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A96EE" w14:textId="77777777" w:rsidR="005933A3" w:rsidRDefault="005933A3">
      <w:pPr>
        <w:spacing w:before="5" w:line="100" w:lineRule="exact"/>
        <w:rPr>
          <w:sz w:val="10"/>
          <w:szCs w:val="10"/>
        </w:rPr>
      </w:pPr>
    </w:p>
    <w:p w14:paraId="7A0D1494" w14:textId="77777777" w:rsidR="005933A3" w:rsidRDefault="002A3589">
      <w:pPr>
        <w:ind w:left="104"/>
        <w:rPr>
          <w:rFonts w:ascii="Times New Roman" w:eastAsia="Times New Roman" w:hAnsi="Times New Roman" w:cs="Times New Roman"/>
          <w:sz w:val="20"/>
          <w:szCs w:val="20"/>
        </w:rPr>
      </w:pPr>
      <w:r>
        <w:rPr>
          <w:noProof/>
        </w:rPr>
        <w:drawing>
          <wp:inline distT="0" distB="0" distL="0" distR="0" wp14:anchorId="3717B9AF" wp14:editId="243B43B2">
            <wp:extent cx="2752725" cy="1066800"/>
            <wp:effectExtent l="0" t="0" r="9525" b="0"/>
            <wp:docPr id="6" name="Picture 1" title="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2725" cy="1066800"/>
                    </a:xfrm>
                    <a:prstGeom prst="rect">
                      <a:avLst/>
                    </a:prstGeom>
                    <a:noFill/>
                    <a:ln>
                      <a:noFill/>
                    </a:ln>
                  </pic:spPr>
                </pic:pic>
              </a:graphicData>
            </a:graphic>
          </wp:inline>
        </w:drawing>
      </w:r>
      <w:bookmarkStart w:id="0" w:name="_GoBack"/>
    </w:p>
    <w:p w14:paraId="62DB7616" w14:textId="77777777" w:rsidR="005933A3" w:rsidRDefault="005933A3">
      <w:pPr>
        <w:spacing w:line="200" w:lineRule="exact"/>
        <w:rPr>
          <w:sz w:val="20"/>
          <w:szCs w:val="20"/>
        </w:rPr>
      </w:pPr>
    </w:p>
    <w:p w14:paraId="184E21CE" w14:textId="77777777" w:rsidR="005933A3" w:rsidRDefault="005933A3">
      <w:pPr>
        <w:spacing w:line="200" w:lineRule="exact"/>
        <w:rPr>
          <w:sz w:val="20"/>
          <w:szCs w:val="20"/>
        </w:rPr>
      </w:pPr>
    </w:p>
    <w:p w14:paraId="0873A053" w14:textId="77777777" w:rsidR="005933A3" w:rsidRDefault="005933A3">
      <w:pPr>
        <w:spacing w:line="200" w:lineRule="exact"/>
        <w:rPr>
          <w:sz w:val="20"/>
          <w:szCs w:val="20"/>
        </w:rPr>
      </w:pPr>
    </w:p>
    <w:p w14:paraId="56DA4460" w14:textId="77777777" w:rsidR="005933A3" w:rsidRDefault="005933A3">
      <w:pPr>
        <w:spacing w:line="200" w:lineRule="exact"/>
        <w:rPr>
          <w:sz w:val="20"/>
          <w:szCs w:val="20"/>
        </w:rPr>
      </w:pPr>
    </w:p>
    <w:p w14:paraId="0E7E07DF" w14:textId="77777777" w:rsidR="005933A3" w:rsidRDefault="005933A3">
      <w:pPr>
        <w:spacing w:line="200" w:lineRule="exact"/>
        <w:rPr>
          <w:sz w:val="20"/>
          <w:szCs w:val="20"/>
        </w:rPr>
      </w:pPr>
    </w:p>
    <w:p w14:paraId="1400A632" w14:textId="77777777" w:rsidR="005933A3" w:rsidRDefault="005933A3">
      <w:pPr>
        <w:spacing w:line="200" w:lineRule="exact"/>
        <w:rPr>
          <w:sz w:val="20"/>
          <w:szCs w:val="20"/>
        </w:rPr>
      </w:pPr>
    </w:p>
    <w:p w14:paraId="77F477C5" w14:textId="77777777" w:rsidR="005933A3" w:rsidRDefault="005933A3">
      <w:pPr>
        <w:spacing w:line="200" w:lineRule="exact"/>
        <w:rPr>
          <w:sz w:val="20"/>
          <w:szCs w:val="20"/>
        </w:rPr>
      </w:pPr>
    </w:p>
    <w:p w14:paraId="78A3B5D3" w14:textId="77777777" w:rsidR="005933A3" w:rsidRDefault="005933A3">
      <w:pPr>
        <w:spacing w:line="200" w:lineRule="exact"/>
        <w:rPr>
          <w:sz w:val="20"/>
          <w:szCs w:val="20"/>
        </w:rPr>
      </w:pPr>
    </w:p>
    <w:p w14:paraId="3B836A32" w14:textId="77777777" w:rsidR="005933A3" w:rsidRDefault="005933A3">
      <w:pPr>
        <w:spacing w:line="200" w:lineRule="exact"/>
        <w:rPr>
          <w:sz w:val="20"/>
          <w:szCs w:val="20"/>
        </w:rPr>
      </w:pPr>
    </w:p>
    <w:p w14:paraId="3B8DD476" w14:textId="77777777" w:rsidR="005933A3" w:rsidRDefault="005933A3">
      <w:pPr>
        <w:spacing w:before="2" w:line="220" w:lineRule="exact"/>
      </w:pPr>
    </w:p>
    <w:bookmarkEnd w:id="0"/>
    <w:p w14:paraId="4B1C739B" w14:textId="77777777" w:rsidR="005933A3" w:rsidRDefault="00EC045F">
      <w:pPr>
        <w:spacing w:before="59"/>
        <w:ind w:left="1072"/>
        <w:rPr>
          <w:rFonts w:ascii="Times New Roman" w:eastAsia="Times New Roman" w:hAnsi="Times New Roman" w:cs="Times New Roman"/>
          <w:sz w:val="32"/>
          <w:szCs w:val="32"/>
        </w:rPr>
      </w:pPr>
      <w:r>
        <w:rPr>
          <w:rFonts w:ascii="Times New Roman" w:eastAsia="Times New Roman" w:hAnsi="Times New Roman" w:cs="Times New Roman"/>
          <w:b/>
          <w:bCs/>
          <w:sz w:val="32"/>
          <w:szCs w:val="32"/>
        </w:rPr>
        <w:t xml:space="preserve">2017 </w:t>
      </w:r>
      <w:r w:rsidR="001A7C18">
        <w:rPr>
          <w:rFonts w:ascii="Times New Roman" w:eastAsia="Times New Roman" w:hAnsi="Times New Roman" w:cs="Times New Roman"/>
          <w:b/>
          <w:bCs/>
          <w:sz w:val="32"/>
          <w:szCs w:val="32"/>
        </w:rPr>
        <w:t>Report</w:t>
      </w:r>
      <w:r w:rsidR="001A7C18">
        <w:rPr>
          <w:rFonts w:ascii="Times New Roman" w:eastAsia="Times New Roman" w:hAnsi="Times New Roman" w:cs="Times New Roman"/>
          <w:b/>
          <w:bCs/>
          <w:spacing w:val="-12"/>
          <w:sz w:val="32"/>
          <w:szCs w:val="32"/>
        </w:rPr>
        <w:t xml:space="preserve"> </w:t>
      </w:r>
      <w:r w:rsidR="001A7C18">
        <w:rPr>
          <w:rFonts w:ascii="Times New Roman" w:eastAsia="Times New Roman" w:hAnsi="Times New Roman" w:cs="Times New Roman"/>
          <w:b/>
          <w:bCs/>
          <w:spacing w:val="-1"/>
          <w:sz w:val="32"/>
          <w:szCs w:val="32"/>
        </w:rPr>
        <w:t>t</w:t>
      </w:r>
      <w:r w:rsidR="001A7C18">
        <w:rPr>
          <w:rFonts w:ascii="Times New Roman" w:eastAsia="Times New Roman" w:hAnsi="Times New Roman" w:cs="Times New Roman"/>
          <w:b/>
          <w:bCs/>
          <w:sz w:val="32"/>
          <w:szCs w:val="32"/>
        </w:rPr>
        <w:t>o</w:t>
      </w:r>
      <w:r w:rsidR="001A7C18">
        <w:rPr>
          <w:rFonts w:ascii="Times New Roman" w:eastAsia="Times New Roman" w:hAnsi="Times New Roman" w:cs="Times New Roman"/>
          <w:b/>
          <w:bCs/>
          <w:spacing w:val="-11"/>
          <w:sz w:val="32"/>
          <w:szCs w:val="32"/>
        </w:rPr>
        <w:t xml:space="preserve"> </w:t>
      </w:r>
      <w:r w:rsidR="001A7C18">
        <w:rPr>
          <w:rFonts w:ascii="Times New Roman" w:eastAsia="Times New Roman" w:hAnsi="Times New Roman" w:cs="Times New Roman"/>
          <w:b/>
          <w:bCs/>
          <w:sz w:val="32"/>
          <w:szCs w:val="32"/>
        </w:rPr>
        <w:t>t</w:t>
      </w:r>
      <w:r w:rsidR="001A7C18">
        <w:rPr>
          <w:rFonts w:ascii="Times New Roman" w:eastAsia="Times New Roman" w:hAnsi="Times New Roman" w:cs="Times New Roman"/>
          <w:b/>
          <w:bCs/>
          <w:spacing w:val="-2"/>
          <w:sz w:val="32"/>
          <w:szCs w:val="32"/>
        </w:rPr>
        <w:t>h</w:t>
      </w:r>
      <w:r w:rsidR="001A7C18">
        <w:rPr>
          <w:rFonts w:ascii="Times New Roman" w:eastAsia="Times New Roman" w:hAnsi="Times New Roman" w:cs="Times New Roman"/>
          <w:b/>
          <w:bCs/>
          <w:sz w:val="32"/>
          <w:szCs w:val="32"/>
        </w:rPr>
        <w:t>e</w:t>
      </w:r>
      <w:r w:rsidR="001A7C18">
        <w:rPr>
          <w:rFonts w:ascii="Times New Roman" w:eastAsia="Times New Roman" w:hAnsi="Times New Roman" w:cs="Times New Roman"/>
          <w:b/>
          <w:bCs/>
          <w:spacing w:val="-12"/>
          <w:sz w:val="32"/>
          <w:szCs w:val="32"/>
        </w:rPr>
        <w:t xml:space="preserve"> </w:t>
      </w:r>
      <w:r w:rsidR="001A7C18">
        <w:rPr>
          <w:rFonts w:ascii="Times New Roman" w:eastAsia="Times New Roman" w:hAnsi="Times New Roman" w:cs="Times New Roman"/>
          <w:b/>
          <w:bCs/>
          <w:spacing w:val="-1"/>
          <w:sz w:val="32"/>
          <w:szCs w:val="32"/>
        </w:rPr>
        <w:t>Le</w:t>
      </w:r>
      <w:r w:rsidR="001A7C18">
        <w:rPr>
          <w:rFonts w:ascii="Times New Roman" w:eastAsia="Times New Roman" w:hAnsi="Times New Roman" w:cs="Times New Roman"/>
          <w:b/>
          <w:bCs/>
          <w:sz w:val="32"/>
          <w:szCs w:val="32"/>
        </w:rPr>
        <w:t>gislature:</w:t>
      </w:r>
    </w:p>
    <w:p w14:paraId="1D8BD8C1" w14:textId="77777777" w:rsidR="005933A3" w:rsidRDefault="00B242EA">
      <w:pPr>
        <w:spacing w:before="31"/>
        <w:ind w:left="1072"/>
        <w:rPr>
          <w:rFonts w:ascii="Times New Roman" w:eastAsia="Times New Roman" w:hAnsi="Times New Roman" w:cs="Times New Roman"/>
          <w:sz w:val="32"/>
          <w:szCs w:val="32"/>
        </w:rPr>
      </w:pPr>
      <w:r>
        <w:rPr>
          <w:noProof/>
        </w:rPr>
        <mc:AlternateContent>
          <mc:Choice Requires="wpg">
            <w:drawing>
              <wp:anchor distT="0" distB="0" distL="114300" distR="114300" simplePos="0" relativeHeight="503287059" behindDoc="1" locked="0" layoutInCell="1" allowOverlap="1" wp14:anchorId="10A0C455" wp14:editId="02989AFE">
                <wp:simplePos x="0" y="0"/>
                <wp:positionH relativeFrom="page">
                  <wp:posOffset>1406525</wp:posOffset>
                </wp:positionH>
                <wp:positionV relativeFrom="paragraph">
                  <wp:posOffset>379730</wp:posOffset>
                </wp:positionV>
                <wp:extent cx="5033645" cy="27305"/>
                <wp:effectExtent l="0" t="0" r="0" b="0"/>
                <wp:wrapNone/>
                <wp:docPr id="302" name="Group 300"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3645" cy="27305"/>
                          <a:chOff x="2215" y="598"/>
                          <a:chExt cx="7927" cy="43"/>
                        </a:xfrm>
                      </wpg:grpSpPr>
                      <wpg:grpSp>
                        <wpg:cNvPr id="303" name="Group 313"/>
                        <wpg:cNvGrpSpPr>
                          <a:grpSpLocks/>
                        </wpg:cNvGrpSpPr>
                        <wpg:grpSpPr bwMode="auto">
                          <a:xfrm>
                            <a:off x="2231" y="618"/>
                            <a:ext cx="7895" cy="2"/>
                            <a:chOff x="2231" y="618"/>
                            <a:chExt cx="7895" cy="2"/>
                          </a:xfrm>
                        </wpg:grpSpPr>
                        <wps:wsp>
                          <wps:cNvPr id="304" name="Freeform 314"/>
                          <wps:cNvSpPr>
                            <a:spLocks/>
                          </wps:cNvSpPr>
                          <wps:spPr bwMode="auto">
                            <a:xfrm>
                              <a:off x="2231" y="618"/>
                              <a:ext cx="7895" cy="2"/>
                            </a:xfrm>
                            <a:custGeom>
                              <a:avLst/>
                              <a:gdLst>
                                <a:gd name="T0" fmla="+- 0 2231 2231"/>
                                <a:gd name="T1" fmla="*/ T0 w 7895"/>
                                <a:gd name="T2" fmla="+- 0 10126 2231"/>
                                <a:gd name="T3" fmla="*/ T2 w 7895"/>
                              </a:gdLst>
                              <a:ahLst/>
                              <a:cxnLst>
                                <a:cxn ang="0">
                                  <a:pos x="T1" y="0"/>
                                </a:cxn>
                                <a:cxn ang="0">
                                  <a:pos x="T3" y="0"/>
                                </a:cxn>
                              </a:cxnLst>
                              <a:rect l="0" t="0" r="r" b="b"/>
                              <a:pathLst>
                                <a:path w="7895">
                                  <a:moveTo>
                                    <a:pt x="0" y="0"/>
                                  </a:moveTo>
                                  <a:lnTo>
                                    <a:pt x="7895" y="0"/>
                                  </a:lnTo>
                                </a:path>
                              </a:pathLst>
                            </a:custGeom>
                            <a:noFill/>
                            <a:ln w="20320">
                              <a:solidFill>
                                <a:srgbClr val="AAAAA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311"/>
                        <wpg:cNvGrpSpPr>
                          <a:grpSpLocks/>
                        </wpg:cNvGrpSpPr>
                        <wpg:grpSpPr bwMode="auto">
                          <a:xfrm>
                            <a:off x="2232" y="607"/>
                            <a:ext cx="7895" cy="2"/>
                            <a:chOff x="2232" y="607"/>
                            <a:chExt cx="7895" cy="2"/>
                          </a:xfrm>
                        </wpg:grpSpPr>
                        <wps:wsp>
                          <wps:cNvPr id="306" name="Freeform 312"/>
                          <wps:cNvSpPr>
                            <a:spLocks/>
                          </wps:cNvSpPr>
                          <wps:spPr bwMode="auto">
                            <a:xfrm>
                              <a:off x="2232" y="607"/>
                              <a:ext cx="7895" cy="2"/>
                            </a:xfrm>
                            <a:custGeom>
                              <a:avLst/>
                              <a:gdLst>
                                <a:gd name="T0" fmla="+- 0 2232 2232"/>
                                <a:gd name="T1" fmla="*/ T0 w 7895"/>
                                <a:gd name="T2" fmla="+- 0 10127 2232"/>
                                <a:gd name="T3" fmla="*/ T2 w 7895"/>
                              </a:gdLst>
                              <a:ahLst/>
                              <a:cxnLst>
                                <a:cxn ang="0">
                                  <a:pos x="T1" y="0"/>
                                </a:cxn>
                                <a:cxn ang="0">
                                  <a:pos x="T3" y="0"/>
                                </a:cxn>
                              </a:cxnLst>
                              <a:rect l="0" t="0" r="r" b="b"/>
                              <a:pathLst>
                                <a:path w="7895">
                                  <a:moveTo>
                                    <a:pt x="0" y="0"/>
                                  </a:moveTo>
                                  <a:lnTo>
                                    <a:pt x="789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309"/>
                        <wpg:cNvGrpSpPr>
                          <a:grpSpLocks/>
                        </wpg:cNvGrpSpPr>
                        <wpg:grpSpPr bwMode="auto">
                          <a:xfrm>
                            <a:off x="10122" y="605"/>
                            <a:ext cx="5" cy="5"/>
                            <a:chOff x="10122" y="605"/>
                            <a:chExt cx="5" cy="5"/>
                          </a:xfrm>
                        </wpg:grpSpPr>
                        <wps:wsp>
                          <wps:cNvPr id="308" name="Freeform 310"/>
                          <wps:cNvSpPr>
                            <a:spLocks/>
                          </wps:cNvSpPr>
                          <wps:spPr bwMode="auto">
                            <a:xfrm>
                              <a:off x="10122" y="605"/>
                              <a:ext cx="5" cy="5"/>
                            </a:xfrm>
                            <a:custGeom>
                              <a:avLst/>
                              <a:gdLst>
                                <a:gd name="T0" fmla="+- 0 10122 10122"/>
                                <a:gd name="T1" fmla="*/ T0 w 5"/>
                                <a:gd name="T2" fmla="+- 0 607 605"/>
                                <a:gd name="T3" fmla="*/ 607 h 5"/>
                                <a:gd name="T4" fmla="+- 0 10127 10122"/>
                                <a:gd name="T5" fmla="*/ T4 w 5"/>
                                <a:gd name="T6" fmla="+- 0 607 605"/>
                                <a:gd name="T7" fmla="*/ 607 h 5"/>
                              </a:gdLst>
                              <a:ahLst/>
                              <a:cxnLst>
                                <a:cxn ang="0">
                                  <a:pos x="T1" y="T3"/>
                                </a:cxn>
                                <a:cxn ang="0">
                                  <a:pos x="T5" y="T7"/>
                                </a:cxn>
                              </a:cxnLst>
                              <a:rect l="0" t="0" r="r" b="b"/>
                              <a:pathLst>
                                <a:path w="5" h="5">
                                  <a:moveTo>
                                    <a:pt x="0" y="2"/>
                                  </a:moveTo>
                                  <a:lnTo>
                                    <a:pt x="5" y="2"/>
                                  </a:lnTo>
                                </a:path>
                              </a:pathLst>
                            </a:custGeom>
                            <a:noFill/>
                            <a:ln w="4318">
                              <a:solidFill>
                                <a:srgbClr val="E3E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307"/>
                        <wpg:cNvGrpSpPr>
                          <a:grpSpLocks/>
                        </wpg:cNvGrpSpPr>
                        <wpg:grpSpPr bwMode="auto">
                          <a:xfrm>
                            <a:off x="2232" y="609"/>
                            <a:ext cx="5" cy="20"/>
                            <a:chOff x="2232" y="609"/>
                            <a:chExt cx="5" cy="20"/>
                          </a:xfrm>
                        </wpg:grpSpPr>
                        <wps:wsp>
                          <wps:cNvPr id="310" name="Freeform 308"/>
                          <wps:cNvSpPr>
                            <a:spLocks/>
                          </wps:cNvSpPr>
                          <wps:spPr bwMode="auto">
                            <a:xfrm>
                              <a:off x="2232" y="609"/>
                              <a:ext cx="5" cy="20"/>
                            </a:xfrm>
                            <a:custGeom>
                              <a:avLst/>
                              <a:gdLst>
                                <a:gd name="T0" fmla="+- 0 2232 2232"/>
                                <a:gd name="T1" fmla="*/ T0 w 5"/>
                                <a:gd name="T2" fmla="+- 0 620 609"/>
                                <a:gd name="T3" fmla="*/ 620 h 20"/>
                                <a:gd name="T4" fmla="+- 0 2237 2232"/>
                                <a:gd name="T5" fmla="*/ T4 w 5"/>
                                <a:gd name="T6" fmla="+- 0 620 609"/>
                                <a:gd name="T7" fmla="*/ 620 h 20"/>
                              </a:gdLst>
                              <a:ahLst/>
                              <a:cxnLst>
                                <a:cxn ang="0">
                                  <a:pos x="T1" y="T3"/>
                                </a:cxn>
                                <a:cxn ang="0">
                                  <a:pos x="T5" y="T7"/>
                                </a:cxn>
                              </a:cxnLst>
                              <a:rect l="0" t="0" r="r" b="b"/>
                              <a:pathLst>
                                <a:path w="5" h="20">
                                  <a:moveTo>
                                    <a:pt x="0" y="11"/>
                                  </a:moveTo>
                                  <a:lnTo>
                                    <a:pt x="5" y="11"/>
                                  </a:lnTo>
                                </a:path>
                              </a:pathLst>
                            </a:custGeom>
                            <a:noFill/>
                            <a:ln w="14224">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305"/>
                        <wpg:cNvGrpSpPr>
                          <a:grpSpLocks/>
                        </wpg:cNvGrpSpPr>
                        <wpg:grpSpPr bwMode="auto">
                          <a:xfrm>
                            <a:off x="10122" y="609"/>
                            <a:ext cx="5" cy="20"/>
                            <a:chOff x="10122" y="609"/>
                            <a:chExt cx="5" cy="20"/>
                          </a:xfrm>
                        </wpg:grpSpPr>
                        <wps:wsp>
                          <wps:cNvPr id="312" name="Freeform 306"/>
                          <wps:cNvSpPr>
                            <a:spLocks/>
                          </wps:cNvSpPr>
                          <wps:spPr bwMode="auto">
                            <a:xfrm>
                              <a:off x="10122" y="609"/>
                              <a:ext cx="5" cy="20"/>
                            </a:xfrm>
                            <a:custGeom>
                              <a:avLst/>
                              <a:gdLst>
                                <a:gd name="T0" fmla="+- 0 10122 10122"/>
                                <a:gd name="T1" fmla="*/ T0 w 5"/>
                                <a:gd name="T2" fmla="+- 0 620 609"/>
                                <a:gd name="T3" fmla="*/ 620 h 20"/>
                                <a:gd name="T4" fmla="+- 0 10127 10122"/>
                                <a:gd name="T5" fmla="*/ T4 w 5"/>
                                <a:gd name="T6" fmla="+- 0 620 609"/>
                                <a:gd name="T7" fmla="*/ 620 h 20"/>
                              </a:gdLst>
                              <a:ahLst/>
                              <a:cxnLst>
                                <a:cxn ang="0">
                                  <a:pos x="T1" y="T3"/>
                                </a:cxn>
                                <a:cxn ang="0">
                                  <a:pos x="T5" y="T7"/>
                                </a:cxn>
                              </a:cxnLst>
                              <a:rect l="0" t="0" r="r" b="b"/>
                              <a:pathLst>
                                <a:path w="5" h="20">
                                  <a:moveTo>
                                    <a:pt x="0" y="11"/>
                                  </a:moveTo>
                                  <a:lnTo>
                                    <a:pt x="5" y="11"/>
                                  </a:lnTo>
                                </a:path>
                              </a:pathLst>
                            </a:custGeom>
                            <a:noFill/>
                            <a:ln w="14224">
                              <a:solidFill>
                                <a:srgbClr val="E3E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303"/>
                        <wpg:cNvGrpSpPr>
                          <a:grpSpLocks/>
                        </wpg:cNvGrpSpPr>
                        <wpg:grpSpPr bwMode="auto">
                          <a:xfrm>
                            <a:off x="2232" y="630"/>
                            <a:ext cx="5" cy="5"/>
                            <a:chOff x="2232" y="630"/>
                            <a:chExt cx="5" cy="5"/>
                          </a:xfrm>
                        </wpg:grpSpPr>
                        <wps:wsp>
                          <wps:cNvPr id="314" name="Freeform 304"/>
                          <wps:cNvSpPr>
                            <a:spLocks/>
                          </wps:cNvSpPr>
                          <wps:spPr bwMode="auto">
                            <a:xfrm>
                              <a:off x="2232" y="630"/>
                              <a:ext cx="5" cy="5"/>
                            </a:xfrm>
                            <a:custGeom>
                              <a:avLst/>
                              <a:gdLst>
                                <a:gd name="T0" fmla="+- 0 2232 2232"/>
                                <a:gd name="T1" fmla="*/ T0 w 5"/>
                                <a:gd name="T2" fmla="+- 0 632 630"/>
                                <a:gd name="T3" fmla="*/ 632 h 5"/>
                                <a:gd name="T4" fmla="+- 0 2237 2232"/>
                                <a:gd name="T5" fmla="*/ T4 w 5"/>
                                <a:gd name="T6" fmla="+- 0 632 630"/>
                                <a:gd name="T7" fmla="*/ 632 h 5"/>
                              </a:gdLst>
                              <a:ahLst/>
                              <a:cxnLst>
                                <a:cxn ang="0">
                                  <a:pos x="T1" y="T3"/>
                                </a:cxn>
                                <a:cxn ang="0">
                                  <a:pos x="T5" y="T7"/>
                                </a:cxn>
                              </a:cxnLst>
                              <a:rect l="0" t="0" r="r" b="b"/>
                              <a:pathLst>
                                <a:path w="5" h="5">
                                  <a:moveTo>
                                    <a:pt x="0" y="2"/>
                                  </a:moveTo>
                                  <a:lnTo>
                                    <a:pt x="5" y="2"/>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301"/>
                        <wpg:cNvGrpSpPr>
                          <a:grpSpLocks/>
                        </wpg:cNvGrpSpPr>
                        <wpg:grpSpPr bwMode="auto">
                          <a:xfrm>
                            <a:off x="2232" y="632"/>
                            <a:ext cx="7895" cy="2"/>
                            <a:chOff x="2232" y="632"/>
                            <a:chExt cx="7895" cy="2"/>
                          </a:xfrm>
                        </wpg:grpSpPr>
                        <wps:wsp>
                          <wps:cNvPr id="316" name="Freeform 302"/>
                          <wps:cNvSpPr>
                            <a:spLocks/>
                          </wps:cNvSpPr>
                          <wps:spPr bwMode="auto">
                            <a:xfrm>
                              <a:off x="2232" y="632"/>
                              <a:ext cx="7895" cy="2"/>
                            </a:xfrm>
                            <a:custGeom>
                              <a:avLst/>
                              <a:gdLst>
                                <a:gd name="T0" fmla="+- 0 2232 2232"/>
                                <a:gd name="T1" fmla="*/ T0 w 7895"/>
                                <a:gd name="T2" fmla="+- 0 10127 2232"/>
                                <a:gd name="T3" fmla="*/ T2 w 7895"/>
                              </a:gdLst>
                              <a:ahLst/>
                              <a:cxnLst>
                                <a:cxn ang="0">
                                  <a:pos x="T1" y="0"/>
                                </a:cxn>
                                <a:cxn ang="0">
                                  <a:pos x="T3" y="0"/>
                                </a:cxn>
                              </a:cxnLst>
                              <a:rect l="0" t="0" r="r" b="b"/>
                              <a:pathLst>
                                <a:path w="7895">
                                  <a:moveTo>
                                    <a:pt x="0" y="0"/>
                                  </a:moveTo>
                                  <a:lnTo>
                                    <a:pt x="7895" y="0"/>
                                  </a:lnTo>
                                </a:path>
                              </a:pathLst>
                            </a:custGeom>
                            <a:noFill/>
                            <a:ln w="4318">
                              <a:solidFill>
                                <a:srgbClr val="E3E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8D08C0" id="Group 300" o:spid="_x0000_s1026" alt="Title: Line" style="position:absolute;margin-left:110.75pt;margin-top:29.9pt;width:396.35pt;height:2.15pt;z-index:-29421;mso-position-horizontal-relative:page" coordorigin="2215,598" coordsize="79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">
                <v:group id="Group 313" o:spid="_x0000_s1027" style="position:absolute;left:2231;top:618;width:7895;height:2" coordorigin="2231,618" coordsize="78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314" o:spid="_x0000_s1028" style="position:absolute;left:2231;top:618;width:7895;height:2;visibility:visible;mso-wrap-style:square;v-text-anchor:top" coordsize="78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" path="m,l7895,e" filled="f" strokecolor="#aaa" strokeweight="1.6pt">
                    <v:path arrowok="t" o:connecttype="custom" o:connectlocs="0,0;7895,0" o:connectangles="0,0"/>
                  </v:shape>
                </v:group>
                <v:group id="Group 311" o:spid="_x0000_s1029" style="position:absolute;left:2232;top:607;width:7895;height:2" coordorigin="2232,607" coordsize="78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312" o:spid="_x0000_s1030" style="position:absolute;left:2232;top:607;width:7895;height:2;visibility:visible;mso-wrap-style:square;v-text-anchor:top" coordsize="78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" path="m,l7895,e" filled="f" strokecolor="#a0a0a0" strokeweight=".34pt">
                    <v:path arrowok="t" o:connecttype="custom" o:connectlocs="0,0;7895,0" o:connectangles="0,0"/>
                  </v:shape>
                </v:group>
                <v:group id="Group 309" o:spid="_x0000_s1031" style="position:absolute;left:10122;top:605;width:5;height:5" coordorigin="10122,605"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310" o:spid="_x0000_s1032" style="position:absolute;left:10122;top:605;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" path="m,2r5,e" filled="f" strokecolor="#e3e3e3" strokeweight=".34pt">
                    <v:path arrowok="t" o:connecttype="custom" o:connectlocs="0,607;5,607" o:connectangles="0,0"/>
                  </v:shape>
                </v:group>
                <v:group id="Group 307" o:spid="_x0000_s1033" style="position:absolute;left:2232;top:609;width:5;height:20" coordorigin="2232,609" coordsize="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308" o:spid="_x0000_s1034" style="position:absolute;left:2232;top:609;width:5;height:20;visibility:visible;mso-wrap-style:square;v-text-anchor:top" coordsize="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" path="m,11r5,e" filled="f" strokecolor="#a0a0a0" strokeweight="1.12pt">
                    <v:path arrowok="t" o:connecttype="custom" o:connectlocs="0,620;5,620" o:connectangles="0,0"/>
                  </v:shape>
                </v:group>
                <v:group id="Group 305" o:spid="_x0000_s1035" style="position:absolute;left:10122;top:609;width:5;height:20" coordorigin="10122,609" coordsize="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306" o:spid="_x0000_s1036" style="position:absolute;left:10122;top:609;width:5;height:20;visibility:visible;mso-wrap-style:square;v-text-anchor:top" coordsize="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" path="m,11r5,e" filled="f" strokecolor="#e3e3e3" strokeweight="1.12pt">
                    <v:path arrowok="t" o:connecttype="custom" o:connectlocs="0,620;5,620" o:connectangles="0,0"/>
                  </v:shape>
                </v:group>
                <v:group id="Group 303" o:spid="_x0000_s1037" style="position:absolute;left:2232;top:630;width:5;height:5" coordorigin="2232,630"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304" o:spid="_x0000_s1038" style="position:absolute;left:2232;top:630;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" path="m,2r5,e" filled="f" strokecolor="#a0a0a0" strokeweight=".34pt">
                    <v:path arrowok="t" o:connecttype="custom" o:connectlocs="0,632;5,632" o:connectangles="0,0"/>
                  </v:shape>
                </v:group>
                <v:group id="Group 301" o:spid="_x0000_s1039" style="position:absolute;left:2232;top:632;width:7895;height:2" coordorigin="2232,632" coordsize="78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302" o:spid="_x0000_s1040" style="position:absolute;left:2232;top:632;width:7895;height:2;visibility:visible;mso-wrap-style:square;v-text-anchor:top" coordsize="78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" path="m,l7895,e" filled="f" strokecolor="#e3e3e3" strokeweight=".34pt">
                    <v:path arrowok="t" o:connecttype="custom" o:connectlocs="0,0;7895,0" o:connectangles="0,0"/>
                  </v:shape>
                </v:group>
                <w10:wrap anchorx="page"/>
              </v:group>
            </w:pict>
          </mc:Fallback>
        </mc:AlternateContent>
      </w:r>
      <w:r w:rsidR="001A7C18">
        <w:rPr>
          <w:rFonts w:ascii="Times New Roman" w:eastAsia="Times New Roman" w:hAnsi="Times New Roman" w:cs="Times New Roman"/>
          <w:b/>
          <w:bCs/>
          <w:sz w:val="32"/>
          <w:szCs w:val="32"/>
        </w:rPr>
        <w:t>English</w:t>
      </w:r>
      <w:r w:rsidR="001A7C18">
        <w:rPr>
          <w:rFonts w:ascii="Times New Roman" w:eastAsia="Times New Roman" w:hAnsi="Times New Roman" w:cs="Times New Roman"/>
          <w:b/>
          <w:bCs/>
          <w:spacing w:val="-19"/>
          <w:sz w:val="32"/>
          <w:szCs w:val="32"/>
        </w:rPr>
        <w:t xml:space="preserve"> </w:t>
      </w:r>
      <w:r w:rsidR="001A7C18">
        <w:rPr>
          <w:rFonts w:ascii="Times New Roman" w:eastAsia="Times New Roman" w:hAnsi="Times New Roman" w:cs="Times New Roman"/>
          <w:b/>
          <w:bCs/>
          <w:sz w:val="32"/>
          <w:szCs w:val="32"/>
        </w:rPr>
        <w:t>Lang</w:t>
      </w:r>
      <w:r w:rsidR="001A7C18">
        <w:rPr>
          <w:rFonts w:ascii="Times New Roman" w:eastAsia="Times New Roman" w:hAnsi="Times New Roman" w:cs="Times New Roman"/>
          <w:b/>
          <w:bCs/>
          <w:spacing w:val="-2"/>
          <w:sz w:val="32"/>
          <w:szCs w:val="32"/>
        </w:rPr>
        <w:t>u</w:t>
      </w:r>
      <w:r w:rsidR="001A7C18">
        <w:rPr>
          <w:rFonts w:ascii="Times New Roman" w:eastAsia="Times New Roman" w:hAnsi="Times New Roman" w:cs="Times New Roman"/>
          <w:b/>
          <w:bCs/>
          <w:sz w:val="32"/>
          <w:szCs w:val="32"/>
        </w:rPr>
        <w:t>age</w:t>
      </w:r>
      <w:r w:rsidR="001A7C18">
        <w:rPr>
          <w:rFonts w:ascii="Times New Roman" w:eastAsia="Times New Roman" w:hAnsi="Times New Roman" w:cs="Times New Roman"/>
          <w:b/>
          <w:bCs/>
          <w:spacing w:val="-19"/>
          <w:sz w:val="32"/>
          <w:szCs w:val="32"/>
        </w:rPr>
        <w:t xml:space="preserve"> </w:t>
      </w:r>
      <w:r w:rsidR="001A7C18">
        <w:rPr>
          <w:rFonts w:ascii="Times New Roman" w:eastAsia="Times New Roman" w:hAnsi="Times New Roman" w:cs="Times New Roman"/>
          <w:b/>
          <w:bCs/>
          <w:sz w:val="32"/>
          <w:szCs w:val="32"/>
        </w:rPr>
        <w:t>Acqui</w:t>
      </w:r>
      <w:r w:rsidR="001A7C18">
        <w:rPr>
          <w:rFonts w:ascii="Times New Roman" w:eastAsia="Times New Roman" w:hAnsi="Times New Roman" w:cs="Times New Roman"/>
          <w:b/>
          <w:bCs/>
          <w:spacing w:val="-1"/>
          <w:sz w:val="32"/>
          <w:szCs w:val="32"/>
        </w:rPr>
        <w:t>si</w:t>
      </w:r>
      <w:r w:rsidR="001A7C18">
        <w:rPr>
          <w:rFonts w:ascii="Times New Roman" w:eastAsia="Times New Roman" w:hAnsi="Times New Roman" w:cs="Times New Roman"/>
          <w:b/>
          <w:bCs/>
          <w:sz w:val="32"/>
          <w:szCs w:val="32"/>
        </w:rPr>
        <w:t>tion</w:t>
      </w:r>
      <w:r w:rsidR="001A7C18">
        <w:rPr>
          <w:rFonts w:ascii="Times New Roman" w:eastAsia="Times New Roman" w:hAnsi="Times New Roman" w:cs="Times New Roman"/>
          <w:b/>
          <w:bCs/>
          <w:spacing w:val="-18"/>
          <w:sz w:val="32"/>
          <w:szCs w:val="32"/>
        </w:rPr>
        <w:t xml:space="preserve"> </w:t>
      </w:r>
      <w:r w:rsidR="001A7C18">
        <w:rPr>
          <w:rFonts w:ascii="Times New Roman" w:eastAsia="Times New Roman" w:hAnsi="Times New Roman" w:cs="Times New Roman"/>
          <w:b/>
          <w:bCs/>
          <w:sz w:val="32"/>
          <w:szCs w:val="32"/>
        </w:rPr>
        <w:t>Profess</w:t>
      </w:r>
      <w:r w:rsidR="001A7C18">
        <w:rPr>
          <w:rFonts w:ascii="Times New Roman" w:eastAsia="Times New Roman" w:hAnsi="Times New Roman" w:cs="Times New Roman"/>
          <w:b/>
          <w:bCs/>
          <w:spacing w:val="-2"/>
          <w:sz w:val="32"/>
          <w:szCs w:val="32"/>
        </w:rPr>
        <w:t>i</w:t>
      </w:r>
      <w:r w:rsidR="001A7C18">
        <w:rPr>
          <w:rFonts w:ascii="Times New Roman" w:eastAsia="Times New Roman" w:hAnsi="Times New Roman" w:cs="Times New Roman"/>
          <w:b/>
          <w:bCs/>
          <w:sz w:val="32"/>
          <w:szCs w:val="32"/>
        </w:rPr>
        <w:t>onal</w:t>
      </w:r>
      <w:r w:rsidR="001A7C18">
        <w:rPr>
          <w:rFonts w:ascii="Times New Roman" w:eastAsia="Times New Roman" w:hAnsi="Times New Roman" w:cs="Times New Roman"/>
          <w:b/>
          <w:bCs/>
          <w:spacing w:val="-21"/>
          <w:sz w:val="32"/>
          <w:szCs w:val="32"/>
        </w:rPr>
        <w:t xml:space="preserve"> </w:t>
      </w:r>
      <w:r w:rsidR="001A7C18">
        <w:rPr>
          <w:rFonts w:ascii="Times New Roman" w:eastAsia="Times New Roman" w:hAnsi="Times New Roman" w:cs="Times New Roman"/>
          <w:b/>
          <w:bCs/>
          <w:sz w:val="32"/>
          <w:szCs w:val="32"/>
        </w:rPr>
        <w:t>Develo</w:t>
      </w:r>
      <w:r w:rsidR="001A7C18">
        <w:rPr>
          <w:rFonts w:ascii="Times New Roman" w:eastAsia="Times New Roman" w:hAnsi="Times New Roman" w:cs="Times New Roman"/>
          <w:b/>
          <w:bCs/>
          <w:spacing w:val="-2"/>
          <w:sz w:val="32"/>
          <w:szCs w:val="32"/>
        </w:rPr>
        <w:t>p</w:t>
      </w:r>
      <w:r w:rsidR="001A7C18">
        <w:rPr>
          <w:rFonts w:ascii="Times New Roman" w:eastAsia="Times New Roman" w:hAnsi="Times New Roman" w:cs="Times New Roman"/>
          <w:b/>
          <w:bCs/>
          <w:sz w:val="32"/>
          <w:szCs w:val="32"/>
        </w:rPr>
        <w:t>ment</w:t>
      </w:r>
    </w:p>
    <w:p w14:paraId="1907169E" w14:textId="77777777" w:rsidR="005933A3" w:rsidRDefault="005933A3">
      <w:pPr>
        <w:spacing w:before="10" w:line="200" w:lineRule="exact"/>
        <w:rPr>
          <w:sz w:val="20"/>
          <w:szCs w:val="20"/>
        </w:rPr>
      </w:pPr>
    </w:p>
    <w:p w14:paraId="3FFB6F35" w14:textId="77777777" w:rsidR="00031DB4" w:rsidRDefault="001A7C18" w:rsidP="00031DB4">
      <w:pPr>
        <w:spacing w:before="77" w:line="230" w:lineRule="exact"/>
        <w:ind w:left="1072"/>
        <w:rPr>
          <w:rFonts w:ascii="Times New Roman" w:eastAsia="Times New Roman" w:hAnsi="Times New Roman" w:cs="Times New Roman"/>
          <w:i/>
          <w:spacing w:val="-1"/>
          <w:sz w:val="20"/>
          <w:szCs w:val="20"/>
        </w:rPr>
      </w:pPr>
      <w:r>
        <w:rPr>
          <w:rFonts w:ascii="Times New Roman" w:eastAsia="Times New Roman" w:hAnsi="Times New Roman" w:cs="Times New Roman"/>
          <w:i/>
          <w:spacing w:val="-1"/>
          <w:sz w:val="20"/>
          <w:szCs w:val="20"/>
        </w:rPr>
        <w:t>P</w:t>
      </w:r>
      <w:r>
        <w:rPr>
          <w:rFonts w:ascii="Times New Roman" w:eastAsia="Times New Roman" w:hAnsi="Times New Roman" w:cs="Times New Roman"/>
          <w:i/>
          <w:sz w:val="20"/>
          <w:szCs w:val="20"/>
        </w:rPr>
        <w:t>u</w:t>
      </w:r>
      <w:r>
        <w:rPr>
          <w:rFonts w:ascii="Times New Roman" w:eastAsia="Times New Roman" w:hAnsi="Times New Roman" w:cs="Times New Roman"/>
          <w:i/>
          <w:spacing w:val="-1"/>
          <w:sz w:val="20"/>
          <w:szCs w:val="20"/>
        </w:rPr>
        <w:t>rs</w:t>
      </w:r>
      <w:r>
        <w:rPr>
          <w:rFonts w:ascii="Times New Roman" w:eastAsia="Times New Roman" w:hAnsi="Times New Roman" w:cs="Times New Roman"/>
          <w:i/>
          <w:sz w:val="20"/>
          <w:szCs w:val="20"/>
        </w:rPr>
        <w:t>u</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 xml:space="preserve">nt </w:t>
      </w:r>
      <w:r>
        <w:rPr>
          <w:rFonts w:ascii="Times New Roman" w:eastAsia="Times New Roman" w:hAnsi="Times New Roman" w:cs="Times New Roman"/>
          <w:i/>
          <w:spacing w:val="-2"/>
          <w:sz w:val="20"/>
          <w:szCs w:val="20"/>
        </w:rPr>
        <w:t>t</w:t>
      </w:r>
      <w:r>
        <w:rPr>
          <w:rFonts w:ascii="Times New Roman" w:eastAsia="Times New Roman" w:hAnsi="Times New Roman" w:cs="Times New Roman"/>
          <w:i/>
          <w:sz w:val="20"/>
          <w:szCs w:val="20"/>
        </w:rPr>
        <w:t>o</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pacing w:val="-1"/>
          <w:sz w:val="20"/>
          <w:szCs w:val="20"/>
        </w:rPr>
        <w:t>lin</w:t>
      </w:r>
      <w:r>
        <w:rPr>
          <w:rFonts w:ascii="Times New Roman" w:eastAsia="Times New Roman" w:hAnsi="Times New Roman" w:cs="Times New Roman"/>
          <w:i/>
          <w:sz w:val="20"/>
          <w:szCs w:val="20"/>
        </w:rPr>
        <w:t xml:space="preserve">e </w:t>
      </w:r>
      <w:r>
        <w:rPr>
          <w:rFonts w:ascii="Times New Roman" w:eastAsia="Times New Roman" w:hAnsi="Times New Roman" w:cs="Times New Roman"/>
          <w:i/>
          <w:spacing w:val="-1"/>
          <w:sz w:val="20"/>
          <w:szCs w:val="20"/>
        </w:rPr>
        <w:t>ite</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pacing w:val="-1"/>
          <w:sz w:val="20"/>
          <w:szCs w:val="20"/>
        </w:rPr>
        <w:t>70</w:t>
      </w:r>
      <w:r>
        <w:rPr>
          <w:rFonts w:ascii="Times New Roman" w:eastAsia="Times New Roman" w:hAnsi="Times New Roman" w:cs="Times New Roman"/>
          <w:i/>
          <w:sz w:val="20"/>
          <w:szCs w:val="20"/>
        </w:rPr>
        <w:t>2</w:t>
      </w:r>
      <w:r>
        <w:rPr>
          <w:rFonts w:ascii="Times New Roman" w:eastAsia="Times New Roman" w:hAnsi="Times New Roman" w:cs="Times New Roman"/>
          <w:i/>
          <w:spacing w:val="-1"/>
          <w:sz w:val="20"/>
          <w:szCs w:val="20"/>
        </w:rPr>
        <w:t>7-</w:t>
      </w:r>
      <w:r>
        <w:rPr>
          <w:rFonts w:ascii="Times New Roman" w:eastAsia="Times New Roman" w:hAnsi="Times New Roman" w:cs="Times New Roman"/>
          <w:i/>
          <w:sz w:val="20"/>
          <w:szCs w:val="20"/>
        </w:rPr>
        <w:t>1</w:t>
      </w:r>
      <w:r>
        <w:rPr>
          <w:rFonts w:ascii="Times New Roman" w:eastAsia="Times New Roman" w:hAnsi="Times New Roman" w:cs="Times New Roman"/>
          <w:i/>
          <w:spacing w:val="-1"/>
          <w:sz w:val="20"/>
          <w:szCs w:val="20"/>
        </w:rPr>
        <w:t>0</w:t>
      </w:r>
      <w:r>
        <w:rPr>
          <w:rFonts w:ascii="Times New Roman" w:eastAsia="Times New Roman" w:hAnsi="Times New Roman" w:cs="Times New Roman"/>
          <w:i/>
          <w:sz w:val="20"/>
          <w:szCs w:val="20"/>
        </w:rPr>
        <w:t xml:space="preserve">04 </w:t>
      </w:r>
      <w:r>
        <w:rPr>
          <w:rFonts w:ascii="Times New Roman" w:eastAsia="Times New Roman" w:hAnsi="Times New Roman" w:cs="Times New Roman"/>
          <w:i/>
          <w:spacing w:val="-1"/>
          <w:sz w:val="20"/>
          <w:szCs w:val="20"/>
        </w:rPr>
        <w:t>an</w:t>
      </w:r>
      <w:r>
        <w:rPr>
          <w:rFonts w:ascii="Times New Roman" w:eastAsia="Times New Roman" w:hAnsi="Times New Roman" w:cs="Times New Roman"/>
          <w:i/>
          <w:sz w:val="20"/>
          <w:szCs w:val="20"/>
        </w:rPr>
        <w:t>d G.</w:t>
      </w:r>
      <w:r>
        <w:rPr>
          <w:rFonts w:ascii="Times New Roman" w:eastAsia="Times New Roman" w:hAnsi="Times New Roman" w:cs="Times New Roman"/>
          <w:i/>
          <w:spacing w:val="-1"/>
          <w:sz w:val="20"/>
          <w:szCs w:val="20"/>
        </w:rPr>
        <w:t>L</w:t>
      </w:r>
      <w:r>
        <w:rPr>
          <w:rFonts w:ascii="Times New Roman" w:eastAsia="Times New Roman" w:hAnsi="Times New Roman" w:cs="Times New Roman"/>
          <w:i/>
          <w:sz w:val="20"/>
          <w:szCs w:val="20"/>
        </w:rPr>
        <w:t xml:space="preserve">. </w:t>
      </w:r>
      <w:r>
        <w:rPr>
          <w:rFonts w:ascii="Times New Roman" w:eastAsia="Times New Roman" w:hAnsi="Times New Roman" w:cs="Times New Roman"/>
          <w:i/>
          <w:spacing w:val="-1"/>
          <w:sz w:val="20"/>
          <w:szCs w:val="20"/>
        </w:rPr>
        <w:t>c</w:t>
      </w:r>
      <w:r>
        <w:rPr>
          <w:rFonts w:ascii="Times New Roman" w:eastAsia="Times New Roman" w:hAnsi="Times New Roman" w:cs="Times New Roman"/>
          <w:i/>
          <w:sz w:val="20"/>
          <w:szCs w:val="20"/>
        </w:rPr>
        <w:t>.</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69</w:t>
      </w:r>
      <w:r w:rsidR="00031DB4">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 </w:t>
      </w:r>
      <w:r>
        <w:rPr>
          <w:rFonts w:ascii="Times New Roman" w:eastAsia="Times New Roman" w:hAnsi="Times New Roman" w:cs="Times New Roman"/>
          <w:i/>
          <w:spacing w:val="-1"/>
          <w:sz w:val="20"/>
          <w:szCs w:val="20"/>
        </w:rPr>
        <w:t xml:space="preserve">1I </w:t>
      </w:r>
    </w:p>
    <w:p w14:paraId="2BE62CDB" w14:textId="67801FA4" w:rsidR="005933A3" w:rsidRDefault="0085619F" w:rsidP="00031DB4">
      <w:pPr>
        <w:spacing w:before="77" w:line="230" w:lineRule="exact"/>
        <w:ind w:left="1072"/>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 xml:space="preserve">December </w:t>
      </w:r>
      <w:r w:rsidR="00FF6EB4">
        <w:rPr>
          <w:rFonts w:ascii="Times New Roman" w:eastAsia="Times New Roman" w:hAnsi="Times New Roman" w:cs="Times New Roman"/>
          <w:i/>
          <w:spacing w:val="-1"/>
          <w:sz w:val="20"/>
          <w:szCs w:val="20"/>
        </w:rPr>
        <w:t>2018</w:t>
      </w:r>
    </w:p>
    <w:p w14:paraId="385396EA" w14:textId="77777777" w:rsidR="005933A3" w:rsidRDefault="005933A3">
      <w:pPr>
        <w:spacing w:before="8" w:line="110" w:lineRule="exact"/>
        <w:rPr>
          <w:sz w:val="11"/>
          <w:szCs w:val="11"/>
        </w:rPr>
      </w:pPr>
    </w:p>
    <w:p w14:paraId="79D1622D" w14:textId="77777777" w:rsidR="005933A3" w:rsidRDefault="005933A3">
      <w:pPr>
        <w:spacing w:line="200" w:lineRule="exact"/>
        <w:rPr>
          <w:sz w:val="20"/>
          <w:szCs w:val="20"/>
        </w:rPr>
      </w:pPr>
    </w:p>
    <w:p w14:paraId="70B04A03" w14:textId="77777777" w:rsidR="005933A3" w:rsidRDefault="005933A3">
      <w:pPr>
        <w:spacing w:line="200" w:lineRule="exact"/>
        <w:rPr>
          <w:sz w:val="20"/>
          <w:szCs w:val="20"/>
        </w:rPr>
      </w:pPr>
    </w:p>
    <w:p w14:paraId="3614440F" w14:textId="77777777" w:rsidR="005933A3" w:rsidRDefault="005933A3">
      <w:pPr>
        <w:spacing w:line="200" w:lineRule="exact"/>
        <w:rPr>
          <w:sz w:val="20"/>
          <w:szCs w:val="20"/>
        </w:rPr>
      </w:pPr>
    </w:p>
    <w:p w14:paraId="4283CDBD" w14:textId="77777777" w:rsidR="005933A3" w:rsidRDefault="005933A3">
      <w:pPr>
        <w:spacing w:line="200" w:lineRule="exact"/>
        <w:rPr>
          <w:sz w:val="20"/>
          <w:szCs w:val="20"/>
        </w:rPr>
      </w:pPr>
    </w:p>
    <w:p w14:paraId="5578A0C7" w14:textId="77777777" w:rsidR="005933A3" w:rsidRDefault="005933A3">
      <w:pPr>
        <w:spacing w:line="200" w:lineRule="exact"/>
        <w:rPr>
          <w:sz w:val="20"/>
          <w:szCs w:val="20"/>
        </w:rPr>
      </w:pPr>
    </w:p>
    <w:p w14:paraId="0FBCD953" w14:textId="77777777" w:rsidR="005933A3" w:rsidRDefault="005933A3">
      <w:pPr>
        <w:spacing w:line="200" w:lineRule="exact"/>
        <w:rPr>
          <w:sz w:val="20"/>
          <w:szCs w:val="20"/>
        </w:rPr>
      </w:pPr>
    </w:p>
    <w:p w14:paraId="5AE9EF43" w14:textId="77777777" w:rsidR="005933A3" w:rsidRDefault="005933A3">
      <w:pPr>
        <w:spacing w:line="200" w:lineRule="exact"/>
        <w:rPr>
          <w:sz w:val="20"/>
          <w:szCs w:val="20"/>
        </w:rPr>
      </w:pPr>
    </w:p>
    <w:p w14:paraId="5B8CBA53" w14:textId="77777777" w:rsidR="005933A3" w:rsidRDefault="005933A3">
      <w:pPr>
        <w:spacing w:line="200" w:lineRule="exact"/>
        <w:rPr>
          <w:sz w:val="20"/>
          <w:szCs w:val="20"/>
        </w:rPr>
      </w:pPr>
    </w:p>
    <w:p w14:paraId="40D4EBF4" w14:textId="77777777" w:rsidR="005933A3" w:rsidRDefault="005933A3">
      <w:pPr>
        <w:spacing w:line="200" w:lineRule="exact"/>
        <w:rPr>
          <w:sz w:val="20"/>
          <w:szCs w:val="20"/>
        </w:rPr>
      </w:pPr>
    </w:p>
    <w:p w14:paraId="436CB566" w14:textId="77777777" w:rsidR="005933A3" w:rsidRDefault="005933A3">
      <w:pPr>
        <w:spacing w:line="200" w:lineRule="exact"/>
        <w:rPr>
          <w:sz w:val="20"/>
          <w:szCs w:val="20"/>
        </w:rPr>
      </w:pPr>
    </w:p>
    <w:p w14:paraId="3C77E804" w14:textId="77777777" w:rsidR="005933A3" w:rsidRDefault="005933A3">
      <w:pPr>
        <w:spacing w:line="200" w:lineRule="exact"/>
        <w:rPr>
          <w:sz w:val="20"/>
          <w:szCs w:val="20"/>
        </w:rPr>
      </w:pPr>
    </w:p>
    <w:p w14:paraId="5F0CB2C0" w14:textId="77777777" w:rsidR="005933A3" w:rsidRDefault="005933A3">
      <w:pPr>
        <w:spacing w:line="200" w:lineRule="exact"/>
        <w:rPr>
          <w:sz w:val="20"/>
          <w:szCs w:val="20"/>
        </w:rPr>
      </w:pPr>
    </w:p>
    <w:p w14:paraId="05324CAA" w14:textId="77777777" w:rsidR="005933A3" w:rsidRDefault="005933A3">
      <w:pPr>
        <w:spacing w:line="200" w:lineRule="exact"/>
        <w:rPr>
          <w:sz w:val="20"/>
          <w:szCs w:val="20"/>
        </w:rPr>
      </w:pPr>
    </w:p>
    <w:p w14:paraId="75B3D239" w14:textId="77777777" w:rsidR="005933A3" w:rsidRDefault="005933A3">
      <w:pPr>
        <w:spacing w:line="200" w:lineRule="exact"/>
        <w:rPr>
          <w:sz w:val="20"/>
          <w:szCs w:val="20"/>
        </w:rPr>
      </w:pPr>
    </w:p>
    <w:p w14:paraId="0E94C4F4" w14:textId="77777777" w:rsidR="005933A3" w:rsidRDefault="005933A3">
      <w:pPr>
        <w:spacing w:line="200" w:lineRule="exact"/>
        <w:rPr>
          <w:sz w:val="20"/>
          <w:szCs w:val="20"/>
        </w:rPr>
      </w:pPr>
    </w:p>
    <w:p w14:paraId="7C547C02" w14:textId="77777777" w:rsidR="005933A3" w:rsidRDefault="005933A3">
      <w:pPr>
        <w:spacing w:line="200" w:lineRule="exact"/>
        <w:rPr>
          <w:sz w:val="20"/>
          <w:szCs w:val="20"/>
        </w:rPr>
      </w:pPr>
    </w:p>
    <w:p w14:paraId="502661D8" w14:textId="77777777" w:rsidR="005933A3" w:rsidRDefault="005933A3">
      <w:pPr>
        <w:spacing w:line="200" w:lineRule="exact"/>
        <w:rPr>
          <w:sz w:val="20"/>
          <w:szCs w:val="20"/>
        </w:rPr>
      </w:pPr>
    </w:p>
    <w:p w14:paraId="6B8484E4" w14:textId="77777777" w:rsidR="005933A3" w:rsidRDefault="005933A3">
      <w:pPr>
        <w:spacing w:line="200" w:lineRule="exact"/>
        <w:rPr>
          <w:sz w:val="20"/>
          <w:szCs w:val="20"/>
        </w:rPr>
      </w:pPr>
    </w:p>
    <w:p w14:paraId="55EB0E78" w14:textId="77777777" w:rsidR="005933A3" w:rsidRDefault="005933A3">
      <w:pPr>
        <w:spacing w:line="200" w:lineRule="exact"/>
        <w:rPr>
          <w:sz w:val="20"/>
          <w:szCs w:val="20"/>
        </w:rPr>
      </w:pPr>
    </w:p>
    <w:p w14:paraId="3597044F" w14:textId="77777777" w:rsidR="005933A3" w:rsidRDefault="005933A3">
      <w:pPr>
        <w:spacing w:line="200" w:lineRule="exact"/>
        <w:rPr>
          <w:sz w:val="20"/>
          <w:szCs w:val="20"/>
        </w:rPr>
      </w:pPr>
    </w:p>
    <w:p w14:paraId="7D8D280E" w14:textId="77777777" w:rsidR="005933A3" w:rsidRDefault="005933A3">
      <w:pPr>
        <w:spacing w:line="200" w:lineRule="exact"/>
        <w:rPr>
          <w:sz w:val="20"/>
          <w:szCs w:val="20"/>
        </w:rPr>
      </w:pPr>
    </w:p>
    <w:p w14:paraId="2B46ADBA" w14:textId="77777777" w:rsidR="005933A3" w:rsidRDefault="005933A3">
      <w:pPr>
        <w:spacing w:line="200" w:lineRule="exact"/>
        <w:rPr>
          <w:sz w:val="20"/>
          <w:szCs w:val="20"/>
        </w:rPr>
      </w:pPr>
    </w:p>
    <w:p w14:paraId="51839029" w14:textId="77777777" w:rsidR="005933A3" w:rsidRDefault="005933A3">
      <w:pPr>
        <w:spacing w:line="200" w:lineRule="exact"/>
        <w:rPr>
          <w:sz w:val="20"/>
          <w:szCs w:val="20"/>
        </w:rPr>
      </w:pPr>
    </w:p>
    <w:p w14:paraId="3F3E5BB2" w14:textId="77777777" w:rsidR="005933A3" w:rsidRDefault="005933A3">
      <w:pPr>
        <w:spacing w:line="200" w:lineRule="exact"/>
        <w:rPr>
          <w:sz w:val="20"/>
          <w:szCs w:val="20"/>
        </w:rPr>
      </w:pPr>
    </w:p>
    <w:p w14:paraId="56509D98" w14:textId="77777777" w:rsidR="005933A3" w:rsidRDefault="005933A3">
      <w:pPr>
        <w:spacing w:line="200" w:lineRule="exact"/>
        <w:rPr>
          <w:sz w:val="20"/>
          <w:szCs w:val="20"/>
        </w:rPr>
      </w:pPr>
    </w:p>
    <w:p w14:paraId="6DBAB991" w14:textId="77777777" w:rsidR="005933A3" w:rsidRDefault="005933A3">
      <w:pPr>
        <w:spacing w:line="200" w:lineRule="exact"/>
        <w:rPr>
          <w:sz w:val="20"/>
          <w:szCs w:val="20"/>
        </w:rPr>
      </w:pPr>
    </w:p>
    <w:p w14:paraId="2F6DD85A" w14:textId="77777777" w:rsidR="005933A3" w:rsidRDefault="005933A3">
      <w:pPr>
        <w:spacing w:line="200" w:lineRule="exact"/>
        <w:rPr>
          <w:sz w:val="20"/>
          <w:szCs w:val="20"/>
        </w:rPr>
      </w:pPr>
    </w:p>
    <w:p w14:paraId="2411C518" w14:textId="77777777" w:rsidR="005933A3" w:rsidRDefault="005933A3">
      <w:pPr>
        <w:spacing w:line="200" w:lineRule="exact"/>
        <w:rPr>
          <w:sz w:val="20"/>
          <w:szCs w:val="20"/>
        </w:rPr>
      </w:pPr>
    </w:p>
    <w:p w14:paraId="58C2FFBC" w14:textId="77777777" w:rsidR="005933A3" w:rsidRDefault="001A7C18">
      <w:pPr>
        <w:ind w:left="1072"/>
        <w:rPr>
          <w:rFonts w:ascii="Times New Roman" w:eastAsia="Times New Roman" w:hAnsi="Times New Roman" w:cs="Times New Roman"/>
          <w:sz w:val="18"/>
          <w:szCs w:val="18"/>
        </w:rPr>
      </w:pPr>
      <w:r>
        <w:rPr>
          <w:rFonts w:ascii="Times New Roman" w:eastAsia="Times New Roman" w:hAnsi="Times New Roman" w:cs="Times New Roman"/>
          <w:b/>
          <w:bCs/>
          <w:sz w:val="18"/>
          <w:szCs w:val="18"/>
        </w:rPr>
        <w:t>Ma</w:t>
      </w:r>
      <w:r>
        <w:rPr>
          <w:rFonts w:ascii="Times New Roman" w:eastAsia="Times New Roman" w:hAnsi="Times New Roman" w:cs="Times New Roman"/>
          <w:b/>
          <w:bCs/>
          <w:spacing w:val="-1"/>
          <w:sz w:val="18"/>
          <w:szCs w:val="18"/>
        </w:rPr>
        <w:t>ssa</w:t>
      </w:r>
      <w:r>
        <w:rPr>
          <w:rFonts w:ascii="Times New Roman" w:eastAsia="Times New Roman" w:hAnsi="Times New Roman" w:cs="Times New Roman"/>
          <w:b/>
          <w:bCs/>
          <w:sz w:val="18"/>
          <w:szCs w:val="18"/>
        </w:rPr>
        <w:t>c</w:t>
      </w:r>
      <w:r>
        <w:rPr>
          <w:rFonts w:ascii="Times New Roman" w:eastAsia="Times New Roman" w:hAnsi="Times New Roman" w:cs="Times New Roman"/>
          <w:b/>
          <w:bCs/>
          <w:spacing w:val="-1"/>
          <w:sz w:val="18"/>
          <w:szCs w:val="18"/>
        </w:rPr>
        <w:t>hus</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1"/>
          <w:sz w:val="18"/>
          <w:szCs w:val="18"/>
        </w:rPr>
        <w:t>tt</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9"/>
          <w:sz w:val="18"/>
          <w:szCs w:val="18"/>
        </w:rPr>
        <w:t xml:space="preserve"> </w:t>
      </w:r>
      <w:r>
        <w:rPr>
          <w:rFonts w:ascii="Times New Roman" w:eastAsia="Times New Roman" w:hAnsi="Times New Roman" w:cs="Times New Roman"/>
          <w:b/>
          <w:bCs/>
          <w:spacing w:val="-1"/>
          <w:sz w:val="18"/>
          <w:szCs w:val="18"/>
        </w:rPr>
        <w:t>D</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1"/>
          <w:sz w:val="18"/>
          <w:szCs w:val="18"/>
        </w:rPr>
        <w:t>pa</w:t>
      </w:r>
      <w:r>
        <w:rPr>
          <w:rFonts w:ascii="Times New Roman" w:eastAsia="Times New Roman" w:hAnsi="Times New Roman" w:cs="Times New Roman"/>
          <w:b/>
          <w:bCs/>
          <w:sz w:val="18"/>
          <w:szCs w:val="18"/>
        </w:rPr>
        <w:t>rt</w:t>
      </w:r>
      <w:r>
        <w:rPr>
          <w:rFonts w:ascii="Times New Roman" w:eastAsia="Times New Roman" w:hAnsi="Times New Roman" w:cs="Times New Roman"/>
          <w:b/>
          <w:bCs/>
          <w:spacing w:val="-1"/>
          <w:sz w:val="18"/>
          <w:szCs w:val="18"/>
        </w:rPr>
        <w:t>m</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1"/>
          <w:sz w:val="18"/>
          <w:szCs w:val="18"/>
        </w:rPr>
        <w:t>n</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8"/>
          <w:sz w:val="18"/>
          <w:szCs w:val="18"/>
        </w:rPr>
        <w:t xml:space="preserve"> </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9"/>
          <w:sz w:val="18"/>
          <w:szCs w:val="18"/>
        </w:rPr>
        <w:t xml:space="preserve"> </w:t>
      </w:r>
      <w:r>
        <w:rPr>
          <w:rFonts w:ascii="Times New Roman" w:eastAsia="Times New Roman" w:hAnsi="Times New Roman" w:cs="Times New Roman"/>
          <w:b/>
          <w:bCs/>
          <w:spacing w:val="-1"/>
          <w:sz w:val="18"/>
          <w:szCs w:val="18"/>
        </w:rPr>
        <w:t>El</w:t>
      </w:r>
      <w:r>
        <w:rPr>
          <w:rFonts w:ascii="Times New Roman" w:eastAsia="Times New Roman" w:hAnsi="Times New Roman" w:cs="Times New Roman"/>
          <w:b/>
          <w:bCs/>
          <w:sz w:val="18"/>
          <w:szCs w:val="18"/>
        </w:rPr>
        <w:t>eme</w:t>
      </w:r>
      <w:r>
        <w:rPr>
          <w:rFonts w:ascii="Times New Roman" w:eastAsia="Times New Roman" w:hAnsi="Times New Roman" w:cs="Times New Roman"/>
          <w:b/>
          <w:bCs/>
          <w:spacing w:val="-1"/>
          <w:sz w:val="18"/>
          <w:szCs w:val="18"/>
        </w:rPr>
        <w:t>ntar</w:t>
      </w:r>
      <w:r>
        <w:rPr>
          <w:rFonts w:ascii="Times New Roman" w:eastAsia="Times New Roman" w:hAnsi="Times New Roman" w:cs="Times New Roman"/>
          <w:b/>
          <w:bCs/>
          <w:sz w:val="18"/>
          <w:szCs w:val="18"/>
        </w:rPr>
        <w:t>y</w:t>
      </w:r>
      <w:r>
        <w:rPr>
          <w:rFonts w:ascii="Times New Roman" w:eastAsia="Times New Roman" w:hAnsi="Times New Roman" w:cs="Times New Roman"/>
          <w:b/>
          <w:bCs/>
          <w:spacing w:val="-9"/>
          <w:sz w:val="18"/>
          <w:szCs w:val="18"/>
        </w:rPr>
        <w:t xml:space="preserve"> </w:t>
      </w:r>
      <w:r>
        <w:rPr>
          <w:rFonts w:ascii="Times New Roman" w:eastAsia="Times New Roman" w:hAnsi="Times New Roman" w:cs="Times New Roman"/>
          <w:b/>
          <w:bCs/>
          <w:spacing w:val="-1"/>
          <w:sz w:val="18"/>
          <w:szCs w:val="18"/>
        </w:rPr>
        <w:t>an</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8"/>
          <w:sz w:val="18"/>
          <w:szCs w:val="18"/>
        </w:rPr>
        <w:t xml:space="preserve"> </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z w:val="18"/>
          <w:szCs w:val="18"/>
        </w:rPr>
        <w:t>eco</w:t>
      </w:r>
      <w:r>
        <w:rPr>
          <w:rFonts w:ascii="Times New Roman" w:eastAsia="Times New Roman" w:hAnsi="Times New Roman" w:cs="Times New Roman"/>
          <w:b/>
          <w:bCs/>
          <w:spacing w:val="-1"/>
          <w:sz w:val="18"/>
          <w:szCs w:val="18"/>
        </w:rPr>
        <w:t>nda</w:t>
      </w:r>
      <w:r>
        <w:rPr>
          <w:rFonts w:ascii="Times New Roman" w:eastAsia="Times New Roman" w:hAnsi="Times New Roman" w:cs="Times New Roman"/>
          <w:b/>
          <w:bCs/>
          <w:sz w:val="18"/>
          <w:szCs w:val="18"/>
        </w:rPr>
        <w:t>ry</w:t>
      </w:r>
      <w:r>
        <w:rPr>
          <w:rFonts w:ascii="Times New Roman" w:eastAsia="Times New Roman" w:hAnsi="Times New Roman" w:cs="Times New Roman"/>
          <w:b/>
          <w:bCs/>
          <w:spacing w:val="-8"/>
          <w:sz w:val="18"/>
          <w:szCs w:val="18"/>
        </w:rPr>
        <w:t xml:space="preserve"> </w:t>
      </w:r>
      <w:r>
        <w:rPr>
          <w:rFonts w:ascii="Times New Roman" w:eastAsia="Times New Roman" w:hAnsi="Times New Roman" w:cs="Times New Roman"/>
          <w:b/>
          <w:bCs/>
          <w:spacing w:val="-1"/>
          <w:sz w:val="18"/>
          <w:szCs w:val="18"/>
        </w:rPr>
        <w:t>Edu</w:t>
      </w:r>
      <w:r>
        <w:rPr>
          <w:rFonts w:ascii="Times New Roman" w:eastAsia="Times New Roman" w:hAnsi="Times New Roman" w:cs="Times New Roman"/>
          <w:b/>
          <w:bCs/>
          <w:sz w:val="18"/>
          <w:szCs w:val="18"/>
        </w:rPr>
        <w:t>c</w:t>
      </w:r>
      <w:r>
        <w:rPr>
          <w:rFonts w:ascii="Times New Roman" w:eastAsia="Times New Roman" w:hAnsi="Times New Roman" w:cs="Times New Roman"/>
          <w:b/>
          <w:bCs/>
          <w:spacing w:val="-1"/>
          <w:sz w:val="18"/>
          <w:szCs w:val="18"/>
        </w:rPr>
        <w:t>ation</w:t>
      </w:r>
    </w:p>
    <w:p w14:paraId="4BD9BD37" w14:textId="77777777" w:rsidR="005933A3" w:rsidRDefault="001A7C18">
      <w:pPr>
        <w:spacing w:line="204" w:lineRule="exact"/>
        <w:ind w:left="1072"/>
        <w:rPr>
          <w:rFonts w:ascii="Times New Roman" w:eastAsia="Times New Roman" w:hAnsi="Times New Roman" w:cs="Times New Roman"/>
          <w:sz w:val="18"/>
          <w:szCs w:val="18"/>
        </w:rPr>
      </w:pPr>
      <w:r>
        <w:rPr>
          <w:rFonts w:ascii="Times New Roman" w:eastAsia="Times New Roman" w:hAnsi="Times New Roman" w:cs="Times New Roman"/>
          <w:sz w:val="18"/>
          <w:szCs w:val="18"/>
        </w:rPr>
        <w:t>75</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Pleasa</w:t>
      </w:r>
      <w:r>
        <w:rPr>
          <w:rFonts w:ascii="Times New Roman" w:eastAsia="Times New Roman" w:hAnsi="Times New Roman" w:cs="Times New Roman"/>
          <w:spacing w:val="-2"/>
          <w:sz w:val="18"/>
          <w:szCs w:val="18"/>
        </w:rPr>
        <w:t>n</w:t>
      </w:r>
      <w:r>
        <w:rPr>
          <w:rFonts w:ascii="Times New Roman" w:eastAsia="Times New Roman" w:hAnsi="Times New Roman" w:cs="Times New Roman"/>
          <w:sz w:val="18"/>
          <w:szCs w:val="18"/>
        </w:rPr>
        <w:t>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St</w:t>
      </w:r>
      <w:r>
        <w:rPr>
          <w:rFonts w:ascii="Times New Roman" w:eastAsia="Times New Roman" w:hAnsi="Times New Roman" w:cs="Times New Roman"/>
          <w:spacing w:val="-2"/>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et,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Mal</w:t>
      </w:r>
      <w:r>
        <w:rPr>
          <w:rFonts w:ascii="Times New Roman" w:eastAsia="Times New Roman" w:hAnsi="Times New Roman" w:cs="Times New Roman"/>
          <w:spacing w:val="-2"/>
          <w:sz w:val="18"/>
          <w:szCs w:val="18"/>
        </w:rPr>
        <w:t>d</w:t>
      </w:r>
      <w:r>
        <w:rPr>
          <w:rFonts w:ascii="Times New Roman" w:eastAsia="Times New Roman" w:hAnsi="Times New Roman" w:cs="Times New Roman"/>
          <w:sz w:val="18"/>
          <w:szCs w:val="18"/>
        </w:rPr>
        <w:t>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MA</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02148-4906</w:t>
      </w:r>
    </w:p>
    <w:p w14:paraId="7B3CD2B9" w14:textId="77777777" w:rsidR="005933A3" w:rsidRDefault="001A7C18">
      <w:pPr>
        <w:spacing w:line="206" w:lineRule="exact"/>
        <w:ind w:left="1072"/>
        <w:rPr>
          <w:rFonts w:ascii="Times New Roman" w:eastAsia="Times New Roman" w:hAnsi="Times New Roman" w:cs="Times New Roman"/>
          <w:sz w:val="18"/>
          <w:szCs w:val="18"/>
        </w:rPr>
      </w:pPr>
      <w:r>
        <w:rPr>
          <w:rFonts w:ascii="Times New Roman" w:eastAsia="Times New Roman" w:hAnsi="Times New Roman" w:cs="Times New Roman"/>
          <w:sz w:val="18"/>
          <w:szCs w:val="18"/>
        </w:rPr>
        <w:t>Phone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781-338</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3000</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TTY: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N.E.T.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pacing w:val="-2"/>
          <w:sz w:val="18"/>
          <w:szCs w:val="18"/>
        </w:rPr>
        <w:t>R</w:t>
      </w:r>
      <w:r>
        <w:rPr>
          <w:rFonts w:ascii="Times New Roman" w:eastAsia="Times New Roman" w:hAnsi="Times New Roman" w:cs="Times New Roman"/>
          <w:sz w:val="18"/>
          <w:szCs w:val="18"/>
        </w:rPr>
        <w:t>elay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800-4</w:t>
      </w:r>
      <w:r>
        <w:rPr>
          <w:rFonts w:ascii="Times New Roman" w:eastAsia="Times New Roman" w:hAnsi="Times New Roman" w:cs="Times New Roman"/>
          <w:spacing w:val="-2"/>
          <w:sz w:val="18"/>
          <w:szCs w:val="18"/>
        </w:rPr>
        <w:t>3</w:t>
      </w:r>
      <w:r>
        <w:rPr>
          <w:rFonts w:ascii="Times New Roman" w:eastAsia="Times New Roman" w:hAnsi="Times New Roman" w:cs="Times New Roman"/>
          <w:sz w:val="18"/>
          <w:szCs w:val="18"/>
        </w:rPr>
        <w:t>9-2370</w:t>
      </w:r>
    </w:p>
    <w:p w14:paraId="676D0B0D" w14:textId="77777777" w:rsidR="005933A3" w:rsidRDefault="00857B14">
      <w:pPr>
        <w:spacing w:line="206" w:lineRule="exact"/>
        <w:ind w:left="1072"/>
        <w:rPr>
          <w:rFonts w:ascii="Times New Roman" w:eastAsia="Times New Roman" w:hAnsi="Times New Roman" w:cs="Times New Roman"/>
          <w:sz w:val="18"/>
          <w:szCs w:val="18"/>
        </w:rPr>
      </w:pPr>
      <w:hyperlink r:id="rId13">
        <w:r w:rsidR="001A7C18">
          <w:rPr>
            <w:rFonts w:ascii="Times New Roman" w:eastAsia="Times New Roman" w:hAnsi="Times New Roman" w:cs="Times New Roman"/>
            <w:sz w:val="18"/>
            <w:szCs w:val="18"/>
          </w:rPr>
          <w:t>www.doe.mass.edu</w:t>
        </w:r>
      </w:hyperlink>
    </w:p>
    <w:p w14:paraId="5D4DD7B3" w14:textId="77777777" w:rsidR="005933A3" w:rsidRDefault="005933A3">
      <w:pPr>
        <w:spacing w:line="206" w:lineRule="exact"/>
        <w:rPr>
          <w:rFonts w:ascii="Times New Roman" w:eastAsia="Times New Roman" w:hAnsi="Times New Roman" w:cs="Times New Roman"/>
          <w:sz w:val="18"/>
          <w:szCs w:val="18"/>
        </w:rPr>
        <w:sectPr w:rsidR="005933A3">
          <w:type w:val="continuous"/>
          <w:pgSz w:w="12240" w:h="15840"/>
          <w:pgMar w:top="1160" w:right="1720" w:bottom="280" w:left="1160" w:header="720" w:footer="720" w:gutter="0"/>
          <w:cols w:space="720"/>
        </w:sectPr>
      </w:pPr>
    </w:p>
    <w:p w14:paraId="0E58D009" w14:textId="77777777" w:rsidR="005933A3" w:rsidRDefault="005933A3">
      <w:pPr>
        <w:spacing w:before="9" w:line="100" w:lineRule="exact"/>
        <w:rPr>
          <w:sz w:val="10"/>
          <w:szCs w:val="10"/>
        </w:rPr>
      </w:pPr>
    </w:p>
    <w:p w14:paraId="0031B33A" w14:textId="77777777" w:rsidR="005933A3" w:rsidRDefault="002A3589">
      <w:pPr>
        <w:ind w:left="3522"/>
        <w:rPr>
          <w:rFonts w:ascii="Times New Roman" w:eastAsia="Times New Roman" w:hAnsi="Times New Roman" w:cs="Times New Roman"/>
          <w:sz w:val="20"/>
          <w:szCs w:val="20"/>
        </w:rPr>
      </w:pPr>
      <w:r>
        <w:rPr>
          <w:noProof/>
        </w:rPr>
        <w:drawing>
          <wp:inline distT="0" distB="0" distL="0" distR="0" wp14:anchorId="337EB8E6" wp14:editId="1F8812FF">
            <wp:extent cx="1828800" cy="723900"/>
            <wp:effectExtent l="0" t="0" r="0" b="0"/>
            <wp:docPr id="5" name="Picture 2" title="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0" cy="723900"/>
                    </a:xfrm>
                    <a:prstGeom prst="rect">
                      <a:avLst/>
                    </a:prstGeom>
                    <a:noFill/>
                    <a:ln>
                      <a:noFill/>
                    </a:ln>
                  </pic:spPr>
                </pic:pic>
              </a:graphicData>
            </a:graphic>
          </wp:inline>
        </w:drawing>
      </w:r>
    </w:p>
    <w:p w14:paraId="0DB57644" w14:textId="77777777" w:rsidR="005933A3" w:rsidRDefault="005933A3">
      <w:pPr>
        <w:spacing w:before="3" w:line="190" w:lineRule="exact"/>
        <w:rPr>
          <w:sz w:val="19"/>
          <w:szCs w:val="19"/>
        </w:rPr>
      </w:pPr>
    </w:p>
    <w:p w14:paraId="0586B90B" w14:textId="77777777" w:rsidR="005933A3" w:rsidRDefault="005933A3">
      <w:pPr>
        <w:spacing w:line="200" w:lineRule="exact"/>
        <w:rPr>
          <w:sz w:val="20"/>
          <w:szCs w:val="20"/>
        </w:rPr>
      </w:pPr>
    </w:p>
    <w:p w14:paraId="1C758E88" w14:textId="77777777" w:rsidR="005933A3" w:rsidRPr="00F67404" w:rsidRDefault="001A7C18">
      <w:pPr>
        <w:spacing w:before="77"/>
        <w:ind w:left="1889" w:right="1884"/>
        <w:jc w:val="center"/>
        <w:rPr>
          <w:rFonts w:ascii="Times New Roman" w:eastAsia="Arial" w:hAnsi="Times New Roman" w:cs="Times New Roman"/>
          <w:sz w:val="20"/>
          <w:szCs w:val="20"/>
        </w:rPr>
      </w:pPr>
      <w:r w:rsidRPr="00F67404">
        <w:rPr>
          <w:rFonts w:ascii="Times New Roman" w:eastAsia="Arial" w:hAnsi="Times New Roman" w:cs="Times New Roman"/>
          <w:spacing w:val="1"/>
          <w:sz w:val="20"/>
          <w:szCs w:val="20"/>
        </w:rPr>
        <w:t>T</w:t>
      </w:r>
      <w:r w:rsidRPr="00F67404">
        <w:rPr>
          <w:rFonts w:ascii="Times New Roman" w:eastAsia="Arial" w:hAnsi="Times New Roman" w:cs="Times New Roman"/>
          <w:spacing w:val="-1"/>
          <w:sz w:val="20"/>
          <w:szCs w:val="20"/>
        </w:rPr>
        <w:t>hi</w:t>
      </w:r>
      <w:r w:rsidRPr="00F67404">
        <w:rPr>
          <w:rFonts w:ascii="Times New Roman" w:eastAsia="Arial" w:hAnsi="Times New Roman" w:cs="Times New Roman"/>
          <w:sz w:val="20"/>
          <w:szCs w:val="20"/>
        </w:rPr>
        <w:t>s</w:t>
      </w:r>
      <w:r w:rsidRPr="00F67404">
        <w:rPr>
          <w:rFonts w:ascii="Times New Roman" w:eastAsia="Arial" w:hAnsi="Times New Roman" w:cs="Times New Roman"/>
          <w:spacing w:val="-6"/>
          <w:sz w:val="20"/>
          <w:szCs w:val="20"/>
        </w:rPr>
        <w:t xml:space="preserve"> </w:t>
      </w:r>
      <w:r w:rsidRPr="00F67404">
        <w:rPr>
          <w:rFonts w:ascii="Times New Roman" w:eastAsia="Arial" w:hAnsi="Times New Roman" w:cs="Times New Roman"/>
          <w:spacing w:val="-1"/>
          <w:sz w:val="20"/>
          <w:szCs w:val="20"/>
        </w:rPr>
        <w:t>documen</w:t>
      </w:r>
      <w:r w:rsidRPr="00F67404">
        <w:rPr>
          <w:rFonts w:ascii="Times New Roman" w:eastAsia="Arial" w:hAnsi="Times New Roman" w:cs="Times New Roman"/>
          <w:sz w:val="20"/>
          <w:szCs w:val="20"/>
        </w:rPr>
        <w:t>t</w:t>
      </w:r>
      <w:r w:rsidRPr="00F67404">
        <w:rPr>
          <w:rFonts w:ascii="Times New Roman" w:eastAsia="Arial" w:hAnsi="Times New Roman" w:cs="Times New Roman"/>
          <w:spacing w:val="-2"/>
          <w:sz w:val="20"/>
          <w:szCs w:val="20"/>
        </w:rPr>
        <w:t xml:space="preserve"> </w:t>
      </w:r>
      <w:r w:rsidRPr="00F67404">
        <w:rPr>
          <w:rFonts w:ascii="Times New Roman" w:eastAsia="Arial" w:hAnsi="Times New Roman" w:cs="Times New Roman"/>
          <w:spacing w:val="-3"/>
          <w:sz w:val="20"/>
          <w:szCs w:val="20"/>
        </w:rPr>
        <w:t>w</w:t>
      </w:r>
      <w:r w:rsidRPr="00F67404">
        <w:rPr>
          <w:rFonts w:ascii="Times New Roman" w:eastAsia="Arial" w:hAnsi="Times New Roman" w:cs="Times New Roman"/>
          <w:spacing w:val="-1"/>
          <w:sz w:val="20"/>
          <w:szCs w:val="20"/>
        </w:rPr>
        <w:t>a</w:t>
      </w:r>
      <w:r w:rsidRPr="00F67404">
        <w:rPr>
          <w:rFonts w:ascii="Times New Roman" w:eastAsia="Arial" w:hAnsi="Times New Roman" w:cs="Times New Roman"/>
          <w:sz w:val="20"/>
          <w:szCs w:val="20"/>
        </w:rPr>
        <w:t>s</w:t>
      </w:r>
      <w:r w:rsidRPr="00F67404">
        <w:rPr>
          <w:rFonts w:ascii="Times New Roman" w:eastAsia="Arial" w:hAnsi="Times New Roman" w:cs="Times New Roman"/>
          <w:spacing w:val="-4"/>
          <w:sz w:val="20"/>
          <w:szCs w:val="20"/>
        </w:rPr>
        <w:t xml:space="preserve"> </w:t>
      </w:r>
      <w:r w:rsidRPr="00F67404">
        <w:rPr>
          <w:rFonts w:ascii="Times New Roman" w:eastAsia="Arial" w:hAnsi="Times New Roman" w:cs="Times New Roman"/>
          <w:spacing w:val="-1"/>
          <w:sz w:val="20"/>
          <w:szCs w:val="20"/>
        </w:rPr>
        <w:t>pre</w:t>
      </w:r>
      <w:r w:rsidRPr="00F67404">
        <w:rPr>
          <w:rFonts w:ascii="Times New Roman" w:eastAsia="Arial" w:hAnsi="Times New Roman" w:cs="Times New Roman"/>
          <w:sz w:val="20"/>
          <w:szCs w:val="20"/>
        </w:rPr>
        <w:t>p</w:t>
      </w:r>
      <w:r w:rsidRPr="00F67404">
        <w:rPr>
          <w:rFonts w:ascii="Times New Roman" w:eastAsia="Arial" w:hAnsi="Times New Roman" w:cs="Times New Roman"/>
          <w:spacing w:val="-1"/>
          <w:sz w:val="20"/>
          <w:szCs w:val="20"/>
        </w:rPr>
        <w:t>are</w:t>
      </w:r>
      <w:r w:rsidRPr="00F67404">
        <w:rPr>
          <w:rFonts w:ascii="Times New Roman" w:eastAsia="Arial" w:hAnsi="Times New Roman" w:cs="Times New Roman"/>
          <w:sz w:val="20"/>
          <w:szCs w:val="20"/>
        </w:rPr>
        <w:t>d</w:t>
      </w:r>
      <w:r w:rsidRPr="00F67404">
        <w:rPr>
          <w:rFonts w:ascii="Times New Roman" w:eastAsia="Arial" w:hAnsi="Times New Roman" w:cs="Times New Roman"/>
          <w:spacing w:val="-5"/>
          <w:sz w:val="20"/>
          <w:szCs w:val="20"/>
        </w:rPr>
        <w:t xml:space="preserve"> </w:t>
      </w:r>
      <w:r w:rsidRPr="00F67404">
        <w:rPr>
          <w:rFonts w:ascii="Times New Roman" w:eastAsia="Arial" w:hAnsi="Times New Roman" w:cs="Times New Roman"/>
          <w:sz w:val="20"/>
          <w:szCs w:val="20"/>
        </w:rPr>
        <w:t>by</w:t>
      </w:r>
      <w:r w:rsidRPr="00F67404">
        <w:rPr>
          <w:rFonts w:ascii="Times New Roman" w:eastAsia="Arial" w:hAnsi="Times New Roman" w:cs="Times New Roman"/>
          <w:spacing w:val="-7"/>
          <w:sz w:val="20"/>
          <w:szCs w:val="20"/>
        </w:rPr>
        <w:t xml:space="preserve"> </w:t>
      </w:r>
      <w:r w:rsidRPr="00F67404">
        <w:rPr>
          <w:rFonts w:ascii="Times New Roman" w:eastAsia="Arial" w:hAnsi="Times New Roman" w:cs="Times New Roman"/>
          <w:spacing w:val="-1"/>
          <w:sz w:val="20"/>
          <w:szCs w:val="20"/>
        </w:rPr>
        <w:t>t</w:t>
      </w:r>
      <w:r w:rsidRPr="00F67404">
        <w:rPr>
          <w:rFonts w:ascii="Times New Roman" w:eastAsia="Arial" w:hAnsi="Times New Roman" w:cs="Times New Roman"/>
          <w:sz w:val="20"/>
          <w:szCs w:val="20"/>
        </w:rPr>
        <w:t>he</w:t>
      </w:r>
    </w:p>
    <w:p w14:paraId="64E9B188" w14:textId="77777777" w:rsidR="005933A3" w:rsidRPr="00F67404" w:rsidRDefault="001A7C18">
      <w:pPr>
        <w:spacing w:before="4" w:line="206" w:lineRule="exact"/>
        <w:ind w:left="2230" w:right="2229"/>
        <w:jc w:val="center"/>
        <w:rPr>
          <w:rFonts w:ascii="Times New Roman" w:eastAsia="Arial" w:hAnsi="Times New Roman" w:cs="Times New Roman"/>
          <w:sz w:val="20"/>
          <w:szCs w:val="20"/>
        </w:rPr>
      </w:pPr>
      <w:r w:rsidRPr="00F67404">
        <w:rPr>
          <w:rFonts w:ascii="Times New Roman" w:eastAsia="Arial" w:hAnsi="Times New Roman" w:cs="Times New Roman"/>
          <w:spacing w:val="-1"/>
          <w:sz w:val="20"/>
          <w:szCs w:val="20"/>
        </w:rPr>
        <w:t>Massac</w:t>
      </w:r>
      <w:r w:rsidRPr="00F67404">
        <w:rPr>
          <w:rFonts w:ascii="Times New Roman" w:eastAsia="Arial" w:hAnsi="Times New Roman" w:cs="Times New Roman"/>
          <w:sz w:val="20"/>
          <w:szCs w:val="20"/>
        </w:rPr>
        <w:t>h</w:t>
      </w:r>
      <w:r w:rsidRPr="00F67404">
        <w:rPr>
          <w:rFonts w:ascii="Times New Roman" w:eastAsia="Arial" w:hAnsi="Times New Roman" w:cs="Times New Roman"/>
          <w:spacing w:val="-1"/>
          <w:sz w:val="20"/>
          <w:szCs w:val="20"/>
        </w:rPr>
        <w:t>usett</w:t>
      </w:r>
      <w:r w:rsidRPr="00F67404">
        <w:rPr>
          <w:rFonts w:ascii="Times New Roman" w:eastAsia="Arial" w:hAnsi="Times New Roman" w:cs="Times New Roman"/>
          <w:sz w:val="20"/>
          <w:szCs w:val="20"/>
        </w:rPr>
        <w:t>s</w:t>
      </w:r>
      <w:r w:rsidRPr="00F67404">
        <w:rPr>
          <w:rFonts w:ascii="Times New Roman" w:eastAsia="Arial" w:hAnsi="Times New Roman" w:cs="Times New Roman"/>
          <w:spacing w:val="-9"/>
          <w:sz w:val="20"/>
          <w:szCs w:val="20"/>
        </w:rPr>
        <w:t xml:space="preserve"> </w:t>
      </w:r>
      <w:r w:rsidRPr="00F67404">
        <w:rPr>
          <w:rFonts w:ascii="Times New Roman" w:eastAsia="Arial" w:hAnsi="Times New Roman" w:cs="Times New Roman"/>
          <w:spacing w:val="-1"/>
          <w:sz w:val="20"/>
          <w:szCs w:val="20"/>
        </w:rPr>
        <w:t>Departm</w:t>
      </w:r>
      <w:r w:rsidRPr="00F67404">
        <w:rPr>
          <w:rFonts w:ascii="Times New Roman" w:eastAsia="Arial" w:hAnsi="Times New Roman" w:cs="Times New Roman"/>
          <w:sz w:val="20"/>
          <w:szCs w:val="20"/>
        </w:rPr>
        <w:t>e</w:t>
      </w:r>
      <w:r w:rsidRPr="00F67404">
        <w:rPr>
          <w:rFonts w:ascii="Times New Roman" w:eastAsia="Arial" w:hAnsi="Times New Roman" w:cs="Times New Roman"/>
          <w:spacing w:val="-1"/>
          <w:sz w:val="20"/>
          <w:szCs w:val="20"/>
        </w:rPr>
        <w:t>n</w:t>
      </w:r>
      <w:r w:rsidRPr="00F67404">
        <w:rPr>
          <w:rFonts w:ascii="Times New Roman" w:eastAsia="Arial" w:hAnsi="Times New Roman" w:cs="Times New Roman"/>
          <w:sz w:val="20"/>
          <w:szCs w:val="20"/>
        </w:rPr>
        <w:t>t</w:t>
      </w:r>
      <w:r w:rsidRPr="00F67404">
        <w:rPr>
          <w:rFonts w:ascii="Times New Roman" w:eastAsia="Arial" w:hAnsi="Times New Roman" w:cs="Times New Roman"/>
          <w:spacing w:val="-9"/>
          <w:sz w:val="20"/>
          <w:szCs w:val="20"/>
        </w:rPr>
        <w:t xml:space="preserve"> </w:t>
      </w:r>
      <w:r w:rsidRPr="00F67404">
        <w:rPr>
          <w:rFonts w:ascii="Times New Roman" w:eastAsia="Arial" w:hAnsi="Times New Roman" w:cs="Times New Roman"/>
          <w:spacing w:val="-1"/>
          <w:sz w:val="20"/>
          <w:szCs w:val="20"/>
        </w:rPr>
        <w:t>o</w:t>
      </w:r>
      <w:r w:rsidRPr="00F67404">
        <w:rPr>
          <w:rFonts w:ascii="Times New Roman" w:eastAsia="Arial" w:hAnsi="Times New Roman" w:cs="Times New Roman"/>
          <w:sz w:val="20"/>
          <w:szCs w:val="20"/>
        </w:rPr>
        <w:t>f</w:t>
      </w:r>
      <w:r w:rsidRPr="00F67404">
        <w:rPr>
          <w:rFonts w:ascii="Times New Roman" w:eastAsia="Arial" w:hAnsi="Times New Roman" w:cs="Times New Roman"/>
          <w:spacing w:val="-8"/>
          <w:sz w:val="20"/>
          <w:szCs w:val="20"/>
        </w:rPr>
        <w:t xml:space="preserve"> </w:t>
      </w:r>
      <w:r w:rsidRPr="00F67404">
        <w:rPr>
          <w:rFonts w:ascii="Times New Roman" w:eastAsia="Arial" w:hAnsi="Times New Roman" w:cs="Times New Roman"/>
          <w:spacing w:val="-1"/>
          <w:sz w:val="20"/>
          <w:szCs w:val="20"/>
        </w:rPr>
        <w:t>Elementa</w:t>
      </w:r>
      <w:r w:rsidRPr="00F67404">
        <w:rPr>
          <w:rFonts w:ascii="Times New Roman" w:eastAsia="Arial" w:hAnsi="Times New Roman" w:cs="Times New Roman"/>
          <w:spacing w:val="1"/>
          <w:sz w:val="20"/>
          <w:szCs w:val="20"/>
        </w:rPr>
        <w:t>r</w:t>
      </w:r>
      <w:r w:rsidRPr="00F67404">
        <w:rPr>
          <w:rFonts w:ascii="Times New Roman" w:eastAsia="Arial" w:hAnsi="Times New Roman" w:cs="Times New Roman"/>
          <w:sz w:val="20"/>
          <w:szCs w:val="20"/>
        </w:rPr>
        <w:t>y</w:t>
      </w:r>
      <w:r w:rsidRPr="00F67404">
        <w:rPr>
          <w:rFonts w:ascii="Times New Roman" w:eastAsia="Arial" w:hAnsi="Times New Roman" w:cs="Times New Roman"/>
          <w:spacing w:val="-9"/>
          <w:sz w:val="20"/>
          <w:szCs w:val="20"/>
        </w:rPr>
        <w:t xml:space="preserve"> </w:t>
      </w:r>
      <w:r w:rsidRPr="00F67404">
        <w:rPr>
          <w:rFonts w:ascii="Times New Roman" w:eastAsia="Arial" w:hAnsi="Times New Roman" w:cs="Times New Roman"/>
          <w:sz w:val="20"/>
          <w:szCs w:val="20"/>
        </w:rPr>
        <w:t>and</w:t>
      </w:r>
      <w:r w:rsidRPr="00F67404">
        <w:rPr>
          <w:rFonts w:ascii="Times New Roman" w:eastAsia="Arial" w:hAnsi="Times New Roman" w:cs="Times New Roman"/>
          <w:spacing w:val="-8"/>
          <w:sz w:val="20"/>
          <w:szCs w:val="20"/>
        </w:rPr>
        <w:t xml:space="preserve"> </w:t>
      </w:r>
      <w:r w:rsidRPr="00F67404">
        <w:rPr>
          <w:rFonts w:ascii="Times New Roman" w:eastAsia="Arial" w:hAnsi="Times New Roman" w:cs="Times New Roman"/>
          <w:spacing w:val="-1"/>
          <w:sz w:val="20"/>
          <w:szCs w:val="20"/>
        </w:rPr>
        <w:t>Seco</w:t>
      </w:r>
      <w:r w:rsidRPr="00F67404">
        <w:rPr>
          <w:rFonts w:ascii="Times New Roman" w:eastAsia="Arial" w:hAnsi="Times New Roman" w:cs="Times New Roman"/>
          <w:sz w:val="20"/>
          <w:szCs w:val="20"/>
        </w:rPr>
        <w:t>n</w:t>
      </w:r>
      <w:r w:rsidRPr="00F67404">
        <w:rPr>
          <w:rFonts w:ascii="Times New Roman" w:eastAsia="Arial" w:hAnsi="Times New Roman" w:cs="Times New Roman"/>
          <w:spacing w:val="-1"/>
          <w:sz w:val="20"/>
          <w:szCs w:val="20"/>
        </w:rPr>
        <w:t>da</w:t>
      </w:r>
      <w:r w:rsidRPr="00F67404">
        <w:rPr>
          <w:rFonts w:ascii="Times New Roman" w:eastAsia="Arial" w:hAnsi="Times New Roman" w:cs="Times New Roman"/>
          <w:spacing w:val="1"/>
          <w:sz w:val="20"/>
          <w:szCs w:val="20"/>
        </w:rPr>
        <w:t>r</w:t>
      </w:r>
      <w:r w:rsidRPr="00F67404">
        <w:rPr>
          <w:rFonts w:ascii="Times New Roman" w:eastAsia="Arial" w:hAnsi="Times New Roman" w:cs="Times New Roman"/>
          <w:sz w:val="20"/>
          <w:szCs w:val="20"/>
        </w:rPr>
        <w:t>y</w:t>
      </w:r>
      <w:r w:rsidRPr="00F67404">
        <w:rPr>
          <w:rFonts w:ascii="Times New Roman" w:eastAsia="Arial" w:hAnsi="Times New Roman" w:cs="Times New Roman"/>
          <w:spacing w:val="-9"/>
          <w:sz w:val="20"/>
          <w:szCs w:val="20"/>
        </w:rPr>
        <w:t xml:space="preserve"> </w:t>
      </w:r>
      <w:r w:rsidRPr="00F67404">
        <w:rPr>
          <w:rFonts w:ascii="Times New Roman" w:eastAsia="Arial" w:hAnsi="Times New Roman" w:cs="Times New Roman"/>
          <w:spacing w:val="1"/>
          <w:sz w:val="20"/>
          <w:szCs w:val="20"/>
        </w:rPr>
        <w:t>E</w:t>
      </w:r>
      <w:r w:rsidRPr="00F67404">
        <w:rPr>
          <w:rFonts w:ascii="Times New Roman" w:eastAsia="Arial" w:hAnsi="Times New Roman" w:cs="Times New Roman"/>
          <w:spacing w:val="-1"/>
          <w:sz w:val="20"/>
          <w:szCs w:val="20"/>
        </w:rPr>
        <w:t>ducat</w:t>
      </w:r>
      <w:r w:rsidRPr="00F67404">
        <w:rPr>
          <w:rFonts w:ascii="Times New Roman" w:eastAsia="Arial" w:hAnsi="Times New Roman" w:cs="Times New Roman"/>
          <w:sz w:val="20"/>
          <w:szCs w:val="20"/>
        </w:rPr>
        <w:t>i</w:t>
      </w:r>
      <w:r w:rsidRPr="00F67404">
        <w:rPr>
          <w:rFonts w:ascii="Times New Roman" w:eastAsia="Arial" w:hAnsi="Times New Roman" w:cs="Times New Roman"/>
          <w:spacing w:val="-1"/>
          <w:sz w:val="20"/>
          <w:szCs w:val="20"/>
        </w:rPr>
        <w:t>o</w:t>
      </w:r>
      <w:r w:rsidRPr="00F67404">
        <w:rPr>
          <w:rFonts w:ascii="Times New Roman" w:eastAsia="Arial" w:hAnsi="Times New Roman" w:cs="Times New Roman"/>
          <w:sz w:val="20"/>
          <w:szCs w:val="20"/>
        </w:rPr>
        <w:t>n</w:t>
      </w:r>
      <w:r w:rsidRPr="00F67404">
        <w:rPr>
          <w:rFonts w:ascii="Times New Roman" w:eastAsia="Arial" w:hAnsi="Times New Roman" w:cs="Times New Roman"/>
          <w:w w:val="99"/>
          <w:sz w:val="20"/>
          <w:szCs w:val="20"/>
        </w:rPr>
        <w:t xml:space="preserve"> </w:t>
      </w:r>
      <w:r w:rsidR="00FD4207" w:rsidRPr="00F67404">
        <w:rPr>
          <w:rFonts w:ascii="Times New Roman" w:eastAsia="Arial" w:hAnsi="Times New Roman" w:cs="Times New Roman"/>
          <w:sz w:val="20"/>
          <w:szCs w:val="20"/>
        </w:rPr>
        <w:t>Jeffrey C. Riley</w:t>
      </w:r>
    </w:p>
    <w:p w14:paraId="744C8E50" w14:textId="77777777" w:rsidR="005933A3" w:rsidRPr="00F67404" w:rsidRDefault="001A7C18">
      <w:pPr>
        <w:spacing w:line="205" w:lineRule="exact"/>
        <w:ind w:left="2266" w:right="2262"/>
        <w:jc w:val="center"/>
        <w:rPr>
          <w:rFonts w:ascii="Times New Roman" w:eastAsia="Arial" w:hAnsi="Times New Roman" w:cs="Times New Roman"/>
          <w:sz w:val="20"/>
          <w:szCs w:val="20"/>
        </w:rPr>
      </w:pPr>
      <w:r w:rsidRPr="00F67404">
        <w:rPr>
          <w:rFonts w:ascii="Times New Roman" w:eastAsia="Arial" w:hAnsi="Times New Roman" w:cs="Times New Roman"/>
          <w:spacing w:val="-1"/>
          <w:sz w:val="20"/>
          <w:szCs w:val="20"/>
        </w:rPr>
        <w:t>Co</w:t>
      </w:r>
      <w:r w:rsidRPr="00F67404">
        <w:rPr>
          <w:rFonts w:ascii="Times New Roman" w:eastAsia="Arial" w:hAnsi="Times New Roman" w:cs="Times New Roman"/>
          <w:sz w:val="20"/>
          <w:szCs w:val="20"/>
        </w:rPr>
        <w:t>mm</w:t>
      </w:r>
      <w:r w:rsidRPr="00F67404">
        <w:rPr>
          <w:rFonts w:ascii="Times New Roman" w:eastAsia="Arial" w:hAnsi="Times New Roman" w:cs="Times New Roman"/>
          <w:spacing w:val="-1"/>
          <w:sz w:val="20"/>
          <w:szCs w:val="20"/>
        </w:rPr>
        <w:t>i</w:t>
      </w:r>
      <w:r w:rsidRPr="00F67404">
        <w:rPr>
          <w:rFonts w:ascii="Times New Roman" w:eastAsia="Arial" w:hAnsi="Times New Roman" w:cs="Times New Roman"/>
          <w:sz w:val="20"/>
          <w:szCs w:val="20"/>
        </w:rPr>
        <w:t>ssi</w:t>
      </w:r>
      <w:r w:rsidRPr="00F67404">
        <w:rPr>
          <w:rFonts w:ascii="Times New Roman" w:eastAsia="Arial" w:hAnsi="Times New Roman" w:cs="Times New Roman"/>
          <w:spacing w:val="-1"/>
          <w:sz w:val="20"/>
          <w:szCs w:val="20"/>
        </w:rPr>
        <w:t>o</w:t>
      </w:r>
      <w:r w:rsidRPr="00F67404">
        <w:rPr>
          <w:rFonts w:ascii="Times New Roman" w:eastAsia="Arial" w:hAnsi="Times New Roman" w:cs="Times New Roman"/>
          <w:sz w:val="20"/>
          <w:szCs w:val="20"/>
        </w:rPr>
        <w:t>n</w:t>
      </w:r>
      <w:r w:rsidRPr="00F67404">
        <w:rPr>
          <w:rFonts w:ascii="Times New Roman" w:eastAsia="Arial" w:hAnsi="Times New Roman" w:cs="Times New Roman"/>
          <w:spacing w:val="-1"/>
          <w:sz w:val="20"/>
          <w:szCs w:val="20"/>
        </w:rPr>
        <w:t>e</w:t>
      </w:r>
      <w:r w:rsidRPr="00F67404">
        <w:rPr>
          <w:rFonts w:ascii="Times New Roman" w:eastAsia="Arial" w:hAnsi="Times New Roman" w:cs="Times New Roman"/>
          <w:sz w:val="20"/>
          <w:szCs w:val="20"/>
        </w:rPr>
        <w:t>r</w:t>
      </w:r>
    </w:p>
    <w:p w14:paraId="37FC8016" w14:textId="77777777" w:rsidR="005933A3" w:rsidRDefault="005933A3">
      <w:pPr>
        <w:spacing w:before="13" w:line="240" w:lineRule="exact"/>
        <w:rPr>
          <w:sz w:val="24"/>
          <w:szCs w:val="24"/>
        </w:rPr>
      </w:pPr>
    </w:p>
    <w:p w14:paraId="6CCA8A8E" w14:textId="77777777" w:rsidR="00EC045F" w:rsidRPr="00EC045F" w:rsidRDefault="00EC045F" w:rsidP="00EC045F">
      <w:pPr>
        <w:autoSpaceDE w:val="0"/>
        <w:autoSpaceDN w:val="0"/>
        <w:adjustRightInd w:val="0"/>
        <w:jc w:val="center"/>
        <w:rPr>
          <w:rFonts w:ascii="Times New Roman" w:hAnsi="Times New Roman" w:cs="Times New Roman"/>
          <w:b/>
          <w:bCs/>
        </w:rPr>
      </w:pPr>
      <w:r w:rsidRPr="00EC045F">
        <w:rPr>
          <w:rFonts w:ascii="Times New Roman" w:hAnsi="Times New Roman" w:cs="Times New Roman"/>
          <w:b/>
          <w:bCs/>
        </w:rPr>
        <w:t>Board of Elementary and Secondary Education Members</w:t>
      </w:r>
    </w:p>
    <w:p w14:paraId="31325D20" w14:textId="77777777" w:rsidR="00EC045F" w:rsidRPr="00EC045F" w:rsidRDefault="00EC045F" w:rsidP="00EC045F">
      <w:pPr>
        <w:jc w:val="center"/>
        <w:rPr>
          <w:rFonts w:ascii="Times New Roman" w:hAnsi="Times New Roman" w:cs="Times New Roman"/>
          <w:sz w:val="20"/>
          <w:szCs w:val="20"/>
        </w:rPr>
      </w:pPr>
      <w:r w:rsidRPr="00EC045F">
        <w:rPr>
          <w:rFonts w:ascii="Times New Roman" w:hAnsi="Times New Roman" w:cs="Times New Roman"/>
          <w:sz w:val="20"/>
          <w:szCs w:val="20"/>
        </w:rPr>
        <w:t>Mr. Paul Sagan, Chair, Cambridge</w:t>
      </w:r>
    </w:p>
    <w:p w14:paraId="742B720F" w14:textId="77777777" w:rsidR="00EC045F" w:rsidRPr="00EC045F" w:rsidRDefault="00EC045F" w:rsidP="00EC045F">
      <w:pPr>
        <w:jc w:val="center"/>
        <w:rPr>
          <w:rFonts w:ascii="Times New Roman" w:hAnsi="Times New Roman" w:cs="Times New Roman"/>
          <w:sz w:val="20"/>
          <w:szCs w:val="20"/>
        </w:rPr>
      </w:pPr>
      <w:r w:rsidRPr="00EC045F">
        <w:rPr>
          <w:rFonts w:ascii="Times New Roman" w:hAnsi="Times New Roman" w:cs="Times New Roman"/>
          <w:sz w:val="20"/>
          <w:szCs w:val="20"/>
        </w:rPr>
        <w:t>Ms. Katherine Craven, Brookline</w:t>
      </w:r>
    </w:p>
    <w:p w14:paraId="41C396B2" w14:textId="77777777" w:rsidR="00EC045F" w:rsidRPr="00EC045F" w:rsidRDefault="00EC045F" w:rsidP="00EC045F">
      <w:pPr>
        <w:jc w:val="center"/>
        <w:rPr>
          <w:rFonts w:ascii="Times New Roman" w:hAnsi="Times New Roman" w:cs="Times New Roman"/>
          <w:sz w:val="20"/>
          <w:szCs w:val="20"/>
        </w:rPr>
      </w:pPr>
      <w:r w:rsidRPr="00EC045F">
        <w:rPr>
          <w:rFonts w:ascii="Times New Roman" w:hAnsi="Times New Roman" w:cs="Times New Roman"/>
          <w:sz w:val="20"/>
          <w:szCs w:val="20"/>
        </w:rPr>
        <w:t>Mr. Edward Doherty, Hyde Park</w:t>
      </w:r>
    </w:p>
    <w:p w14:paraId="0778FE36" w14:textId="77777777" w:rsidR="00EC045F" w:rsidRDefault="00EC045F" w:rsidP="00EC045F">
      <w:pPr>
        <w:jc w:val="center"/>
        <w:rPr>
          <w:rFonts w:ascii="Times New Roman" w:hAnsi="Times New Roman" w:cs="Times New Roman"/>
          <w:sz w:val="20"/>
          <w:szCs w:val="20"/>
        </w:rPr>
      </w:pPr>
      <w:r w:rsidRPr="00EC045F">
        <w:rPr>
          <w:rFonts w:ascii="Times New Roman" w:hAnsi="Times New Roman" w:cs="Times New Roman"/>
          <w:sz w:val="20"/>
          <w:szCs w:val="20"/>
        </w:rPr>
        <w:t>Ms. Amanda Fernández, Belmont</w:t>
      </w:r>
    </w:p>
    <w:p w14:paraId="47BD2566" w14:textId="77777777" w:rsidR="00B10158" w:rsidRPr="00EC045F" w:rsidRDefault="00B10158" w:rsidP="00EC045F">
      <w:pPr>
        <w:jc w:val="center"/>
        <w:rPr>
          <w:rFonts w:ascii="Times New Roman" w:hAnsi="Times New Roman" w:cs="Times New Roman"/>
          <w:sz w:val="20"/>
          <w:szCs w:val="20"/>
        </w:rPr>
      </w:pPr>
      <w:r w:rsidRPr="00B10158">
        <w:rPr>
          <w:rFonts w:ascii="Times New Roman" w:hAnsi="Times New Roman" w:cs="Times New Roman"/>
          <w:sz w:val="20"/>
          <w:szCs w:val="20"/>
        </w:rPr>
        <w:t>Ms. Maya Matthews, Newton</w:t>
      </w:r>
    </w:p>
    <w:p w14:paraId="3E509458" w14:textId="77777777" w:rsidR="00EC045F" w:rsidRPr="00EC045F" w:rsidRDefault="00EC045F" w:rsidP="00EC045F">
      <w:pPr>
        <w:jc w:val="center"/>
        <w:rPr>
          <w:rFonts w:ascii="Times New Roman" w:hAnsi="Times New Roman" w:cs="Times New Roman"/>
          <w:sz w:val="20"/>
          <w:szCs w:val="20"/>
        </w:rPr>
      </w:pPr>
      <w:r w:rsidRPr="00EC045F">
        <w:rPr>
          <w:rFonts w:ascii="Times New Roman" w:hAnsi="Times New Roman" w:cs="Times New Roman"/>
          <w:sz w:val="20"/>
          <w:szCs w:val="20"/>
        </w:rPr>
        <w:t>Ms. Margaret McKenna, Boston</w:t>
      </w:r>
    </w:p>
    <w:p w14:paraId="3457C917" w14:textId="77777777" w:rsidR="00EC045F" w:rsidRPr="00EC045F" w:rsidRDefault="00EC045F" w:rsidP="00EC045F">
      <w:pPr>
        <w:jc w:val="center"/>
        <w:rPr>
          <w:rFonts w:ascii="Times New Roman" w:hAnsi="Times New Roman" w:cs="Times New Roman"/>
          <w:sz w:val="20"/>
          <w:szCs w:val="20"/>
        </w:rPr>
      </w:pPr>
      <w:r w:rsidRPr="00EC045F">
        <w:rPr>
          <w:rFonts w:ascii="Times New Roman" w:hAnsi="Times New Roman" w:cs="Times New Roman"/>
          <w:sz w:val="20"/>
          <w:szCs w:val="20"/>
        </w:rPr>
        <w:t>Mr. Michael Moriarty, Holyoke</w:t>
      </w:r>
    </w:p>
    <w:p w14:paraId="26CA3805" w14:textId="77777777" w:rsidR="00EC045F" w:rsidRPr="00EC045F" w:rsidRDefault="00EC045F" w:rsidP="00EC045F">
      <w:pPr>
        <w:jc w:val="center"/>
        <w:rPr>
          <w:rFonts w:ascii="Times New Roman" w:hAnsi="Times New Roman" w:cs="Times New Roman"/>
          <w:sz w:val="20"/>
          <w:szCs w:val="20"/>
        </w:rPr>
      </w:pPr>
      <w:r w:rsidRPr="00EC045F">
        <w:rPr>
          <w:rFonts w:ascii="Times New Roman" w:hAnsi="Times New Roman" w:cs="Times New Roman"/>
          <w:sz w:val="20"/>
          <w:szCs w:val="20"/>
        </w:rPr>
        <w:t>Mr. James Morton, Vice Chair, Springfield</w:t>
      </w:r>
    </w:p>
    <w:p w14:paraId="36D3E84A" w14:textId="77777777" w:rsidR="00EC045F" w:rsidRPr="00EC045F" w:rsidRDefault="00EC045F" w:rsidP="00EC045F">
      <w:pPr>
        <w:jc w:val="center"/>
        <w:rPr>
          <w:rFonts w:ascii="Times New Roman" w:hAnsi="Times New Roman" w:cs="Times New Roman"/>
          <w:sz w:val="20"/>
          <w:szCs w:val="20"/>
        </w:rPr>
      </w:pPr>
      <w:r w:rsidRPr="00EC045F">
        <w:rPr>
          <w:rFonts w:ascii="Times New Roman" w:hAnsi="Times New Roman" w:cs="Times New Roman"/>
          <w:sz w:val="20"/>
          <w:szCs w:val="20"/>
        </w:rPr>
        <w:t>Mr. James Peyser, Secretary of Education, Milton</w:t>
      </w:r>
    </w:p>
    <w:p w14:paraId="7A833BDE" w14:textId="77777777" w:rsidR="00EC045F" w:rsidRPr="00EC045F" w:rsidRDefault="00EC045F" w:rsidP="00EC045F">
      <w:pPr>
        <w:jc w:val="center"/>
        <w:rPr>
          <w:rFonts w:ascii="Times New Roman" w:hAnsi="Times New Roman" w:cs="Times New Roman"/>
          <w:sz w:val="20"/>
          <w:szCs w:val="20"/>
        </w:rPr>
      </w:pPr>
      <w:r w:rsidRPr="00EC045F">
        <w:rPr>
          <w:rFonts w:ascii="Times New Roman" w:hAnsi="Times New Roman" w:cs="Times New Roman"/>
          <w:sz w:val="20"/>
          <w:szCs w:val="20"/>
        </w:rPr>
        <w:t>Ms. Mary Ann Stewart, Lexington</w:t>
      </w:r>
    </w:p>
    <w:p w14:paraId="179C9D73" w14:textId="77777777" w:rsidR="00EC045F" w:rsidRPr="00EC045F" w:rsidRDefault="00EC045F" w:rsidP="00EC045F">
      <w:pPr>
        <w:jc w:val="center"/>
        <w:rPr>
          <w:rFonts w:ascii="Times New Roman" w:hAnsi="Times New Roman" w:cs="Times New Roman"/>
          <w:sz w:val="20"/>
          <w:szCs w:val="20"/>
        </w:rPr>
      </w:pPr>
      <w:r w:rsidRPr="00EC045F">
        <w:rPr>
          <w:rFonts w:ascii="Times New Roman" w:hAnsi="Times New Roman" w:cs="Times New Roman"/>
          <w:sz w:val="20"/>
          <w:szCs w:val="20"/>
        </w:rPr>
        <w:t>Dr. Martin West, Newton</w:t>
      </w:r>
    </w:p>
    <w:p w14:paraId="6E510A88" w14:textId="77777777" w:rsidR="00EC045F" w:rsidRPr="00EC045F" w:rsidRDefault="00EC045F" w:rsidP="00EC045F">
      <w:pPr>
        <w:jc w:val="center"/>
        <w:rPr>
          <w:rFonts w:ascii="Times New Roman" w:hAnsi="Times New Roman" w:cs="Times New Roman"/>
          <w:sz w:val="20"/>
          <w:szCs w:val="20"/>
        </w:rPr>
      </w:pPr>
    </w:p>
    <w:p w14:paraId="360E07BB" w14:textId="77777777" w:rsidR="00EC045F" w:rsidRPr="00EC045F" w:rsidRDefault="00EC045F" w:rsidP="00EC045F">
      <w:pPr>
        <w:jc w:val="center"/>
        <w:rPr>
          <w:rFonts w:ascii="Times New Roman" w:hAnsi="Times New Roman" w:cs="Times New Roman"/>
          <w:sz w:val="20"/>
          <w:szCs w:val="20"/>
        </w:rPr>
      </w:pPr>
      <w:r w:rsidRPr="00EC045F">
        <w:rPr>
          <w:rFonts w:ascii="Times New Roman" w:hAnsi="Times New Roman" w:cs="Times New Roman"/>
          <w:sz w:val="20"/>
          <w:szCs w:val="20"/>
        </w:rPr>
        <w:t>Jeffrey C. Riley, Commissioner</w:t>
      </w:r>
    </w:p>
    <w:p w14:paraId="534B6261" w14:textId="77777777" w:rsidR="00EC045F" w:rsidRPr="00EC045F" w:rsidRDefault="00EC045F" w:rsidP="00EC045F">
      <w:pPr>
        <w:jc w:val="center"/>
        <w:rPr>
          <w:rFonts w:ascii="Times New Roman" w:hAnsi="Times New Roman" w:cs="Times New Roman"/>
          <w:sz w:val="20"/>
          <w:szCs w:val="20"/>
        </w:rPr>
      </w:pPr>
      <w:r w:rsidRPr="00EC045F">
        <w:rPr>
          <w:rFonts w:ascii="Times New Roman" w:hAnsi="Times New Roman" w:cs="Times New Roman"/>
          <w:sz w:val="20"/>
          <w:szCs w:val="20"/>
        </w:rPr>
        <w:t>Secretary to the Board</w:t>
      </w:r>
    </w:p>
    <w:p w14:paraId="0E0A0E17" w14:textId="77777777" w:rsidR="005933A3" w:rsidRDefault="001A7C18">
      <w:pPr>
        <w:pStyle w:val="BodyText"/>
        <w:spacing w:line="276" w:lineRule="exact"/>
        <w:ind w:left="3"/>
        <w:jc w:val="center"/>
      </w:pPr>
      <w:r>
        <w:t>*</w:t>
      </w:r>
    </w:p>
    <w:p w14:paraId="32CB3C95" w14:textId="77777777" w:rsidR="005933A3" w:rsidRDefault="005933A3">
      <w:pPr>
        <w:spacing w:before="18" w:line="260" w:lineRule="exact"/>
        <w:rPr>
          <w:sz w:val="26"/>
          <w:szCs w:val="26"/>
        </w:rPr>
      </w:pPr>
    </w:p>
    <w:p w14:paraId="39DFEAC2" w14:textId="77777777" w:rsidR="005933A3" w:rsidRDefault="001A7C18">
      <w:pPr>
        <w:spacing w:line="206" w:lineRule="exact"/>
        <w:ind w:left="103" w:right="10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Massachu</w:t>
      </w:r>
      <w:r>
        <w:rPr>
          <w:rFonts w:ascii="Times New Roman" w:eastAsia="Times New Roman" w:hAnsi="Times New Roman" w:cs="Times New Roman"/>
          <w:spacing w:val="-2"/>
          <w:sz w:val="18"/>
          <w:szCs w:val="18"/>
        </w:rPr>
        <w:t>s</w:t>
      </w:r>
      <w:r>
        <w:rPr>
          <w:rFonts w:ascii="Times New Roman" w:eastAsia="Times New Roman" w:hAnsi="Times New Roman" w:cs="Times New Roman"/>
          <w:sz w:val="18"/>
          <w:szCs w:val="18"/>
        </w:rPr>
        <w:t>etts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Depa</w:t>
      </w:r>
      <w:r>
        <w:rPr>
          <w:rFonts w:ascii="Times New Roman" w:eastAsia="Times New Roman" w:hAnsi="Times New Roman" w:cs="Times New Roman"/>
          <w:spacing w:val="-2"/>
          <w:sz w:val="18"/>
          <w:szCs w:val="18"/>
        </w:rPr>
        <w:t>r</w:t>
      </w:r>
      <w:r>
        <w:rPr>
          <w:rFonts w:ascii="Times New Roman" w:eastAsia="Times New Roman" w:hAnsi="Times New Roman" w:cs="Times New Roman"/>
          <w:sz w:val="18"/>
          <w:szCs w:val="18"/>
        </w:rPr>
        <w:t>tment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2"/>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l</w:t>
      </w:r>
      <w:r>
        <w:rPr>
          <w:rFonts w:ascii="Times New Roman" w:eastAsia="Times New Roman" w:hAnsi="Times New Roman" w:cs="Times New Roman"/>
          <w:sz w:val="18"/>
          <w:szCs w:val="18"/>
        </w:rPr>
        <w:t>ementa</w:t>
      </w:r>
      <w:r>
        <w:rPr>
          <w:rFonts w:ascii="Times New Roman" w:eastAsia="Times New Roman" w:hAnsi="Times New Roman" w:cs="Times New Roman"/>
          <w:spacing w:val="-2"/>
          <w:sz w:val="18"/>
          <w:szCs w:val="18"/>
        </w:rPr>
        <w:t>r</w:t>
      </w:r>
      <w:r>
        <w:rPr>
          <w:rFonts w:ascii="Times New Roman" w:eastAsia="Times New Roman" w:hAnsi="Times New Roman" w:cs="Times New Roman"/>
          <w:sz w:val="18"/>
          <w:szCs w:val="18"/>
        </w:rPr>
        <w: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2"/>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Seconda</w:t>
      </w:r>
      <w:r>
        <w:rPr>
          <w:rFonts w:ascii="Times New Roman" w:eastAsia="Times New Roman" w:hAnsi="Times New Roman" w:cs="Times New Roman"/>
          <w:spacing w:val="-2"/>
          <w:sz w:val="18"/>
          <w:szCs w:val="18"/>
        </w:rPr>
        <w:t>r</w:t>
      </w:r>
      <w:r>
        <w:rPr>
          <w:rFonts w:ascii="Times New Roman" w:eastAsia="Times New Roman" w:hAnsi="Times New Roman" w:cs="Times New Roman"/>
          <w:sz w:val="18"/>
          <w:szCs w:val="18"/>
        </w:rPr>
        <w:t>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d</w:t>
      </w:r>
      <w:r>
        <w:rPr>
          <w:rFonts w:ascii="Times New Roman" w:eastAsia="Times New Roman" w:hAnsi="Times New Roman" w:cs="Times New Roman"/>
          <w:sz w:val="18"/>
          <w:szCs w:val="18"/>
        </w:rPr>
        <w:t>uca</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affi</w:t>
      </w:r>
      <w:r>
        <w:rPr>
          <w:rFonts w:ascii="Times New Roman" w:eastAsia="Times New Roman" w:hAnsi="Times New Roman" w:cs="Times New Roman"/>
          <w:spacing w:val="-2"/>
          <w:sz w:val="18"/>
          <w:szCs w:val="18"/>
        </w:rPr>
        <w:t>r</w:t>
      </w:r>
      <w:r>
        <w:rPr>
          <w:rFonts w:ascii="Times New Roman" w:eastAsia="Times New Roman" w:hAnsi="Times New Roman" w:cs="Times New Roman"/>
          <w:spacing w:val="-1"/>
          <w:sz w:val="18"/>
          <w:szCs w:val="18"/>
        </w:rPr>
        <w:t>m</w:t>
      </w:r>
      <w:r>
        <w:rPr>
          <w:rFonts w:ascii="Times New Roman" w:eastAsia="Times New Roman" w:hAnsi="Times New Roman" w:cs="Times New Roman"/>
          <w:sz w:val="18"/>
          <w:szCs w:val="18"/>
        </w:rPr>
        <w:t>ative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action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empl</w:t>
      </w:r>
      <w:r>
        <w:rPr>
          <w:rFonts w:ascii="Times New Roman" w:eastAsia="Times New Roman" w:hAnsi="Times New Roman" w:cs="Times New Roman"/>
          <w:spacing w:val="-2"/>
          <w:sz w:val="18"/>
          <w:szCs w:val="18"/>
        </w:rPr>
        <w:t>o</w:t>
      </w:r>
      <w:r>
        <w:rPr>
          <w:rFonts w:ascii="Times New Roman" w:eastAsia="Times New Roman" w:hAnsi="Times New Roman" w:cs="Times New Roman"/>
          <w:spacing w:val="2"/>
          <w:sz w:val="18"/>
          <w:szCs w:val="18"/>
        </w:rPr>
        <w:t>y</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r</w:t>
      </w:r>
      <w:r>
        <w:rPr>
          <w:rFonts w:ascii="Times New Roman" w:eastAsia="Times New Roman" w:hAnsi="Times New Roman" w:cs="Times New Roman"/>
          <w:sz w:val="18"/>
          <w:szCs w:val="18"/>
        </w:rPr>
        <w: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committed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ensu</w:t>
      </w:r>
      <w:r>
        <w:rPr>
          <w:rFonts w:ascii="Times New Roman" w:eastAsia="Times New Roman" w:hAnsi="Times New Roman" w:cs="Times New Roman"/>
          <w:spacing w:val="-2"/>
          <w:sz w:val="18"/>
          <w:szCs w:val="18"/>
        </w:rPr>
        <w:t>r</w:t>
      </w:r>
      <w:r>
        <w:rPr>
          <w:rFonts w:ascii="Times New Roman" w:eastAsia="Times New Roman" w:hAnsi="Times New Roman" w:cs="Times New Roman"/>
          <w:sz w:val="18"/>
          <w:szCs w:val="18"/>
        </w:rPr>
        <w:t>i</w:t>
      </w:r>
      <w:r>
        <w:rPr>
          <w:rFonts w:ascii="Times New Roman" w:eastAsia="Times New Roman" w:hAnsi="Times New Roman" w:cs="Times New Roman"/>
          <w:spacing w:val="-2"/>
          <w:sz w:val="18"/>
          <w:szCs w:val="18"/>
        </w:rPr>
        <w:t>n</w:t>
      </w:r>
      <w:r>
        <w:rPr>
          <w:rFonts w:ascii="Times New Roman" w:eastAsia="Times New Roman" w:hAnsi="Times New Roman" w:cs="Times New Roman"/>
          <w:sz w:val="18"/>
          <w:szCs w:val="18"/>
        </w:rPr>
        <w:t>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3"/>
          <w:sz w:val="18"/>
          <w:szCs w:val="18"/>
        </w:rPr>
        <w:t>h</w:t>
      </w:r>
      <w:r>
        <w:rPr>
          <w:rFonts w:ascii="Times New Roman" w:eastAsia="Times New Roman" w:hAnsi="Times New Roman" w:cs="Times New Roman"/>
          <w:spacing w:val="-1"/>
          <w:sz w:val="18"/>
          <w:szCs w:val="18"/>
        </w:rPr>
        <w:t>at</w:t>
      </w:r>
      <w:r>
        <w:rPr>
          <w:rFonts w:ascii="Times New Roman" w:eastAsia="Times New Roman" w:hAnsi="Times New Roman" w:cs="Times New Roman"/>
          <w:spacing w:val="-1"/>
          <w:w w:val="99"/>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its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programs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facilities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are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acc</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ssible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public.</w:t>
      </w:r>
    </w:p>
    <w:p w14:paraId="5E3DEB04" w14:textId="77777777" w:rsidR="005933A3" w:rsidRDefault="001A7C18">
      <w:pPr>
        <w:spacing w:line="205" w:lineRule="exact"/>
        <w:ind w:left="4"/>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do</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not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discriminate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2"/>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2"/>
          <w:sz w:val="18"/>
          <w:szCs w:val="18"/>
        </w:rPr>
        <w:t>b</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sis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age,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colo</w:t>
      </w:r>
      <w:r>
        <w:rPr>
          <w:rFonts w:ascii="Times New Roman" w:eastAsia="Times New Roman" w:hAnsi="Times New Roman" w:cs="Times New Roman"/>
          <w:spacing w:val="-2"/>
          <w:sz w:val="18"/>
          <w:szCs w:val="18"/>
        </w:rPr>
        <w:t>r</w:t>
      </w:r>
      <w:r>
        <w:rPr>
          <w:rFonts w:ascii="Times New Roman" w:eastAsia="Times New Roman" w:hAnsi="Times New Roman" w:cs="Times New Roman"/>
          <w:sz w:val="18"/>
          <w:szCs w:val="18"/>
        </w:rPr>
        <w: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disab</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li</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2"/>
          <w:sz w:val="18"/>
          <w:szCs w:val="18"/>
        </w:rPr>
        <w:t>n</w:t>
      </w:r>
      <w:r>
        <w:rPr>
          <w:rFonts w:ascii="Times New Roman" w:eastAsia="Times New Roman" w:hAnsi="Times New Roman" w:cs="Times New Roman"/>
          <w:sz w:val="18"/>
          <w:szCs w:val="18"/>
        </w:rPr>
        <w:t>ati</w:t>
      </w:r>
      <w:r>
        <w:rPr>
          <w:rFonts w:ascii="Times New Roman" w:eastAsia="Times New Roman" w:hAnsi="Times New Roman" w:cs="Times New Roman"/>
          <w:spacing w:val="-2"/>
          <w:sz w:val="18"/>
          <w:szCs w:val="18"/>
        </w:rPr>
        <w:t>o</w:t>
      </w:r>
      <w:r>
        <w:rPr>
          <w:rFonts w:ascii="Times New Roman" w:eastAsia="Times New Roman" w:hAnsi="Times New Roman" w:cs="Times New Roman"/>
          <w:sz w:val="18"/>
          <w:szCs w:val="18"/>
        </w:rPr>
        <w:t>nal</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w:t>
      </w:r>
      <w:r>
        <w:rPr>
          <w:rFonts w:ascii="Times New Roman" w:eastAsia="Times New Roman" w:hAnsi="Times New Roman" w:cs="Times New Roman"/>
          <w:spacing w:val="-2"/>
          <w:sz w:val="18"/>
          <w:szCs w:val="18"/>
        </w:rPr>
        <w:t>r</w:t>
      </w:r>
      <w:r>
        <w:rPr>
          <w:rFonts w:ascii="Times New Roman" w:eastAsia="Times New Roman" w:hAnsi="Times New Roman" w:cs="Times New Roman"/>
          <w:sz w:val="18"/>
          <w:szCs w:val="18"/>
        </w:rPr>
        <w:t>igin,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c</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religio</w:t>
      </w:r>
      <w:r>
        <w:rPr>
          <w:rFonts w:ascii="Times New Roman" w:eastAsia="Times New Roman" w:hAnsi="Times New Roman" w:cs="Times New Roman"/>
          <w:spacing w:val="-2"/>
          <w:sz w:val="18"/>
          <w:szCs w:val="18"/>
        </w:rPr>
        <w:t>n</w:t>
      </w:r>
      <w:r>
        <w:rPr>
          <w:rFonts w:ascii="Times New Roman" w:eastAsia="Times New Roman" w:hAnsi="Times New Roman" w:cs="Times New Roman"/>
          <w:sz w:val="18"/>
          <w:szCs w:val="18"/>
        </w:rPr>
        <w: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2"/>
          <w:sz w:val="18"/>
          <w:szCs w:val="18"/>
        </w:rPr>
        <w:t>s</w:t>
      </w:r>
      <w:r>
        <w:rPr>
          <w:rFonts w:ascii="Times New Roman" w:eastAsia="Times New Roman" w:hAnsi="Times New Roman" w:cs="Times New Roman"/>
          <w:sz w:val="18"/>
          <w:szCs w:val="18"/>
        </w:rPr>
        <w:t>ex,</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g</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nder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pacing w:val="-2"/>
          <w:sz w:val="18"/>
          <w:szCs w:val="18"/>
        </w:rPr>
        <w:t>d</w:t>
      </w:r>
      <w:r>
        <w:rPr>
          <w:rFonts w:ascii="Times New Roman" w:eastAsia="Times New Roman" w:hAnsi="Times New Roman" w:cs="Times New Roman"/>
          <w:sz w:val="18"/>
          <w:szCs w:val="18"/>
        </w:rPr>
        <w:t>ent</w:t>
      </w:r>
      <w:r>
        <w:rPr>
          <w:rFonts w:ascii="Times New Roman" w:eastAsia="Times New Roman" w:hAnsi="Times New Roman" w:cs="Times New Roman"/>
          <w:spacing w:val="-1"/>
          <w:sz w:val="18"/>
          <w:szCs w:val="18"/>
        </w:rPr>
        <w:t>it</w:t>
      </w:r>
      <w:r>
        <w:rPr>
          <w:rFonts w:ascii="Times New Roman" w:eastAsia="Times New Roman" w:hAnsi="Times New Roman" w:cs="Times New Roman"/>
          <w:spacing w:val="1"/>
          <w:sz w:val="18"/>
          <w:szCs w:val="18"/>
        </w:rPr>
        <w:t>y</w:t>
      </w:r>
      <w:r>
        <w:rPr>
          <w:rFonts w:ascii="Times New Roman" w:eastAsia="Times New Roman" w:hAnsi="Times New Roman" w:cs="Times New Roman"/>
          <w:sz w:val="18"/>
          <w:szCs w:val="18"/>
        </w:rPr>
        <w: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sexual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w:t>
      </w:r>
      <w:r>
        <w:rPr>
          <w:rFonts w:ascii="Times New Roman" w:eastAsia="Times New Roman" w:hAnsi="Times New Roman" w:cs="Times New Roman"/>
          <w:spacing w:val="-2"/>
          <w:sz w:val="18"/>
          <w:szCs w:val="18"/>
        </w:rPr>
        <w:t>r</w:t>
      </w:r>
      <w:r>
        <w:rPr>
          <w:rFonts w:ascii="Times New Roman" w:eastAsia="Times New Roman" w:hAnsi="Times New Roman" w:cs="Times New Roman"/>
          <w:sz w:val="18"/>
          <w:szCs w:val="18"/>
        </w:rPr>
        <w:t>ien</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i</w:t>
      </w:r>
      <w:r>
        <w:rPr>
          <w:rFonts w:ascii="Times New Roman" w:eastAsia="Times New Roman" w:hAnsi="Times New Roman" w:cs="Times New Roman"/>
          <w:spacing w:val="-2"/>
          <w:sz w:val="18"/>
          <w:szCs w:val="18"/>
        </w:rPr>
        <w:t>o</w:t>
      </w:r>
      <w:r>
        <w:rPr>
          <w:rFonts w:ascii="Times New Roman" w:eastAsia="Times New Roman" w:hAnsi="Times New Roman" w:cs="Times New Roman"/>
          <w:sz w:val="18"/>
          <w:szCs w:val="18"/>
        </w:rPr>
        <w:t>n.</w:t>
      </w:r>
    </w:p>
    <w:p w14:paraId="086DF0CB" w14:textId="77777777" w:rsidR="005933A3" w:rsidRDefault="001A7C18">
      <w:pPr>
        <w:spacing w:before="1" w:line="208" w:lineRule="exact"/>
        <w:ind w:left="1587" w:right="894" w:hanging="645"/>
        <w:rPr>
          <w:rFonts w:ascii="Times New Roman" w:eastAsia="Times New Roman" w:hAnsi="Times New Roman" w:cs="Times New Roman"/>
          <w:sz w:val="18"/>
          <w:szCs w:val="18"/>
        </w:rPr>
      </w:pPr>
      <w:r>
        <w:rPr>
          <w:rFonts w:ascii="Times New Roman" w:eastAsia="Times New Roman" w:hAnsi="Times New Roman" w:cs="Times New Roman"/>
          <w:sz w:val="18"/>
          <w:szCs w:val="18"/>
        </w:rPr>
        <w:t>Inquiries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re</w:t>
      </w:r>
      <w:r>
        <w:rPr>
          <w:rFonts w:ascii="Times New Roman" w:eastAsia="Times New Roman" w:hAnsi="Times New Roman" w:cs="Times New Roman"/>
          <w:spacing w:val="-2"/>
          <w:sz w:val="18"/>
          <w:szCs w:val="18"/>
        </w:rPr>
        <w:t>g</w:t>
      </w:r>
      <w:r>
        <w:rPr>
          <w:rFonts w:ascii="Times New Roman" w:eastAsia="Times New Roman" w:hAnsi="Times New Roman" w:cs="Times New Roman"/>
          <w:sz w:val="18"/>
          <w:szCs w:val="18"/>
        </w:rPr>
        <w:t>ar</w:t>
      </w:r>
      <w:r>
        <w:rPr>
          <w:rFonts w:ascii="Times New Roman" w:eastAsia="Times New Roman" w:hAnsi="Times New Roman" w:cs="Times New Roman"/>
          <w:spacing w:val="-2"/>
          <w:sz w:val="18"/>
          <w:szCs w:val="18"/>
        </w:rPr>
        <w:t>d</w:t>
      </w:r>
      <w:r>
        <w:rPr>
          <w:rFonts w:ascii="Times New Roman" w:eastAsia="Times New Roman" w:hAnsi="Times New Roman" w:cs="Times New Roman"/>
          <w:sz w:val="18"/>
          <w:szCs w:val="18"/>
        </w:rPr>
        <w:t>ing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2"/>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De</w:t>
      </w:r>
      <w:r>
        <w:rPr>
          <w:rFonts w:ascii="Times New Roman" w:eastAsia="Times New Roman" w:hAnsi="Times New Roman" w:cs="Times New Roman"/>
          <w:spacing w:val="-2"/>
          <w:sz w:val="18"/>
          <w:szCs w:val="18"/>
        </w:rPr>
        <w:t>p</w:t>
      </w:r>
      <w:r>
        <w:rPr>
          <w:rFonts w:ascii="Times New Roman" w:eastAsia="Times New Roman" w:hAnsi="Times New Roman" w:cs="Times New Roman"/>
          <w:sz w:val="18"/>
          <w:szCs w:val="18"/>
        </w:rPr>
        <w:t>artment’s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compliance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Title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IX</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2"/>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other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civil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rig</w:t>
      </w:r>
      <w:r>
        <w:rPr>
          <w:rFonts w:ascii="Times New Roman" w:eastAsia="Times New Roman" w:hAnsi="Times New Roman" w:cs="Times New Roman"/>
          <w:spacing w:val="-2"/>
          <w:sz w:val="18"/>
          <w:szCs w:val="18"/>
        </w:rPr>
        <w:t>h</w:t>
      </w:r>
      <w:r>
        <w:rPr>
          <w:rFonts w:ascii="Times New Roman" w:eastAsia="Times New Roman" w:hAnsi="Times New Roman" w:cs="Times New Roman"/>
          <w:sz w:val="18"/>
          <w:szCs w:val="18"/>
        </w:rPr>
        <w:t>ts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laws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may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2"/>
          <w:sz w:val="18"/>
          <w:szCs w:val="18"/>
        </w:rPr>
        <w:t>b</w:t>
      </w:r>
      <w:r>
        <w:rPr>
          <w:rFonts w:ascii="Times New Roman" w:eastAsia="Times New Roman" w:hAnsi="Times New Roman" w:cs="Times New Roman"/>
          <w:sz w:val="18"/>
          <w:szCs w:val="18"/>
        </w:rPr>
        <w:t>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2"/>
          <w:sz w:val="18"/>
          <w:szCs w:val="18"/>
        </w:rPr>
        <w:t>d</w:t>
      </w:r>
      <w:r>
        <w:rPr>
          <w:rFonts w:ascii="Times New Roman" w:eastAsia="Times New Roman" w:hAnsi="Times New Roman" w:cs="Times New Roman"/>
          <w:sz w:val="18"/>
          <w:szCs w:val="18"/>
        </w:rPr>
        <w:t>irected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w w:val="99"/>
          <w:sz w:val="18"/>
          <w:szCs w:val="18"/>
        </w:rPr>
        <w:t xml:space="preserve"> </w:t>
      </w:r>
      <w:r>
        <w:rPr>
          <w:rFonts w:ascii="Times New Roman" w:eastAsia="Times New Roman" w:hAnsi="Times New Roman" w:cs="Times New Roman"/>
          <w:sz w:val="18"/>
          <w:szCs w:val="18"/>
        </w:rPr>
        <w:t>Human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Resources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Director,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75</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2"/>
          <w:sz w:val="18"/>
          <w:szCs w:val="18"/>
        </w:rPr>
        <w:t>P</w:t>
      </w:r>
      <w:r>
        <w:rPr>
          <w:rFonts w:ascii="Times New Roman" w:eastAsia="Times New Roman" w:hAnsi="Times New Roman" w:cs="Times New Roman"/>
          <w:sz w:val="18"/>
          <w:szCs w:val="18"/>
        </w:rPr>
        <w:t>leasa</w:t>
      </w:r>
      <w:r>
        <w:rPr>
          <w:rFonts w:ascii="Times New Roman" w:eastAsia="Times New Roman" w:hAnsi="Times New Roman" w:cs="Times New Roman"/>
          <w:spacing w:val="-2"/>
          <w:sz w:val="18"/>
          <w:szCs w:val="18"/>
        </w:rPr>
        <w:t>n</w:t>
      </w:r>
      <w:r>
        <w:rPr>
          <w:rFonts w:ascii="Times New Roman" w:eastAsia="Times New Roman" w:hAnsi="Times New Roman" w:cs="Times New Roman"/>
          <w:sz w:val="18"/>
          <w:szCs w:val="18"/>
        </w:rPr>
        <w:t>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pacing w:val="-2"/>
          <w:sz w:val="18"/>
          <w:szCs w:val="18"/>
        </w:rPr>
        <w:t>Ma</w:t>
      </w:r>
      <w:r>
        <w:rPr>
          <w:rFonts w:ascii="Times New Roman" w:eastAsia="Times New Roman" w:hAnsi="Times New Roman" w:cs="Times New Roman"/>
          <w:sz w:val="18"/>
          <w:szCs w:val="18"/>
        </w:rPr>
        <w:t>l</w:t>
      </w:r>
      <w:r>
        <w:rPr>
          <w:rFonts w:ascii="Times New Roman" w:eastAsia="Times New Roman" w:hAnsi="Times New Roman" w:cs="Times New Roman"/>
          <w:spacing w:val="-2"/>
          <w:sz w:val="18"/>
          <w:szCs w:val="18"/>
        </w:rPr>
        <w:t>d</w:t>
      </w:r>
      <w:r>
        <w:rPr>
          <w:rFonts w:ascii="Times New Roman" w:eastAsia="Times New Roman" w:hAnsi="Times New Roman" w:cs="Times New Roman"/>
          <w:sz w:val="18"/>
          <w:szCs w:val="18"/>
        </w:rPr>
        <w:t>en,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MA</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02148-</w:t>
      </w:r>
      <w:r>
        <w:rPr>
          <w:rFonts w:ascii="Times New Roman" w:eastAsia="Times New Roman" w:hAnsi="Times New Roman" w:cs="Times New Roman"/>
          <w:spacing w:val="-2"/>
          <w:sz w:val="18"/>
          <w:szCs w:val="18"/>
        </w:rPr>
        <w:t>4</w:t>
      </w:r>
      <w:r>
        <w:rPr>
          <w:rFonts w:ascii="Times New Roman" w:eastAsia="Times New Roman" w:hAnsi="Times New Roman" w:cs="Times New Roman"/>
          <w:sz w:val="18"/>
          <w:szCs w:val="18"/>
        </w:rPr>
        <w:t>906.</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Phone: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78</w:t>
      </w:r>
      <w:r>
        <w:rPr>
          <w:rFonts w:ascii="Times New Roman" w:eastAsia="Times New Roman" w:hAnsi="Times New Roman" w:cs="Times New Roman"/>
          <w:spacing w:val="-2"/>
          <w:sz w:val="18"/>
          <w:szCs w:val="18"/>
        </w:rPr>
        <w:t>1</w:t>
      </w:r>
      <w:r>
        <w:rPr>
          <w:rFonts w:ascii="Times New Roman" w:eastAsia="Times New Roman" w:hAnsi="Times New Roman" w:cs="Times New Roman"/>
          <w:sz w:val="18"/>
          <w:szCs w:val="18"/>
        </w:rPr>
        <w:t>-338-6105.</w:t>
      </w:r>
    </w:p>
    <w:p w14:paraId="7CBB4447" w14:textId="77777777" w:rsidR="005933A3" w:rsidRDefault="005933A3">
      <w:pPr>
        <w:spacing w:before="9" w:line="140" w:lineRule="exact"/>
        <w:rPr>
          <w:sz w:val="14"/>
          <w:szCs w:val="14"/>
        </w:rPr>
      </w:pPr>
    </w:p>
    <w:p w14:paraId="37376243" w14:textId="77777777" w:rsidR="005933A3" w:rsidRDefault="005933A3">
      <w:pPr>
        <w:spacing w:line="200" w:lineRule="exact"/>
        <w:rPr>
          <w:sz w:val="20"/>
          <w:szCs w:val="20"/>
        </w:rPr>
      </w:pPr>
    </w:p>
    <w:p w14:paraId="62C17197" w14:textId="77777777" w:rsidR="005933A3" w:rsidRDefault="005933A3">
      <w:pPr>
        <w:spacing w:line="200" w:lineRule="exact"/>
        <w:rPr>
          <w:sz w:val="20"/>
          <w:szCs w:val="20"/>
        </w:rPr>
      </w:pPr>
    </w:p>
    <w:p w14:paraId="322F921C" w14:textId="77777777" w:rsidR="005933A3" w:rsidRDefault="001A7C18">
      <w:pPr>
        <w:ind w:left="6"/>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spacing w:val="-7"/>
          <w:sz w:val="18"/>
          <w:szCs w:val="18"/>
        </w:rPr>
        <w:t xml:space="preserve"> </w:t>
      </w:r>
      <w:r w:rsidR="006356E9">
        <w:rPr>
          <w:rFonts w:ascii="Times New Roman" w:eastAsia="Times New Roman" w:hAnsi="Times New Roman" w:cs="Times New Roman"/>
          <w:sz w:val="18"/>
          <w:szCs w:val="18"/>
        </w:rPr>
        <w:t>2018</w:t>
      </w:r>
      <w:r w:rsidR="0082750E">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Massac</w:t>
      </w:r>
      <w:r>
        <w:rPr>
          <w:rFonts w:ascii="Times New Roman" w:eastAsia="Times New Roman" w:hAnsi="Times New Roman" w:cs="Times New Roman"/>
          <w:spacing w:val="-2"/>
          <w:sz w:val="18"/>
          <w:szCs w:val="18"/>
        </w:rPr>
        <w:t>h</w:t>
      </w:r>
      <w:r>
        <w:rPr>
          <w:rFonts w:ascii="Times New Roman" w:eastAsia="Times New Roman" w:hAnsi="Times New Roman" w:cs="Times New Roman"/>
          <w:sz w:val="18"/>
          <w:szCs w:val="18"/>
        </w:rPr>
        <w:t>usetts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Depa</w:t>
      </w:r>
      <w:r>
        <w:rPr>
          <w:rFonts w:ascii="Times New Roman" w:eastAsia="Times New Roman" w:hAnsi="Times New Roman" w:cs="Times New Roman"/>
          <w:spacing w:val="-2"/>
          <w:sz w:val="18"/>
          <w:szCs w:val="18"/>
        </w:rPr>
        <w:t>r</w:t>
      </w:r>
      <w:r>
        <w:rPr>
          <w:rFonts w:ascii="Times New Roman" w:eastAsia="Times New Roman" w:hAnsi="Times New Roman" w:cs="Times New Roman"/>
          <w:sz w:val="18"/>
          <w:szCs w:val="18"/>
        </w:rPr>
        <w:t>tment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l</w:t>
      </w:r>
      <w:r>
        <w:rPr>
          <w:rFonts w:ascii="Times New Roman" w:eastAsia="Times New Roman" w:hAnsi="Times New Roman" w:cs="Times New Roman"/>
          <w:sz w:val="18"/>
          <w:szCs w:val="18"/>
        </w:rPr>
        <w:t>ementa</w:t>
      </w:r>
      <w:r>
        <w:rPr>
          <w:rFonts w:ascii="Times New Roman" w:eastAsia="Times New Roman" w:hAnsi="Times New Roman" w:cs="Times New Roman"/>
          <w:spacing w:val="-2"/>
          <w:sz w:val="18"/>
          <w:szCs w:val="18"/>
        </w:rPr>
        <w:t>r</w:t>
      </w:r>
      <w:r>
        <w:rPr>
          <w:rFonts w:ascii="Times New Roman" w:eastAsia="Times New Roman" w:hAnsi="Times New Roman" w:cs="Times New Roman"/>
          <w:sz w:val="18"/>
          <w:szCs w:val="18"/>
        </w:rPr>
        <w:t>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Seconda</w:t>
      </w:r>
      <w:r>
        <w:rPr>
          <w:rFonts w:ascii="Times New Roman" w:eastAsia="Times New Roman" w:hAnsi="Times New Roman" w:cs="Times New Roman"/>
          <w:spacing w:val="-2"/>
          <w:sz w:val="18"/>
          <w:szCs w:val="18"/>
        </w:rPr>
        <w:t>r</w:t>
      </w:r>
      <w:r>
        <w:rPr>
          <w:rFonts w:ascii="Times New Roman" w:eastAsia="Times New Roman" w:hAnsi="Times New Roman" w:cs="Times New Roman"/>
          <w:sz w:val="18"/>
          <w:szCs w:val="18"/>
        </w:rPr>
        <w: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Education</w:t>
      </w:r>
    </w:p>
    <w:p w14:paraId="6605175C" w14:textId="77777777" w:rsidR="005933A3" w:rsidRDefault="001A7C18">
      <w:pPr>
        <w:spacing w:before="4" w:line="206" w:lineRule="exact"/>
        <w:ind w:left="237" w:right="233"/>
        <w:jc w:val="center"/>
        <w:rPr>
          <w:rFonts w:ascii="Times New Roman" w:eastAsia="Times New Roman" w:hAnsi="Times New Roman" w:cs="Times New Roman"/>
          <w:sz w:val="18"/>
          <w:szCs w:val="18"/>
        </w:rPr>
      </w:pPr>
      <w:r>
        <w:rPr>
          <w:rFonts w:ascii="Times New Roman" w:eastAsia="Times New Roman" w:hAnsi="Times New Roman" w:cs="Times New Roman"/>
          <w:i/>
          <w:sz w:val="18"/>
          <w:szCs w:val="18"/>
        </w:rPr>
        <w:t>Permission</w:t>
      </w:r>
      <w:r>
        <w:rPr>
          <w:rFonts w:ascii="Times New Roman" w:eastAsia="Times New Roman" w:hAnsi="Times New Roman" w:cs="Times New Roman"/>
          <w:i/>
          <w:spacing w:val="-5"/>
          <w:sz w:val="18"/>
          <w:szCs w:val="18"/>
        </w:rPr>
        <w:t xml:space="preserve"> </w:t>
      </w:r>
      <w:r>
        <w:rPr>
          <w:rFonts w:ascii="Times New Roman" w:eastAsia="Times New Roman" w:hAnsi="Times New Roman" w:cs="Times New Roman"/>
          <w:i/>
          <w:sz w:val="18"/>
          <w:szCs w:val="18"/>
        </w:rPr>
        <w:t>is</w:t>
      </w:r>
      <w:r>
        <w:rPr>
          <w:rFonts w:ascii="Times New Roman" w:eastAsia="Times New Roman" w:hAnsi="Times New Roman" w:cs="Times New Roman"/>
          <w:i/>
          <w:spacing w:val="-5"/>
          <w:sz w:val="18"/>
          <w:szCs w:val="18"/>
        </w:rPr>
        <w:t xml:space="preserve"> </w:t>
      </w:r>
      <w:r>
        <w:rPr>
          <w:rFonts w:ascii="Times New Roman" w:eastAsia="Times New Roman" w:hAnsi="Times New Roman" w:cs="Times New Roman"/>
          <w:i/>
          <w:sz w:val="18"/>
          <w:szCs w:val="18"/>
        </w:rPr>
        <w:t>hereby</w:t>
      </w:r>
      <w:r>
        <w:rPr>
          <w:rFonts w:ascii="Times New Roman" w:eastAsia="Times New Roman" w:hAnsi="Times New Roman" w:cs="Times New Roman"/>
          <w:i/>
          <w:spacing w:val="-4"/>
          <w:sz w:val="18"/>
          <w:szCs w:val="18"/>
        </w:rPr>
        <w:t xml:space="preserve"> </w:t>
      </w:r>
      <w:r>
        <w:rPr>
          <w:rFonts w:ascii="Times New Roman" w:eastAsia="Times New Roman" w:hAnsi="Times New Roman" w:cs="Times New Roman"/>
          <w:i/>
          <w:sz w:val="18"/>
          <w:szCs w:val="18"/>
        </w:rPr>
        <w:t>granted</w:t>
      </w:r>
      <w:r>
        <w:rPr>
          <w:rFonts w:ascii="Times New Roman" w:eastAsia="Times New Roman" w:hAnsi="Times New Roman" w:cs="Times New Roman"/>
          <w:i/>
          <w:spacing w:val="-6"/>
          <w:sz w:val="18"/>
          <w:szCs w:val="18"/>
        </w:rPr>
        <w:t xml:space="preserve"> </w:t>
      </w:r>
      <w:r>
        <w:rPr>
          <w:rFonts w:ascii="Times New Roman" w:eastAsia="Times New Roman" w:hAnsi="Times New Roman" w:cs="Times New Roman"/>
          <w:i/>
          <w:sz w:val="18"/>
          <w:szCs w:val="18"/>
        </w:rPr>
        <w:t>to</w:t>
      </w:r>
      <w:r>
        <w:rPr>
          <w:rFonts w:ascii="Times New Roman" w:eastAsia="Times New Roman" w:hAnsi="Times New Roman" w:cs="Times New Roman"/>
          <w:i/>
          <w:spacing w:val="-6"/>
          <w:sz w:val="18"/>
          <w:szCs w:val="18"/>
        </w:rPr>
        <w:t xml:space="preserve"> </w:t>
      </w:r>
      <w:r>
        <w:rPr>
          <w:rFonts w:ascii="Times New Roman" w:eastAsia="Times New Roman" w:hAnsi="Times New Roman" w:cs="Times New Roman"/>
          <w:i/>
          <w:sz w:val="18"/>
          <w:szCs w:val="18"/>
        </w:rPr>
        <w:t>copy</w:t>
      </w:r>
      <w:r>
        <w:rPr>
          <w:rFonts w:ascii="Times New Roman" w:eastAsia="Times New Roman" w:hAnsi="Times New Roman" w:cs="Times New Roman"/>
          <w:i/>
          <w:spacing w:val="-4"/>
          <w:sz w:val="18"/>
          <w:szCs w:val="18"/>
        </w:rPr>
        <w:t xml:space="preserve"> </w:t>
      </w:r>
      <w:r>
        <w:rPr>
          <w:rFonts w:ascii="Times New Roman" w:eastAsia="Times New Roman" w:hAnsi="Times New Roman" w:cs="Times New Roman"/>
          <w:i/>
          <w:sz w:val="18"/>
          <w:szCs w:val="18"/>
        </w:rPr>
        <w:t>a</w:t>
      </w:r>
      <w:r>
        <w:rPr>
          <w:rFonts w:ascii="Times New Roman" w:eastAsia="Times New Roman" w:hAnsi="Times New Roman" w:cs="Times New Roman"/>
          <w:i/>
          <w:spacing w:val="-2"/>
          <w:sz w:val="18"/>
          <w:szCs w:val="18"/>
        </w:rPr>
        <w:t>n</w:t>
      </w:r>
      <w:r>
        <w:rPr>
          <w:rFonts w:ascii="Times New Roman" w:eastAsia="Times New Roman" w:hAnsi="Times New Roman" w:cs="Times New Roman"/>
          <w:i/>
          <w:sz w:val="18"/>
          <w:szCs w:val="18"/>
        </w:rPr>
        <w:t>y</w:t>
      </w:r>
      <w:r>
        <w:rPr>
          <w:rFonts w:ascii="Times New Roman" w:eastAsia="Times New Roman" w:hAnsi="Times New Roman" w:cs="Times New Roman"/>
          <w:i/>
          <w:spacing w:val="-5"/>
          <w:sz w:val="18"/>
          <w:szCs w:val="18"/>
        </w:rPr>
        <w:t xml:space="preserve"> </w:t>
      </w:r>
      <w:r>
        <w:rPr>
          <w:rFonts w:ascii="Times New Roman" w:eastAsia="Times New Roman" w:hAnsi="Times New Roman" w:cs="Times New Roman"/>
          <w:i/>
          <w:sz w:val="18"/>
          <w:szCs w:val="18"/>
        </w:rPr>
        <w:t>or</w:t>
      </w:r>
      <w:r>
        <w:rPr>
          <w:rFonts w:ascii="Times New Roman" w:eastAsia="Times New Roman" w:hAnsi="Times New Roman" w:cs="Times New Roman"/>
          <w:i/>
          <w:spacing w:val="-4"/>
          <w:sz w:val="18"/>
          <w:szCs w:val="18"/>
        </w:rPr>
        <w:t xml:space="preserve"> </w:t>
      </w:r>
      <w:r>
        <w:rPr>
          <w:rFonts w:ascii="Times New Roman" w:eastAsia="Times New Roman" w:hAnsi="Times New Roman" w:cs="Times New Roman"/>
          <w:i/>
          <w:spacing w:val="-2"/>
          <w:sz w:val="18"/>
          <w:szCs w:val="18"/>
        </w:rPr>
        <w:t>a</w:t>
      </w:r>
      <w:r>
        <w:rPr>
          <w:rFonts w:ascii="Times New Roman" w:eastAsia="Times New Roman" w:hAnsi="Times New Roman" w:cs="Times New Roman"/>
          <w:i/>
          <w:sz w:val="18"/>
          <w:szCs w:val="18"/>
        </w:rPr>
        <w:t>ll</w:t>
      </w:r>
      <w:r>
        <w:rPr>
          <w:rFonts w:ascii="Times New Roman" w:eastAsia="Times New Roman" w:hAnsi="Times New Roman" w:cs="Times New Roman"/>
          <w:i/>
          <w:spacing w:val="-5"/>
          <w:sz w:val="18"/>
          <w:szCs w:val="18"/>
        </w:rPr>
        <w:t xml:space="preserve"> </w:t>
      </w:r>
      <w:r>
        <w:rPr>
          <w:rFonts w:ascii="Times New Roman" w:eastAsia="Times New Roman" w:hAnsi="Times New Roman" w:cs="Times New Roman"/>
          <w:i/>
          <w:spacing w:val="-2"/>
          <w:sz w:val="18"/>
          <w:szCs w:val="18"/>
        </w:rPr>
        <w:t>p</w:t>
      </w:r>
      <w:r>
        <w:rPr>
          <w:rFonts w:ascii="Times New Roman" w:eastAsia="Times New Roman" w:hAnsi="Times New Roman" w:cs="Times New Roman"/>
          <w:i/>
          <w:sz w:val="18"/>
          <w:szCs w:val="18"/>
        </w:rPr>
        <w:t>arts</w:t>
      </w:r>
      <w:r>
        <w:rPr>
          <w:rFonts w:ascii="Times New Roman" w:eastAsia="Times New Roman" w:hAnsi="Times New Roman" w:cs="Times New Roman"/>
          <w:i/>
          <w:spacing w:val="-5"/>
          <w:sz w:val="18"/>
          <w:szCs w:val="18"/>
        </w:rPr>
        <w:t xml:space="preserve"> </w:t>
      </w:r>
      <w:r>
        <w:rPr>
          <w:rFonts w:ascii="Times New Roman" w:eastAsia="Times New Roman" w:hAnsi="Times New Roman" w:cs="Times New Roman"/>
          <w:i/>
          <w:sz w:val="18"/>
          <w:szCs w:val="18"/>
        </w:rPr>
        <w:t>of</w:t>
      </w:r>
      <w:r>
        <w:rPr>
          <w:rFonts w:ascii="Times New Roman" w:eastAsia="Times New Roman" w:hAnsi="Times New Roman" w:cs="Times New Roman"/>
          <w:i/>
          <w:spacing w:val="-4"/>
          <w:sz w:val="18"/>
          <w:szCs w:val="18"/>
        </w:rPr>
        <w:t xml:space="preserve"> </w:t>
      </w:r>
      <w:r>
        <w:rPr>
          <w:rFonts w:ascii="Times New Roman" w:eastAsia="Times New Roman" w:hAnsi="Times New Roman" w:cs="Times New Roman"/>
          <w:i/>
          <w:sz w:val="18"/>
          <w:szCs w:val="18"/>
        </w:rPr>
        <w:t>t</w:t>
      </w:r>
      <w:r>
        <w:rPr>
          <w:rFonts w:ascii="Times New Roman" w:eastAsia="Times New Roman" w:hAnsi="Times New Roman" w:cs="Times New Roman"/>
          <w:i/>
          <w:spacing w:val="-2"/>
          <w:sz w:val="18"/>
          <w:szCs w:val="18"/>
        </w:rPr>
        <w:t>h</w:t>
      </w:r>
      <w:r>
        <w:rPr>
          <w:rFonts w:ascii="Times New Roman" w:eastAsia="Times New Roman" w:hAnsi="Times New Roman" w:cs="Times New Roman"/>
          <w:i/>
          <w:sz w:val="18"/>
          <w:szCs w:val="18"/>
        </w:rPr>
        <w:t>is</w:t>
      </w:r>
      <w:r>
        <w:rPr>
          <w:rFonts w:ascii="Times New Roman" w:eastAsia="Times New Roman" w:hAnsi="Times New Roman" w:cs="Times New Roman"/>
          <w:i/>
          <w:spacing w:val="-5"/>
          <w:sz w:val="18"/>
          <w:szCs w:val="18"/>
        </w:rPr>
        <w:t xml:space="preserve"> </w:t>
      </w:r>
      <w:r>
        <w:rPr>
          <w:rFonts w:ascii="Times New Roman" w:eastAsia="Times New Roman" w:hAnsi="Times New Roman" w:cs="Times New Roman"/>
          <w:i/>
          <w:sz w:val="18"/>
          <w:szCs w:val="18"/>
        </w:rPr>
        <w:t>d</w:t>
      </w:r>
      <w:r>
        <w:rPr>
          <w:rFonts w:ascii="Times New Roman" w:eastAsia="Times New Roman" w:hAnsi="Times New Roman" w:cs="Times New Roman"/>
          <w:i/>
          <w:spacing w:val="-3"/>
          <w:sz w:val="18"/>
          <w:szCs w:val="18"/>
        </w:rPr>
        <w:t>o</w:t>
      </w:r>
      <w:r>
        <w:rPr>
          <w:rFonts w:ascii="Times New Roman" w:eastAsia="Times New Roman" w:hAnsi="Times New Roman" w:cs="Times New Roman"/>
          <w:i/>
          <w:sz w:val="18"/>
          <w:szCs w:val="18"/>
        </w:rPr>
        <w:t>c</w:t>
      </w:r>
      <w:r>
        <w:rPr>
          <w:rFonts w:ascii="Times New Roman" w:eastAsia="Times New Roman" w:hAnsi="Times New Roman" w:cs="Times New Roman"/>
          <w:i/>
          <w:spacing w:val="-2"/>
          <w:sz w:val="18"/>
          <w:szCs w:val="18"/>
        </w:rPr>
        <w:t>u</w:t>
      </w:r>
      <w:r>
        <w:rPr>
          <w:rFonts w:ascii="Times New Roman" w:eastAsia="Times New Roman" w:hAnsi="Times New Roman" w:cs="Times New Roman"/>
          <w:i/>
          <w:sz w:val="18"/>
          <w:szCs w:val="18"/>
        </w:rPr>
        <w:t>ment</w:t>
      </w:r>
      <w:r>
        <w:rPr>
          <w:rFonts w:ascii="Times New Roman" w:eastAsia="Times New Roman" w:hAnsi="Times New Roman" w:cs="Times New Roman"/>
          <w:i/>
          <w:spacing w:val="-3"/>
          <w:sz w:val="18"/>
          <w:szCs w:val="18"/>
        </w:rPr>
        <w:t xml:space="preserve"> </w:t>
      </w:r>
      <w:r>
        <w:rPr>
          <w:rFonts w:ascii="Times New Roman" w:eastAsia="Times New Roman" w:hAnsi="Times New Roman" w:cs="Times New Roman"/>
          <w:i/>
          <w:sz w:val="18"/>
          <w:szCs w:val="18"/>
        </w:rPr>
        <w:t>for</w:t>
      </w:r>
      <w:r>
        <w:rPr>
          <w:rFonts w:ascii="Times New Roman" w:eastAsia="Times New Roman" w:hAnsi="Times New Roman" w:cs="Times New Roman"/>
          <w:i/>
          <w:spacing w:val="-5"/>
          <w:sz w:val="18"/>
          <w:szCs w:val="18"/>
        </w:rPr>
        <w:t xml:space="preserve"> </w:t>
      </w:r>
      <w:r>
        <w:rPr>
          <w:rFonts w:ascii="Times New Roman" w:eastAsia="Times New Roman" w:hAnsi="Times New Roman" w:cs="Times New Roman"/>
          <w:i/>
          <w:sz w:val="18"/>
          <w:szCs w:val="18"/>
        </w:rPr>
        <w:t>non</w:t>
      </w:r>
      <w:r>
        <w:rPr>
          <w:rFonts w:ascii="Times New Roman" w:eastAsia="Times New Roman" w:hAnsi="Times New Roman" w:cs="Times New Roman"/>
          <w:i/>
          <w:spacing w:val="-2"/>
          <w:sz w:val="18"/>
          <w:szCs w:val="18"/>
        </w:rPr>
        <w:t>-</w:t>
      </w:r>
      <w:r>
        <w:rPr>
          <w:rFonts w:ascii="Times New Roman" w:eastAsia="Times New Roman" w:hAnsi="Times New Roman" w:cs="Times New Roman"/>
          <w:i/>
          <w:sz w:val="18"/>
          <w:szCs w:val="18"/>
        </w:rPr>
        <w:t>c</w:t>
      </w:r>
      <w:r>
        <w:rPr>
          <w:rFonts w:ascii="Times New Roman" w:eastAsia="Times New Roman" w:hAnsi="Times New Roman" w:cs="Times New Roman"/>
          <w:i/>
          <w:spacing w:val="-2"/>
          <w:sz w:val="18"/>
          <w:szCs w:val="18"/>
        </w:rPr>
        <w:t>o</w:t>
      </w:r>
      <w:r>
        <w:rPr>
          <w:rFonts w:ascii="Times New Roman" w:eastAsia="Times New Roman" w:hAnsi="Times New Roman" w:cs="Times New Roman"/>
          <w:i/>
          <w:sz w:val="18"/>
          <w:szCs w:val="18"/>
        </w:rPr>
        <w:t>mme</w:t>
      </w:r>
      <w:r>
        <w:rPr>
          <w:rFonts w:ascii="Times New Roman" w:eastAsia="Times New Roman" w:hAnsi="Times New Roman" w:cs="Times New Roman"/>
          <w:i/>
          <w:spacing w:val="-1"/>
          <w:sz w:val="18"/>
          <w:szCs w:val="18"/>
        </w:rPr>
        <w:t>r</w:t>
      </w:r>
      <w:r>
        <w:rPr>
          <w:rFonts w:ascii="Times New Roman" w:eastAsia="Times New Roman" w:hAnsi="Times New Roman" w:cs="Times New Roman"/>
          <w:i/>
          <w:sz w:val="18"/>
          <w:szCs w:val="18"/>
        </w:rPr>
        <w:t>cial</w:t>
      </w:r>
      <w:r>
        <w:rPr>
          <w:rFonts w:ascii="Times New Roman" w:eastAsia="Times New Roman" w:hAnsi="Times New Roman" w:cs="Times New Roman"/>
          <w:i/>
          <w:spacing w:val="-3"/>
          <w:sz w:val="18"/>
          <w:szCs w:val="18"/>
        </w:rPr>
        <w:t xml:space="preserve"> </w:t>
      </w:r>
      <w:r>
        <w:rPr>
          <w:rFonts w:ascii="Times New Roman" w:eastAsia="Times New Roman" w:hAnsi="Times New Roman" w:cs="Times New Roman"/>
          <w:i/>
          <w:sz w:val="18"/>
          <w:szCs w:val="18"/>
        </w:rPr>
        <w:t>ed</w:t>
      </w:r>
      <w:r>
        <w:rPr>
          <w:rFonts w:ascii="Times New Roman" w:eastAsia="Times New Roman" w:hAnsi="Times New Roman" w:cs="Times New Roman"/>
          <w:i/>
          <w:spacing w:val="-2"/>
          <w:sz w:val="18"/>
          <w:szCs w:val="18"/>
        </w:rPr>
        <w:t>u</w:t>
      </w:r>
      <w:r>
        <w:rPr>
          <w:rFonts w:ascii="Times New Roman" w:eastAsia="Times New Roman" w:hAnsi="Times New Roman" w:cs="Times New Roman"/>
          <w:i/>
          <w:sz w:val="18"/>
          <w:szCs w:val="18"/>
        </w:rPr>
        <w:t>ca</w:t>
      </w:r>
      <w:r>
        <w:rPr>
          <w:rFonts w:ascii="Times New Roman" w:eastAsia="Times New Roman" w:hAnsi="Times New Roman" w:cs="Times New Roman"/>
          <w:i/>
          <w:spacing w:val="-1"/>
          <w:sz w:val="18"/>
          <w:szCs w:val="18"/>
        </w:rPr>
        <w:t>t</w:t>
      </w:r>
      <w:r>
        <w:rPr>
          <w:rFonts w:ascii="Times New Roman" w:eastAsia="Times New Roman" w:hAnsi="Times New Roman" w:cs="Times New Roman"/>
          <w:i/>
          <w:sz w:val="18"/>
          <w:szCs w:val="18"/>
        </w:rPr>
        <w:t>ional</w:t>
      </w:r>
      <w:r>
        <w:rPr>
          <w:rFonts w:ascii="Times New Roman" w:eastAsia="Times New Roman" w:hAnsi="Times New Roman" w:cs="Times New Roman"/>
          <w:i/>
          <w:spacing w:val="-4"/>
          <w:sz w:val="18"/>
          <w:szCs w:val="18"/>
        </w:rPr>
        <w:t xml:space="preserve"> </w:t>
      </w:r>
      <w:r>
        <w:rPr>
          <w:rFonts w:ascii="Times New Roman" w:eastAsia="Times New Roman" w:hAnsi="Times New Roman" w:cs="Times New Roman"/>
          <w:i/>
          <w:sz w:val="18"/>
          <w:szCs w:val="18"/>
        </w:rPr>
        <w:t>pu</w:t>
      </w:r>
      <w:r>
        <w:rPr>
          <w:rFonts w:ascii="Times New Roman" w:eastAsia="Times New Roman" w:hAnsi="Times New Roman" w:cs="Times New Roman"/>
          <w:i/>
          <w:spacing w:val="-1"/>
          <w:sz w:val="18"/>
          <w:szCs w:val="18"/>
        </w:rPr>
        <w:t>r</w:t>
      </w:r>
      <w:r>
        <w:rPr>
          <w:rFonts w:ascii="Times New Roman" w:eastAsia="Times New Roman" w:hAnsi="Times New Roman" w:cs="Times New Roman"/>
          <w:i/>
          <w:sz w:val="18"/>
          <w:szCs w:val="18"/>
        </w:rPr>
        <w:t>po</w:t>
      </w:r>
      <w:r>
        <w:rPr>
          <w:rFonts w:ascii="Times New Roman" w:eastAsia="Times New Roman" w:hAnsi="Times New Roman" w:cs="Times New Roman"/>
          <w:i/>
          <w:spacing w:val="-1"/>
          <w:sz w:val="18"/>
          <w:szCs w:val="18"/>
        </w:rPr>
        <w:t>s</w:t>
      </w:r>
      <w:r>
        <w:rPr>
          <w:rFonts w:ascii="Times New Roman" w:eastAsia="Times New Roman" w:hAnsi="Times New Roman" w:cs="Times New Roman"/>
          <w:i/>
          <w:sz w:val="18"/>
          <w:szCs w:val="18"/>
        </w:rPr>
        <w:t>e</w:t>
      </w:r>
      <w:r>
        <w:rPr>
          <w:rFonts w:ascii="Times New Roman" w:eastAsia="Times New Roman" w:hAnsi="Times New Roman" w:cs="Times New Roman"/>
          <w:i/>
          <w:spacing w:val="-1"/>
          <w:sz w:val="18"/>
          <w:szCs w:val="18"/>
        </w:rPr>
        <w:t>s</w:t>
      </w:r>
      <w:r>
        <w:rPr>
          <w:rFonts w:ascii="Times New Roman" w:eastAsia="Times New Roman" w:hAnsi="Times New Roman" w:cs="Times New Roman"/>
          <w:i/>
          <w:sz w:val="18"/>
          <w:szCs w:val="18"/>
        </w:rPr>
        <w:t>.</w:t>
      </w:r>
      <w:r>
        <w:rPr>
          <w:rFonts w:ascii="Times New Roman" w:eastAsia="Times New Roman" w:hAnsi="Times New Roman" w:cs="Times New Roman"/>
          <w:i/>
          <w:spacing w:val="-5"/>
          <w:sz w:val="18"/>
          <w:szCs w:val="18"/>
        </w:rPr>
        <w:t xml:space="preserve"> </w:t>
      </w:r>
      <w:r>
        <w:rPr>
          <w:rFonts w:ascii="Times New Roman" w:eastAsia="Times New Roman" w:hAnsi="Times New Roman" w:cs="Times New Roman"/>
          <w:i/>
          <w:sz w:val="18"/>
          <w:szCs w:val="18"/>
        </w:rPr>
        <w:t>Plea</w:t>
      </w:r>
      <w:r>
        <w:rPr>
          <w:rFonts w:ascii="Times New Roman" w:eastAsia="Times New Roman" w:hAnsi="Times New Roman" w:cs="Times New Roman"/>
          <w:i/>
          <w:spacing w:val="-1"/>
          <w:sz w:val="18"/>
          <w:szCs w:val="18"/>
        </w:rPr>
        <w:t>s</w:t>
      </w:r>
      <w:r>
        <w:rPr>
          <w:rFonts w:ascii="Times New Roman" w:eastAsia="Times New Roman" w:hAnsi="Times New Roman" w:cs="Times New Roman"/>
          <w:i/>
          <w:sz w:val="18"/>
          <w:szCs w:val="18"/>
        </w:rPr>
        <w:t>e</w:t>
      </w:r>
      <w:r>
        <w:rPr>
          <w:rFonts w:ascii="Times New Roman" w:eastAsia="Times New Roman" w:hAnsi="Times New Roman" w:cs="Times New Roman"/>
          <w:i/>
          <w:spacing w:val="-5"/>
          <w:sz w:val="18"/>
          <w:szCs w:val="18"/>
        </w:rPr>
        <w:t xml:space="preserve"> </w:t>
      </w:r>
      <w:r>
        <w:rPr>
          <w:rFonts w:ascii="Times New Roman" w:eastAsia="Times New Roman" w:hAnsi="Times New Roman" w:cs="Times New Roman"/>
          <w:i/>
          <w:sz w:val="18"/>
          <w:szCs w:val="18"/>
        </w:rPr>
        <w:t>c</w:t>
      </w:r>
      <w:r>
        <w:rPr>
          <w:rFonts w:ascii="Times New Roman" w:eastAsia="Times New Roman" w:hAnsi="Times New Roman" w:cs="Times New Roman"/>
          <w:i/>
          <w:spacing w:val="-1"/>
          <w:sz w:val="18"/>
          <w:szCs w:val="18"/>
        </w:rPr>
        <w:t>r</w:t>
      </w:r>
      <w:r>
        <w:rPr>
          <w:rFonts w:ascii="Times New Roman" w:eastAsia="Times New Roman" w:hAnsi="Times New Roman" w:cs="Times New Roman"/>
          <w:i/>
          <w:sz w:val="18"/>
          <w:szCs w:val="18"/>
        </w:rPr>
        <w:t>ed</w:t>
      </w:r>
      <w:r>
        <w:rPr>
          <w:rFonts w:ascii="Times New Roman" w:eastAsia="Times New Roman" w:hAnsi="Times New Roman" w:cs="Times New Roman"/>
          <w:i/>
          <w:spacing w:val="-1"/>
          <w:sz w:val="18"/>
          <w:szCs w:val="18"/>
        </w:rPr>
        <w:t>i</w:t>
      </w:r>
      <w:r>
        <w:rPr>
          <w:rFonts w:ascii="Times New Roman" w:eastAsia="Times New Roman" w:hAnsi="Times New Roman" w:cs="Times New Roman"/>
          <w:i/>
          <w:sz w:val="18"/>
          <w:szCs w:val="18"/>
        </w:rPr>
        <w:t>t</w:t>
      </w:r>
      <w:r>
        <w:rPr>
          <w:rFonts w:ascii="Times New Roman" w:eastAsia="Times New Roman" w:hAnsi="Times New Roman" w:cs="Times New Roman"/>
          <w:i/>
          <w:spacing w:val="-5"/>
          <w:sz w:val="18"/>
          <w:szCs w:val="18"/>
        </w:rPr>
        <w:t xml:space="preserve"> </w:t>
      </w:r>
      <w:r>
        <w:rPr>
          <w:rFonts w:ascii="Times New Roman" w:eastAsia="Times New Roman" w:hAnsi="Times New Roman" w:cs="Times New Roman"/>
          <w:i/>
          <w:spacing w:val="-2"/>
          <w:sz w:val="18"/>
          <w:szCs w:val="18"/>
        </w:rPr>
        <w:t>t</w:t>
      </w:r>
      <w:r>
        <w:rPr>
          <w:rFonts w:ascii="Times New Roman" w:eastAsia="Times New Roman" w:hAnsi="Times New Roman" w:cs="Times New Roman"/>
          <w:i/>
          <w:spacing w:val="-1"/>
          <w:sz w:val="18"/>
          <w:szCs w:val="18"/>
        </w:rPr>
        <w:t>he</w:t>
      </w:r>
      <w:r>
        <w:rPr>
          <w:rFonts w:ascii="Times New Roman" w:eastAsia="Times New Roman" w:hAnsi="Times New Roman" w:cs="Times New Roman"/>
          <w:i/>
          <w:spacing w:val="-1"/>
          <w:w w:val="99"/>
          <w:sz w:val="18"/>
          <w:szCs w:val="18"/>
        </w:rPr>
        <w:t xml:space="preserve"> </w:t>
      </w:r>
      <w:r>
        <w:rPr>
          <w:rFonts w:ascii="Times New Roman" w:eastAsia="Times New Roman" w:hAnsi="Times New Roman" w:cs="Times New Roman"/>
          <w:i/>
          <w:spacing w:val="-1"/>
          <w:sz w:val="18"/>
          <w:szCs w:val="18"/>
        </w:rPr>
        <w:t>“</w:t>
      </w:r>
      <w:r>
        <w:rPr>
          <w:rFonts w:ascii="Times New Roman" w:eastAsia="Times New Roman" w:hAnsi="Times New Roman" w:cs="Times New Roman"/>
          <w:i/>
          <w:sz w:val="18"/>
          <w:szCs w:val="18"/>
        </w:rPr>
        <w:t>Ma</w:t>
      </w:r>
      <w:r>
        <w:rPr>
          <w:rFonts w:ascii="Times New Roman" w:eastAsia="Times New Roman" w:hAnsi="Times New Roman" w:cs="Times New Roman"/>
          <w:i/>
          <w:spacing w:val="-1"/>
          <w:sz w:val="18"/>
          <w:szCs w:val="18"/>
        </w:rPr>
        <w:t>ss</w:t>
      </w:r>
      <w:r>
        <w:rPr>
          <w:rFonts w:ascii="Times New Roman" w:eastAsia="Times New Roman" w:hAnsi="Times New Roman" w:cs="Times New Roman"/>
          <w:i/>
          <w:sz w:val="18"/>
          <w:szCs w:val="18"/>
        </w:rPr>
        <w:t>achu</w:t>
      </w:r>
      <w:r>
        <w:rPr>
          <w:rFonts w:ascii="Times New Roman" w:eastAsia="Times New Roman" w:hAnsi="Times New Roman" w:cs="Times New Roman"/>
          <w:i/>
          <w:spacing w:val="-1"/>
          <w:sz w:val="18"/>
          <w:szCs w:val="18"/>
        </w:rPr>
        <w:t>s</w:t>
      </w:r>
      <w:r>
        <w:rPr>
          <w:rFonts w:ascii="Times New Roman" w:eastAsia="Times New Roman" w:hAnsi="Times New Roman" w:cs="Times New Roman"/>
          <w:i/>
          <w:sz w:val="18"/>
          <w:szCs w:val="18"/>
        </w:rPr>
        <w:t>etts</w:t>
      </w:r>
      <w:r>
        <w:rPr>
          <w:rFonts w:ascii="Times New Roman" w:eastAsia="Times New Roman" w:hAnsi="Times New Roman" w:cs="Times New Roman"/>
          <w:i/>
          <w:spacing w:val="-9"/>
          <w:sz w:val="18"/>
          <w:szCs w:val="18"/>
        </w:rPr>
        <w:t xml:space="preserve"> </w:t>
      </w:r>
      <w:r>
        <w:rPr>
          <w:rFonts w:ascii="Times New Roman" w:eastAsia="Times New Roman" w:hAnsi="Times New Roman" w:cs="Times New Roman"/>
          <w:i/>
          <w:sz w:val="18"/>
          <w:szCs w:val="18"/>
        </w:rPr>
        <w:t>Depa</w:t>
      </w:r>
      <w:r>
        <w:rPr>
          <w:rFonts w:ascii="Times New Roman" w:eastAsia="Times New Roman" w:hAnsi="Times New Roman" w:cs="Times New Roman"/>
          <w:i/>
          <w:spacing w:val="-1"/>
          <w:sz w:val="18"/>
          <w:szCs w:val="18"/>
        </w:rPr>
        <w:t>r</w:t>
      </w:r>
      <w:r>
        <w:rPr>
          <w:rFonts w:ascii="Times New Roman" w:eastAsia="Times New Roman" w:hAnsi="Times New Roman" w:cs="Times New Roman"/>
          <w:i/>
          <w:sz w:val="18"/>
          <w:szCs w:val="18"/>
        </w:rPr>
        <w:t>tment</w:t>
      </w:r>
      <w:r>
        <w:rPr>
          <w:rFonts w:ascii="Times New Roman" w:eastAsia="Times New Roman" w:hAnsi="Times New Roman" w:cs="Times New Roman"/>
          <w:i/>
          <w:spacing w:val="-8"/>
          <w:sz w:val="18"/>
          <w:szCs w:val="18"/>
        </w:rPr>
        <w:t xml:space="preserve"> </w:t>
      </w:r>
      <w:r>
        <w:rPr>
          <w:rFonts w:ascii="Times New Roman" w:eastAsia="Times New Roman" w:hAnsi="Times New Roman" w:cs="Times New Roman"/>
          <w:i/>
          <w:sz w:val="18"/>
          <w:szCs w:val="18"/>
        </w:rPr>
        <w:t>of</w:t>
      </w:r>
      <w:r>
        <w:rPr>
          <w:rFonts w:ascii="Times New Roman" w:eastAsia="Times New Roman" w:hAnsi="Times New Roman" w:cs="Times New Roman"/>
          <w:i/>
          <w:spacing w:val="-9"/>
          <w:sz w:val="18"/>
          <w:szCs w:val="18"/>
        </w:rPr>
        <w:t xml:space="preserve"> </w:t>
      </w:r>
      <w:r>
        <w:rPr>
          <w:rFonts w:ascii="Times New Roman" w:eastAsia="Times New Roman" w:hAnsi="Times New Roman" w:cs="Times New Roman"/>
          <w:i/>
          <w:spacing w:val="-1"/>
          <w:sz w:val="18"/>
          <w:szCs w:val="18"/>
        </w:rPr>
        <w:t>E</w:t>
      </w:r>
      <w:r>
        <w:rPr>
          <w:rFonts w:ascii="Times New Roman" w:eastAsia="Times New Roman" w:hAnsi="Times New Roman" w:cs="Times New Roman"/>
          <w:i/>
          <w:sz w:val="18"/>
          <w:szCs w:val="18"/>
        </w:rPr>
        <w:t>lementa</w:t>
      </w:r>
      <w:r>
        <w:rPr>
          <w:rFonts w:ascii="Times New Roman" w:eastAsia="Times New Roman" w:hAnsi="Times New Roman" w:cs="Times New Roman"/>
          <w:i/>
          <w:spacing w:val="-1"/>
          <w:sz w:val="18"/>
          <w:szCs w:val="18"/>
        </w:rPr>
        <w:t>r</w:t>
      </w:r>
      <w:r>
        <w:rPr>
          <w:rFonts w:ascii="Times New Roman" w:eastAsia="Times New Roman" w:hAnsi="Times New Roman" w:cs="Times New Roman"/>
          <w:i/>
          <w:sz w:val="18"/>
          <w:szCs w:val="18"/>
        </w:rPr>
        <w:t>y</w:t>
      </w:r>
      <w:r>
        <w:rPr>
          <w:rFonts w:ascii="Times New Roman" w:eastAsia="Times New Roman" w:hAnsi="Times New Roman" w:cs="Times New Roman"/>
          <w:i/>
          <w:spacing w:val="-8"/>
          <w:sz w:val="18"/>
          <w:szCs w:val="18"/>
        </w:rPr>
        <w:t xml:space="preserve"> </w:t>
      </w:r>
      <w:r>
        <w:rPr>
          <w:rFonts w:ascii="Times New Roman" w:eastAsia="Times New Roman" w:hAnsi="Times New Roman" w:cs="Times New Roman"/>
          <w:i/>
          <w:sz w:val="18"/>
          <w:szCs w:val="18"/>
        </w:rPr>
        <w:t>and</w:t>
      </w:r>
      <w:r>
        <w:rPr>
          <w:rFonts w:ascii="Times New Roman" w:eastAsia="Times New Roman" w:hAnsi="Times New Roman" w:cs="Times New Roman"/>
          <w:i/>
          <w:spacing w:val="-8"/>
          <w:sz w:val="18"/>
          <w:szCs w:val="18"/>
        </w:rPr>
        <w:t xml:space="preserve"> </w:t>
      </w:r>
      <w:r>
        <w:rPr>
          <w:rFonts w:ascii="Times New Roman" w:eastAsia="Times New Roman" w:hAnsi="Times New Roman" w:cs="Times New Roman"/>
          <w:i/>
          <w:spacing w:val="-2"/>
          <w:sz w:val="18"/>
          <w:szCs w:val="18"/>
        </w:rPr>
        <w:t>S</w:t>
      </w:r>
      <w:r>
        <w:rPr>
          <w:rFonts w:ascii="Times New Roman" w:eastAsia="Times New Roman" w:hAnsi="Times New Roman" w:cs="Times New Roman"/>
          <w:i/>
          <w:sz w:val="18"/>
          <w:szCs w:val="18"/>
        </w:rPr>
        <w:t>econda</w:t>
      </w:r>
      <w:r>
        <w:rPr>
          <w:rFonts w:ascii="Times New Roman" w:eastAsia="Times New Roman" w:hAnsi="Times New Roman" w:cs="Times New Roman"/>
          <w:i/>
          <w:spacing w:val="-1"/>
          <w:sz w:val="18"/>
          <w:szCs w:val="18"/>
        </w:rPr>
        <w:t>r</w:t>
      </w:r>
      <w:r>
        <w:rPr>
          <w:rFonts w:ascii="Times New Roman" w:eastAsia="Times New Roman" w:hAnsi="Times New Roman" w:cs="Times New Roman"/>
          <w:i/>
          <w:sz w:val="18"/>
          <w:szCs w:val="18"/>
        </w:rPr>
        <w:t>y</w:t>
      </w:r>
      <w:r>
        <w:rPr>
          <w:rFonts w:ascii="Times New Roman" w:eastAsia="Times New Roman" w:hAnsi="Times New Roman" w:cs="Times New Roman"/>
          <w:i/>
          <w:spacing w:val="-9"/>
          <w:sz w:val="18"/>
          <w:szCs w:val="18"/>
        </w:rPr>
        <w:t xml:space="preserve"> </w:t>
      </w:r>
      <w:r>
        <w:rPr>
          <w:rFonts w:ascii="Times New Roman" w:eastAsia="Times New Roman" w:hAnsi="Times New Roman" w:cs="Times New Roman"/>
          <w:i/>
          <w:sz w:val="18"/>
          <w:szCs w:val="18"/>
        </w:rPr>
        <w:t>Educ</w:t>
      </w:r>
      <w:r>
        <w:rPr>
          <w:rFonts w:ascii="Times New Roman" w:eastAsia="Times New Roman" w:hAnsi="Times New Roman" w:cs="Times New Roman"/>
          <w:i/>
          <w:spacing w:val="-2"/>
          <w:sz w:val="18"/>
          <w:szCs w:val="18"/>
        </w:rPr>
        <w:t>a</w:t>
      </w:r>
      <w:r>
        <w:rPr>
          <w:rFonts w:ascii="Times New Roman" w:eastAsia="Times New Roman" w:hAnsi="Times New Roman" w:cs="Times New Roman"/>
          <w:i/>
          <w:spacing w:val="-1"/>
          <w:sz w:val="18"/>
          <w:szCs w:val="18"/>
        </w:rPr>
        <w:t>t</w:t>
      </w:r>
      <w:r>
        <w:rPr>
          <w:rFonts w:ascii="Times New Roman" w:eastAsia="Times New Roman" w:hAnsi="Times New Roman" w:cs="Times New Roman"/>
          <w:i/>
          <w:sz w:val="18"/>
          <w:szCs w:val="18"/>
        </w:rPr>
        <w:t>ion.”</w:t>
      </w:r>
    </w:p>
    <w:p w14:paraId="6C5E006E" w14:textId="77777777" w:rsidR="005933A3" w:rsidRDefault="005933A3">
      <w:pPr>
        <w:spacing w:before="14" w:line="260" w:lineRule="exact"/>
        <w:rPr>
          <w:sz w:val="26"/>
          <w:szCs w:val="26"/>
        </w:rPr>
      </w:pPr>
    </w:p>
    <w:p w14:paraId="6D437E42" w14:textId="77777777" w:rsidR="005933A3" w:rsidRDefault="001A7C18">
      <w:pPr>
        <w:ind w:left="7"/>
        <w:jc w:val="center"/>
        <w:rPr>
          <w:rFonts w:ascii="Times New Roman" w:eastAsia="Times New Roman" w:hAnsi="Times New Roman" w:cs="Times New Roman"/>
          <w:sz w:val="18"/>
          <w:szCs w:val="18"/>
        </w:rPr>
      </w:pPr>
      <w:r>
        <w:rPr>
          <w:rFonts w:ascii="Times New Roman" w:eastAsia="Times New Roman" w:hAnsi="Times New Roman" w:cs="Times New Roman"/>
          <w:i/>
          <w:sz w:val="18"/>
          <w:szCs w:val="18"/>
        </w:rPr>
        <w:t>This</w:t>
      </w:r>
      <w:r>
        <w:rPr>
          <w:rFonts w:ascii="Times New Roman" w:eastAsia="Times New Roman" w:hAnsi="Times New Roman" w:cs="Times New Roman"/>
          <w:i/>
          <w:spacing w:val="-6"/>
          <w:sz w:val="18"/>
          <w:szCs w:val="18"/>
        </w:rPr>
        <w:t xml:space="preserve"> </w:t>
      </w:r>
      <w:r>
        <w:rPr>
          <w:rFonts w:ascii="Times New Roman" w:eastAsia="Times New Roman" w:hAnsi="Times New Roman" w:cs="Times New Roman"/>
          <w:i/>
          <w:sz w:val="18"/>
          <w:szCs w:val="18"/>
        </w:rPr>
        <w:t>document</w:t>
      </w:r>
      <w:r>
        <w:rPr>
          <w:rFonts w:ascii="Times New Roman" w:eastAsia="Times New Roman" w:hAnsi="Times New Roman" w:cs="Times New Roman"/>
          <w:i/>
          <w:spacing w:val="-5"/>
          <w:sz w:val="18"/>
          <w:szCs w:val="18"/>
        </w:rPr>
        <w:t xml:space="preserve"> </w:t>
      </w:r>
      <w:r w:rsidR="00031DB4">
        <w:rPr>
          <w:rFonts w:ascii="Times New Roman" w:eastAsia="Times New Roman" w:hAnsi="Times New Roman" w:cs="Times New Roman"/>
          <w:i/>
          <w:spacing w:val="-5"/>
          <w:sz w:val="18"/>
          <w:szCs w:val="18"/>
        </w:rPr>
        <w:t xml:space="preserve">is </w:t>
      </w:r>
      <w:r>
        <w:rPr>
          <w:rFonts w:ascii="Times New Roman" w:eastAsia="Times New Roman" w:hAnsi="Times New Roman" w:cs="Times New Roman"/>
          <w:i/>
          <w:spacing w:val="-2"/>
          <w:sz w:val="18"/>
          <w:szCs w:val="18"/>
        </w:rPr>
        <w:t>p</w:t>
      </w:r>
      <w:r>
        <w:rPr>
          <w:rFonts w:ascii="Times New Roman" w:eastAsia="Times New Roman" w:hAnsi="Times New Roman" w:cs="Times New Roman"/>
          <w:i/>
          <w:spacing w:val="-1"/>
          <w:sz w:val="18"/>
          <w:szCs w:val="18"/>
        </w:rPr>
        <w:t>r</w:t>
      </w:r>
      <w:r>
        <w:rPr>
          <w:rFonts w:ascii="Times New Roman" w:eastAsia="Times New Roman" w:hAnsi="Times New Roman" w:cs="Times New Roman"/>
          <w:i/>
          <w:sz w:val="18"/>
          <w:szCs w:val="18"/>
        </w:rPr>
        <w:t>inted</w:t>
      </w:r>
      <w:r>
        <w:rPr>
          <w:rFonts w:ascii="Times New Roman" w:eastAsia="Times New Roman" w:hAnsi="Times New Roman" w:cs="Times New Roman"/>
          <w:i/>
          <w:spacing w:val="-6"/>
          <w:sz w:val="18"/>
          <w:szCs w:val="18"/>
        </w:rPr>
        <w:t xml:space="preserve"> </w:t>
      </w:r>
      <w:r>
        <w:rPr>
          <w:rFonts w:ascii="Times New Roman" w:eastAsia="Times New Roman" w:hAnsi="Times New Roman" w:cs="Times New Roman"/>
          <w:i/>
          <w:sz w:val="18"/>
          <w:szCs w:val="18"/>
        </w:rPr>
        <w:t>on</w:t>
      </w:r>
      <w:r>
        <w:rPr>
          <w:rFonts w:ascii="Times New Roman" w:eastAsia="Times New Roman" w:hAnsi="Times New Roman" w:cs="Times New Roman"/>
          <w:i/>
          <w:spacing w:val="-6"/>
          <w:sz w:val="18"/>
          <w:szCs w:val="18"/>
        </w:rPr>
        <w:t xml:space="preserve"> </w:t>
      </w:r>
      <w:r>
        <w:rPr>
          <w:rFonts w:ascii="Times New Roman" w:eastAsia="Times New Roman" w:hAnsi="Times New Roman" w:cs="Times New Roman"/>
          <w:i/>
          <w:sz w:val="18"/>
          <w:szCs w:val="18"/>
        </w:rPr>
        <w:t>re</w:t>
      </w:r>
      <w:r>
        <w:rPr>
          <w:rFonts w:ascii="Times New Roman" w:eastAsia="Times New Roman" w:hAnsi="Times New Roman" w:cs="Times New Roman"/>
          <w:i/>
          <w:spacing w:val="-1"/>
          <w:sz w:val="18"/>
          <w:szCs w:val="18"/>
        </w:rPr>
        <w:t>c</w:t>
      </w:r>
      <w:r>
        <w:rPr>
          <w:rFonts w:ascii="Times New Roman" w:eastAsia="Times New Roman" w:hAnsi="Times New Roman" w:cs="Times New Roman"/>
          <w:i/>
          <w:sz w:val="18"/>
          <w:szCs w:val="18"/>
        </w:rPr>
        <w:t>yc</w:t>
      </w:r>
      <w:r>
        <w:rPr>
          <w:rFonts w:ascii="Times New Roman" w:eastAsia="Times New Roman" w:hAnsi="Times New Roman" w:cs="Times New Roman"/>
          <w:i/>
          <w:spacing w:val="-1"/>
          <w:sz w:val="18"/>
          <w:szCs w:val="18"/>
        </w:rPr>
        <w:t>le</w:t>
      </w:r>
      <w:r>
        <w:rPr>
          <w:rFonts w:ascii="Times New Roman" w:eastAsia="Times New Roman" w:hAnsi="Times New Roman" w:cs="Times New Roman"/>
          <w:i/>
          <w:sz w:val="18"/>
          <w:szCs w:val="18"/>
        </w:rPr>
        <w:t>d</w:t>
      </w:r>
      <w:r>
        <w:rPr>
          <w:rFonts w:ascii="Times New Roman" w:eastAsia="Times New Roman" w:hAnsi="Times New Roman" w:cs="Times New Roman"/>
          <w:i/>
          <w:spacing w:val="-6"/>
          <w:sz w:val="18"/>
          <w:szCs w:val="18"/>
        </w:rPr>
        <w:t xml:space="preserve"> </w:t>
      </w:r>
      <w:r>
        <w:rPr>
          <w:rFonts w:ascii="Times New Roman" w:eastAsia="Times New Roman" w:hAnsi="Times New Roman" w:cs="Times New Roman"/>
          <w:i/>
          <w:sz w:val="18"/>
          <w:szCs w:val="18"/>
        </w:rPr>
        <w:t>paper</w:t>
      </w:r>
    </w:p>
    <w:p w14:paraId="514FA562" w14:textId="77777777" w:rsidR="005933A3" w:rsidRDefault="005933A3">
      <w:pPr>
        <w:spacing w:before="15" w:line="260" w:lineRule="exact"/>
        <w:rPr>
          <w:sz w:val="26"/>
          <w:szCs w:val="26"/>
        </w:rPr>
      </w:pPr>
    </w:p>
    <w:p w14:paraId="778880BB" w14:textId="77777777" w:rsidR="005933A3" w:rsidRDefault="001A7C18">
      <w:pPr>
        <w:ind w:left="2517" w:right="251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Massachusetts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pacing w:val="-2"/>
          <w:sz w:val="18"/>
          <w:szCs w:val="18"/>
        </w:rPr>
        <w:t>D</w:t>
      </w:r>
      <w:r>
        <w:rPr>
          <w:rFonts w:ascii="Times New Roman" w:eastAsia="Times New Roman" w:hAnsi="Times New Roman" w:cs="Times New Roman"/>
          <w:sz w:val="18"/>
          <w:szCs w:val="18"/>
        </w:rPr>
        <w:t>epartment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of</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l</w:t>
      </w:r>
      <w:r>
        <w:rPr>
          <w:rFonts w:ascii="Times New Roman" w:eastAsia="Times New Roman" w:hAnsi="Times New Roman" w:cs="Times New Roman"/>
          <w:spacing w:val="-1"/>
          <w:sz w:val="18"/>
          <w:szCs w:val="18"/>
        </w:rPr>
        <w:t>em</w:t>
      </w:r>
      <w:r>
        <w:rPr>
          <w:rFonts w:ascii="Times New Roman" w:eastAsia="Times New Roman" w:hAnsi="Times New Roman" w:cs="Times New Roman"/>
          <w:sz w:val="18"/>
          <w:szCs w:val="18"/>
        </w:rPr>
        <w:t>enta</w:t>
      </w:r>
      <w:r>
        <w:rPr>
          <w:rFonts w:ascii="Times New Roman" w:eastAsia="Times New Roman" w:hAnsi="Times New Roman" w:cs="Times New Roman"/>
          <w:spacing w:val="-2"/>
          <w:sz w:val="18"/>
          <w:szCs w:val="18"/>
        </w:rPr>
        <w:t>r</w:t>
      </w:r>
      <w:r>
        <w:rPr>
          <w:rFonts w:ascii="Times New Roman" w:eastAsia="Times New Roman" w:hAnsi="Times New Roman" w:cs="Times New Roman"/>
          <w:sz w:val="18"/>
          <w:szCs w:val="18"/>
        </w:rPr>
        <w:t>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onda</w:t>
      </w:r>
      <w:r>
        <w:rPr>
          <w:rFonts w:ascii="Times New Roman" w:eastAsia="Times New Roman" w:hAnsi="Times New Roman" w:cs="Times New Roman"/>
          <w:spacing w:val="-2"/>
          <w:sz w:val="18"/>
          <w:szCs w:val="18"/>
        </w:rPr>
        <w:t>r</w:t>
      </w:r>
      <w:r>
        <w:rPr>
          <w:rFonts w:ascii="Times New Roman" w:eastAsia="Times New Roman" w:hAnsi="Times New Roman" w:cs="Times New Roman"/>
          <w:sz w:val="18"/>
          <w:szCs w:val="18"/>
        </w:rPr>
        <w:t>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Ed</w:t>
      </w:r>
      <w:r>
        <w:rPr>
          <w:rFonts w:ascii="Times New Roman" w:eastAsia="Times New Roman" w:hAnsi="Times New Roman" w:cs="Times New Roman"/>
          <w:spacing w:val="-2"/>
          <w:sz w:val="18"/>
          <w:szCs w:val="18"/>
        </w:rPr>
        <w:t>u</w:t>
      </w:r>
      <w:r>
        <w:rPr>
          <w:rFonts w:ascii="Times New Roman" w:eastAsia="Times New Roman" w:hAnsi="Times New Roman" w:cs="Times New Roman"/>
          <w:sz w:val="18"/>
          <w:szCs w:val="18"/>
        </w:rPr>
        <w:t>c</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ti</w:t>
      </w:r>
      <w:r>
        <w:rPr>
          <w:rFonts w:ascii="Times New Roman" w:eastAsia="Times New Roman" w:hAnsi="Times New Roman" w:cs="Times New Roman"/>
          <w:spacing w:val="-2"/>
          <w:sz w:val="18"/>
          <w:szCs w:val="18"/>
        </w:rPr>
        <w:t>o</w:t>
      </w:r>
      <w:r>
        <w:rPr>
          <w:rFonts w:ascii="Times New Roman" w:eastAsia="Times New Roman" w:hAnsi="Times New Roman" w:cs="Times New Roman"/>
          <w:sz w:val="18"/>
          <w:szCs w:val="18"/>
        </w:rPr>
        <w:t>n</w:t>
      </w:r>
      <w:r>
        <w:rPr>
          <w:rFonts w:ascii="Times New Roman" w:eastAsia="Times New Roman" w:hAnsi="Times New Roman" w:cs="Times New Roman"/>
          <w:w w:val="99"/>
          <w:sz w:val="18"/>
          <w:szCs w:val="18"/>
        </w:rPr>
        <w:t xml:space="preserve"> </w:t>
      </w:r>
      <w:r>
        <w:rPr>
          <w:rFonts w:ascii="Times New Roman" w:eastAsia="Times New Roman" w:hAnsi="Times New Roman" w:cs="Times New Roman"/>
          <w:sz w:val="18"/>
          <w:szCs w:val="18"/>
        </w:rPr>
        <w:t>75</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Pleasa</w:t>
      </w:r>
      <w:r>
        <w:rPr>
          <w:rFonts w:ascii="Times New Roman" w:eastAsia="Times New Roman" w:hAnsi="Times New Roman" w:cs="Times New Roman"/>
          <w:spacing w:val="-2"/>
          <w:sz w:val="18"/>
          <w:szCs w:val="18"/>
        </w:rPr>
        <w:t>n</w:t>
      </w:r>
      <w:r>
        <w:rPr>
          <w:rFonts w:ascii="Times New Roman" w:eastAsia="Times New Roman" w:hAnsi="Times New Roman" w:cs="Times New Roman"/>
          <w:sz w:val="18"/>
          <w:szCs w:val="18"/>
        </w:rPr>
        <w:t>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St</w:t>
      </w:r>
      <w:r>
        <w:rPr>
          <w:rFonts w:ascii="Times New Roman" w:eastAsia="Times New Roman" w:hAnsi="Times New Roman" w:cs="Times New Roman"/>
          <w:spacing w:val="-2"/>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et,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Mal</w:t>
      </w:r>
      <w:r>
        <w:rPr>
          <w:rFonts w:ascii="Times New Roman" w:eastAsia="Times New Roman" w:hAnsi="Times New Roman" w:cs="Times New Roman"/>
          <w:spacing w:val="-2"/>
          <w:sz w:val="18"/>
          <w:szCs w:val="18"/>
        </w:rPr>
        <w:t>d</w:t>
      </w:r>
      <w:r>
        <w:rPr>
          <w:rFonts w:ascii="Times New Roman" w:eastAsia="Times New Roman" w:hAnsi="Times New Roman" w:cs="Times New Roman"/>
          <w:sz w:val="18"/>
          <w:szCs w:val="18"/>
        </w:rPr>
        <w:t>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MA</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02148-4906</w:t>
      </w:r>
    </w:p>
    <w:p w14:paraId="4ABF87DC" w14:textId="77777777" w:rsidR="005933A3" w:rsidRDefault="001A7C18">
      <w:pPr>
        <w:spacing w:line="206" w:lineRule="exact"/>
        <w:ind w:left="2228" w:right="2224"/>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Phone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781-338</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3000</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TTY: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N.E.T.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pacing w:val="-2"/>
          <w:sz w:val="18"/>
          <w:szCs w:val="18"/>
        </w:rPr>
        <w:t>R</w:t>
      </w:r>
      <w:r>
        <w:rPr>
          <w:rFonts w:ascii="Times New Roman" w:eastAsia="Times New Roman" w:hAnsi="Times New Roman" w:cs="Times New Roman"/>
          <w:sz w:val="18"/>
          <w:szCs w:val="18"/>
        </w:rPr>
        <w:t>elay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800-4</w:t>
      </w:r>
      <w:r>
        <w:rPr>
          <w:rFonts w:ascii="Times New Roman" w:eastAsia="Times New Roman" w:hAnsi="Times New Roman" w:cs="Times New Roman"/>
          <w:spacing w:val="-2"/>
          <w:sz w:val="18"/>
          <w:szCs w:val="18"/>
        </w:rPr>
        <w:t>3</w:t>
      </w:r>
      <w:r>
        <w:rPr>
          <w:rFonts w:ascii="Times New Roman" w:eastAsia="Times New Roman" w:hAnsi="Times New Roman" w:cs="Times New Roman"/>
          <w:sz w:val="18"/>
          <w:szCs w:val="18"/>
        </w:rPr>
        <w:t>9-2370</w:t>
      </w:r>
    </w:p>
    <w:p w14:paraId="30CBDB90" w14:textId="77777777" w:rsidR="005933A3" w:rsidRDefault="00857B14">
      <w:pPr>
        <w:ind w:left="2"/>
        <w:jc w:val="center"/>
        <w:rPr>
          <w:rFonts w:ascii="Times New Roman" w:eastAsia="Times New Roman" w:hAnsi="Times New Roman" w:cs="Times New Roman"/>
          <w:sz w:val="18"/>
          <w:szCs w:val="18"/>
        </w:rPr>
      </w:pPr>
      <w:hyperlink r:id="rId15">
        <w:r w:rsidR="001A7C18">
          <w:rPr>
            <w:rFonts w:ascii="Times New Roman" w:eastAsia="Times New Roman" w:hAnsi="Times New Roman" w:cs="Times New Roman"/>
            <w:color w:val="0000FF"/>
            <w:sz w:val="18"/>
            <w:szCs w:val="18"/>
            <w:u w:val="single" w:color="0000FF"/>
          </w:rPr>
          <w:t>www.doe.mass.edu</w:t>
        </w:r>
      </w:hyperlink>
    </w:p>
    <w:p w14:paraId="17B2F895" w14:textId="77777777" w:rsidR="005933A3" w:rsidRDefault="005933A3">
      <w:pPr>
        <w:spacing w:before="12" w:line="200" w:lineRule="exact"/>
        <w:rPr>
          <w:sz w:val="20"/>
          <w:szCs w:val="20"/>
        </w:rPr>
      </w:pPr>
    </w:p>
    <w:p w14:paraId="47F73ABB" w14:textId="77777777" w:rsidR="005933A3" w:rsidRDefault="002A3589">
      <w:pPr>
        <w:ind w:left="4167"/>
        <w:rPr>
          <w:rFonts w:ascii="Times New Roman" w:eastAsia="Times New Roman" w:hAnsi="Times New Roman" w:cs="Times New Roman"/>
          <w:sz w:val="20"/>
          <w:szCs w:val="20"/>
        </w:rPr>
      </w:pPr>
      <w:r>
        <w:rPr>
          <w:noProof/>
        </w:rPr>
        <w:drawing>
          <wp:inline distT="0" distB="0" distL="0" distR="0" wp14:anchorId="424D7709" wp14:editId="30DC692A">
            <wp:extent cx="1028700" cy="1009650"/>
            <wp:effectExtent l="0" t="0" r="0" b="0"/>
            <wp:docPr id="3" name="Picture 3" title="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8700" cy="1009650"/>
                    </a:xfrm>
                    <a:prstGeom prst="rect">
                      <a:avLst/>
                    </a:prstGeom>
                    <a:noFill/>
                    <a:ln>
                      <a:noFill/>
                    </a:ln>
                  </pic:spPr>
                </pic:pic>
              </a:graphicData>
            </a:graphic>
          </wp:inline>
        </w:drawing>
      </w:r>
    </w:p>
    <w:p w14:paraId="7294E029" w14:textId="77777777" w:rsidR="00A95450" w:rsidRDefault="00A95450">
      <w:pPr>
        <w:rPr>
          <w:rFonts w:ascii="Times New Roman" w:eastAsia="Times New Roman" w:hAnsi="Times New Roman" w:cs="Times New Roman"/>
          <w:sz w:val="20"/>
          <w:szCs w:val="20"/>
        </w:rPr>
      </w:pPr>
    </w:p>
    <w:p w14:paraId="546888FE" w14:textId="77777777" w:rsidR="00A95450" w:rsidRDefault="00A95450">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495C5B1B" w14:textId="77777777" w:rsidR="005933A3" w:rsidRDefault="005933A3">
      <w:pPr>
        <w:rPr>
          <w:rFonts w:ascii="Times New Roman" w:eastAsia="Times New Roman" w:hAnsi="Times New Roman" w:cs="Times New Roman"/>
          <w:sz w:val="20"/>
          <w:szCs w:val="20"/>
        </w:rPr>
        <w:sectPr w:rsidR="005933A3">
          <w:pgSz w:w="12240" w:h="15840"/>
          <w:pgMar w:top="820" w:right="1000" w:bottom="280" w:left="1320" w:header="720" w:footer="720" w:gutter="0"/>
          <w:cols w:space="720"/>
        </w:sectPr>
      </w:pPr>
    </w:p>
    <w:p w14:paraId="771FE4AF" w14:textId="77777777" w:rsidR="005933A3" w:rsidRDefault="005933A3">
      <w:pPr>
        <w:spacing w:before="7" w:line="100" w:lineRule="exact"/>
        <w:rPr>
          <w:sz w:val="10"/>
          <w:szCs w:val="10"/>
        </w:rPr>
      </w:pPr>
    </w:p>
    <w:p w14:paraId="1D951186" w14:textId="77777777" w:rsidR="005933A3" w:rsidRDefault="002A3589">
      <w:pPr>
        <w:ind w:left="223"/>
        <w:rPr>
          <w:rFonts w:ascii="Times New Roman" w:eastAsia="Times New Roman" w:hAnsi="Times New Roman" w:cs="Times New Roman"/>
          <w:sz w:val="20"/>
          <w:szCs w:val="20"/>
        </w:rPr>
      </w:pPr>
      <w:r>
        <w:rPr>
          <w:noProof/>
        </w:rPr>
        <w:drawing>
          <wp:inline distT="0" distB="0" distL="0" distR="0" wp14:anchorId="12BB4262" wp14:editId="34EE6013">
            <wp:extent cx="1095375" cy="1381125"/>
            <wp:effectExtent l="0" t="0" r="9525" b="9525"/>
            <wp:docPr id="4" name="Picture 4" title="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5375" cy="1381125"/>
                    </a:xfrm>
                    <a:prstGeom prst="rect">
                      <a:avLst/>
                    </a:prstGeom>
                    <a:noFill/>
                    <a:ln>
                      <a:noFill/>
                    </a:ln>
                  </pic:spPr>
                </pic:pic>
              </a:graphicData>
            </a:graphic>
          </wp:inline>
        </w:drawing>
      </w:r>
    </w:p>
    <w:p w14:paraId="7ACE1692" w14:textId="77777777" w:rsidR="005933A3" w:rsidRDefault="005933A3">
      <w:pPr>
        <w:spacing w:before="4" w:line="100" w:lineRule="exact"/>
        <w:rPr>
          <w:sz w:val="10"/>
          <w:szCs w:val="10"/>
        </w:rPr>
      </w:pPr>
    </w:p>
    <w:p w14:paraId="4F44D786" w14:textId="77777777" w:rsidR="005933A3" w:rsidRDefault="00FD4207">
      <w:pPr>
        <w:ind w:left="117"/>
        <w:jc w:val="center"/>
        <w:rPr>
          <w:rFonts w:ascii="Arial" w:eastAsia="Arial" w:hAnsi="Arial" w:cs="Arial"/>
          <w:sz w:val="16"/>
          <w:szCs w:val="16"/>
        </w:rPr>
      </w:pPr>
      <w:r>
        <w:rPr>
          <w:rFonts w:ascii="Arial" w:eastAsia="Arial" w:hAnsi="Arial" w:cs="Arial"/>
          <w:sz w:val="16"/>
          <w:szCs w:val="16"/>
        </w:rPr>
        <w:t>Jeffrey C. Riley</w:t>
      </w:r>
    </w:p>
    <w:p w14:paraId="1F0D0C85" w14:textId="77777777" w:rsidR="005933A3" w:rsidRDefault="001A7C18">
      <w:pPr>
        <w:spacing w:before="2"/>
        <w:ind w:left="118"/>
        <w:jc w:val="center"/>
        <w:rPr>
          <w:rFonts w:ascii="Arial" w:eastAsia="Arial" w:hAnsi="Arial" w:cs="Arial"/>
          <w:sz w:val="16"/>
          <w:szCs w:val="16"/>
        </w:rPr>
      </w:pPr>
      <w:r>
        <w:rPr>
          <w:rFonts w:ascii="Arial" w:eastAsia="Arial" w:hAnsi="Arial" w:cs="Arial"/>
          <w:i/>
          <w:sz w:val="16"/>
          <w:szCs w:val="16"/>
        </w:rPr>
        <w:t>Com</w:t>
      </w:r>
      <w:r>
        <w:rPr>
          <w:rFonts w:ascii="Arial" w:eastAsia="Arial" w:hAnsi="Arial" w:cs="Arial"/>
          <w:i/>
          <w:spacing w:val="-1"/>
          <w:sz w:val="16"/>
          <w:szCs w:val="16"/>
        </w:rPr>
        <w:t>m</w:t>
      </w:r>
      <w:r>
        <w:rPr>
          <w:rFonts w:ascii="Arial" w:eastAsia="Arial" w:hAnsi="Arial" w:cs="Arial"/>
          <w:i/>
          <w:sz w:val="16"/>
          <w:szCs w:val="16"/>
        </w:rPr>
        <w:t>issioner</w:t>
      </w:r>
    </w:p>
    <w:p w14:paraId="52A5FFD0" w14:textId="77777777" w:rsidR="005933A3" w:rsidRDefault="005933A3">
      <w:pPr>
        <w:spacing w:before="6" w:line="150" w:lineRule="exact"/>
        <w:rPr>
          <w:sz w:val="15"/>
          <w:szCs w:val="15"/>
        </w:rPr>
      </w:pPr>
    </w:p>
    <w:p w14:paraId="4553C2ED" w14:textId="77777777" w:rsidR="005933A3" w:rsidRDefault="005933A3">
      <w:pPr>
        <w:spacing w:line="200" w:lineRule="exact"/>
        <w:rPr>
          <w:sz w:val="20"/>
          <w:szCs w:val="20"/>
        </w:rPr>
      </w:pPr>
    </w:p>
    <w:p w14:paraId="3969DB4F" w14:textId="77777777" w:rsidR="005933A3" w:rsidRDefault="005933A3">
      <w:pPr>
        <w:spacing w:line="200" w:lineRule="exact"/>
        <w:rPr>
          <w:sz w:val="20"/>
          <w:szCs w:val="20"/>
        </w:rPr>
      </w:pPr>
    </w:p>
    <w:p w14:paraId="2D0F3E0B" w14:textId="77777777" w:rsidR="005933A3" w:rsidRDefault="005933A3">
      <w:pPr>
        <w:spacing w:line="200" w:lineRule="exact"/>
        <w:rPr>
          <w:sz w:val="20"/>
          <w:szCs w:val="20"/>
        </w:rPr>
      </w:pPr>
    </w:p>
    <w:p w14:paraId="752C0C69" w14:textId="7826337A" w:rsidR="005933A3" w:rsidRDefault="005933A3">
      <w:pPr>
        <w:spacing w:line="200" w:lineRule="exact"/>
        <w:rPr>
          <w:sz w:val="20"/>
          <w:szCs w:val="20"/>
        </w:rPr>
      </w:pPr>
    </w:p>
    <w:p w14:paraId="35E5053E" w14:textId="77777777" w:rsidR="005933A3" w:rsidRDefault="005933A3">
      <w:pPr>
        <w:spacing w:before="8" w:line="280" w:lineRule="exact"/>
        <w:rPr>
          <w:sz w:val="28"/>
          <w:szCs w:val="28"/>
        </w:rPr>
      </w:pPr>
    </w:p>
    <w:p w14:paraId="2E06E0FC" w14:textId="77777777" w:rsidR="005933A3" w:rsidRDefault="00B242EA">
      <w:pPr>
        <w:spacing w:line="444" w:lineRule="exact"/>
        <w:ind w:left="117" w:right="888"/>
        <w:rPr>
          <w:rFonts w:ascii="Arial" w:eastAsia="Arial" w:hAnsi="Arial" w:cs="Arial"/>
          <w:sz w:val="40"/>
          <w:szCs w:val="40"/>
        </w:rPr>
      </w:pPr>
      <w:r>
        <w:rPr>
          <w:noProof/>
        </w:rPr>
        <mc:AlternateContent>
          <mc:Choice Requires="wpg">
            <w:drawing>
              <wp:anchor distT="0" distB="0" distL="114300" distR="114300" simplePos="0" relativeHeight="503287060" behindDoc="1" locked="0" layoutInCell="1" allowOverlap="1" wp14:anchorId="37E894C4" wp14:editId="709FF133">
                <wp:simplePos x="0" y="0"/>
                <wp:positionH relativeFrom="page">
                  <wp:posOffset>2024380</wp:posOffset>
                </wp:positionH>
                <wp:positionV relativeFrom="paragraph">
                  <wp:posOffset>626110</wp:posOffset>
                </wp:positionV>
                <wp:extent cx="5066030" cy="1270"/>
                <wp:effectExtent l="0" t="0" r="1270" b="0"/>
                <wp:wrapNone/>
                <wp:docPr id="300" name="Group 295"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6030" cy="1270"/>
                          <a:chOff x="3188" y="986"/>
                          <a:chExt cx="7978" cy="2"/>
                        </a:xfrm>
                      </wpg:grpSpPr>
                      <wps:wsp>
                        <wps:cNvPr id="301" name="Freeform 296"/>
                        <wps:cNvSpPr>
                          <a:spLocks/>
                        </wps:cNvSpPr>
                        <wps:spPr bwMode="auto">
                          <a:xfrm>
                            <a:off x="3188" y="986"/>
                            <a:ext cx="7978" cy="2"/>
                          </a:xfrm>
                          <a:custGeom>
                            <a:avLst/>
                            <a:gdLst>
                              <a:gd name="T0" fmla="+- 0 3188 3188"/>
                              <a:gd name="T1" fmla="*/ T0 w 7978"/>
                              <a:gd name="T2" fmla="+- 0 11166 3188"/>
                              <a:gd name="T3" fmla="*/ T2 w 7978"/>
                            </a:gdLst>
                            <a:ahLst/>
                            <a:cxnLst>
                              <a:cxn ang="0">
                                <a:pos x="T1" y="0"/>
                              </a:cxn>
                              <a:cxn ang="0">
                                <a:pos x="T3" y="0"/>
                              </a:cxn>
                            </a:cxnLst>
                            <a:rect l="0" t="0" r="r" b="b"/>
                            <a:pathLst>
                              <a:path w="7978">
                                <a:moveTo>
                                  <a:pt x="0" y="0"/>
                                </a:moveTo>
                                <a:lnTo>
                                  <a:pt x="797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24AEC8" id="Group 295" o:spid="_x0000_s1026" alt="Title: line" style="position:absolute;margin-left:159.4pt;margin-top:49.3pt;width:398.9pt;height:.1pt;z-index:-29420;mso-position-horizontal-relative:page" coordorigin="3188,986" coordsize="79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">
                <v:shape id="Freeform 296" o:spid="_x0000_s1027" style="position:absolute;left:3188;top:986;width:7978;height:2;visibility:visible;mso-wrap-style:square;v-text-anchor:top" coordsize="79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" path="m,l7978,e" filled="f" strokeweight="1pt">
                  <v:path arrowok="t" o:connecttype="custom" o:connectlocs="0,0;7978,0" o:connectangles="0,0"/>
                </v:shape>
                <w10:wrap anchorx="page"/>
              </v:group>
            </w:pict>
          </mc:Fallback>
        </mc:AlternateContent>
      </w:r>
      <w:r w:rsidR="001A7C18">
        <w:rPr>
          <w:rFonts w:ascii="Arial" w:eastAsia="Arial" w:hAnsi="Arial" w:cs="Arial"/>
          <w:b/>
          <w:bCs/>
          <w:i/>
          <w:sz w:val="40"/>
          <w:szCs w:val="40"/>
        </w:rPr>
        <w:t>Massachusetts</w:t>
      </w:r>
      <w:r w:rsidR="001A7C18">
        <w:rPr>
          <w:rFonts w:ascii="Arial" w:eastAsia="Arial" w:hAnsi="Arial" w:cs="Arial"/>
          <w:b/>
          <w:bCs/>
          <w:i/>
          <w:spacing w:val="-27"/>
          <w:sz w:val="40"/>
          <w:szCs w:val="40"/>
        </w:rPr>
        <w:t xml:space="preserve"> </w:t>
      </w:r>
      <w:r w:rsidR="001A7C18">
        <w:rPr>
          <w:rFonts w:ascii="Arial" w:eastAsia="Arial" w:hAnsi="Arial" w:cs="Arial"/>
          <w:b/>
          <w:bCs/>
          <w:i/>
          <w:sz w:val="40"/>
          <w:szCs w:val="40"/>
        </w:rPr>
        <w:t>Department</w:t>
      </w:r>
      <w:r w:rsidR="001A7C18">
        <w:rPr>
          <w:rFonts w:ascii="Arial" w:eastAsia="Arial" w:hAnsi="Arial" w:cs="Arial"/>
          <w:b/>
          <w:bCs/>
          <w:i/>
          <w:spacing w:val="-26"/>
          <w:sz w:val="40"/>
          <w:szCs w:val="40"/>
        </w:rPr>
        <w:t xml:space="preserve"> </w:t>
      </w:r>
      <w:r w:rsidR="001A7C18">
        <w:rPr>
          <w:rFonts w:ascii="Arial" w:eastAsia="Arial" w:hAnsi="Arial" w:cs="Arial"/>
          <w:b/>
          <w:bCs/>
          <w:i/>
          <w:sz w:val="40"/>
          <w:szCs w:val="40"/>
        </w:rPr>
        <w:t>of</w:t>
      </w:r>
      <w:r w:rsidR="001A7C18">
        <w:rPr>
          <w:rFonts w:ascii="Arial" w:eastAsia="Arial" w:hAnsi="Arial" w:cs="Arial"/>
          <w:b/>
          <w:bCs/>
          <w:i/>
          <w:w w:val="99"/>
          <w:sz w:val="40"/>
          <w:szCs w:val="40"/>
        </w:rPr>
        <w:t xml:space="preserve"> </w:t>
      </w:r>
      <w:r w:rsidR="001A7C18">
        <w:rPr>
          <w:rFonts w:ascii="Arial" w:eastAsia="Arial" w:hAnsi="Arial" w:cs="Arial"/>
          <w:b/>
          <w:bCs/>
          <w:i/>
          <w:sz w:val="40"/>
          <w:szCs w:val="40"/>
        </w:rPr>
        <w:t>Elementary</w:t>
      </w:r>
      <w:r w:rsidR="001A7C18">
        <w:rPr>
          <w:rFonts w:ascii="Arial" w:eastAsia="Arial" w:hAnsi="Arial" w:cs="Arial"/>
          <w:b/>
          <w:bCs/>
          <w:i/>
          <w:spacing w:val="-22"/>
          <w:sz w:val="40"/>
          <w:szCs w:val="40"/>
        </w:rPr>
        <w:t xml:space="preserve"> </w:t>
      </w:r>
      <w:r w:rsidR="001A7C18">
        <w:rPr>
          <w:rFonts w:ascii="Arial" w:eastAsia="Arial" w:hAnsi="Arial" w:cs="Arial"/>
          <w:b/>
          <w:bCs/>
          <w:i/>
          <w:sz w:val="40"/>
          <w:szCs w:val="40"/>
        </w:rPr>
        <w:t>and</w:t>
      </w:r>
      <w:r w:rsidR="001A7C18">
        <w:rPr>
          <w:rFonts w:ascii="Arial" w:eastAsia="Arial" w:hAnsi="Arial" w:cs="Arial"/>
          <w:b/>
          <w:bCs/>
          <w:i/>
          <w:spacing w:val="-22"/>
          <w:sz w:val="40"/>
          <w:szCs w:val="40"/>
        </w:rPr>
        <w:t xml:space="preserve"> </w:t>
      </w:r>
      <w:r w:rsidR="001A7C18">
        <w:rPr>
          <w:rFonts w:ascii="Arial" w:eastAsia="Arial" w:hAnsi="Arial" w:cs="Arial"/>
          <w:b/>
          <w:bCs/>
          <w:i/>
          <w:sz w:val="40"/>
          <w:szCs w:val="40"/>
        </w:rPr>
        <w:t>Secondary</w:t>
      </w:r>
      <w:r w:rsidR="001A7C18">
        <w:rPr>
          <w:rFonts w:ascii="Arial" w:eastAsia="Arial" w:hAnsi="Arial" w:cs="Arial"/>
          <w:b/>
          <w:bCs/>
          <w:i/>
          <w:spacing w:val="-22"/>
          <w:sz w:val="40"/>
          <w:szCs w:val="40"/>
        </w:rPr>
        <w:t xml:space="preserve"> </w:t>
      </w:r>
      <w:r w:rsidR="001A7C18">
        <w:rPr>
          <w:rFonts w:ascii="Arial" w:eastAsia="Arial" w:hAnsi="Arial" w:cs="Arial"/>
          <w:b/>
          <w:bCs/>
          <w:i/>
          <w:sz w:val="40"/>
          <w:szCs w:val="40"/>
        </w:rPr>
        <w:t>Education</w:t>
      </w:r>
    </w:p>
    <w:p w14:paraId="58F1E5A2" w14:textId="77777777" w:rsidR="005933A3" w:rsidRDefault="005933A3">
      <w:pPr>
        <w:spacing w:before="14" w:line="260" w:lineRule="exact"/>
        <w:rPr>
          <w:sz w:val="26"/>
          <w:szCs w:val="26"/>
        </w:rPr>
      </w:pPr>
    </w:p>
    <w:p w14:paraId="530359A2" w14:textId="77777777" w:rsidR="005933A3" w:rsidRDefault="001A7C18">
      <w:pPr>
        <w:tabs>
          <w:tab w:val="left" w:pos="6139"/>
        </w:tabs>
        <w:spacing w:line="184" w:lineRule="exact"/>
        <w:ind w:left="5586" w:right="110" w:hanging="5470"/>
        <w:jc w:val="right"/>
        <w:rPr>
          <w:rFonts w:ascii="Arial" w:eastAsia="Arial" w:hAnsi="Arial" w:cs="Arial"/>
          <w:sz w:val="16"/>
          <w:szCs w:val="16"/>
        </w:rPr>
      </w:pPr>
      <w:r>
        <w:rPr>
          <w:rFonts w:ascii="Arial" w:eastAsia="Arial" w:hAnsi="Arial" w:cs="Arial"/>
          <w:i/>
          <w:sz w:val="16"/>
          <w:szCs w:val="16"/>
        </w:rPr>
        <w:t>75</w:t>
      </w:r>
      <w:r>
        <w:rPr>
          <w:rFonts w:ascii="Arial" w:eastAsia="Arial" w:hAnsi="Arial" w:cs="Arial"/>
          <w:i/>
          <w:spacing w:val="-1"/>
          <w:sz w:val="16"/>
          <w:szCs w:val="16"/>
        </w:rPr>
        <w:t xml:space="preserve"> </w:t>
      </w:r>
      <w:r>
        <w:rPr>
          <w:rFonts w:ascii="Arial" w:eastAsia="Arial" w:hAnsi="Arial" w:cs="Arial"/>
          <w:i/>
          <w:sz w:val="16"/>
          <w:szCs w:val="16"/>
        </w:rPr>
        <w:t>Pleasant</w:t>
      </w:r>
      <w:r>
        <w:rPr>
          <w:rFonts w:ascii="Arial" w:eastAsia="Arial" w:hAnsi="Arial" w:cs="Arial"/>
          <w:i/>
          <w:spacing w:val="-1"/>
          <w:sz w:val="16"/>
          <w:szCs w:val="16"/>
        </w:rPr>
        <w:t xml:space="preserve"> </w:t>
      </w:r>
      <w:r>
        <w:rPr>
          <w:rFonts w:ascii="Arial" w:eastAsia="Arial" w:hAnsi="Arial" w:cs="Arial"/>
          <w:i/>
          <w:sz w:val="16"/>
          <w:szCs w:val="16"/>
        </w:rPr>
        <w:t>Str</w:t>
      </w:r>
      <w:r>
        <w:rPr>
          <w:rFonts w:ascii="Arial" w:eastAsia="Arial" w:hAnsi="Arial" w:cs="Arial"/>
          <w:i/>
          <w:spacing w:val="1"/>
          <w:sz w:val="16"/>
          <w:szCs w:val="16"/>
        </w:rPr>
        <w:t>e</w:t>
      </w:r>
      <w:r>
        <w:rPr>
          <w:rFonts w:ascii="Arial" w:eastAsia="Arial" w:hAnsi="Arial" w:cs="Arial"/>
          <w:i/>
          <w:sz w:val="16"/>
          <w:szCs w:val="16"/>
        </w:rPr>
        <w:t>et,</w:t>
      </w:r>
      <w:r>
        <w:rPr>
          <w:rFonts w:ascii="Arial" w:eastAsia="Arial" w:hAnsi="Arial" w:cs="Arial"/>
          <w:i/>
          <w:spacing w:val="-1"/>
          <w:sz w:val="16"/>
          <w:szCs w:val="16"/>
        </w:rPr>
        <w:t xml:space="preserve"> M</w:t>
      </w:r>
      <w:r>
        <w:rPr>
          <w:rFonts w:ascii="Arial" w:eastAsia="Arial" w:hAnsi="Arial" w:cs="Arial"/>
          <w:i/>
          <w:sz w:val="16"/>
          <w:szCs w:val="16"/>
        </w:rPr>
        <w:t>ald</w:t>
      </w:r>
      <w:r>
        <w:rPr>
          <w:rFonts w:ascii="Arial" w:eastAsia="Arial" w:hAnsi="Arial" w:cs="Arial"/>
          <w:i/>
          <w:spacing w:val="1"/>
          <w:sz w:val="16"/>
          <w:szCs w:val="16"/>
        </w:rPr>
        <w:t>e</w:t>
      </w:r>
      <w:r>
        <w:rPr>
          <w:rFonts w:ascii="Arial" w:eastAsia="Arial" w:hAnsi="Arial" w:cs="Arial"/>
          <w:i/>
          <w:sz w:val="16"/>
          <w:szCs w:val="16"/>
        </w:rPr>
        <w:t>n,</w:t>
      </w:r>
      <w:r>
        <w:rPr>
          <w:rFonts w:ascii="Arial" w:eastAsia="Arial" w:hAnsi="Arial" w:cs="Arial"/>
          <w:i/>
          <w:spacing w:val="1"/>
          <w:sz w:val="16"/>
          <w:szCs w:val="16"/>
        </w:rPr>
        <w:t xml:space="preserve"> </w:t>
      </w:r>
      <w:r>
        <w:rPr>
          <w:rFonts w:ascii="Arial" w:eastAsia="Arial" w:hAnsi="Arial" w:cs="Arial"/>
          <w:i/>
          <w:spacing w:val="-1"/>
          <w:sz w:val="16"/>
          <w:szCs w:val="16"/>
        </w:rPr>
        <w:t>M</w:t>
      </w:r>
      <w:r>
        <w:rPr>
          <w:rFonts w:ascii="Arial" w:eastAsia="Arial" w:hAnsi="Arial" w:cs="Arial"/>
          <w:i/>
          <w:sz w:val="16"/>
          <w:szCs w:val="16"/>
        </w:rPr>
        <w:t>assachusetts</w:t>
      </w:r>
      <w:r>
        <w:rPr>
          <w:rFonts w:ascii="Arial" w:eastAsia="Arial" w:hAnsi="Arial" w:cs="Arial"/>
          <w:i/>
          <w:spacing w:val="-1"/>
          <w:sz w:val="16"/>
          <w:szCs w:val="16"/>
        </w:rPr>
        <w:t xml:space="preserve"> </w:t>
      </w:r>
      <w:r>
        <w:rPr>
          <w:rFonts w:ascii="Arial" w:eastAsia="Arial" w:hAnsi="Arial" w:cs="Arial"/>
          <w:i/>
          <w:sz w:val="16"/>
          <w:szCs w:val="16"/>
        </w:rPr>
        <w:t>02148-4906</w:t>
      </w:r>
      <w:r>
        <w:rPr>
          <w:rFonts w:ascii="Arial" w:eastAsia="Arial" w:hAnsi="Arial" w:cs="Arial"/>
          <w:i/>
          <w:sz w:val="16"/>
          <w:szCs w:val="16"/>
        </w:rPr>
        <w:tab/>
      </w:r>
      <w:r>
        <w:rPr>
          <w:rFonts w:ascii="Arial" w:eastAsia="Arial" w:hAnsi="Arial" w:cs="Arial"/>
          <w:i/>
          <w:sz w:val="16"/>
          <w:szCs w:val="16"/>
        </w:rPr>
        <w:tab/>
        <w:t>Teleph</w:t>
      </w:r>
      <w:r>
        <w:rPr>
          <w:rFonts w:ascii="Arial" w:eastAsia="Arial" w:hAnsi="Arial" w:cs="Arial"/>
          <w:i/>
          <w:spacing w:val="1"/>
          <w:sz w:val="16"/>
          <w:szCs w:val="16"/>
        </w:rPr>
        <w:t>o</w:t>
      </w:r>
      <w:r>
        <w:rPr>
          <w:rFonts w:ascii="Arial" w:eastAsia="Arial" w:hAnsi="Arial" w:cs="Arial"/>
          <w:i/>
          <w:sz w:val="16"/>
          <w:szCs w:val="16"/>
        </w:rPr>
        <w:t>ne:</w:t>
      </w:r>
      <w:r>
        <w:rPr>
          <w:rFonts w:ascii="Arial" w:eastAsia="Arial" w:hAnsi="Arial" w:cs="Arial"/>
          <w:i/>
          <w:spacing w:val="-9"/>
          <w:sz w:val="16"/>
          <w:szCs w:val="16"/>
        </w:rPr>
        <w:t xml:space="preserve"> </w:t>
      </w:r>
      <w:r>
        <w:rPr>
          <w:rFonts w:ascii="Arial" w:eastAsia="Arial" w:hAnsi="Arial" w:cs="Arial"/>
          <w:i/>
          <w:sz w:val="16"/>
          <w:szCs w:val="16"/>
        </w:rPr>
        <w:t>(78</w:t>
      </w:r>
      <w:r>
        <w:rPr>
          <w:rFonts w:ascii="Arial" w:eastAsia="Arial" w:hAnsi="Arial" w:cs="Arial"/>
          <w:i/>
          <w:spacing w:val="1"/>
          <w:sz w:val="16"/>
          <w:szCs w:val="16"/>
        </w:rPr>
        <w:t>1</w:t>
      </w:r>
      <w:r>
        <w:rPr>
          <w:rFonts w:ascii="Arial" w:eastAsia="Arial" w:hAnsi="Arial" w:cs="Arial"/>
          <w:i/>
          <w:sz w:val="16"/>
          <w:szCs w:val="16"/>
        </w:rPr>
        <w:t>)</w:t>
      </w:r>
      <w:r>
        <w:rPr>
          <w:rFonts w:ascii="Arial" w:eastAsia="Arial" w:hAnsi="Arial" w:cs="Arial"/>
          <w:i/>
          <w:spacing w:val="-10"/>
          <w:sz w:val="16"/>
          <w:szCs w:val="16"/>
        </w:rPr>
        <w:t xml:space="preserve"> </w:t>
      </w:r>
      <w:r>
        <w:rPr>
          <w:rFonts w:ascii="Arial" w:eastAsia="Arial" w:hAnsi="Arial" w:cs="Arial"/>
          <w:i/>
          <w:sz w:val="16"/>
          <w:szCs w:val="16"/>
        </w:rPr>
        <w:t>33</w:t>
      </w:r>
      <w:r>
        <w:rPr>
          <w:rFonts w:ascii="Arial" w:eastAsia="Arial" w:hAnsi="Arial" w:cs="Arial"/>
          <w:i/>
          <w:spacing w:val="1"/>
          <w:sz w:val="16"/>
          <w:szCs w:val="16"/>
        </w:rPr>
        <w:t>8</w:t>
      </w:r>
      <w:r>
        <w:rPr>
          <w:rFonts w:ascii="Arial" w:eastAsia="Arial" w:hAnsi="Arial" w:cs="Arial"/>
          <w:i/>
          <w:sz w:val="16"/>
          <w:szCs w:val="16"/>
        </w:rPr>
        <w:t>-3</w:t>
      </w:r>
      <w:r>
        <w:rPr>
          <w:rFonts w:ascii="Arial" w:eastAsia="Arial" w:hAnsi="Arial" w:cs="Arial"/>
          <w:i/>
          <w:spacing w:val="1"/>
          <w:sz w:val="16"/>
          <w:szCs w:val="16"/>
        </w:rPr>
        <w:t>0</w:t>
      </w:r>
      <w:r>
        <w:rPr>
          <w:rFonts w:ascii="Arial" w:eastAsia="Arial" w:hAnsi="Arial" w:cs="Arial"/>
          <w:i/>
          <w:sz w:val="16"/>
          <w:szCs w:val="16"/>
        </w:rPr>
        <w:t>00</w:t>
      </w:r>
      <w:r>
        <w:rPr>
          <w:rFonts w:ascii="Arial" w:eastAsia="Arial" w:hAnsi="Arial" w:cs="Arial"/>
          <w:i/>
          <w:w w:val="99"/>
          <w:sz w:val="16"/>
          <w:szCs w:val="16"/>
        </w:rPr>
        <w:t xml:space="preserve"> </w:t>
      </w:r>
      <w:r>
        <w:rPr>
          <w:rFonts w:ascii="Arial" w:eastAsia="Arial" w:hAnsi="Arial" w:cs="Arial"/>
          <w:i/>
          <w:spacing w:val="1"/>
          <w:sz w:val="16"/>
          <w:szCs w:val="16"/>
        </w:rPr>
        <w:t>T</w:t>
      </w:r>
      <w:r>
        <w:rPr>
          <w:rFonts w:ascii="Arial" w:eastAsia="Arial" w:hAnsi="Arial" w:cs="Arial"/>
          <w:i/>
          <w:spacing w:val="-1"/>
          <w:sz w:val="16"/>
          <w:szCs w:val="16"/>
        </w:rPr>
        <w:t>T</w:t>
      </w:r>
      <w:r>
        <w:rPr>
          <w:rFonts w:ascii="Arial" w:eastAsia="Arial" w:hAnsi="Arial" w:cs="Arial"/>
          <w:i/>
          <w:sz w:val="16"/>
          <w:szCs w:val="16"/>
        </w:rPr>
        <w:t>Y:</w:t>
      </w:r>
      <w:r>
        <w:rPr>
          <w:rFonts w:ascii="Arial" w:eastAsia="Arial" w:hAnsi="Arial" w:cs="Arial"/>
          <w:i/>
          <w:spacing w:val="-11"/>
          <w:sz w:val="16"/>
          <w:szCs w:val="16"/>
        </w:rPr>
        <w:t xml:space="preserve"> </w:t>
      </w:r>
      <w:r>
        <w:rPr>
          <w:rFonts w:ascii="Arial" w:eastAsia="Arial" w:hAnsi="Arial" w:cs="Arial"/>
          <w:i/>
          <w:sz w:val="16"/>
          <w:szCs w:val="16"/>
        </w:rPr>
        <w:t>N</w:t>
      </w:r>
      <w:r>
        <w:rPr>
          <w:rFonts w:ascii="Arial" w:eastAsia="Arial" w:hAnsi="Arial" w:cs="Arial"/>
          <w:i/>
          <w:spacing w:val="1"/>
          <w:sz w:val="16"/>
          <w:szCs w:val="16"/>
        </w:rPr>
        <w:t>.</w:t>
      </w:r>
      <w:r>
        <w:rPr>
          <w:rFonts w:ascii="Arial" w:eastAsia="Arial" w:hAnsi="Arial" w:cs="Arial"/>
          <w:i/>
          <w:sz w:val="16"/>
          <w:szCs w:val="16"/>
        </w:rPr>
        <w:t>E.T.</w:t>
      </w:r>
      <w:r>
        <w:rPr>
          <w:rFonts w:ascii="Arial" w:eastAsia="Arial" w:hAnsi="Arial" w:cs="Arial"/>
          <w:i/>
          <w:spacing w:val="-8"/>
          <w:sz w:val="16"/>
          <w:szCs w:val="16"/>
        </w:rPr>
        <w:t xml:space="preserve"> </w:t>
      </w:r>
      <w:r>
        <w:rPr>
          <w:rFonts w:ascii="Arial" w:eastAsia="Arial" w:hAnsi="Arial" w:cs="Arial"/>
          <w:i/>
          <w:sz w:val="16"/>
          <w:szCs w:val="16"/>
        </w:rPr>
        <w:t>Relay</w:t>
      </w:r>
      <w:r>
        <w:rPr>
          <w:rFonts w:ascii="Arial" w:eastAsia="Arial" w:hAnsi="Arial" w:cs="Arial"/>
          <w:i/>
          <w:spacing w:val="-8"/>
          <w:sz w:val="16"/>
          <w:szCs w:val="16"/>
        </w:rPr>
        <w:t xml:space="preserve"> </w:t>
      </w:r>
      <w:r>
        <w:rPr>
          <w:rFonts w:ascii="Arial" w:eastAsia="Arial" w:hAnsi="Arial" w:cs="Arial"/>
          <w:i/>
          <w:sz w:val="16"/>
          <w:szCs w:val="16"/>
        </w:rPr>
        <w:t>1-80</w:t>
      </w:r>
      <w:r>
        <w:rPr>
          <w:rFonts w:ascii="Arial" w:eastAsia="Arial" w:hAnsi="Arial" w:cs="Arial"/>
          <w:i/>
          <w:spacing w:val="1"/>
          <w:sz w:val="16"/>
          <w:szCs w:val="16"/>
        </w:rPr>
        <w:t>0</w:t>
      </w:r>
      <w:r>
        <w:rPr>
          <w:rFonts w:ascii="Arial" w:eastAsia="Arial" w:hAnsi="Arial" w:cs="Arial"/>
          <w:i/>
          <w:sz w:val="16"/>
          <w:szCs w:val="16"/>
        </w:rPr>
        <w:t>-439-</w:t>
      </w:r>
      <w:r>
        <w:rPr>
          <w:rFonts w:ascii="Arial" w:eastAsia="Arial" w:hAnsi="Arial" w:cs="Arial"/>
          <w:i/>
          <w:spacing w:val="1"/>
          <w:sz w:val="16"/>
          <w:szCs w:val="16"/>
        </w:rPr>
        <w:t>2</w:t>
      </w:r>
      <w:r>
        <w:rPr>
          <w:rFonts w:ascii="Arial" w:eastAsia="Arial" w:hAnsi="Arial" w:cs="Arial"/>
          <w:i/>
          <w:sz w:val="16"/>
          <w:szCs w:val="16"/>
        </w:rPr>
        <w:t>370</w:t>
      </w:r>
    </w:p>
    <w:p w14:paraId="42927744" w14:textId="77777777" w:rsidR="005933A3" w:rsidRDefault="005933A3">
      <w:pPr>
        <w:spacing w:line="184" w:lineRule="exact"/>
        <w:jc w:val="right"/>
        <w:rPr>
          <w:rFonts w:ascii="Arial" w:eastAsia="Arial" w:hAnsi="Arial" w:cs="Arial"/>
          <w:sz w:val="16"/>
          <w:szCs w:val="16"/>
        </w:rPr>
        <w:sectPr w:rsidR="005933A3" w:rsidSect="00A41387">
          <w:pgSz w:w="12240" w:h="15840"/>
          <w:pgMar w:top="320" w:right="1020" w:bottom="280" w:left="780" w:header="720" w:footer="720" w:gutter="0"/>
          <w:cols w:num="2" w:space="360" w:equalWidth="0">
            <w:col w:w="1958" w:space="293"/>
            <w:col w:w="8189"/>
          </w:cols>
        </w:sectPr>
      </w:pPr>
    </w:p>
    <w:p w14:paraId="07F63643" w14:textId="77777777" w:rsidR="005933A3" w:rsidRDefault="005933A3">
      <w:pPr>
        <w:spacing w:before="7" w:line="200" w:lineRule="exact"/>
        <w:rPr>
          <w:sz w:val="20"/>
          <w:szCs w:val="20"/>
        </w:rPr>
      </w:pPr>
    </w:p>
    <w:p w14:paraId="62C9FD58" w14:textId="77777777" w:rsidR="00A41387" w:rsidRDefault="00A41387">
      <w:pPr>
        <w:pStyle w:val="BodyText"/>
        <w:spacing w:before="69"/>
        <w:ind w:left="660"/>
        <w:rPr>
          <w:rFonts w:cs="Times New Roman"/>
        </w:rPr>
      </w:pPr>
    </w:p>
    <w:p w14:paraId="08F00739" w14:textId="06681A6A" w:rsidR="00A41387" w:rsidRDefault="00A41387">
      <w:pPr>
        <w:pStyle w:val="BodyText"/>
        <w:spacing w:before="69"/>
        <w:ind w:left="660"/>
        <w:rPr>
          <w:rFonts w:cs="Times New Roman"/>
        </w:rPr>
      </w:pPr>
      <w:proofErr w:type="gramStart"/>
      <w:r>
        <w:rPr>
          <w:rFonts w:cs="Times New Roman"/>
        </w:rPr>
        <w:t>December,</w:t>
      </w:r>
      <w:proofErr w:type="gramEnd"/>
      <w:r>
        <w:rPr>
          <w:rFonts w:cs="Times New Roman"/>
        </w:rPr>
        <w:t xml:space="preserve"> 2018</w:t>
      </w:r>
    </w:p>
    <w:p w14:paraId="21A67398" w14:textId="77777777" w:rsidR="00A41387" w:rsidRDefault="00A41387">
      <w:pPr>
        <w:pStyle w:val="BodyText"/>
        <w:spacing w:before="69"/>
        <w:ind w:left="660"/>
        <w:rPr>
          <w:rFonts w:cs="Times New Roman"/>
        </w:rPr>
      </w:pPr>
    </w:p>
    <w:p w14:paraId="0B8C518E" w14:textId="439E0EB1" w:rsidR="005933A3" w:rsidRDefault="001A7C18">
      <w:pPr>
        <w:pStyle w:val="BodyText"/>
        <w:spacing w:before="69"/>
        <w:ind w:left="660"/>
        <w:rPr>
          <w:rFonts w:cs="Times New Roman"/>
        </w:rPr>
      </w:pPr>
      <w:r>
        <w:rPr>
          <w:rFonts w:cs="Times New Roman"/>
        </w:rPr>
        <w:t>Dear</w:t>
      </w:r>
      <w:r>
        <w:rPr>
          <w:rFonts w:cs="Times New Roman"/>
          <w:spacing w:val="-7"/>
        </w:rPr>
        <w:t xml:space="preserve"> </w:t>
      </w:r>
      <w:r>
        <w:rPr>
          <w:rFonts w:cs="Times New Roman"/>
        </w:rPr>
        <w:t>Me</w:t>
      </w:r>
      <w:r>
        <w:rPr>
          <w:rFonts w:cs="Times New Roman"/>
          <w:spacing w:val="-2"/>
        </w:rPr>
        <w:t>m</w:t>
      </w:r>
      <w:r>
        <w:rPr>
          <w:rFonts w:cs="Times New Roman"/>
          <w:spacing w:val="1"/>
        </w:rPr>
        <w:t>b</w:t>
      </w:r>
      <w:r>
        <w:rPr>
          <w:rFonts w:cs="Times New Roman"/>
        </w:rPr>
        <w:t>ers</w:t>
      </w:r>
      <w:r>
        <w:rPr>
          <w:rFonts w:cs="Times New Roman"/>
          <w:spacing w:val="-6"/>
        </w:rPr>
        <w:t xml:space="preserve"> </w:t>
      </w:r>
      <w:r>
        <w:rPr>
          <w:rFonts w:cs="Times New Roman"/>
        </w:rPr>
        <w:t>of</w:t>
      </w:r>
      <w:r>
        <w:rPr>
          <w:rFonts w:cs="Times New Roman"/>
          <w:spacing w:val="-7"/>
        </w:rPr>
        <w:t xml:space="preserve"> </w:t>
      </w:r>
      <w:r>
        <w:rPr>
          <w:rFonts w:cs="Times New Roman"/>
        </w:rPr>
        <w:t>the</w:t>
      </w:r>
      <w:r>
        <w:rPr>
          <w:rFonts w:cs="Times New Roman"/>
          <w:spacing w:val="-6"/>
        </w:rPr>
        <w:t xml:space="preserve"> </w:t>
      </w:r>
      <w:r>
        <w:rPr>
          <w:rFonts w:cs="Times New Roman"/>
        </w:rPr>
        <w:t>General</w:t>
      </w:r>
      <w:r>
        <w:rPr>
          <w:rFonts w:cs="Times New Roman"/>
          <w:spacing w:val="-7"/>
        </w:rPr>
        <w:t xml:space="preserve"> </w:t>
      </w:r>
      <w:r>
        <w:rPr>
          <w:rFonts w:cs="Times New Roman"/>
        </w:rPr>
        <w:t>Court:</w:t>
      </w:r>
    </w:p>
    <w:p w14:paraId="21216451" w14:textId="77777777" w:rsidR="005933A3" w:rsidRDefault="005933A3">
      <w:pPr>
        <w:spacing w:before="16" w:line="260" w:lineRule="exact"/>
        <w:rPr>
          <w:sz w:val="26"/>
          <w:szCs w:val="26"/>
        </w:rPr>
      </w:pPr>
    </w:p>
    <w:p w14:paraId="191245F4" w14:textId="77777777" w:rsidR="005933A3" w:rsidRPr="0006453E" w:rsidRDefault="001A7C18">
      <w:pPr>
        <w:ind w:left="660" w:right="413"/>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am</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pleased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i/>
          <w:sz w:val="24"/>
          <w:szCs w:val="24"/>
        </w:rPr>
        <w:t>Report</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Legislature: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Eng</w:t>
      </w:r>
      <w:r>
        <w:rPr>
          <w:rFonts w:ascii="Times New Roman" w:eastAsia="Times New Roman" w:hAnsi="Times New Roman" w:cs="Times New Roman"/>
          <w:i/>
          <w:spacing w:val="-2"/>
          <w:sz w:val="24"/>
          <w:szCs w:val="24"/>
        </w:rPr>
        <w:t>l</w:t>
      </w:r>
      <w:r>
        <w:rPr>
          <w:rFonts w:ascii="Times New Roman" w:eastAsia="Times New Roman" w:hAnsi="Times New Roman" w:cs="Times New Roman"/>
          <w:i/>
          <w:sz w:val="24"/>
          <w:szCs w:val="24"/>
        </w:rPr>
        <w:t>ish</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Language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Acquisition</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pacing w:val="-2"/>
          <w:sz w:val="24"/>
          <w:szCs w:val="24"/>
        </w:rPr>
        <w:t>P</w:t>
      </w:r>
      <w:r>
        <w:rPr>
          <w:rFonts w:ascii="Times New Roman" w:eastAsia="Times New Roman" w:hAnsi="Times New Roman" w:cs="Times New Roman"/>
          <w:i/>
          <w:sz w:val="24"/>
          <w:szCs w:val="24"/>
        </w:rPr>
        <w:t>rofessional</w:t>
      </w:r>
      <w:r>
        <w:rPr>
          <w:rFonts w:ascii="Times New Roman" w:eastAsia="Times New Roman" w:hAnsi="Times New Roman" w:cs="Times New Roman"/>
          <w:i/>
          <w:w w:val="99"/>
          <w:sz w:val="24"/>
          <w:szCs w:val="24"/>
        </w:rPr>
        <w:t xml:space="preserve"> </w:t>
      </w:r>
      <w:r>
        <w:rPr>
          <w:rFonts w:ascii="Times New Roman" w:eastAsia="Times New Roman" w:hAnsi="Times New Roman" w:cs="Times New Roman"/>
          <w:i/>
          <w:sz w:val="24"/>
          <w:szCs w:val="24"/>
        </w:rPr>
        <w:t>Developme</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sidR="00EB115E">
        <w:rPr>
          <w:rFonts w:ascii="Times New Roman" w:eastAsia="Times New Roman" w:hAnsi="Times New Roman" w:cs="Times New Roman"/>
          <w:i/>
          <w:sz w:val="24"/>
          <w:szCs w:val="24"/>
        </w:rPr>
        <w:t>p</w:t>
      </w:r>
      <w:r>
        <w:rPr>
          <w:rFonts w:ascii="Times New Roman" w:eastAsia="Times New Roman" w:hAnsi="Times New Roman" w:cs="Times New Roman"/>
          <w:i/>
          <w:sz w:val="24"/>
          <w:szCs w:val="24"/>
        </w:rPr>
        <w:t>ursuant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line</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item</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7027-1004</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G.L.</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c.</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69</w:t>
      </w:r>
      <w:r w:rsidR="00031DB4">
        <w:rPr>
          <w:rFonts w:ascii="Times New Roman" w:eastAsia="Times New Roman" w:hAnsi="Times New Roman" w:cs="Times New Roman"/>
          <w:i/>
          <w:sz w:val="24"/>
          <w:szCs w:val="24"/>
        </w:rPr>
        <w: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1I</w:t>
      </w:r>
      <w:r w:rsidR="005B3D77">
        <w:rPr>
          <w:rFonts w:ascii="Times New Roman" w:eastAsia="Times New Roman" w:hAnsi="Times New Roman" w:cs="Times New Roman"/>
          <w:i/>
          <w:sz w:val="24"/>
          <w:szCs w:val="24"/>
        </w:rPr>
        <w:t>.</w:t>
      </w:r>
    </w:p>
    <w:p w14:paraId="6D1262E7" w14:textId="77777777" w:rsidR="005933A3" w:rsidRDefault="005933A3">
      <w:pPr>
        <w:spacing w:before="16" w:line="260" w:lineRule="exact"/>
        <w:rPr>
          <w:sz w:val="26"/>
          <w:szCs w:val="26"/>
        </w:rPr>
      </w:pPr>
    </w:p>
    <w:p w14:paraId="756919C5" w14:textId="43D5CE65" w:rsidR="005933A3" w:rsidRDefault="00255777">
      <w:pPr>
        <w:pStyle w:val="BodyText"/>
        <w:ind w:left="659" w:right="427"/>
        <w:rPr>
          <w:rFonts w:cs="Times New Roman"/>
        </w:rPr>
      </w:pPr>
      <w:r>
        <w:rPr>
          <w:rFonts w:cs="Times New Roman"/>
        </w:rPr>
        <w:t>The legislature has provided f</w:t>
      </w:r>
      <w:r w:rsidR="001A7C18">
        <w:rPr>
          <w:rFonts w:cs="Times New Roman"/>
        </w:rPr>
        <w:t>unding</w:t>
      </w:r>
      <w:r w:rsidR="001A7C18">
        <w:rPr>
          <w:rFonts w:cs="Times New Roman"/>
          <w:spacing w:val="-7"/>
        </w:rPr>
        <w:t xml:space="preserve"> </w:t>
      </w:r>
      <w:r w:rsidR="001A7C18">
        <w:rPr>
          <w:rFonts w:cs="Times New Roman"/>
        </w:rPr>
        <w:t>for</w:t>
      </w:r>
      <w:r w:rsidR="001A7C18">
        <w:rPr>
          <w:rFonts w:cs="Times New Roman"/>
          <w:spacing w:val="-7"/>
        </w:rPr>
        <w:t xml:space="preserve"> </w:t>
      </w:r>
      <w:r w:rsidR="001A7C18">
        <w:rPr>
          <w:rFonts w:cs="Times New Roman"/>
        </w:rPr>
        <w:t>professional</w:t>
      </w:r>
      <w:r w:rsidR="001A7C18">
        <w:rPr>
          <w:rFonts w:cs="Times New Roman"/>
          <w:spacing w:val="-6"/>
        </w:rPr>
        <w:t xml:space="preserve"> </w:t>
      </w:r>
      <w:r w:rsidR="001A7C18">
        <w:rPr>
          <w:rFonts w:cs="Times New Roman"/>
        </w:rPr>
        <w:t>develop</w:t>
      </w:r>
      <w:r w:rsidR="001A7C18">
        <w:rPr>
          <w:rFonts w:cs="Times New Roman"/>
          <w:spacing w:val="-2"/>
        </w:rPr>
        <w:t>m</w:t>
      </w:r>
      <w:r w:rsidR="001A7C18">
        <w:rPr>
          <w:rFonts w:cs="Times New Roman"/>
        </w:rPr>
        <w:t>ent</w:t>
      </w:r>
      <w:r w:rsidR="001A7C18">
        <w:rPr>
          <w:rFonts w:cs="Times New Roman"/>
          <w:spacing w:val="-7"/>
        </w:rPr>
        <w:t xml:space="preserve"> </w:t>
      </w:r>
      <w:r w:rsidR="001A7C18">
        <w:rPr>
          <w:rFonts w:cs="Times New Roman"/>
        </w:rPr>
        <w:t>to</w:t>
      </w:r>
      <w:r w:rsidR="001A7C18">
        <w:rPr>
          <w:rFonts w:cs="Times New Roman"/>
          <w:spacing w:val="-7"/>
        </w:rPr>
        <w:t xml:space="preserve"> </w:t>
      </w:r>
      <w:r w:rsidR="001A7C18">
        <w:rPr>
          <w:rFonts w:cs="Times New Roman"/>
        </w:rPr>
        <w:t>teachers</w:t>
      </w:r>
      <w:r w:rsidR="001A7C18">
        <w:rPr>
          <w:rFonts w:cs="Times New Roman"/>
          <w:spacing w:val="-6"/>
        </w:rPr>
        <w:t xml:space="preserve"> </w:t>
      </w:r>
      <w:r w:rsidR="001A7C18">
        <w:rPr>
          <w:rFonts w:cs="Times New Roman"/>
        </w:rPr>
        <w:t>of</w:t>
      </w:r>
      <w:r w:rsidR="001A7C18">
        <w:rPr>
          <w:rFonts w:cs="Times New Roman"/>
          <w:spacing w:val="-9"/>
        </w:rPr>
        <w:t xml:space="preserve"> </w:t>
      </w:r>
      <w:r w:rsidR="001A7C18">
        <w:rPr>
          <w:rFonts w:cs="Times New Roman"/>
        </w:rPr>
        <w:t>English</w:t>
      </w:r>
      <w:r w:rsidR="001A7C18">
        <w:rPr>
          <w:rFonts w:cs="Times New Roman"/>
          <w:spacing w:val="-6"/>
        </w:rPr>
        <w:t xml:space="preserve"> </w:t>
      </w:r>
      <w:r w:rsidR="001A7C18">
        <w:rPr>
          <w:rFonts w:cs="Times New Roman"/>
        </w:rPr>
        <w:t>lear</w:t>
      </w:r>
      <w:r w:rsidR="001A7C18">
        <w:rPr>
          <w:rFonts w:cs="Times New Roman"/>
          <w:spacing w:val="-1"/>
        </w:rPr>
        <w:t>n</w:t>
      </w:r>
      <w:r w:rsidR="001A7C18">
        <w:rPr>
          <w:rFonts w:cs="Times New Roman"/>
        </w:rPr>
        <w:t>ers</w:t>
      </w:r>
      <w:r w:rsidR="001A7C18">
        <w:rPr>
          <w:rFonts w:cs="Times New Roman"/>
          <w:spacing w:val="-7"/>
        </w:rPr>
        <w:t xml:space="preserve"> </w:t>
      </w:r>
      <w:r w:rsidR="001A7C18">
        <w:rPr>
          <w:rFonts w:cs="Times New Roman"/>
        </w:rPr>
        <w:t>(ELs)</w:t>
      </w:r>
      <w:r w:rsidR="001A7C18">
        <w:rPr>
          <w:rFonts w:cs="Times New Roman"/>
          <w:spacing w:val="-6"/>
        </w:rPr>
        <w:t xml:space="preserve"> </w:t>
      </w:r>
      <w:r w:rsidR="001A7C18">
        <w:rPr>
          <w:rFonts w:cs="Times New Roman"/>
        </w:rPr>
        <w:t>over</w:t>
      </w:r>
      <w:r w:rsidR="001A7C18">
        <w:rPr>
          <w:rFonts w:cs="Times New Roman"/>
          <w:spacing w:val="-5"/>
        </w:rPr>
        <w:t xml:space="preserve"> </w:t>
      </w:r>
      <w:r w:rsidR="001A7C18">
        <w:rPr>
          <w:rFonts w:cs="Times New Roman"/>
        </w:rPr>
        <w:t>the</w:t>
      </w:r>
      <w:r w:rsidR="001A7C18">
        <w:rPr>
          <w:rFonts w:cs="Times New Roman"/>
          <w:spacing w:val="-6"/>
        </w:rPr>
        <w:t xml:space="preserve"> </w:t>
      </w:r>
      <w:r w:rsidR="001A7C18">
        <w:rPr>
          <w:rFonts w:cs="Times New Roman"/>
        </w:rPr>
        <w:t>past</w:t>
      </w:r>
      <w:r w:rsidR="001A7C18">
        <w:rPr>
          <w:rFonts w:cs="Times New Roman"/>
          <w:spacing w:val="-5"/>
        </w:rPr>
        <w:t xml:space="preserve"> </w:t>
      </w:r>
      <w:r w:rsidR="001A7C18">
        <w:rPr>
          <w:rFonts w:cs="Times New Roman"/>
        </w:rPr>
        <w:t>s</w:t>
      </w:r>
      <w:r w:rsidR="001A7C18">
        <w:rPr>
          <w:rFonts w:cs="Times New Roman"/>
          <w:spacing w:val="-1"/>
        </w:rPr>
        <w:t>e</w:t>
      </w:r>
      <w:r w:rsidR="001A7C18">
        <w:rPr>
          <w:rFonts w:cs="Times New Roman"/>
        </w:rPr>
        <w:t>veral</w:t>
      </w:r>
      <w:r w:rsidR="001A7C18">
        <w:rPr>
          <w:rFonts w:cs="Times New Roman"/>
          <w:spacing w:val="-6"/>
        </w:rPr>
        <w:t xml:space="preserve"> </w:t>
      </w:r>
      <w:r w:rsidR="001A7C18">
        <w:rPr>
          <w:rFonts w:cs="Times New Roman"/>
        </w:rPr>
        <w:t>years</w:t>
      </w:r>
      <w:r w:rsidR="005927B0">
        <w:rPr>
          <w:rFonts w:cs="Times New Roman"/>
        </w:rPr>
        <w:t xml:space="preserve">, which </w:t>
      </w:r>
      <w:r w:rsidR="009A4580">
        <w:rPr>
          <w:rFonts w:cs="Times New Roman"/>
        </w:rPr>
        <w:t>has supported</w:t>
      </w:r>
      <w:r w:rsidR="001A7C18">
        <w:rPr>
          <w:rFonts w:cs="Times New Roman"/>
          <w:spacing w:val="-6"/>
        </w:rPr>
        <w:t xml:space="preserve"> </w:t>
      </w:r>
      <w:r w:rsidR="001A7C18">
        <w:rPr>
          <w:rFonts w:cs="Times New Roman"/>
        </w:rPr>
        <w:t>key</w:t>
      </w:r>
      <w:r w:rsidR="001A7C18">
        <w:rPr>
          <w:rFonts w:cs="Times New Roman"/>
          <w:spacing w:val="-5"/>
        </w:rPr>
        <w:t xml:space="preserve"> </w:t>
      </w:r>
      <w:r w:rsidR="001A7C18">
        <w:rPr>
          <w:rFonts w:cs="Times New Roman"/>
        </w:rPr>
        <w:t>activities</w:t>
      </w:r>
      <w:r w:rsidR="001A7C18">
        <w:rPr>
          <w:rFonts w:cs="Times New Roman"/>
          <w:spacing w:val="-6"/>
        </w:rPr>
        <w:t xml:space="preserve"> </w:t>
      </w:r>
      <w:r w:rsidR="001A7C18">
        <w:rPr>
          <w:rFonts w:cs="Times New Roman"/>
        </w:rPr>
        <w:t>of</w:t>
      </w:r>
      <w:r w:rsidR="001A7C18">
        <w:rPr>
          <w:rFonts w:cs="Times New Roman"/>
          <w:spacing w:val="-5"/>
        </w:rPr>
        <w:t xml:space="preserve"> </w:t>
      </w:r>
      <w:r w:rsidR="001A7C18">
        <w:rPr>
          <w:rFonts w:cs="Times New Roman"/>
        </w:rPr>
        <w:t>the</w:t>
      </w:r>
      <w:r w:rsidR="001A7C18">
        <w:rPr>
          <w:rFonts w:cs="Times New Roman"/>
          <w:w w:val="99"/>
        </w:rPr>
        <w:t xml:space="preserve"> </w:t>
      </w:r>
      <w:r w:rsidR="001A7C18">
        <w:rPr>
          <w:rFonts w:cs="Times New Roman"/>
        </w:rPr>
        <w:t>Rethinking</w:t>
      </w:r>
      <w:r w:rsidR="001A7C18">
        <w:rPr>
          <w:rFonts w:cs="Times New Roman"/>
          <w:spacing w:val="-9"/>
        </w:rPr>
        <w:t xml:space="preserve"> </w:t>
      </w:r>
      <w:r w:rsidR="001A7C18">
        <w:rPr>
          <w:rFonts w:cs="Times New Roman"/>
        </w:rPr>
        <w:t>Equity</w:t>
      </w:r>
      <w:r w:rsidR="001A7C18">
        <w:rPr>
          <w:rFonts w:cs="Times New Roman"/>
          <w:spacing w:val="-9"/>
        </w:rPr>
        <w:t xml:space="preserve"> </w:t>
      </w:r>
      <w:r w:rsidR="001A7C18">
        <w:rPr>
          <w:rFonts w:cs="Times New Roman"/>
        </w:rPr>
        <w:t>and</w:t>
      </w:r>
      <w:r w:rsidR="001A7C18">
        <w:rPr>
          <w:rFonts w:cs="Times New Roman"/>
          <w:spacing w:val="-9"/>
        </w:rPr>
        <w:t xml:space="preserve"> </w:t>
      </w:r>
      <w:r w:rsidR="001A7C18">
        <w:rPr>
          <w:rFonts w:cs="Times New Roman"/>
        </w:rPr>
        <w:t>Teaching</w:t>
      </w:r>
      <w:r w:rsidR="001A7C18">
        <w:rPr>
          <w:rFonts w:cs="Times New Roman"/>
          <w:spacing w:val="-9"/>
        </w:rPr>
        <w:t xml:space="preserve"> </w:t>
      </w:r>
      <w:r w:rsidR="001A7C18">
        <w:rPr>
          <w:rFonts w:cs="Times New Roman"/>
        </w:rPr>
        <w:t>for</w:t>
      </w:r>
      <w:r w:rsidR="001A7C18">
        <w:rPr>
          <w:rFonts w:cs="Times New Roman"/>
          <w:spacing w:val="-9"/>
        </w:rPr>
        <w:t xml:space="preserve"> </w:t>
      </w:r>
      <w:r w:rsidR="001A7C18">
        <w:rPr>
          <w:rFonts w:cs="Times New Roman"/>
        </w:rPr>
        <w:t>English</w:t>
      </w:r>
      <w:r w:rsidR="001A7C18">
        <w:rPr>
          <w:rFonts w:cs="Times New Roman"/>
          <w:spacing w:val="-8"/>
        </w:rPr>
        <w:t xml:space="preserve"> </w:t>
      </w:r>
      <w:r w:rsidR="001A7C18">
        <w:rPr>
          <w:rFonts w:cs="Times New Roman"/>
        </w:rPr>
        <w:t>Language</w:t>
      </w:r>
      <w:r w:rsidR="001A7C18">
        <w:rPr>
          <w:rFonts w:cs="Times New Roman"/>
          <w:spacing w:val="-8"/>
        </w:rPr>
        <w:t xml:space="preserve"> </w:t>
      </w:r>
      <w:r w:rsidR="001A7C18">
        <w:rPr>
          <w:rFonts w:cs="Times New Roman"/>
        </w:rPr>
        <w:t>Learners</w:t>
      </w:r>
      <w:r w:rsidR="001A7C18">
        <w:rPr>
          <w:rFonts w:cs="Times New Roman"/>
          <w:spacing w:val="-8"/>
        </w:rPr>
        <w:t xml:space="preserve"> </w:t>
      </w:r>
      <w:r w:rsidR="001A7C18">
        <w:rPr>
          <w:rFonts w:cs="Times New Roman"/>
        </w:rPr>
        <w:t>(RETELL)</w:t>
      </w:r>
      <w:r w:rsidR="001A7C18">
        <w:rPr>
          <w:rFonts w:cs="Times New Roman"/>
          <w:spacing w:val="-8"/>
        </w:rPr>
        <w:t xml:space="preserve"> </w:t>
      </w:r>
      <w:r w:rsidR="001A7C18">
        <w:rPr>
          <w:rFonts w:cs="Times New Roman"/>
        </w:rPr>
        <w:t>initiati</w:t>
      </w:r>
      <w:r w:rsidR="001A7C18">
        <w:rPr>
          <w:rFonts w:cs="Times New Roman"/>
          <w:spacing w:val="-1"/>
        </w:rPr>
        <w:t>v</w:t>
      </w:r>
      <w:r w:rsidR="003A44F7">
        <w:rPr>
          <w:rFonts w:cs="Times New Roman"/>
        </w:rPr>
        <w:t xml:space="preserve">e. </w:t>
      </w:r>
      <w:r w:rsidR="0032630A">
        <w:rPr>
          <w:rFonts w:cs="Times New Roman"/>
        </w:rPr>
        <w:t>The</w:t>
      </w:r>
      <w:r w:rsidR="0032630A">
        <w:rPr>
          <w:rFonts w:cs="Times New Roman"/>
          <w:spacing w:val="-8"/>
        </w:rPr>
        <w:t xml:space="preserve"> </w:t>
      </w:r>
      <w:r w:rsidR="0032630A">
        <w:rPr>
          <w:rFonts w:cs="Times New Roman"/>
        </w:rPr>
        <w:t>Depart</w:t>
      </w:r>
      <w:r w:rsidR="0032630A">
        <w:rPr>
          <w:rFonts w:cs="Times New Roman"/>
          <w:spacing w:val="-2"/>
        </w:rPr>
        <w:t>m</w:t>
      </w:r>
      <w:r w:rsidR="0032630A">
        <w:rPr>
          <w:rFonts w:cs="Times New Roman"/>
        </w:rPr>
        <w:t>ent</w:t>
      </w:r>
      <w:r w:rsidR="0032630A">
        <w:rPr>
          <w:rFonts w:cs="Times New Roman"/>
          <w:spacing w:val="-8"/>
        </w:rPr>
        <w:t xml:space="preserve"> of Elementary and Secondary Education (Department) </w:t>
      </w:r>
      <w:r w:rsidR="0032630A">
        <w:rPr>
          <w:rFonts w:cs="Times New Roman"/>
        </w:rPr>
        <w:t>launched</w:t>
      </w:r>
      <w:r w:rsidR="0032630A">
        <w:rPr>
          <w:rFonts w:cs="Times New Roman"/>
          <w:spacing w:val="-7"/>
        </w:rPr>
        <w:t xml:space="preserve"> </w:t>
      </w:r>
      <w:r w:rsidR="0032630A">
        <w:rPr>
          <w:rFonts w:cs="Times New Roman"/>
        </w:rPr>
        <w:t>the</w:t>
      </w:r>
      <w:r w:rsidR="0032630A">
        <w:rPr>
          <w:rFonts w:cs="Times New Roman"/>
          <w:spacing w:val="-8"/>
        </w:rPr>
        <w:t xml:space="preserve"> </w:t>
      </w:r>
      <w:r w:rsidR="0032630A">
        <w:rPr>
          <w:rFonts w:cs="Times New Roman"/>
        </w:rPr>
        <w:t>RETELL</w:t>
      </w:r>
      <w:r w:rsidR="0032630A">
        <w:rPr>
          <w:rFonts w:cs="Times New Roman"/>
          <w:spacing w:val="-8"/>
        </w:rPr>
        <w:t xml:space="preserve"> </w:t>
      </w:r>
      <w:r w:rsidR="0032630A">
        <w:rPr>
          <w:rFonts w:cs="Times New Roman"/>
        </w:rPr>
        <w:t>initiati</w:t>
      </w:r>
      <w:r w:rsidR="0032630A">
        <w:rPr>
          <w:rFonts w:cs="Times New Roman"/>
          <w:spacing w:val="-1"/>
        </w:rPr>
        <w:t>v</w:t>
      </w:r>
      <w:r w:rsidR="0032630A">
        <w:rPr>
          <w:rFonts w:cs="Times New Roman"/>
        </w:rPr>
        <w:t>e</w:t>
      </w:r>
      <w:r w:rsidR="0032630A">
        <w:rPr>
          <w:rFonts w:cs="Times New Roman"/>
          <w:spacing w:val="-7"/>
        </w:rPr>
        <w:t xml:space="preserve"> </w:t>
      </w:r>
      <w:r w:rsidR="0032630A">
        <w:rPr>
          <w:rFonts w:cs="Times New Roman"/>
        </w:rPr>
        <w:t>with the goal of co</w:t>
      </w:r>
      <w:r w:rsidR="0032630A">
        <w:rPr>
          <w:rFonts w:cs="Times New Roman"/>
          <w:spacing w:val="-2"/>
        </w:rPr>
        <w:t>m</w:t>
      </w:r>
      <w:r w:rsidR="0032630A">
        <w:rPr>
          <w:rFonts w:cs="Times New Roman"/>
          <w:spacing w:val="1"/>
        </w:rPr>
        <w:t>p</w:t>
      </w:r>
      <w:r w:rsidR="0032630A">
        <w:rPr>
          <w:rFonts w:cs="Times New Roman"/>
        </w:rPr>
        <w:t>rehensi</w:t>
      </w:r>
      <w:r w:rsidR="0032630A">
        <w:rPr>
          <w:rFonts w:cs="Times New Roman"/>
          <w:spacing w:val="-1"/>
        </w:rPr>
        <w:t>v</w:t>
      </w:r>
      <w:r w:rsidR="0032630A">
        <w:rPr>
          <w:rFonts w:cs="Times New Roman"/>
        </w:rPr>
        <w:t>ely</w:t>
      </w:r>
      <w:r w:rsidR="0032630A">
        <w:rPr>
          <w:rFonts w:cs="Times New Roman"/>
          <w:spacing w:val="-9"/>
        </w:rPr>
        <w:t xml:space="preserve"> </w:t>
      </w:r>
      <w:r w:rsidR="0032630A">
        <w:rPr>
          <w:rFonts w:cs="Times New Roman"/>
        </w:rPr>
        <w:t>restruct</w:t>
      </w:r>
      <w:r w:rsidR="0032630A">
        <w:rPr>
          <w:rFonts w:cs="Times New Roman"/>
          <w:spacing w:val="-1"/>
        </w:rPr>
        <w:t>u</w:t>
      </w:r>
      <w:r w:rsidR="0032630A">
        <w:rPr>
          <w:rFonts w:cs="Times New Roman"/>
        </w:rPr>
        <w:t>ring</w:t>
      </w:r>
      <w:r w:rsidR="0032630A">
        <w:rPr>
          <w:rFonts w:cs="Times New Roman"/>
          <w:spacing w:val="-8"/>
        </w:rPr>
        <w:t xml:space="preserve"> the </w:t>
      </w:r>
      <w:r w:rsidR="0032630A">
        <w:rPr>
          <w:rFonts w:cs="Times New Roman"/>
        </w:rPr>
        <w:t>teaching</w:t>
      </w:r>
      <w:r w:rsidR="0032630A">
        <w:rPr>
          <w:rFonts w:cs="Times New Roman"/>
          <w:spacing w:val="-8"/>
        </w:rPr>
        <w:t xml:space="preserve"> </w:t>
      </w:r>
      <w:r w:rsidR="0032630A">
        <w:rPr>
          <w:rFonts w:cs="Times New Roman"/>
        </w:rPr>
        <w:t>of</w:t>
      </w:r>
      <w:r w:rsidR="0032630A">
        <w:rPr>
          <w:rFonts w:cs="Times New Roman"/>
          <w:spacing w:val="-8"/>
        </w:rPr>
        <w:t xml:space="preserve"> </w:t>
      </w:r>
      <w:r w:rsidR="0032630A">
        <w:rPr>
          <w:rFonts w:cs="Times New Roman"/>
        </w:rPr>
        <w:t>ELs.</w:t>
      </w:r>
      <w:r w:rsidR="0032630A">
        <w:rPr>
          <w:rFonts w:cs="Times New Roman"/>
          <w:spacing w:val="-8"/>
        </w:rPr>
        <w:t xml:space="preserve"> </w:t>
      </w:r>
      <w:r w:rsidR="003A44F7">
        <w:rPr>
          <w:rFonts w:cs="Times New Roman"/>
        </w:rPr>
        <w:t xml:space="preserve">The majority of this funding was dedicated to </w:t>
      </w:r>
      <w:r w:rsidR="009A4580" w:rsidRPr="00AB2A5E">
        <w:rPr>
          <w:rFonts w:cs="Times New Roman"/>
          <w:spacing w:val="-8"/>
        </w:rPr>
        <w:t xml:space="preserve">providing the SEI Endorsement Course at no cost to </w:t>
      </w:r>
      <w:r w:rsidR="001A7C18" w:rsidRPr="00AB2A5E">
        <w:rPr>
          <w:rFonts w:cs="Times New Roman"/>
          <w:spacing w:val="-8"/>
        </w:rPr>
        <w:t>core academic</w:t>
      </w:r>
      <w:r w:rsidR="001A7C18">
        <w:rPr>
          <w:rFonts w:cs="Times New Roman"/>
          <w:spacing w:val="-8"/>
        </w:rPr>
        <w:t xml:space="preserve"> </w:t>
      </w:r>
      <w:r w:rsidR="001A7C18" w:rsidRPr="00AB2A5E">
        <w:rPr>
          <w:rFonts w:cs="Times New Roman"/>
          <w:spacing w:val="-8"/>
        </w:rPr>
        <w:t>teachers of ELs,</w:t>
      </w:r>
      <w:r w:rsidR="001A7C18">
        <w:rPr>
          <w:rFonts w:cs="Times New Roman"/>
          <w:spacing w:val="-8"/>
        </w:rPr>
        <w:t xml:space="preserve"> </w:t>
      </w:r>
      <w:r w:rsidR="001A7C18" w:rsidRPr="00AB2A5E">
        <w:rPr>
          <w:rFonts w:cs="Times New Roman"/>
          <w:spacing w:val="-8"/>
        </w:rPr>
        <w:t xml:space="preserve">and </w:t>
      </w:r>
      <w:r w:rsidR="009A4580" w:rsidRPr="00AB2A5E">
        <w:rPr>
          <w:rFonts w:cs="Times New Roman"/>
          <w:spacing w:val="-8"/>
        </w:rPr>
        <w:t>to the</w:t>
      </w:r>
      <w:r w:rsidR="009A4580">
        <w:rPr>
          <w:rFonts w:cs="Times New Roman"/>
          <w:spacing w:val="-9"/>
        </w:rPr>
        <w:t xml:space="preserve"> </w:t>
      </w:r>
      <w:r w:rsidR="001A7C18">
        <w:rPr>
          <w:rFonts w:cs="Times New Roman"/>
        </w:rPr>
        <w:t>prin</w:t>
      </w:r>
      <w:r w:rsidR="001A7C18">
        <w:rPr>
          <w:rFonts w:cs="Times New Roman"/>
          <w:spacing w:val="-1"/>
        </w:rPr>
        <w:t>c</w:t>
      </w:r>
      <w:r w:rsidR="001A7C18">
        <w:rPr>
          <w:rFonts w:cs="Times New Roman"/>
        </w:rPr>
        <w:t>ip</w:t>
      </w:r>
      <w:r w:rsidR="001A7C18">
        <w:rPr>
          <w:rFonts w:cs="Times New Roman"/>
          <w:spacing w:val="-1"/>
        </w:rPr>
        <w:t>a</w:t>
      </w:r>
      <w:r w:rsidR="001A7C18">
        <w:rPr>
          <w:rFonts w:cs="Times New Roman"/>
        </w:rPr>
        <w:t>ls/a</w:t>
      </w:r>
      <w:r w:rsidR="001A7C18">
        <w:rPr>
          <w:rFonts w:cs="Times New Roman"/>
          <w:spacing w:val="-1"/>
        </w:rPr>
        <w:t>s</w:t>
      </w:r>
      <w:r w:rsidR="001A7C18">
        <w:rPr>
          <w:rFonts w:cs="Times New Roman"/>
        </w:rPr>
        <w:t>si</w:t>
      </w:r>
      <w:r w:rsidR="001A7C18">
        <w:rPr>
          <w:rFonts w:cs="Times New Roman"/>
          <w:spacing w:val="-1"/>
        </w:rPr>
        <w:t>s</w:t>
      </w:r>
      <w:r w:rsidR="001A7C18">
        <w:rPr>
          <w:rFonts w:cs="Times New Roman"/>
        </w:rPr>
        <w:t>tant</w:t>
      </w:r>
      <w:r w:rsidR="001A7C18">
        <w:rPr>
          <w:rFonts w:cs="Times New Roman"/>
          <w:w w:val="99"/>
        </w:rPr>
        <w:t xml:space="preserve"> </w:t>
      </w:r>
      <w:r w:rsidR="001A7C18">
        <w:rPr>
          <w:rFonts w:cs="Times New Roman"/>
        </w:rPr>
        <w:t>principals</w:t>
      </w:r>
      <w:r w:rsidR="001A7C18">
        <w:rPr>
          <w:rFonts w:cs="Times New Roman"/>
          <w:spacing w:val="-8"/>
        </w:rPr>
        <w:t xml:space="preserve"> </w:t>
      </w:r>
      <w:r w:rsidR="001A7C18">
        <w:rPr>
          <w:rFonts w:cs="Times New Roman"/>
        </w:rPr>
        <w:t>and</w:t>
      </w:r>
      <w:r w:rsidR="001A7C18">
        <w:rPr>
          <w:rFonts w:cs="Times New Roman"/>
          <w:spacing w:val="-8"/>
        </w:rPr>
        <w:t xml:space="preserve"> </w:t>
      </w:r>
      <w:r w:rsidR="001A7C18">
        <w:rPr>
          <w:rFonts w:cs="Times New Roman"/>
        </w:rPr>
        <w:t>supervisor/directors</w:t>
      </w:r>
      <w:r w:rsidR="001A7C18">
        <w:rPr>
          <w:rFonts w:cs="Times New Roman"/>
          <w:spacing w:val="-8"/>
        </w:rPr>
        <w:t xml:space="preserve"> </w:t>
      </w:r>
      <w:r w:rsidR="001A7C18">
        <w:rPr>
          <w:rFonts w:cs="Times New Roman"/>
          <w:spacing w:val="-2"/>
        </w:rPr>
        <w:t>w</w:t>
      </w:r>
      <w:r w:rsidR="001A7C18">
        <w:rPr>
          <w:rFonts w:cs="Times New Roman"/>
        </w:rPr>
        <w:t>ho</w:t>
      </w:r>
      <w:r w:rsidR="001A7C18">
        <w:rPr>
          <w:rFonts w:cs="Times New Roman"/>
          <w:spacing w:val="-8"/>
        </w:rPr>
        <w:t xml:space="preserve"> </w:t>
      </w:r>
      <w:r w:rsidR="001A7C18">
        <w:rPr>
          <w:rFonts w:cs="Times New Roman"/>
        </w:rPr>
        <w:t>supervise</w:t>
      </w:r>
      <w:r w:rsidR="001A7C18">
        <w:rPr>
          <w:rFonts w:cs="Times New Roman"/>
          <w:spacing w:val="-8"/>
        </w:rPr>
        <w:t xml:space="preserve"> </w:t>
      </w:r>
      <w:r w:rsidR="001A7C18">
        <w:rPr>
          <w:rFonts w:cs="Times New Roman"/>
        </w:rPr>
        <w:t>or</w:t>
      </w:r>
      <w:r w:rsidR="001A7C18">
        <w:rPr>
          <w:rFonts w:cs="Times New Roman"/>
          <w:spacing w:val="-7"/>
        </w:rPr>
        <w:t xml:space="preserve"> </w:t>
      </w:r>
      <w:r w:rsidR="001A7C18">
        <w:rPr>
          <w:rFonts w:cs="Times New Roman"/>
        </w:rPr>
        <w:t>evaluate</w:t>
      </w:r>
      <w:r w:rsidR="001A7C18">
        <w:rPr>
          <w:rFonts w:cs="Times New Roman"/>
          <w:spacing w:val="-7"/>
        </w:rPr>
        <w:t xml:space="preserve"> </w:t>
      </w:r>
      <w:r w:rsidR="001A7C18">
        <w:rPr>
          <w:rFonts w:cs="Times New Roman"/>
        </w:rPr>
        <w:t>such</w:t>
      </w:r>
      <w:r w:rsidR="001A7C18">
        <w:rPr>
          <w:rFonts w:cs="Times New Roman"/>
          <w:spacing w:val="-7"/>
        </w:rPr>
        <w:t xml:space="preserve"> </w:t>
      </w:r>
      <w:r w:rsidR="001A7C18">
        <w:rPr>
          <w:rFonts w:cs="Times New Roman"/>
        </w:rPr>
        <w:t>teachers,</w:t>
      </w:r>
      <w:r w:rsidR="001A7C18">
        <w:rPr>
          <w:rFonts w:cs="Times New Roman"/>
          <w:spacing w:val="-7"/>
        </w:rPr>
        <w:t xml:space="preserve"> </w:t>
      </w:r>
      <w:r w:rsidR="00594415">
        <w:rPr>
          <w:rFonts w:cs="Times New Roman"/>
        </w:rPr>
        <w:t>who</w:t>
      </w:r>
      <w:r w:rsidR="009A4580">
        <w:rPr>
          <w:rFonts w:cs="Times New Roman"/>
        </w:rPr>
        <w:t xml:space="preserve"> </w:t>
      </w:r>
      <w:r w:rsidR="00E05766">
        <w:rPr>
          <w:rFonts w:cs="Times New Roman"/>
        </w:rPr>
        <w:t xml:space="preserve">were </w:t>
      </w:r>
      <w:r w:rsidR="009A4580">
        <w:rPr>
          <w:rFonts w:cs="Times New Roman"/>
        </w:rPr>
        <w:t>required to earn the SEI Endorsement</w:t>
      </w:r>
      <w:r w:rsidR="00DD75D8">
        <w:rPr>
          <w:rFonts w:cs="Times New Roman"/>
        </w:rPr>
        <w:t xml:space="preserve"> from SY2013 – SY2017</w:t>
      </w:r>
      <w:r w:rsidR="003A44F7">
        <w:rPr>
          <w:rFonts w:cs="Times New Roman"/>
          <w:spacing w:val="-8"/>
        </w:rPr>
        <w:t>. In addition, the Department provided</w:t>
      </w:r>
      <w:r w:rsidR="003A44F7">
        <w:rPr>
          <w:rFonts w:cs="Times New Roman"/>
        </w:rPr>
        <w:t xml:space="preserve"> professional</w:t>
      </w:r>
      <w:r w:rsidR="001A7C18">
        <w:rPr>
          <w:rFonts w:cs="Times New Roman"/>
          <w:spacing w:val="-7"/>
        </w:rPr>
        <w:t xml:space="preserve"> </w:t>
      </w:r>
      <w:r w:rsidR="001A7C18">
        <w:rPr>
          <w:rFonts w:cs="Times New Roman"/>
        </w:rPr>
        <w:t>develop</w:t>
      </w:r>
      <w:r w:rsidR="001A7C18">
        <w:rPr>
          <w:rFonts w:cs="Times New Roman"/>
          <w:spacing w:val="-2"/>
        </w:rPr>
        <w:t>m</w:t>
      </w:r>
      <w:r w:rsidR="001A7C18">
        <w:rPr>
          <w:rFonts w:cs="Times New Roman"/>
        </w:rPr>
        <w:t>ent</w:t>
      </w:r>
      <w:r w:rsidR="001A7C18">
        <w:rPr>
          <w:rFonts w:cs="Times New Roman"/>
          <w:spacing w:val="-7"/>
        </w:rPr>
        <w:t xml:space="preserve"> </w:t>
      </w:r>
      <w:r w:rsidR="001A7C18">
        <w:rPr>
          <w:rFonts w:cs="Times New Roman"/>
        </w:rPr>
        <w:t>to</w:t>
      </w:r>
      <w:r w:rsidR="001A7C18">
        <w:rPr>
          <w:rFonts w:cs="Times New Roman"/>
          <w:spacing w:val="-7"/>
        </w:rPr>
        <w:t xml:space="preserve"> </w:t>
      </w:r>
      <w:r w:rsidR="001A7C18">
        <w:rPr>
          <w:rFonts w:cs="Times New Roman"/>
        </w:rPr>
        <w:t>suppo</w:t>
      </w:r>
      <w:r w:rsidR="001A7C18">
        <w:rPr>
          <w:rFonts w:cs="Times New Roman"/>
          <w:spacing w:val="-2"/>
        </w:rPr>
        <w:t>r</w:t>
      </w:r>
      <w:r w:rsidR="001A7C18">
        <w:rPr>
          <w:rFonts w:cs="Times New Roman"/>
        </w:rPr>
        <w:t>t</w:t>
      </w:r>
      <w:r w:rsidR="001A7C18">
        <w:rPr>
          <w:rFonts w:cs="Times New Roman"/>
          <w:spacing w:val="-7"/>
        </w:rPr>
        <w:t xml:space="preserve"> </w:t>
      </w:r>
      <w:r w:rsidR="001A7C18">
        <w:rPr>
          <w:rFonts w:cs="Times New Roman"/>
        </w:rPr>
        <w:t>educators</w:t>
      </w:r>
      <w:r w:rsidR="001A7C18">
        <w:rPr>
          <w:rFonts w:cs="Times New Roman"/>
          <w:spacing w:val="-7"/>
        </w:rPr>
        <w:t xml:space="preserve"> </w:t>
      </w:r>
      <w:r w:rsidR="001A7C18">
        <w:rPr>
          <w:rFonts w:cs="Times New Roman"/>
        </w:rPr>
        <w:t>in</w:t>
      </w:r>
      <w:r w:rsidR="001A7C18">
        <w:rPr>
          <w:rFonts w:cs="Times New Roman"/>
          <w:spacing w:val="-7"/>
        </w:rPr>
        <w:t xml:space="preserve"> </w:t>
      </w:r>
      <w:r w:rsidR="001A7C18">
        <w:rPr>
          <w:rFonts w:cs="Times New Roman"/>
        </w:rPr>
        <w:t>i</w:t>
      </w:r>
      <w:r w:rsidR="001A7C18">
        <w:rPr>
          <w:rFonts w:cs="Times New Roman"/>
          <w:spacing w:val="-2"/>
        </w:rPr>
        <w:t>m</w:t>
      </w:r>
      <w:r w:rsidR="001A7C18">
        <w:rPr>
          <w:rFonts w:cs="Times New Roman"/>
        </w:rPr>
        <w:t>pl</w:t>
      </w:r>
      <w:r w:rsidR="001A7C18">
        <w:rPr>
          <w:rFonts w:cs="Times New Roman"/>
          <w:spacing w:val="1"/>
        </w:rPr>
        <w:t>e</w:t>
      </w:r>
      <w:r w:rsidR="001A7C18">
        <w:rPr>
          <w:rFonts w:cs="Times New Roman"/>
          <w:spacing w:val="-2"/>
        </w:rPr>
        <w:t>m</w:t>
      </w:r>
      <w:r w:rsidR="001A7C18">
        <w:rPr>
          <w:rFonts w:cs="Times New Roman"/>
        </w:rPr>
        <w:t>enting</w:t>
      </w:r>
      <w:r w:rsidR="001A7C18">
        <w:rPr>
          <w:rFonts w:cs="Times New Roman"/>
          <w:spacing w:val="-7"/>
        </w:rPr>
        <w:t xml:space="preserve"> </w:t>
      </w:r>
      <w:r w:rsidR="001A7C18">
        <w:rPr>
          <w:rFonts w:cs="Times New Roman"/>
        </w:rPr>
        <w:t>the</w:t>
      </w:r>
      <w:r w:rsidR="001A7C18">
        <w:rPr>
          <w:rFonts w:cs="Times New Roman"/>
          <w:spacing w:val="-7"/>
        </w:rPr>
        <w:t xml:space="preserve"> </w:t>
      </w:r>
      <w:r w:rsidR="001A7C18">
        <w:rPr>
          <w:rFonts w:cs="Times New Roman"/>
          <w:spacing w:val="-2"/>
        </w:rPr>
        <w:t>W</w:t>
      </w:r>
      <w:r w:rsidR="001A7C18">
        <w:rPr>
          <w:rFonts w:cs="Times New Roman"/>
        </w:rPr>
        <w:t>IDA</w:t>
      </w:r>
      <w:r w:rsidR="001A7C18">
        <w:rPr>
          <w:rFonts w:cs="Times New Roman"/>
          <w:spacing w:val="-7"/>
        </w:rPr>
        <w:t xml:space="preserve"> </w:t>
      </w:r>
      <w:r w:rsidR="001A7C18">
        <w:rPr>
          <w:rFonts w:cs="Times New Roman"/>
        </w:rPr>
        <w:t>English</w:t>
      </w:r>
      <w:r w:rsidR="001A7C18">
        <w:rPr>
          <w:rFonts w:cs="Times New Roman"/>
          <w:w w:val="99"/>
        </w:rPr>
        <w:t xml:space="preserve"> </w:t>
      </w:r>
      <w:r w:rsidR="001A7C18">
        <w:rPr>
          <w:rFonts w:cs="Times New Roman"/>
        </w:rPr>
        <w:t>language</w:t>
      </w:r>
      <w:r w:rsidR="001A7C18">
        <w:rPr>
          <w:rFonts w:cs="Times New Roman"/>
          <w:spacing w:val="-9"/>
        </w:rPr>
        <w:t xml:space="preserve"> </w:t>
      </w:r>
      <w:r w:rsidR="001A7C18">
        <w:rPr>
          <w:rFonts w:cs="Times New Roman"/>
        </w:rPr>
        <w:t>develop</w:t>
      </w:r>
      <w:r w:rsidR="001A7C18">
        <w:rPr>
          <w:rFonts w:cs="Times New Roman"/>
          <w:spacing w:val="-2"/>
        </w:rPr>
        <w:t>m</w:t>
      </w:r>
      <w:r w:rsidR="001A7C18">
        <w:rPr>
          <w:rFonts w:cs="Times New Roman"/>
        </w:rPr>
        <w:t>ent</w:t>
      </w:r>
      <w:r w:rsidR="001A7C18">
        <w:rPr>
          <w:rFonts w:cs="Times New Roman"/>
          <w:spacing w:val="-9"/>
        </w:rPr>
        <w:t xml:space="preserve"> </w:t>
      </w:r>
      <w:r w:rsidR="001A7C18">
        <w:rPr>
          <w:rFonts w:cs="Times New Roman"/>
        </w:rPr>
        <w:t>standards</w:t>
      </w:r>
      <w:r w:rsidR="001A7C18">
        <w:rPr>
          <w:rFonts w:cs="Times New Roman"/>
          <w:spacing w:val="-9"/>
        </w:rPr>
        <w:t xml:space="preserve"> </w:t>
      </w:r>
      <w:r w:rsidR="001A7C18">
        <w:rPr>
          <w:rFonts w:cs="Times New Roman"/>
        </w:rPr>
        <w:t>and</w:t>
      </w:r>
      <w:r w:rsidR="001A7C18">
        <w:rPr>
          <w:rFonts w:cs="Times New Roman"/>
          <w:spacing w:val="-8"/>
        </w:rPr>
        <w:t xml:space="preserve"> </w:t>
      </w:r>
      <w:r w:rsidR="001A7C18">
        <w:rPr>
          <w:rFonts w:cs="Times New Roman"/>
        </w:rPr>
        <w:t>assess</w:t>
      </w:r>
      <w:r w:rsidR="001A7C18">
        <w:rPr>
          <w:rFonts w:cs="Times New Roman"/>
          <w:spacing w:val="-2"/>
        </w:rPr>
        <w:t>m</w:t>
      </w:r>
      <w:r w:rsidR="001A7C18">
        <w:rPr>
          <w:rFonts w:cs="Times New Roman"/>
        </w:rPr>
        <w:t>ents</w:t>
      </w:r>
      <w:r w:rsidR="001A7C18">
        <w:rPr>
          <w:rFonts w:cs="Times New Roman"/>
          <w:spacing w:val="-9"/>
        </w:rPr>
        <w:t xml:space="preserve"> </w:t>
      </w:r>
      <w:r w:rsidR="001A7C18">
        <w:rPr>
          <w:rFonts w:cs="Times New Roman"/>
        </w:rPr>
        <w:t>for</w:t>
      </w:r>
      <w:r w:rsidR="001A7C18">
        <w:rPr>
          <w:rFonts w:cs="Times New Roman"/>
          <w:spacing w:val="-9"/>
        </w:rPr>
        <w:t xml:space="preserve"> </w:t>
      </w:r>
      <w:r w:rsidR="001A7C18">
        <w:rPr>
          <w:rFonts w:cs="Times New Roman"/>
        </w:rPr>
        <w:t>ELs.</w:t>
      </w:r>
      <w:r w:rsidR="00DD75D8">
        <w:rPr>
          <w:rFonts w:cs="Times New Roman"/>
        </w:rPr>
        <w:t xml:space="preserve"> </w:t>
      </w:r>
    </w:p>
    <w:p w14:paraId="5C0EA376" w14:textId="77777777" w:rsidR="005933A3" w:rsidRDefault="005933A3">
      <w:pPr>
        <w:spacing w:before="16" w:line="260" w:lineRule="exact"/>
        <w:rPr>
          <w:sz w:val="26"/>
          <w:szCs w:val="26"/>
        </w:rPr>
      </w:pPr>
    </w:p>
    <w:p w14:paraId="38A1BA50" w14:textId="77777777" w:rsidR="005933A3" w:rsidRDefault="001A7C18">
      <w:pPr>
        <w:pStyle w:val="BodyText"/>
        <w:ind w:left="659" w:right="460"/>
        <w:rPr>
          <w:rFonts w:cs="Times New Roman"/>
        </w:rPr>
      </w:pPr>
      <w:r>
        <w:rPr>
          <w:rFonts w:cs="Times New Roman"/>
        </w:rPr>
        <w:t>This</w:t>
      </w:r>
      <w:r>
        <w:rPr>
          <w:rFonts w:cs="Times New Roman"/>
          <w:spacing w:val="-7"/>
        </w:rPr>
        <w:t xml:space="preserve"> </w:t>
      </w:r>
      <w:r>
        <w:rPr>
          <w:rFonts w:cs="Times New Roman"/>
        </w:rPr>
        <w:t>report</w:t>
      </w:r>
      <w:r>
        <w:rPr>
          <w:rFonts w:cs="Times New Roman"/>
          <w:spacing w:val="-6"/>
        </w:rPr>
        <w:t xml:space="preserve"> </w:t>
      </w:r>
      <w:r w:rsidR="00564D83">
        <w:rPr>
          <w:rFonts w:cs="Times New Roman"/>
          <w:spacing w:val="-6"/>
        </w:rPr>
        <w:t xml:space="preserve">for Fiscal Year 2017 </w:t>
      </w:r>
      <w:r>
        <w:rPr>
          <w:rFonts w:cs="Times New Roman"/>
        </w:rPr>
        <w:t>provides</w:t>
      </w:r>
      <w:r>
        <w:rPr>
          <w:rFonts w:cs="Times New Roman"/>
          <w:spacing w:val="-6"/>
        </w:rPr>
        <w:t xml:space="preserve"> </w:t>
      </w:r>
      <w:r>
        <w:rPr>
          <w:rFonts w:cs="Times New Roman"/>
        </w:rPr>
        <w:t>background</w:t>
      </w:r>
      <w:r>
        <w:rPr>
          <w:rFonts w:cs="Times New Roman"/>
          <w:spacing w:val="-6"/>
        </w:rPr>
        <w:t xml:space="preserve"> </w:t>
      </w:r>
      <w:r>
        <w:rPr>
          <w:rFonts w:cs="Times New Roman"/>
        </w:rPr>
        <w:t>infor</w:t>
      </w:r>
      <w:r>
        <w:rPr>
          <w:rFonts w:cs="Times New Roman"/>
          <w:spacing w:val="-2"/>
        </w:rPr>
        <w:t>m</w:t>
      </w:r>
      <w:r>
        <w:rPr>
          <w:rFonts w:cs="Times New Roman"/>
        </w:rPr>
        <w:t>ation</w:t>
      </w:r>
      <w:r w:rsidR="00E05766">
        <w:rPr>
          <w:rFonts w:cs="Times New Roman"/>
        </w:rPr>
        <w:t xml:space="preserve"> on the </w:t>
      </w:r>
      <w:r w:rsidR="002A0E5B">
        <w:rPr>
          <w:rFonts w:cs="Times New Roman"/>
        </w:rPr>
        <w:t>RETELL initiative</w:t>
      </w:r>
      <w:r w:rsidR="00E05766">
        <w:rPr>
          <w:rFonts w:cs="Times New Roman"/>
        </w:rPr>
        <w:t xml:space="preserve"> and</w:t>
      </w:r>
      <w:r>
        <w:rPr>
          <w:rFonts w:cs="Times New Roman"/>
          <w:spacing w:val="-8"/>
        </w:rPr>
        <w:t xml:space="preserve"> </w:t>
      </w:r>
      <w:r>
        <w:rPr>
          <w:rFonts w:cs="Times New Roman"/>
        </w:rPr>
        <w:t>the</w:t>
      </w:r>
      <w:r>
        <w:rPr>
          <w:rFonts w:cs="Times New Roman"/>
          <w:spacing w:val="-7"/>
        </w:rPr>
        <w:t xml:space="preserve"> </w:t>
      </w:r>
      <w:r>
        <w:rPr>
          <w:rFonts w:cs="Times New Roman"/>
        </w:rPr>
        <w:t>status</w:t>
      </w:r>
      <w:r>
        <w:rPr>
          <w:rFonts w:cs="Times New Roman"/>
          <w:spacing w:val="-7"/>
        </w:rPr>
        <w:t xml:space="preserve"> </w:t>
      </w:r>
      <w:r>
        <w:rPr>
          <w:rFonts w:cs="Times New Roman"/>
        </w:rPr>
        <w:t>of</w:t>
      </w:r>
      <w:r>
        <w:rPr>
          <w:rFonts w:cs="Times New Roman"/>
          <w:spacing w:val="-6"/>
        </w:rPr>
        <w:t xml:space="preserve"> </w:t>
      </w:r>
      <w:r>
        <w:rPr>
          <w:rFonts w:cs="Times New Roman"/>
        </w:rPr>
        <w:t>all</w:t>
      </w:r>
      <w:r>
        <w:rPr>
          <w:rFonts w:cs="Times New Roman"/>
          <w:spacing w:val="-6"/>
        </w:rPr>
        <w:t xml:space="preserve"> </w:t>
      </w:r>
      <w:r>
        <w:rPr>
          <w:rFonts w:cs="Times New Roman"/>
        </w:rPr>
        <w:t>specific</w:t>
      </w:r>
      <w:r>
        <w:rPr>
          <w:rFonts w:cs="Times New Roman"/>
          <w:spacing w:val="-6"/>
        </w:rPr>
        <w:t xml:space="preserve"> </w:t>
      </w:r>
      <w:r>
        <w:rPr>
          <w:rFonts w:cs="Times New Roman"/>
        </w:rPr>
        <w:t>activities</w:t>
      </w:r>
      <w:r>
        <w:rPr>
          <w:rFonts w:cs="Times New Roman"/>
          <w:w w:val="99"/>
        </w:rPr>
        <w:t xml:space="preserve"> </w:t>
      </w:r>
      <w:r>
        <w:rPr>
          <w:rFonts w:cs="Times New Roman"/>
        </w:rPr>
        <w:t>undertaken</w:t>
      </w:r>
      <w:r>
        <w:rPr>
          <w:rFonts w:cs="Times New Roman"/>
          <w:spacing w:val="-7"/>
        </w:rPr>
        <w:t xml:space="preserve"> </w:t>
      </w:r>
      <w:r>
        <w:rPr>
          <w:rFonts w:cs="Times New Roman"/>
        </w:rPr>
        <w:t>to</w:t>
      </w:r>
      <w:r>
        <w:rPr>
          <w:rFonts w:cs="Times New Roman"/>
          <w:spacing w:val="-6"/>
        </w:rPr>
        <w:t xml:space="preserve"> </w:t>
      </w:r>
      <w:r>
        <w:rPr>
          <w:rFonts w:cs="Times New Roman"/>
          <w:spacing w:val="-2"/>
        </w:rPr>
        <w:t>m</w:t>
      </w:r>
      <w:r>
        <w:rPr>
          <w:rFonts w:cs="Times New Roman"/>
        </w:rPr>
        <w:t>eet</w:t>
      </w:r>
      <w:r>
        <w:rPr>
          <w:rFonts w:cs="Times New Roman"/>
          <w:spacing w:val="-7"/>
        </w:rPr>
        <w:t xml:space="preserve"> </w:t>
      </w:r>
      <w:r>
        <w:rPr>
          <w:rFonts w:cs="Times New Roman"/>
        </w:rPr>
        <w:t>these</w:t>
      </w:r>
      <w:r>
        <w:rPr>
          <w:rFonts w:cs="Times New Roman"/>
          <w:spacing w:val="-6"/>
        </w:rPr>
        <w:t xml:space="preserve"> </w:t>
      </w:r>
      <w:r>
        <w:rPr>
          <w:rFonts w:cs="Times New Roman"/>
        </w:rPr>
        <w:t>nee</w:t>
      </w:r>
      <w:r>
        <w:rPr>
          <w:rFonts w:cs="Times New Roman"/>
          <w:spacing w:val="-1"/>
        </w:rPr>
        <w:t>d</w:t>
      </w:r>
      <w:r>
        <w:rPr>
          <w:rFonts w:cs="Times New Roman"/>
        </w:rPr>
        <w:t>s</w:t>
      </w:r>
      <w:r>
        <w:rPr>
          <w:rFonts w:cs="Times New Roman"/>
          <w:spacing w:val="-8"/>
        </w:rPr>
        <w:t xml:space="preserve"> </w:t>
      </w:r>
      <w:r>
        <w:rPr>
          <w:rFonts w:cs="Times New Roman"/>
        </w:rPr>
        <w:t>with</w:t>
      </w:r>
      <w:r>
        <w:rPr>
          <w:rFonts w:cs="Times New Roman"/>
          <w:spacing w:val="-7"/>
        </w:rPr>
        <w:t xml:space="preserve"> </w:t>
      </w:r>
      <w:r>
        <w:rPr>
          <w:rFonts w:cs="Times New Roman"/>
        </w:rPr>
        <w:t>the</w:t>
      </w:r>
      <w:r>
        <w:rPr>
          <w:rFonts w:cs="Times New Roman"/>
          <w:spacing w:val="-8"/>
        </w:rPr>
        <w:t xml:space="preserve"> </w:t>
      </w:r>
      <w:r>
        <w:rPr>
          <w:rFonts w:cs="Times New Roman"/>
        </w:rPr>
        <w:t>funding</w:t>
      </w:r>
      <w:r>
        <w:rPr>
          <w:rFonts w:cs="Times New Roman"/>
          <w:spacing w:val="-7"/>
        </w:rPr>
        <w:t xml:space="preserve"> </w:t>
      </w:r>
      <w:r>
        <w:rPr>
          <w:rFonts w:cs="Times New Roman"/>
        </w:rPr>
        <w:t>provided</w:t>
      </w:r>
      <w:r w:rsidR="00564D83">
        <w:rPr>
          <w:rFonts w:cs="Times New Roman"/>
        </w:rPr>
        <w:t xml:space="preserve">. </w:t>
      </w:r>
      <w:r w:rsidR="00F365EC">
        <w:rPr>
          <w:rFonts w:cs="Times New Roman"/>
        </w:rPr>
        <w:t>If you have questions about the report, please contact</w:t>
      </w:r>
      <w:r w:rsidR="00F365EC" w:rsidRPr="00F365EC">
        <w:t xml:space="preserve"> </w:t>
      </w:r>
      <w:r w:rsidR="00F365EC" w:rsidRPr="00F365EC">
        <w:rPr>
          <w:rFonts w:cs="Times New Roman"/>
        </w:rPr>
        <w:t>Senior Associate Commissioner</w:t>
      </w:r>
      <w:r w:rsidR="00F365EC">
        <w:rPr>
          <w:rFonts w:cs="Times New Roman"/>
        </w:rPr>
        <w:t xml:space="preserve"> Heather Peske </w:t>
      </w:r>
      <w:r w:rsidR="004F6182">
        <w:rPr>
          <w:rFonts w:cs="Times New Roman"/>
        </w:rPr>
        <w:t xml:space="preserve">by email </w:t>
      </w:r>
      <w:r w:rsidR="00F365EC">
        <w:rPr>
          <w:rFonts w:cs="Times New Roman"/>
        </w:rPr>
        <w:t xml:space="preserve">at </w:t>
      </w:r>
      <w:hyperlink r:id="rId18" w:history="1">
        <w:r w:rsidR="00F365EC" w:rsidRPr="005A57C5">
          <w:rPr>
            <w:rStyle w:val="Hyperlink"/>
            <w:rFonts w:cs="Times New Roman"/>
          </w:rPr>
          <w:t>hpeske@doe.mass.edu</w:t>
        </w:r>
      </w:hyperlink>
      <w:r w:rsidR="00F365EC">
        <w:rPr>
          <w:rFonts w:cs="Times New Roman"/>
        </w:rPr>
        <w:t xml:space="preserve"> or by phone </w:t>
      </w:r>
      <w:r w:rsidR="004F6182">
        <w:rPr>
          <w:rFonts w:cs="Times New Roman"/>
        </w:rPr>
        <w:t xml:space="preserve">at </w:t>
      </w:r>
      <w:r w:rsidR="00F365EC">
        <w:rPr>
          <w:rFonts w:cs="Times New Roman"/>
        </w:rPr>
        <w:t>(</w:t>
      </w:r>
      <w:r w:rsidR="00F365EC" w:rsidRPr="00F365EC">
        <w:rPr>
          <w:rFonts w:cs="Times New Roman"/>
        </w:rPr>
        <w:t>781</w:t>
      </w:r>
      <w:r w:rsidR="00F365EC">
        <w:rPr>
          <w:rFonts w:cs="Times New Roman"/>
        </w:rPr>
        <w:t>) 338-3560</w:t>
      </w:r>
      <w:r w:rsidR="002A0E5B">
        <w:rPr>
          <w:rFonts w:cs="Times New Roman"/>
        </w:rPr>
        <w:t>.</w:t>
      </w:r>
    </w:p>
    <w:p w14:paraId="2F755DBD" w14:textId="77777777" w:rsidR="005933A3" w:rsidRDefault="005933A3">
      <w:pPr>
        <w:spacing w:before="16" w:line="260" w:lineRule="exact"/>
        <w:rPr>
          <w:sz w:val="26"/>
          <w:szCs w:val="26"/>
        </w:rPr>
      </w:pPr>
    </w:p>
    <w:p w14:paraId="4499EADC" w14:textId="77777777" w:rsidR="005933A3" w:rsidRDefault="001A7C18">
      <w:pPr>
        <w:pStyle w:val="BodyText"/>
        <w:ind w:left="659"/>
        <w:rPr>
          <w:rFonts w:cs="Times New Roman"/>
        </w:rPr>
      </w:pPr>
      <w:r>
        <w:rPr>
          <w:rFonts w:cs="Times New Roman"/>
        </w:rPr>
        <w:t>Sincerely,</w:t>
      </w:r>
    </w:p>
    <w:p w14:paraId="5FD3D389" w14:textId="77777777" w:rsidR="005933A3" w:rsidRDefault="005933A3">
      <w:pPr>
        <w:spacing w:line="200" w:lineRule="exact"/>
        <w:rPr>
          <w:sz w:val="20"/>
          <w:szCs w:val="20"/>
        </w:rPr>
      </w:pPr>
    </w:p>
    <w:p w14:paraId="5C6711E6" w14:textId="77777777" w:rsidR="005933A3" w:rsidRDefault="005933A3">
      <w:pPr>
        <w:spacing w:line="200" w:lineRule="exact"/>
        <w:rPr>
          <w:sz w:val="20"/>
          <w:szCs w:val="20"/>
        </w:rPr>
      </w:pPr>
    </w:p>
    <w:p w14:paraId="79268A4E" w14:textId="77777777" w:rsidR="005933A3" w:rsidRDefault="005933A3">
      <w:pPr>
        <w:spacing w:line="200" w:lineRule="exact"/>
        <w:rPr>
          <w:sz w:val="20"/>
          <w:szCs w:val="20"/>
        </w:rPr>
      </w:pPr>
    </w:p>
    <w:p w14:paraId="5694C5CD" w14:textId="77777777" w:rsidR="005933A3" w:rsidRDefault="005933A3">
      <w:pPr>
        <w:spacing w:before="8" w:line="220" w:lineRule="exact"/>
      </w:pPr>
    </w:p>
    <w:p w14:paraId="24751FDE" w14:textId="77777777" w:rsidR="005933A3" w:rsidRDefault="00FD4207">
      <w:pPr>
        <w:pStyle w:val="BodyText"/>
        <w:ind w:left="659"/>
        <w:rPr>
          <w:rFonts w:cs="Times New Roman"/>
        </w:rPr>
      </w:pPr>
      <w:r>
        <w:rPr>
          <w:rFonts w:cs="Times New Roman"/>
        </w:rPr>
        <w:t>Jeffrey C. Riley</w:t>
      </w:r>
    </w:p>
    <w:p w14:paraId="3C544BAF" w14:textId="77777777" w:rsidR="00A95450" w:rsidRDefault="001A7C18" w:rsidP="00DD75D8">
      <w:pPr>
        <w:ind w:firstLine="659"/>
        <w:rPr>
          <w:rFonts w:ascii="Times New Roman" w:hAnsi="Times New Roman" w:cs="Times New Roman"/>
          <w:sz w:val="24"/>
          <w:szCs w:val="24"/>
        </w:rPr>
      </w:pPr>
      <w:r w:rsidRPr="00F67404">
        <w:rPr>
          <w:rFonts w:ascii="Times New Roman" w:hAnsi="Times New Roman" w:cs="Times New Roman"/>
          <w:sz w:val="24"/>
          <w:szCs w:val="24"/>
        </w:rPr>
        <w:t>C</w:t>
      </w:r>
      <w:r w:rsidRPr="00F67404">
        <w:rPr>
          <w:rFonts w:ascii="Times New Roman" w:hAnsi="Times New Roman" w:cs="Times New Roman"/>
          <w:spacing w:val="1"/>
          <w:sz w:val="24"/>
          <w:szCs w:val="24"/>
        </w:rPr>
        <w:t>o</w:t>
      </w:r>
      <w:r w:rsidRPr="00F67404">
        <w:rPr>
          <w:rFonts w:ascii="Times New Roman" w:hAnsi="Times New Roman" w:cs="Times New Roman"/>
          <w:sz w:val="24"/>
          <w:szCs w:val="24"/>
        </w:rPr>
        <w:t>m</w:t>
      </w:r>
      <w:r w:rsidRPr="00F67404">
        <w:rPr>
          <w:rFonts w:ascii="Times New Roman" w:hAnsi="Times New Roman" w:cs="Times New Roman"/>
          <w:spacing w:val="-2"/>
          <w:sz w:val="24"/>
          <w:szCs w:val="24"/>
        </w:rPr>
        <w:t>m</w:t>
      </w:r>
      <w:r w:rsidRPr="00F67404">
        <w:rPr>
          <w:rFonts w:ascii="Times New Roman" w:hAnsi="Times New Roman" w:cs="Times New Roman"/>
          <w:sz w:val="24"/>
          <w:szCs w:val="24"/>
        </w:rPr>
        <w:t>issioner</w:t>
      </w:r>
      <w:r w:rsidRPr="00F67404">
        <w:rPr>
          <w:rFonts w:ascii="Times New Roman" w:hAnsi="Times New Roman" w:cs="Times New Roman"/>
          <w:spacing w:val="-11"/>
          <w:sz w:val="24"/>
          <w:szCs w:val="24"/>
        </w:rPr>
        <w:t xml:space="preserve"> </w:t>
      </w:r>
      <w:r w:rsidRPr="00F67404">
        <w:rPr>
          <w:rFonts w:ascii="Times New Roman" w:hAnsi="Times New Roman" w:cs="Times New Roman"/>
          <w:sz w:val="24"/>
          <w:szCs w:val="24"/>
        </w:rPr>
        <w:t>of</w:t>
      </w:r>
      <w:r w:rsidRPr="00F67404">
        <w:rPr>
          <w:rFonts w:ascii="Times New Roman" w:hAnsi="Times New Roman" w:cs="Times New Roman"/>
          <w:spacing w:val="-10"/>
          <w:sz w:val="24"/>
          <w:szCs w:val="24"/>
        </w:rPr>
        <w:t xml:space="preserve"> </w:t>
      </w:r>
      <w:r w:rsidRPr="00F67404">
        <w:rPr>
          <w:rFonts w:ascii="Times New Roman" w:hAnsi="Times New Roman" w:cs="Times New Roman"/>
          <w:sz w:val="24"/>
          <w:szCs w:val="24"/>
        </w:rPr>
        <w:t>Ele</w:t>
      </w:r>
      <w:r w:rsidRPr="00F67404">
        <w:rPr>
          <w:rFonts w:ascii="Times New Roman" w:hAnsi="Times New Roman" w:cs="Times New Roman"/>
          <w:spacing w:val="-2"/>
          <w:sz w:val="24"/>
          <w:szCs w:val="24"/>
        </w:rPr>
        <w:t>m</w:t>
      </w:r>
      <w:r w:rsidRPr="00F67404">
        <w:rPr>
          <w:rFonts w:ascii="Times New Roman" w:hAnsi="Times New Roman" w:cs="Times New Roman"/>
          <w:spacing w:val="1"/>
          <w:sz w:val="24"/>
          <w:szCs w:val="24"/>
        </w:rPr>
        <w:t>e</w:t>
      </w:r>
      <w:r w:rsidRPr="00F67404">
        <w:rPr>
          <w:rFonts w:ascii="Times New Roman" w:hAnsi="Times New Roman" w:cs="Times New Roman"/>
          <w:sz w:val="24"/>
          <w:szCs w:val="24"/>
        </w:rPr>
        <w:t>ntary</w:t>
      </w:r>
      <w:r w:rsidRPr="00F67404">
        <w:rPr>
          <w:rFonts w:ascii="Times New Roman" w:hAnsi="Times New Roman" w:cs="Times New Roman"/>
          <w:spacing w:val="-10"/>
          <w:sz w:val="24"/>
          <w:szCs w:val="24"/>
        </w:rPr>
        <w:t xml:space="preserve"> </w:t>
      </w:r>
      <w:r w:rsidRPr="00F67404">
        <w:rPr>
          <w:rFonts w:ascii="Times New Roman" w:hAnsi="Times New Roman" w:cs="Times New Roman"/>
          <w:sz w:val="24"/>
          <w:szCs w:val="24"/>
        </w:rPr>
        <w:t>and</w:t>
      </w:r>
      <w:r w:rsidRPr="00F67404">
        <w:rPr>
          <w:rFonts w:ascii="Times New Roman" w:hAnsi="Times New Roman" w:cs="Times New Roman"/>
          <w:spacing w:val="-10"/>
          <w:sz w:val="24"/>
          <w:szCs w:val="24"/>
        </w:rPr>
        <w:t xml:space="preserve"> </w:t>
      </w:r>
      <w:r w:rsidRPr="00F67404">
        <w:rPr>
          <w:rFonts w:ascii="Times New Roman" w:hAnsi="Times New Roman" w:cs="Times New Roman"/>
          <w:sz w:val="24"/>
          <w:szCs w:val="24"/>
        </w:rPr>
        <w:t>Secondary</w:t>
      </w:r>
      <w:r w:rsidRPr="00F67404">
        <w:rPr>
          <w:rFonts w:ascii="Times New Roman" w:hAnsi="Times New Roman" w:cs="Times New Roman"/>
          <w:spacing w:val="-10"/>
          <w:sz w:val="24"/>
          <w:szCs w:val="24"/>
        </w:rPr>
        <w:t xml:space="preserve"> </w:t>
      </w:r>
      <w:r w:rsidRPr="00F67404">
        <w:rPr>
          <w:rFonts w:ascii="Times New Roman" w:hAnsi="Times New Roman" w:cs="Times New Roman"/>
          <w:sz w:val="24"/>
          <w:szCs w:val="24"/>
        </w:rPr>
        <w:t>Ed</w:t>
      </w:r>
      <w:r w:rsidR="00F67404">
        <w:rPr>
          <w:rFonts w:ascii="Times New Roman" w:hAnsi="Times New Roman" w:cs="Times New Roman"/>
          <w:sz w:val="24"/>
          <w:szCs w:val="24"/>
        </w:rPr>
        <w:t>ucation</w:t>
      </w:r>
    </w:p>
    <w:p w14:paraId="08E84FB8" w14:textId="77777777" w:rsidR="00A95450" w:rsidRDefault="00A95450">
      <w:pPr>
        <w:rPr>
          <w:rFonts w:ascii="Times New Roman" w:hAnsi="Times New Roman" w:cs="Times New Roman"/>
          <w:sz w:val="24"/>
          <w:szCs w:val="24"/>
        </w:rPr>
      </w:pPr>
      <w:r>
        <w:rPr>
          <w:rFonts w:ascii="Times New Roman" w:hAnsi="Times New Roman" w:cs="Times New Roman"/>
          <w:sz w:val="24"/>
          <w:szCs w:val="24"/>
        </w:rPr>
        <w:br w:type="page"/>
      </w:r>
    </w:p>
    <w:p w14:paraId="534702D6" w14:textId="77777777" w:rsidR="00F3324A" w:rsidRPr="00F67404" w:rsidRDefault="00F3324A" w:rsidP="00DD75D8">
      <w:pPr>
        <w:ind w:firstLine="659"/>
        <w:rPr>
          <w:rFonts w:ascii="Times New Roman" w:eastAsia="Times New Roman" w:hAnsi="Times New Roman" w:cs="Times New Roman"/>
          <w:sz w:val="24"/>
          <w:szCs w:val="24"/>
        </w:rPr>
      </w:pPr>
      <w:r w:rsidRPr="00F67404">
        <w:rPr>
          <w:rFonts w:ascii="Times New Roman" w:eastAsia="Times New Roman" w:hAnsi="Times New Roman" w:cs="Times New Roman"/>
          <w:sz w:val="24"/>
          <w:szCs w:val="24"/>
        </w:rPr>
        <w:lastRenderedPageBreak/>
        <w:br w:type="page"/>
      </w:r>
    </w:p>
    <w:p w14:paraId="6644A009" w14:textId="77777777" w:rsidR="005933A3" w:rsidRDefault="005933A3">
      <w:pPr>
        <w:rPr>
          <w:rFonts w:ascii="Times New Roman" w:eastAsia="Times New Roman" w:hAnsi="Times New Roman" w:cs="Times New Roman"/>
        </w:rPr>
        <w:sectPr w:rsidR="005933A3">
          <w:type w:val="continuous"/>
          <w:pgSz w:w="12240" w:h="15840"/>
          <w:pgMar w:top="1160" w:right="1020" w:bottom="280" w:left="780" w:header="720" w:footer="720" w:gutter="0"/>
          <w:cols w:space="720"/>
        </w:sectPr>
      </w:pPr>
    </w:p>
    <w:p w14:paraId="71BC605E" w14:textId="77777777" w:rsidR="005933A3" w:rsidRDefault="005933A3">
      <w:pPr>
        <w:spacing w:line="200" w:lineRule="exact"/>
        <w:rPr>
          <w:sz w:val="20"/>
          <w:szCs w:val="20"/>
        </w:rPr>
      </w:pPr>
    </w:p>
    <w:sdt>
      <w:sdtPr>
        <w:rPr>
          <w:rFonts w:asciiTheme="minorHAnsi" w:eastAsiaTheme="minorHAnsi" w:hAnsiTheme="minorHAnsi" w:cstheme="minorBidi"/>
          <w:color w:val="auto"/>
          <w:sz w:val="22"/>
          <w:szCs w:val="22"/>
        </w:rPr>
        <w:id w:val="-903987476"/>
        <w:docPartObj>
          <w:docPartGallery w:val="Table of Contents"/>
          <w:docPartUnique/>
        </w:docPartObj>
      </w:sdtPr>
      <w:sdtEndPr>
        <w:rPr>
          <w:b/>
          <w:bCs/>
          <w:noProof/>
        </w:rPr>
      </w:sdtEndPr>
      <w:sdtContent>
        <w:p w14:paraId="62C9F3F4" w14:textId="77777777" w:rsidR="00855457" w:rsidRPr="00855457" w:rsidRDefault="00855457">
          <w:pPr>
            <w:pStyle w:val="TOCHeading"/>
            <w:rPr>
              <w:b/>
              <w:color w:val="auto"/>
            </w:rPr>
          </w:pPr>
          <w:r w:rsidRPr="00855457">
            <w:rPr>
              <w:b/>
              <w:color w:val="auto"/>
            </w:rPr>
            <w:t>Table of Contents</w:t>
          </w:r>
        </w:p>
        <w:p w14:paraId="78A0B094" w14:textId="77777777" w:rsidR="00710D01" w:rsidRDefault="00855457">
          <w:pPr>
            <w:pStyle w:val="TOC1"/>
            <w:tabs>
              <w:tab w:val="right" w:leader="dot" w:pos="9570"/>
            </w:tabs>
            <w:rPr>
              <w:rFonts w:asciiTheme="minorHAnsi" w:eastAsiaTheme="minorEastAsia" w:hAnsiTheme="minorHAnsi"/>
              <w:b w:val="0"/>
              <w:bCs w:val="0"/>
              <w:noProof/>
              <w:sz w:val="22"/>
              <w:szCs w:val="22"/>
            </w:rPr>
          </w:pPr>
          <w:r>
            <w:fldChar w:fldCharType="begin"/>
          </w:r>
          <w:r>
            <w:instrText xml:space="preserve"> TOC \o "1-3" \h \z \u </w:instrText>
          </w:r>
          <w:r>
            <w:fldChar w:fldCharType="separate"/>
          </w:r>
          <w:hyperlink w:anchor="_Toc523391322" w:history="1">
            <w:r w:rsidR="00710D01" w:rsidRPr="00524201">
              <w:rPr>
                <w:rStyle w:val="Hyperlink"/>
                <w:rFonts w:ascii="Arial" w:hAnsi="Arial" w:cs="Arial"/>
                <w:noProof/>
              </w:rPr>
              <w:t>Introduction</w:t>
            </w:r>
            <w:r w:rsidR="00710D01">
              <w:rPr>
                <w:noProof/>
                <w:webHidden/>
              </w:rPr>
              <w:tab/>
            </w:r>
            <w:r w:rsidR="00710D01">
              <w:rPr>
                <w:noProof/>
                <w:webHidden/>
              </w:rPr>
              <w:fldChar w:fldCharType="begin"/>
            </w:r>
            <w:r w:rsidR="00710D01">
              <w:rPr>
                <w:noProof/>
                <w:webHidden/>
              </w:rPr>
              <w:instrText xml:space="preserve"> PAGEREF _Toc523391322 \h </w:instrText>
            </w:r>
            <w:r w:rsidR="00710D01">
              <w:rPr>
                <w:noProof/>
                <w:webHidden/>
              </w:rPr>
            </w:r>
            <w:r w:rsidR="00710D01">
              <w:rPr>
                <w:noProof/>
                <w:webHidden/>
              </w:rPr>
              <w:fldChar w:fldCharType="separate"/>
            </w:r>
            <w:r w:rsidR="00DC1B21">
              <w:rPr>
                <w:noProof/>
                <w:webHidden/>
              </w:rPr>
              <w:t>6</w:t>
            </w:r>
            <w:r w:rsidR="00710D01">
              <w:rPr>
                <w:noProof/>
                <w:webHidden/>
              </w:rPr>
              <w:fldChar w:fldCharType="end"/>
            </w:r>
          </w:hyperlink>
        </w:p>
        <w:p w14:paraId="47A30EE8" w14:textId="77777777" w:rsidR="00710D01" w:rsidRDefault="00857B14">
          <w:pPr>
            <w:pStyle w:val="TOC1"/>
            <w:tabs>
              <w:tab w:val="right" w:leader="dot" w:pos="9570"/>
            </w:tabs>
            <w:rPr>
              <w:rFonts w:asciiTheme="minorHAnsi" w:eastAsiaTheme="minorEastAsia" w:hAnsiTheme="minorHAnsi"/>
              <w:b w:val="0"/>
              <w:bCs w:val="0"/>
              <w:noProof/>
              <w:sz w:val="22"/>
              <w:szCs w:val="22"/>
            </w:rPr>
          </w:pPr>
          <w:hyperlink w:anchor="_Toc523391323" w:history="1">
            <w:r w:rsidR="00710D01" w:rsidRPr="00524201">
              <w:rPr>
                <w:rStyle w:val="Hyperlink"/>
                <w:rFonts w:ascii="Arial" w:hAnsi="Arial" w:cs="Arial"/>
                <w:noProof/>
              </w:rPr>
              <w:t>Policy</w:t>
            </w:r>
            <w:r w:rsidR="00710D01" w:rsidRPr="00524201">
              <w:rPr>
                <w:rStyle w:val="Hyperlink"/>
                <w:rFonts w:ascii="Arial" w:hAnsi="Arial" w:cs="Arial"/>
                <w:noProof/>
                <w:spacing w:val="-3"/>
              </w:rPr>
              <w:t xml:space="preserve"> </w:t>
            </w:r>
            <w:r w:rsidR="00710D01" w:rsidRPr="00524201">
              <w:rPr>
                <w:rStyle w:val="Hyperlink"/>
                <w:rFonts w:ascii="Arial" w:hAnsi="Arial" w:cs="Arial"/>
                <w:noProof/>
              </w:rPr>
              <w:t>Context and EL Enrollment</w:t>
            </w:r>
            <w:r w:rsidR="00710D01">
              <w:rPr>
                <w:noProof/>
                <w:webHidden/>
              </w:rPr>
              <w:tab/>
            </w:r>
            <w:r w:rsidR="00710D01">
              <w:rPr>
                <w:noProof/>
                <w:webHidden/>
              </w:rPr>
              <w:fldChar w:fldCharType="begin"/>
            </w:r>
            <w:r w:rsidR="00710D01">
              <w:rPr>
                <w:noProof/>
                <w:webHidden/>
              </w:rPr>
              <w:instrText xml:space="preserve"> PAGEREF _Toc523391323 \h </w:instrText>
            </w:r>
            <w:r w:rsidR="00710D01">
              <w:rPr>
                <w:noProof/>
                <w:webHidden/>
              </w:rPr>
            </w:r>
            <w:r w:rsidR="00710D01">
              <w:rPr>
                <w:noProof/>
                <w:webHidden/>
              </w:rPr>
              <w:fldChar w:fldCharType="separate"/>
            </w:r>
            <w:r w:rsidR="00DC1B21">
              <w:rPr>
                <w:noProof/>
                <w:webHidden/>
              </w:rPr>
              <w:t>7</w:t>
            </w:r>
            <w:r w:rsidR="00710D01">
              <w:rPr>
                <w:noProof/>
                <w:webHidden/>
              </w:rPr>
              <w:fldChar w:fldCharType="end"/>
            </w:r>
          </w:hyperlink>
        </w:p>
        <w:p w14:paraId="557FBEE9" w14:textId="77777777" w:rsidR="00710D01" w:rsidRDefault="00857B14">
          <w:pPr>
            <w:pStyle w:val="TOC2"/>
            <w:tabs>
              <w:tab w:val="right" w:leader="dot" w:pos="9570"/>
            </w:tabs>
            <w:rPr>
              <w:rFonts w:asciiTheme="minorHAnsi" w:eastAsiaTheme="minorEastAsia" w:hAnsiTheme="minorHAnsi"/>
              <w:noProof/>
              <w:sz w:val="22"/>
              <w:szCs w:val="22"/>
            </w:rPr>
          </w:pPr>
          <w:hyperlink w:anchor="_Toc523391324" w:history="1">
            <w:r w:rsidR="00710D01" w:rsidRPr="00524201">
              <w:rPr>
                <w:rStyle w:val="Hyperlink"/>
                <w:rFonts w:cs="Times New Roman"/>
                <w:noProof/>
                <w:spacing w:val="-1"/>
              </w:rPr>
              <w:t>Tabl</w:t>
            </w:r>
            <w:r w:rsidR="00710D01" w:rsidRPr="00524201">
              <w:rPr>
                <w:rStyle w:val="Hyperlink"/>
                <w:rFonts w:cs="Times New Roman"/>
                <w:noProof/>
              </w:rPr>
              <w:t>e</w:t>
            </w:r>
            <w:r w:rsidR="00710D01" w:rsidRPr="00524201">
              <w:rPr>
                <w:rStyle w:val="Hyperlink"/>
                <w:rFonts w:cs="Times New Roman"/>
                <w:noProof/>
                <w:spacing w:val="-1"/>
              </w:rPr>
              <w:t xml:space="preserve"> 1a</w:t>
            </w:r>
            <w:r w:rsidR="00710D01" w:rsidRPr="00524201">
              <w:rPr>
                <w:rStyle w:val="Hyperlink"/>
                <w:rFonts w:cs="Times New Roman"/>
                <w:noProof/>
              </w:rPr>
              <w:t>:</w:t>
            </w:r>
            <w:r w:rsidR="00710D01" w:rsidRPr="00524201">
              <w:rPr>
                <w:rStyle w:val="Hyperlink"/>
                <w:rFonts w:cs="Times New Roman"/>
                <w:noProof/>
                <w:spacing w:val="-1"/>
              </w:rPr>
              <w:t xml:space="preserve"> Englis</w:t>
            </w:r>
            <w:r w:rsidR="00710D01" w:rsidRPr="00524201">
              <w:rPr>
                <w:rStyle w:val="Hyperlink"/>
                <w:rFonts w:cs="Times New Roman"/>
                <w:noProof/>
              </w:rPr>
              <w:t>h</w:t>
            </w:r>
            <w:r w:rsidR="00710D01" w:rsidRPr="00524201">
              <w:rPr>
                <w:rStyle w:val="Hyperlink"/>
                <w:rFonts w:cs="Times New Roman"/>
                <w:noProof/>
                <w:spacing w:val="-1"/>
              </w:rPr>
              <w:t xml:space="preserve"> Learner Education Progra</w:t>
            </w:r>
            <w:r w:rsidR="00710D01" w:rsidRPr="00524201">
              <w:rPr>
                <w:rStyle w:val="Hyperlink"/>
                <w:rFonts w:cs="Times New Roman"/>
                <w:noProof/>
              </w:rPr>
              <w:t>m</w:t>
            </w:r>
            <w:r w:rsidR="00710D01" w:rsidRPr="00524201">
              <w:rPr>
                <w:rStyle w:val="Hyperlink"/>
                <w:rFonts w:cs="Times New Roman"/>
                <w:noProof/>
                <w:spacing w:val="-1"/>
              </w:rPr>
              <w:t xml:space="preserve"> Enrollment</w:t>
            </w:r>
            <w:r w:rsidR="00710D01" w:rsidRPr="00524201">
              <w:rPr>
                <w:rStyle w:val="Hyperlink"/>
                <w:rFonts w:cs="Times New Roman"/>
                <w:noProof/>
              </w:rPr>
              <w:t xml:space="preserve"> SY2017</w:t>
            </w:r>
            <w:r w:rsidR="00710D01">
              <w:rPr>
                <w:noProof/>
                <w:webHidden/>
              </w:rPr>
              <w:tab/>
            </w:r>
            <w:r w:rsidR="00710D01">
              <w:rPr>
                <w:noProof/>
                <w:webHidden/>
              </w:rPr>
              <w:fldChar w:fldCharType="begin"/>
            </w:r>
            <w:r w:rsidR="00710D01">
              <w:rPr>
                <w:noProof/>
                <w:webHidden/>
              </w:rPr>
              <w:instrText xml:space="preserve"> PAGEREF _Toc523391324 \h </w:instrText>
            </w:r>
            <w:r w:rsidR="00710D01">
              <w:rPr>
                <w:noProof/>
                <w:webHidden/>
              </w:rPr>
            </w:r>
            <w:r w:rsidR="00710D01">
              <w:rPr>
                <w:noProof/>
                <w:webHidden/>
              </w:rPr>
              <w:fldChar w:fldCharType="separate"/>
            </w:r>
            <w:r w:rsidR="00DC1B21">
              <w:rPr>
                <w:noProof/>
                <w:webHidden/>
              </w:rPr>
              <w:t>7</w:t>
            </w:r>
            <w:r w:rsidR="00710D01">
              <w:rPr>
                <w:noProof/>
                <w:webHidden/>
              </w:rPr>
              <w:fldChar w:fldCharType="end"/>
            </w:r>
          </w:hyperlink>
        </w:p>
        <w:p w14:paraId="20CBC850" w14:textId="77777777" w:rsidR="00710D01" w:rsidRDefault="00857B14">
          <w:pPr>
            <w:pStyle w:val="TOC2"/>
            <w:tabs>
              <w:tab w:val="right" w:leader="dot" w:pos="9570"/>
            </w:tabs>
            <w:rPr>
              <w:rFonts w:asciiTheme="minorHAnsi" w:eastAsiaTheme="minorEastAsia" w:hAnsiTheme="minorHAnsi"/>
              <w:noProof/>
              <w:sz w:val="22"/>
              <w:szCs w:val="22"/>
            </w:rPr>
          </w:pPr>
          <w:hyperlink w:anchor="_Toc523391325" w:history="1">
            <w:r w:rsidR="00710D01" w:rsidRPr="00524201">
              <w:rPr>
                <w:rStyle w:val="Hyperlink"/>
                <w:rFonts w:cs="Times New Roman"/>
                <w:noProof/>
                <w:spacing w:val="-1"/>
              </w:rPr>
              <w:t>Tabl</w:t>
            </w:r>
            <w:r w:rsidR="00710D01" w:rsidRPr="00524201">
              <w:rPr>
                <w:rStyle w:val="Hyperlink"/>
                <w:rFonts w:cs="Times New Roman"/>
                <w:noProof/>
              </w:rPr>
              <w:t>e</w:t>
            </w:r>
            <w:r w:rsidR="00710D01" w:rsidRPr="00524201">
              <w:rPr>
                <w:rStyle w:val="Hyperlink"/>
                <w:rFonts w:cs="Times New Roman"/>
                <w:noProof/>
                <w:spacing w:val="-1"/>
              </w:rPr>
              <w:t xml:space="preserve"> 1b</w:t>
            </w:r>
            <w:r w:rsidR="00710D01" w:rsidRPr="00524201">
              <w:rPr>
                <w:rStyle w:val="Hyperlink"/>
                <w:rFonts w:cs="Times New Roman"/>
                <w:noProof/>
              </w:rPr>
              <w:t>:</w:t>
            </w:r>
            <w:r w:rsidR="00710D01" w:rsidRPr="00524201">
              <w:rPr>
                <w:rStyle w:val="Hyperlink"/>
                <w:rFonts w:cs="Times New Roman"/>
                <w:noProof/>
                <w:spacing w:val="-1"/>
              </w:rPr>
              <w:t xml:space="preserve"> Englis</w:t>
            </w:r>
            <w:r w:rsidR="00710D01" w:rsidRPr="00524201">
              <w:rPr>
                <w:rStyle w:val="Hyperlink"/>
                <w:rFonts w:cs="Times New Roman"/>
                <w:noProof/>
              </w:rPr>
              <w:t>h</w:t>
            </w:r>
            <w:r w:rsidR="00710D01" w:rsidRPr="00524201">
              <w:rPr>
                <w:rStyle w:val="Hyperlink"/>
                <w:rFonts w:cs="Times New Roman"/>
                <w:noProof/>
                <w:spacing w:val="-1"/>
              </w:rPr>
              <w:t xml:space="preserve"> Learner Education Progra</w:t>
            </w:r>
            <w:r w:rsidR="00710D01" w:rsidRPr="00524201">
              <w:rPr>
                <w:rStyle w:val="Hyperlink"/>
                <w:rFonts w:cs="Times New Roman"/>
                <w:noProof/>
              </w:rPr>
              <w:t>m</w:t>
            </w:r>
            <w:r w:rsidR="00710D01" w:rsidRPr="00524201">
              <w:rPr>
                <w:rStyle w:val="Hyperlink"/>
                <w:rFonts w:cs="Times New Roman"/>
                <w:noProof/>
                <w:spacing w:val="-1"/>
              </w:rPr>
              <w:t xml:space="preserve"> Enrollmen</w:t>
            </w:r>
            <w:r w:rsidR="00710D01" w:rsidRPr="00524201">
              <w:rPr>
                <w:rStyle w:val="Hyperlink"/>
                <w:rFonts w:cs="Times New Roman"/>
                <w:noProof/>
              </w:rPr>
              <w:t>t</w:t>
            </w:r>
            <w:r w:rsidR="00710D01" w:rsidRPr="00524201">
              <w:rPr>
                <w:rStyle w:val="Hyperlink"/>
                <w:rFonts w:cs="Times New Roman"/>
                <w:noProof/>
                <w:spacing w:val="-1"/>
              </w:rPr>
              <w:t xml:space="preserve"> SY2010</w:t>
            </w:r>
            <w:r w:rsidR="00710D01">
              <w:rPr>
                <w:noProof/>
                <w:webHidden/>
              </w:rPr>
              <w:tab/>
            </w:r>
            <w:r w:rsidR="00710D01">
              <w:rPr>
                <w:noProof/>
                <w:webHidden/>
              </w:rPr>
              <w:fldChar w:fldCharType="begin"/>
            </w:r>
            <w:r w:rsidR="00710D01">
              <w:rPr>
                <w:noProof/>
                <w:webHidden/>
              </w:rPr>
              <w:instrText xml:space="preserve"> PAGEREF _Toc523391325 \h </w:instrText>
            </w:r>
            <w:r w:rsidR="00710D01">
              <w:rPr>
                <w:noProof/>
                <w:webHidden/>
              </w:rPr>
            </w:r>
            <w:r w:rsidR="00710D01">
              <w:rPr>
                <w:noProof/>
                <w:webHidden/>
              </w:rPr>
              <w:fldChar w:fldCharType="separate"/>
            </w:r>
            <w:r w:rsidR="00DC1B21">
              <w:rPr>
                <w:noProof/>
                <w:webHidden/>
              </w:rPr>
              <w:t>8</w:t>
            </w:r>
            <w:r w:rsidR="00710D01">
              <w:rPr>
                <w:noProof/>
                <w:webHidden/>
              </w:rPr>
              <w:fldChar w:fldCharType="end"/>
            </w:r>
          </w:hyperlink>
        </w:p>
        <w:p w14:paraId="44D06C78" w14:textId="77777777" w:rsidR="00710D01" w:rsidRDefault="00857B14">
          <w:pPr>
            <w:pStyle w:val="TOC2"/>
            <w:tabs>
              <w:tab w:val="right" w:leader="dot" w:pos="9570"/>
            </w:tabs>
            <w:rPr>
              <w:rFonts w:asciiTheme="minorHAnsi" w:eastAsiaTheme="minorEastAsia" w:hAnsiTheme="minorHAnsi"/>
              <w:noProof/>
              <w:sz w:val="22"/>
              <w:szCs w:val="22"/>
            </w:rPr>
          </w:pPr>
          <w:hyperlink w:anchor="_Toc523391326" w:history="1">
            <w:r w:rsidR="00710D01" w:rsidRPr="00524201">
              <w:rPr>
                <w:rStyle w:val="Hyperlink"/>
                <w:rFonts w:cs="Times New Roman"/>
                <w:noProof/>
              </w:rPr>
              <w:t>English Learners in M</w:t>
            </w:r>
            <w:r w:rsidR="00710D01" w:rsidRPr="00524201">
              <w:rPr>
                <w:rStyle w:val="Hyperlink"/>
                <w:rFonts w:cs="Times New Roman"/>
                <w:noProof/>
                <w:spacing w:val="-2"/>
              </w:rPr>
              <w:t>a</w:t>
            </w:r>
            <w:r w:rsidR="00710D01" w:rsidRPr="00524201">
              <w:rPr>
                <w:rStyle w:val="Hyperlink"/>
                <w:rFonts w:cs="Times New Roman"/>
                <w:noProof/>
              </w:rPr>
              <w:t>ssachusetts</w:t>
            </w:r>
            <w:r w:rsidR="00710D01">
              <w:rPr>
                <w:noProof/>
                <w:webHidden/>
              </w:rPr>
              <w:tab/>
            </w:r>
            <w:r w:rsidR="00710D01">
              <w:rPr>
                <w:noProof/>
                <w:webHidden/>
              </w:rPr>
              <w:fldChar w:fldCharType="begin"/>
            </w:r>
            <w:r w:rsidR="00710D01">
              <w:rPr>
                <w:noProof/>
                <w:webHidden/>
              </w:rPr>
              <w:instrText xml:space="preserve"> PAGEREF _Toc523391326 \h </w:instrText>
            </w:r>
            <w:r w:rsidR="00710D01">
              <w:rPr>
                <w:noProof/>
                <w:webHidden/>
              </w:rPr>
            </w:r>
            <w:r w:rsidR="00710D01">
              <w:rPr>
                <w:noProof/>
                <w:webHidden/>
              </w:rPr>
              <w:fldChar w:fldCharType="separate"/>
            </w:r>
            <w:r w:rsidR="00DC1B21">
              <w:rPr>
                <w:noProof/>
                <w:webHidden/>
              </w:rPr>
              <w:t>8</w:t>
            </w:r>
            <w:r w:rsidR="00710D01">
              <w:rPr>
                <w:noProof/>
                <w:webHidden/>
              </w:rPr>
              <w:fldChar w:fldCharType="end"/>
            </w:r>
          </w:hyperlink>
        </w:p>
        <w:p w14:paraId="0ADE1568" w14:textId="77777777" w:rsidR="00710D01" w:rsidRDefault="00857B14">
          <w:pPr>
            <w:pStyle w:val="TOC2"/>
            <w:tabs>
              <w:tab w:val="right" w:leader="dot" w:pos="9570"/>
            </w:tabs>
            <w:rPr>
              <w:rFonts w:asciiTheme="minorHAnsi" w:eastAsiaTheme="minorEastAsia" w:hAnsiTheme="minorHAnsi"/>
              <w:noProof/>
              <w:sz w:val="22"/>
              <w:szCs w:val="22"/>
            </w:rPr>
          </w:pPr>
          <w:hyperlink w:anchor="_Toc523391327" w:history="1">
            <w:r w:rsidR="00710D01" w:rsidRPr="00524201">
              <w:rPr>
                <w:rStyle w:val="Hyperlink"/>
                <w:rFonts w:cs="Times New Roman"/>
                <w:noProof/>
              </w:rPr>
              <w:t>Table</w:t>
            </w:r>
            <w:r w:rsidR="00710D01" w:rsidRPr="00524201">
              <w:rPr>
                <w:rStyle w:val="Hyperlink"/>
                <w:rFonts w:cs="Times New Roman"/>
                <w:noProof/>
                <w:spacing w:val="-1"/>
              </w:rPr>
              <w:t xml:space="preserve"> </w:t>
            </w:r>
            <w:r w:rsidR="00710D01" w:rsidRPr="00524201">
              <w:rPr>
                <w:rStyle w:val="Hyperlink"/>
                <w:rFonts w:cs="Times New Roman"/>
                <w:noProof/>
              </w:rPr>
              <w:t>2:</w:t>
            </w:r>
            <w:r w:rsidR="00710D01" w:rsidRPr="00524201">
              <w:rPr>
                <w:rStyle w:val="Hyperlink"/>
                <w:rFonts w:cs="Times New Roman"/>
                <w:noProof/>
                <w:spacing w:val="-1"/>
              </w:rPr>
              <w:t xml:space="preserve"> </w:t>
            </w:r>
            <w:r w:rsidR="00710D01" w:rsidRPr="00524201">
              <w:rPr>
                <w:rStyle w:val="Hyperlink"/>
                <w:rFonts w:cs="Times New Roman"/>
                <w:noProof/>
              </w:rPr>
              <w:t>Increase</w:t>
            </w:r>
            <w:r w:rsidR="00710D01" w:rsidRPr="00524201">
              <w:rPr>
                <w:rStyle w:val="Hyperlink"/>
                <w:rFonts w:cs="Times New Roman"/>
                <w:noProof/>
                <w:spacing w:val="-1"/>
              </w:rPr>
              <w:t xml:space="preserve"> </w:t>
            </w:r>
            <w:r w:rsidR="00710D01" w:rsidRPr="00524201">
              <w:rPr>
                <w:rStyle w:val="Hyperlink"/>
                <w:rFonts w:cs="Times New Roman"/>
                <w:noProof/>
              </w:rPr>
              <w:t>in</w:t>
            </w:r>
            <w:r w:rsidR="00710D01" w:rsidRPr="00524201">
              <w:rPr>
                <w:rStyle w:val="Hyperlink"/>
                <w:rFonts w:cs="Times New Roman"/>
                <w:noProof/>
                <w:spacing w:val="-1"/>
              </w:rPr>
              <w:t xml:space="preserve"> </w:t>
            </w:r>
            <w:r w:rsidR="00710D01" w:rsidRPr="00524201">
              <w:rPr>
                <w:rStyle w:val="Hyperlink"/>
                <w:rFonts w:cs="Times New Roman"/>
                <w:noProof/>
              </w:rPr>
              <w:t>EL</w:t>
            </w:r>
            <w:r w:rsidR="00710D01" w:rsidRPr="00524201">
              <w:rPr>
                <w:rStyle w:val="Hyperlink"/>
                <w:rFonts w:cs="Times New Roman"/>
                <w:noProof/>
                <w:spacing w:val="-1"/>
              </w:rPr>
              <w:t xml:space="preserve"> </w:t>
            </w:r>
            <w:r w:rsidR="00710D01" w:rsidRPr="00524201">
              <w:rPr>
                <w:rStyle w:val="Hyperlink"/>
                <w:rFonts w:cs="Times New Roman"/>
                <w:noProof/>
              </w:rPr>
              <w:t>population</w:t>
            </w:r>
            <w:r w:rsidR="00710D01" w:rsidRPr="00524201">
              <w:rPr>
                <w:rStyle w:val="Hyperlink"/>
                <w:rFonts w:cs="Times New Roman"/>
                <w:noProof/>
                <w:spacing w:val="-1"/>
              </w:rPr>
              <w:t xml:space="preserve"> </w:t>
            </w:r>
            <w:r w:rsidR="00710D01" w:rsidRPr="00524201">
              <w:rPr>
                <w:rStyle w:val="Hyperlink"/>
                <w:rFonts w:cs="Times New Roman"/>
                <w:noProof/>
              </w:rPr>
              <w:t>in</w:t>
            </w:r>
            <w:r w:rsidR="00710D01" w:rsidRPr="00524201">
              <w:rPr>
                <w:rStyle w:val="Hyperlink"/>
                <w:rFonts w:cs="Times New Roman"/>
                <w:noProof/>
                <w:spacing w:val="-1"/>
              </w:rPr>
              <w:t xml:space="preserve"> </w:t>
            </w:r>
            <w:r w:rsidR="00710D01" w:rsidRPr="00524201">
              <w:rPr>
                <w:rStyle w:val="Hyperlink"/>
                <w:rFonts w:cs="Times New Roman"/>
                <w:noProof/>
              </w:rPr>
              <w:t>MA</w:t>
            </w:r>
            <w:r w:rsidR="00710D01" w:rsidRPr="00524201">
              <w:rPr>
                <w:rStyle w:val="Hyperlink"/>
                <w:rFonts w:cs="Times New Roman"/>
                <w:noProof/>
                <w:spacing w:val="-1"/>
              </w:rPr>
              <w:t xml:space="preserve"> </w:t>
            </w:r>
            <w:r w:rsidR="00710D01" w:rsidRPr="00524201">
              <w:rPr>
                <w:rStyle w:val="Hyperlink"/>
                <w:rFonts w:cs="Times New Roman"/>
                <w:noProof/>
              </w:rPr>
              <w:t>p</w:t>
            </w:r>
            <w:r w:rsidR="00710D01" w:rsidRPr="00524201">
              <w:rPr>
                <w:rStyle w:val="Hyperlink"/>
                <w:rFonts w:cs="Times New Roman"/>
                <w:noProof/>
                <w:spacing w:val="2"/>
              </w:rPr>
              <w:t>u</w:t>
            </w:r>
            <w:r w:rsidR="00710D01" w:rsidRPr="00524201">
              <w:rPr>
                <w:rStyle w:val="Hyperlink"/>
                <w:rFonts w:cs="Times New Roman"/>
                <w:noProof/>
              </w:rPr>
              <w:t>blic</w:t>
            </w:r>
            <w:r w:rsidR="00710D01" w:rsidRPr="00524201">
              <w:rPr>
                <w:rStyle w:val="Hyperlink"/>
                <w:rFonts w:cs="Times New Roman"/>
                <w:noProof/>
                <w:spacing w:val="-1"/>
              </w:rPr>
              <w:t xml:space="preserve"> </w:t>
            </w:r>
            <w:r w:rsidR="00710D01" w:rsidRPr="00524201">
              <w:rPr>
                <w:rStyle w:val="Hyperlink"/>
                <w:rFonts w:cs="Times New Roman"/>
                <w:noProof/>
              </w:rPr>
              <w:t>scho</w:t>
            </w:r>
            <w:r w:rsidR="00710D01" w:rsidRPr="00524201">
              <w:rPr>
                <w:rStyle w:val="Hyperlink"/>
                <w:rFonts w:cs="Times New Roman"/>
                <w:noProof/>
                <w:spacing w:val="-2"/>
              </w:rPr>
              <w:t>o</w:t>
            </w:r>
            <w:r w:rsidR="00710D01" w:rsidRPr="00524201">
              <w:rPr>
                <w:rStyle w:val="Hyperlink"/>
                <w:rFonts w:cs="Times New Roman"/>
                <w:noProof/>
              </w:rPr>
              <w:t>l districts</w:t>
            </w:r>
            <w:r w:rsidR="00710D01" w:rsidRPr="00524201">
              <w:rPr>
                <w:rStyle w:val="Hyperlink"/>
                <w:rFonts w:cs="Times New Roman"/>
                <w:noProof/>
                <w:spacing w:val="-1"/>
              </w:rPr>
              <w:t xml:space="preserve"> from 2010 to 2017 </w:t>
            </w:r>
            <w:r w:rsidR="00710D01" w:rsidRPr="00524201">
              <w:rPr>
                <w:rStyle w:val="Hyperlink"/>
                <w:rFonts w:cs="Times New Roman"/>
                <w:noProof/>
              </w:rPr>
              <w:t>c</w:t>
            </w:r>
            <w:r w:rsidR="00710D01" w:rsidRPr="00524201">
              <w:rPr>
                <w:rStyle w:val="Hyperlink"/>
                <w:rFonts w:cs="Times New Roman"/>
                <w:noProof/>
                <w:spacing w:val="-2"/>
              </w:rPr>
              <w:t>o</w:t>
            </w:r>
            <w:r w:rsidR="00710D01" w:rsidRPr="00524201">
              <w:rPr>
                <w:rStyle w:val="Hyperlink"/>
                <w:rFonts w:cs="Times New Roman"/>
                <w:noProof/>
              </w:rPr>
              <w:t>mpared</w:t>
            </w:r>
            <w:r w:rsidR="00710D01" w:rsidRPr="00524201">
              <w:rPr>
                <w:rStyle w:val="Hyperlink"/>
                <w:rFonts w:cs="Times New Roman"/>
                <w:noProof/>
                <w:spacing w:val="-1"/>
              </w:rPr>
              <w:t xml:space="preserve"> </w:t>
            </w:r>
            <w:r w:rsidR="00710D01" w:rsidRPr="00524201">
              <w:rPr>
                <w:rStyle w:val="Hyperlink"/>
                <w:rFonts w:cs="Times New Roman"/>
                <w:noProof/>
              </w:rPr>
              <w:t>to</w:t>
            </w:r>
            <w:r w:rsidR="00710D01" w:rsidRPr="00524201">
              <w:rPr>
                <w:rStyle w:val="Hyperlink"/>
                <w:rFonts w:cs="Times New Roman"/>
                <w:noProof/>
                <w:spacing w:val="-1"/>
              </w:rPr>
              <w:t xml:space="preserve"> </w:t>
            </w:r>
            <w:r w:rsidR="00710D01" w:rsidRPr="00524201">
              <w:rPr>
                <w:rStyle w:val="Hyperlink"/>
                <w:rFonts w:cs="Times New Roman"/>
                <w:noProof/>
              </w:rPr>
              <w:t xml:space="preserve">overall </w:t>
            </w:r>
            <w:r w:rsidR="00710D01" w:rsidRPr="00524201">
              <w:rPr>
                <w:rStyle w:val="Hyperlink"/>
                <w:rFonts w:cs="Times New Roman"/>
                <w:noProof/>
                <w:spacing w:val="-1"/>
              </w:rPr>
              <w:t>studen</w:t>
            </w:r>
            <w:r w:rsidR="00710D01" w:rsidRPr="00524201">
              <w:rPr>
                <w:rStyle w:val="Hyperlink"/>
                <w:rFonts w:cs="Times New Roman"/>
                <w:noProof/>
              </w:rPr>
              <w:t>t</w:t>
            </w:r>
            <w:r w:rsidR="00710D01" w:rsidRPr="00524201">
              <w:rPr>
                <w:rStyle w:val="Hyperlink"/>
                <w:rFonts w:cs="Times New Roman"/>
                <w:noProof/>
                <w:spacing w:val="-1"/>
              </w:rPr>
              <w:t xml:space="preserve"> population</w:t>
            </w:r>
            <w:r w:rsidR="00710D01">
              <w:rPr>
                <w:noProof/>
                <w:webHidden/>
              </w:rPr>
              <w:tab/>
            </w:r>
            <w:r w:rsidR="00710D01">
              <w:rPr>
                <w:noProof/>
                <w:webHidden/>
              </w:rPr>
              <w:fldChar w:fldCharType="begin"/>
            </w:r>
            <w:r w:rsidR="00710D01">
              <w:rPr>
                <w:noProof/>
                <w:webHidden/>
              </w:rPr>
              <w:instrText xml:space="preserve"> PAGEREF _Toc523391327 \h </w:instrText>
            </w:r>
            <w:r w:rsidR="00710D01">
              <w:rPr>
                <w:noProof/>
                <w:webHidden/>
              </w:rPr>
            </w:r>
            <w:r w:rsidR="00710D01">
              <w:rPr>
                <w:noProof/>
                <w:webHidden/>
              </w:rPr>
              <w:fldChar w:fldCharType="separate"/>
            </w:r>
            <w:r w:rsidR="00DC1B21">
              <w:rPr>
                <w:noProof/>
                <w:webHidden/>
              </w:rPr>
              <w:t>8</w:t>
            </w:r>
            <w:r w:rsidR="00710D01">
              <w:rPr>
                <w:noProof/>
                <w:webHidden/>
              </w:rPr>
              <w:fldChar w:fldCharType="end"/>
            </w:r>
          </w:hyperlink>
        </w:p>
        <w:p w14:paraId="04E7FA25" w14:textId="77777777" w:rsidR="00710D01" w:rsidRDefault="00857B14">
          <w:pPr>
            <w:pStyle w:val="TOC2"/>
            <w:tabs>
              <w:tab w:val="right" w:leader="dot" w:pos="9570"/>
            </w:tabs>
            <w:rPr>
              <w:rFonts w:asciiTheme="minorHAnsi" w:eastAsiaTheme="minorEastAsia" w:hAnsiTheme="minorHAnsi"/>
              <w:noProof/>
              <w:sz w:val="22"/>
              <w:szCs w:val="22"/>
            </w:rPr>
          </w:pPr>
          <w:hyperlink w:anchor="_Toc523391328" w:history="1">
            <w:r w:rsidR="00710D01" w:rsidRPr="00524201">
              <w:rPr>
                <w:rStyle w:val="Hyperlink"/>
                <w:rFonts w:cs="Times New Roman"/>
                <w:noProof/>
              </w:rPr>
              <w:t>Table 3: Districts with the largest numbers of ELs by EL Enrollment in 2017</w:t>
            </w:r>
            <w:r w:rsidR="00710D01">
              <w:rPr>
                <w:noProof/>
                <w:webHidden/>
              </w:rPr>
              <w:tab/>
            </w:r>
            <w:r w:rsidR="00710D01">
              <w:rPr>
                <w:noProof/>
                <w:webHidden/>
              </w:rPr>
              <w:fldChar w:fldCharType="begin"/>
            </w:r>
            <w:r w:rsidR="00710D01">
              <w:rPr>
                <w:noProof/>
                <w:webHidden/>
              </w:rPr>
              <w:instrText xml:space="preserve"> PAGEREF _Toc523391328 \h </w:instrText>
            </w:r>
            <w:r w:rsidR="00710D01">
              <w:rPr>
                <w:noProof/>
                <w:webHidden/>
              </w:rPr>
            </w:r>
            <w:r w:rsidR="00710D01">
              <w:rPr>
                <w:noProof/>
                <w:webHidden/>
              </w:rPr>
              <w:fldChar w:fldCharType="separate"/>
            </w:r>
            <w:r w:rsidR="00DC1B21">
              <w:rPr>
                <w:noProof/>
                <w:webHidden/>
              </w:rPr>
              <w:t>9</w:t>
            </w:r>
            <w:r w:rsidR="00710D01">
              <w:rPr>
                <w:noProof/>
                <w:webHidden/>
              </w:rPr>
              <w:fldChar w:fldCharType="end"/>
            </w:r>
          </w:hyperlink>
        </w:p>
        <w:p w14:paraId="52741C3B" w14:textId="77777777" w:rsidR="00710D01" w:rsidRDefault="00857B14">
          <w:pPr>
            <w:pStyle w:val="TOC1"/>
            <w:tabs>
              <w:tab w:val="right" w:leader="dot" w:pos="9570"/>
            </w:tabs>
            <w:rPr>
              <w:rFonts w:asciiTheme="minorHAnsi" w:eastAsiaTheme="minorEastAsia" w:hAnsiTheme="minorHAnsi"/>
              <w:b w:val="0"/>
              <w:bCs w:val="0"/>
              <w:noProof/>
              <w:sz w:val="22"/>
              <w:szCs w:val="22"/>
            </w:rPr>
          </w:pPr>
          <w:hyperlink w:anchor="_Toc523391329" w:history="1">
            <w:r w:rsidR="00710D01" w:rsidRPr="00524201">
              <w:rPr>
                <w:rStyle w:val="Hyperlink"/>
                <w:rFonts w:ascii="Arial" w:hAnsi="Arial" w:cs="Arial"/>
                <w:noProof/>
              </w:rPr>
              <w:t>The Rethinking Equity in Teaching for English Language Learners (RETELL) Initiati</w:t>
            </w:r>
            <w:r w:rsidR="00710D01" w:rsidRPr="00524201">
              <w:rPr>
                <w:rStyle w:val="Hyperlink"/>
                <w:rFonts w:ascii="Arial" w:hAnsi="Arial" w:cs="Arial"/>
                <w:noProof/>
                <w:spacing w:val="-2"/>
              </w:rPr>
              <w:t>v</w:t>
            </w:r>
            <w:r w:rsidR="00710D01" w:rsidRPr="00524201">
              <w:rPr>
                <w:rStyle w:val="Hyperlink"/>
                <w:rFonts w:ascii="Arial" w:hAnsi="Arial" w:cs="Arial"/>
                <w:noProof/>
              </w:rPr>
              <w:t>e</w:t>
            </w:r>
            <w:r w:rsidR="00710D01">
              <w:rPr>
                <w:noProof/>
                <w:webHidden/>
              </w:rPr>
              <w:tab/>
            </w:r>
            <w:r w:rsidR="00710D01">
              <w:rPr>
                <w:noProof/>
                <w:webHidden/>
              </w:rPr>
              <w:fldChar w:fldCharType="begin"/>
            </w:r>
            <w:r w:rsidR="00710D01">
              <w:rPr>
                <w:noProof/>
                <w:webHidden/>
              </w:rPr>
              <w:instrText xml:space="preserve"> PAGEREF _Toc523391329 \h </w:instrText>
            </w:r>
            <w:r w:rsidR="00710D01">
              <w:rPr>
                <w:noProof/>
                <w:webHidden/>
              </w:rPr>
            </w:r>
            <w:r w:rsidR="00710D01">
              <w:rPr>
                <w:noProof/>
                <w:webHidden/>
              </w:rPr>
              <w:fldChar w:fldCharType="separate"/>
            </w:r>
            <w:r w:rsidR="00DC1B21">
              <w:rPr>
                <w:noProof/>
                <w:webHidden/>
              </w:rPr>
              <w:t>10</w:t>
            </w:r>
            <w:r w:rsidR="00710D01">
              <w:rPr>
                <w:noProof/>
                <w:webHidden/>
              </w:rPr>
              <w:fldChar w:fldCharType="end"/>
            </w:r>
          </w:hyperlink>
        </w:p>
        <w:p w14:paraId="4B6BE584" w14:textId="77777777" w:rsidR="00710D01" w:rsidRDefault="00857B14">
          <w:pPr>
            <w:pStyle w:val="TOC2"/>
            <w:tabs>
              <w:tab w:val="right" w:leader="dot" w:pos="9570"/>
            </w:tabs>
            <w:rPr>
              <w:rFonts w:asciiTheme="minorHAnsi" w:eastAsiaTheme="minorEastAsia" w:hAnsiTheme="minorHAnsi"/>
              <w:noProof/>
              <w:sz w:val="22"/>
              <w:szCs w:val="22"/>
            </w:rPr>
          </w:pPr>
          <w:hyperlink w:anchor="_Toc523391330" w:history="1">
            <w:r w:rsidR="00710D01" w:rsidRPr="00524201">
              <w:rPr>
                <w:rStyle w:val="Hyperlink"/>
                <w:noProof/>
              </w:rPr>
              <w:t>The SEI Endorsement</w:t>
            </w:r>
            <w:r w:rsidR="00710D01">
              <w:rPr>
                <w:noProof/>
                <w:webHidden/>
              </w:rPr>
              <w:tab/>
            </w:r>
            <w:r w:rsidR="00710D01">
              <w:rPr>
                <w:noProof/>
                <w:webHidden/>
              </w:rPr>
              <w:fldChar w:fldCharType="begin"/>
            </w:r>
            <w:r w:rsidR="00710D01">
              <w:rPr>
                <w:noProof/>
                <w:webHidden/>
              </w:rPr>
              <w:instrText xml:space="preserve"> PAGEREF _Toc523391330 \h </w:instrText>
            </w:r>
            <w:r w:rsidR="00710D01">
              <w:rPr>
                <w:noProof/>
                <w:webHidden/>
              </w:rPr>
            </w:r>
            <w:r w:rsidR="00710D01">
              <w:rPr>
                <w:noProof/>
                <w:webHidden/>
              </w:rPr>
              <w:fldChar w:fldCharType="separate"/>
            </w:r>
            <w:r w:rsidR="00DC1B21">
              <w:rPr>
                <w:noProof/>
                <w:webHidden/>
              </w:rPr>
              <w:t>11</w:t>
            </w:r>
            <w:r w:rsidR="00710D01">
              <w:rPr>
                <w:noProof/>
                <w:webHidden/>
              </w:rPr>
              <w:fldChar w:fldCharType="end"/>
            </w:r>
          </w:hyperlink>
        </w:p>
        <w:p w14:paraId="0550C9E1" w14:textId="77777777" w:rsidR="00710D01" w:rsidRDefault="00857B14">
          <w:pPr>
            <w:pStyle w:val="TOC2"/>
            <w:tabs>
              <w:tab w:val="right" w:leader="dot" w:pos="9570"/>
            </w:tabs>
            <w:rPr>
              <w:rFonts w:asciiTheme="minorHAnsi" w:eastAsiaTheme="minorEastAsia" w:hAnsiTheme="minorHAnsi"/>
              <w:noProof/>
              <w:sz w:val="22"/>
              <w:szCs w:val="22"/>
            </w:rPr>
          </w:pPr>
          <w:hyperlink w:anchor="_Toc523391331" w:history="1">
            <w:r w:rsidR="00710D01" w:rsidRPr="00524201">
              <w:rPr>
                <w:rStyle w:val="Hyperlink"/>
                <w:noProof/>
                <w:spacing w:val="-1"/>
              </w:rPr>
              <w:t>WIDA</w:t>
            </w:r>
            <w:r w:rsidR="00710D01">
              <w:rPr>
                <w:noProof/>
                <w:webHidden/>
              </w:rPr>
              <w:tab/>
            </w:r>
            <w:r w:rsidR="00710D01">
              <w:rPr>
                <w:noProof/>
                <w:webHidden/>
              </w:rPr>
              <w:fldChar w:fldCharType="begin"/>
            </w:r>
            <w:r w:rsidR="00710D01">
              <w:rPr>
                <w:noProof/>
                <w:webHidden/>
              </w:rPr>
              <w:instrText xml:space="preserve"> PAGEREF _Toc523391331 \h </w:instrText>
            </w:r>
            <w:r w:rsidR="00710D01">
              <w:rPr>
                <w:noProof/>
                <w:webHidden/>
              </w:rPr>
            </w:r>
            <w:r w:rsidR="00710D01">
              <w:rPr>
                <w:noProof/>
                <w:webHidden/>
              </w:rPr>
              <w:fldChar w:fldCharType="separate"/>
            </w:r>
            <w:r w:rsidR="00DC1B21">
              <w:rPr>
                <w:noProof/>
                <w:webHidden/>
              </w:rPr>
              <w:t>12</w:t>
            </w:r>
            <w:r w:rsidR="00710D01">
              <w:rPr>
                <w:noProof/>
                <w:webHidden/>
              </w:rPr>
              <w:fldChar w:fldCharType="end"/>
            </w:r>
          </w:hyperlink>
        </w:p>
        <w:p w14:paraId="075D76D0" w14:textId="77777777" w:rsidR="00710D01" w:rsidRDefault="00857B14">
          <w:pPr>
            <w:pStyle w:val="TOC1"/>
            <w:tabs>
              <w:tab w:val="right" w:leader="dot" w:pos="9570"/>
            </w:tabs>
            <w:rPr>
              <w:rFonts w:asciiTheme="minorHAnsi" w:eastAsiaTheme="minorEastAsia" w:hAnsiTheme="minorHAnsi"/>
              <w:b w:val="0"/>
              <w:bCs w:val="0"/>
              <w:noProof/>
              <w:sz w:val="22"/>
              <w:szCs w:val="22"/>
            </w:rPr>
          </w:pPr>
          <w:hyperlink w:anchor="_Toc523391332" w:history="1">
            <w:r w:rsidR="00710D01" w:rsidRPr="00524201">
              <w:rPr>
                <w:rStyle w:val="Hyperlink"/>
                <w:rFonts w:ascii="Arial" w:hAnsi="Arial" w:cs="Arial"/>
                <w:noProof/>
              </w:rPr>
              <w:t>Funds Used for Prof</w:t>
            </w:r>
            <w:r w:rsidR="00710D01" w:rsidRPr="00524201">
              <w:rPr>
                <w:rStyle w:val="Hyperlink"/>
                <w:rFonts w:ascii="Arial" w:hAnsi="Arial" w:cs="Arial"/>
                <w:noProof/>
                <w:spacing w:val="-2"/>
              </w:rPr>
              <w:t>e</w:t>
            </w:r>
            <w:r w:rsidR="00710D01" w:rsidRPr="00524201">
              <w:rPr>
                <w:rStyle w:val="Hyperlink"/>
                <w:rFonts w:ascii="Arial" w:hAnsi="Arial" w:cs="Arial"/>
                <w:noProof/>
              </w:rPr>
              <w:t>ssional Development FY2017</w:t>
            </w:r>
            <w:r w:rsidR="00710D01">
              <w:rPr>
                <w:noProof/>
                <w:webHidden/>
              </w:rPr>
              <w:tab/>
            </w:r>
            <w:r w:rsidR="00710D01">
              <w:rPr>
                <w:noProof/>
                <w:webHidden/>
              </w:rPr>
              <w:fldChar w:fldCharType="begin"/>
            </w:r>
            <w:r w:rsidR="00710D01">
              <w:rPr>
                <w:noProof/>
                <w:webHidden/>
              </w:rPr>
              <w:instrText xml:space="preserve"> PAGEREF _Toc523391332 \h </w:instrText>
            </w:r>
            <w:r w:rsidR="00710D01">
              <w:rPr>
                <w:noProof/>
                <w:webHidden/>
              </w:rPr>
            </w:r>
            <w:r w:rsidR="00710D01">
              <w:rPr>
                <w:noProof/>
                <w:webHidden/>
              </w:rPr>
              <w:fldChar w:fldCharType="separate"/>
            </w:r>
            <w:r w:rsidR="00DC1B21">
              <w:rPr>
                <w:noProof/>
                <w:webHidden/>
              </w:rPr>
              <w:t>12</w:t>
            </w:r>
            <w:r w:rsidR="00710D01">
              <w:rPr>
                <w:noProof/>
                <w:webHidden/>
              </w:rPr>
              <w:fldChar w:fldCharType="end"/>
            </w:r>
          </w:hyperlink>
        </w:p>
        <w:p w14:paraId="27A3B446" w14:textId="77777777" w:rsidR="00710D01" w:rsidRDefault="00857B14">
          <w:pPr>
            <w:pStyle w:val="TOC2"/>
            <w:tabs>
              <w:tab w:val="right" w:leader="dot" w:pos="9570"/>
            </w:tabs>
            <w:rPr>
              <w:rFonts w:asciiTheme="minorHAnsi" w:eastAsiaTheme="minorEastAsia" w:hAnsiTheme="minorHAnsi"/>
              <w:noProof/>
              <w:sz w:val="22"/>
              <w:szCs w:val="22"/>
            </w:rPr>
          </w:pPr>
          <w:hyperlink w:anchor="_Toc523391333" w:history="1">
            <w:r w:rsidR="00710D01" w:rsidRPr="00524201">
              <w:rPr>
                <w:rStyle w:val="Hyperlink"/>
                <w:noProof/>
                <w:spacing w:val="-1"/>
              </w:rPr>
              <w:t>SE</w:t>
            </w:r>
            <w:r w:rsidR="00710D01" w:rsidRPr="00524201">
              <w:rPr>
                <w:rStyle w:val="Hyperlink"/>
                <w:noProof/>
              </w:rPr>
              <w:t xml:space="preserve">I </w:t>
            </w:r>
            <w:r w:rsidR="00710D01" w:rsidRPr="00524201">
              <w:rPr>
                <w:rStyle w:val="Hyperlink"/>
                <w:noProof/>
                <w:spacing w:val="-1"/>
              </w:rPr>
              <w:t>Endo</w:t>
            </w:r>
            <w:r w:rsidR="00710D01" w:rsidRPr="00524201">
              <w:rPr>
                <w:rStyle w:val="Hyperlink"/>
                <w:noProof/>
                <w:spacing w:val="1"/>
              </w:rPr>
              <w:t>r</w:t>
            </w:r>
            <w:r w:rsidR="00710D01" w:rsidRPr="00524201">
              <w:rPr>
                <w:rStyle w:val="Hyperlink"/>
                <w:noProof/>
                <w:spacing w:val="-1"/>
              </w:rPr>
              <w:t>semen</w:t>
            </w:r>
            <w:r w:rsidR="00710D01" w:rsidRPr="00524201">
              <w:rPr>
                <w:rStyle w:val="Hyperlink"/>
                <w:noProof/>
              </w:rPr>
              <w:t xml:space="preserve">t </w:t>
            </w:r>
            <w:r w:rsidR="00710D01" w:rsidRPr="00524201">
              <w:rPr>
                <w:rStyle w:val="Hyperlink"/>
                <w:noProof/>
                <w:spacing w:val="-1"/>
              </w:rPr>
              <w:t>Training</w:t>
            </w:r>
            <w:r w:rsidR="00710D01" w:rsidRPr="00524201">
              <w:rPr>
                <w:rStyle w:val="Hyperlink"/>
                <w:noProof/>
              </w:rPr>
              <w:t>s</w:t>
            </w:r>
            <w:r w:rsidR="00710D01">
              <w:rPr>
                <w:noProof/>
                <w:webHidden/>
              </w:rPr>
              <w:tab/>
            </w:r>
            <w:r w:rsidR="00710D01">
              <w:rPr>
                <w:noProof/>
                <w:webHidden/>
              </w:rPr>
              <w:fldChar w:fldCharType="begin"/>
            </w:r>
            <w:r w:rsidR="00710D01">
              <w:rPr>
                <w:noProof/>
                <w:webHidden/>
              </w:rPr>
              <w:instrText xml:space="preserve"> PAGEREF _Toc523391333 \h </w:instrText>
            </w:r>
            <w:r w:rsidR="00710D01">
              <w:rPr>
                <w:noProof/>
                <w:webHidden/>
              </w:rPr>
            </w:r>
            <w:r w:rsidR="00710D01">
              <w:rPr>
                <w:noProof/>
                <w:webHidden/>
              </w:rPr>
              <w:fldChar w:fldCharType="separate"/>
            </w:r>
            <w:r w:rsidR="00DC1B21">
              <w:rPr>
                <w:noProof/>
                <w:webHidden/>
              </w:rPr>
              <w:t>12</w:t>
            </w:r>
            <w:r w:rsidR="00710D01">
              <w:rPr>
                <w:noProof/>
                <w:webHidden/>
              </w:rPr>
              <w:fldChar w:fldCharType="end"/>
            </w:r>
          </w:hyperlink>
        </w:p>
        <w:p w14:paraId="4E47A96F" w14:textId="77777777" w:rsidR="00710D01" w:rsidRDefault="00857B14">
          <w:pPr>
            <w:pStyle w:val="TOC2"/>
            <w:tabs>
              <w:tab w:val="right" w:leader="dot" w:pos="9570"/>
            </w:tabs>
            <w:rPr>
              <w:rFonts w:asciiTheme="minorHAnsi" w:eastAsiaTheme="minorEastAsia" w:hAnsiTheme="minorHAnsi"/>
              <w:noProof/>
              <w:sz w:val="22"/>
              <w:szCs w:val="22"/>
            </w:rPr>
          </w:pPr>
          <w:hyperlink w:anchor="_Toc523391334" w:history="1">
            <w:r w:rsidR="00710D01" w:rsidRPr="00524201">
              <w:rPr>
                <w:rStyle w:val="Hyperlink"/>
                <w:rFonts w:cs="Times New Roman"/>
                <w:noProof/>
                <w:spacing w:val="-1"/>
              </w:rPr>
              <w:t>Tabl</w:t>
            </w:r>
            <w:r w:rsidR="00710D01" w:rsidRPr="00524201">
              <w:rPr>
                <w:rStyle w:val="Hyperlink"/>
                <w:rFonts w:cs="Times New Roman"/>
                <w:noProof/>
              </w:rPr>
              <w:t>e</w:t>
            </w:r>
            <w:r w:rsidR="00710D01" w:rsidRPr="00524201">
              <w:rPr>
                <w:rStyle w:val="Hyperlink"/>
                <w:rFonts w:cs="Times New Roman"/>
                <w:noProof/>
                <w:spacing w:val="-1"/>
              </w:rPr>
              <w:t xml:space="preserve"> 4</w:t>
            </w:r>
            <w:r w:rsidR="00710D01" w:rsidRPr="00524201">
              <w:rPr>
                <w:rStyle w:val="Hyperlink"/>
                <w:rFonts w:cs="Times New Roman"/>
                <w:noProof/>
              </w:rPr>
              <w:t>:</w:t>
            </w:r>
            <w:r w:rsidR="00710D01" w:rsidRPr="00524201">
              <w:rPr>
                <w:rStyle w:val="Hyperlink"/>
                <w:rFonts w:cs="Times New Roman"/>
                <w:noProof/>
                <w:spacing w:val="-1"/>
              </w:rPr>
              <w:t xml:space="preserve"> SE</w:t>
            </w:r>
            <w:r w:rsidR="00710D01" w:rsidRPr="00524201">
              <w:rPr>
                <w:rStyle w:val="Hyperlink"/>
                <w:rFonts w:cs="Times New Roman"/>
                <w:noProof/>
              </w:rPr>
              <w:t>I</w:t>
            </w:r>
            <w:r w:rsidR="00710D01" w:rsidRPr="00524201">
              <w:rPr>
                <w:rStyle w:val="Hyperlink"/>
                <w:rFonts w:cs="Times New Roman"/>
                <w:noProof/>
                <w:spacing w:val="-1"/>
              </w:rPr>
              <w:t xml:space="preserve"> Endorsemen</w:t>
            </w:r>
            <w:r w:rsidR="00710D01" w:rsidRPr="00524201">
              <w:rPr>
                <w:rStyle w:val="Hyperlink"/>
                <w:rFonts w:cs="Times New Roman"/>
                <w:noProof/>
              </w:rPr>
              <w:t>t</w:t>
            </w:r>
            <w:r w:rsidR="00710D01" w:rsidRPr="00524201">
              <w:rPr>
                <w:rStyle w:val="Hyperlink"/>
                <w:rFonts w:cs="Times New Roman"/>
                <w:noProof/>
                <w:spacing w:val="-1"/>
              </w:rPr>
              <w:t xml:space="preserve"> Course</w:t>
            </w:r>
            <w:r w:rsidR="00710D01" w:rsidRPr="00524201">
              <w:rPr>
                <w:rStyle w:val="Hyperlink"/>
                <w:rFonts w:cs="Times New Roman"/>
                <w:noProof/>
              </w:rPr>
              <w:t>s</w:t>
            </w:r>
            <w:r w:rsidR="00710D01" w:rsidRPr="00524201">
              <w:rPr>
                <w:rStyle w:val="Hyperlink"/>
                <w:rFonts w:cs="Times New Roman"/>
                <w:noProof/>
                <w:spacing w:val="-1"/>
              </w:rPr>
              <w:t xml:space="preserve"> Provide</w:t>
            </w:r>
            <w:r w:rsidR="00710D01" w:rsidRPr="00524201">
              <w:rPr>
                <w:rStyle w:val="Hyperlink"/>
                <w:rFonts w:cs="Times New Roman"/>
                <w:noProof/>
              </w:rPr>
              <w:t>d</w:t>
            </w:r>
            <w:r w:rsidR="00710D01" w:rsidRPr="00524201">
              <w:rPr>
                <w:rStyle w:val="Hyperlink"/>
                <w:rFonts w:cs="Times New Roman"/>
                <w:noProof/>
                <w:spacing w:val="-1"/>
              </w:rPr>
              <w:t xml:space="preserve"> b</w:t>
            </w:r>
            <w:r w:rsidR="00710D01" w:rsidRPr="00524201">
              <w:rPr>
                <w:rStyle w:val="Hyperlink"/>
                <w:rFonts w:cs="Times New Roman"/>
                <w:noProof/>
              </w:rPr>
              <w:t>y</w:t>
            </w:r>
            <w:r w:rsidR="00710D01" w:rsidRPr="00524201">
              <w:rPr>
                <w:rStyle w:val="Hyperlink"/>
                <w:rFonts w:cs="Times New Roman"/>
                <w:noProof/>
                <w:spacing w:val="-1"/>
              </w:rPr>
              <w:t xml:space="preserve"> DESE</w:t>
            </w:r>
            <w:r w:rsidR="00710D01">
              <w:rPr>
                <w:noProof/>
                <w:webHidden/>
              </w:rPr>
              <w:tab/>
            </w:r>
            <w:r w:rsidR="00710D01">
              <w:rPr>
                <w:noProof/>
                <w:webHidden/>
              </w:rPr>
              <w:fldChar w:fldCharType="begin"/>
            </w:r>
            <w:r w:rsidR="00710D01">
              <w:rPr>
                <w:noProof/>
                <w:webHidden/>
              </w:rPr>
              <w:instrText xml:space="preserve"> PAGEREF _Toc523391334 \h </w:instrText>
            </w:r>
            <w:r w:rsidR="00710D01">
              <w:rPr>
                <w:noProof/>
                <w:webHidden/>
              </w:rPr>
            </w:r>
            <w:r w:rsidR="00710D01">
              <w:rPr>
                <w:noProof/>
                <w:webHidden/>
              </w:rPr>
              <w:fldChar w:fldCharType="separate"/>
            </w:r>
            <w:r w:rsidR="00DC1B21">
              <w:rPr>
                <w:noProof/>
                <w:webHidden/>
              </w:rPr>
              <w:t>13</w:t>
            </w:r>
            <w:r w:rsidR="00710D01">
              <w:rPr>
                <w:noProof/>
                <w:webHidden/>
              </w:rPr>
              <w:fldChar w:fldCharType="end"/>
            </w:r>
          </w:hyperlink>
        </w:p>
        <w:p w14:paraId="2E3BF685" w14:textId="77777777" w:rsidR="00710D01" w:rsidRDefault="00857B14">
          <w:pPr>
            <w:pStyle w:val="TOC2"/>
            <w:tabs>
              <w:tab w:val="right" w:leader="dot" w:pos="9570"/>
            </w:tabs>
            <w:rPr>
              <w:rFonts w:asciiTheme="minorHAnsi" w:eastAsiaTheme="minorEastAsia" w:hAnsiTheme="minorHAnsi"/>
              <w:noProof/>
              <w:sz w:val="22"/>
              <w:szCs w:val="22"/>
            </w:rPr>
          </w:pPr>
          <w:hyperlink w:anchor="_Toc523391335" w:history="1">
            <w:r w:rsidR="00710D01" w:rsidRPr="00524201">
              <w:rPr>
                <w:rStyle w:val="Hyperlink"/>
                <w:rFonts w:cs="Times New Roman"/>
                <w:noProof/>
                <w:spacing w:val="-1"/>
              </w:rPr>
              <w:t>Tabl</w:t>
            </w:r>
            <w:r w:rsidR="00710D01" w:rsidRPr="00524201">
              <w:rPr>
                <w:rStyle w:val="Hyperlink"/>
                <w:rFonts w:cs="Times New Roman"/>
                <w:noProof/>
              </w:rPr>
              <w:t>e</w:t>
            </w:r>
            <w:r w:rsidR="00710D01" w:rsidRPr="00524201">
              <w:rPr>
                <w:rStyle w:val="Hyperlink"/>
                <w:rFonts w:cs="Times New Roman"/>
                <w:noProof/>
                <w:spacing w:val="-1"/>
              </w:rPr>
              <w:t xml:space="preserve"> 5</w:t>
            </w:r>
            <w:r w:rsidR="00710D01" w:rsidRPr="00524201">
              <w:rPr>
                <w:rStyle w:val="Hyperlink"/>
                <w:rFonts w:cs="Times New Roman"/>
                <w:noProof/>
              </w:rPr>
              <w:t>:</w:t>
            </w:r>
            <w:r w:rsidR="00710D01" w:rsidRPr="00524201">
              <w:rPr>
                <w:rStyle w:val="Hyperlink"/>
                <w:rFonts w:cs="Times New Roman"/>
                <w:noProof/>
                <w:spacing w:val="-1"/>
              </w:rPr>
              <w:t xml:space="preserve"> Enrollmen</w:t>
            </w:r>
            <w:r w:rsidR="00710D01" w:rsidRPr="00524201">
              <w:rPr>
                <w:rStyle w:val="Hyperlink"/>
                <w:rFonts w:cs="Times New Roman"/>
                <w:noProof/>
              </w:rPr>
              <w:t>t</w:t>
            </w:r>
            <w:r w:rsidR="00710D01" w:rsidRPr="00524201">
              <w:rPr>
                <w:rStyle w:val="Hyperlink"/>
                <w:rFonts w:cs="Times New Roman"/>
                <w:noProof/>
                <w:spacing w:val="-1"/>
              </w:rPr>
              <w:t xml:space="preserve"> i</w:t>
            </w:r>
            <w:r w:rsidR="00710D01" w:rsidRPr="00524201">
              <w:rPr>
                <w:rStyle w:val="Hyperlink"/>
                <w:rFonts w:cs="Times New Roman"/>
                <w:noProof/>
              </w:rPr>
              <w:t>n</w:t>
            </w:r>
            <w:r w:rsidR="00710D01" w:rsidRPr="00524201">
              <w:rPr>
                <w:rStyle w:val="Hyperlink"/>
                <w:rFonts w:cs="Times New Roman"/>
                <w:noProof/>
                <w:spacing w:val="-1"/>
              </w:rPr>
              <w:t xml:space="preserve"> SE</w:t>
            </w:r>
            <w:r w:rsidR="00710D01" w:rsidRPr="00524201">
              <w:rPr>
                <w:rStyle w:val="Hyperlink"/>
                <w:rFonts w:cs="Times New Roman"/>
                <w:noProof/>
              </w:rPr>
              <w:t>I</w:t>
            </w:r>
            <w:r w:rsidR="00710D01" w:rsidRPr="00524201">
              <w:rPr>
                <w:rStyle w:val="Hyperlink"/>
                <w:rFonts w:cs="Times New Roman"/>
                <w:noProof/>
                <w:spacing w:val="-1"/>
              </w:rPr>
              <w:t xml:space="preserve"> Endor</w:t>
            </w:r>
            <w:r w:rsidR="00710D01" w:rsidRPr="00524201">
              <w:rPr>
                <w:rStyle w:val="Hyperlink"/>
                <w:rFonts w:cs="Times New Roman"/>
                <w:noProof/>
                <w:spacing w:val="1"/>
              </w:rPr>
              <w:t>s</w:t>
            </w:r>
            <w:r w:rsidR="00710D01" w:rsidRPr="00524201">
              <w:rPr>
                <w:rStyle w:val="Hyperlink"/>
                <w:rFonts w:cs="Times New Roman"/>
                <w:noProof/>
                <w:spacing w:val="-1"/>
              </w:rPr>
              <w:t>emen</w:t>
            </w:r>
            <w:r w:rsidR="00710D01" w:rsidRPr="00524201">
              <w:rPr>
                <w:rStyle w:val="Hyperlink"/>
                <w:rFonts w:cs="Times New Roman"/>
                <w:noProof/>
              </w:rPr>
              <w:t>t</w:t>
            </w:r>
            <w:r w:rsidR="00710D01" w:rsidRPr="00524201">
              <w:rPr>
                <w:rStyle w:val="Hyperlink"/>
                <w:rFonts w:cs="Times New Roman"/>
                <w:noProof/>
                <w:spacing w:val="-1"/>
              </w:rPr>
              <w:t xml:space="preserve"> Courses</w:t>
            </w:r>
            <w:r w:rsidR="00710D01">
              <w:rPr>
                <w:noProof/>
                <w:webHidden/>
              </w:rPr>
              <w:tab/>
            </w:r>
            <w:r w:rsidR="00710D01">
              <w:rPr>
                <w:noProof/>
                <w:webHidden/>
              </w:rPr>
              <w:fldChar w:fldCharType="begin"/>
            </w:r>
            <w:r w:rsidR="00710D01">
              <w:rPr>
                <w:noProof/>
                <w:webHidden/>
              </w:rPr>
              <w:instrText xml:space="preserve"> PAGEREF _Toc523391335 \h </w:instrText>
            </w:r>
            <w:r w:rsidR="00710D01">
              <w:rPr>
                <w:noProof/>
                <w:webHidden/>
              </w:rPr>
            </w:r>
            <w:r w:rsidR="00710D01">
              <w:rPr>
                <w:noProof/>
                <w:webHidden/>
              </w:rPr>
              <w:fldChar w:fldCharType="separate"/>
            </w:r>
            <w:r w:rsidR="00DC1B21">
              <w:rPr>
                <w:noProof/>
                <w:webHidden/>
              </w:rPr>
              <w:t>13</w:t>
            </w:r>
            <w:r w:rsidR="00710D01">
              <w:rPr>
                <w:noProof/>
                <w:webHidden/>
              </w:rPr>
              <w:fldChar w:fldCharType="end"/>
            </w:r>
          </w:hyperlink>
        </w:p>
        <w:p w14:paraId="4D6D1512" w14:textId="77777777" w:rsidR="00710D01" w:rsidRDefault="00857B14">
          <w:pPr>
            <w:pStyle w:val="TOC2"/>
            <w:tabs>
              <w:tab w:val="right" w:leader="dot" w:pos="9570"/>
            </w:tabs>
            <w:rPr>
              <w:rFonts w:asciiTheme="minorHAnsi" w:eastAsiaTheme="minorEastAsia" w:hAnsiTheme="minorHAnsi"/>
              <w:noProof/>
              <w:sz w:val="22"/>
              <w:szCs w:val="22"/>
            </w:rPr>
          </w:pPr>
          <w:hyperlink w:anchor="_Toc523391336" w:history="1">
            <w:r w:rsidR="00710D01" w:rsidRPr="00524201">
              <w:rPr>
                <w:rStyle w:val="Hyperlink"/>
                <w:noProof/>
                <w:spacing w:val="-1"/>
              </w:rPr>
              <w:t>Educator</w:t>
            </w:r>
            <w:r w:rsidR="00710D01" w:rsidRPr="00524201">
              <w:rPr>
                <w:rStyle w:val="Hyperlink"/>
                <w:noProof/>
              </w:rPr>
              <w:t xml:space="preserve">s </w:t>
            </w:r>
            <w:r w:rsidR="00710D01" w:rsidRPr="00524201">
              <w:rPr>
                <w:rStyle w:val="Hyperlink"/>
                <w:noProof/>
                <w:spacing w:val="-1"/>
              </w:rPr>
              <w:t>an</w:t>
            </w:r>
            <w:r w:rsidR="00710D01" w:rsidRPr="00524201">
              <w:rPr>
                <w:rStyle w:val="Hyperlink"/>
                <w:noProof/>
              </w:rPr>
              <w:t xml:space="preserve">d </w:t>
            </w:r>
            <w:r w:rsidR="00710D01" w:rsidRPr="00524201">
              <w:rPr>
                <w:rStyle w:val="Hyperlink"/>
                <w:noProof/>
                <w:spacing w:val="-1"/>
              </w:rPr>
              <w:t>WID</w:t>
            </w:r>
            <w:r w:rsidR="00710D01" w:rsidRPr="00524201">
              <w:rPr>
                <w:rStyle w:val="Hyperlink"/>
                <w:noProof/>
              </w:rPr>
              <w:t xml:space="preserve">A </w:t>
            </w:r>
            <w:r w:rsidR="00710D01" w:rsidRPr="00524201">
              <w:rPr>
                <w:rStyle w:val="Hyperlink"/>
                <w:noProof/>
                <w:spacing w:val="-1"/>
              </w:rPr>
              <w:t>Standards</w:t>
            </w:r>
            <w:r w:rsidR="00710D01">
              <w:rPr>
                <w:noProof/>
                <w:webHidden/>
              </w:rPr>
              <w:tab/>
            </w:r>
            <w:r w:rsidR="00710D01">
              <w:rPr>
                <w:noProof/>
                <w:webHidden/>
              </w:rPr>
              <w:fldChar w:fldCharType="begin"/>
            </w:r>
            <w:r w:rsidR="00710D01">
              <w:rPr>
                <w:noProof/>
                <w:webHidden/>
              </w:rPr>
              <w:instrText xml:space="preserve"> PAGEREF _Toc523391336 \h </w:instrText>
            </w:r>
            <w:r w:rsidR="00710D01">
              <w:rPr>
                <w:noProof/>
                <w:webHidden/>
              </w:rPr>
            </w:r>
            <w:r w:rsidR="00710D01">
              <w:rPr>
                <w:noProof/>
                <w:webHidden/>
              </w:rPr>
              <w:fldChar w:fldCharType="separate"/>
            </w:r>
            <w:r w:rsidR="00DC1B21">
              <w:rPr>
                <w:noProof/>
                <w:webHidden/>
              </w:rPr>
              <w:t>13</w:t>
            </w:r>
            <w:r w:rsidR="00710D01">
              <w:rPr>
                <w:noProof/>
                <w:webHidden/>
              </w:rPr>
              <w:fldChar w:fldCharType="end"/>
            </w:r>
          </w:hyperlink>
        </w:p>
        <w:p w14:paraId="6CCE3BB0" w14:textId="77777777" w:rsidR="00710D01" w:rsidRDefault="00857B14">
          <w:pPr>
            <w:pStyle w:val="TOC2"/>
            <w:tabs>
              <w:tab w:val="right" w:leader="dot" w:pos="9570"/>
            </w:tabs>
            <w:rPr>
              <w:rFonts w:asciiTheme="minorHAnsi" w:eastAsiaTheme="minorEastAsia" w:hAnsiTheme="minorHAnsi"/>
              <w:noProof/>
              <w:sz w:val="22"/>
              <w:szCs w:val="22"/>
            </w:rPr>
          </w:pPr>
          <w:hyperlink w:anchor="_Toc523391337" w:history="1">
            <w:r w:rsidR="00710D01" w:rsidRPr="00524201">
              <w:rPr>
                <w:rStyle w:val="Hyperlink"/>
                <w:noProof/>
                <w:spacing w:val="-1"/>
              </w:rPr>
              <w:t>WID</w:t>
            </w:r>
            <w:r w:rsidR="00710D01" w:rsidRPr="00524201">
              <w:rPr>
                <w:rStyle w:val="Hyperlink"/>
                <w:noProof/>
              </w:rPr>
              <w:t xml:space="preserve">A </w:t>
            </w:r>
            <w:r w:rsidR="00710D01" w:rsidRPr="00524201">
              <w:rPr>
                <w:rStyle w:val="Hyperlink"/>
                <w:noProof/>
                <w:spacing w:val="-1"/>
              </w:rPr>
              <w:t>Englis</w:t>
            </w:r>
            <w:r w:rsidR="00710D01" w:rsidRPr="00524201">
              <w:rPr>
                <w:rStyle w:val="Hyperlink"/>
                <w:noProof/>
              </w:rPr>
              <w:t xml:space="preserve">h </w:t>
            </w:r>
            <w:r w:rsidR="00710D01" w:rsidRPr="00524201">
              <w:rPr>
                <w:rStyle w:val="Hyperlink"/>
                <w:noProof/>
                <w:spacing w:val="-1"/>
              </w:rPr>
              <w:t>Languag</w:t>
            </w:r>
            <w:r w:rsidR="00710D01" w:rsidRPr="00524201">
              <w:rPr>
                <w:rStyle w:val="Hyperlink"/>
                <w:noProof/>
              </w:rPr>
              <w:t xml:space="preserve">e </w:t>
            </w:r>
            <w:r w:rsidR="00710D01" w:rsidRPr="00524201">
              <w:rPr>
                <w:rStyle w:val="Hyperlink"/>
                <w:noProof/>
                <w:spacing w:val="-1"/>
              </w:rPr>
              <w:t>Deve</w:t>
            </w:r>
            <w:r w:rsidR="00710D01" w:rsidRPr="00524201">
              <w:rPr>
                <w:rStyle w:val="Hyperlink"/>
                <w:noProof/>
                <w:spacing w:val="1"/>
              </w:rPr>
              <w:t>l</w:t>
            </w:r>
            <w:r w:rsidR="00710D01" w:rsidRPr="00524201">
              <w:rPr>
                <w:rStyle w:val="Hyperlink"/>
                <w:noProof/>
                <w:spacing w:val="-1"/>
              </w:rPr>
              <w:t>opmen</w:t>
            </w:r>
            <w:r w:rsidR="00710D01" w:rsidRPr="00524201">
              <w:rPr>
                <w:rStyle w:val="Hyperlink"/>
                <w:noProof/>
              </w:rPr>
              <w:t xml:space="preserve">t </w:t>
            </w:r>
            <w:r w:rsidR="00710D01" w:rsidRPr="00524201">
              <w:rPr>
                <w:rStyle w:val="Hyperlink"/>
                <w:noProof/>
                <w:spacing w:val="-1"/>
              </w:rPr>
              <w:t>Training</w:t>
            </w:r>
            <w:r w:rsidR="00710D01" w:rsidRPr="00524201">
              <w:rPr>
                <w:rStyle w:val="Hyperlink"/>
                <w:noProof/>
              </w:rPr>
              <w:t xml:space="preserve">s </w:t>
            </w:r>
            <w:r w:rsidR="00710D01" w:rsidRPr="00524201">
              <w:rPr>
                <w:rStyle w:val="Hyperlink"/>
                <w:noProof/>
                <w:spacing w:val="-1"/>
              </w:rPr>
              <w:t>SY2017</w:t>
            </w:r>
            <w:r w:rsidR="00710D01">
              <w:rPr>
                <w:noProof/>
                <w:webHidden/>
              </w:rPr>
              <w:tab/>
            </w:r>
            <w:r w:rsidR="00710D01">
              <w:rPr>
                <w:noProof/>
                <w:webHidden/>
              </w:rPr>
              <w:fldChar w:fldCharType="begin"/>
            </w:r>
            <w:r w:rsidR="00710D01">
              <w:rPr>
                <w:noProof/>
                <w:webHidden/>
              </w:rPr>
              <w:instrText xml:space="preserve"> PAGEREF _Toc523391337 \h </w:instrText>
            </w:r>
            <w:r w:rsidR="00710D01">
              <w:rPr>
                <w:noProof/>
                <w:webHidden/>
              </w:rPr>
            </w:r>
            <w:r w:rsidR="00710D01">
              <w:rPr>
                <w:noProof/>
                <w:webHidden/>
              </w:rPr>
              <w:fldChar w:fldCharType="separate"/>
            </w:r>
            <w:r w:rsidR="00DC1B21">
              <w:rPr>
                <w:noProof/>
                <w:webHidden/>
              </w:rPr>
              <w:t>14</w:t>
            </w:r>
            <w:r w:rsidR="00710D01">
              <w:rPr>
                <w:noProof/>
                <w:webHidden/>
              </w:rPr>
              <w:fldChar w:fldCharType="end"/>
            </w:r>
          </w:hyperlink>
        </w:p>
        <w:p w14:paraId="3ED4BB36" w14:textId="77777777" w:rsidR="00710D01" w:rsidRDefault="00857B14">
          <w:pPr>
            <w:pStyle w:val="TOC2"/>
            <w:tabs>
              <w:tab w:val="right" w:leader="dot" w:pos="9570"/>
            </w:tabs>
            <w:rPr>
              <w:rFonts w:asciiTheme="minorHAnsi" w:eastAsiaTheme="minorEastAsia" w:hAnsiTheme="minorHAnsi"/>
              <w:noProof/>
              <w:sz w:val="22"/>
              <w:szCs w:val="22"/>
            </w:rPr>
          </w:pPr>
          <w:hyperlink w:anchor="_Toc523391338" w:history="1">
            <w:r w:rsidR="00710D01" w:rsidRPr="00524201">
              <w:rPr>
                <w:rStyle w:val="Hyperlink"/>
                <w:noProof/>
                <w:spacing w:val="-1"/>
              </w:rPr>
              <w:t>Futur</w:t>
            </w:r>
            <w:r w:rsidR="00710D01" w:rsidRPr="00524201">
              <w:rPr>
                <w:rStyle w:val="Hyperlink"/>
                <w:noProof/>
              </w:rPr>
              <w:t xml:space="preserve">e </w:t>
            </w:r>
            <w:r w:rsidR="00710D01" w:rsidRPr="00524201">
              <w:rPr>
                <w:rStyle w:val="Hyperlink"/>
                <w:noProof/>
                <w:spacing w:val="-1"/>
              </w:rPr>
              <w:t>Professiona</w:t>
            </w:r>
            <w:r w:rsidR="00710D01" w:rsidRPr="00524201">
              <w:rPr>
                <w:rStyle w:val="Hyperlink"/>
                <w:noProof/>
              </w:rPr>
              <w:t xml:space="preserve">l </w:t>
            </w:r>
            <w:r w:rsidR="00710D01" w:rsidRPr="00524201">
              <w:rPr>
                <w:rStyle w:val="Hyperlink"/>
                <w:noProof/>
                <w:spacing w:val="-1"/>
              </w:rPr>
              <w:t>Develop</w:t>
            </w:r>
            <w:r w:rsidR="00710D01" w:rsidRPr="00524201">
              <w:rPr>
                <w:rStyle w:val="Hyperlink"/>
                <w:noProof/>
                <w:spacing w:val="1"/>
              </w:rPr>
              <w:t>m</w:t>
            </w:r>
            <w:r w:rsidR="00710D01" w:rsidRPr="00524201">
              <w:rPr>
                <w:rStyle w:val="Hyperlink"/>
                <w:noProof/>
                <w:spacing w:val="-1"/>
              </w:rPr>
              <w:t>en</w:t>
            </w:r>
            <w:r w:rsidR="00710D01" w:rsidRPr="00524201">
              <w:rPr>
                <w:rStyle w:val="Hyperlink"/>
                <w:noProof/>
              </w:rPr>
              <w:t xml:space="preserve">t </w:t>
            </w:r>
            <w:r w:rsidR="00710D01" w:rsidRPr="00524201">
              <w:rPr>
                <w:rStyle w:val="Hyperlink"/>
                <w:noProof/>
                <w:spacing w:val="-1"/>
              </w:rPr>
              <w:t>an</w:t>
            </w:r>
            <w:r w:rsidR="00710D01" w:rsidRPr="00524201">
              <w:rPr>
                <w:rStyle w:val="Hyperlink"/>
                <w:noProof/>
              </w:rPr>
              <w:t xml:space="preserve">d </w:t>
            </w:r>
            <w:r w:rsidR="00710D01" w:rsidRPr="00524201">
              <w:rPr>
                <w:rStyle w:val="Hyperlink"/>
                <w:noProof/>
                <w:spacing w:val="-1"/>
              </w:rPr>
              <w:t>Othe</w:t>
            </w:r>
            <w:r w:rsidR="00710D01" w:rsidRPr="00524201">
              <w:rPr>
                <w:rStyle w:val="Hyperlink"/>
                <w:noProof/>
              </w:rPr>
              <w:t xml:space="preserve">r </w:t>
            </w:r>
            <w:r w:rsidR="00710D01" w:rsidRPr="00524201">
              <w:rPr>
                <w:rStyle w:val="Hyperlink"/>
                <w:noProof/>
                <w:spacing w:val="-1"/>
              </w:rPr>
              <w:t>Activities</w:t>
            </w:r>
            <w:r w:rsidR="00710D01">
              <w:rPr>
                <w:noProof/>
                <w:webHidden/>
              </w:rPr>
              <w:tab/>
            </w:r>
            <w:r w:rsidR="00710D01">
              <w:rPr>
                <w:noProof/>
                <w:webHidden/>
              </w:rPr>
              <w:fldChar w:fldCharType="begin"/>
            </w:r>
            <w:r w:rsidR="00710D01">
              <w:rPr>
                <w:noProof/>
                <w:webHidden/>
              </w:rPr>
              <w:instrText xml:space="preserve"> PAGEREF _Toc523391338 \h </w:instrText>
            </w:r>
            <w:r w:rsidR="00710D01">
              <w:rPr>
                <w:noProof/>
                <w:webHidden/>
              </w:rPr>
            </w:r>
            <w:r w:rsidR="00710D01">
              <w:rPr>
                <w:noProof/>
                <w:webHidden/>
              </w:rPr>
              <w:fldChar w:fldCharType="separate"/>
            </w:r>
            <w:r w:rsidR="00DC1B21">
              <w:rPr>
                <w:noProof/>
                <w:webHidden/>
              </w:rPr>
              <w:t>14</w:t>
            </w:r>
            <w:r w:rsidR="00710D01">
              <w:rPr>
                <w:noProof/>
                <w:webHidden/>
              </w:rPr>
              <w:fldChar w:fldCharType="end"/>
            </w:r>
          </w:hyperlink>
        </w:p>
        <w:p w14:paraId="021ECC3B" w14:textId="77777777" w:rsidR="00710D01" w:rsidRDefault="00857B14">
          <w:pPr>
            <w:pStyle w:val="TOC2"/>
            <w:tabs>
              <w:tab w:val="right" w:leader="dot" w:pos="9570"/>
            </w:tabs>
            <w:rPr>
              <w:rFonts w:asciiTheme="minorHAnsi" w:eastAsiaTheme="minorEastAsia" w:hAnsiTheme="minorHAnsi"/>
              <w:noProof/>
              <w:sz w:val="22"/>
              <w:szCs w:val="22"/>
            </w:rPr>
          </w:pPr>
          <w:hyperlink w:anchor="_Toc523391339" w:history="1">
            <w:r w:rsidR="00710D01" w:rsidRPr="00524201">
              <w:rPr>
                <w:rStyle w:val="Hyperlink"/>
                <w:noProof/>
              </w:rPr>
              <w:t>Opportuniti</w:t>
            </w:r>
            <w:r w:rsidR="00710D01" w:rsidRPr="00524201">
              <w:rPr>
                <w:rStyle w:val="Hyperlink"/>
                <w:noProof/>
                <w:spacing w:val="-2"/>
              </w:rPr>
              <w:t>e</w:t>
            </w:r>
            <w:r w:rsidR="00710D01" w:rsidRPr="00524201">
              <w:rPr>
                <w:rStyle w:val="Hyperlink"/>
                <w:noProof/>
              </w:rPr>
              <w:t xml:space="preserve">s for Educators to </w:t>
            </w:r>
            <w:r w:rsidR="00710D01" w:rsidRPr="00524201">
              <w:rPr>
                <w:rStyle w:val="Hyperlink"/>
                <w:noProof/>
                <w:spacing w:val="-2"/>
              </w:rPr>
              <w:t>E</w:t>
            </w:r>
            <w:r w:rsidR="00710D01" w:rsidRPr="00524201">
              <w:rPr>
                <w:rStyle w:val="Hyperlink"/>
                <w:noProof/>
                <w:spacing w:val="-1"/>
              </w:rPr>
              <w:t>a</w:t>
            </w:r>
            <w:r w:rsidR="00710D01" w:rsidRPr="00524201">
              <w:rPr>
                <w:rStyle w:val="Hyperlink"/>
                <w:noProof/>
              </w:rPr>
              <w:t>rn the SEI Endorsement SY2018</w:t>
            </w:r>
            <w:r w:rsidR="00710D01">
              <w:rPr>
                <w:noProof/>
                <w:webHidden/>
              </w:rPr>
              <w:tab/>
            </w:r>
            <w:r w:rsidR="00710D01">
              <w:rPr>
                <w:noProof/>
                <w:webHidden/>
              </w:rPr>
              <w:fldChar w:fldCharType="begin"/>
            </w:r>
            <w:r w:rsidR="00710D01">
              <w:rPr>
                <w:noProof/>
                <w:webHidden/>
              </w:rPr>
              <w:instrText xml:space="preserve"> PAGEREF _Toc523391339 \h </w:instrText>
            </w:r>
            <w:r w:rsidR="00710D01">
              <w:rPr>
                <w:noProof/>
                <w:webHidden/>
              </w:rPr>
            </w:r>
            <w:r w:rsidR="00710D01">
              <w:rPr>
                <w:noProof/>
                <w:webHidden/>
              </w:rPr>
              <w:fldChar w:fldCharType="separate"/>
            </w:r>
            <w:r w:rsidR="00DC1B21">
              <w:rPr>
                <w:noProof/>
                <w:webHidden/>
              </w:rPr>
              <w:t>15</w:t>
            </w:r>
            <w:r w:rsidR="00710D01">
              <w:rPr>
                <w:noProof/>
                <w:webHidden/>
              </w:rPr>
              <w:fldChar w:fldCharType="end"/>
            </w:r>
          </w:hyperlink>
        </w:p>
        <w:p w14:paraId="728D9D17" w14:textId="77777777" w:rsidR="00710D01" w:rsidRDefault="00857B14">
          <w:pPr>
            <w:pStyle w:val="TOC2"/>
            <w:tabs>
              <w:tab w:val="right" w:leader="dot" w:pos="9570"/>
            </w:tabs>
            <w:rPr>
              <w:rFonts w:asciiTheme="minorHAnsi" w:eastAsiaTheme="minorEastAsia" w:hAnsiTheme="minorHAnsi"/>
              <w:noProof/>
              <w:sz w:val="22"/>
              <w:szCs w:val="22"/>
            </w:rPr>
          </w:pPr>
          <w:hyperlink w:anchor="_Toc523391340" w:history="1">
            <w:r w:rsidR="00710D01" w:rsidRPr="00524201">
              <w:rPr>
                <w:rStyle w:val="Hyperlink"/>
                <w:noProof/>
                <w:spacing w:val="-1"/>
              </w:rPr>
              <w:t>Extendin</w:t>
            </w:r>
            <w:r w:rsidR="00710D01" w:rsidRPr="00524201">
              <w:rPr>
                <w:rStyle w:val="Hyperlink"/>
                <w:noProof/>
              </w:rPr>
              <w:t xml:space="preserve">g </w:t>
            </w:r>
            <w:r w:rsidR="00710D01" w:rsidRPr="00524201">
              <w:rPr>
                <w:rStyle w:val="Hyperlink"/>
                <w:noProof/>
                <w:spacing w:val="-1"/>
              </w:rPr>
              <w:t>th</w:t>
            </w:r>
            <w:r w:rsidR="00710D01" w:rsidRPr="00524201">
              <w:rPr>
                <w:rStyle w:val="Hyperlink"/>
                <w:noProof/>
              </w:rPr>
              <w:t xml:space="preserve">e </w:t>
            </w:r>
            <w:r w:rsidR="00710D01" w:rsidRPr="00524201">
              <w:rPr>
                <w:rStyle w:val="Hyperlink"/>
                <w:noProof/>
                <w:spacing w:val="-1"/>
              </w:rPr>
              <w:t>Learnin</w:t>
            </w:r>
            <w:r w:rsidR="00710D01" w:rsidRPr="00524201">
              <w:rPr>
                <w:rStyle w:val="Hyperlink"/>
                <w:noProof/>
              </w:rPr>
              <w:t xml:space="preserve">g - </w:t>
            </w:r>
            <w:r w:rsidR="00710D01" w:rsidRPr="00524201">
              <w:rPr>
                <w:rStyle w:val="Hyperlink"/>
                <w:noProof/>
                <w:spacing w:val="-1"/>
              </w:rPr>
              <w:t>SY201</w:t>
            </w:r>
            <w:r w:rsidR="00710D01" w:rsidRPr="00524201">
              <w:rPr>
                <w:rStyle w:val="Hyperlink"/>
                <w:noProof/>
              </w:rPr>
              <w:t xml:space="preserve">7 </w:t>
            </w:r>
            <w:r w:rsidR="00710D01" w:rsidRPr="00524201">
              <w:rPr>
                <w:rStyle w:val="Hyperlink"/>
                <w:noProof/>
                <w:spacing w:val="-1"/>
              </w:rPr>
              <w:t>an</w:t>
            </w:r>
            <w:r w:rsidR="00710D01" w:rsidRPr="00524201">
              <w:rPr>
                <w:rStyle w:val="Hyperlink"/>
                <w:noProof/>
              </w:rPr>
              <w:t xml:space="preserve">d </w:t>
            </w:r>
            <w:r w:rsidR="00710D01" w:rsidRPr="00524201">
              <w:rPr>
                <w:rStyle w:val="Hyperlink"/>
                <w:noProof/>
                <w:spacing w:val="-1"/>
              </w:rPr>
              <w:t>Beyo</w:t>
            </w:r>
            <w:r w:rsidR="00710D01" w:rsidRPr="00524201">
              <w:rPr>
                <w:rStyle w:val="Hyperlink"/>
                <w:noProof/>
                <w:spacing w:val="1"/>
              </w:rPr>
              <w:t>n</w:t>
            </w:r>
            <w:r w:rsidR="00710D01" w:rsidRPr="00524201">
              <w:rPr>
                <w:rStyle w:val="Hyperlink"/>
                <w:noProof/>
              </w:rPr>
              <w:t>d</w:t>
            </w:r>
            <w:r w:rsidR="00710D01">
              <w:rPr>
                <w:noProof/>
                <w:webHidden/>
              </w:rPr>
              <w:tab/>
            </w:r>
            <w:r w:rsidR="00710D01">
              <w:rPr>
                <w:noProof/>
                <w:webHidden/>
              </w:rPr>
              <w:fldChar w:fldCharType="begin"/>
            </w:r>
            <w:r w:rsidR="00710D01">
              <w:rPr>
                <w:noProof/>
                <w:webHidden/>
              </w:rPr>
              <w:instrText xml:space="preserve"> PAGEREF _Toc523391340 \h </w:instrText>
            </w:r>
            <w:r w:rsidR="00710D01">
              <w:rPr>
                <w:noProof/>
                <w:webHidden/>
              </w:rPr>
            </w:r>
            <w:r w:rsidR="00710D01">
              <w:rPr>
                <w:noProof/>
                <w:webHidden/>
              </w:rPr>
              <w:fldChar w:fldCharType="separate"/>
            </w:r>
            <w:r w:rsidR="00DC1B21">
              <w:rPr>
                <w:noProof/>
                <w:webHidden/>
              </w:rPr>
              <w:t>15</w:t>
            </w:r>
            <w:r w:rsidR="00710D01">
              <w:rPr>
                <w:noProof/>
                <w:webHidden/>
              </w:rPr>
              <w:fldChar w:fldCharType="end"/>
            </w:r>
          </w:hyperlink>
        </w:p>
        <w:p w14:paraId="3DD07B43" w14:textId="77777777" w:rsidR="00710D01" w:rsidRDefault="00857B14">
          <w:pPr>
            <w:pStyle w:val="TOC2"/>
            <w:tabs>
              <w:tab w:val="right" w:leader="dot" w:pos="9570"/>
            </w:tabs>
            <w:rPr>
              <w:rFonts w:asciiTheme="minorHAnsi" w:eastAsiaTheme="minorEastAsia" w:hAnsiTheme="minorHAnsi"/>
              <w:noProof/>
              <w:sz w:val="22"/>
              <w:szCs w:val="22"/>
            </w:rPr>
          </w:pPr>
          <w:hyperlink w:anchor="_Toc523391341" w:history="1">
            <w:r w:rsidR="00710D01" w:rsidRPr="00524201">
              <w:rPr>
                <w:rStyle w:val="Hyperlink"/>
                <w:noProof/>
                <w:spacing w:val="-1"/>
              </w:rPr>
              <w:t>Professiona</w:t>
            </w:r>
            <w:r w:rsidR="00710D01" w:rsidRPr="00524201">
              <w:rPr>
                <w:rStyle w:val="Hyperlink"/>
                <w:noProof/>
              </w:rPr>
              <w:t xml:space="preserve">l </w:t>
            </w:r>
            <w:r w:rsidR="00710D01" w:rsidRPr="00524201">
              <w:rPr>
                <w:rStyle w:val="Hyperlink"/>
                <w:noProof/>
                <w:spacing w:val="-1"/>
              </w:rPr>
              <w:t>Developmen</w:t>
            </w:r>
            <w:r w:rsidR="00710D01" w:rsidRPr="00524201">
              <w:rPr>
                <w:rStyle w:val="Hyperlink"/>
                <w:noProof/>
              </w:rPr>
              <w:t xml:space="preserve">t </w:t>
            </w:r>
            <w:r w:rsidR="00710D01" w:rsidRPr="00524201">
              <w:rPr>
                <w:rStyle w:val="Hyperlink"/>
                <w:noProof/>
                <w:spacing w:val="-1"/>
              </w:rPr>
              <w:t>Min</w:t>
            </w:r>
            <w:r w:rsidR="00710D01" w:rsidRPr="00524201">
              <w:rPr>
                <w:rStyle w:val="Hyperlink"/>
                <w:noProof/>
              </w:rPr>
              <w:t xml:space="preserve">i </w:t>
            </w:r>
            <w:r w:rsidR="00710D01" w:rsidRPr="00524201">
              <w:rPr>
                <w:rStyle w:val="Hyperlink"/>
                <w:noProof/>
                <w:spacing w:val="-1"/>
              </w:rPr>
              <w:t>Courses</w:t>
            </w:r>
            <w:r w:rsidR="00710D01">
              <w:rPr>
                <w:noProof/>
                <w:webHidden/>
              </w:rPr>
              <w:tab/>
            </w:r>
            <w:r w:rsidR="00710D01">
              <w:rPr>
                <w:noProof/>
                <w:webHidden/>
              </w:rPr>
              <w:fldChar w:fldCharType="begin"/>
            </w:r>
            <w:r w:rsidR="00710D01">
              <w:rPr>
                <w:noProof/>
                <w:webHidden/>
              </w:rPr>
              <w:instrText xml:space="preserve"> PAGEREF _Toc523391341 \h </w:instrText>
            </w:r>
            <w:r w:rsidR="00710D01">
              <w:rPr>
                <w:noProof/>
                <w:webHidden/>
              </w:rPr>
            </w:r>
            <w:r w:rsidR="00710D01">
              <w:rPr>
                <w:noProof/>
                <w:webHidden/>
              </w:rPr>
              <w:fldChar w:fldCharType="separate"/>
            </w:r>
            <w:r w:rsidR="00DC1B21">
              <w:rPr>
                <w:noProof/>
                <w:webHidden/>
              </w:rPr>
              <w:t>16</w:t>
            </w:r>
            <w:r w:rsidR="00710D01">
              <w:rPr>
                <w:noProof/>
                <w:webHidden/>
              </w:rPr>
              <w:fldChar w:fldCharType="end"/>
            </w:r>
          </w:hyperlink>
        </w:p>
        <w:p w14:paraId="02158625" w14:textId="77777777" w:rsidR="00710D01" w:rsidRDefault="00857B14">
          <w:pPr>
            <w:pStyle w:val="TOC2"/>
            <w:tabs>
              <w:tab w:val="right" w:leader="dot" w:pos="9570"/>
            </w:tabs>
            <w:rPr>
              <w:rFonts w:asciiTheme="minorHAnsi" w:eastAsiaTheme="minorEastAsia" w:hAnsiTheme="minorHAnsi"/>
              <w:noProof/>
              <w:sz w:val="22"/>
              <w:szCs w:val="22"/>
            </w:rPr>
          </w:pPr>
          <w:hyperlink w:anchor="_Toc523391342" w:history="1">
            <w:r w:rsidR="00710D01" w:rsidRPr="00524201">
              <w:rPr>
                <w:rStyle w:val="Hyperlink"/>
                <w:noProof/>
                <w:spacing w:val="-1"/>
              </w:rPr>
              <w:t>Coachin</w:t>
            </w:r>
            <w:r w:rsidR="00710D01" w:rsidRPr="00524201">
              <w:rPr>
                <w:rStyle w:val="Hyperlink"/>
                <w:noProof/>
              </w:rPr>
              <w:t>g</w:t>
            </w:r>
            <w:r w:rsidR="00710D01" w:rsidRPr="00524201">
              <w:rPr>
                <w:rStyle w:val="Hyperlink"/>
                <w:noProof/>
                <w:spacing w:val="1"/>
              </w:rPr>
              <w:t xml:space="preserve"> </w:t>
            </w:r>
            <w:r w:rsidR="00710D01" w:rsidRPr="00524201">
              <w:rPr>
                <w:rStyle w:val="Hyperlink"/>
                <w:noProof/>
                <w:spacing w:val="-1"/>
              </w:rPr>
              <w:t>Professiona</w:t>
            </w:r>
            <w:r w:rsidR="00710D01" w:rsidRPr="00524201">
              <w:rPr>
                <w:rStyle w:val="Hyperlink"/>
                <w:noProof/>
              </w:rPr>
              <w:t>l</w:t>
            </w:r>
            <w:r w:rsidR="00710D01" w:rsidRPr="00524201">
              <w:rPr>
                <w:rStyle w:val="Hyperlink"/>
                <w:noProof/>
                <w:spacing w:val="1"/>
              </w:rPr>
              <w:t xml:space="preserve"> </w:t>
            </w:r>
            <w:r w:rsidR="00710D01" w:rsidRPr="00524201">
              <w:rPr>
                <w:rStyle w:val="Hyperlink"/>
                <w:noProof/>
                <w:spacing w:val="-1"/>
              </w:rPr>
              <w:t>Development</w:t>
            </w:r>
            <w:r w:rsidR="00710D01">
              <w:rPr>
                <w:noProof/>
                <w:webHidden/>
              </w:rPr>
              <w:tab/>
            </w:r>
            <w:r w:rsidR="00710D01">
              <w:rPr>
                <w:noProof/>
                <w:webHidden/>
              </w:rPr>
              <w:fldChar w:fldCharType="begin"/>
            </w:r>
            <w:r w:rsidR="00710D01">
              <w:rPr>
                <w:noProof/>
                <w:webHidden/>
              </w:rPr>
              <w:instrText xml:space="preserve"> PAGEREF _Toc523391342 \h </w:instrText>
            </w:r>
            <w:r w:rsidR="00710D01">
              <w:rPr>
                <w:noProof/>
                <w:webHidden/>
              </w:rPr>
            </w:r>
            <w:r w:rsidR="00710D01">
              <w:rPr>
                <w:noProof/>
                <w:webHidden/>
              </w:rPr>
              <w:fldChar w:fldCharType="separate"/>
            </w:r>
            <w:r w:rsidR="00DC1B21">
              <w:rPr>
                <w:noProof/>
                <w:webHidden/>
              </w:rPr>
              <w:t>16</w:t>
            </w:r>
            <w:r w:rsidR="00710D01">
              <w:rPr>
                <w:noProof/>
                <w:webHidden/>
              </w:rPr>
              <w:fldChar w:fldCharType="end"/>
            </w:r>
          </w:hyperlink>
        </w:p>
        <w:p w14:paraId="0EC7F3E4" w14:textId="77777777" w:rsidR="00710D01" w:rsidRDefault="00857B14">
          <w:pPr>
            <w:pStyle w:val="TOC2"/>
            <w:tabs>
              <w:tab w:val="right" w:leader="dot" w:pos="9570"/>
            </w:tabs>
            <w:rPr>
              <w:rFonts w:asciiTheme="minorHAnsi" w:eastAsiaTheme="minorEastAsia" w:hAnsiTheme="minorHAnsi"/>
              <w:noProof/>
              <w:sz w:val="22"/>
              <w:szCs w:val="22"/>
            </w:rPr>
          </w:pPr>
          <w:hyperlink w:anchor="_Toc523391343" w:history="1">
            <w:r w:rsidR="00710D01" w:rsidRPr="00524201">
              <w:rPr>
                <w:rStyle w:val="Hyperlink"/>
                <w:noProof/>
              </w:rPr>
              <w:t>Next Generation ESL Project and ESL Model Curriculum Units</w:t>
            </w:r>
            <w:r w:rsidR="00710D01">
              <w:rPr>
                <w:noProof/>
                <w:webHidden/>
              </w:rPr>
              <w:tab/>
            </w:r>
            <w:r w:rsidR="00710D01">
              <w:rPr>
                <w:noProof/>
                <w:webHidden/>
              </w:rPr>
              <w:fldChar w:fldCharType="begin"/>
            </w:r>
            <w:r w:rsidR="00710D01">
              <w:rPr>
                <w:noProof/>
                <w:webHidden/>
              </w:rPr>
              <w:instrText xml:space="preserve"> PAGEREF _Toc523391343 \h </w:instrText>
            </w:r>
            <w:r w:rsidR="00710D01">
              <w:rPr>
                <w:noProof/>
                <w:webHidden/>
              </w:rPr>
            </w:r>
            <w:r w:rsidR="00710D01">
              <w:rPr>
                <w:noProof/>
                <w:webHidden/>
              </w:rPr>
              <w:fldChar w:fldCharType="separate"/>
            </w:r>
            <w:r w:rsidR="00DC1B21">
              <w:rPr>
                <w:noProof/>
                <w:webHidden/>
              </w:rPr>
              <w:t>16</w:t>
            </w:r>
            <w:r w:rsidR="00710D01">
              <w:rPr>
                <w:noProof/>
                <w:webHidden/>
              </w:rPr>
              <w:fldChar w:fldCharType="end"/>
            </w:r>
          </w:hyperlink>
        </w:p>
        <w:p w14:paraId="27E41905" w14:textId="77777777" w:rsidR="00710D01" w:rsidRDefault="00857B14">
          <w:pPr>
            <w:pStyle w:val="TOC2"/>
            <w:tabs>
              <w:tab w:val="right" w:leader="dot" w:pos="9570"/>
            </w:tabs>
            <w:rPr>
              <w:rFonts w:asciiTheme="minorHAnsi" w:eastAsiaTheme="minorEastAsia" w:hAnsiTheme="minorHAnsi"/>
              <w:noProof/>
              <w:sz w:val="22"/>
              <w:szCs w:val="22"/>
            </w:rPr>
          </w:pPr>
          <w:hyperlink w:anchor="_Toc523391344" w:history="1">
            <w:r w:rsidR="00710D01" w:rsidRPr="00524201">
              <w:rPr>
                <w:rStyle w:val="Hyperlink"/>
                <w:noProof/>
                <w:spacing w:val="-1"/>
              </w:rPr>
              <w:t>Tool</w:t>
            </w:r>
            <w:r w:rsidR="00710D01" w:rsidRPr="00524201">
              <w:rPr>
                <w:rStyle w:val="Hyperlink"/>
                <w:noProof/>
              </w:rPr>
              <w:t>s</w:t>
            </w:r>
            <w:r w:rsidR="00710D01" w:rsidRPr="00524201">
              <w:rPr>
                <w:rStyle w:val="Hyperlink"/>
                <w:noProof/>
                <w:spacing w:val="-1"/>
              </w:rPr>
              <w:t xml:space="preserve"> fo</w:t>
            </w:r>
            <w:r w:rsidR="00710D01" w:rsidRPr="00524201">
              <w:rPr>
                <w:rStyle w:val="Hyperlink"/>
                <w:noProof/>
              </w:rPr>
              <w:t>r</w:t>
            </w:r>
            <w:r w:rsidR="00710D01" w:rsidRPr="00524201">
              <w:rPr>
                <w:rStyle w:val="Hyperlink"/>
                <w:noProof/>
                <w:spacing w:val="-1"/>
              </w:rPr>
              <w:t xml:space="preserve"> Administrators</w:t>
            </w:r>
            <w:r w:rsidR="00710D01">
              <w:rPr>
                <w:noProof/>
                <w:webHidden/>
              </w:rPr>
              <w:tab/>
            </w:r>
            <w:r w:rsidR="00710D01">
              <w:rPr>
                <w:noProof/>
                <w:webHidden/>
              </w:rPr>
              <w:fldChar w:fldCharType="begin"/>
            </w:r>
            <w:r w:rsidR="00710D01">
              <w:rPr>
                <w:noProof/>
                <w:webHidden/>
              </w:rPr>
              <w:instrText xml:space="preserve"> PAGEREF _Toc523391344 \h </w:instrText>
            </w:r>
            <w:r w:rsidR="00710D01">
              <w:rPr>
                <w:noProof/>
                <w:webHidden/>
              </w:rPr>
            </w:r>
            <w:r w:rsidR="00710D01">
              <w:rPr>
                <w:noProof/>
                <w:webHidden/>
              </w:rPr>
              <w:fldChar w:fldCharType="separate"/>
            </w:r>
            <w:r w:rsidR="00DC1B21">
              <w:rPr>
                <w:noProof/>
                <w:webHidden/>
              </w:rPr>
              <w:t>17</w:t>
            </w:r>
            <w:r w:rsidR="00710D01">
              <w:rPr>
                <w:noProof/>
                <w:webHidden/>
              </w:rPr>
              <w:fldChar w:fldCharType="end"/>
            </w:r>
          </w:hyperlink>
        </w:p>
        <w:p w14:paraId="74A09F38" w14:textId="77777777" w:rsidR="00710D01" w:rsidRDefault="00857B14">
          <w:pPr>
            <w:pStyle w:val="TOC1"/>
            <w:tabs>
              <w:tab w:val="right" w:leader="dot" w:pos="9570"/>
            </w:tabs>
            <w:rPr>
              <w:rFonts w:asciiTheme="minorHAnsi" w:eastAsiaTheme="minorEastAsia" w:hAnsiTheme="minorHAnsi"/>
              <w:b w:val="0"/>
              <w:bCs w:val="0"/>
              <w:noProof/>
              <w:sz w:val="22"/>
              <w:szCs w:val="22"/>
            </w:rPr>
          </w:pPr>
          <w:hyperlink w:anchor="_Toc523391345" w:history="1">
            <w:r w:rsidR="00710D01" w:rsidRPr="00524201">
              <w:rPr>
                <w:rStyle w:val="Hyperlink"/>
                <w:rFonts w:ascii="Arial" w:hAnsi="Arial" w:cs="Arial"/>
                <w:noProof/>
              </w:rPr>
              <w:t>Conclusion</w:t>
            </w:r>
            <w:r w:rsidR="00710D01">
              <w:rPr>
                <w:noProof/>
                <w:webHidden/>
              </w:rPr>
              <w:tab/>
            </w:r>
            <w:r w:rsidR="00710D01">
              <w:rPr>
                <w:noProof/>
                <w:webHidden/>
              </w:rPr>
              <w:fldChar w:fldCharType="begin"/>
            </w:r>
            <w:r w:rsidR="00710D01">
              <w:rPr>
                <w:noProof/>
                <w:webHidden/>
              </w:rPr>
              <w:instrText xml:space="preserve"> PAGEREF _Toc523391345 \h </w:instrText>
            </w:r>
            <w:r w:rsidR="00710D01">
              <w:rPr>
                <w:noProof/>
                <w:webHidden/>
              </w:rPr>
            </w:r>
            <w:r w:rsidR="00710D01">
              <w:rPr>
                <w:noProof/>
                <w:webHidden/>
              </w:rPr>
              <w:fldChar w:fldCharType="separate"/>
            </w:r>
            <w:r w:rsidR="00DC1B21">
              <w:rPr>
                <w:noProof/>
                <w:webHidden/>
              </w:rPr>
              <w:t>17</w:t>
            </w:r>
            <w:r w:rsidR="00710D01">
              <w:rPr>
                <w:noProof/>
                <w:webHidden/>
              </w:rPr>
              <w:fldChar w:fldCharType="end"/>
            </w:r>
          </w:hyperlink>
        </w:p>
        <w:p w14:paraId="51090F58" w14:textId="77777777" w:rsidR="00710D01" w:rsidRDefault="00857B14">
          <w:pPr>
            <w:pStyle w:val="TOC1"/>
            <w:tabs>
              <w:tab w:val="right" w:leader="dot" w:pos="9570"/>
            </w:tabs>
            <w:rPr>
              <w:rFonts w:asciiTheme="minorHAnsi" w:eastAsiaTheme="minorEastAsia" w:hAnsiTheme="minorHAnsi"/>
              <w:b w:val="0"/>
              <w:bCs w:val="0"/>
              <w:noProof/>
              <w:sz w:val="22"/>
              <w:szCs w:val="22"/>
            </w:rPr>
          </w:pPr>
          <w:hyperlink w:anchor="_Toc523391346" w:history="1">
            <w:r w:rsidR="00710D01" w:rsidRPr="00524201">
              <w:rPr>
                <w:rStyle w:val="Hyperlink"/>
                <w:rFonts w:ascii="Arial" w:hAnsi="Arial" w:cs="Arial"/>
                <w:noProof/>
              </w:rPr>
              <w:t>Appendices</w:t>
            </w:r>
            <w:r w:rsidR="00710D01">
              <w:rPr>
                <w:noProof/>
                <w:webHidden/>
              </w:rPr>
              <w:tab/>
            </w:r>
            <w:r w:rsidR="00710D01">
              <w:rPr>
                <w:noProof/>
                <w:webHidden/>
              </w:rPr>
              <w:fldChar w:fldCharType="begin"/>
            </w:r>
            <w:r w:rsidR="00710D01">
              <w:rPr>
                <w:noProof/>
                <w:webHidden/>
              </w:rPr>
              <w:instrText xml:space="preserve"> PAGEREF _Toc523391346 \h </w:instrText>
            </w:r>
            <w:r w:rsidR="00710D01">
              <w:rPr>
                <w:noProof/>
                <w:webHidden/>
              </w:rPr>
            </w:r>
            <w:r w:rsidR="00710D01">
              <w:rPr>
                <w:noProof/>
                <w:webHidden/>
              </w:rPr>
              <w:fldChar w:fldCharType="separate"/>
            </w:r>
            <w:r w:rsidR="00DC1B21">
              <w:rPr>
                <w:noProof/>
                <w:webHidden/>
              </w:rPr>
              <w:t>1</w:t>
            </w:r>
            <w:r w:rsidR="00710D01">
              <w:rPr>
                <w:noProof/>
                <w:webHidden/>
              </w:rPr>
              <w:fldChar w:fldCharType="end"/>
            </w:r>
          </w:hyperlink>
        </w:p>
        <w:p w14:paraId="639E814D" w14:textId="77777777" w:rsidR="00710D01" w:rsidRDefault="00857B14">
          <w:pPr>
            <w:pStyle w:val="TOC2"/>
            <w:tabs>
              <w:tab w:val="right" w:leader="dot" w:pos="9570"/>
            </w:tabs>
            <w:rPr>
              <w:rFonts w:asciiTheme="minorHAnsi" w:eastAsiaTheme="minorEastAsia" w:hAnsiTheme="minorHAnsi"/>
              <w:noProof/>
              <w:sz w:val="22"/>
              <w:szCs w:val="22"/>
            </w:rPr>
          </w:pPr>
          <w:hyperlink w:anchor="_Toc523391347" w:history="1">
            <w:r w:rsidR="00710D01" w:rsidRPr="00524201">
              <w:rPr>
                <w:rStyle w:val="Hyperlink"/>
                <w:noProof/>
                <w:spacing w:val="-1"/>
              </w:rPr>
              <w:t>Appendi</w:t>
            </w:r>
            <w:r w:rsidR="00710D01" w:rsidRPr="00524201">
              <w:rPr>
                <w:rStyle w:val="Hyperlink"/>
                <w:noProof/>
              </w:rPr>
              <w:t xml:space="preserve">x </w:t>
            </w:r>
            <w:r w:rsidR="00710D01" w:rsidRPr="00524201">
              <w:rPr>
                <w:rStyle w:val="Hyperlink"/>
                <w:noProof/>
                <w:spacing w:val="-1"/>
              </w:rPr>
              <w:t>1</w:t>
            </w:r>
            <w:r w:rsidR="00710D01" w:rsidRPr="00524201">
              <w:rPr>
                <w:rStyle w:val="Hyperlink"/>
                <w:noProof/>
              </w:rPr>
              <w:t xml:space="preserve">: </w:t>
            </w:r>
            <w:r w:rsidR="00710D01" w:rsidRPr="00524201">
              <w:rPr>
                <w:rStyle w:val="Hyperlink"/>
                <w:noProof/>
                <w:spacing w:val="-1"/>
              </w:rPr>
              <w:t>Al</w:t>
            </w:r>
            <w:r w:rsidR="00710D01" w:rsidRPr="00524201">
              <w:rPr>
                <w:rStyle w:val="Hyperlink"/>
                <w:noProof/>
              </w:rPr>
              <w:t xml:space="preserve">l </w:t>
            </w:r>
            <w:r w:rsidR="00710D01" w:rsidRPr="00524201">
              <w:rPr>
                <w:rStyle w:val="Hyperlink"/>
                <w:noProof/>
                <w:spacing w:val="-1"/>
              </w:rPr>
              <w:t>Studen</w:t>
            </w:r>
            <w:r w:rsidR="00710D01" w:rsidRPr="00524201">
              <w:rPr>
                <w:rStyle w:val="Hyperlink"/>
                <w:noProof/>
              </w:rPr>
              <w:t xml:space="preserve">t </w:t>
            </w:r>
            <w:r w:rsidR="00710D01" w:rsidRPr="00524201">
              <w:rPr>
                <w:rStyle w:val="Hyperlink"/>
                <w:noProof/>
                <w:spacing w:val="-1"/>
              </w:rPr>
              <w:t>an</w:t>
            </w:r>
            <w:r w:rsidR="00710D01" w:rsidRPr="00524201">
              <w:rPr>
                <w:rStyle w:val="Hyperlink"/>
                <w:noProof/>
              </w:rPr>
              <w:t xml:space="preserve">d </w:t>
            </w:r>
            <w:r w:rsidR="00710D01" w:rsidRPr="00524201">
              <w:rPr>
                <w:rStyle w:val="Hyperlink"/>
                <w:noProof/>
                <w:spacing w:val="-1"/>
              </w:rPr>
              <w:t>E</w:t>
            </w:r>
            <w:r w:rsidR="00710D01" w:rsidRPr="00524201">
              <w:rPr>
                <w:rStyle w:val="Hyperlink"/>
                <w:noProof/>
              </w:rPr>
              <w:t xml:space="preserve">L </w:t>
            </w:r>
            <w:r w:rsidR="00710D01" w:rsidRPr="00524201">
              <w:rPr>
                <w:rStyle w:val="Hyperlink"/>
                <w:noProof/>
                <w:spacing w:val="-1"/>
              </w:rPr>
              <w:t>Studen</w:t>
            </w:r>
            <w:r w:rsidR="00710D01" w:rsidRPr="00524201">
              <w:rPr>
                <w:rStyle w:val="Hyperlink"/>
                <w:noProof/>
              </w:rPr>
              <w:t>t</w:t>
            </w:r>
            <w:r w:rsidR="00710D01" w:rsidRPr="00524201">
              <w:rPr>
                <w:rStyle w:val="Hyperlink"/>
                <w:noProof/>
                <w:spacing w:val="-3"/>
              </w:rPr>
              <w:t xml:space="preserve"> </w:t>
            </w:r>
            <w:r w:rsidR="00710D01" w:rsidRPr="00524201">
              <w:rPr>
                <w:rStyle w:val="Hyperlink"/>
                <w:noProof/>
                <w:spacing w:val="-1"/>
              </w:rPr>
              <w:t>Enrollmen</w:t>
            </w:r>
            <w:r w:rsidR="00710D01" w:rsidRPr="00524201">
              <w:rPr>
                <w:rStyle w:val="Hyperlink"/>
                <w:noProof/>
              </w:rPr>
              <w:t xml:space="preserve">t </w:t>
            </w:r>
            <w:r w:rsidR="00710D01" w:rsidRPr="00524201">
              <w:rPr>
                <w:rStyle w:val="Hyperlink"/>
                <w:noProof/>
                <w:spacing w:val="-1"/>
              </w:rPr>
              <w:t>fo</w:t>
            </w:r>
            <w:r w:rsidR="00710D01" w:rsidRPr="00524201">
              <w:rPr>
                <w:rStyle w:val="Hyperlink"/>
                <w:noProof/>
              </w:rPr>
              <w:t xml:space="preserve">r </w:t>
            </w:r>
            <w:r w:rsidR="00710D01" w:rsidRPr="00524201">
              <w:rPr>
                <w:rStyle w:val="Hyperlink"/>
                <w:noProof/>
                <w:spacing w:val="-1"/>
              </w:rPr>
              <w:t>al</w:t>
            </w:r>
            <w:r w:rsidR="00710D01" w:rsidRPr="00524201">
              <w:rPr>
                <w:rStyle w:val="Hyperlink"/>
                <w:noProof/>
              </w:rPr>
              <w:t xml:space="preserve">l </w:t>
            </w:r>
            <w:r w:rsidR="00710D01" w:rsidRPr="00524201">
              <w:rPr>
                <w:rStyle w:val="Hyperlink"/>
                <w:noProof/>
                <w:spacing w:val="-1"/>
              </w:rPr>
              <w:t>District</w:t>
            </w:r>
            <w:r w:rsidR="00710D01" w:rsidRPr="00524201">
              <w:rPr>
                <w:rStyle w:val="Hyperlink"/>
                <w:noProof/>
              </w:rPr>
              <w:t xml:space="preserve">s – </w:t>
            </w:r>
            <w:r w:rsidR="00710D01" w:rsidRPr="00524201">
              <w:rPr>
                <w:rStyle w:val="Hyperlink"/>
                <w:noProof/>
                <w:spacing w:val="-1"/>
              </w:rPr>
              <w:t>Comparison fro</w:t>
            </w:r>
            <w:r w:rsidR="00710D01" w:rsidRPr="00524201">
              <w:rPr>
                <w:rStyle w:val="Hyperlink"/>
                <w:noProof/>
              </w:rPr>
              <w:t xml:space="preserve">m </w:t>
            </w:r>
            <w:r w:rsidR="00710D01" w:rsidRPr="00524201">
              <w:rPr>
                <w:rStyle w:val="Hyperlink"/>
                <w:noProof/>
                <w:spacing w:val="-1"/>
              </w:rPr>
              <w:t>SY201</w:t>
            </w:r>
            <w:r w:rsidR="00710D01" w:rsidRPr="00524201">
              <w:rPr>
                <w:rStyle w:val="Hyperlink"/>
                <w:noProof/>
              </w:rPr>
              <w:t xml:space="preserve">0 </w:t>
            </w:r>
            <w:r w:rsidR="00710D01" w:rsidRPr="00524201">
              <w:rPr>
                <w:rStyle w:val="Hyperlink"/>
                <w:noProof/>
                <w:spacing w:val="-1"/>
              </w:rPr>
              <w:t>t</w:t>
            </w:r>
            <w:r w:rsidR="00710D01" w:rsidRPr="00524201">
              <w:rPr>
                <w:rStyle w:val="Hyperlink"/>
                <w:noProof/>
              </w:rPr>
              <w:t xml:space="preserve">o </w:t>
            </w:r>
            <w:r w:rsidR="00710D01" w:rsidRPr="00524201">
              <w:rPr>
                <w:rStyle w:val="Hyperlink"/>
                <w:noProof/>
                <w:spacing w:val="-1"/>
              </w:rPr>
              <w:t>SY2017</w:t>
            </w:r>
            <w:r w:rsidR="00710D01">
              <w:rPr>
                <w:noProof/>
                <w:webHidden/>
              </w:rPr>
              <w:tab/>
            </w:r>
            <w:r w:rsidR="00710D01">
              <w:rPr>
                <w:noProof/>
                <w:webHidden/>
              </w:rPr>
              <w:fldChar w:fldCharType="begin"/>
            </w:r>
            <w:r w:rsidR="00710D01">
              <w:rPr>
                <w:noProof/>
                <w:webHidden/>
              </w:rPr>
              <w:instrText xml:space="preserve"> PAGEREF _Toc523391347 \h </w:instrText>
            </w:r>
            <w:r w:rsidR="00710D01">
              <w:rPr>
                <w:noProof/>
                <w:webHidden/>
              </w:rPr>
            </w:r>
            <w:r w:rsidR="00710D01">
              <w:rPr>
                <w:noProof/>
                <w:webHidden/>
              </w:rPr>
              <w:fldChar w:fldCharType="separate"/>
            </w:r>
            <w:r w:rsidR="00DC1B21">
              <w:rPr>
                <w:noProof/>
                <w:webHidden/>
              </w:rPr>
              <w:t>2</w:t>
            </w:r>
            <w:r w:rsidR="00710D01">
              <w:rPr>
                <w:noProof/>
                <w:webHidden/>
              </w:rPr>
              <w:fldChar w:fldCharType="end"/>
            </w:r>
          </w:hyperlink>
        </w:p>
        <w:p w14:paraId="52D35B1C" w14:textId="77777777" w:rsidR="00710D01" w:rsidRDefault="00857B14">
          <w:pPr>
            <w:pStyle w:val="TOC2"/>
            <w:tabs>
              <w:tab w:val="right" w:leader="dot" w:pos="9570"/>
            </w:tabs>
            <w:rPr>
              <w:rFonts w:asciiTheme="minorHAnsi" w:eastAsiaTheme="minorEastAsia" w:hAnsiTheme="minorHAnsi"/>
              <w:noProof/>
              <w:sz w:val="22"/>
              <w:szCs w:val="22"/>
            </w:rPr>
          </w:pPr>
          <w:hyperlink w:anchor="_Toc523391348" w:history="1">
            <w:r w:rsidR="00710D01" w:rsidRPr="00524201">
              <w:rPr>
                <w:rStyle w:val="Hyperlink"/>
                <w:noProof/>
                <w:spacing w:val="-1"/>
              </w:rPr>
              <w:t>Appendi</w:t>
            </w:r>
            <w:r w:rsidR="00710D01" w:rsidRPr="00524201">
              <w:rPr>
                <w:rStyle w:val="Hyperlink"/>
                <w:noProof/>
              </w:rPr>
              <w:t xml:space="preserve">x </w:t>
            </w:r>
            <w:r w:rsidR="00710D01" w:rsidRPr="00524201">
              <w:rPr>
                <w:rStyle w:val="Hyperlink"/>
                <w:noProof/>
                <w:spacing w:val="-1"/>
              </w:rPr>
              <w:t>2</w:t>
            </w:r>
            <w:r w:rsidR="00710D01" w:rsidRPr="00524201">
              <w:rPr>
                <w:rStyle w:val="Hyperlink"/>
                <w:noProof/>
              </w:rPr>
              <w:t xml:space="preserve">: </w:t>
            </w:r>
            <w:r w:rsidR="00710D01" w:rsidRPr="00524201">
              <w:rPr>
                <w:rStyle w:val="Hyperlink"/>
                <w:noProof/>
                <w:spacing w:val="-1"/>
              </w:rPr>
              <w:t>Numbe</w:t>
            </w:r>
            <w:r w:rsidR="00710D01" w:rsidRPr="00524201">
              <w:rPr>
                <w:rStyle w:val="Hyperlink"/>
                <w:noProof/>
              </w:rPr>
              <w:t xml:space="preserve">r </w:t>
            </w:r>
            <w:r w:rsidR="00710D01" w:rsidRPr="00524201">
              <w:rPr>
                <w:rStyle w:val="Hyperlink"/>
                <w:noProof/>
                <w:spacing w:val="-1"/>
              </w:rPr>
              <w:t>o</w:t>
            </w:r>
            <w:r w:rsidR="00710D01" w:rsidRPr="00524201">
              <w:rPr>
                <w:rStyle w:val="Hyperlink"/>
                <w:noProof/>
              </w:rPr>
              <w:t xml:space="preserve">f </w:t>
            </w:r>
            <w:r w:rsidR="00710D01" w:rsidRPr="00524201">
              <w:rPr>
                <w:rStyle w:val="Hyperlink"/>
                <w:noProof/>
                <w:spacing w:val="-1"/>
              </w:rPr>
              <w:t>Englis</w:t>
            </w:r>
            <w:r w:rsidR="00710D01" w:rsidRPr="00524201">
              <w:rPr>
                <w:rStyle w:val="Hyperlink"/>
                <w:noProof/>
              </w:rPr>
              <w:t xml:space="preserve">h </w:t>
            </w:r>
            <w:r w:rsidR="00710D01" w:rsidRPr="00524201">
              <w:rPr>
                <w:rStyle w:val="Hyperlink"/>
                <w:noProof/>
                <w:spacing w:val="-1"/>
              </w:rPr>
              <w:t>Learner</w:t>
            </w:r>
            <w:r w:rsidR="00710D01" w:rsidRPr="00524201">
              <w:rPr>
                <w:rStyle w:val="Hyperlink"/>
                <w:noProof/>
              </w:rPr>
              <w:t>s</w:t>
            </w:r>
            <w:r w:rsidR="00710D01" w:rsidRPr="00524201">
              <w:rPr>
                <w:rStyle w:val="Hyperlink"/>
                <w:noProof/>
                <w:spacing w:val="-2"/>
              </w:rPr>
              <w:t xml:space="preserve"> </w:t>
            </w:r>
            <w:r w:rsidR="00710D01" w:rsidRPr="00524201">
              <w:rPr>
                <w:rStyle w:val="Hyperlink"/>
                <w:noProof/>
              </w:rPr>
              <w:t>by</w:t>
            </w:r>
            <w:r w:rsidR="00710D01" w:rsidRPr="00524201">
              <w:rPr>
                <w:rStyle w:val="Hyperlink"/>
                <w:noProof/>
                <w:spacing w:val="-1"/>
              </w:rPr>
              <w:t xml:space="preserve"> </w:t>
            </w:r>
            <w:r w:rsidR="00710D01" w:rsidRPr="00524201">
              <w:rPr>
                <w:rStyle w:val="Hyperlink"/>
                <w:noProof/>
              </w:rPr>
              <w:t xml:space="preserve">District </w:t>
            </w:r>
            <w:r w:rsidR="00710D01" w:rsidRPr="00524201">
              <w:rPr>
                <w:rStyle w:val="Hyperlink"/>
                <w:noProof/>
                <w:spacing w:val="-2"/>
              </w:rPr>
              <w:t>a</w:t>
            </w:r>
            <w:r w:rsidR="00710D01" w:rsidRPr="00524201">
              <w:rPr>
                <w:rStyle w:val="Hyperlink"/>
                <w:noProof/>
              </w:rPr>
              <w:t>nd Program T</w:t>
            </w:r>
            <w:r w:rsidR="00710D01" w:rsidRPr="00524201">
              <w:rPr>
                <w:rStyle w:val="Hyperlink"/>
                <w:noProof/>
                <w:spacing w:val="-3"/>
              </w:rPr>
              <w:t>y</w:t>
            </w:r>
            <w:r w:rsidR="00710D01" w:rsidRPr="00524201">
              <w:rPr>
                <w:rStyle w:val="Hyperlink"/>
                <w:noProof/>
              </w:rPr>
              <w:t>pe - SY2017</w:t>
            </w:r>
            <w:r w:rsidR="00710D01">
              <w:rPr>
                <w:noProof/>
                <w:webHidden/>
              </w:rPr>
              <w:tab/>
            </w:r>
            <w:r w:rsidR="00710D01">
              <w:rPr>
                <w:noProof/>
                <w:webHidden/>
              </w:rPr>
              <w:fldChar w:fldCharType="begin"/>
            </w:r>
            <w:r w:rsidR="00710D01">
              <w:rPr>
                <w:noProof/>
                <w:webHidden/>
              </w:rPr>
              <w:instrText xml:space="preserve"> PAGEREF _Toc523391348 \h </w:instrText>
            </w:r>
            <w:r w:rsidR="00710D01">
              <w:rPr>
                <w:noProof/>
                <w:webHidden/>
              </w:rPr>
            </w:r>
            <w:r w:rsidR="00710D01">
              <w:rPr>
                <w:noProof/>
                <w:webHidden/>
              </w:rPr>
              <w:fldChar w:fldCharType="separate"/>
            </w:r>
            <w:r w:rsidR="00DC1B21">
              <w:rPr>
                <w:noProof/>
                <w:webHidden/>
              </w:rPr>
              <w:t>21</w:t>
            </w:r>
            <w:r w:rsidR="00710D01">
              <w:rPr>
                <w:noProof/>
                <w:webHidden/>
              </w:rPr>
              <w:fldChar w:fldCharType="end"/>
            </w:r>
          </w:hyperlink>
        </w:p>
        <w:p w14:paraId="115B2FD8" w14:textId="46FB0DF3" w:rsidR="00855457" w:rsidRDefault="00855457">
          <w:r>
            <w:rPr>
              <w:b/>
              <w:bCs/>
              <w:noProof/>
            </w:rPr>
            <w:fldChar w:fldCharType="end"/>
          </w:r>
        </w:p>
      </w:sdtContent>
    </w:sdt>
    <w:p w14:paraId="72472FCE" w14:textId="77777777" w:rsidR="005933A3" w:rsidRDefault="005933A3">
      <w:pPr>
        <w:sectPr w:rsidR="005933A3">
          <w:pgSz w:w="12240" w:h="15840"/>
          <w:pgMar w:top="1380" w:right="1320" w:bottom="280" w:left="1340" w:header="720" w:footer="720" w:gutter="0"/>
          <w:cols w:space="720"/>
        </w:sectPr>
      </w:pPr>
    </w:p>
    <w:p w14:paraId="3001F6D6" w14:textId="77777777" w:rsidR="00A13777" w:rsidRDefault="001A7C18" w:rsidP="00A41387">
      <w:pPr>
        <w:pStyle w:val="Heading1"/>
        <w:numPr>
          <w:ilvl w:val="0"/>
          <w:numId w:val="5"/>
        </w:numPr>
        <w:spacing w:after="240"/>
        <w:rPr>
          <w:rFonts w:ascii="Arial" w:hAnsi="Arial" w:cs="Arial"/>
          <w:sz w:val="28"/>
          <w:szCs w:val="28"/>
        </w:rPr>
      </w:pPr>
      <w:bookmarkStart w:id="1" w:name="_Toc523391322"/>
      <w:r w:rsidRPr="00A13777">
        <w:rPr>
          <w:rFonts w:ascii="Arial" w:hAnsi="Arial" w:cs="Arial"/>
          <w:sz w:val="28"/>
          <w:szCs w:val="28"/>
        </w:rPr>
        <w:lastRenderedPageBreak/>
        <w:t>Introduction</w:t>
      </w:r>
      <w:bookmarkEnd w:id="1"/>
    </w:p>
    <w:p w14:paraId="5667331A" w14:textId="77777777" w:rsidR="005933A3" w:rsidRDefault="001A7C18" w:rsidP="00EC045F">
      <w:pPr>
        <w:keepNext/>
        <w:keepLines/>
        <w:widowControl/>
        <w:spacing w:line="276" w:lineRule="exact"/>
        <w:ind w:left="100" w:right="204"/>
        <w:rPr>
          <w:rFonts w:ascii="Times New Roman" w:eastAsia="Times New Roman" w:hAnsi="Times New Roman" w:cs="Times New Roman"/>
          <w:sz w:val="24"/>
          <w:szCs w:val="24"/>
        </w:rPr>
      </w:pPr>
      <w:r>
        <w:rPr>
          <w:rFonts w:ascii="Times New Roman" w:eastAsia="Times New Roman" w:hAnsi="Times New Roman" w:cs="Times New Roman"/>
          <w:sz w:val="24"/>
          <w:szCs w:val="24"/>
        </w:rPr>
        <w:t>The Depart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Ele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entary and Secondary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Education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sidR="0097171C">
        <w:rPr>
          <w:rFonts w:ascii="Times New Roman" w:eastAsia="Times New Roman" w:hAnsi="Times New Roman" w:cs="Times New Roman"/>
          <w:sz w:val="24"/>
          <w:szCs w:val="24"/>
        </w:rPr>
        <w:t>Department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respectfully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this </w:t>
      </w:r>
      <w:r>
        <w:rPr>
          <w:rFonts w:ascii="Times New Roman" w:eastAsia="Times New Roman" w:hAnsi="Times New Roman" w:cs="Times New Roman"/>
          <w:i/>
          <w:sz w:val="24"/>
          <w:szCs w:val="24"/>
        </w:rPr>
        <w:t>Report to the Le</w:t>
      </w:r>
      <w:r>
        <w:rPr>
          <w:rFonts w:ascii="Times New Roman" w:eastAsia="Times New Roman" w:hAnsi="Times New Roman" w:cs="Times New Roman"/>
          <w:i/>
          <w:spacing w:val="-2"/>
          <w:sz w:val="24"/>
          <w:szCs w:val="24"/>
        </w:rPr>
        <w:t>g</w:t>
      </w:r>
      <w:r>
        <w:rPr>
          <w:rFonts w:ascii="Times New Roman" w:eastAsia="Times New Roman" w:hAnsi="Times New Roman" w:cs="Times New Roman"/>
          <w:i/>
          <w:sz w:val="24"/>
          <w:szCs w:val="24"/>
        </w:rPr>
        <w:t>islature: En</w:t>
      </w:r>
      <w:r>
        <w:rPr>
          <w:rFonts w:ascii="Times New Roman" w:eastAsia="Times New Roman" w:hAnsi="Times New Roman" w:cs="Times New Roman"/>
          <w:i/>
          <w:spacing w:val="-2"/>
          <w:sz w:val="24"/>
          <w:szCs w:val="24"/>
        </w:rPr>
        <w:t>g</w:t>
      </w:r>
      <w:r>
        <w:rPr>
          <w:rFonts w:ascii="Times New Roman" w:eastAsia="Times New Roman" w:hAnsi="Times New Roman" w:cs="Times New Roman"/>
          <w:i/>
          <w:sz w:val="24"/>
          <w:szCs w:val="24"/>
        </w:rPr>
        <w:t>lish Language Acquisiti</w:t>
      </w:r>
      <w:r>
        <w:rPr>
          <w:rFonts w:ascii="Times New Roman" w:eastAsia="Times New Roman" w:hAnsi="Times New Roman" w:cs="Times New Roman"/>
          <w:i/>
          <w:spacing w:val="-2"/>
          <w:sz w:val="24"/>
          <w:szCs w:val="24"/>
        </w:rPr>
        <w:t>o</w:t>
      </w:r>
      <w:r>
        <w:rPr>
          <w:rFonts w:ascii="Times New Roman" w:eastAsia="Times New Roman" w:hAnsi="Times New Roman" w:cs="Times New Roman"/>
          <w:i/>
          <w:sz w:val="24"/>
          <w:szCs w:val="24"/>
        </w:rPr>
        <w:t>n Professio</w:t>
      </w:r>
      <w:r>
        <w:rPr>
          <w:rFonts w:ascii="Times New Roman" w:eastAsia="Times New Roman" w:hAnsi="Times New Roman" w:cs="Times New Roman"/>
          <w:i/>
          <w:spacing w:val="-2"/>
          <w:sz w:val="24"/>
          <w:szCs w:val="24"/>
        </w:rPr>
        <w:t>n</w:t>
      </w:r>
      <w:r>
        <w:rPr>
          <w:rFonts w:ascii="Times New Roman" w:eastAsia="Times New Roman" w:hAnsi="Times New Roman" w:cs="Times New Roman"/>
          <w:i/>
          <w:sz w:val="24"/>
          <w:szCs w:val="24"/>
        </w:rPr>
        <w:t>al Develop</w:t>
      </w:r>
      <w:r>
        <w:rPr>
          <w:rFonts w:ascii="Times New Roman" w:eastAsia="Times New Roman" w:hAnsi="Times New Roman" w:cs="Times New Roman"/>
          <w:i/>
          <w:spacing w:val="-2"/>
          <w:sz w:val="24"/>
          <w:szCs w:val="24"/>
        </w:rPr>
        <w:t>m</w:t>
      </w:r>
      <w:r>
        <w:rPr>
          <w:rFonts w:ascii="Times New Roman" w:eastAsia="Times New Roman" w:hAnsi="Times New Roman" w:cs="Times New Roman"/>
          <w:i/>
          <w:sz w:val="24"/>
          <w:szCs w:val="24"/>
        </w:rPr>
        <w:t xml:space="preserve">ent </w:t>
      </w:r>
      <w:r>
        <w:rPr>
          <w:rFonts w:ascii="Times New Roman" w:eastAsia="Times New Roman" w:hAnsi="Times New Roman" w:cs="Times New Roman"/>
          <w:spacing w:val="-1"/>
          <w:sz w:val="24"/>
          <w:szCs w:val="24"/>
        </w:rPr>
        <w:t>pursuan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line </w:t>
      </w:r>
      <w:r w:rsidRPr="00BD7C81">
        <w:rPr>
          <w:rFonts w:ascii="Times New Roman" w:eastAsia="Times New Roman" w:hAnsi="Times New Roman" w:cs="Times New Roman"/>
          <w:sz w:val="24"/>
          <w:szCs w:val="24"/>
        </w:rPr>
        <w:t>item</w:t>
      </w:r>
      <w:r w:rsidRPr="00BD7C81">
        <w:rPr>
          <w:rFonts w:ascii="Times New Roman" w:eastAsia="Times New Roman" w:hAnsi="Times New Roman" w:cs="Times New Roman"/>
          <w:spacing w:val="-2"/>
          <w:sz w:val="24"/>
          <w:szCs w:val="24"/>
        </w:rPr>
        <w:t xml:space="preserve"> </w:t>
      </w:r>
      <w:r w:rsidRPr="00CE19EE">
        <w:rPr>
          <w:rFonts w:ascii="Times New Roman" w:eastAsia="Times New Roman" w:hAnsi="Times New Roman" w:cs="Times New Roman"/>
          <w:sz w:val="24"/>
          <w:szCs w:val="24"/>
        </w:rPr>
        <w:t>7027-1004 of the General Appropriations</w:t>
      </w:r>
      <w:r w:rsidRPr="00CE19EE">
        <w:rPr>
          <w:rFonts w:ascii="Times New Roman" w:eastAsia="Times New Roman" w:hAnsi="Times New Roman" w:cs="Times New Roman"/>
          <w:spacing w:val="-2"/>
          <w:sz w:val="24"/>
          <w:szCs w:val="24"/>
        </w:rPr>
        <w:t xml:space="preserve"> A</w:t>
      </w:r>
      <w:r w:rsidRPr="00CE19EE">
        <w:rPr>
          <w:rFonts w:ascii="Times New Roman" w:eastAsia="Times New Roman" w:hAnsi="Times New Roman" w:cs="Times New Roman"/>
          <w:sz w:val="24"/>
          <w:szCs w:val="24"/>
        </w:rPr>
        <w:t>ct</w:t>
      </w:r>
      <w:r w:rsidRPr="00830A9F">
        <w:rPr>
          <w:rFonts w:ascii="Times New Roman" w:eastAsia="Times New Roman" w:hAnsi="Times New Roman" w:cs="Times New Roman"/>
          <w:spacing w:val="-1"/>
          <w:sz w:val="24"/>
          <w:szCs w:val="24"/>
        </w:rPr>
        <w:t xml:space="preserve"> </w:t>
      </w:r>
      <w:r w:rsidRPr="00745D88">
        <w:rPr>
          <w:rFonts w:ascii="Times New Roman" w:eastAsia="Times New Roman" w:hAnsi="Times New Roman" w:cs="Times New Roman"/>
          <w:sz w:val="24"/>
          <w:szCs w:val="24"/>
        </w:rPr>
        <w:t>of</w:t>
      </w:r>
      <w:r w:rsidRPr="00745D88">
        <w:rPr>
          <w:rFonts w:ascii="Times New Roman" w:eastAsia="Times New Roman" w:hAnsi="Times New Roman" w:cs="Times New Roman"/>
          <w:spacing w:val="-1"/>
          <w:sz w:val="24"/>
          <w:szCs w:val="24"/>
        </w:rPr>
        <w:t xml:space="preserve"> </w:t>
      </w:r>
      <w:r w:rsidRPr="001B78C1">
        <w:rPr>
          <w:rFonts w:ascii="Times New Roman" w:eastAsia="Times New Roman" w:hAnsi="Times New Roman" w:cs="Times New Roman"/>
          <w:sz w:val="24"/>
          <w:szCs w:val="24"/>
        </w:rPr>
        <w:t>201</w:t>
      </w:r>
      <w:r w:rsidR="00BD7C81" w:rsidRPr="00793321">
        <w:rPr>
          <w:rFonts w:ascii="Times New Roman" w:eastAsia="Times New Roman" w:hAnsi="Times New Roman" w:cs="Times New Roman"/>
          <w:sz w:val="24"/>
          <w:szCs w:val="24"/>
        </w:rPr>
        <w:t>7</w:t>
      </w:r>
      <w:r w:rsidRPr="00BD7C81">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reads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follows:</w:t>
      </w:r>
    </w:p>
    <w:p w14:paraId="50205199" w14:textId="77777777" w:rsidR="005933A3" w:rsidRDefault="005933A3" w:rsidP="00EC045F">
      <w:pPr>
        <w:keepNext/>
        <w:keepLines/>
        <w:widowControl/>
        <w:spacing w:line="260" w:lineRule="exact"/>
        <w:rPr>
          <w:sz w:val="26"/>
          <w:szCs w:val="26"/>
        </w:rPr>
      </w:pPr>
    </w:p>
    <w:p w14:paraId="02E73CAB" w14:textId="77777777" w:rsidR="005933A3" w:rsidRDefault="00BD7C81" w:rsidP="00EC045F">
      <w:pPr>
        <w:keepNext/>
        <w:keepLines/>
        <w:widowControl/>
        <w:ind w:left="720" w:right="720"/>
        <w:jc w:val="both"/>
        <w:rPr>
          <w:rFonts w:ascii="Times New Roman" w:eastAsia="Times New Roman" w:hAnsi="Times New Roman" w:cs="Times New Roman"/>
          <w:sz w:val="24"/>
          <w:szCs w:val="24"/>
        </w:rPr>
      </w:pPr>
      <w:r w:rsidRPr="00BD7C81">
        <w:rPr>
          <w:rFonts w:ascii="Times New Roman" w:eastAsia="Times New Roman" w:hAnsi="Times New Roman" w:cs="Times New Roman"/>
          <w:i/>
          <w:sz w:val="24"/>
          <w:szCs w:val="24"/>
        </w:rPr>
        <w:t xml:space="preserve">For English language acquisition professional development to improve the academic performance of English language learners and effectively implement sheltered English immersion as outlined in </w:t>
      </w:r>
      <w:hyperlink r:id="rId19" w:tgtFrame="_blank" w:history="1">
        <w:r w:rsidRPr="00BD7C81">
          <w:rPr>
            <w:rStyle w:val="Hyperlink"/>
            <w:rFonts w:ascii="Times New Roman" w:eastAsia="Times New Roman" w:hAnsi="Times New Roman" w:cs="Times New Roman"/>
            <w:i/>
            <w:sz w:val="24"/>
            <w:szCs w:val="24"/>
          </w:rPr>
          <w:t>chapter 71A</w:t>
        </w:r>
      </w:hyperlink>
      <w:r w:rsidRPr="00BD7C81">
        <w:rPr>
          <w:rFonts w:ascii="Times New Roman" w:eastAsia="Times New Roman" w:hAnsi="Times New Roman" w:cs="Times New Roman"/>
          <w:i/>
          <w:sz w:val="24"/>
          <w:szCs w:val="24"/>
        </w:rPr>
        <w:t xml:space="preserve"> of the General Laws; provided, that funds may be expended for the Rethinking Equity and Teaching for English Language Learners initiative or RETELL; provided further, that the department shall, not later than January 17, 201</w:t>
      </w:r>
      <w:r w:rsidR="00DD2058">
        <w:rPr>
          <w:rFonts w:ascii="Times New Roman" w:eastAsia="Times New Roman" w:hAnsi="Times New Roman" w:cs="Times New Roman"/>
          <w:i/>
          <w:sz w:val="24"/>
          <w:szCs w:val="24"/>
        </w:rPr>
        <w:t>8</w:t>
      </w:r>
      <w:r w:rsidRPr="00BD7C81">
        <w:rPr>
          <w:rFonts w:ascii="Times New Roman" w:eastAsia="Times New Roman" w:hAnsi="Times New Roman" w:cs="Times New Roman"/>
          <w:i/>
          <w:sz w:val="24"/>
          <w:szCs w:val="24"/>
        </w:rPr>
        <w:t xml:space="preserve">, provide a report on the number of educators who have received such training since the passage of said </w:t>
      </w:r>
      <w:hyperlink r:id="rId20" w:tgtFrame="_blank" w:history="1">
        <w:r w:rsidRPr="00BD7C81">
          <w:rPr>
            <w:rStyle w:val="Hyperlink"/>
            <w:rFonts w:ascii="Times New Roman" w:eastAsia="Times New Roman" w:hAnsi="Times New Roman" w:cs="Times New Roman"/>
            <w:i/>
            <w:sz w:val="24"/>
            <w:szCs w:val="24"/>
          </w:rPr>
          <w:t>chapter 71A</w:t>
        </w:r>
      </w:hyperlink>
      <w:r w:rsidRPr="00BD7C81">
        <w:rPr>
          <w:rFonts w:ascii="Times New Roman" w:eastAsia="Times New Roman" w:hAnsi="Times New Roman" w:cs="Times New Roman"/>
          <w:i/>
          <w:sz w:val="24"/>
          <w:szCs w:val="24"/>
        </w:rPr>
        <w:t>, the estimated number who need such additional training, a review and analysis of the most effective types of professional development and the most common gaps in the knowledge base of educators implementing English immersion and teaching English language acquisition, along with legislative or regulatory recommendations of the department; provided further, that said report shall be provided to the secretary of administration and finance, the senate president, the speaker of the house, the chairs of the house and senate committees on ways and means and the house and senate chairs of the joint committee on education; and provided further, that funds may be expended for programs or activities during the summer months</w:t>
      </w:r>
      <w:r w:rsidR="003C2DAA">
        <w:rPr>
          <w:rFonts w:ascii="Times New Roman" w:eastAsia="Times New Roman" w:hAnsi="Times New Roman" w:cs="Times New Roman"/>
          <w:i/>
          <w:sz w:val="24"/>
          <w:szCs w:val="24"/>
        </w:rPr>
        <w:t>.</w:t>
      </w:r>
    </w:p>
    <w:p w14:paraId="7C0F16AD" w14:textId="77777777" w:rsidR="005933A3" w:rsidRDefault="005933A3" w:rsidP="00EC045F">
      <w:pPr>
        <w:keepNext/>
        <w:keepLines/>
        <w:widowControl/>
        <w:spacing w:line="260" w:lineRule="exact"/>
        <w:rPr>
          <w:sz w:val="26"/>
          <w:szCs w:val="26"/>
        </w:rPr>
      </w:pPr>
    </w:p>
    <w:p w14:paraId="69E5F1A5" w14:textId="77777777" w:rsidR="005933A3" w:rsidRDefault="001A7C18" w:rsidP="0032630A">
      <w:pPr>
        <w:pStyle w:val="BodyText"/>
        <w:keepNext/>
        <w:keepLines/>
        <w:widowControl/>
        <w:spacing w:after="240"/>
        <w:ind w:left="100"/>
      </w:pPr>
      <w:r>
        <w:t>The</w:t>
      </w:r>
      <w:r>
        <w:rPr>
          <w:spacing w:val="-1"/>
        </w:rPr>
        <w:t xml:space="preserve"> </w:t>
      </w:r>
      <w:r>
        <w:t>report</w:t>
      </w:r>
      <w:r>
        <w:rPr>
          <w:spacing w:val="-1"/>
        </w:rPr>
        <w:t xml:space="preserve"> </w:t>
      </w:r>
      <w:r>
        <w:t>also</w:t>
      </w:r>
      <w:r>
        <w:rPr>
          <w:spacing w:val="-1"/>
        </w:rPr>
        <w:t xml:space="preserve"> </w:t>
      </w:r>
      <w:r>
        <w:t>contains</w:t>
      </w:r>
      <w:r>
        <w:rPr>
          <w:spacing w:val="-1"/>
        </w:rPr>
        <w:t xml:space="preserve"> </w:t>
      </w:r>
      <w:r>
        <w:t>data</w:t>
      </w:r>
      <w:r>
        <w:rPr>
          <w:spacing w:val="-1"/>
        </w:rPr>
        <w:t xml:space="preserve"> </w:t>
      </w:r>
      <w:r>
        <w:t>responsi</w:t>
      </w:r>
      <w:r>
        <w:rPr>
          <w:spacing w:val="-1"/>
        </w:rPr>
        <w:t>v</w:t>
      </w:r>
      <w:r>
        <w:t>e</w:t>
      </w:r>
      <w:r>
        <w:rPr>
          <w:spacing w:val="-1"/>
        </w:rPr>
        <w:t xml:space="preserve"> t</w:t>
      </w:r>
      <w:r>
        <w:t>o</w:t>
      </w:r>
      <w:r>
        <w:rPr>
          <w:spacing w:val="-1"/>
        </w:rPr>
        <w:t xml:space="preserve"> th</w:t>
      </w:r>
      <w:r>
        <w:t>e</w:t>
      </w:r>
      <w:r>
        <w:rPr>
          <w:spacing w:val="-1"/>
        </w:rPr>
        <w:t xml:space="preserve"> </w:t>
      </w:r>
      <w:r w:rsidR="00FC03DF">
        <w:rPr>
          <w:spacing w:val="-1"/>
        </w:rPr>
        <w:t xml:space="preserve">following </w:t>
      </w:r>
      <w:r>
        <w:rPr>
          <w:spacing w:val="-1"/>
        </w:rPr>
        <w:t>provision o</w:t>
      </w:r>
      <w:r>
        <w:t>f</w:t>
      </w:r>
      <w:r>
        <w:rPr>
          <w:spacing w:val="-1"/>
        </w:rPr>
        <w:t xml:space="preserve"> G.L</w:t>
      </w:r>
      <w:r>
        <w:t>.</w:t>
      </w:r>
      <w:r>
        <w:rPr>
          <w:spacing w:val="-1"/>
        </w:rPr>
        <w:t xml:space="preserve"> c</w:t>
      </w:r>
      <w:r>
        <w:t>.</w:t>
      </w:r>
      <w:r>
        <w:rPr>
          <w:spacing w:val="-1"/>
        </w:rPr>
        <w:t xml:space="preserve"> 69</w:t>
      </w:r>
      <w:r>
        <w:t>,</w:t>
      </w:r>
      <w:r>
        <w:rPr>
          <w:spacing w:val="-1"/>
        </w:rPr>
        <w:t xml:space="preserve"> §</w:t>
      </w:r>
      <w:r w:rsidR="00041008">
        <w:rPr>
          <w:spacing w:val="-1"/>
        </w:rPr>
        <w:t xml:space="preserve"> </w:t>
      </w:r>
      <w:r>
        <w:rPr>
          <w:spacing w:val="-1"/>
        </w:rPr>
        <w:t>1I:</w:t>
      </w:r>
    </w:p>
    <w:p w14:paraId="35742F05" w14:textId="77777777" w:rsidR="00EA04CF" w:rsidRDefault="00EA04CF" w:rsidP="00EC045F">
      <w:pPr>
        <w:keepNext/>
        <w:keepLines/>
        <w:widowControl/>
        <w:spacing w:line="239" w:lineRule="auto"/>
        <w:ind w:left="720" w:right="720"/>
        <w:jc w:val="both"/>
        <w:rPr>
          <w:rFonts w:ascii="Times New Roman" w:eastAsia="Times New Roman" w:hAnsi="Times New Roman" w:cs="Times New Roman"/>
          <w:i/>
          <w:sz w:val="24"/>
          <w:szCs w:val="24"/>
        </w:rPr>
      </w:pPr>
      <w:r w:rsidRPr="00EA04CF">
        <w:rPr>
          <w:rFonts w:ascii="Times New Roman" w:eastAsia="Times New Roman" w:hAnsi="Times New Roman" w:cs="Times New Roman"/>
          <w:i/>
          <w:sz w:val="24"/>
          <w:szCs w:val="24"/>
        </w:rPr>
        <w:t xml:space="preserve">Annually, the commissioner shall analyze and publish data reported by school districts under this section regarding English learner programs and English learners. The published data shall be on the department's website in a </w:t>
      </w:r>
      <w:proofErr w:type="gramStart"/>
      <w:r w:rsidRPr="00EA04CF">
        <w:rPr>
          <w:rFonts w:ascii="Times New Roman" w:eastAsia="Times New Roman" w:hAnsi="Times New Roman" w:cs="Times New Roman"/>
          <w:i/>
          <w:sz w:val="24"/>
          <w:szCs w:val="24"/>
        </w:rPr>
        <w:t>machine readable</w:t>
      </w:r>
      <w:proofErr w:type="gramEnd"/>
      <w:r w:rsidRPr="00EA04CF">
        <w:rPr>
          <w:rFonts w:ascii="Times New Roman" w:eastAsia="Times New Roman" w:hAnsi="Times New Roman" w:cs="Times New Roman"/>
          <w:i/>
          <w:sz w:val="24"/>
          <w:szCs w:val="24"/>
        </w:rPr>
        <w:t xml:space="preserve"> format, to the extent feasible. The commissioner shall annually submit to the joint committee on education a report on the data, which shall be disaggregated on a statewide and school district basis and divided into categories including, but not limited to, language group and type of English </w:t>
      </w:r>
      <w:proofErr w:type="gramStart"/>
      <w:r w:rsidRPr="00EA04CF">
        <w:rPr>
          <w:rFonts w:ascii="Times New Roman" w:eastAsia="Times New Roman" w:hAnsi="Times New Roman" w:cs="Times New Roman"/>
          <w:i/>
          <w:sz w:val="24"/>
          <w:szCs w:val="24"/>
        </w:rPr>
        <w:t>learners</w:t>
      </w:r>
      <w:proofErr w:type="gramEnd"/>
      <w:r w:rsidRPr="00EA04CF">
        <w:rPr>
          <w:rFonts w:ascii="Times New Roman" w:eastAsia="Times New Roman" w:hAnsi="Times New Roman" w:cs="Times New Roman"/>
          <w:i/>
          <w:sz w:val="24"/>
          <w:szCs w:val="24"/>
        </w:rPr>
        <w:t xml:space="preserve"> program. The report shall also include an analysis of the status of the progress of English learners, referencing the relevant data required to be collected in this section.</w:t>
      </w:r>
    </w:p>
    <w:p w14:paraId="453C91C2" w14:textId="77777777" w:rsidR="00A13777" w:rsidRDefault="00A13777" w:rsidP="00EC045F">
      <w:pPr>
        <w:keepNext/>
        <w:keepLines/>
        <w:widowControl/>
        <w:spacing w:line="239" w:lineRule="auto"/>
        <w:ind w:left="720" w:right="720"/>
        <w:jc w:val="both"/>
        <w:rPr>
          <w:rFonts w:ascii="Times New Roman" w:eastAsia="Times New Roman" w:hAnsi="Times New Roman" w:cs="Times New Roman"/>
          <w:i/>
          <w:sz w:val="24"/>
          <w:szCs w:val="24"/>
        </w:rPr>
      </w:pPr>
    </w:p>
    <w:p w14:paraId="3FB08922" w14:textId="2562A2BC" w:rsidR="005933A3" w:rsidRDefault="003A44F7" w:rsidP="00A13777">
      <w:pPr>
        <w:pStyle w:val="BodyText"/>
        <w:keepLines/>
        <w:widowControl/>
        <w:ind w:left="101"/>
      </w:pPr>
      <w:r>
        <w:t>The Legislature has provided f</w:t>
      </w:r>
      <w:r w:rsidR="001A7C18">
        <w:t>unding for professional develop</w:t>
      </w:r>
      <w:r w:rsidR="001A7C18">
        <w:rPr>
          <w:spacing w:val="-2"/>
        </w:rPr>
        <w:t>m</w:t>
      </w:r>
      <w:r w:rsidR="001A7C18">
        <w:t>ent to teachers of</w:t>
      </w:r>
      <w:r w:rsidR="001A7C18">
        <w:rPr>
          <w:spacing w:val="-2"/>
        </w:rPr>
        <w:t xml:space="preserve"> </w:t>
      </w:r>
      <w:r w:rsidR="001A7C18">
        <w:t>English</w:t>
      </w:r>
      <w:r w:rsidR="001A7C18">
        <w:rPr>
          <w:spacing w:val="-1"/>
        </w:rPr>
        <w:t xml:space="preserve"> </w:t>
      </w:r>
      <w:r w:rsidR="001A7C18">
        <w:t>lear</w:t>
      </w:r>
      <w:r w:rsidR="001A7C18">
        <w:rPr>
          <w:spacing w:val="-2"/>
        </w:rPr>
        <w:t>n</w:t>
      </w:r>
      <w:r w:rsidR="001A7C18">
        <w:t>ers</w:t>
      </w:r>
      <w:r w:rsidR="001A7C18">
        <w:rPr>
          <w:spacing w:val="-1"/>
        </w:rPr>
        <w:t xml:space="preserve"> </w:t>
      </w:r>
      <w:r w:rsidR="001A7C18">
        <w:t>(ELs)</w:t>
      </w:r>
      <w:r w:rsidR="001A7C18">
        <w:rPr>
          <w:spacing w:val="-1"/>
        </w:rPr>
        <w:t xml:space="preserve"> </w:t>
      </w:r>
      <w:r>
        <w:t>for</w:t>
      </w:r>
      <w:r w:rsidR="001A7C18">
        <w:rPr>
          <w:spacing w:val="-1"/>
        </w:rPr>
        <w:t xml:space="preserve"> </w:t>
      </w:r>
      <w:r w:rsidR="001A7C18">
        <w:t>the</w:t>
      </w:r>
      <w:r w:rsidR="001A7C18">
        <w:rPr>
          <w:spacing w:val="-1"/>
        </w:rPr>
        <w:t xml:space="preserve"> </w:t>
      </w:r>
      <w:r w:rsidR="001A7C18">
        <w:t>past</w:t>
      </w:r>
      <w:r w:rsidR="001A7C18">
        <w:rPr>
          <w:spacing w:val="-1"/>
        </w:rPr>
        <w:t xml:space="preserve"> </w:t>
      </w:r>
      <w:r w:rsidR="001A7C18">
        <w:t>s</w:t>
      </w:r>
      <w:r w:rsidR="001A7C18">
        <w:rPr>
          <w:spacing w:val="-1"/>
        </w:rPr>
        <w:t>evera</w:t>
      </w:r>
      <w:r w:rsidR="001A7C18">
        <w:t>l</w:t>
      </w:r>
      <w:r w:rsidR="001A7C18">
        <w:rPr>
          <w:spacing w:val="-1"/>
        </w:rPr>
        <w:t xml:space="preserve"> </w:t>
      </w:r>
      <w:r w:rsidR="00A13777">
        <w:rPr>
          <w:spacing w:val="-1"/>
        </w:rPr>
        <w:t>years</w:t>
      </w:r>
      <w:r w:rsidR="00A13777">
        <w:t>, which</w:t>
      </w:r>
      <w:r w:rsidR="001A7C18">
        <w:rPr>
          <w:spacing w:val="-1"/>
        </w:rPr>
        <w:t xml:space="preserve"> </w:t>
      </w:r>
      <w:r w:rsidR="00A13777">
        <w:rPr>
          <w:spacing w:val="-1"/>
        </w:rPr>
        <w:t xml:space="preserve">has </w:t>
      </w:r>
      <w:r w:rsidR="001A7C18">
        <w:rPr>
          <w:spacing w:val="-1"/>
        </w:rPr>
        <w:t>supporte</w:t>
      </w:r>
      <w:r w:rsidR="001A7C18">
        <w:t>d</w:t>
      </w:r>
      <w:r w:rsidR="001A7C18">
        <w:rPr>
          <w:spacing w:val="-1"/>
        </w:rPr>
        <w:t xml:space="preserve"> tw</w:t>
      </w:r>
      <w:r w:rsidR="001A7C18">
        <w:t>o</w:t>
      </w:r>
      <w:r w:rsidR="001A7C18">
        <w:rPr>
          <w:spacing w:val="-1"/>
        </w:rPr>
        <w:t xml:space="preserve"> k</w:t>
      </w:r>
      <w:r w:rsidR="001A7C18">
        <w:rPr>
          <w:spacing w:val="1"/>
        </w:rPr>
        <w:t>e</w:t>
      </w:r>
      <w:r w:rsidR="001A7C18">
        <w:t>y activities of the Rethinking</w:t>
      </w:r>
      <w:r w:rsidR="001A7C18">
        <w:rPr>
          <w:spacing w:val="-1"/>
        </w:rPr>
        <w:t xml:space="preserve"> </w:t>
      </w:r>
      <w:r w:rsidR="001A7C18">
        <w:t>Equity</w:t>
      </w:r>
      <w:r w:rsidR="001A7C18">
        <w:rPr>
          <w:spacing w:val="-1"/>
        </w:rPr>
        <w:t xml:space="preserve"> </w:t>
      </w:r>
      <w:r w:rsidR="001A7C18">
        <w:t>and</w:t>
      </w:r>
      <w:r w:rsidR="001A7C18">
        <w:rPr>
          <w:spacing w:val="-1"/>
        </w:rPr>
        <w:t xml:space="preserve"> </w:t>
      </w:r>
      <w:r w:rsidR="001A7C18">
        <w:t>Teaching</w:t>
      </w:r>
      <w:r w:rsidR="001A7C18">
        <w:rPr>
          <w:spacing w:val="-1"/>
        </w:rPr>
        <w:t xml:space="preserve"> </w:t>
      </w:r>
      <w:r w:rsidR="001A7C18">
        <w:t>for</w:t>
      </w:r>
      <w:r w:rsidR="001A7C18">
        <w:rPr>
          <w:spacing w:val="-1"/>
        </w:rPr>
        <w:t xml:space="preserve"> </w:t>
      </w:r>
      <w:r w:rsidR="001A7C18">
        <w:t>Engli</w:t>
      </w:r>
      <w:r w:rsidR="001A7C18">
        <w:rPr>
          <w:spacing w:val="-1"/>
        </w:rPr>
        <w:t>s</w:t>
      </w:r>
      <w:r w:rsidR="001A7C18">
        <w:t>h</w:t>
      </w:r>
      <w:r w:rsidR="001A7C18">
        <w:rPr>
          <w:spacing w:val="-1"/>
        </w:rPr>
        <w:t xml:space="preserve"> </w:t>
      </w:r>
      <w:r w:rsidR="001A7C18">
        <w:t>Language</w:t>
      </w:r>
      <w:r w:rsidR="001A7C18">
        <w:rPr>
          <w:spacing w:val="-1"/>
        </w:rPr>
        <w:t xml:space="preserve"> </w:t>
      </w:r>
      <w:r w:rsidR="001A7C18">
        <w:t>Learners</w:t>
      </w:r>
      <w:r w:rsidR="001A7C18">
        <w:rPr>
          <w:spacing w:val="-1"/>
        </w:rPr>
        <w:t xml:space="preserve"> </w:t>
      </w:r>
      <w:r w:rsidR="001A7C18">
        <w:t>(RETELL)</w:t>
      </w:r>
      <w:r w:rsidR="001A7C18">
        <w:rPr>
          <w:spacing w:val="-1"/>
        </w:rPr>
        <w:t xml:space="preserve"> </w:t>
      </w:r>
      <w:r w:rsidR="001A7C18">
        <w:t>initiati</w:t>
      </w:r>
      <w:r w:rsidR="001A7C18">
        <w:rPr>
          <w:spacing w:val="-2"/>
        </w:rPr>
        <w:t>v</w:t>
      </w:r>
      <w:r w:rsidR="001A7C18">
        <w:t>e</w:t>
      </w:r>
      <w:r w:rsidR="00E05766">
        <w:t xml:space="preserve">: </w:t>
      </w:r>
      <w:r w:rsidR="00A13777">
        <w:t xml:space="preserve">The </w:t>
      </w:r>
      <w:r w:rsidR="00E05766">
        <w:t xml:space="preserve">bulk </w:t>
      </w:r>
      <w:r w:rsidR="00A13777">
        <w:t>of this funding was dedicated to providing t</w:t>
      </w:r>
      <w:r w:rsidR="005A7E89">
        <w:t>he SEI Endorsement c</w:t>
      </w:r>
      <w:r w:rsidR="00A13777">
        <w:t xml:space="preserve">ourse at no cost to </w:t>
      </w:r>
      <w:r w:rsidR="001A7C18">
        <w:t>incu</w:t>
      </w:r>
      <w:r w:rsidR="001A7C18">
        <w:rPr>
          <w:spacing w:val="-2"/>
        </w:rPr>
        <w:t>m</w:t>
      </w:r>
      <w:r w:rsidR="001A7C18">
        <w:t>bent core acade</w:t>
      </w:r>
      <w:r w:rsidR="001A7C18">
        <w:rPr>
          <w:spacing w:val="-2"/>
        </w:rPr>
        <w:t>m</w:t>
      </w:r>
      <w:r w:rsidR="001A7C18">
        <w:t>ic teacher</w:t>
      </w:r>
      <w:r w:rsidR="001A7C18">
        <w:rPr>
          <w:spacing w:val="-2"/>
        </w:rPr>
        <w:t>s</w:t>
      </w:r>
      <w:r w:rsidR="00632544" w:rsidRPr="005927B0">
        <w:rPr>
          <w:rStyle w:val="FootnoteReference"/>
          <w:spacing w:val="20"/>
          <w:position w:val="11"/>
          <w:sz w:val="16"/>
          <w:szCs w:val="16"/>
          <w:vertAlign w:val="baseline"/>
        </w:rPr>
        <w:footnoteReference w:id="1"/>
      </w:r>
      <w:r w:rsidR="001A7C18" w:rsidRPr="005244B1">
        <w:rPr>
          <w:spacing w:val="20"/>
          <w:position w:val="11"/>
          <w:sz w:val="16"/>
          <w:szCs w:val="16"/>
        </w:rPr>
        <w:t xml:space="preserve"> </w:t>
      </w:r>
      <w:r w:rsidR="001A7C18">
        <w:t xml:space="preserve">of ELs, and </w:t>
      </w:r>
      <w:r w:rsidR="00A13777">
        <w:t xml:space="preserve">to the </w:t>
      </w:r>
      <w:r w:rsidR="001A7C18">
        <w:t>prin</w:t>
      </w:r>
      <w:r w:rsidR="001A7C18">
        <w:rPr>
          <w:spacing w:val="-1"/>
        </w:rPr>
        <w:t>c</w:t>
      </w:r>
      <w:r w:rsidR="001A7C18">
        <w:t>ipal</w:t>
      </w:r>
      <w:r w:rsidR="001A7C18">
        <w:rPr>
          <w:spacing w:val="-1"/>
        </w:rPr>
        <w:t>s</w:t>
      </w:r>
      <w:r w:rsidR="001A7C18">
        <w:t>/a</w:t>
      </w:r>
      <w:r w:rsidR="001A7C18">
        <w:rPr>
          <w:spacing w:val="-1"/>
        </w:rPr>
        <w:t>s</w:t>
      </w:r>
      <w:r w:rsidR="001A7C18">
        <w:t>sista</w:t>
      </w:r>
      <w:r w:rsidR="001A7C18">
        <w:rPr>
          <w:spacing w:val="-2"/>
        </w:rPr>
        <w:t>n</w:t>
      </w:r>
      <w:r w:rsidR="001A7C18">
        <w:t>t</w:t>
      </w:r>
      <w:r w:rsidR="001A7C18">
        <w:rPr>
          <w:spacing w:val="-1"/>
        </w:rPr>
        <w:t xml:space="preserve"> </w:t>
      </w:r>
      <w:r w:rsidR="001A7C18">
        <w:t>p</w:t>
      </w:r>
      <w:r w:rsidR="001A7C18">
        <w:rPr>
          <w:spacing w:val="-1"/>
        </w:rPr>
        <w:t>r</w:t>
      </w:r>
      <w:r w:rsidR="001A7C18">
        <w:t>in</w:t>
      </w:r>
      <w:r w:rsidR="001A7C18">
        <w:rPr>
          <w:spacing w:val="-1"/>
        </w:rPr>
        <w:t>c</w:t>
      </w:r>
      <w:r w:rsidR="001A7C18">
        <w:t>ipals</w:t>
      </w:r>
      <w:r w:rsidR="001A7C18">
        <w:rPr>
          <w:spacing w:val="-1"/>
        </w:rPr>
        <w:t xml:space="preserve"> </w:t>
      </w:r>
      <w:r w:rsidR="001A7C18">
        <w:t>and</w:t>
      </w:r>
      <w:r w:rsidR="001A7C18">
        <w:rPr>
          <w:spacing w:val="-1"/>
        </w:rPr>
        <w:t xml:space="preserve"> </w:t>
      </w:r>
      <w:r w:rsidR="001A7C18">
        <w:t>s</w:t>
      </w:r>
      <w:r w:rsidR="001A7C18">
        <w:rPr>
          <w:spacing w:val="-2"/>
        </w:rPr>
        <w:t>u</w:t>
      </w:r>
      <w:r w:rsidR="001A7C18">
        <w:t>pervis</w:t>
      </w:r>
      <w:r w:rsidR="001A7C18">
        <w:rPr>
          <w:spacing w:val="-2"/>
        </w:rPr>
        <w:t>o</w:t>
      </w:r>
      <w:r w:rsidR="001A7C18">
        <w:t>r</w:t>
      </w:r>
      <w:r w:rsidR="0097171C">
        <w:t>s</w:t>
      </w:r>
      <w:r w:rsidR="001A7C18">
        <w:t>/</w:t>
      </w:r>
      <w:r w:rsidR="001A7C18">
        <w:rPr>
          <w:spacing w:val="-2"/>
        </w:rPr>
        <w:t>d</w:t>
      </w:r>
      <w:r w:rsidR="001A7C18">
        <w:t>ir</w:t>
      </w:r>
      <w:r w:rsidR="001A7C18">
        <w:rPr>
          <w:spacing w:val="-1"/>
        </w:rPr>
        <w:t>e</w:t>
      </w:r>
      <w:r w:rsidR="001A7C18">
        <w:t>ctor</w:t>
      </w:r>
      <w:r w:rsidR="001A7C18">
        <w:rPr>
          <w:spacing w:val="-2"/>
        </w:rPr>
        <w:t>s</w:t>
      </w:r>
      <w:r w:rsidR="00632544" w:rsidRPr="005927B0">
        <w:rPr>
          <w:rStyle w:val="FootnoteReference"/>
          <w:spacing w:val="20"/>
          <w:position w:val="11"/>
          <w:sz w:val="16"/>
          <w:szCs w:val="16"/>
          <w:vertAlign w:val="baseline"/>
        </w:rPr>
        <w:footnoteReference w:id="2"/>
      </w:r>
      <w:r w:rsidR="001A7C18" w:rsidRPr="005244B1">
        <w:rPr>
          <w:spacing w:val="20"/>
          <w:position w:val="11"/>
          <w:sz w:val="16"/>
          <w:szCs w:val="16"/>
        </w:rPr>
        <w:t xml:space="preserve"> </w:t>
      </w:r>
      <w:r w:rsidR="001A7C18">
        <w:t xml:space="preserve">who supervise </w:t>
      </w:r>
      <w:r w:rsidR="001A7C18">
        <w:rPr>
          <w:spacing w:val="-2"/>
        </w:rPr>
        <w:t>o</w:t>
      </w:r>
      <w:r w:rsidR="001A7C18">
        <w:t>r evaluate such</w:t>
      </w:r>
      <w:r w:rsidR="001A7C18">
        <w:rPr>
          <w:spacing w:val="-2"/>
        </w:rPr>
        <w:t xml:space="preserve"> </w:t>
      </w:r>
      <w:r w:rsidR="001A7C18">
        <w:t>teach</w:t>
      </w:r>
      <w:r w:rsidR="001A7C18">
        <w:rPr>
          <w:spacing w:val="-1"/>
        </w:rPr>
        <w:t>e</w:t>
      </w:r>
      <w:r w:rsidR="001A7C18">
        <w:t xml:space="preserve">rs, </w:t>
      </w:r>
      <w:r w:rsidR="00A13777">
        <w:t>who are required</w:t>
      </w:r>
      <w:r w:rsidR="001A7C18">
        <w:t xml:space="preserve"> to earn t</w:t>
      </w:r>
      <w:r w:rsidR="001A7C18">
        <w:rPr>
          <w:spacing w:val="-2"/>
        </w:rPr>
        <w:t>h</w:t>
      </w:r>
      <w:r w:rsidR="001A7C18">
        <w:t>e Sheltered English Im</w:t>
      </w:r>
      <w:r w:rsidR="001A7C18">
        <w:rPr>
          <w:spacing w:val="-2"/>
        </w:rPr>
        <w:t>m</w:t>
      </w:r>
      <w:r w:rsidR="001A7C18">
        <w:rPr>
          <w:spacing w:val="-1"/>
        </w:rPr>
        <w:t>e</w:t>
      </w:r>
      <w:r w:rsidR="001A7C18">
        <w:t>rsion (SEI) Endorse</w:t>
      </w:r>
      <w:r w:rsidR="001A7C18">
        <w:rPr>
          <w:spacing w:val="-2"/>
        </w:rPr>
        <w:t>m</w:t>
      </w:r>
      <w:r w:rsidR="001A7C18">
        <w:t>ent</w:t>
      </w:r>
      <w:r w:rsidR="00A13777">
        <w:t xml:space="preserve">. In addition, the Department provided </w:t>
      </w:r>
      <w:r w:rsidR="001A7C18">
        <w:t>professional develop</w:t>
      </w:r>
      <w:r w:rsidR="001A7C18">
        <w:rPr>
          <w:spacing w:val="-2"/>
        </w:rPr>
        <w:t>m</w:t>
      </w:r>
      <w:r w:rsidR="001A7C18">
        <w:t>ent to</w:t>
      </w:r>
      <w:r w:rsidR="001A7C18">
        <w:rPr>
          <w:spacing w:val="-2"/>
        </w:rPr>
        <w:t xml:space="preserve"> </w:t>
      </w:r>
      <w:r w:rsidR="001A7C18">
        <w:t>support</w:t>
      </w:r>
      <w:r w:rsidR="001A7C18">
        <w:rPr>
          <w:spacing w:val="-1"/>
        </w:rPr>
        <w:t xml:space="preserve"> </w:t>
      </w:r>
      <w:r w:rsidR="001A7C18">
        <w:t>educators</w:t>
      </w:r>
      <w:r w:rsidR="001A7C18">
        <w:rPr>
          <w:spacing w:val="-1"/>
        </w:rPr>
        <w:t xml:space="preserve"> </w:t>
      </w:r>
      <w:r w:rsidR="001A7C18">
        <w:t>in</w:t>
      </w:r>
      <w:r w:rsidR="001A7C18">
        <w:rPr>
          <w:spacing w:val="-1"/>
        </w:rPr>
        <w:t xml:space="preserve"> </w:t>
      </w:r>
      <w:r w:rsidR="001A7C18">
        <w:t>i</w:t>
      </w:r>
      <w:r w:rsidR="001A7C18">
        <w:rPr>
          <w:spacing w:val="-2"/>
        </w:rPr>
        <w:t>m</w:t>
      </w:r>
      <w:r w:rsidR="001A7C18">
        <w:t>ple</w:t>
      </w:r>
      <w:r w:rsidR="001A7C18">
        <w:rPr>
          <w:spacing w:val="-2"/>
        </w:rPr>
        <w:t>m</w:t>
      </w:r>
      <w:r w:rsidR="001A7C18">
        <w:t xml:space="preserve">enting the </w:t>
      </w:r>
      <w:r w:rsidR="001A7C18">
        <w:rPr>
          <w:spacing w:val="-3"/>
        </w:rPr>
        <w:t>W</w:t>
      </w:r>
      <w:r w:rsidR="001A7C18">
        <w:t>IDA English language develop</w:t>
      </w:r>
      <w:r w:rsidR="001A7C18">
        <w:rPr>
          <w:spacing w:val="-2"/>
        </w:rPr>
        <w:t>m</w:t>
      </w:r>
      <w:r w:rsidR="001A7C18">
        <w:t>ent standards and assess</w:t>
      </w:r>
      <w:r w:rsidR="001A7C18">
        <w:rPr>
          <w:spacing w:val="-2"/>
        </w:rPr>
        <w:t>m</w:t>
      </w:r>
      <w:r w:rsidR="001A7C18">
        <w:t>ents for ELs.</w:t>
      </w:r>
    </w:p>
    <w:p w14:paraId="7289A607" w14:textId="77777777" w:rsidR="005933A3" w:rsidRPr="00A41387" w:rsidRDefault="001A7C18" w:rsidP="00A41387">
      <w:pPr>
        <w:pStyle w:val="Heading1"/>
        <w:numPr>
          <w:ilvl w:val="0"/>
          <w:numId w:val="5"/>
        </w:numPr>
        <w:rPr>
          <w:rFonts w:ascii="Arial" w:hAnsi="Arial" w:cs="Arial"/>
          <w:sz w:val="28"/>
          <w:szCs w:val="28"/>
        </w:rPr>
      </w:pPr>
      <w:bookmarkStart w:id="2" w:name="_Toc523391323"/>
      <w:r w:rsidRPr="00A41387">
        <w:rPr>
          <w:rFonts w:ascii="Arial" w:hAnsi="Arial" w:cs="Arial"/>
          <w:sz w:val="28"/>
          <w:szCs w:val="28"/>
        </w:rPr>
        <w:lastRenderedPageBreak/>
        <w:t>Policy</w:t>
      </w:r>
      <w:r w:rsidRPr="00A41387">
        <w:rPr>
          <w:rFonts w:ascii="Arial" w:hAnsi="Arial" w:cs="Arial"/>
          <w:spacing w:val="-3"/>
          <w:sz w:val="28"/>
          <w:szCs w:val="28"/>
        </w:rPr>
        <w:t xml:space="preserve"> </w:t>
      </w:r>
      <w:r w:rsidRPr="00A41387">
        <w:rPr>
          <w:rFonts w:ascii="Arial" w:hAnsi="Arial" w:cs="Arial"/>
          <w:sz w:val="28"/>
          <w:szCs w:val="28"/>
        </w:rPr>
        <w:t>Context and EL Enrollment</w:t>
      </w:r>
      <w:bookmarkEnd w:id="2"/>
    </w:p>
    <w:p w14:paraId="25B36217" w14:textId="77777777" w:rsidR="0097171C" w:rsidRPr="00855457" w:rsidRDefault="0097171C" w:rsidP="00855457">
      <w:pPr>
        <w:pStyle w:val="Heading1"/>
        <w:ind w:firstLine="270"/>
        <w:rPr>
          <w:rFonts w:ascii="Arial" w:hAnsi="Arial" w:cs="Arial"/>
          <w:sz w:val="24"/>
          <w:szCs w:val="24"/>
        </w:rPr>
      </w:pPr>
    </w:p>
    <w:p w14:paraId="6DC6D675" w14:textId="77777777" w:rsidR="00E97AF1" w:rsidRDefault="00600294" w:rsidP="001E35DA">
      <w:pPr>
        <w:pStyle w:val="BodyText"/>
        <w:spacing w:before="2" w:line="276" w:lineRule="exact"/>
        <w:ind w:left="280" w:right="121"/>
        <w:rPr>
          <w:spacing w:val="-1"/>
        </w:rPr>
      </w:pPr>
      <w:r>
        <w:t>Federal and state law governs the provision of educational services to ELs</w:t>
      </w:r>
      <w:r w:rsidR="001A7C18">
        <w:t>.</w:t>
      </w:r>
      <w:r w:rsidR="001A7C18">
        <w:rPr>
          <w:spacing w:val="-1"/>
        </w:rPr>
        <w:t xml:space="preserve"> </w:t>
      </w:r>
      <w:r w:rsidR="001A7C18">
        <w:t>Federal</w:t>
      </w:r>
      <w:r w:rsidR="001A7C18">
        <w:rPr>
          <w:spacing w:val="-1"/>
        </w:rPr>
        <w:t xml:space="preserve"> </w:t>
      </w:r>
      <w:r w:rsidR="001A7C18">
        <w:t>law requires</w:t>
      </w:r>
      <w:r w:rsidR="001A7C18">
        <w:rPr>
          <w:spacing w:val="-1"/>
        </w:rPr>
        <w:t xml:space="preserve"> </w:t>
      </w:r>
      <w:r w:rsidR="001A7C18">
        <w:t>states</w:t>
      </w:r>
      <w:r w:rsidR="001A7C18">
        <w:rPr>
          <w:spacing w:val="-1"/>
        </w:rPr>
        <w:t xml:space="preserve"> </w:t>
      </w:r>
      <w:r w:rsidR="001A7C18">
        <w:t>and</w:t>
      </w:r>
      <w:r w:rsidR="001A7C18">
        <w:rPr>
          <w:spacing w:val="-1"/>
        </w:rPr>
        <w:t xml:space="preserve"> </w:t>
      </w:r>
      <w:r w:rsidR="001A7C18">
        <w:t>local</w:t>
      </w:r>
      <w:r w:rsidR="001A7C18">
        <w:rPr>
          <w:spacing w:val="-1"/>
        </w:rPr>
        <w:t xml:space="preserve"> </w:t>
      </w:r>
      <w:r w:rsidR="001A7C18">
        <w:t>school</w:t>
      </w:r>
      <w:r w:rsidR="001A7C18">
        <w:rPr>
          <w:spacing w:val="-1"/>
        </w:rPr>
        <w:t xml:space="preserve"> </w:t>
      </w:r>
      <w:r w:rsidR="001A7C18">
        <w:t>d</w:t>
      </w:r>
      <w:r w:rsidR="001A7C18">
        <w:rPr>
          <w:spacing w:val="-1"/>
        </w:rPr>
        <w:t>i</w:t>
      </w:r>
      <w:r w:rsidR="001A7C18">
        <w:t>stricts</w:t>
      </w:r>
      <w:r w:rsidR="001A7C18">
        <w:rPr>
          <w:spacing w:val="-1"/>
        </w:rPr>
        <w:t xml:space="preserve"> </w:t>
      </w:r>
      <w:r w:rsidR="001A7C18">
        <w:t>take</w:t>
      </w:r>
      <w:r w:rsidR="001A7C18">
        <w:rPr>
          <w:spacing w:val="-1"/>
        </w:rPr>
        <w:t xml:space="preserve"> </w:t>
      </w:r>
      <w:r w:rsidR="001A7C18">
        <w:t>appropriate</w:t>
      </w:r>
      <w:r w:rsidR="001A7C18">
        <w:rPr>
          <w:spacing w:val="-1"/>
        </w:rPr>
        <w:t xml:space="preserve"> </w:t>
      </w:r>
      <w:r w:rsidR="001A7C18">
        <w:t>action</w:t>
      </w:r>
      <w:r w:rsidR="001A7C18">
        <w:rPr>
          <w:spacing w:val="-1"/>
        </w:rPr>
        <w:t xml:space="preserve"> </w:t>
      </w:r>
      <w:r w:rsidR="001A7C18">
        <w:t>to</w:t>
      </w:r>
      <w:r w:rsidR="001A7C18">
        <w:rPr>
          <w:spacing w:val="-1"/>
        </w:rPr>
        <w:t xml:space="preserve"> </w:t>
      </w:r>
      <w:r w:rsidR="001A7C18">
        <w:t>overco</w:t>
      </w:r>
      <w:r w:rsidR="001A7C18">
        <w:rPr>
          <w:spacing w:val="-2"/>
        </w:rPr>
        <w:t>m</w:t>
      </w:r>
      <w:r w:rsidR="001A7C18">
        <w:t>e</w:t>
      </w:r>
      <w:r w:rsidR="001A7C18">
        <w:rPr>
          <w:spacing w:val="-1"/>
        </w:rPr>
        <w:t xml:space="preserve"> </w:t>
      </w:r>
      <w:r w:rsidR="001A7C18">
        <w:t>language</w:t>
      </w:r>
      <w:r w:rsidR="001A7C18">
        <w:rPr>
          <w:spacing w:val="-1"/>
        </w:rPr>
        <w:t xml:space="preserve"> </w:t>
      </w:r>
      <w:r w:rsidR="001A7C18">
        <w:t>barriers that</w:t>
      </w:r>
      <w:r w:rsidR="001A7C18">
        <w:rPr>
          <w:spacing w:val="-2"/>
        </w:rPr>
        <w:t xml:space="preserve"> </w:t>
      </w:r>
      <w:r w:rsidR="001A7C18">
        <w:t>i</w:t>
      </w:r>
      <w:r w:rsidR="001A7C18">
        <w:rPr>
          <w:spacing w:val="-2"/>
        </w:rPr>
        <w:t>m</w:t>
      </w:r>
      <w:r w:rsidR="001A7C18">
        <w:t>pede</w:t>
      </w:r>
      <w:r w:rsidR="001A7C18">
        <w:rPr>
          <w:spacing w:val="-1"/>
        </w:rPr>
        <w:t xml:space="preserve"> </w:t>
      </w:r>
      <w:r w:rsidR="001A7C18">
        <w:t>equal</w:t>
      </w:r>
      <w:r w:rsidR="001A7C18">
        <w:rPr>
          <w:spacing w:val="-1"/>
        </w:rPr>
        <w:t xml:space="preserve"> </w:t>
      </w:r>
      <w:r w:rsidR="001A7C18">
        <w:t>participation</w:t>
      </w:r>
      <w:r w:rsidR="001A7C18">
        <w:rPr>
          <w:spacing w:val="-1"/>
        </w:rPr>
        <w:t xml:space="preserve"> </w:t>
      </w:r>
      <w:r w:rsidR="001A7C18">
        <w:t>by</w:t>
      </w:r>
      <w:r w:rsidR="001A7C18">
        <w:rPr>
          <w:spacing w:val="-1"/>
        </w:rPr>
        <w:t xml:space="preserve"> </w:t>
      </w:r>
      <w:r w:rsidR="001A7C18">
        <w:t>students</w:t>
      </w:r>
      <w:r w:rsidR="001A7C18">
        <w:rPr>
          <w:spacing w:val="-1"/>
        </w:rPr>
        <w:t xml:space="preserve"> </w:t>
      </w:r>
      <w:r w:rsidR="001A7C18">
        <w:t>in</w:t>
      </w:r>
      <w:r w:rsidR="001A7C18">
        <w:rPr>
          <w:spacing w:val="-1"/>
        </w:rPr>
        <w:t xml:space="preserve"> </w:t>
      </w:r>
      <w:r w:rsidR="00FC72F4">
        <w:t>their</w:t>
      </w:r>
      <w:r w:rsidR="00FC72F4">
        <w:rPr>
          <w:spacing w:val="-1"/>
        </w:rPr>
        <w:t xml:space="preserve"> </w:t>
      </w:r>
      <w:r w:rsidR="001A7C18">
        <w:t>instructional programs</w:t>
      </w:r>
      <w:r w:rsidR="00D60237">
        <w:t>.</w:t>
      </w:r>
      <w:r w:rsidR="003C5890" w:rsidRPr="003C5890">
        <w:rPr>
          <w:rStyle w:val="FootnoteReference"/>
          <w:spacing w:val="20"/>
          <w:position w:val="11"/>
          <w:sz w:val="16"/>
          <w:szCs w:val="16"/>
        </w:rPr>
        <w:footnoteReference w:id="3"/>
      </w:r>
      <w:r w:rsidR="001A7C18" w:rsidRPr="003C5890">
        <w:rPr>
          <w:spacing w:val="20"/>
          <w:position w:val="11"/>
          <w:sz w:val="16"/>
          <w:szCs w:val="16"/>
          <w:vertAlign w:val="superscript"/>
        </w:rPr>
        <w:t xml:space="preserve"> </w:t>
      </w:r>
      <w:r w:rsidR="003E1C21">
        <w:t>A</w:t>
      </w:r>
      <w:r w:rsidR="001A7C18">
        <w:t>s a result of a</w:t>
      </w:r>
      <w:r w:rsidR="00DE2027">
        <w:t xml:space="preserve"> </w:t>
      </w:r>
      <w:r w:rsidR="001A7C18">
        <w:t>2002 ballot initiative popula</w:t>
      </w:r>
      <w:r w:rsidR="001A7C18">
        <w:rPr>
          <w:spacing w:val="-3"/>
        </w:rPr>
        <w:t>r</w:t>
      </w:r>
      <w:r w:rsidR="001A7C18">
        <w:t xml:space="preserve">ly referred to as </w:t>
      </w:r>
      <w:r w:rsidR="00C73003">
        <w:t>“</w:t>
      </w:r>
      <w:r w:rsidR="001A7C18">
        <w:t>Question 2,</w:t>
      </w:r>
      <w:r w:rsidR="00C73003">
        <w:t>”</w:t>
      </w:r>
      <w:r w:rsidR="001A7C18">
        <w:t xml:space="preserve"> G.L.</w:t>
      </w:r>
      <w:r w:rsidR="001A7C18">
        <w:rPr>
          <w:spacing w:val="-1"/>
        </w:rPr>
        <w:t xml:space="preserve"> </w:t>
      </w:r>
      <w:r w:rsidR="001A7C18">
        <w:t>c.</w:t>
      </w:r>
      <w:r w:rsidR="001A7C18">
        <w:rPr>
          <w:spacing w:val="-1"/>
        </w:rPr>
        <w:t xml:space="preserve"> </w:t>
      </w:r>
      <w:r w:rsidR="001A7C18">
        <w:t>71A,</w:t>
      </w:r>
      <w:r w:rsidR="001A7C18">
        <w:rPr>
          <w:spacing w:val="-1"/>
        </w:rPr>
        <w:t xml:space="preserve"> </w:t>
      </w:r>
      <w:r w:rsidR="001A7C18">
        <w:t>the</w:t>
      </w:r>
      <w:r w:rsidR="001A7C18">
        <w:rPr>
          <w:spacing w:val="-1"/>
        </w:rPr>
        <w:t xml:space="preserve"> </w:t>
      </w:r>
      <w:r w:rsidR="001A7C18">
        <w:t>state</w:t>
      </w:r>
      <w:r w:rsidR="001A7C18">
        <w:rPr>
          <w:spacing w:val="-1"/>
        </w:rPr>
        <w:t xml:space="preserve"> </w:t>
      </w:r>
      <w:r w:rsidR="001A7C18">
        <w:t>statute</w:t>
      </w:r>
      <w:r w:rsidR="001A7C18">
        <w:rPr>
          <w:spacing w:val="-1"/>
        </w:rPr>
        <w:t xml:space="preserve"> </w:t>
      </w:r>
      <w:r w:rsidR="001A7C18">
        <w:t>governing the educati</w:t>
      </w:r>
      <w:r w:rsidR="001A7C18">
        <w:rPr>
          <w:spacing w:val="-2"/>
        </w:rPr>
        <w:t>o</w:t>
      </w:r>
      <w:r w:rsidR="001A7C18">
        <w:t>n of English lear</w:t>
      </w:r>
      <w:r w:rsidR="001A7C18">
        <w:rPr>
          <w:spacing w:val="-2"/>
        </w:rPr>
        <w:t>n</w:t>
      </w:r>
      <w:r w:rsidR="001A7C18">
        <w:t>ers was a</w:t>
      </w:r>
      <w:r w:rsidR="001A7C18">
        <w:rPr>
          <w:spacing w:val="-2"/>
        </w:rPr>
        <w:t>m</w:t>
      </w:r>
      <w:r w:rsidR="001A7C18">
        <w:t>ended</w:t>
      </w:r>
      <w:r w:rsidR="001A7C18">
        <w:rPr>
          <w:spacing w:val="-2"/>
        </w:rPr>
        <w:t xml:space="preserve"> </w:t>
      </w:r>
      <w:r w:rsidR="001A7C18">
        <w:t>to replace transitio</w:t>
      </w:r>
      <w:r w:rsidR="001A7C18">
        <w:rPr>
          <w:spacing w:val="-2"/>
        </w:rPr>
        <w:t>n</w:t>
      </w:r>
      <w:r w:rsidR="001A7C18">
        <w:t xml:space="preserve">al </w:t>
      </w:r>
      <w:r w:rsidR="001A7C18">
        <w:rPr>
          <w:spacing w:val="-2"/>
        </w:rPr>
        <w:t>b</w:t>
      </w:r>
      <w:r w:rsidR="001A7C18">
        <w:t>ilingual education (TBE) with</w:t>
      </w:r>
      <w:r w:rsidR="001A7C18">
        <w:rPr>
          <w:spacing w:val="-1"/>
        </w:rPr>
        <w:t xml:space="preserve"> </w:t>
      </w:r>
      <w:r w:rsidR="001A7C18">
        <w:t>sheltered</w:t>
      </w:r>
      <w:r w:rsidR="001A7C18">
        <w:rPr>
          <w:spacing w:val="-1"/>
        </w:rPr>
        <w:t xml:space="preserve"> </w:t>
      </w:r>
      <w:r w:rsidR="001A7C18">
        <w:t>English</w:t>
      </w:r>
      <w:r w:rsidR="001A7C18">
        <w:rPr>
          <w:spacing w:val="-1"/>
        </w:rPr>
        <w:t xml:space="preserve"> </w:t>
      </w:r>
      <w:r w:rsidR="001A7C18">
        <w:t>immersion</w:t>
      </w:r>
      <w:r w:rsidR="001A7C18">
        <w:rPr>
          <w:spacing w:val="-1"/>
        </w:rPr>
        <w:t xml:space="preserve"> </w:t>
      </w:r>
      <w:r w:rsidR="001A7C18">
        <w:t>(SEI)</w:t>
      </w:r>
      <w:r w:rsidR="001A7C18">
        <w:rPr>
          <w:spacing w:val="-1"/>
        </w:rPr>
        <w:t xml:space="preserve"> </w:t>
      </w:r>
      <w:r w:rsidR="001A7C18">
        <w:t>as</w:t>
      </w:r>
      <w:r w:rsidR="001A7C18">
        <w:rPr>
          <w:spacing w:val="-1"/>
        </w:rPr>
        <w:t xml:space="preserve"> </w:t>
      </w:r>
      <w:r w:rsidR="001A7C18">
        <w:t>t</w:t>
      </w:r>
      <w:r w:rsidR="001A7C18">
        <w:rPr>
          <w:spacing w:val="-2"/>
        </w:rPr>
        <w:t>h</w:t>
      </w:r>
      <w:r w:rsidR="001A7C18">
        <w:t>e</w:t>
      </w:r>
      <w:r w:rsidR="001A7C18">
        <w:rPr>
          <w:spacing w:val="-1"/>
        </w:rPr>
        <w:t xml:space="preserve"> </w:t>
      </w:r>
      <w:r w:rsidR="001A7C18">
        <w:t>pri</w:t>
      </w:r>
      <w:r w:rsidR="001A7C18">
        <w:rPr>
          <w:spacing w:val="-2"/>
        </w:rPr>
        <w:t>m</w:t>
      </w:r>
      <w:r w:rsidR="001A7C18">
        <w:t>ary</w:t>
      </w:r>
      <w:r w:rsidR="001A7C18">
        <w:rPr>
          <w:spacing w:val="-1"/>
        </w:rPr>
        <w:t xml:space="preserve"> </w:t>
      </w:r>
      <w:r w:rsidR="001A7C18">
        <w:t>instructional</w:t>
      </w:r>
      <w:r w:rsidR="001A7C18">
        <w:rPr>
          <w:spacing w:val="-1"/>
        </w:rPr>
        <w:t xml:space="preserve"> </w:t>
      </w:r>
      <w:r w:rsidR="001A7C18">
        <w:rPr>
          <w:spacing w:val="-2"/>
        </w:rPr>
        <w:t>m</w:t>
      </w:r>
      <w:r w:rsidR="001A7C18">
        <w:t>ethodology</w:t>
      </w:r>
      <w:r w:rsidR="001A7C18">
        <w:rPr>
          <w:spacing w:val="-1"/>
        </w:rPr>
        <w:t xml:space="preserve"> </w:t>
      </w:r>
      <w:r w:rsidR="001A7C18">
        <w:t>for</w:t>
      </w:r>
      <w:r w:rsidR="001A7C18">
        <w:rPr>
          <w:spacing w:val="-1"/>
        </w:rPr>
        <w:t xml:space="preserve"> </w:t>
      </w:r>
      <w:r w:rsidR="001A7C18">
        <w:t>ELs</w:t>
      </w:r>
      <w:r w:rsidR="006274BC">
        <w:rPr>
          <w:rStyle w:val="FootnoteReference"/>
        </w:rPr>
        <w:footnoteReference w:id="4"/>
      </w:r>
      <w:r w:rsidR="001A7C18">
        <w:t>.</w:t>
      </w:r>
      <w:r w:rsidR="001A7C18">
        <w:rPr>
          <w:spacing w:val="-1"/>
        </w:rPr>
        <w:t xml:space="preserve"> </w:t>
      </w:r>
      <w:r w:rsidR="0063339E">
        <w:t>In</w:t>
      </w:r>
      <w:r w:rsidR="001A7C18">
        <w:t xml:space="preserve"> SEI progra</w:t>
      </w:r>
      <w:r w:rsidR="001A7C18">
        <w:rPr>
          <w:spacing w:val="-2"/>
        </w:rPr>
        <w:t>m</w:t>
      </w:r>
      <w:r w:rsidR="001A7C18">
        <w:t>s</w:t>
      </w:r>
      <w:r w:rsidR="0063339E">
        <w:t>, ELs receive instruction</w:t>
      </w:r>
      <w:r w:rsidR="001A7C18">
        <w:t xml:space="preserve"> in English, unlike T</w:t>
      </w:r>
      <w:r w:rsidR="001A7C18">
        <w:rPr>
          <w:spacing w:val="-2"/>
        </w:rPr>
        <w:t>B</w:t>
      </w:r>
      <w:r w:rsidR="001A7C18">
        <w:t>E</w:t>
      </w:r>
      <w:r w:rsidR="001A7C18">
        <w:rPr>
          <w:spacing w:val="-2"/>
        </w:rPr>
        <w:t xml:space="preserve"> </w:t>
      </w:r>
      <w:r w:rsidR="001A7C18">
        <w:t>progra</w:t>
      </w:r>
      <w:r w:rsidR="001A7C18">
        <w:rPr>
          <w:spacing w:val="-2"/>
        </w:rPr>
        <w:t>m</w:t>
      </w:r>
      <w:r w:rsidR="001A7C18">
        <w:t>s in which students</w:t>
      </w:r>
      <w:r w:rsidR="001A7C18">
        <w:rPr>
          <w:spacing w:val="-1"/>
        </w:rPr>
        <w:t xml:space="preserve"> </w:t>
      </w:r>
      <w:r w:rsidR="0063339E">
        <w:t xml:space="preserve">receive </w:t>
      </w:r>
      <w:r w:rsidR="005A7E89">
        <w:t>most or some</w:t>
      </w:r>
      <w:r w:rsidR="006570E2">
        <w:t xml:space="preserve"> of their </w:t>
      </w:r>
      <w:r w:rsidR="0063339E">
        <w:t>instruction</w:t>
      </w:r>
      <w:r w:rsidR="001A7C18">
        <w:t xml:space="preserve"> in their native</w:t>
      </w:r>
      <w:r w:rsidR="001A7C18">
        <w:rPr>
          <w:spacing w:val="-1"/>
        </w:rPr>
        <w:t xml:space="preserve"> </w:t>
      </w:r>
      <w:r w:rsidR="001A7C18">
        <w:t>language</w:t>
      </w:r>
      <w:r w:rsidR="001A7C18">
        <w:rPr>
          <w:spacing w:val="-1"/>
        </w:rPr>
        <w:t xml:space="preserve"> </w:t>
      </w:r>
      <w:r w:rsidR="001A7C18">
        <w:t>until</w:t>
      </w:r>
      <w:r w:rsidR="001A7C18">
        <w:rPr>
          <w:spacing w:val="-1"/>
        </w:rPr>
        <w:t xml:space="preserve"> </w:t>
      </w:r>
      <w:r w:rsidR="001A7C18">
        <w:t>they</w:t>
      </w:r>
      <w:r w:rsidR="001A7C18">
        <w:rPr>
          <w:spacing w:val="-1"/>
        </w:rPr>
        <w:t xml:space="preserve"> </w:t>
      </w:r>
      <w:r w:rsidR="001A7C18">
        <w:t>beco</w:t>
      </w:r>
      <w:r w:rsidR="001A7C18">
        <w:rPr>
          <w:spacing w:val="-2"/>
        </w:rPr>
        <w:t>m</w:t>
      </w:r>
      <w:r w:rsidR="001A7C18">
        <w:t xml:space="preserve">e </w:t>
      </w:r>
      <w:r w:rsidR="005A7E89">
        <w:t xml:space="preserve">increasingly </w:t>
      </w:r>
      <w:r w:rsidR="001A7C18">
        <w:t>proficient</w:t>
      </w:r>
      <w:r w:rsidR="001A7C18">
        <w:rPr>
          <w:spacing w:val="-2"/>
        </w:rPr>
        <w:t xml:space="preserve"> </w:t>
      </w:r>
      <w:r w:rsidR="001A7C18">
        <w:t>in</w:t>
      </w:r>
      <w:r w:rsidR="001A7C18">
        <w:rPr>
          <w:spacing w:val="-1"/>
        </w:rPr>
        <w:t xml:space="preserve"> </w:t>
      </w:r>
      <w:r w:rsidR="001A7C18">
        <w:t>English.</w:t>
      </w:r>
      <w:r w:rsidR="001A7C18">
        <w:rPr>
          <w:spacing w:val="-1"/>
        </w:rPr>
        <w:t xml:space="preserve"> </w:t>
      </w:r>
      <w:r w:rsidR="001A7C18">
        <w:t>The</w:t>
      </w:r>
      <w:r w:rsidR="001A7C18">
        <w:rPr>
          <w:spacing w:val="-1"/>
        </w:rPr>
        <w:t xml:space="preserve"> </w:t>
      </w:r>
      <w:r w:rsidR="001A7C18">
        <w:t>state’s</w:t>
      </w:r>
      <w:r w:rsidR="001A7C18">
        <w:rPr>
          <w:spacing w:val="-1"/>
        </w:rPr>
        <w:t xml:space="preserve"> </w:t>
      </w:r>
      <w:r w:rsidR="001A7C18">
        <w:t>SEI</w:t>
      </w:r>
      <w:r w:rsidR="001A7C18">
        <w:rPr>
          <w:spacing w:val="-1"/>
        </w:rPr>
        <w:t xml:space="preserve"> </w:t>
      </w:r>
      <w:r w:rsidR="001A7C18">
        <w:t>model</w:t>
      </w:r>
      <w:r w:rsidR="001A7C18">
        <w:rPr>
          <w:spacing w:val="-1"/>
        </w:rPr>
        <w:t xml:space="preserve"> </w:t>
      </w:r>
      <w:r w:rsidR="001A7C18">
        <w:t>incl</w:t>
      </w:r>
      <w:r w:rsidR="001A7C18">
        <w:rPr>
          <w:spacing w:val="-2"/>
        </w:rPr>
        <w:t>u</w:t>
      </w:r>
      <w:r w:rsidR="001A7C18">
        <w:t>des</w:t>
      </w:r>
      <w:r w:rsidR="001A7C18">
        <w:rPr>
          <w:spacing w:val="-2"/>
        </w:rPr>
        <w:t xml:space="preserve"> </w:t>
      </w:r>
      <w:r w:rsidR="0063339E" w:rsidRPr="0063339E">
        <w:rPr>
          <w:rFonts w:cs="Times New Roman"/>
        </w:rPr>
        <w:t xml:space="preserve">two components. </w:t>
      </w:r>
      <w:r w:rsidR="00D810E5">
        <w:rPr>
          <w:rFonts w:cs="Times New Roman"/>
        </w:rPr>
        <w:t xml:space="preserve">ELs are provided sheltered content instruction (SCI) from </w:t>
      </w:r>
      <w:r w:rsidR="00D810E5">
        <w:rPr>
          <w:rFonts w:cs="Times New Roman"/>
          <w:spacing w:val="-1"/>
        </w:rPr>
        <w:t>core subject area teachers</w:t>
      </w:r>
      <w:r w:rsidR="00D810E5">
        <w:t xml:space="preserve">, using sheltering </w:t>
      </w:r>
      <w:r w:rsidR="00D810E5">
        <w:rPr>
          <w:spacing w:val="-1"/>
        </w:rPr>
        <w:t>s</w:t>
      </w:r>
      <w:r w:rsidR="00D810E5">
        <w:t>trate</w:t>
      </w:r>
      <w:r w:rsidR="00D810E5">
        <w:rPr>
          <w:spacing w:val="-2"/>
        </w:rPr>
        <w:t>g</w:t>
      </w:r>
      <w:r w:rsidR="00D810E5">
        <w:t xml:space="preserve">ies to </w:t>
      </w:r>
      <w:r w:rsidR="00D810E5">
        <w:rPr>
          <w:spacing w:val="-2"/>
        </w:rPr>
        <w:t>m</w:t>
      </w:r>
      <w:r w:rsidR="00D810E5">
        <w:t>ake their content</w:t>
      </w:r>
      <w:r w:rsidR="00D810E5">
        <w:rPr>
          <w:spacing w:val="-1"/>
        </w:rPr>
        <w:t xml:space="preserve"> </w:t>
      </w:r>
      <w:r w:rsidR="00D810E5">
        <w:t>accessible</w:t>
      </w:r>
      <w:r w:rsidR="00D810E5">
        <w:rPr>
          <w:spacing w:val="-1"/>
        </w:rPr>
        <w:t xml:space="preserve"> to them. In addition, </w:t>
      </w:r>
      <w:r w:rsidR="0063339E">
        <w:rPr>
          <w:rFonts w:cs="Times New Roman"/>
        </w:rPr>
        <w:t>ELs are provided with</w:t>
      </w:r>
      <w:r w:rsidR="0063339E" w:rsidRPr="0063339E">
        <w:rPr>
          <w:rFonts w:cs="Times New Roman"/>
        </w:rPr>
        <w:t xml:space="preserve"> </w:t>
      </w:r>
      <w:r w:rsidR="0094429E">
        <w:rPr>
          <w:rFonts w:cs="Times New Roman"/>
        </w:rPr>
        <w:t xml:space="preserve">direct </w:t>
      </w:r>
      <w:r w:rsidR="001A7C18">
        <w:t xml:space="preserve">English language </w:t>
      </w:r>
      <w:r w:rsidR="00D810E5">
        <w:t xml:space="preserve">development </w:t>
      </w:r>
      <w:r w:rsidR="001A7C18">
        <w:t>instruction (</w:t>
      </w:r>
      <w:r w:rsidR="001A7C18">
        <w:rPr>
          <w:spacing w:val="-1"/>
        </w:rPr>
        <w:t>Englis</w:t>
      </w:r>
      <w:r w:rsidR="001A7C18">
        <w:t>h</w:t>
      </w:r>
      <w:r w:rsidR="001A7C18">
        <w:rPr>
          <w:spacing w:val="-1"/>
        </w:rPr>
        <w:t xml:space="preserve"> a</w:t>
      </w:r>
      <w:r w:rsidR="001A7C18">
        <w:t>s</w:t>
      </w:r>
      <w:r w:rsidR="001A7C18">
        <w:rPr>
          <w:spacing w:val="-1"/>
        </w:rPr>
        <w:t xml:space="preserve"> </w:t>
      </w:r>
      <w:r w:rsidR="001A7C18">
        <w:t>a</w:t>
      </w:r>
      <w:r w:rsidR="001A7C18">
        <w:rPr>
          <w:spacing w:val="-1"/>
        </w:rPr>
        <w:t xml:space="preserve"> Secon</w:t>
      </w:r>
      <w:r w:rsidR="001A7C18">
        <w:t>d</w:t>
      </w:r>
      <w:r w:rsidR="001A7C18">
        <w:rPr>
          <w:spacing w:val="-1"/>
        </w:rPr>
        <w:t xml:space="preserve"> Language</w:t>
      </w:r>
      <w:r w:rsidR="001A7C18">
        <w:t>,</w:t>
      </w:r>
      <w:r w:rsidR="00D810E5">
        <w:rPr>
          <w:spacing w:val="-1"/>
        </w:rPr>
        <w:t xml:space="preserve"> or </w:t>
      </w:r>
      <w:r w:rsidR="001A7C18">
        <w:rPr>
          <w:spacing w:val="-1"/>
        </w:rPr>
        <w:t>ESL</w:t>
      </w:r>
      <w:r w:rsidR="001A7C18">
        <w:t>)</w:t>
      </w:r>
      <w:r w:rsidR="00BF4AE2">
        <w:t>,</w:t>
      </w:r>
      <w:r w:rsidR="001A7C18">
        <w:rPr>
          <w:spacing w:val="-1"/>
        </w:rPr>
        <w:t xml:space="preserve"> i</w:t>
      </w:r>
      <w:r w:rsidR="001A7C18">
        <w:t>n</w:t>
      </w:r>
      <w:r w:rsidR="001A7C18">
        <w:rPr>
          <w:spacing w:val="-1"/>
        </w:rPr>
        <w:t xml:space="preserve"> whic</w:t>
      </w:r>
      <w:r w:rsidR="001A7C18">
        <w:t>h</w:t>
      </w:r>
      <w:r w:rsidR="001A7C18">
        <w:rPr>
          <w:spacing w:val="-1"/>
        </w:rPr>
        <w:t xml:space="preserve"> </w:t>
      </w:r>
      <w:r w:rsidR="0063339E">
        <w:rPr>
          <w:spacing w:val="-1"/>
        </w:rPr>
        <w:t>an ESL teacher works</w:t>
      </w:r>
      <w:r w:rsidR="001A7C18">
        <w:t xml:space="preserve"> with ELs </w:t>
      </w:r>
      <w:r w:rsidR="0063339E">
        <w:t xml:space="preserve">to support </w:t>
      </w:r>
      <w:r w:rsidR="001A7C18">
        <w:t>their language devel</w:t>
      </w:r>
      <w:r w:rsidR="001A7C18">
        <w:rPr>
          <w:spacing w:val="-2"/>
        </w:rPr>
        <w:t>o</w:t>
      </w:r>
      <w:r w:rsidR="001A7C18">
        <w:t>p</w:t>
      </w:r>
      <w:r w:rsidR="001A7C18">
        <w:rPr>
          <w:spacing w:val="-2"/>
        </w:rPr>
        <w:t>m</w:t>
      </w:r>
      <w:r w:rsidR="001A7C18">
        <w:t xml:space="preserve">ent by providing explicit instruction focused </w:t>
      </w:r>
      <w:r w:rsidR="001A7C18">
        <w:rPr>
          <w:spacing w:val="-1"/>
        </w:rPr>
        <w:t>o</w:t>
      </w:r>
      <w:r w:rsidR="001A7C18">
        <w:t>n</w:t>
      </w:r>
      <w:r w:rsidR="001A7C18">
        <w:rPr>
          <w:spacing w:val="-1"/>
        </w:rPr>
        <w:t xml:space="preserve"> socia</w:t>
      </w:r>
      <w:r w:rsidR="001A7C18">
        <w:t>l</w:t>
      </w:r>
      <w:r w:rsidR="001A7C18">
        <w:rPr>
          <w:spacing w:val="-1"/>
        </w:rPr>
        <w:t xml:space="preserve"> an</w:t>
      </w:r>
      <w:r w:rsidR="001A7C18">
        <w:t>d</w:t>
      </w:r>
      <w:r w:rsidR="001A7C18">
        <w:rPr>
          <w:spacing w:val="-1"/>
        </w:rPr>
        <w:t xml:space="preserve"> instructiona</w:t>
      </w:r>
      <w:r w:rsidR="001A7C18">
        <w:t>l</w:t>
      </w:r>
      <w:r w:rsidR="001A7C18">
        <w:rPr>
          <w:spacing w:val="-1"/>
        </w:rPr>
        <w:t xml:space="preserve"> Englis</w:t>
      </w:r>
      <w:r w:rsidR="001A7C18">
        <w:t>h</w:t>
      </w:r>
      <w:r w:rsidR="001A7C18">
        <w:rPr>
          <w:spacing w:val="-1"/>
        </w:rPr>
        <w:t xml:space="preserve"> languag</w:t>
      </w:r>
      <w:r w:rsidR="001A7C18">
        <w:t>e</w:t>
      </w:r>
      <w:r w:rsidR="001A7C18">
        <w:rPr>
          <w:spacing w:val="-1"/>
        </w:rPr>
        <w:t xml:space="preserve"> use</w:t>
      </w:r>
      <w:r w:rsidR="001A7C18">
        <w:t>d</w:t>
      </w:r>
      <w:r w:rsidR="001A7C18">
        <w:rPr>
          <w:spacing w:val="-1"/>
        </w:rPr>
        <w:t xml:space="preserve"> i</w:t>
      </w:r>
      <w:r w:rsidR="001A7C18">
        <w:t>n</w:t>
      </w:r>
      <w:r w:rsidR="001A7C18">
        <w:rPr>
          <w:spacing w:val="-1"/>
        </w:rPr>
        <w:t xml:space="preserve"> classroo</w:t>
      </w:r>
      <w:r w:rsidR="001A7C18">
        <w:rPr>
          <w:spacing w:val="-2"/>
        </w:rPr>
        <w:t>m</w:t>
      </w:r>
      <w:r w:rsidR="00D810E5">
        <w:rPr>
          <w:spacing w:val="-2"/>
        </w:rPr>
        <w:t>s</w:t>
      </w:r>
      <w:r w:rsidR="00BF4AE2">
        <w:rPr>
          <w:spacing w:val="-1"/>
        </w:rPr>
        <w:t xml:space="preserve">. </w:t>
      </w:r>
    </w:p>
    <w:p w14:paraId="001E3900" w14:textId="77777777" w:rsidR="00E97AF1" w:rsidRDefault="00E97AF1" w:rsidP="001E35DA">
      <w:pPr>
        <w:pStyle w:val="BodyText"/>
        <w:spacing w:before="2" w:line="276" w:lineRule="exact"/>
        <w:ind w:left="280" w:right="121"/>
        <w:rPr>
          <w:spacing w:val="-1"/>
        </w:rPr>
      </w:pPr>
    </w:p>
    <w:p w14:paraId="227D5718" w14:textId="77777777" w:rsidR="00E97AF1" w:rsidRPr="00F365EC" w:rsidRDefault="00177133" w:rsidP="00F365EC">
      <w:pPr>
        <w:pStyle w:val="BodyText"/>
        <w:spacing w:before="2" w:line="276" w:lineRule="exact"/>
        <w:ind w:left="280" w:right="121"/>
      </w:pPr>
      <w:r>
        <w:t xml:space="preserve">SEI is not </w:t>
      </w:r>
      <w:r w:rsidR="001E35DA">
        <w:t>the only educational model available for ELs</w:t>
      </w:r>
      <w:r w:rsidR="00E05766">
        <w:t>. There</w:t>
      </w:r>
      <w:r w:rsidR="0006453E">
        <w:t xml:space="preserve"> </w:t>
      </w:r>
      <w:r w:rsidR="0094429E">
        <w:t>are limited numbers of TBE and other alter</w:t>
      </w:r>
      <w:r w:rsidR="00F365EC">
        <w:t>n</w:t>
      </w:r>
      <w:r w:rsidR="0094429E">
        <w:t>ative English Learner Education (ELE) programs</w:t>
      </w:r>
      <w:r>
        <w:t xml:space="preserve"> as</w:t>
      </w:r>
      <w:r w:rsidR="0094429E">
        <w:t xml:space="preserve"> </w:t>
      </w:r>
      <w:r>
        <w:t>indicated</w:t>
      </w:r>
      <w:r w:rsidR="0094429E">
        <w:t xml:space="preserve"> in Tables 1a and 1b</w:t>
      </w:r>
      <w:r w:rsidR="00252EDC">
        <w:t xml:space="preserve">. </w:t>
      </w:r>
      <w:r w:rsidR="001E35DA">
        <w:t xml:space="preserve">While </w:t>
      </w:r>
      <w:r w:rsidR="00D810E5">
        <w:t xml:space="preserve">the Commonwealth </w:t>
      </w:r>
      <w:r w:rsidR="00BF4AE2">
        <w:t>allow</w:t>
      </w:r>
      <w:r w:rsidR="00D810E5">
        <w:t>s</w:t>
      </w:r>
      <w:r w:rsidR="00BF4AE2">
        <w:t xml:space="preserve"> the use of </w:t>
      </w:r>
      <w:r w:rsidR="00384DA3">
        <w:t>alternative ELE</w:t>
      </w:r>
      <w:r w:rsidR="001E35DA">
        <w:t xml:space="preserve"> models, SEI programs have been the dominant </w:t>
      </w:r>
      <w:r w:rsidR="00252EDC">
        <w:t>instructiona</w:t>
      </w:r>
      <w:r w:rsidR="001E35DA">
        <w:t>l model for ELs since the passage of Question 2.</w:t>
      </w:r>
      <w:r w:rsidR="00D60237">
        <w:t xml:space="preserve"> </w:t>
      </w:r>
      <w:r w:rsidR="001A7C18" w:rsidRPr="00E01C62">
        <w:t xml:space="preserve">According to </w:t>
      </w:r>
      <w:r>
        <w:t xml:space="preserve">the data presented in </w:t>
      </w:r>
      <w:r w:rsidR="001A7C18" w:rsidRPr="00E01C62">
        <w:t>Table</w:t>
      </w:r>
      <w:r w:rsidR="00734D6F">
        <w:t>s</w:t>
      </w:r>
      <w:r w:rsidR="001A7C18" w:rsidRPr="00E01C62">
        <w:rPr>
          <w:spacing w:val="-1"/>
        </w:rPr>
        <w:t xml:space="preserve"> </w:t>
      </w:r>
      <w:r w:rsidR="001A7C18" w:rsidRPr="00E01C62">
        <w:t>1</w:t>
      </w:r>
      <w:r w:rsidR="00734D6F">
        <w:t>a and 1b</w:t>
      </w:r>
      <w:r w:rsidR="001A7C18" w:rsidRPr="00E01C62">
        <w:t>,</w:t>
      </w:r>
      <w:r w:rsidR="001A7C18" w:rsidRPr="00E01C62">
        <w:rPr>
          <w:spacing w:val="-1"/>
        </w:rPr>
        <w:t xml:space="preserve"> </w:t>
      </w:r>
      <w:r w:rsidR="001A7C18" w:rsidRPr="002D7A6A">
        <w:t>the perce</w:t>
      </w:r>
      <w:r w:rsidR="001A7C18" w:rsidRPr="002D7A6A">
        <w:rPr>
          <w:spacing w:val="-2"/>
        </w:rPr>
        <w:t>n</w:t>
      </w:r>
      <w:r w:rsidR="001A7C18" w:rsidRPr="002D7A6A">
        <w:t>tage</w:t>
      </w:r>
      <w:r w:rsidR="001A7C18" w:rsidRPr="002D7A6A">
        <w:rPr>
          <w:spacing w:val="-1"/>
        </w:rPr>
        <w:t xml:space="preserve"> </w:t>
      </w:r>
      <w:r w:rsidR="001A7C18" w:rsidRPr="002D7A6A">
        <w:rPr>
          <w:spacing w:val="-2"/>
        </w:rPr>
        <w:t>o</w:t>
      </w:r>
      <w:r w:rsidR="001A7C18" w:rsidRPr="002D7A6A">
        <w:t>f</w:t>
      </w:r>
      <w:r w:rsidR="001A7C18" w:rsidRPr="002D7A6A">
        <w:rPr>
          <w:spacing w:val="-2"/>
        </w:rPr>
        <w:t xml:space="preserve"> </w:t>
      </w:r>
      <w:r w:rsidR="001A7C18" w:rsidRPr="002D7A6A">
        <w:t>ELs</w:t>
      </w:r>
      <w:r w:rsidR="001A7C18" w:rsidRPr="002D7A6A">
        <w:rPr>
          <w:spacing w:val="-1"/>
        </w:rPr>
        <w:t xml:space="preserve"> </w:t>
      </w:r>
      <w:r w:rsidR="00E01C62" w:rsidRPr="002D7A6A">
        <w:t>placed in an</w:t>
      </w:r>
      <w:r w:rsidR="00E01C62" w:rsidRPr="002D7A6A">
        <w:rPr>
          <w:spacing w:val="-1"/>
        </w:rPr>
        <w:t xml:space="preserve"> </w:t>
      </w:r>
      <w:r w:rsidR="001A7C18" w:rsidRPr="002D7A6A">
        <w:t>SEI</w:t>
      </w:r>
      <w:r w:rsidR="001A7C18" w:rsidRPr="002D7A6A">
        <w:rPr>
          <w:spacing w:val="-1"/>
        </w:rPr>
        <w:t xml:space="preserve"> </w:t>
      </w:r>
      <w:r w:rsidR="00E01C62" w:rsidRPr="002D7A6A">
        <w:rPr>
          <w:spacing w:val="-1"/>
        </w:rPr>
        <w:t xml:space="preserve">program </w:t>
      </w:r>
      <w:r w:rsidR="001A7C18" w:rsidRPr="002D7A6A">
        <w:t>cli</w:t>
      </w:r>
      <w:r w:rsidR="001A7C18" w:rsidRPr="002D7A6A">
        <w:rPr>
          <w:spacing w:val="-2"/>
        </w:rPr>
        <w:t>m</w:t>
      </w:r>
      <w:r w:rsidR="001A7C18" w:rsidRPr="002D7A6A">
        <w:t>b</w:t>
      </w:r>
      <w:r w:rsidR="00E01C62" w:rsidRPr="002D7A6A">
        <w:t>ed</w:t>
      </w:r>
      <w:r w:rsidR="001A7C18" w:rsidRPr="002D7A6A">
        <w:t xml:space="preserve"> from</w:t>
      </w:r>
      <w:r w:rsidR="001A7C18" w:rsidRPr="002D7A6A">
        <w:rPr>
          <w:spacing w:val="-2"/>
        </w:rPr>
        <w:t xml:space="preserve"> </w:t>
      </w:r>
      <w:r w:rsidR="001A7C18" w:rsidRPr="002D7A6A">
        <w:t>83 perce</w:t>
      </w:r>
      <w:r w:rsidR="001A7C18" w:rsidRPr="002D7A6A">
        <w:rPr>
          <w:spacing w:val="-2"/>
        </w:rPr>
        <w:t>n</w:t>
      </w:r>
      <w:r w:rsidR="001A7C18" w:rsidRPr="002D7A6A">
        <w:t>t</w:t>
      </w:r>
      <w:r w:rsidR="001A7C18" w:rsidRPr="00793321">
        <w:t xml:space="preserve"> in </w:t>
      </w:r>
      <w:r w:rsidR="001A7C18" w:rsidRPr="002D7A6A">
        <w:t>SY2010</w:t>
      </w:r>
      <w:r w:rsidR="001A7C18" w:rsidRPr="00793321">
        <w:t xml:space="preserve"> to </w:t>
      </w:r>
      <w:r w:rsidR="001A7C18" w:rsidRPr="002D7A6A">
        <w:t>93</w:t>
      </w:r>
      <w:r w:rsidR="001A7C18">
        <w:t xml:space="preserve"> perce</w:t>
      </w:r>
      <w:r w:rsidR="001A7C18">
        <w:rPr>
          <w:spacing w:val="-2"/>
        </w:rPr>
        <w:t>n</w:t>
      </w:r>
      <w:r w:rsidR="001A7C18">
        <w:t xml:space="preserve">t </w:t>
      </w:r>
      <w:r w:rsidR="001A7C18">
        <w:rPr>
          <w:spacing w:val="-1"/>
        </w:rPr>
        <w:t>i</w:t>
      </w:r>
      <w:r w:rsidR="001A7C18">
        <w:t>n</w:t>
      </w:r>
      <w:r w:rsidR="001A7C18">
        <w:rPr>
          <w:spacing w:val="-2"/>
        </w:rPr>
        <w:t xml:space="preserve"> </w:t>
      </w:r>
      <w:r w:rsidR="00D62ACD">
        <w:rPr>
          <w:spacing w:val="-1"/>
        </w:rPr>
        <w:t>SY201</w:t>
      </w:r>
      <w:r w:rsidR="006F182C">
        <w:rPr>
          <w:spacing w:val="-1"/>
        </w:rPr>
        <w:t>7</w:t>
      </w:r>
      <w:r w:rsidR="001A7C18">
        <w:rPr>
          <w:spacing w:val="-1"/>
        </w:rPr>
        <w:t>.</w:t>
      </w:r>
      <w:r w:rsidR="00CB4611" w:rsidRPr="00CB4611">
        <w:t xml:space="preserve"> </w:t>
      </w:r>
      <w:r w:rsidR="00384DA3">
        <w:t>Using the same data,</w:t>
      </w:r>
      <w:r w:rsidR="006C4474">
        <w:t xml:space="preserve"> the percentage of English learners </w:t>
      </w:r>
      <w:r w:rsidR="00CD590C">
        <w:t xml:space="preserve">who </w:t>
      </w:r>
      <w:r w:rsidR="006C4474">
        <w:t xml:space="preserve">opted </w:t>
      </w:r>
      <w:r w:rsidR="00384DA3">
        <w:t>out of ELE</w:t>
      </w:r>
      <w:r w:rsidR="006C4474">
        <w:t xml:space="preserve"> programs </w:t>
      </w:r>
      <w:r w:rsidR="00CD590C">
        <w:t>dropped from 10</w:t>
      </w:r>
      <w:r w:rsidR="005B3D77">
        <w:t xml:space="preserve"> percent</w:t>
      </w:r>
      <w:r w:rsidR="00CD590C">
        <w:t xml:space="preserve"> in 2010 to </w:t>
      </w:r>
      <w:r w:rsidR="00792368">
        <w:t xml:space="preserve">just </w:t>
      </w:r>
      <w:r w:rsidR="006C4474">
        <w:t>2.49</w:t>
      </w:r>
      <w:r w:rsidR="005B3D77">
        <w:t xml:space="preserve"> percent </w:t>
      </w:r>
      <w:r w:rsidR="00CD590C">
        <w:t xml:space="preserve">in </w:t>
      </w:r>
      <w:r w:rsidR="00D810E5">
        <w:t>SY</w:t>
      </w:r>
      <w:r w:rsidR="00CD590C">
        <w:t>2017.</w:t>
      </w:r>
      <w:r w:rsidR="00D60237">
        <w:t xml:space="preserve"> </w:t>
      </w:r>
    </w:p>
    <w:p w14:paraId="3D82FFFF" w14:textId="77777777" w:rsidR="00E97AF1" w:rsidRDefault="00E97AF1" w:rsidP="004026DA">
      <w:pPr>
        <w:pStyle w:val="Heading2"/>
        <w:ind w:left="0" w:right="4474"/>
        <w:rPr>
          <w:rFonts w:ascii="Times New Roman" w:eastAsia="Times New Roman" w:hAnsi="Times New Roman" w:cs="Times New Roman"/>
          <w:spacing w:val="-1"/>
        </w:rPr>
      </w:pPr>
    </w:p>
    <w:p w14:paraId="65A3BE6A" w14:textId="77777777" w:rsidR="005933A3" w:rsidRDefault="001A7C18" w:rsidP="00A95450">
      <w:pPr>
        <w:pStyle w:val="Heading2"/>
        <w:ind w:left="0" w:right="2580"/>
        <w:rPr>
          <w:rFonts w:ascii="Times New Roman" w:eastAsia="Times New Roman" w:hAnsi="Times New Roman" w:cs="Times New Roman"/>
          <w:b w:val="0"/>
          <w:bCs w:val="0"/>
        </w:rPr>
      </w:pPr>
      <w:bookmarkStart w:id="3" w:name="_Toc523391324"/>
      <w:r>
        <w:rPr>
          <w:rFonts w:ascii="Times New Roman" w:eastAsia="Times New Roman" w:hAnsi="Times New Roman" w:cs="Times New Roman"/>
          <w:spacing w:val="-1"/>
        </w:rPr>
        <w:t>Tabl</w:t>
      </w:r>
      <w:r>
        <w:rPr>
          <w:rFonts w:ascii="Times New Roman" w:eastAsia="Times New Roman" w:hAnsi="Times New Roman" w:cs="Times New Roman"/>
        </w:rPr>
        <w:t>e</w:t>
      </w:r>
      <w:r>
        <w:rPr>
          <w:rFonts w:ascii="Times New Roman" w:eastAsia="Times New Roman" w:hAnsi="Times New Roman" w:cs="Times New Roman"/>
          <w:spacing w:val="-1"/>
        </w:rPr>
        <w:t xml:space="preserve"> 1a</w:t>
      </w:r>
      <w:r>
        <w:rPr>
          <w:rFonts w:ascii="Times New Roman" w:eastAsia="Times New Roman" w:hAnsi="Times New Roman" w:cs="Times New Roman"/>
        </w:rPr>
        <w:t>:</w:t>
      </w:r>
      <w:r>
        <w:rPr>
          <w:rFonts w:ascii="Times New Roman" w:eastAsia="Times New Roman" w:hAnsi="Times New Roman" w:cs="Times New Roman"/>
          <w:spacing w:val="-1"/>
        </w:rPr>
        <w:t xml:space="preserve"> Englis</w:t>
      </w:r>
      <w:r>
        <w:rPr>
          <w:rFonts w:ascii="Times New Roman" w:eastAsia="Times New Roman" w:hAnsi="Times New Roman" w:cs="Times New Roman"/>
        </w:rPr>
        <w:t>h</w:t>
      </w:r>
      <w:r>
        <w:rPr>
          <w:rFonts w:ascii="Times New Roman" w:eastAsia="Times New Roman" w:hAnsi="Times New Roman" w:cs="Times New Roman"/>
          <w:spacing w:val="-1"/>
        </w:rPr>
        <w:t xml:space="preserve"> Learner </w:t>
      </w:r>
      <w:r w:rsidR="0094429E">
        <w:rPr>
          <w:rFonts w:ascii="Times New Roman" w:eastAsia="Times New Roman" w:hAnsi="Times New Roman" w:cs="Times New Roman"/>
          <w:spacing w:val="-1"/>
        </w:rPr>
        <w:t xml:space="preserve">Education </w:t>
      </w:r>
      <w:r>
        <w:rPr>
          <w:rFonts w:ascii="Times New Roman" w:eastAsia="Times New Roman" w:hAnsi="Times New Roman" w:cs="Times New Roman"/>
          <w:spacing w:val="-1"/>
        </w:rPr>
        <w:t>Progra</w:t>
      </w:r>
      <w:r>
        <w:rPr>
          <w:rFonts w:ascii="Times New Roman" w:eastAsia="Times New Roman" w:hAnsi="Times New Roman" w:cs="Times New Roman"/>
        </w:rPr>
        <w:t>m</w:t>
      </w:r>
      <w:r>
        <w:rPr>
          <w:rFonts w:ascii="Times New Roman" w:eastAsia="Times New Roman" w:hAnsi="Times New Roman" w:cs="Times New Roman"/>
          <w:spacing w:val="-1"/>
        </w:rPr>
        <w:t xml:space="preserve"> Enrollment</w:t>
      </w:r>
      <w:r>
        <w:rPr>
          <w:rFonts w:ascii="Times New Roman" w:eastAsia="Times New Roman" w:hAnsi="Times New Roman" w:cs="Times New Roman"/>
        </w:rPr>
        <w:t xml:space="preserve"> </w:t>
      </w:r>
      <w:r w:rsidR="00D62ACD">
        <w:rPr>
          <w:rFonts w:ascii="Times New Roman" w:eastAsia="Times New Roman" w:hAnsi="Times New Roman" w:cs="Times New Roman"/>
        </w:rPr>
        <w:t>SY201</w:t>
      </w:r>
      <w:r w:rsidR="006356E9">
        <w:rPr>
          <w:rFonts w:ascii="Times New Roman" w:eastAsia="Times New Roman" w:hAnsi="Times New Roman" w:cs="Times New Roman"/>
        </w:rPr>
        <w:t>7</w:t>
      </w:r>
      <w:bookmarkEnd w:id="3"/>
    </w:p>
    <w:p w14:paraId="55CCCE1C" w14:textId="77777777" w:rsidR="005933A3" w:rsidRDefault="005933A3">
      <w:pPr>
        <w:spacing w:before="1" w:line="140" w:lineRule="exact"/>
        <w:rPr>
          <w:sz w:val="14"/>
          <w:szCs w:val="14"/>
        </w:rPr>
      </w:pPr>
    </w:p>
    <w:tbl>
      <w:tblPr>
        <w:tblW w:w="0" w:type="auto"/>
        <w:tblInd w:w="100" w:type="dxa"/>
        <w:tblLayout w:type="fixed"/>
        <w:tblCellMar>
          <w:left w:w="0" w:type="dxa"/>
          <w:right w:w="0" w:type="dxa"/>
        </w:tblCellMar>
        <w:tblLook w:val="01E0" w:firstRow="1" w:lastRow="1" w:firstColumn="1" w:lastColumn="1" w:noHBand="0" w:noVBand="0"/>
      </w:tblPr>
      <w:tblGrid>
        <w:gridCol w:w="1392"/>
        <w:gridCol w:w="1577"/>
        <w:gridCol w:w="1621"/>
        <w:gridCol w:w="1515"/>
        <w:gridCol w:w="1673"/>
        <w:gridCol w:w="1490"/>
      </w:tblGrid>
      <w:tr w:rsidR="005933A3" w14:paraId="5C2ABF2C" w14:textId="77777777" w:rsidTr="001A7C18">
        <w:trPr>
          <w:trHeight w:hRule="exact" w:val="286"/>
        </w:trPr>
        <w:tc>
          <w:tcPr>
            <w:tcW w:w="1392" w:type="dxa"/>
            <w:tcBorders>
              <w:top w:val="single" w:sz="18" w:space="0" w:color="000000"/>
              <w:left w:val="nil"/>
              <w:bottom w:val="nil"/>
              <w:right w:val="nil"/>
            </w:tcBorders>
          </w:tcPr>
          <w:p w14:paraId="2D0BEDB4" w14:textId="77777777" w:rsidR="005933A3" w:rsidRDefault="001A7C18">
            <w:pPr>
              <w:pStyle w:val="TableParagraph"/>
              <w:spacing w:before="9"/>
              <w:ind w:left="405"/>
              <w:rPr>
                <w:rFonts w:ascii="Arial Narrow" w:eastAsia="Arial Narrow" w:hAnsi="Arial Narrow" w:cs="Arial Narrow"/>
                <w:sz w:val="24"/>
                <w:szCs w:val="24"/>
              </w:rPr>
            </w:pPr>
            <w:r>
              <w:rPr>
                <w:rFonts w:ascii="Arial Narrow" w:eastAsia="Arial Narrow" w:hAnsi="Arial Narrow" w:cs="Arial Narrow"/>
                <w:b/>
                <w:bCs/>
                <w:spacing w:val="-1"/>
                <w:sz w:val="24"/>
                <w:szCs w:val="24"/>
              </w:rPr>
              <w:t>N</w:t>
            </w:r>
            <w:r>
              <w:rPr>
                <w:rFonts w:ascii="Arial Narrow" w:eastAsia="Arial Narrow" w:hAnsi="Arial Narrow" w:cs="Arial Narrow"/>
                <w:b/>
                <w:bCs/>
                <w:sz w:val="24"/>
                <w:szCs w:val="24"/>
              </w:rPr>
              <w:t xml:space="preserve">o </w:t>
            </w:r>
            <w:r>
              <w:rPr>
                <w:rFonts w:ascii="Arial Narrow" w:eastAsia="Arial Narrow" w:hAnsi="Arial Narrow" w:cs="Arial Narrow"/>
                <w:b/>
                <w:bCs/>
                <w:spacing w:val="-1"/>
                <w:sz w:val="24"/>
                <w:szCs w:val="24"/>
              </w:rPr>
              <w:t>EL</w:t>
            </w:r>
          </w:p>
        </w:tc>
        <w:tc>
          <w:tcPr>
            <w:tcW w:w="7875" w:type="dxa"/>
            <w:gridSpan w:val="5"/>
            <w:tcBorders>
              <w:top w:val="single" w:sz="18" w:space="0" w:color="000000"/>
              <w:left w:val="nil"/>
              <w:bottom w:val="nil"/>
              <w:right w:val="nil"/>
            </w:tcBorders>
          </w:tcPr>
          <w:p w14:paraId="3DAACA96" w14:textId="77777777" w:rsidR="005933A3" w:rsidRDefault="005933A3"/>
        </w:tc>
      </w:tr>
      <w:tr w:rsidR="005933A3" w14:paraId="208456EF" w14:textId="77777777">
        <w:trPr>
          <w:trHeight w:hRule="exact" w:val="551"/>
        </w:trPr>
        <w:tc>
          <w:tcPr>
            <w:tcW w:w="1392" w:type="dxa"/>
            <w:tcBorders>
              <w:top w:val="nil"/>
              <w:left w:val="nil"/>
              <w:bottom w:val="nil"/>
              <w:right w:val="nil"/>
            </w:tcBorders>
          </w:tcPr>
          <w:p w14:paraId="6EF4DD4A" w14:textId="77777777" w:rsidR="005933A3" w:rsidRDefault="001A7C18">
            <w:pPr>
              <w:pStyle w:val="TableParagraph"/>
              <w:spacing w:before="5" w:line="274" w:lineRule="exact"/>
              <w:ind w:left="504" w:right="297" w:hanging="219"/>
              <w:rPr>
                <w:rFonts w:ascii="Arial Narrow" w:eastAsia="Arial Narrow" w:hAnsi="Arial Narrow" w:cs="Arial Narrow"/>
                <w:sz w:val="24"/>
                <w:szCs w:val="24"/>
              </w:rPr>
            </w:pPr>
            <w:r>
              <w:rPr>
                <w:rFonts w:ascii="Arial Narrow" w:eastAsia="Arial Narrow" w:hAnsi="Arial Narrow" w:cs="Arial Narrow"/>
                <w:b/>
                <w:bCs/>
                <w:spacing w:val="-1"/>
                <w:sz w:val="24"/>
                <w:szCs w:val="24"/>
              </w:rPr>
              <w:t xml:space="preserve">Program </w:t>
            </w:r>
            <w:r>
              <w:rPr>
                <w:rFonts w:ascii="Arial Narrow" w:eastAsia="Arial Narrow" w:hAnsi="Arial Narrow" w:cs="Arial Narrow"/>
                <w:b/>
                <w:bCs/>
                <w:sz w:val="24"/>
                <w:szCs w:val="24"/>
              </w:rPr>
              <w:t>(not</w:t>
            </w:r>
          </w:p>
        </w:tc>
        <w:tc>
          <w:tcPr>
            <w:tcW w:w="1577" w:type="dxa"/>
            <w:tcBorders>
              <w:top w:val="nil"/>
              <w:left w:val="nil"/>
              <w:bottom w:val="nil"/>
              <w:right w:val="nil"/>
            </w:tcBorders>
          </w:tcPr>
          <w:p w14:paraId="42DA45B6" w14:textId="77777777" w:rsidR="005933A3" w:rsidRDefault="001A7C18">
            <w:pPr>
              <w:pStyle w:val="TableParagraph"/>
              <w:spacing w:before="5" w:line="274" w:lineRule="exact"/>
              <w:ind w:left="430" w:right="343" w:hanging="94"/>
              <w:rPr>
                <w:rFonts w:ascii="Arial Narrow" w:eastAsia="Arial Narrow" w:hAnsi="Arial Narrow" w:cs="Arial Narrow"/>
                <w:sz w:val="24"/>
                <w:szCs w:val="24"/>
              </w:rPr>
            </w:pPr>
            <w:r>
              <w:rPr>
                <w:rFonts w:ascii="Arial Narrow" w:eastAsia="Arial Narrow" w:hAnsi="Arial Narrow" w:cs="Arial Narrow"/>
                <w:b/>
                <w:bCs/>
                <w:spacing w:val="-1"/>
                <w:sz w:val="24"/>
                <w:szCs w:val="24"/>
              </w:rPr>
              <w:t>Sheltered English</w:t>
            </w:r>
          </w:p>
        </w:tc>
        <w:tc>
          <w:tcPr>
            <w:tcW w:w="1621" w:type="dxa"/>
            <w:tcBorders>
              <w:top w:val="nil"/>
              <w:left w:val="nil"/>
              <w:bottom w:val="nil"/>
              <w:right w:val="nil"/>
            </w:tcBorders>
          </w:tcPr>
          <w:p w14:paraId="4AB12B43" w14:textId="77777777" w:rsidR="005933A3" w:rsidRDefault="001A7C18">
            <w:pPr>
              <w:pStyle w:val="TableParagraph"/>
              <w:spacing w:before="5" w:line="274" w:lineRule="exact"/>
              <w:ind w:left="388" w:right="400"/>
              <w:rPr>
                <w:rFonts w:ascii="Arial Narrow" w:eastAsia="Arial Narrow" w:hAnsi="Arial Narrow" w:cs="Arial Narrow"/>
                <w:sz w:val="24"/>
                <w:szCs w:val="24"/>
              </w:rPr>
            </w:pPr>
            <w:r>
              <w:rPr>
                <w:rFonts w:ascii="Arial Narrow" w:eastAsia="Arial Narrow" w:hAnsi="Arial Narrow" w:cs="Arial Narrow"/>
                <w:b/>
                <w:bCs/>
                <w:sz w:val="24"/>
                <w:szCs w:val="24"/>
              </w:rPr>
              <w:t>Two-way Bilingual</w:t>
            </w:r>
          </w:p>
        </w:tc>
        <w:tc>
          <w:tcPr>
            <w:tcW w:w="1515" w:type="dxa"/>
            <w:tcBorders>
              <w:top w:val="nil"/>
              <w:left w:val="nil"/>
              <w:bottom w:val="nil"/>
              <w:right w:val="nil"/>
            </w:tcBorders>
          </w:tcPr>
          <w:p w14:paraId="09D58282" w14:textId="77777777" w:rsidR="005933A3" w:rsidRDefault="001A7C18">
            <w:pPr>
              <w:pStyle w:val="TableParagraph"/>
              <w:spacing w:before="5" w:line="274" w:lineRule="exact"/>
              <w:ind w:left="363" w:right="318" w:firstLine="153"/>
              <w:rPr>
                <w:rFonts w:ascii="Arial Narrow" w:eastAsia="Arial Narrow" w:hAnsi="Arial Narrow" w:cs="Arial Narrow"/>
                <w:sz w:val="24"/>
                <w:szCs w:val="24"/>
              </w:rPr>
            </w:pPr>
            <w:r>
              <w:rPr>
                <w:rFonts w:ascii="Arial Narrow" w:eastAsia="Arial Narrow" w:hAnsi="Arial Narrow" w:cs="Arial Narrow"/>
                <w:b/>
                <w:bCs/>
                <w:sz w:val="24"/>
                <w:szCs w:val="24"/>
              </w:rPr>
              <w:t>Other Bilingual</w:t>
            </w:r>
          </w:p>
        </w:tc>
        <w:tc>
          <w:tcPr>
            <w:tcW w:w="1673" w:type="dxa"/>
            <w:tcBorders>
              <w:top w:val="nil"/>
              <w:left w:val="nil"/>
              <w:bottom w:val="nil"/>
              <w:right w:val="nil"/>
            </w:tcBorders>
          </w:tcPr>
          <w:p w14:paraId="5EFC6E8C" w14:textId="77777777" w:rsidR="005933A3" w:rsidRDefault="001A7C18">
            <w:pPr>
              <w:pStyle w:val="TableParagraph"/>
              <w:spacing w:before="5" w:line="274" w:lineRule="exact"/>
              <w:ind w:left="363" w:right="209" w:hanging="104"/>
              <w:rPr>
                <w:rFonts w:ascii="Arial Narrow" w:eastAsia="Arial Narrow" w:hAnsi="Arial Narrow" w:cs="Arial Narrow"/>
                <w:sz w:val="24"/>
                <w:szCs w:val="24"/>
              </w:rPr>
            </w:pPr>
            <w:r>
              <w:rPr>
                <w:rFonts w:ascii="Arial Narrow" w:eastAsia="Arial Narrow" w:hAnsi="Arial Narrow" w:cs="Arial Narrow"/>
                <w:b/>
                <w:bCs/>
                <w:sz w:val="24"/>
                <w:szCs w:val="24"/>
              </w:rPr>
              <w:t xml:space="preserve">Parental opt- </w:t>
            </w:r>
            <w:r>
              <w:rPr>
                <w:rFonts w:ascii="Arial Narrow" w:eastAsia="Arial Narrow" w:hAnsi="Arial Narrow" w:cs="Arial Narrow"/>
                <w:b/>
                <w:bCs/>
                <w:spacing w:val="-1"/>
                <w:sz w:val="24"/>
                <w:szCs w:val="24"/>
              </w:rPr>
              <w:t>ou</w:t>
            </w:r>
            <w:r>
              <w:rPr>
                <w:rFonts w:ascii="Arial Narrow" w:eastAsia="Arial Narrow" w:hAnsi="Arial Narrow" w:cs="Arial Narrow"/>
                <w:b/>
                <w:bCs/>
                <w:sz w:val="24"/>
                <w:szCs w:val="24"/>
              </w:rPr>
              <w:t xml:space="preserve">t </w:t>
            </w:r>
            <w:r>
              <w:rPr>
                <w:rFonts w:ascii="Arial Narrow" w:eastAsia="Arial Narrow" w:hAnsi="Arial Narrow" w:cs="Arial Narrow"/>
                <w:b/>
                <w:bCs/>
                <w:spacing w:val="-1"/>
                <w:sz w:val="24"/>
                <w:szCs w:val="24"/>
              </w:rPr>
              <w:t>(N</w:t>
            </w:r>
            <w:r>
              <w:rPr>
                <w:rFonts w:ascii="Arial Narrow" w:eastAsia="Arial Narrow" w:hAnsi="Arial Narrow" w:cs="Arial Narrow"/>
                <w:b/>
                <w:bCs/>
                <w:sz w:val="24"/>
                <w:szCs w:val="24"/>
              </w:rPr>
              <w:t xml:space="preserve">o </w:t>
            </w:r>
            <w:r>
              <w:rPr>
                <w:rFonts w:ascii="Arial Narrow" w:eastAsia="Arial Narrow" w:hAnsi="Arial Narrow" w:cs="Arial Narrow"/>
                <w:b/>
                <w:bCs/>
                <w:spacing w:val="-1"/>
                <w:sz w:val="24"/>
                <w:szCs w:val="24"/>
              </w:rPr>
              <w:t>EL</w:t>
            </w:r>
          </w:p>
        </w:tc>
        <w:tc>
          <w:tcPr>
            <w:tcW w:w="1490" w:type="dxa"/>
            <w:tcBorders>
              <w:top w:val="nil"/>
              <w:left w:val="nil"/>
              <w:bottom w:val="nil"/>
              <w:right w:val="nil"/>
            </w:tcBorders>
          </w:tcPr>
          <w:p w14:paraId="1529C8FA" w14:textId="77777777" w:rsidR="005933A3" w:rsidRDefault="005933A3">
            <w:pPr>
              <w:pStyle w:val="TableParagraph"/>
              <w:spacing w:before="14" w:line="260" w:lineRule="exact"/>
              <w:rPr>
                <w:sz w:val="26"/>
                <w:szCs w:val="26"/>
              </w:rPr>
            </w:pPr>
          </w:p>
          <w:p w14:paraId="7F0FE9AC" w14:textId="77777777" w:rsidR="005933A3" w:rsidRDefault="001A7C18">
            <w:pPr>
              <w:pStyle w:val="TableParagraph"/>
              <w:ind w:left="548"/>
              <w:rPr>
                <w:rFonts w:ascii="Arial Narrow" w:eastAsia="Arial Narrow" w:hAnsi="Arial Narrow" w:cs="Arial Narrow"/>
                <w:sz w:val="24"/>
                <w:szCs w:val="24"/>
              </w:rPr>
            </w:pPr>
            <w:r>
              <w:rPr>
                <w:rFonts w:ascii="Arial Narrow" w:eastAsia="Arial Narrow" w:hAnsi="Arial Narrow" w:cs="Arial Narrow"/>
                <w:b/>
                <w:bCs/>
                <w:sz w:val="24"/>
                <w:szCs w:val="24"/>
              </w:rPr>
              <w:t>Total</w:t>
            </w:r>
          </w:p>
        </w:tc>
      </w:tr>
      <w:tr w:rsidR="005933A3" w14:paraId="283BB774" w14:textId="77777777">
        <w:trPr>
          <w:trHeight w:hRule="exact" w:val="280"/>
        </w:trPr>
        <w:tc>
          <w:tcPr>
            <w:tcW w:w="1392" w:type="dxa"/>
            <w:tcBorders>
              <w:top w:val="nil"/>
              <w:left w:val="nil"/>
              <w:bottom w:val="single" w:sz="7" w:space="0" w:color="000000"/>
              <w:right w:val="nil"/>
            </w:tcBorders>
          </w:tcPr>
          <w:p w14:paraId="1007D496" w14:textId="77777777" w:rsidR="005933A3" w:rsidRPr="00215021" w:rsidRDefault="001A7C18">
            <w:pPr>
              <w:pStyle w:val="TableParagraph"/>
              <w:spacing w:line="274" w:lineRule="exact"/>
              <w:ind w:left="273"/>
              <w:rPr>
                <w:rFonts w:ascii="Arial Narrow" w:eastAsia="Arial Narrow" w:hAnsi="Arial Narrow" w:cs="Arial Narrow"/>
                <w:sz w:val="24"/>
                <w:szCs w:val="24"/>
              </w:rPr>
            </w:pPr>
            <w:r w:rsidRPr="00215021">
              <w:rPr>
                <w:rFonts w:ascii="Arial Narrow" w:eastAsia="Arial Narrow" w:hAnsi="Arial Narrow" w:cs="Arial Narrow"/>
                <w:b/>
                <w:bCs/>
                <w:spacing w:val="-1"/>
                <w:sz w:val="24"/>
                <w:szCs w:val="24"/>
              </w:rPr>
              <w:t>enrolled)</w:t>
            </w:r>
          </w:p>
        </w:tc>
        <w:tc>
          <w:tcPr>
            <w:tcW w:w="1577" w:type="dxa"/>
            <w:tcBorders>
              <w:top w:val="nil"/>
              <w:left w:val="nil"/>
              <w:bottom w:val="single" w:sz="7" w:space="0" w:color="000000"/>
              <w:right w:val="nil"/>
            </w:tcBorders>
          </w:tcPr>
          <w:p w14:paraId="17733617" w14:textId="77777777" w:rsidR="005933A3" w:rsidRPr="00BF2CC8" w:rsidRDefault="001A7C18">
            <w:pPr>
              <w:pStyle w:val="TableParagraph"/>
              <w:spacing w:line="274" w:lineRule="exact"/>
              <w:ind w:left="287"/>
              <w:rPr>
                <w:rFonts w:ascii="Arial Narrow" w:eastAsia="Arial Narrow" w:hAnsi="Arial Narrow" w:cs="Arial Narrow"/>
                <w:sz w:val="24"/>
                <w:szCs w:val="24"/>
              </w:rPr>
            </w:pPr>
            <w:r w:rsidRPr="00BF2CC8">
              <w:rPr>
                <w:rFonts w:ascii="Arial Narrow" w:eastAsia="Arial Narrow" w:hAnsi="Arial Narrow" w:cs="Arial Narrow"/>
                <w:b/>
                <w:bCs/>
                <w:sz w:val="24"/>
                <w:szCs w:val="24"/>
              </w:rPr>
              <w:t>Immersion</w:t>
            </w:r>
          </w:p>
        </w:tc>
        <w:tc>
          <w:tcPr>
            <w:tcW w:w="1621" w:type="dxa"/>
            <w:tcBorders>
              <w:top w:val="nil"/>
              <w:left w:val="nil"/>
              <w:bottom w:val="single" w:sz="7" w:space="0" w:color="000000"/>
              <w:right w:val="nil"/>
            </w:tcBorders>
          </w:tcPr>
          <w:p w14:paraId="39EEE1A7" w14:textId="77777777" w:rsidR="005933A3" w:rsidRPr="00215021" w:rsidRDefault="001A7C18">
            <w:pPr>
              <w:pStyle w:val="TableParagraph"/>
              <w:spacing w:line="274" w:lineRule="exact"/>
              <w:ind w:left="292"/>
              <w:rPr>
                <w:rFonts w:ascii="Arial Narrow" w:eastAsia="Arial Narrow" w:hAnsi="Arial Narrow" w:cs="Arial Narrow"/>
                <w:sz w:val="16"/>
                <w:szCs w:val="16"/>
              </w:rPr>
            </w:pPr>
            <w:r w:rsidRPr="00215021">
              <w:rPr>
                <w:rFonts w:ascii="Arial Narrow" w:eastAsia="Arial Narrow" w:hAnsi="Arial Narrow" w:cs="Arial Narrow"/>
                <w:b/>
                <w:bCs/>
                <w:spacing w:val="-1"/>
                <w:sz w:val="24"/>
                <w:szCs w:val="24"/>
              </w:rPr>
              <w:t>Educatio</w:t>
            </w:r>
            <w:r w:rsidRPr="00215021">
              <w:rPr>
                <w:rFonts w:ascii="Arial Narrow" w:eastAsia="Arial Narrow" w:hAnsi="Arial Narrow" w:cs="Arial Narrow"/>
                <w:b/>
                <w:bCs/>
                <w:spacing w:val="1"/>
                <w:sz w:val="24"/>
                <w:szCs w:val="24"/>
              </w:rPr>
              <w:t>n</w:t>
            </w:r>
            <w:r w:rsidR="00D810E5">
              <w:rPr>
                <w:rStyle w:val="FootnoteReference"/>
                <w:rFonts w:ascii="Arial Narrow" w:eastAsia="Arial Narrow" w:hAnsi="Arial Narrow" w:cs="Arial Narrow"/>
                <w:b/>
                <w:bCs/>
                <w:spacing w:val="1"/>
                <w:sz w:val="24"/>
                <w:szCs w:val="24"/>
              </w:rPr>
              <w:footnoteReference w:id="5"/>
            </w:r>
          </w:p>
        </w:tc>
        <w:tc>
          <w:tcPr>
            <w:tcW w:w="1515" w:type="dxa"/>
            <w:tcBorders>
              <w:top w:val="nil"/>
              <w:left w:val="nil"/>
              <w:bottom w:val="single" w:sz="7" w:space="0" w:color="000000"/>
              <w:right w:val="nil"/>
            </w:tcBorders>
          </w:tcPr>
          <w:p w14:paraId="1C53A095" w14:textId="77777777" w:rsidR="005933A3" w:rsidRPr="00215021" w:rsidRDefault="001A7C18">
            <w:pPr>
              <w:pStyle w:val="TableParagraph"/>
              <w:spacing w:line="274" w:lineRule="exact"/>
              <w:ind w:left="303"/>
              <w:rPr>
                <w:rFonts w:ascii="Arial Narrow" w:eastAsia="Arial Narrow" w:hAnsi="Arial Narrow" w:cs="Arial Narrow"/>
                <w:sz w:val="24"/>
                <w:szCs w:val="24"/>
              </w:rPr>
            </w:pPr>
            <w:r w:rsidRPr="00215021">
              <w:rPr>
                <w:rFonts w:ascii="Arial Narrow" w:eastAsia="Arial Narrow" w:hAnsi="Arial Narrow" w:cs="Arial Narrow"/>
                <w:b/>
                <w:bCs/>
                <w:spacing w:val="-1"/>
                <w:sz w:val="24"/>
                <w:szCs w:val="24"/>
              </w:rPr>
              <w:t>Education</w:t>
            </w:r>
            <w:r w:rsidR="00D810E5">
              <w:rPr>
                <w:rStyle w:val="FootnoteReference"/>
                <w:rFonts w:ascii="Arial Narrow" w:eastAsia="Arial Narrow" w:hAnsi="Arial Narrow" w:cs="Arial Narrow"/>
                <w:b/>
                <w:bCs/>
                <w:spacing w:val="-1"/>
                <w:sz w:val="24"/>
                <w:szCs w:val="24"/>
              </w:rPr>
              <w:footnoteReference w:id="6"/>
            </w:r>
          </w:p>
        </w:tc>
        <w:tc>
          <w:tcPr>
            <w:tcW w:w="1673" w:type="dxa"/>
            <w:tcBorders>
              <w:top w:val="nil"/>
              <w:left w:val="nil"/>
              <w:bottom w:val="single" w:sz="7" w:space="0" w:color="000000"/>
              <w:right w:val="nil"/>
            </w:tcBorders>
          </w:tcPr>
          <w:p w14:paraId="4F443098" w14:textId="77777777" w:rsidR="005933A3" w:rsidRPr="00215021" w:rsidRDefault="001A7C18">
            <w:pPr>
              <w:pStyle w:val="TableParagraph"/>
              <w:spacing w:line="274" w:lineRule="exact"/>
              <w:ind w:left="423"/>
              <w:rPr>
                <w:rFonts w:ascii="Arial Narrow" w:eastAsia="Arial Narrow" w:hAnsi="Arial Narrow" w:cs="Arial Narrow"/>
                <w:sz w:val="24"/>
                <w:szCs w:val="24"/>
              </w:rPr>
            </w:pPr>
            <w:r w:rsidRPr="00215021">
              <w:rPr>
                <w:rFonts w:ascii="Arial Narrow" w:eastAsia="Arial Narrow" w:hAnsi="Arial Narrow" w:cs="Arial Narrow"/>
                <w:b/>
                <w:bCs/>
                <w:spacing w:val="-1"/>
                <w:sz w:val="24"/>
                <w:szCs w:val="24"/>
              </w:rPr>
              <w:t>Program)</w:t>
            </w:r>
          </w:p>
        </w:tc>
        <w:tc>
          <w:tcPr>
            <w:tcW w:w="1490" w:type="dxa"/>
            <w:tcBorders>
              <w:top w:val="nil"/>
              <w:left w:val="nil"/>
              <w:bottom w:val="single" w:sz="7" w:space="0" w:color="000000"/>
              <w:right w:val="nil"/>
            </w:tcBorders>
          </w:tcPr>
          <w:p w14:paraId="06092777" w14:textId="77777777" w:rsidR="005933A3" w:rsidRPr="00215021" w:rsidRDefault="001A7C18">
            <w:pPr>
              <w:pStyle w:val="TableParagraph"/>
              <w:spacing w:line="274" w:lineRule="exact"/>
              <w:ind w:left="209"/>
              <w:rPr>
                <w:rFonts w:ascii="Arial Narrow" w:eastAsia="Arial Narrow" w:hAnsi="Arial Narrow" w:cs="Arial Narrow"/>
                <w:sz w:val="24"/>
                <w:szCs w:val="24"/>
              </w:rPr>
            </w:pPr>
            <w:r w:rsidRPr="00215021">
              <w:rPr>
                <w:rFonts w:ascii="Arial Narrow" w:eastAsia="Arial Narrow" w:hAnsi="Arial Narrow" w:cs="Arial Narrow"/>
                <w:b/>
                <w:bCs/>
                <w:spacing w:val="-1"/>
                <w:sz w:val="24"/>
                <w:szCs w:val="24"/>
              </w:rPr>
              <w:t>E</w:t>
            </w:r>
            <w:r w:rsidRPr="00215021">
              <w:rPr>
                <w:rFonts w:ascii="Arial Narrow" w:eastAsia="Arial Narrow" w:hAnsi="Arial Narrow" w:cs="Arial Narrow"/>
                <w:b/>
                <w:bCs/>
                <w:sz w:val="24"/>
                <w:szCs w:val="24"/>
              </w:rPr>
              <w:t xml:space="preserve">L </w:t>
            </w:r>
            <w:r w:rsidRPr="00215021">
              <w:rPr>
                <w:rFonts w:ascii="Arial Narrow" w:eastAsia="Arial Narrow" w:hAnsi="Arial Narrow" w:cs="Arial Narrow"/>
                <w:b/>
                <w:bCs/>
                <w:spacing w:val="-1"/>
                <w:sz w:val="24"/>
                <w:szCs w:val="24"/>
              </w:rPr>
              <w:t>Students</w:t>
            </w:r>
          </w:p>
        </w:tc>
      </w:tr>
      <w:tr w:rsidR="005933A3" w14:paraId="174D04B5" w14:textId="77777777" w:rsidTr="001A7C18">
        <w:trPr>
          <w:trHeight w:hRule="exact" w:val="313"/>
        </w:trPr>
        <w:tc>
          <w:tcPr>
            <w:tcW w:w="1392" w:type="dxa"/>
            <w:tcBorders>
              <w:top w:val="single" w:sz="7" w:space="0" w:color="000000"/>
              <w:left w:val="nil"/>
              <w:bottom w:val="single" w:sz="18" w:space="0" w:color="000000"/>
              <w:right w:val="nil"/>
            </w:tcBorders>
          </w:tcPr>
          <w:p w14:paraId="15F9B1F6" w14:textId="77777777" w:rsidR="005933A3" w:rsidRPr="00215021" w:rsidRDefault="00CB7A3C">
            <w:pPr>
              <w:pStyle w:val="TableParagraph"/>
              <w:spacing w:before="16"/>
              <w:ind w:right="13"/>
              <w:jc w:val="center"/>
              <w:rPr>
                <w:rFonts w:ascii="Arial Narrow" w:eastAsia="Arial Narrow" w:hAnsi="Arial Narrow" w:cs="Arial Narrow"/>
                <w:sz w:val="24"/>
                <w:szCs w:val="24"/>
              </w:rPr>
            </w:pPr>
            <w:r w:rsidRPr="00793321">
              <w:rPr>
                <w:rFonts w:ascii="Arial Narrow" w:eastAsia="Arial Narrow" w:hAnsi="Arial Narrow" w:cs="Arial Narrow"/>
                <w:sz w:val="24"/>
                <w:szCs w:val="24"/>
              </w:rPr>
              <w:t>1,731</w:t>
            </w:r>
          </w:p>
        </w:tc>
        <w:tc>
          <w:tcPr>
            <w:tcW w:w="1577" w:type="dxa"/>
            <w:tcBorders>
              <w:top w:val="single" w:sz="7" w:space="0" w:color="000000"/>
              <w:left w:val="nil"/>
              <w:bottom w:val="single" w:sz="18" w:space="0" w:color="000000"/>
              <w:right w:val="nil"/>
            </w:tcBorders>
          </w:tcPr>
          <w:p w14:paraId="272CF586" w14:textId="77777777" w:rsidR="005933A3" w:rsidRPr="00215021" w:rsidRDefault="00CB7A3C">
            <w:pPr>
              <w:pStyle w:val="TableParagraph"/>
              <w:spacing w:before="16"/>
              <w:ind w:left="512"/>
              <w:rPr>
                <w:rFonts w:ascii="Arial Narrow" w:eastAsia="Arial Narrow" w:hAnsi="Arial Narrow" w:cs="Arial Narrow"/>
                <w:sz w:val="24"/>
                <w:szCs w:val="24"/>
              </w:rPr>
            </w:pPr>
            <w:r w:rsidRPr="00793321">
              <w:rPr>
                <w:rFonts w:ascii="Arial Narrow" w:eastAsia="Arial Narrow" w:hAnsi="Arial Narrow" w:cs="Arial Narrow"/>
                <w:sz w:val="24"/>
                <w:szCs w:val="24"/>
              </w:rPr>
              <w:t>87,658</w:t>
            </w:r>
          </w:p>
        </w:tc>
        <w:tc>
          <w:tcPr>
            <w:tcW w:w="1621" w:type="dxa"/>
            <w:tcBorders>
              <w:top w:val="single" w:sz="7" w:space="0" w:color="000000"/>
              <w:left w:val="nil"/>
              <w:bottom w:val="single" w:sz="18" w:space="0" w:color="000000"/>
              <w:right w:val="nil"/>
            </w:tcBorders>
          </w:tcPr>
          <w:p w14:paraId="02D3D047" w14:textId="77777777" w:rsidR="005933A3" w:rsidRPr="00215021" w:rsidRDefault="00CB7A3C">
            <w:pPr>
              <w:pStyle w:val="TableParagraph"/>
              <w:spacing w:before="16"/>
              <w:ind w:right="12"/>
              <w:jc w:val="center"/>
              <w:rPr>
                <w:rFonts w:ascii="Arial Narrow" w:eastAsia="Arial Narrow" w:hAnsi="Arial Narrow" w:cs="Arial Narrow"/>
                <w:sz w:val="24"/>
                <w:szCs w:val="24"/>
              </w:rPr>
            </w:pPr>
            <w:r w:rsidRPr="00793321">
              <w:rPr>
                <w:rFonts w:ascii="Arial Narrow" w:eastAsia="Arial Narrow" w:hAnsi="Arial Narrow" w:cs="Arial Narrow"/>
                <w:sz w:val="24"/>
                <w:szCs w:val="24"/>
              </w:rPr>
              <w:t>1,048</w:t>
            </w:r>
          </w:p>
        </w:tc>
        <w:tc>
          <w:tcPr>
            <w:tcW w:w="1515" w:type="dxa"/>
            <w:tcBorders>
              <w:top w:val="single" w:sz="7" w:space="0" w:color="000000"/>
              <w:left w:val="nil"/>
              <w:bottom w:val="single" w:sz="18" w:space="0" w:color="000000"/>
              <w:right w:val="nil"/>
            </w:tcBorders>
          </w:tcPr>
          <w:p w14:paraId="12E9E8EC" w14:textId="77777777" w:rsidR="005933A3" w:rsidRPr="00215021" w:rsidRDefault="00CB7A3C">
            <w:pPr>
              <w:pStyle w:val="TableParagraph"/>
              <w:spacing w:before="16"/>
              <w:ind w:left="44"/>
              <w:jc w:val="center"/>
              <w:rPr>
                <w:rFonts w:ascii="Arial Narrow" w:eastAsia="Arial Narrow" w:hAnsi="Arial Narrow" w:cs="Arial Narrow"/>
                <w:sz w:val="24"/>
                <w:szCs w:val="24"/>
              </w:rPr>
            </w:pPr>
            <w:r w:rsidRPr="00793321">
              <w:rPr>
                <w:rFonts w:ascii="Arial Narrow" w:eastAsia="Arial Narrow" w:hAnsi="Arial Narrow" w:cs="Arial Narrow"/>
                <w:sz w:val="24"/>
                <w:szCs w:val="24"/>
              </w:rPr>
              <w:t>1,394</w:t>
            </w:r>
          </w:p>
        </w:tc>
        <w:tc>
          <w:tcPr>
            <w:tcW w:w="1673" w:type="dxa"/>
            <w:tcBorders>
              <w:top w:val="single" w:sz="7" w:space="0" w:color="000000"/>
              <w:left w:val="nil"/>
              <w:bottom w:val="single" w:sz="18" w:space="0" w:color="000000"/>
              <w:right w:val="nil"/>
            </w:tcBorders>
          </w:tcPr>
          <w:p w14:paraId="329950E6" w14:textId="77777777" w:rsidR="005933A3" w:rsidRPr="00215021" w:rsidRDefault="00CB7A3C">
            <w:pPr>
              <w:pStyle w:val="TableParagraph"/>
              <w:spacing w:before="16"/>
              <w:ind w:left="48"/>
              <w:jc w:val="center"/>
              <w:rPr>
                <w:rFonts w:ascii="Arial Narrow" w:eastAsia="Arial Narrow" w:hAnsi="Arial Narrow" w:cs="Arial Narrow"/>
                <w:sz w:val="24"/>
                <w:szCs w:val="24"/>
              </w:rPr>
            </w:pPr>
            <w:r w:rsidRPr="00793321">
              <w:rPr>
                <w:rFonts w:ascii="Arial Narrow" w:eastAsia="Arial Narrow" w:hAnsi="Arial Narrow" w:cs="Arial Narrow"/>
                <w:sz w:val="24"/>
                <w:szCs w:val="24"/>
              </w:rPr>
              <w:t>2,354</w:t>
            </w:r>
          </w:p>
        </w:tc>
        <w:tc>
          <w:tcPr>
            <w:tcW w:w="1490" w:type="dxa"/>
            <w:tcBorders>
              <w:top w:val="single" w:sz="7" w:space="0" w:color="000000"/>
              <w:left w:val="nil"/>
              <w:bottom w:val="single" w:sz="18" w:space="0" w:color="000000"/>
              <w:right w:val="nil"/>
            </w:tcBorders>
          </w:tcPr>
          <w:p w14:paraId="3EC143A6" w14:textId="77777777" w:rsidR="005933A3" w:rsidRPr="00215021" w:rsidRDefault="00CB7A3C">
            <w:pPr>
              <w:pStyle w:val="TableParagraph"/>
              <w:spacing w:before="16"/>
              <w:ind w:left="510"/>
              <w:rPr>
                <w:rFonts w:ascii="Arial Narrow" w:eastAsia="Arial Narrow" w:hAnsi="Arial Narrow" w:cs="Arial Narrow"/>
                <w:sz w:val="24"/>
                <w:szCs w:val="24"/>
              </w:rPr>
            </w:pPr>
            <w:r w:rsidRPr="00793321">
              <w:rPr>
                <w:rFonts w:ascii="Arial Narrow" w:eastAsia="Arial Narrow" w:hAnsi="Arial Narrow" w:cs="Arial Narrow"/>
                <w:sz w:val="24"/>
                <w:szCs w:val="24"/>
              </w:rPr>
              <w:t>94,185</w:t>
            </w:r>
          </w:p>
        </w:tc>
      </w:tr>
    </w:tbl>
    <w:p w14:paraId="00BA5F96" w14:textId="77777777" w:rsidR="005933A3" w:rsidRDefault="001A7C18">
      <w:pPr>
        <w:spacing w:line="205" w:lineRule="exact"/>
        <w:ind w:left="280" w:right="130"/>
        <w:rPr>
          <w:rFonts w:ascii="Times New Roman" w:eastAsia="Times New Roman" w:hAnsi="Times New Roman" w:cs="Times New Roman"/>
          <w:sz w:val="20"/>
          <w:szCs w:val="20"/>
        </w:rPr>
      </w:pPr>
      <w:r>
        <w:rPr>
          <w:rFonts w:ascii="Times New Roman" w:eastAsia="Times New Roman" w:hAnsi="Times New Roman" w:cs="Times New Roman"/>
          <w:i/>
          <w:sz w:val="20"/>
          <w:szCs w:val="20"/>
        </w:rPr>
        <w:t>S</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ur</w:t>
      </w:r>
      <w:r>
        <w:rPr>
          <w:rFonts w:ascii="Times New Roman" w:eastAsia="Times New Roman" w:hAnsi="Times New Roman" w:cs="Times New Roman"/>
          <w:i/>
          <w:spacing w:val="-1"/>
          <w:sz w:val="20"/>
          <w:szCs w:val="20"/>
        </w:rPr>
        <w:t>ce</w:t>
      </w:r>
      <w:r>
        <w:rPr>
          <w:rFonts w:ascii="Times New Roman" w:eastAsia="Times New Roman" w:hAnsi="Times New Roman" w:cs="Times New Roman"/>
          <w:i/>
          <w:sz w:val="20"/>
          <w:szCs w:val="20"/>
        </w:rPr>
        <w:t xml:space="preserve">: </w:t>
      </w:r>
      <w:r>
        <w:rPr>
          <w:rFonts w:ascii="Times New Roman" w:eastAsia="Times New Roman" w:hAnsi="Times New Roman" w:cs="Times New Roman"/>
          <w:i/>
          <w:spacing w:val="-1"/>
          <w:sz w:val="20"/>
          <w:szCs w:val="20"/>
        </w:rPr>
        <w:t>T</w:t>
      </w:r>
      <w:r>
        <w:rPr>
          <w:rFonts w:ascii="Times New Roman" w:eastAsia="Times New Roman" w:hAnsi="Times New Roman" w:cs="Times New Roman"/>
          <w:i/>
          <w:sz w:val="20"/>
          <w:szCs w:val="20"/>
        </w:rPr>
        <w:t>he</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pacing w:val="-1"/>
          <w:sz w:val="20"/>
          <w:szCs w:val="20"/>
        </w:rPr>
        <w:t>De</w:t>
      </w:r>
      <w:r>
        <w:rPr>
          <w:rFonts w:ascii="Times New Roman" w:eastAsia="Times New Roman" w:hAnsi="Times New Roman" w:cs="Times New Roman"/>
          <w:i/>
          <w:sz w:val="20"/>
          <w:szCs w:val="20"/>
        </w:rPr>
        <w:t>p</w:t>
      </w:r>
      <w:r>
        <w:rPr>
          <w:rFonts w:ascii="Times New Roman" w:eastAsia="Times New Roman" w:hAnsi="Times New Roman" w:cs="Times New Roman"/>
          <w:i/>
          <w:spacing w:val="-1"/>
          <w:sz w:val="20"/>
          <w:szCs w:val="20"/>
        </w:rPr>
        <w:t>art</w:t>
      </w:r>
      <w:r>
        <w:rPr>
          <w:rFonts w:ascii="Times New Roman" w:eastAsia="Times New Roman" w:hAnsi="Times New Roman" w:cs="Times New Roman"/>
          <w:i/>
          <w:sz w:val="20"/>
          <w:szCs w:val="20"/>
        </w:rPr>
        <w:t>m</w:t>
      </w:r>
      <w:r>
        <w:rPr>
          <w:rFonts w:ascii="Times New Roman" w:eastAsia="Times New Roman" w:hAnsi="Times New Roman" w:cs="Times New Roman"/>
          <w:i/>
          <w:spacing w:val="-2"/>
          <w:sz w:val="20"/>
          <w:szCs w:val="20"/>
        </w:rPr>
        <w:t>e</w:t>
      </w:r>
      <w:r>
        <w:rPr>
          <w:rFonts w:ascii="Times New Roman" w:eastAsia="Times New Roman" w:hAnsi="Times New Roman" w:cs="Times New Roman"/>
          <w:i/>
          <w:sz w:val="20"/>
          <w:szCs w:val="20"/>
        </w:rPr>
        <w:t>nt</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S</w:t>
      </w:r>
      <w:r>
        <w:rPr>
          <w:rFonts w:ascii="Times New Roman" w:eastAsia="Times New Roman" w:hAnsi="Times New Roman" w:cs="Times New Roman"/>
          <w:i/>
          <w:spacing w:val="-2"/>
          <w:sz w:val="20"/>
          <w:szCs w:val="20"/>
        </w:rPr>
        <w:t>t</w:t>
      </w:r>
      <w:r>
        <w:rPr>
          <w:rFonts w:ascii="Times New Roman" w:eastAsia="Times New Roman" w:hAnsi="Times New Roman" w:cs="Times New Roman"/>
          <w:i/>
          <w:sz w:val="20"/>
          <w:szCs w:val="20"/>
        </w:rPr>
        <w:t>u</w:t>
      </w:r>
      <w:r>
        <w:rPr>
          <w:rFonts w:ascii="Times New Roman" w:eastAsia="Times New Roman" w:hAnsi="Times New Roman" w:cs="Times New Roman"/>
          <w:i/>
          <w:spacing w:val="-1"/>
          <w:sz w:val="20"/>
          <w:szCs w:val="20"/>
        </w:rPr>
        <w:t>de</w:t>
      </w:r>
      <w:r>
        <w:rPr>
          <w:rFonts w:ascii="Times New Roman" w:eastAsia="Times New Roman" w:hAnsi="Times New Roman" w:cs="Times New Roman"/>
          <w:i/>
          <w:sz w:val="20"/>
          <w:szCs w:val="20"/>
        </w:rPr>
        <w:t>nt</w:t>
      </w:r>
      <w:r>
        <w:rPr>
          <w:rFonts w:ascii="Times New Roman" w:eastAsia="Times New Roman" w:hAnsi="Times New Roman" w:cs="Times New Roman"/>
          <w:i/>
          <w:spacing w:val="-1"/>
          <w:sz w:val="20"/>
          <w:szCs w:val="20"/>
        </w:rPr>
        <w:t xml:space="preserve"> I</w:t>
      </w:r>
      <w:r>
        <w:rPr>
          <w:rFonts w:ascii="Times New Roman" w:eastAsia="Times New Roman" w:hAnsi="Times New Roman" w:cs="Times New Roman"/>
          <w:i/>
          <w:sz w:val="20"/>
          <w:szCs w:val="20"/>
        </w:rPr>
        <w:t>n</w:t>
      </w:r>
      <w:r>
        <w:rPr>
          <w:rFonts w:ascii="Times New Roman" w:eastAsia="Times New Roman" w:hAnsi="Times New Roman" w:cs="Times New Roman"/>
          <w:i/>
          <w:spacing w:val="-1"/>
          <w:sz w:val="20"/>
          <w:szCs w:val="20"/>
        </w:rPr>
        <w:t>f</w:t>
      </w:r>
      <w:r>
        <w:rPr>
          <w:rFonts w:ascii="Times New Roman" w:eastAsia="Times New Roman" w:hAnsi="Times New Roman" w:cs="Times New Roman"/>
          <w:i/>
          <w:sz w:val="20"/>
          <w:szCs w:val="20"/>
        </w:rPr>
        <w:t>o</w:t>
      </w:r>
      <w:r>
        <w:rPr>
          <w:rFonts w:ascii="Times New Roman" w:eastAsia="Times New Roman" w:hAnsi="Times New Roman" w:cs="Times New Roman"/>
          <w:i/>
          <w:spacing w:val="-1"/>
          <w:sz w:val="20"/>
          <w:szCs w:val="20"/>
        </w:rPr>
        <w:t>rm</w:t>
      </w:r>
      <w:r>
        <w:rPr>
          <w:rFonts w:ascii="Times New Roman" w:eastAsia="Times New Roman" w:hAnsi="Times New Roman" w:cs="Times New Roman"/>
          <w:i/>
          <w:sz w:val="20"/>
          <w:szCs w:val="20"/>
        </w:rPr>
        <w:t>a</w:t>
      </w:r>
      <w:r>
        <w:rPr>
          <w:rFonts w:ascii="Times New Roman" w:eastAsia="Times New Roman" w:hAnsi="Times New Roman" w:cs="Times New Roman"/>
          <w:i/>
          <w:spacing w:val="-1"/>
          <w:sz w:val="20"/>
          <w:szCs w:val="20"/>
        </w:rPr>
        <w:t>tio</w:t>
      </w:r>
      <w:r>
        <w:rPr>
          <w:rFonts w:ascii="Times New Roman" w:eastAsia="Times New Roman" w:hAnsi="Times New Roman" w:cs="Times New Roman"/>
          <w:i/>
          <w:sz w:val="20"/>
          <w:szCs w:val="20"/>
        </w:rPr>
        <w:t>n</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pacing w:val="-1"/>
          <w:sz w:val="20"/>
          <w:szCs w:val="20"/>
        </w:rPr>
        <w:t>Ma</w:t>
      </w:r>
      <w:r>
        <w:rPr>
          <w:rFonts w:ascii="Times New Roman" w:eastAsia="Times New Roman" w:hAnsi="Times New Roman" w:cs="Times New Roman"/>
          <w:i/>
          <w:sz w:val="20"/>
          <w:szCs w:val="20"/>
        </w:rPr>
        <w:t>n</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g</w:t>
      </w:r>
      <w:r>
        <w:rPr>
          <w:rFonts w:ascii="Times New Roman" w:eastAsia="Times New Roman" w:hAnsi="Times New Roman" w:cs="Times New Roman"/>
          <w:i/>
          <w:spacing w:val="-2"/>
          <w:sz w:val="20"/>
          <w:szCs w:val="20"/>
        </w:rPr>
        <w:t>e</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e</w:t>
      </w:r>
      <w:r>
        <w:rPr>
          <w:rFonts w:ascii="Times New Roman" w:eastAsia="Times New Roman" w:hAnsi="Times New Roman" w:cs="Times New Roman"/>
          <w:i/>
          <w:sz w:val="20"/>
          <w:szCs w:val="20"/>
        </w:rPr>
        <w:t>nt</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S</w:t>
      </w:r>
      <w:r>
        <w:rPr>
          <w:rFonts w:ascii="Times New Roman" w:eastAsia="Times New Roman" w:hAnsi="Times New Roman" w:cs="Times New Roman"/>
          <w:i/>
          <w:spacing w:val="-1"/>
          <w:sz w:val="20"/>
          <w:szCs w:val="20"/>
        </w:rPr>
        <w:t>yste</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 xml:space="preserve"> M</w:t>
      </w:r>
      <w:r>
        <w:rPr>
          <w:rFonts w:ascii="Times New Roman" w:eastAsia="Times New Roman" w:hAnsi="Times New Roman" w:cs="Times New Roman"/>
          <w:i/>
          <w:sz w:val="20"/>
          <w:szCs w:val="20"/>
        </w:rPr>
        <w:t>a</w:t>
      </w:r>
      <w:r>
        <w:rPr>
          <w:rFonts w:ascii="Times New Roman" w:eastAsia="Times New Roman" w:hAnsi="Times New Roman" w:cs="Times New Roman"/>
          <w:i/>
          <w:spacing w:val="-1"/>
          <w:sz w:val="20"/>
          <w:szCs w:val="20"/>
        </w:rPr>
        <w:t>rc</w:t>
      </w:r>
      <w:r>
        <w:rPr>
          <w:rFonts w:ascii="Times New Roman" w:eastAsia="Times New Roman" w:hAnsi="Times New Roman" w:cs="Times New Roman"/>
          <w:i/>
          <w:sz w:val="20"/>
          <w:szCs w:val="20"/>
        </w:rPr>
        <w:t>h</w:t>
      </w:r>
      <w:r>
        <w:rPr>
          <w:rFonts w:ascii="Times New Roman" w:eastAsia="Times New Roman" w:hAnsi="Times New Roman" w:cs="Times New Roman"/>
          <w:i/>
          <w:spacing w:val="-1"/>
          <w:sz w:val="20"/>
          <w:szCs w:val="20"/>
        </w:rPr>
        <w:t xml:space="preserve"> </w:t>
      </w:r>
      <w:r w:rsidR="00D62ACD">
        <w:rPr>
          <w:rFonts w:ascii="Times New Roman" w:eastAsia="Times New Roman" w:hAnsi="Times New Roman" w:cs="Times New Roman"/>
          <w:i/>
          <w:sz w:val="20"/>
          <w:szCs w:val="20"/>
        </w:rPr>
        <w:t>2</w:t>
      </w:r>
      <w:r w:rsidR="00D62ACD">
        <w:rPr>
          <w:rFonts w:ascii="Times New Roman" w:eastAsia="Times New Roman" w:hAnsi="Times New Roman" w:cs="Times New Roman"/>
          <w:i/>
          <w:spacing w:val="-1"/>
          <w:sz w:val="20"/>
          <w:szCs w:val="20"/>
        </w:rPr>
        <w:t>01</w:t>
      </w:r>
      <w:r w:rsidR="006356E9">
        <w:rPr>
          <w:rFonts w:ascii="Times New Roman" w:eastAsia="Times New Roman" w:hAnsi="Times New Roman" w:cs="Times New Roman"/>
          <w:i/>
          <w:spacing w:val="-1"/>
          <w:sz w:val="20"/>
          <w:szCs w:val="20"/>
        </w:rPr>
        <w:t>7</w:t>
      </w:r>
    </w:p>
    <w:p w14:paraId="08F1AA14" w14:textId="77777777" w:rsidR="00915EB1" w:rsidRDefault="00915EB1">
      <w:pPr>
        <w:spacing w:line="200" w:lineRule="exact"/>
        <w:rPr>
          <w:sz w:val="20"/>
          <w:szCs w:val="20"/>
        </w:rPr>
      </w:pPr>
    </w:p>
    <w:p w14:paraId="3A1677AA" w14:textId="77777777" w:rsidR="00915EB1" w:rsidRDefault="00915EB1" w:rsidP="000D5F3E">
      <w:pPr>
        <w:rPr>
          <w:sz w:val="20"/>
          <w:szCs w:val="20"/>
        </w:rPr>
      </w:pPr>
    </w:p>
    <w:bookmarkStart w:id="4" w:name="_Toc523391325"/>
    <w:p w14:paraId="0AF99528" w14:textId="77777777" w:rsidR="00915EB1" w:rsidRDefault="00915EB1" w:rsidP="00915EB1">
      <w:pPr>
        <w:pStyle w:val="Heading2"/>
        <w:ind w:left="0"/>
        <w:rPr>
          <w:rFonts w:ascii="Times New Roman" w:eastAsia="Times New Roman" w:hAnsi="Times New Roman" w:cs="Times New Roman"/>
          <w:b w:val="0"/>
          <w:bCs w:val="0"/>
        </w:rPr>
      </w:pPr>
      <w:r>
        <w:rPr>
          <w:noProof/>
        </w:rPr>
        <mc:AlternateContent>
          <mc:Choice Requires="wpg">
            <w:drawing>
              <wp:anchor distT="0" distB="0" distL="114300" distR="114300" simplePos="0" relativeHeight="503289128" behindDoc="1" locked="0" layoutInCell="1" allowOverlap="1" wp14:anchorId="42F5351A" wp14:editId="5402FEC9">
                <wp:simplePos x="0" y="0"/>
                <wp:positionH relativeFrom="page">
                  <wp:posOffset>800100</wp:posOffset>
                </wp:positionH>
                <wp:positionV relativeFrom="paragraph">
                  <wp:posOffset>261620</wp:posOffset>
                </wp:positionV>
                <wp:extent cx="5943600" cy="1270"/>
                <wp:effectExtent l="0" t="0" r="19050" b="17780"/>
                <wp:wrapNone/>
                <wp:docPr id="13" name="Group 291"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260" y="412"/>
                          <a:chExt cx="9360" cy="2"/>
                        </a:xfrm>
                      </wpg:grpSpPr>
                      <wps:wsp>
                        <wps:cNvPr id="14" name="Freeform 292"/>
                        <wps:cNvSpPr>
                          <a:spLocks/>
                        </wps:cNvSpPr>
                        <wps:spPr bwMode="auto">
                          <a:xfrm>
                            <a:off x="1260" y="412"/>
                            <a:ext cx="9360" cy="2"/>
                          </a:xfrm>
                          <a:custGeom>
                            <a:avLst/>
                            <a:gdLst>
                              <a:gd name="T0" fmla="+- 0 1260 1260"/>
                              <a:gd name="T1" fmla="*/ T0 w 9360"/>
                              <a:gd name="T2" fmla="+- 0 10620 1260"/>
                              <a:gd name="T3" fmla="*/ T2 w 9360"/>
                            </a:gdLst>
                            <a:ahLst/>
                            <a:cxnLst>
                              <a:cxn ang="0">
                                <a:pos x="T1" y="0"/>
                              </a:cxn>
                              <a:cxn ang="0">
                                <a:pos x="T3" y="0"/>
                              </a:cxn>
                            </a:cxnLst>
                            <a:rect l="0" t="0" r="r" b="b"/>
                            <a:pathLst>
                              <a:path w="9360">
                                <a:moveTo>
                                  <a:pt x="0" y="0"/>
                                </a:moveTo>
                                <a:lnTo>
                                  <a:pt x="936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4F748C" id="Group 291" o:spid="_x0000_s1026" alt="Title: line" style="position:absolute;margin-left:63pt;margin-top:20.6pt;width:468pt;height:.1pt;z-index:-27352;mso-position-horizontal-relative:page" coordorigin="1260,41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">
                <v:shape id="Freeform 292" o:spid="_x0000_s1027" style="position:absolute;left:1260;top:412;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" path="m,l9360,e" filled="f" strokeweight="1.6pt">
                  <v:path arrowok="t" o:connecttype="custom" o:connectlocs="0,0;9360,0" o:connectangles="0,0"/>
                </v:shape>
                <w10:wrap anchorx="page"/>
              </v:group>
            </w:pict>
          </mc:Fallback>
        </mc:AlternateContent>
      </w:r>
      <w:r>
        <w:rPr>
          <w:rFonts w:ascii="Times New Roman" w:eastAsia="Times New Roman" w:hAnsi="Times New Roman" w:cs="Times New Roman"/>
          <w:spacing w:val="-1"/>
        </w:rPr>
        <w:t>Tabl</w:t>
      </w:r>
      <w:r>
        <w:rPr>
          <w:rFonts w:ascii="Times New Roman" w:eastAsia="Times New Roman" w:hAnsi="Times New Roman" w:cs="Times New Roman"/>
        </w:rPr>
        <w:t>e</w:t>
      </w:r>
      <w:r>
        <w:rPr>
          <w:rFonts w:ascii="Times New Roman" w:eastAsia="Times New Roman" w:hAnsi="Times New Roman" w:cs="Times New Roman"/>
          <w:spacing w:val="-1"/>
        </w:rPr>
        <w:t xml:space="preserve"> 1b</w:t>
      </w:r>
      <w:r>
        <w:rPr>
          <w:rFonts w:ascii="Times New Roman" w:eastAsia="Times New Roman" w:hAnsi="Times New Roman" w:cs="Times New Roman"/>
        </w:rPr>
        <w:t>:</w:t>
      </w:r>
      <w:r>
        <w:rPr>
          <w:rFonts w:ascii="Times New Roman" w:eastAsia="Times New Roman" w:hAnsi="Times New Roman" w:cs="Times New Roman"/>
          <w:spacing w:val="-1"/>
        </w:rPr>
        <w:t xml:space="preserve"> Englis</w:t>
      </w:r>
      <w:r>
        <w:rPr>
          <w:rFonts w:ascii="Times New Roman" w:eastAsia="Times New Roman" w:hAnsi="Times New Roman" w:cs="Times New Roman"/>
        </w:rPr>
        <w:t>h</w:t>
      </w:r>
      <w:r>
        <w:rPr>
          <w:rFonts w:ascii="Times New Roman" w:eastAsia="Times New Roman" w:hAnsi="Times New Roman" w:cs="Times New Roman"/>
          <w:spacing w:val="-1"/>
        </w:rPr>
        <w:t xml:space="preserve"> Learner </w:t>
      </w:r>
      <w:r w:rsidR="0094429E">
        <w:rPr>
          <w:rFonts w:ascii="Times New Roman" w:eastAsia="Times New Roman" w:hAnsi="Times New Roman" w:cs="Times New Roman"/>
          <w:spacing w:val="-1"/>
        </w:rPr>
        <w:t xml:space="preserve">Education </w:t>
      </w:r>
      <w:r>
        <w:rPr>
          <w:rFonts w:ascii="Times New Roman" w:eastAsia="Times New Roman" w:hAnsi="Times New Roman" w:cs="Times New Roman"/>
          <w:spacing w:val="-1"/>
        </w:rPr>
        <w:t>Progra</w:t>
      </w:r>
      <w:r>
        <w:rPr>
          <w:rFonts w:ascii="Times New Roman" w:eastAsia="Times New Roman" w:hAnsi="Times New Roman" w:cs="Times New Roman"/>
        </w:rPr>
        <w:t>m</w:t>
      </w:r>
      <w:r>
        <w:rPr>
          <w:rFonts w:ascii="Times New Roman" w:eastAsia="Times New Roman" w:hAnsi="Times New Roman" w:cs="Times New Roman"/>
          <w:spacing w:val="-1"/>
        </w:rPr>
        <w:t xml:space="preserve"> Enrollmen</w:t>
      </w:r>
      <w:r>
        <w:rPr>
          <w:rFonts w:ascii="Times New Roman" w:eastAsia="Times New Roman" w:hAnsi="Times New Roman" w:cs="Times New Roman"/>
        </w:rPr>
        <w:t>t</w:t>
      </w:r>
      <w:r>
        <w:rPr>
          <w:rFonts w:ascii="Times New Roman" w:eastAsia="Times New Roman" w:hAnsi="Times New Roman" w:cs="Times New Roman"/>
          <w:spacing w:val="-1"/>
        </w:rPr>
        <w:t xml:space="preserve"> SY2010</w:t>
      </w:r>
      <w:bookmarkEnd w:id="4"/>
    </w:p>
    <w:p w14:paraId="23DBD9FA" w14:textId="77777777" w:rsidR="00915EB1" w:rsidRDefault="00915EB1" w:rsidP="00915EB1">
      <w:pPr>
        <w:spacing w:before="2" w:line="150" w:lineRule="exact"/>
        <w:rPr>
          <w:sz w:val="15"/>
          <w:szCs w:val="15"/>
        </w:rPr>
      </w:pPr>
    </w:p>
    <w:tbl>
      <w:tblPr>
        <w:tblW w:w="0" w:type="auto"/>
        <w:tblInd w:w="222" w:type="dxa"/>
        <w:tblLayout w:type="fixed"/>
        <w:tblCellMar>
          <w:left w:w="0" w:type="dxa"/>
          <w:right w:w="0" w:type="dxa"/>
        </w:tblCellMar>
        <w:tblLook w:val="01E0" w:firstRow="1" w:lastRow="1" w:firstColumn="1" w:lastColumn="1" w:noHBand="0" w:noVBand="0"/>
      </w:tblPr>
      <w:tblGrid>
        <w:gridCol w:w="1289"/>
        <w:gridCol w:w="1580"/>
        <w:gridCol w:w="1580"/>
        <w:gridCol w:w="1504"/>
        <w:gridCol w:w="1872"/>
        <w:gridCol w:w="1151"/>
      </w:tblGrid>
      <w:tr w:rsidR="00915EB1" w14:paraId="7BB10D7E" w14:textId="77777777" w:rsidTr="00AD056F">
        <w:trPr>
          <w:trHeight w:hRule="exact" w:val="286"/>
        </w:trPr>
        <w:tc>
          <w:tcPr>
            <w:tcW w:w="1289" w:type="dxa"/>
            <w:tcBorders>
              <w:left w:val="nil"/>
              <w:bottom w:val="nil"/>
              <w:right w:val="nil"/>
            </w:tcBorders>
          </w:tcPr>
          <w:p w14:paraId="4446195F" w14:textId="77777777" w:rsidR="00915EB1" w:rsidRDefault="00915EB1" w:rsidP="00AD056F">
            <w:pPr>
              <w:pStyle w:val="TableParagraph"/>
              <w:spacing w:line="274" w:lineRule="exact"/>
              <w:jc w:val="center"/>
              <w:rPr>
                <w:rFonts w:ascii="Arial Narrow" w:eastAsia="Arial Narrow" w:hAnsi="Arial Narrow" w:cs="Arial Narrow"/>
                <w:sz w:val="24"/>
                <w:szCs w:val="24"/>
              </w:rPr>
            </w:pPr>
            <w:r>
              <w:rPr>
                <w:rFonts w:ascii="Arial Narrow" w:eastAsia="Arial Narrow" w:hAnsi="Arial Narrow" w:cs="Arial Narrow"/>
                <w:b/>
                <w:bCs/>
                <w:spacing w:val="-1"/>
                <w:sz w:val="24"/>
                <w:szCs w:val="24"/>
              </w:rPr>
              <w:t>N</w:t>
            </w:r>
            <w:r>
              <w:rPr>
                <w:rFonts w:ascii="Arial Narrow" w:eastAsia="Arial Narrow" w:hAnsi="Arial Narrow" w:cs="Arial Narrow"/>
                <w:b/>
                <w:bCs/>
                <w:sz w:val="24"/>
                <w:szCs w:val="24"/>
              </w:rPr>
              <w:t xml:space="preserve">o </w:t>
            </w:r>
            <w:r>
              <w:rPr>
                <w:rFonts w:ascii="Arial Narrow" w:eastAsia="Arial Narrow" w:hAnsi="Arial Narrow" w:cs="Arial Narrow"/>
                <w:b/>
                <w:bCs/>
                <w:spacing w:val="-1"/>
                <w:sz w:val="24"/>
                <w:szCs w:val="24"/>
              </w:rPr>
              <w:t>EL</w:t>
            </w:r>
          </w:p>
        </w:tc>
        <w:tc>
          <w:tcPr>
            <w:tcW w:w="7687" w:type="dxa"/>
            <w:gridSpan w:val="5"/>
            <w:tcBorders>
              <w:left w:val="nil"/>
              <w:bottom w:val="nil"/>
              <w:right w:val="nil"/>
            </w:tcBorders>
          </w:tcPr>
          <w:p w14:paraId="50482B46" w14:textId="77777777" w:rsidR="00915EB1" w:rsidRDefault="00915EB1" w:rsidP="00AD056F"/>
        </w:tc>
      </w:tr>
      <w:tr w:rsidR="00915EB1" w14:paraId="7136B64A" w14:textId="77777777" w:rsidTr="00AD056F">
        <w:trPr>
          <w:trHeight w:hRule="exact" w:val="569"/>
        </w:trPr>
        <w:tc>
          <w:tcPr>
            <w:tcW w:w="1289" w:type="dxa"/>
            <w:tcBorders>
              <w:top w:val="nil"/>
              <w:left w:val="nil"/>
              <w:bottom w:val="nil"/>
              <w:right w:val="nil"/>
            </w:tcBorders>
          </w:tcPr>
          <w:p w14:paraId="525F9EA5" w14:textId="77777777" w:rsidR="00915EB1" w:rsidRDefault="00915EB1" w:rsidP="00AD056F">
            <w:pPr>
              <w:pStyle w:val="TableParagraph"/>
              <w:spacing w:line="264" w:lineRule="exact"/>
              <w:jc w:val="center"/>
              <w:rPr>
                <w:rFonts w:ascii="Arial Narrow" w:eastAsia="Arial Narrow" w:hAnsi="Arial Narrow" w:cs="Arial Narrow"/>
                <w:sz w:val="24"/>
                <w:szCs w:val="24"/>
              </w:rPr>
            </w:pPr>
            <w:r>
              <w:rPr>
                <w:rFonts w:ascii="Arial Narrow" w:eastAsia="Arial Narrow" w:hAnsi="Arial Narrow" w:cs="Arial Narrow"/>
                <w:b/>
                <w:bCs/>
                <w:spacing w:val="-1"/>
                <w:sz w:val="24"/>
                <w:szCs w:val="24"/>
              </w:rPr>
              <w:t>Program</w:t>
            </w:r>
          </w:p>
          <w:p w14:paraId="39561428" w14:textId="77777777" w:rsidR="00915EB1" w:rsidRDefault="00915EB1" w:rsidP="00AD056F">
            <w:pPr>
              <w:pStyle w:val="TableParagraph"/>
              <w:spacing w:line="275" w:lineRule="exact"/>
              <w:jc w:val="center"/>
              <w:rPr>
                <w:rFonts w:ascii="Arial Narrow" w:eastAsia="Arial Narrow" w:hAnsi="Arial Narrow" w:cs="Arial Narrow"/>
                <w:sz w:val="24"/>
                <w:szCs w:val="24"/>
              </w:rPr>
            </w:pPr>
            <w:r>
              <w:rPr>
                <w:rFonts w:ascii="Arial Narrow" w:eastAsia="Arial Narrow" w:hAnsi="Arial Narrow" w:cs="Arial Narrow"/>
                <w:b/>
                <w:bCs/>
                <w:sz w:val="24"/>
                <w:szCs w:val="24"/>
              </w:rPr>
              <w:t>(not</w:t>
            </w:r>
          </w:p>
        </w:tc>
        <w:tc>
          <w:tcPr>
            <w:tcW w:w="1580" w:type="dxa"/>
            <w:tcBorders>
              <w:top w:val="nil"/>
              <w:left w:val="nil"/>
              <w:bottom w:val="nil"/>
              <w:right w:val="nil"/>
            </w:tcBorders>
          </w:tcPr>
          <w:p w14:paraId="365011CE" w14:textId="77777777" w:rsidR="00915EB1" w:rsidRDefault="00915EB1" w:rsidP="00AD056F">
            <w:pPr>
              <w:pStyle w:val="TableParagraph"/>
              <w:spacing w:line="264" w:lineRule="exact"/>
              <w:jc w:val="center"/>
              <w:rPr>
                <w:rFonts w:ascii="Arial Narrow" w:eastAsia="Arial Narrow" w:hAnsi="Arial Narrow" w:cs="Arial Narrow"/>
                <w:sz w:val="24"/>
                <w:szCs w:val="24"/>
              </w:rPr>
            </w:pPr>
            <w:r>
              <w:rPr>
                <w:rFonts w:ascii="Arial Narrow" w:eastAsia="Arial Narrow" w:hAnsi="Arial Narrow" w:cs="Arial Narrow"/>
                <w:b/>
                <w:bCs/>
                <w:spacing w:val="-1"/>
                <w:sz w:val="24"/>
                <w:szCs w:val="24"/>
              </w:rPr>
              <w:t>Sheltered</w:t>
            </w:r>
          </w:p>
          <w:p w14:paraId="38C7EC6B" w14:textId="77777777" w:rsidR="00915EB1" w:rsidRDefault="00915EB1" w:rsidP="00AD056F">
            <w:pPr>
              <w:pStyle w:val="TableParagraph"/>
              <w:spacing w:line="275" w:lineRule="exact"/>
              <w:jc w:val="center"/>
              <w:rPr>
                <w:rFonts w:ascii="Arial Narrow" w:eastAsia="Arial Narrow" w:hAnsi="Arial Narrow" w:cs="Arial Narrow"/>
                <w:sz w:val="24"/>
                <w:szCs w:val="24"/>
              </w:rPr>
            </w:pPr>
            <w:r>
              <w:rPr>
                <w:rFonts w:ascii="Arial Narrow" w:eastAsia="Arial Narrow" w:hAnsi="Arial Narrow" w:cs="Arial Narrow"/>
                <w:b/>
                <w:bCs/>
                <w:spacing w:val="-1"/>
                <w:sz w:val="24"/>
                <w:szCs w:val="24"/>
              </w:rPr>
              <w:t>English</w:t>
            </w:r>
          </w:p>
        </w:tc>
        <w:tc>
          <w:tcPr>
            <w:tcW w:w="1580" w:type="dxa"/>
            <w:tcBorders>
              <w:top w:val="nil"/>
              <w:left w:val="nil"/>
              <w:bottom w:val="nil"/>
              <w:right w:val="nil"/>
            </w:tcBorders>
          </w:tcPr>
          <w:p w14:paraId="68C5A3E1" w14:textId="77777777" w:rsidR="00915EB1" w:rsidRDefault="00915EB1" w:rsidP="00AD056F">
            <w:pPr>
              <w:pStyle w:val="TableParagraph"/>
              <w:spacing w:line="264" w:lineRule="exact"/>
              <w:jc w:val="center"/>
              <w:rPr>
                <w:rFonts w:ascii="Arial Narrow" w:eastAsia="Arial Narrow" w:hAnsi="Arial Narrow" w:cs="Arial Narrow"/>
                <w:sz w:val="24"/>
                <w:szCs w:val="24"/>
              </w:rPr>
            </w:pPr>
            <w:r>
              <w:rPr>
                <w:rFonts w:ascii="Arial Narrow" w:eastAsia="Arial Narrow" w:hAnsi="Arial Narrow" w:cs="Arial Narrow"/>
                <w:b/>
                <w:bCs/>
                <w:sz w:val="24"/>
                <w:szCs w:val="24"/>
              </w:rPr>
              <w:t>Two-way</w:t>
            </w:r>
          </w:p>
          <w:p w14:paraId="012CD4DF" w14:textId="77777777" w:rsidR="00915EB1" w:rsidRDefault="00915EB1" w:rsidP="00AD056F">
            <w:pPr>
              <w:pStyle w:val="TableParagraph"/>
              <w:spacing w:line="275" w:lineRule="exact"/>
              <w:jc w:val="center"/>
              <w:rPr>
                <w:rFonts w:ascii="Arial Narrow" w:eastAsia="Arial Narrow" w:hAnsi="Arial Narrow" w:cs="Arial Narrow"/>
                <w:sz w:val="24"/>
                <w:szCs w:val="24"/>
              </w:rPr>
            </w:pPr>
            <w:r>
              <w:rPr>
                <w:rFonts w:ascii="Arial Narrow" w:eastAsia="Arial Narrow" w:hAnsi="Arial Narrow" w:cs="Arial Narrow"/>
                <w:b/>
                <w:bCs/>
                <w:sz w:val="24"/>
                <w:szCs w:val="24"/>
              </w:rPr>
              <w:t>Bilingual</w:t>
            </w:r>
          </w:p>
        </w:tc>
        <w:tc>
          <w:tcPr>
            <w:tcW w:w="1504" w:type="dxa"/>
            <w:tcBorders>
              <w:top w:val="nil"/>
              <w:left w:val="nil"/>
              <w:bottom w:val="nil"/>
              <w:right w:val="nil"/>
            </w:tcBorders>
          </w:tcPr>
          <w:p w14:paraId="2FEF123B" w14:textId="77777777" w:rsidR="00915EB1" w:rsidRDefault="00915EB1" w:rsidP="00AD056F">
            <w:pPr>
              <w:pStyle w:val="TableParagraph"/>
              <w:spacing w:line="264" w:lineRule="exact"/>
              <w:jc w:val="center"/>
              <w:rPr>
                <w:rFonts w:ascii="Arial Narrow" w:eastAsia="Arial Narrow" w:hAnsi="Arial Narrow" w:cs="Arial Narrow"/>
                <w:sz w:val="24"/>
                <w:szCs w:val="24"/>
              </w:rPr>
            </w:pPr>
            <w:r>
              <w:rPr>
                <w:rFonts w:ascii="Arial Narrow" w:eastAsia="Arial Narrow" w:hAnsi="Arial Narrow" w:cs="Arial Narrow"/>
                <w:b/>
                <w:bCs/>
                <w:sz w:val="24"/>
                <w:szCs w:val="24"/>
              </w:rPr>
              <w:t>Other</w:t>
            </w:r>
          </w:p>
          <w:p w14:paraId="019B2327" w14:textId="77777777" w:rsidR="00915EB1" w:rsidRDefault="00915EB1" w:rsidP="00AD056F">
            <w:pPr>
              <w:pStyle w:val="TableParagraph"/>
              <w:spacing w:line="275" w:lineRule="exact"/>
              <w:jc w:val="center"/>
              <w:rPr>
                <w:rFonts w:ascii="Arial Narrow" w:eastAsia="Arial Narrow" w:hAnsi="Arial Narrow" w:cs="Arial Narrow"/>
                <w:sz w:val="24"/>
                <w:szCs w:val="24"/>
              </w:rPr>
            </w:pPr>
            <w:r>
              <w:rPr>
                <w:rFonts w:ascii="Arial Narrow" w:eastAsia="Arial Narrow" w:hAnsi="Arial Narrow" w:cs="Arial Narrow"/>
                <w:b/>
                <w:bCs/>
                <w:sz w:val="24"/>
                <w:szCs w:val="24"/>
              </w:rPr>
              <w:t>Bilingual</w:t>
            </w:r>
          </w:p>
        </w:tc>
        <w:tc>
          <w:tcPr>
            <w:tcW w:w="1872" w:type="dxa"/>
            <w:tcBorders>
              <w:top w:val="nil"/>
              <w:left w:val="nil"/>
              <w:bottom w:val="nil"/>
              <w:right w:val="nil"/>
            </w:tcBorders>
          </w:tcPr>
          <w:p w14:paraId="37A0333F" w14:textId="77777777" w:rsidR="00915EB1" w:rsidRDefault="00915EB1" w:rsidP="00AD056F">
            <w:pPr>
              <w:pStyle w:val="TableParagraph"/>
              <w:spacing w:line="264" w:lineRule="exact"/>
              <w:jc w:val="center"/>
              <w:rPr>
                <w:rFonts w:ascii="Arial Narrow" w:eastAsia="Arial Narrow" w:hAnsi="Arial Narrow" w:cs="Arial Narrow"/>
                <w:sz w:val="24"/>
                <w:szCs w:val="24"/>
              </w:rPr>
            </w:pPr>
            <w:r>
              <w:rPr>
                <w:rFonts w:ascii="Arial Narrow" w:eastAsia="Arial Narrow" w:hAnsi="Arial Narrow" w:cs="Arial Narrow"/>
                <w:b/>
                <w:bCs/>
                <w:sz w:val="24"/>
                <w:szCs w:val="24"/>
              </w:rPr>
              <w:t>Parental opt-</w:t>
            </w:r>
          </w:p>
          <w:p w14:paraId="17DAD032" w14:textId="77777777" w:rsidR="00915EB1" w:rsidRDefault="00915EB1" w:rsidP="00AD056F">
            <w:pPr>
              <w:pStyle w:val="TableParagraph"/>
              <w:spacing w:line="275" w:lineRule="exact"/>
              <w:jc w:val="center"/>
              <w:rPr>
                <w:rFonts w:ascii="Arial Narrow" w:eastAsia="Arial Narrow" w:hAnsi="Arial Narrow" w:cs="Arial Narrow"/>
                <w:sz w:val="24"/>
                <w:szCs w:val="24"/>
              </w:rPr>
            </w:pPr>
            <w:r>
              <w:rPr>
                <w:rFonts w:ascii="Arial Narrow" w:eastAsia="Arial Narrow" w:hAnsi="Arial Narrow" w:cs="Arial Narrow"/>
                <w:b/>
                <w:bCs/>
                <w:spacing w:val="-1"/>
                <w:sz w:val="24"/>
                <w:szCs w:val="24"/>
              </w:rPr>
              <w:t>ou</w:t>
            </w:r>
            <w:r>
              <w:rPr>
                <w:rFonts w:ascii="Arial Narrow" w:eastAsia="Arial Narrow" w:hAnsi="Arial Narrow" w:cs="Arial Narrow"/>
                <w:b/>
                <w:bCs/>
                <w:sz w:val="24"/>
                <w:szCs w:val="24"/>
              </w:rPr>
              <w:t xml:space="preserve">t </w:t>
            </w:r>
            <w:r>
              <w:rPr>
                <w:rFonts w:ascii="Arial Narrow" w:eastAsia="Arial Narrow" w:hAnsi="Arial Narrow" w:cs="Arial Narrow"/>
                <w:b/>
                <w:bCs/>
                <w:spacing w:val="-1"/>
                <w:sz w:val="24"/>
                <w:szCs w:val="24"/>
              </w:rPr>
              <w:t>(N</w:t>
            </w:r>
            <w:r>
              <w:rPr>
                <w:rFonts w:ascii="Arial Narrow" w:eastAsia="Arial Narrow" w:hAnsi="Arial Narrow" w:cs="Arial Narrow"/>
                <w:b/>
                <w:bCs/>
                <w:sz w:val="24"/>
                <w:szCs w:val="24"/>
              </w:rPr>
              <w:t xml:space="preserve">o </w:t>
            </w:r>
            <w:r>
              <w:rPr>
                <w:rFonts w:ascii="Arial Narrow" w:eastAsia="Arial Narrow" w:hAnsi="Arial Narrow" w:cs="Arial Narrow"/>
                <w:b/>
                <w:bCs/>
                <w:spacing w:val="-1"/>
                <w:sz w:val="24"/>
                <w:szCs w:val="24"/>
              </w:rPr>
              <w:t>EL</w:t>
            </w:r>
          </w:p>
        </w:tc>
        <w:tc>
          <w:tcPr>
            <w:tcW w:w="1151" w:type="dxa"/>
            <w:tcBorders>
              <w:top w:val="nil"/>
              <w:left w:val="nil"/>
              <w:bottom w:val="nil"/>
              <w:right w:val="nil"/>
            </w:tcBorders>
          </w:tcPr>
          <w:p w14:paraId="4071BC65" w14:textId="77777777" w:rsidR="00915EB1" w:rsidRDefault="00915EB1" w:rsidP="00AD056F">
            <w:pPr>
              <w:pStyle w:val="TableParagraph"/>
              <w:spacing w:before="4" w:line="260" w:lineRule="exact"/>
              <w:jc w:val="center"/>
              <w:rPr>
                <w:sz w:val="26"/>
                <w:szCs w:val="26"/>
              </w:rPr>
            </w:pPr>
          </w:p>
          <w:p w14:paraId="66554B4D" w14:textId="77777777" w:rsidR="00915EB1" w:rsidRDefault="00915EB1" w:rsidP="00AD056F">
            <w:pPr>
              <w:pStyle w:val="TableParagraph"/>
              <w:jc w:val="center"/>
              <w:rPr>
                <w:rFonts w:ascii="Arial Narrow" w:eastAsia="Arial Narrow" w:hAnsi="Arial Narrow" w:cs="Arial Narrow"/>
                <w:sz w:val="24"/>
                <w:szCs w:val="24"/>
              </w:rPr>
            </w:pPr>
            <w:r>
              <w:rPr>
                <w:rFonts w:ascii="Arial Narrow" w:eastAsia="Arial Narrow" w:hAnsi="Arial Narrow" w:cs="Arial Narrow"/>
                <w:b/>
                <w:bCs/>
                <w:sz w:val="24"/>
                <w:szCs w:val="24"/>
              </w:rPr>
              <w:t>Total</w:t>
            </w:r>
          </w:p>
        </w:tc>
      </w:tr>
    </w:tbl>
    <w:p w14:paraId="5AFC359C" w14:textId="77777777" w:rsidR="00915EB1" w:rsidRDefault="00915EB1" w:rsidP="00915EB1">
      <w:pPr>
        <w:tabs>
          <w:tab w:val="left" w:pos="273"/>
          <w:tab w:val="left" w:pos="1679"/>
          <w:tab w:val="left" w:pos="3297"/>
          <w:tab w:val="left" w:pos="4893"/>
          <w:tab w:val="left" w:pos="6527"/>
          <w:tab w:val="left" w:pos="7987"/>
          <w:tab w:val="left" w:pos="9359"/>
        </w:tabs>
        <w:spacing w:line="246" w:lineRule="exact"/>
        <w:jc w:val="center"/>
        <w:rPr>
          <w:rFonts w:ascii="Arial Narrow" w:eastAsia="Arial Narrow" w:hAnsi="Arial Narrow" w:cs="Arial Narrow"/>
          <w:sz w:val="24"/>
          <w:szCs w:val="24"/>
        </w:rPr>
      </w:pPr>
      <w:r>
        <w:rPr>
          <w:rFonts w:ascii="Arial Narrow" w:eastAsia="Arial Narrow" w:hAnsi="Arial Narrow" w:cs="Arial Narrow"/>
          <w:b/>
          <w:bCs/>
          <w:sz w:val="24"/>
          <w:szCs w:val="24"/>
          <w:u w:val="single" w:color="000000"/>
        </w:rPr>
        <w:t xml:space="preserve"> </w:t>
      </w:r>
      <w:r>
        <w:rPr>
          <w:rFonts w:ascii="Arial Narrow" w:eastAsia="Arial Narrow" w:hAnsi="Arial Narrow" w:cs="Arial Narrow"/>
          <w:b/>
          <w:bCs/>
          <w:sz w:val="24"/>
          <w:szCs w:val="24"/>
          <w:u w:val="single" w:color="000000"/>
        </w:rPr>
        <w:tab/>
      </w:r>
      <w:r>
        <w:rPr>
          <w:rFonts w:ascii="Arial Narrow" w:eastAsia="Arial Narrow" w:hAnsi="Arial Narrow" w:cs="Arial Narrow"/>
          <w:b/>
          <w:bCs/>
          <w:spacing w:val="-1"/>
          <w:sz w:val="24"/>
          <w:szCs w:val="24"/>
          <w:u w:val="single" w:color="000000"/>
        </w:rPr>
        <w:t>enrolled)</w:t>
      </w:r>
      <w:r>
        <w:rPr>
          <w:rFonts w:ascii="Arial Narrow" w:eastAsia="Arial Narrow" w:hAnsi="Arial Narrow" w:cs="Arial Narrow"/>
          <w:b/>
          <w:bCs/>
          <w:spacing w:val="-1"/>
          <w:sz w:val="24"/>
          <w:szCs w:val="24"/>
          <w:u w:val="single" w:color="000000"/>
        </w:rPr>
        <w:tab/>
      </w:r>
      <w:r>
        <w:rPr>
          <w:rFonts w:ascii="Arial Narrow" w:eastAsia="Arial Narrow" w:hAnsi="Arial Narrow" w:cs="Arial Narrow"/>
          <w:b/>
          <w:bCs/>
          <w:sz w:val="24"/>
          <w:szCs w:val="24"/>
          <w:u w:val="single" w:color="000000"/>
        </w:rPr>
        <w:t>Immersion</w:t>
      </w:r>
      <w:r>
        <w:rPr>
          <w:rFonts w:ascii="Arial Narrow" w:eastAsia="Arial Narrow" w:hAnsi="Arial Narrow" w:cs="Arial Narrow"/>
          <w:b/>
          <w:bCs/>
          <w:sz w:val="24"/>
          <w:szCs w:val="24"/>
          <w:u w:val="single" w:color="000000"/>
        </w:rPr>
        <w:tab/>
      </w:r>
      <w:r>
        <w:rPr>
          <w:rFonts w:ascii="Arial Narrow" w:eastAsia="Arial Narrow" w:hAnsi="Arial Narrow" w:cs="Arial Narrow"/>
          <w:b/>
          <w:bCs/>
          <w:spacing w:val="-1"/>
          <w:sz w:val="24"/>
          <w:szCs w:val="24"/>
          <w:u w:val="single" w:color="000000"/>
        </w:rPr>
        <w:t>Education</w:t>
      </w:r>
      <w:r>
        <w:rPr>
          <w:rFonts w:ascii="Arial Narrow" w:eastAsia="Arial Narrow" w:hAnsi="Arial Narrow" w:cs="Arial Narrow"/>
          <w:b/>
          <w:bCs/>
          <w:spacing w:val="-1"/>
          <w:sz w:val="24"/>
          <w:szCs w:val="24"/>
          <w:u w:val="single" w:color="000000"/>
        </w:rPr>
        <w:tab/>
      </w:r>
      <w:proofErr w:type="spellStart"/>
      <w:r>
        <w:rPr>
          <w:rFonts w:ascii="Arial Narrow" w:eastAsia="Arial Narrow" w:hAnsi="Arial Narrow" w:cs="Arial Narrow"/>
          <w:b/>
          <w:bCs/>
          <w:spacing w:val="-1"/>
          <w:sz w:val="24"/>
          <w:szCs w:val="24"/>
          <w:u w:val="single" w:color="000000"/>
        </w:rPr>
        <w:t>Education</w:t>
      </w:r>
      <w:proofErr w:type="spellEnd"/>
      <w:r>
        <w:rPr>
          <w:rFonts w:ascii="Arial Narrow" w:eastAsia="Arial Narrow" w:hAnsi="Arial Narrow" w:cs="Arial Narrow"/>
          <w:b/>
          <w:bCs/>
          <w:spacing w:val="-1"/>
          <w:sz w:val="24"/>
          <w:szCs w:val="24"/>
          <w:u w:val="single" w:color="000000"/>
        </w:rPr>
        <w:tab/>
        <w:t>Program)</w:t>
      </w:r>
      <w:r>
        <w:rPr>
          <w:rFonts w:ascii="Arial Narrow" w:eastAsia="Arial Narrow" w:hAnsi="Arial Narrow" w:cs="Arial Narrow"/>
          <w:b/>
          <w:bCs/>
          <w:spacing w:val="-1"/>
          <w:sz w:val="24"/>
          <w:szCs w:val="24"/>
          <w:u w:val="single" w:color="000000"/>
        </w:rPr>
        <w:tab/>
        <w:t>EL</w:t>
      </w:r>
      <w:r>
        <w:rPr>
          <w:rFonts w:ascii="Arial Narrow" w:eastAsia="Arial Narrow" w:hAnsi="Arial Narrow" w:cs="Arial Narrow"/>
          <w:b/>
          <w:bCs/>
          <w:sz w:val="24"/>
          <w:szCs w:val="24"/>
          <w:u w:val="single" w:color="000000"/>
        </w:rPr>
        <w:t xml:space="preserve"> </w:t>
      </w:r>
      <w:r>
        <w:rPr>
          <w:rFonts w:ascii="Arial Narrow" w:eastAsia="Arial Narrow" w:hAnsi="Arial Narrow" w:cs="Arial Narrow"/>
          <w:b/>
          <w:bCs/>
          <w:spacing w:val="-1"/>
          <w:sz w:val="24"/>
          <w:szCs w:val="24"/>
          <w:u w:val="single" w:color="000000"/>
        </w:rPr>
        <w:t>Students</w:t>
      </w:r>
      <w:r>
        <w:rPr>
          <w:rFonts w:ascii="Arial Narrow" w:eastAsia="Arial Narrow" w:hAnsi="Arial Narrow" w:cs="Arial Narrow"/>
          <w:b/>
          <w:bCs/>
          <w:sz w:val="24"/>
          <w:szCs w:val="24"/>
          <w:u w:val="single" w:color="000000"/>
        </w:rPr>
        <w:t xml:space="preserve"> </w:t>
      </w:r>
      <w:r>
        <w:rPr>
          <w:rFonts w:ascii="Arial Narrow" w:eastAsia="Arial Narrow" w:hAnsi="Arial Narrow" w:cs="Arial Narrow"/>
          <w:b/>
          <w:bCs/>
          <w:sz w:val="24"/>
          <w:szCs w:val="24"/>
          <w:u w:val="single" w:color="000000"/>
        </w:rPr>
        <w:tab/>
      </w:r>
    </w:p>
    <w:p w14:paraId="18A17DE9" w14:textId="77777777" w:rsidR="00915EB1" w:rsidRDefault="00915EB1" w:rsidP="00915EB1">
      <w:pPr>
        <w:pStyle w:val="BodyText"/>
        <w:tabs>
          <w:tab w:val="left" w:pos="1432"/>
          <w:tab w:val="left" w:pos="3083"/>
          <w:tab w:val="left" w:pos="4679"/>
          <w:tab w:val="left" w:pos="6276"/>
          <w:tab w:val="left" w:pos="7816"/>
        </w:tabs>
        <w:spacing w:before="27"/>
        <w:ind w:left="0"/>
        <w:jc w:val="center"/>
        <w:rPr>
          <w:rFonts w:ascii="Arial Narrow" w:eastAsia="Arial Narrow" w:hAnsi="Arial Narrow" w:cs="Arial Narrow"/>
        </w:rPr>
      </w:pPr>
      <w:r>
        <w:rPr>
          <w:noProof/>
        </w:rPr>
        <mc:AlternateContent>
          <mc:Choice Requires="wpg">
            <w:drawing>
              <wp:anchor distT="0" distB="0" distL="114300" distR="114300" simplePos="0" relativeHeight="503290152" behindDoc="1" locked="0" layoutInCell="1" allowOverlap="1" wp14:anchorId="11F544C8" wp14:editId="095C6561">
                <wp:simplePos x="0" y="0"/>
                <wp:positionH relativeFrom="page">
                  <wp:posOffset>791210</wp:posOffset>
                </wp:positionH>
                <wp:positionV relativeFrom="paragraph">
                  <wp:posOffset>209550</wp:posOffset>
                </wp:positionV>
                <wp:extent cx="5952490" cy="1270"/>
                <wp:effectExtent l="0" t="0" r="0" b="0"/>
                <wp:wrapNone/>
                <wp:docPr id="15" name="Group 289"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1270"/>
                          <a:chOff x="1246" y="330"/>
                          <a:chExt cx="9374" cy="2"/>
                        </a:xfrm>
                      </wpg:grpSpPr>
                      <wps:wsp>
                        <wps:cNvPr id="16" name="Freeform 290"/>
                        <wps:cNvSpPr>
                          <a:spLocks/>
                        </wps:cNvSpPr>
                        <wps:spPr bwMode="auto">
                          <a:xfrm>
                            <a:off x="1246" y="330"/>
                            <a:ext cx="9374" cy="2"/>
                          </a:xfrm>
                          <a:custGeom>
                            <a:avLst/>
                            <a:gdLst>
                              <a:gd name="T0" fmla="+- 0 1246 1246"/>
                              <a:gd name="T1" fmla="*/ T0 w 9374"/>
                              <a:gd name="T2" fmla="+- 0 10620 1246"/>
                              <a:gd name="T3" fmla="*/ T2 w 9374"/>
                            </a:gdLst>
                            <a:ahLst/>
                            <a:cxnLst>
                              <a:cxn ang="0">
                                <a:pos x="T1" y="0"/>
                              </a:cxn>
                              <a:cxn ang="0">
                                <a:pos x="T3" y="0"/>
                              </a:cxn>
                            </a:cxnLst>
                            <a:rect l="0" t="0" r="r" b="b"/>
                            <a:pathLst>
                              <a:path w="9374">
                                <a:moveTo>
                                  <a:pt x="0" y="0"/>
                                </a:moveTo>
                                <a:lnTo>
                                  <a:pt x="9374"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B55A12" id="Group 289" o:spid="_x0000_s1026" alt="Title: line" style="position:absolute;margin-left:62.3pt;margin-top:16.5pt;width:468.7pt;height:.1pt;z-index:-26328;mso-position-horizontal-relative:page" coordorigin="1246,330" coordsize="93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">
                <v:shape id="Freeform 290" o:spid="_x0000_s1027" style="position:absolute;left:1246;top:330;width:9374;height:2;visibility:visible;mso-wrap-style:square;v-text-anchor:top" coordsize="93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" path="m,l9374,e" filled="f" strokeweight="1.6pt">
                  <v:path arrowok="t" o:connecttype="custom" o:connectlocs="0,0;9374,0" o:connectangles="0,0"/>
                </v:shape>
                <w10:wrap anchorx="page"/>
              </v:group>
            </w:pict>
          </mc:Fallback>
        </mc:AlternateContent>
      </w:r>
      <w:r>
        <w:rPr>
          <w:rFonts w:ascii="Arial Narrow" w:eastAsia="Arial Narrow" w:hAnsi="Arial Narrow" w:cs="Arial Narrow"/>
          <w:spacing w:val="-1"/>
        </w:rPr>
        <w:t>853</w:t>
      </w:r>
      <w:r>
        <w:rPr>
          <w:rFonts w:ascii="Arial Narrow" w:eastAsia="Arial Narrow" w:hAnsi="Arial Narrow" w:cs="Arial Narrow"/>
        </w:rPr>
        <w:tab/>
      </w:r>
      <w:r>
        <w:rPr>
          <w:rFonts w:ascii="Arial Narrow" w:eastAsia="Arial Narrow" w:hAnsi="Arial Narrow" w:cs="Arial Narrow"/>
          <w:spacing w:val="-1"/>
        </w:rPr>
        <w:t>50,376</w:t>
      </w:r>
      <w:r>
        <w:rPr>
          <w:rFonts w:ascii="Arial Narrow" w:eastAsia="Arial Narrow" w:hAnsi="Arial Narrow" w:cs="Arial Narrow"/>
        </w:rPr>
        <w:tab/>
      </w:r>
      <w:r>
        <w:rPr>
          <w:rFonts w:ascii="Arial Narrow" w:eastAsia="Arial Narrow" w:hAnsi="Arial Narrow" w:cs="Arial Narrow"/>
          <w:spacing w:val="-1"/>
        </w:rPr>
        <w:t>1,232</w:t>
      </w:r>
      <w:r>
        <w:rPr>
          <w:rFonts w:ascii="Arial Narrow" w:eastAsia="Arial Narrow" w:hAnsi="Arial Narrow" w:cs="Arial Narrow"/>
        </w:rPr>
        <w:tab/>
      </w:r>
      <w:r>
        <w:rPr>
          <w:rFonts w:ascii="Arial Narrow" w:eastAsia="Arial Narrow" w:hAnsi="Arial Narrow" w:cs="Arial Narrow"/>
          <w:spacing w:val="-1"/>
        </w:rPr>
        <w:t>1,744</w:t>
      </w:r>
      <w:r>
        <w:rPr>
          <w:rFonts w:ascii="Arial Narrow" w:eastAsia="Arial Narrow" w:hAnsi="Arial Narrow" w:cs="Arial Narrow"/>
        </w:rPr>
        <w:tab/>
      </w:r>
      <w:r>
        <w:rPr>
          <w:rFonts w:ascii="Arial Narrow" w:eastAsia="Arial Narrow" w:hAnsi="Arial Narrow" w:cs="Arial Narrow"/>
          <w:spacing w:val="-1"/>
        </w:rPr>
        <w:t>6,153</w:t>
      </w:r>
      <w:r>
        <w:rPr>
          <w:rFonts w:ascii="Arial Narrow" w:eastAsia="Arial Narrow" w:hAnsi="Arial Narrow" w:cs="Arial Narrow"/>
        </w:rPr>
        <w:tab/>
      </w:r>
      <w:r>
        <w:rPr>
          <w:rFonts w:ascii="Arial Narrow" w:eastAsia="Arial Narrow" w:hAnsi="Arial Narrow" w:cs="Arial Narrow"/>
          <w:spacing w:val="-1"/>
        </w:rPr>
        <w:t>60,358</w:t>
      </w:r>
    </w:p>
    <w:p w14:paraId="06681E21" w14:textId="05FB6C04" w:rsidR="00915EB1" w:rsidRDefault="00915EB1" w:rsidP="00915EB1">
      <w:pPr>
        <w:spacing w:before="40"/>
        <w:rPr>
          <w:rFonts w:ascii="Times New Roman" w:eastAsia="Times New Roman" w:hAnsi="Times New Roman" w:cs="Times New Roman"/>
          <w:i/>
          <w:sz w:val="20"/>
          <w:szCs w:val="20"/>
        </w:rPr>
      </w:pPr>
      <w:r>
        <w:rPr>
          <w:rFonts w:ascii="Times New Roman" w:eastAsia="Times New Roman" w:hAnsi="Times New Roman" w:cs="Times New Roman"/>
          <w:i/>
          <w:sz w:val="20"/>
          <w:szCs w:val="20"/>
        </w:rPr>
        <w:t>S</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urc</w:t>
      </w:r>
      <w:r>
        <w:rPr>
          <w:rFonts w:ascii="Times New Roman" w:eastAsia="Times New Roman" w:hAnsi="Times New Roman" w:cs="Times New Roman"/>
          <w:i/>
          <w:spacing w:val="-2"/>
          <w:sz w:val="20"/>
          <w:szCs w:val="20"/>
        </w:rPr>
        <w:t>e</w:t>
      </w:r>
      <w:r>
        <w:rPr>
          <w:rFonts w:ascii="Times New Roman" w:eastAsia="Times New Roman" w:hAnsi="Times New Roman" w:cs="Times New Roman"/>
          <w:i/>
          <w:sz w:val="20"/>
          <w:szCs w:val="20"/>
        </w:rPr>
        <w:t xml:space="preserve">: </w:t>
      </w:r>
      <w:r>
        <w:rPr>
          <w:rFonts w:ascii="Times New Roman" w:eastAsia="Times New Roman" w:hAnsi="Times New Roman" w:cs="Times New Roman"/>
          <w:i/>
          <w:spacing w:val="-2"/>
          <w:sz w:val="20"/>
          <w:szCs w:val="20"/>
        </w:rPr>
        <w:t>T</w:t>
      </w:r>
      <w:r>
        <w:rPr>
          <w:rFonts w:ascii="Times New Roman" w:eastAsia="Times New Roman" w:hAnsi="Times New Roman" w:cs="Times New Roman"/>
          <w:i/>
          <w:sz w:val="20"/>
          <w:szCs w:val="20"/>
        </w:rPr>
        <w:t>he</w:t>
      </w:r>
      <w:r>
        <w:rPr>
          <w:rFonts w:ascii="Times New Roman" w:eastAsia="Times New Roman" w:hAnsi="Times New Roman" w:cs="Times New Roman"/>
          <w:i/>
          <w:spacing w:val="-1"/>
          <w:sz w:val="20"/>
          <w:szCs w:val="20"/>
        </w:rPr>
        <w:t xml:space="preserve"> De</w:t>
      </w:r>
      <w:r>
        <w:rPr>
          <w:rFonts w:ascii="Times New Roman" w:eastAsia="Times New Roman" w:hAnsi="Times New Roman" w:cs="Times New Roman"/>
          <w:i/>
          <w:sz w:val="20"/>
          <w:szCs w:val="20"/>
        </w:rPr>
        <w:t>p</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r</w:t>
      </w:r>
      <w:r>
        <w:rPr>
          <w:rFonts w:ascii="Times New Roman" w:eastAsia="Times New Roman" w:hAnsi="Times New Roman" w:cs="Times New Roman"/>
          <w:i/>
          <w:spacing w:val="-1"/>
          <w:sz w:val="20"/>
          <w:szCs w:val="20"/>
        </w:rPr>
        <w:t>t</w:t>
      </w:r>
      <w:r>
        <w:rPr>
          <w:rFonts w:ascii="Times New Roman" w:eastAsia="Times New Roman" w:hAnsi="Times New Roman" w:cs="Times New Roman"/>
          <w:i/>
          <w:sz w:val="20"/>
          <w:szCs w:val="20"/>
        </w:rPr>
        <w:t>m</w:t>
      </w:r>
      <w:r>
        <w:rPr>
          <w:rFonts w:ascii="Times New Roman" w:eastAsia="Times New Roman" w:hAnsi="Times New Roman" w:cs="Times New Roman"/>
          <w:i/>
          <w:spacing w:val="-2"/>
          <w:sz w:val="20"/>
          <w:szCs w:val="20"/>
        </w:rPr>
        <w:t>e</w:t>
      </w:r>
      <w:r>
        <w:rPr>
          <w:rFonts w:ascii="Times New Roman" w:eastAsia="Times New Roman" w:hAnsi="Times New Roman" w:cs="Times New Roman"/>
          <w:i/>
          <w:sz w:val="20"/>
          <w:szCs w:val="20"/>
        </w:rPr>
        <w:t>nt</w:t>
      </w:r>
      <w:r w:rsidR="00B4427E">
        <w:rPr>
          <w:rFonts w:ascii="Times New Roman" w:eastAsia="Times New Roman" w:hAnsi="Times New Roman" w:cs="Times New Roman"/>
          <w:i/>
          <w:sz w:val="20"/>
          <w:szCs w:val="20"/>
        </w:rPr>
        <w:t>’s</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S</w:t>
      </w:r>
      <w:r>
        <w:rPr>
          <w:rFonts w:ascii="Times New Roman" w:eastAsia="Times New Roman" w:hAnsi="Times New Roman" w:cs="Times New Roman"/>
          <w:i/>
          <w:spacing w:val="-2"/>
          <w:sz w:val="20"/>
          <w:szCs w:val="20"/>
        </w:rPr>
        <w:t>t</w:t>
      </w:r>
      <w:r>
        <w:rPr>
          <w:rFonts w:ascii="Times New Roman" w:eastAsia="Times New Roman" w:hAnsi="Times New Roman" w:cs="Times New Roman"/>
          <w:i/>
          <w:sz w:val="20"/>
          <w:szCs w:val="20"/>
        </w:rPr>
        <w:t>u</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ent</w:t>
      </w:r>
      <w:r>
        <w:rPr>
          <w:rFonts w:ascii="Times New Roman" w:eastAsia="Times New Roman" w:hAnsi="Times New Roman" w:cs="Times New Roman"/>
          <w:i/>
          <w:spacing w:val="-1"/>
          <w:sz w:val="20"/>
          <w:szCs w:val="20"/>
        </w:rPr>
        <w:t xml:space="preserve"> I</w:t>
      </w:r>
      <w:r>
        <w:rPr>
          <w:rFonts w:ascii="Times New Roman" w:eastAsia="Times New Roman" w:hAnsi="Times New Roman" w:cs="Times New Roman"/>
          <w:i/>
          <w:sz w:val="20"/>
          <w:szCs w:val="20"/>
        </w:rPr>
        <w:t>n</w:t>
      </w:r>
      <w:r>
        <w:rPr>
          <w:rFonts w:ascii="Times New Roman" w:eastAsia="Times New Roman" w:hAnsi="Times New Roman" w:cs="Times New Roman"/>
          <w:i/>
          <w:spacing w:val="-1"/>
          <w:sz w:val="20"/>
          <w:szCs w:val="20"/>
        </w:rPr>
        <w:t>f</w:t>
      </w:r>
      <w:r>
        <w:rPr>
          <w:rFonts w:ascii="Times New Roman" w:eastAsia="Times New Roman" w:hAnsi="Times New Roman" w:cs="Times New Roman"/>
          <w:i/>
          <w:sz w:val="20"/>
          <w:szCs w:val="20"/>
        </w:rPr>
        <w:t>o</w:t>
      </w:r>
      <w:r>
        <w:rPr>
          <w:rFonts w:ascii="Times New Roman" w:eastAsia="Times New Roman" w:hAnsi="Times New Roman" w:cs="Times New Roman"/>
          <w:i/>
          <w:spacing w:val="-2"/>
          <w:sz w:val="20"/>
          <w:szCs w:val="20"/>
        </w:rPr>
        <w:t>r</w:t>
      </w:r>
      <w:r>
        <w:rPr>
          <w:rFonts w:ascii="Times New Roman" w:eastAsia="Times New Roman" w:hAnsi="Times New Roman" w:cs="Times New Roman"/>
          <w:i/>
          <w:spacing w:val="-1"/>
          <w:sz w:val="20"/>
          <w:szCs w:val="20"/>
        </w:rPr>
        <w:t>m</w:t>
      </w:r>
      <w:r>
        <w:rPr>
          <w:rFonts w:ascii="Times New Roman" w:eastAsia="Times New Roman" w:hAnsi="Times New Roman" w:cs="Times New Roman"/>
          <w:i/>
          <w:sz w:val="20"/>
          <w:szCs w:val="20"/>
        </w:rPr>
        <w:t>a</w:t>
      </w:r>
      <w:r>
        <w:rPr>
          <w:rFonts w:ascii="Times New Roman" w:eastAsia="Times New Roman" w:hAnsi="Times New Roman" w:cs="Times New Roman"/>
          <w:i/>
          <w:spacing w:val="-1"/>
          <w:sz w:val="20"/>
          <w:szCs w:val="20"/>
        </w:rPr>
        <w:t>tio</w:t>
      </w:r>
      <w:r>
        <w:rPr>
          <w:rFonts w:ascii="Times New Roman" w:eastAsia="Times New Roman" w:hAnsi="Times New Roman" w:cs="Times New Roman"/>
          <w:i/>
          <w:sz w:val="20"/>
          <w:szCs w:val="20"/>
        </w:rPr>
        <w:t xml:space="preserve">n </w:t>
      </w:r>
      <w:r>
        <w:rPr>
          <w:rFonts w:ascii="Times New Roman" w:eastAsia="Times New Roman" w:hAnsi="Times New Roman" w:cs="Times New Roman"/>
          <w:i/>
          <w:spacing w:val="-2"/>
          <w:sz w:val="20"/>
          <w:szCs w:val="20"/>
        </w:rPr>
        <w:t>M</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n</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g</w:t>
      </w:r>
      <w:r>
        <w:rPr>
          <w:rFonts w:ascii="Times New Roman" w:eastAsia="Times New Roman" w:hAnsi="Times New Roman" w:cs="Times New Roman"/>
          <w:i/>
          <w:spacing w:val="-2"/>
          <w:sz w:val="20"/>
          <w:szCs w:val="20"/>
        </w:rPr>
        <w:t>e</w:t>
      </w:r>
      <w:r>
        <w:rPr>
          <w:rFonts w:ascii="Times New Roman" w:eastAsia="Times New Roman" w:hAnsi="Times New Roman" w:cs="Times New Roman"/>
          <w:i/>
          <w:sz w:val="20"/>
          <w:szCs w:val="20"/>
        </w:rPr>
        <w:t>ment</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Sys</w:t>
      </w:r>
      <w:r>
        <w:rPr>
          <w:rFonts w:ascii="Times New Roman" w:eastAsia="Times New Roman" w:hAnsi="Times New Roman" w:cs="Times New Roman"/>
          <w:i/>
          <w:spacing w:val="-1"/>
          <w:sz w:val="20"/>
          <w:szCs w:val="20"/>
        </w:rPr>
        <w:t>t</w:t>
      </w:r>
      <w:r>
        <w:rPr>
          <w:rFonts w:ascii="Times New Roman" w:eastAsia="Times New Roman" w:hAnsi="Times New Roman" w:cs="Times New Roman"/>
          <w:i/>
          <w:spacing w:val="-2"/>
          <w:sz w:val="20"/>
          <w:szCs w:val="20"/>
        </w:rPr>
        <w:t>e</w:t>
      </w:r>
      <w:r>
        <w:rPr>
          <w:rFonts w:ascii="Times New Roman" w:eastAsia="Times New Roman" w:hAnsi="Times New Roman" w:cs="Times New Roman"/>
          <w:i/>
          <w:sz w:val="20"/>
          <w:szCs w:val="20"/>
        </w:rPr>
        <w:t xml:space="preserve">m, </w:t>
      </w:r>
      <w:proofErr w:type="gramStart"/>
      <w:r>
        <w:rPr>
          <w:rFonts w:ascii="Times New Roman" w:eastAsia="Times New Roman" w:hAnsi="Times New Roman" w:cs="Times New Roman"/>
          <w:i/>
          <w:spacing w:val="-2"/>
          <w:sz w:val="20"/>
          <w:szCs w:val="20"/>
        </w:rPr>
        <w:t>M</w:t>
      </w:r>
      <w:r>
        <w:rPr>
          <w:rFonts w:ascii="Times New Roman" w:eastAsia="Times New Roman" w:hAnsi="Times New Roman" w:cs="Times New Roman"/>
          <w:i/>
          <w:sz w:val="20"/>
          <w:szCs w:val="20"/>
        </w:rPr>
        <w:t>ar</w:t>
      </w:r>
      <w:r>
        <w:rPr>
          <w:rFonts w:ascii="Times New Roman" w:eastAsia="Times New Roman" w:hAnsi="Times New Roman" w:cs="Times New Roman"/>
          <w:i/>
          <w:spacing w:val="-2"/>
          <w:sz w:val="20"/>
          <w:szCs w:val="20"/>
        </w:rPr>
        <w:t>c</w:t>
      </w:r>
      <w:r>
        <w:rPr>
          <w:rFonts w:ascii="Times New Roman" w:eastAsia="Times New Roman" w:hAnsi="Times New Roman" w:cs="Times New Roman"/>
          <w:i/>
          <w:sz w:val="20"/>
          <w:szCs w:val="20"/>
        </w:rPr>
        <w:t>h,</w:t>
      </w:r>
      <w:proofErr w:type="gramEnd"/>
      <w:r>
        <w:rPr>
          <w:rFonts w:ascii="Times New Roman" w:eastAsia="Times New Roman" w:hAnsi="Times New Roman" w:cs="Times New Roman"/>
          <w:i/>
          <w:spacing w:val="-1"/>
          <w:sz w:val="20"/>
          <w:szCs w:val="20"/>
        </w:rPr>
        <w:t xml:space="preserve"> 2</w:t>
      </w:r>
      <w:r>
        <w:rPr>
          <w:rFonts w:ascii="Times New Roman" w:eastAsia="Times New Roman" w:hAnsi="Times New Roman" w:cs="Times New Roman"/>
          <w:i/>
          <w:sz w:val="20"/>
          <w:szCs w:val="20"/>
        </w:rPr>
        <w:t>0</w:t>
      </w:r>
      <w:r>
        <w:rPr>
          <w:rFonts w:ascii="Times New Roman" w:eastAsia="Times New Roman" w:hAnsi="Times New Roman" w:cs="Times New Roman"/>
          <w:i/>
          <w:spacing w:val="-1"/>
          <w:sz w:val="20"/>
          <w:szCs w:val="20"/>
        </w:rPr>
        <w:t>1</w:t>
      </w:r>
      <w:r>
        <w:rPr>
          <w:rFonts w:ascii="Times New Roman" w:eastAsia="Times New Roman" w:hAnsi="Times New Roman" w:cs="Times New Roman"/>
          <w:i/>
          <w:sz w:val="20"/>
          <w:szCs w:val="20"/>
        </w:rPr>
        <w:t>0</w:t>
      </w:r>
    </w:p>
    <w:p w14:paraId="196B7D9E" w14:textId="77777777" w:rsidR="00A41387" w:rsidRPr="00792368" w:rsidRDefault="00A41387" w:rsidP="00915EB1">
      <w:pPr>
        <w:spacing w:before="40"/>
        <w:rPr>
          <w:rFonts w:ascii="Times New Roman" w:eastAsia="Times New Roman" w:hAnsi="Times New Roman" w:cs="Times New Roman"/>
          <w:i/>
          <w:spacing w:val="-2"/>
          <w:sz w:val="20"/>
          <w:szCs w:val="20"/>
        </w:rPr>
      </w:pPr>
    </w:p>
    <w:p w14:paraId="63587A3B" w14:textId="77777777" w:rsidR="00A95450" w:rsidRDefault="00A95450" w:rsidP="00915EB1">
      <w:pPr>
        <w:pStyle w:val="Heading2"/>
        <w:ind w:left="0" w:right="130"/>
        <w:rPr>
          <w:rFonts w:ascii="Times New Roman" w:eastAsia="Times New Roman" w:hAnsi="Times New Roman" w:cs="Times New Roman"/>
        </w:rPr>
      </w:pPr>
    </w:p>
    <w:p w14:paraId="545603A5" w14:textId="77777777" w:rsidR="005933A3" w:rsidRDefault="001A7C18" w:rsidP="00F356A8">
      <w:pPr>
        <w:pStyle w:val="Heading2"/>
        <w:ind w:left="0"/>
        <w:rPr>
          <w:rFonts w:ascii="Times New Roman" w:eastAsia="Times New Roman" w:hAnsi="Times New Roman" w:cs="Times New Roman"/>
        </w:rPr>
      </w:pPr>
      <w:bookmarkStart w:id="5" w:name="_Toc523391326"/>
      <w:r w:rsidRPr="001B78C1">
        <w:rPr>
          <w:rFonts w:ascii="Times New Roman" w:eastAsia="Times New Roman" w:hAnsi="Times New Roman" w:cs="Times New Roman"/>
        </w:rPr>
        <w:t>English Learners in M</w:t>
      </w:r>
      <w:r w:rsidRPr="001B78C1">
        <w:rPr>
          <w:rFonts w:ascii="Times New Roman" w:eastAsia="Times New Roman" w:hAnsi="Times New Roman" w:cs="Times New Roman"/>
          <w:spacing w:val="-2"/>
        </w:rPr>
        <w:t>a</w:t>
      </w:r>
      <w:r w:rsidRPr="001B78C1">
        <w:rPr>
          <w:rFonts w:ascii="Times New Roman" w:eastAsia="Times New Roman" w:hAnsi="Times New Roman" w:cs="Times New Roman"/>
        </w:rPr>
        <w:t>ssachusetts</w:t>
      </w:r>
      <w:bookmarkEnd w:id="5"/>
    </w:p>
    <w:p w14:paraId="02D6C575" w14:textId="77777777" w:rsidR="0097171C" w:rsidRDefault="0097171C" w:rsidP="00F356A8">
      <w:pPr>
        <w:pStyle w:val="Heading2"/>
        <w:ind w:left="0"/>
        <w:rPr>
          <w:rFonts w:ascii="Times New Roman" w:eastAsia="Times New Roman" w:hAnsi="Times New Roman" w:cs="Times New Roman"/>
          <w:b w:val="0"/>
          <w:bCs w:val="0"/>
        </w:rPr>
      </w:pPr>
    </w:p>
    <w:p w14:paraId="0461DE4B" w14:textId="77777777" w:rsidR="005933A3" w:rsidRDefault="001A7C18" w:rsidP="00A41387">
      <w:pPr>
        <w:pStyle w:val="BodyText"/>
        <w:ind w:left="0" w:right="246"/>
      </w:pPr>
      <w:r>
        <w:t xml:space="preserve">The </w:t>
      </w:r>
      <w:r w:rsidR="00CB7A3C" w:rsidRPr="00215021">
        <w:t>94</w:t>
      </w:r>
      <w:r w:rsidR="00CB7A3C">
        <w:t>,185</w:t>
      </w:r>
      <w:r>
        <w:t xml:space="preserve"> ELs enrolled in pub</w:t>
      </w:r>
      <w:r>
        <w:rPr>
          <w:spacing w:val="-1"/>
        </w:rPr>
        <w:t>l</w:t>
      </w:r>
      <w:r>
        <w:t>ic school districts in</w:t>
      </w:r>
      <w:r>
        <w:rPr>
          <w:spacing w:val="-2"/>
        </w:rPr>
        <w:t xml:space="preserve"> </w:t>
      </w:r>
      <w:r w:rsidR="00792368">
        <w:t xml:space="preserve">the Commonwealth in </w:t>
      </w:r>
      <w:r w:rsidR="00A75591">
        <w:rPr>
          <w:spacing w:val="-1"/>
        </w:rPr>
        <w:t>SY201</w:t>
      </w:r>
      <w:r w:rsidR="006356E9">
        <w:t>7</w:t>
      </w:r>
      <w:r w:rsidR="00A75591">
        <w:rPr>
          <w:spacing w:val="-1"/>
        </w:rPr>
        <w:t xml:space="preserve"> </w:t>
      </w:r>
      <w:r>
        <w:rPr>
          <w:spacing w:val="-1"/>
        </w:rPr>
        <w:t xml:space="preserve">represent an </w:t>
      </w:r>
      <w:r>
        <w:rPr>
          <w:rFonts w:cs="Times New Roman"/>
          <w:i/>
        </w:rPr>
        <w:t>increase</w:t>
      </w:r>
      <w:r>
        <w:rPr>
          <w:rFonts w:cs="Times New Roman"/>
          <w:i/>
          <w:spacing w:val="-1"/>
        </w:rPr>
        <w:t xml:space="preserve"> </w:t>
      </w:r>
      <w:r>
        <w:t>of</w:t>
      </w:r>
      <w:r>
        <w:rPr>
          <w:spacing w:val="-1"/>
        </w:rPr>
        <w:t xml:space="preserve"> </w:t>
      </w:r>
      <w:r w:rsidR="00CB7A3C" w:rsidRPr="00215021">
        <w:t>33</w:t>
      </w:r>
      <w:r w:rsidR="00CB7A3C">
        <w:t>,827</w:t>
      </w:r>
      <w:r>
        <w:rPr>
          <w:spacing w:val="-1"/>
        </w:rPr>
        <w:t xml:space="preserve"> </w:t>
      </w:r>
      <w:r>
        <w:t>ELs</w:t>
      </w:r>
      <w:r w:rsidR="00792368">
        <w:t>, or 56</w:t>
      </w:r>
      <w:r w:rsidR="00CC2465">
        <w:t xml:space="preserve"> percent,</w:t>
      </w:r>
      <w:r w:rsidR="00CC2465">
        <w:rPr>
          <w:spacing w:val="-1"/>
        </w:rPr>
        <w:t xml:space="preserve"> </w:t>
      </w:r>
      <w:r>
        <w:t>over</w:t>
      </w:r>
      <w:r>
        <w:rPr>
          <w:spacing w:val="-1"/>
        </w:rPr>
        <w:t xml:space="preserve"> </w:t>
      </w:r>
      <w:r>
        <w:t>the</w:t>
      </w:r>
      <w:r>
        <w:rPr>
          <w:spacing w:val="-1"/>
        </w:rPr>
        <w:t xml:space="preserve"> </w:t>
      </w:r>
      <w:r w:rsidR="006C4474">
        <w:rPr>
          <w:spacing w:val="-1"/>
        </w:rPr>
        <w:t xml:space="preserve">EL </w:t>
      </w:r>
      <w:r>
        <w:t>student</w:t>
      </w:r>
      <w:r>
        <w:rPr>
          <w:spacing w:val="-1"/>
        </w:rPr>
        <w:t xml:space="preserve"> </w:t>
      </w:r>
      <w:r>
        <w:t>count</w:t>
      </w:r>
      <w:r>
        <w:rPr>
          <w:spacing w:val="-1"/>
        </w:rPr>
        <w:t xml:space="preserve"> </w:t>
      </w:r>
      <w:r w:rsidR="006F182C">
        <w:t>seven</w:t>
      </w:r>
      <w:r w:rsidR="002D7A6A">
        <w:t xml:space="preserve"> </w:t>
      </w:r>
      <w:r>
        <w:t>years</w:t>
      </w:r>
      <w:r>
        <w:rPr>
          <w:spacing w:val="-1"/>
        </w:rPr>
        <w:t xml:space="preserve"> </w:t>
      </w:r>
      <w:r>
        <w:t>earlier</w:t>
      </w:r>
      <w:r w:rsidRPr="002D7A6A">
        <w:t>.</w:t>
      </w:r>
      <w:r w:rsidRPr="002D7A6A">
        <w:rPr>
          <w:spacing w:val="-1"/>
        </w:rPr>
        <w:t xml:space="preserve"> </w:t>
      </w:r>
      <w:r w:rsidRPr="002D7A6A">
        <w:t>During</w:t>
      </w:r>
      <w:r w:rsidRPr="002D7A6A">
        <w:rPr>
          <w:spacing w:val="-1"/>
        </w:rPr>
        <w:t xml:space="preserve"> </w:t>
      </w:r>
      <w:r w:rsidRPr="002D7A6A">
        <w:t>the</w:t>
      </w:r>
      <w:r w:rsidRPr="002D7A6A">
        <w:rPr>
          <w:spacing w:val="-1"/>
        </w:rPr>
        <w:t xml:space="preserve"> </w:t>
      </w:r>
      <w:r w:rsidRPr="002D7A6A">
        <w:t>sa</w:t>
      </w:r>
      <w:r w:rsidRPr="002D7A6A">
        <w:rPr>
          <w:spacing w:val="-2"/>
        </w:rPr>
        <w:t>m</w:t>
      </w:r>
      <w:r w:rsidRPr="002D7A6A">
        <w:t>e period,</w:t>
      </w:r>
      <w:r w:rsidRPr="002D7A6A">
        <w:rPr>
          <w:spacing w:val="-1"/>
        </w:rPr>
        <w:t xml:space="preserve"> </w:t>
      </w:r>
      <w:r w:rsidRPr="002D7A6A">
        <w:t>the total en</w:t>
      </w:r>
      <w:r>
        <w:t>roll</w:t>
      </w:r>
      <w:r>
        <w:rPr>
          <w:spacing w:val="-2"/>
        </w:rPr>
        <w:t>m</w:t>
      </w:r>
      <w:r>
        <w:t>ent of all public s</w:t>
      </w:r>
      <w:r>
        <w:rPr>
          <w:spacing w:val="-1"/>
        </w:rPr>
        <w:t>c</w:t>
      </w:r>
      <w:r>
        <w:t>hool</w:t>
      </w:r>
      <w:r>
        <w:rPr>
          <w:spacing w:val="-1"/>
        </w:rPr>
        <w:t xml:space="preserve"> </w:t>
      </w:r>
      <w:r>
        <w:t>students</w:t>
      </w:r>
      <w:r>
        <w:rPr>
          <w:spacing w:val="-1"/>
        </w:rPr>
        <w:t xml:space="preserve"> </w:t>
      </w:r>
      <w:r>
        <w:t>in</w:t>
      </w:r>
      <w:r>
        <w:rPr>
          <w:spacing w:val="-1"/>
        </w:rPr>
        <w:t xml:space="preserve"> </w:t>
      </w:r>
      <w:r>
        <w:t>t</w:t>
      </w:r>
      <w:r>
        <w:rPr>
          <w:spacing w:val="1"/>
        </w:rPr>
        <w:t>h</w:t>
      </w:r>
      <w:r>
        <w:t>e Com</w:t>
      </w:r>
      <w:r>
        <w:rPr>
          <w:spacing w:val="-2"/>
        </w:rPr>
        <w:t>m</w:t>
      </w:r>
      <w:r>
        <w:t>onwealth</w:t>
      </w:r>
      <w:r w:rsidR="00A86D63">
        <w:t xml:space="preserve"> remained relatively stable, with just a slight</w:t>
      </w:r>
      <w:r>
        <w:t xml:space="preserve"> </w:t>
      </w:r>
      <w:r w:rsidRPr="00A86D63">
        <w:rPr>
          <w:rFonts w:cs="Times New Roman"/>
          <w:i/>
          <w:spacing w:val="-1"/>
        </w:rPr>
        <w:t>decrease</w:t>
      </w:r>
      <w:r w:rsidRPr="00A86D63">
        <w:rPr>
          <w:rFonts w:cs="Times New Roman"/>
          <w:i/>
        </w:rPr>
        <w:t xml:space="preserve"> </w:t>
      </w:r>
      <w:r w:rsidR="00A86D63">
        <w:t xml:space="preserve">of </w:t>
      </w:r>
      <w:r w:rsidR="00A86D63" w:rsidRPr="00A86D63">
        <w:rPr>
          <w:spacing w:val="-1"/>
        </w:rPr>
        <w:t>652</w:t>
      </w:r>
      <w:r w:rsidR="00A86D63">
        <w:rPr>
          <w:spacing w:val="-1"/>
        </w:rPr>
        <w:t xml:space="preserve"> students</w:t>
      </w:r>
      <w:r w:rsidR="00DD3769">
        <w:rPr>
          <w:spacing w:val="-1"/>
        </w:rPr>
        <w:t xml:space="preserve"> (less than .07</w:t>
      </w:r>
      <w:r w:rsidR="00CC2465">
        <w:rPr>
          <w:spacing w:val="-1"/>
        </w:rPr>
        <w:t xml:space="preserve"> percent</w:t>
      </w:r>
      <w:r w:rsidR="00DD3769">
        <w:rPr>
          <w:spacing w:val="-1"/>
        </w:rPr>
        <w:t>)</w:t>
      </w:r>
      <w:r w:rsidR="00CC2465">
        <w:rPr>
          <w:spacing w:val="-1"/>
        </w:rPr>
        <w:t xml:space="preserve"> </w:t>
      </w:r>
      <w:r w:rsidR="00DD3769">
        <w:t>to</w:t>
      </w:r>
      <w:r>
        <w:rPr>
          <w:spacing w:val="-1"/>
        </w:rPr>
        <w:t xml:space="preserve"> </w:t>
      </w:r>
      <w:r w:rsidR="00A86D63" w:rsidRPr="00215021">
        <w:rPr>
          <w:spacing w:val="-1"/>
        </w:rPr>
        <w:t>957</w:t>
      </w:r>
      <w:r w:rsidR="00A86D63">
        <w:rPr>
          <w:spacing w:val="-1"/>
        </w:rPr>
        <w:t xml:space="preserve">,655 </w:t>
      </w:r>
      <w:r w:rsidR="00DD3769">
        <w:rPr>
          <w:spacing w:val="-1"/>
        </w:rPr>
        <w:t xml:space="preserve">total students </w:t>
      </w:r>
      <w:r w:rsidR="00A86D63">
        <w:rPr>
          <w:spacing w:val="-1"/>
        </w:rPr>
        <w:t xml:space="preserve">in </w:t>
      </w:r>
      <w:r w:rsidR="00213C09">
        <w:rPr>
          <w:spacing w:val="-1"/>
        </w:rPr>
        <w:t>SY</w:t>
      </w:r>
      <w:r w:rsidR="00A86D63">
        <w:rPr>
          <w:spacing w:val="-1"/>
        </w:rPr>
        <w:t>2017</w:t>
      </w:r>
      <w:r>
        <w:t>.</w:t>
      </w:r>
      <w:r>
        <w:rPr>
          <w:spacing w:val="-1"/>
        </w:rPr>
        <w:t xml:space="preserve"> </w:t>
      </w:r>
      <w:r>
        <w:t>Table 2 co</w:t>
      </w:r>
      <w:r>
        <w:rPr>
          <w:spacing w:val="-2"/>
        </w:rPr>
        <w:t>m</w:t>
      </w:r>
      <w:r>
        <w:t>pares the growth</w:t>
      </w:r>
      <w:r>
        <w:rPr>
          <w:spacing w:val="-1"/>
        </w:rPr>
        <w:t xml:space="preserve"> </w:t>
      </w:r>
      <w:r>
        <w:t>in the EL population to</w:t>
      </w:r>
      <w:r>
        <w:rPr>
          <w:spacing w:val="-2"/>
        </w:rPr>
        <w:t xml:space="preserve"> </w:t>
      </w:r>
      <w:r>
        <w:t>that</w:t>
      </w:r>
      <w:r>
        <w:rPr>
          <w:spacing w:val="-1"/>
        </w:rPr>
        <w:t xml:space="preserve"> </w:t>
      </w:r>
      <w:r>
        <w:t>of</w:t>
      </w:r>
      <w:r>
        <w:rPr>
          <w:spacing w:val="-1"/>
        </w:rPr>
        <w:t xml:space="preserve"> </w:t>
      </w:r>
      <w:r>
        <w:t>the</w:t>
      </w:r>
      <w:r>
        <w:rPr>
          <w:spacing w:val="-1"/>
        </w:rPr>
        <w:t xml:space="preserve"> </w:t>
      </w:r>
      <w:r>
        <w:t xml:space="preserve">entire </w:t>
      </w:r>
      <w:r>
        <w:rPr>
          <w:spacing w:val="-1"/>
        </w:rPr>
        <w:t>studen</w:t>
      </w:r>
      <w:r>
        <w:t>t</w:t>
      </w:r>
      <w:r>
        <w:rPr>
          <w:spacing w:val="-1"/>
        </w:rPr>
        <w:t xml:space="preserve"> populatio</w:t>
      </w:r>
      <w:r>
        <w:t>n</w:t>
      </w:r>
      <w:r>
        <w:rPr>
          <w:spacing w:val="-1"/>
        </w:rPr>
        <w:t xml:space="preserve"> sinc</w:t>
      </w:r>
      <w:r>
        <w:t>e</w:t>
      </w:r>
      <w:r>
        <w:rPr>
          <w:spacing w:val="-1"/>
        </w:rPr>
        <w:t xml:space="preserve"> SY2010.</w:t>
      </w:r>
    </w:p>
    <w:p w14:paraId="39998CFC" w14:textId="77777777" w:rsidR="005933A3" w:rsidRDefault="005933A3">
      <w:pPr>
        <w:spacing w:before="18" w:line="260" w:lineRule="exact"/>
        <w:rPr>
          <w:sz w:val="26"/>
          <w:szCs w:val="26"/>
        </w:rPr>
      </w:pPr>
    </w:p>
    <w:bookmarkStart w:id="6" w:name="_Toc523391327"/>
    <w:p w14:paraId="52C270AF" w14:textId="77777777" w:rsidR="005933A3" w:rsidRDefault="00B242EA">
      <w:pPr>
        <w:pStyle w:val="Heading2"/>
        <w:ind w:left="120" w:right="857"/>
        <w:rPr>
          <w:rFonts w:ascii="Times New Roman" w:eastAsia="Times New Roman" w:hAnsi="Times New Roman" w:cs="Times New Roman"/>
          <w:b w:val="0"/>
          <w:bCs w:val="0"/>
        </w:rPr>
      </w:pPr>
      <w:r w:rsidRPr="000F3A75">
        <w:rPr>
          <w:noProof/>
        </w:rPr>
        <mc:AlternateContent>
          <mc:Choice Requires="wpg">
            <w:drawing>
              <wp:anchor distT="0" distB="0" distL="114300" distR="114300" simplePos="0" relativeHeight="503287064" behindDoc="1" locked="0" layoutInCell="1" allowOverlap="1" wp14:anchorId="38AA00F9" wp14:editId="6CF415EA">
                <wp:simplePos x="0" y="0"/>
                <wp:positionH relativeFrom="page">
                  <wp:posOffset>895350</wp:posOffset>
                </wp:positionH>
                <wp:positionV relativeFrom="paragraph">
                  <wp:posOffset>360680</wp:posOffset>
                </wp:positionV>
                <wp:extent cx="6019800" cy="1270"/>
                <wp:effectExtent l="0" t="0" r="0" b="0"/>
                <wp:wrapNone/>
                <wp:docPr id="292" name="Group 287"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1270"/>
                          <a:chOff x="1410" y="568"/>
                          <a:chExt cx="9480" cy="2"/>
                        </a:xfrm>
                      </wpg:grpSpPr>
                      <wps:wsp>
                        <wps:cNvPr id="293" name="Freeform 288"/>
                        <wps:cNvSpPr>
                          <a:spLocks/>
                        </wps:cNvSpPr>
                        <wps:spPr bwMode="auto">
                          <a:xfrm>
                            <a:off x="1410" y="568"/>
                            <a:ext cx="9480" cy="2"/>
                          </a:xfrm>
                          <a:custGeom>
                            <a:avLst/>
                            <a:gdLst>
                              <a:gd name="T0" fmla="+- 0 1410 1410"/>
                              <a:gd name="T1" fmla="*/ T0 w 9480"/>
                              <a:gd name="T2" fmla="+- 0 10890 1410"/>
                              <a:gd name="T3" fmla="*/ T2 w 9480"/>
                            </a:gdLst>
                            <a:ahLst/>
                            <a:cxnLst>
                              <a:cxn ang="0">
                                <a:pos x="T1" y="0"/>
                              </a:cxn>
                              <a:cxn ang="0">
                                <a:pos x="T3" y="0"/>
                              </a:cxn>
                            </a:cxnLst>
                            <a:rect l="0" t="0" r="r" b="b"/>
                            <a:pathLst>
                              <a:path w="9480">
                                <a:moveTo>
                                  <a:pt x="0" y="0"/>
                                </a:moveTo>
                                <a:lnTo>
                                  <a:pt x="94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7C0555" id="Group 287" o:spid="_x0000_s1026" alt="Title: line" style="position:absolute;margin-left:70.5pt;margin-top:28.4pt;width:474pt;height:.1pt;z-index:-29416;mso-position-horizontal-relative:page" coordorigin="1410,568" coordsize="9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">
                <v:shape id="Freeform 288" o:spid="_x0000_s1027" style="position:absolute;left:1410;top:568;width:9480;height:2;visibility:visible;mso-wrap-style:square;v-text-anchor:top" coordsize="9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" path="m,l9480,e" filled="f" strokeweight="1.6pt">
                  <v:path arrowok="t" o:connecttype="custom" o:connectlocs="0,0;9480,0" o:connectangles="0,0"/>
                </v:shape>
                <w10:wrap anchorx="page"/>
              </v:group>
            </w:pict>
          </mc:Fallback>
        </mc:AlternateContent>
      </w:r>
      <w:r w:rsidR="001A7C18" w:rsidRPr="000F3A75">
        <w:rPr>
          <w:rFonts w:ascii="Times New Roman" w:eastAsia="Times New Roman" w:hAnsi="Times New Roman" w:cs="Times New Roman"/>
        </w:rPr>
        <w:t>Table</w:t>
      </w:r>
      <w:r w:rsidR="001A7C18" w:rsidRPr="000F3A75">
        <w:rPr>
          <w:rFonts w:ascii="Times New Roman" w:eastAsia="Times New Roman" w:hAnsi="Times New Roman" w:cs="Times New Roman"/>
          <w:spacing w:val="-1"/>
        </w:rPr>
        <w:t xml:space="preserve"> </w:t>
      </w:r>
      <w:r w:rsidR="001A7C18" w:rsidRPr="000F3A75">
        <w:rPr>
          <w:rFonts w:ascii="Times New Roman" w:eastAsia="Times New Roman" w:hAnsi="Times New Roman" w:cs="Times New Roman"/>
        </w:rPr>
        <w:t>2:</w:t>
      </w:r>
      <w:r w:rsidR="001A7C18" w:rsidRPr="000F3A75">
        <w:rPr>
          <w:rFonts w:ascii="Times New Roman" w:eastAsia="Times New Roman" w:hAnsi="Times New Roman" w:cs="Times New Roman"/>
          <w:spacing w:val="-1"/>
        </w:rPr>
        <w:t xml:space="preserve"> </w:t>
      </w:r>
      <w:r w:rsidR="001A7C18" w:rsidRPr="000F3A75">
        <w:rPr>
          <w:rFonts w:ascii="Times New Roman" w:eastAsia="Times New Roman" w:hAnsi="Times New Roman" w:cs="Times New Roman"/>
        </w:rPr>
        <w:t>Increase</w:t>
      </w:r>
      <w:r w:rsidR="001A7C18" w:rsidRPr="000F3A75">
        <w:rPr>
          <w:rFonts w:ascii="Times New Roman" w:eastAsia="Times New Roman" w:hAnsi="Times New Roman" w:cs="Times New Roman"/>
          <w:spacing w:val="-1"/>
        </w:rPr>
        <w:t xml:space="preserve"> </w:t>
      </w:r>
      <w:r w:rsidR="001A7C18" w:rsidRPr="000F3A75">
        <w:rPr>
          <w:rFonts w:ascii="Times New Roman" w:eastAsia="Times New Roman" w:hAnsi="Times New Roman" w:cs="Times New Roman"/>
        </w:rPr>
        <w:t>in</w:t>
      </w:r>
      <w:r w:rsidR="001A7C18" w:rsidRPr="000F3A75">
        <w:rPr>
          <w:rFonts w:ascii="Times New Roman" w:eastAsia="Times New Roman" w:hAnsi="Times New Roman" w:cs="Times New Roman"/>
          <w:spacing w:val="-1"/>
        </w:rPr>
        <w:t xml:space="preserve"> </w:t>
      </w:r>
      <w:r w:rsidR="001A7C18" w:rsidRPr="000F3A75">
        <w:rPr>
          <w:rFonts w:ascii="Times New Roman" w:eastAsia="Times New Roman" w:hAnsi="Times New Roman" w:cs="Times New Roman"/>
        </w:rPr>
        <w:t>EL</w:t>
      </w:r>
      <w:r w:rsidR="001A7C18" w:rsidRPr="000F3A75">
        <w:rPr>
          <w:rFonts w:ascii="Times New Roman" w:eastAsia="Times New Roman" w:hAnsi="Times New Roman" w:cs="Times New Roman"/>
          <w:spacing w:val="-1"/>
        </w:rPr>
        <w:t xml:space="preserve"> </w:t>
      </w:r>
      <w:r w:rsidR="001A7C18" w:rsidRPr="000F3A75">
        <w:rPr>
          <w:rFonts w:ascii="Times New Roman" w:eastAsia="Times New Roman" w:hAnsi="Times New Roman" w:cs="Times New Roman"/>
        </w:rPr>
        <w:t>population</w:t>
      </w:r>
      <w:r w:rsidR="001A7C18" w:rsidRPr="000F3A75">
        <w:rPr>
          <w:rFonts w:ascii="Times New Roman" w:eastAsia="Times New Roman" w:hAnsi="Times New Roman" w:cs="Times New Roman"/>
          <w:spacing w:val="-1"/>
        </w:rPr>
        <w:t xml:space="preserve"> </w:t>
      </w:r>
      <w:r w:rsidR="001A7C18" w:rsidRPr="000F3A75">
        <w:rPr>
          <w:rFonts w:ascii="Times New Roman" w:eastAsia="Times New Roman" w:hAnsi="Times New Roman" w:cs="Times New Roman"/>
        </w:rPr>
        <w:t>in</w:t>
      </w:r>
      <w:r w:rsidR="001A7C18" w:rsidRPr="000F3A75">
        <w:rPr>
          <w:rFonts w:ascii="Times New Roman" w:eastAsia="Times New Roman" w:hAnsi="Times New Roman" w:cs="Times New Roman"/>
          <w:spacing w:val="-1"/>
        </w:rPr>
        <w:t xml:space="preserve"> </w:t>
      </w:r>
      <w:r w:rsidR="001A7C18" w:rsidRPr="000F3A75">
        <w:rPr>
          <w:rFonts w:ascii="Times New Roman" w:eastAsia="Times New Roman" w:hAnsi="Times New Roman" w:cs="Times New Roman"/>
        </w:rPr>
        <w:t>MA</w:t>
      </w:r>
      <w:r w:rsidR="001A7C18" w:rsidRPr="000F3A75">
        <w:rPr>
          <w:rFonts w:ascii="Times New Roman" w:eastAsia="Times New Roman" w:hAnsi="Times New Roman" w:cs="Times New Roman"/>
          <w:spacing w:val="-1"/>
        </w:rPr>
        <w:t xml:space="preserve"> </w:t>
      </w:r>
      <w:r w:rsidR="001A7C18" w:rsidRPr="000F3A75">
        <w:rPr>
          <w:rFonts w:ascii="Times New Roman" w:eastAsia="Times New Roman" w:hAnsi="Times New Roman" w:cs="Times New Roman"/>
        </w:rPr>
        <w:t>p</w:t>
      </w:r>
      <w:r w:rsidR="001A7C18" w:rsidRPr="000F3A75">
        <w:rPr>
          <w:rFonts w:ascii="Times New Roman" w:eastAsia="Times New Roman" w:hAnsi="Times New Roman" w:cs="Times New Roman"/>
          <w:spacing w:val="2"/>
        </w:rPr>
        <w:t>u</w:t>
      </w:r>
      <w:r w:rsidR="001A7C18" w:rsidRPr="000F3A75">
        <w:rPr>
          <w:rFonts w:ascii="Times New Roman" w:eastAsia="Times New Roman" w:hAnsi="Times New Roman" w:cs="Times New Roman"/>
        </w:rPr>
        <w:t>blic</w:t>
      </w:r>
      <w:r w:rsidR="001A7C18" w:rsidRPr="000F3A75">
        <w:rPr>
          <w:rFonts w:ascii="Times New Roman" w:eastAsia="Times New Roman" w:hAnsi="Times New Roman" w:cs="Times New Roman"/>
          <w:spacing w:val="-1"/>
        </w:rPr>
        <w:t xml:space="preserve"> </w:t>
      </w:r>
      <w:r w:rsidR="001A7C18" w:rsidRPr="000F3A75">
        <w:rPr>
          <w:rFonts w:ascii="Times New Roman" w:eastAsia="Times New Roman" w:hAnsi="Times New Roman" w:cs="Times New Roman"/>
        </w:rPr>
        <w:t>scho</w:t>
      </w:r>
      <w:r w:rsidR="001A7C18" w:rsidRPr="000F3A75">
        <w:rPr>
          <w:rFonts w:ascii="Times New Roman" w:eastAsia="Times New Roman" w:hAnsi="Times New Roman" w:cs="Times New Roman"/>
          <w:spacing w:val="-2"/>
        </w:rPr>
        <w:t>o</w:t>
      </w:r>
      <w:r w:rsidR="001A7C18" w:rsidRPr="000F3A75">
        <w:rPr>
          <w:rFonts w:ascii="Times New Roman" w:eastAsia="Times New Roman" w:hAnsi="Times New Roman" w:cs="Times New Roman"/>
        </w:rPr>
        <w:t>l districts</w:t>
      </w:r>
      <w:r w:rsidR="001A7C18" w:rsidRPr="000F3A75">
        <w:rPr>
          <w:rFonts w:ascii="Times New Roman" w:eastAsia="Times New Roman" w:hAnsi="Times New Roman" w:cs="Times New Roman"/>
          <w:spacing w:val="-1"/>
        </w:rPr>
        <w:t xml:space="preserve"> </w:t>
      </w:r>
      <w:r w:rsidR="002D7A6A">
        <w:rPr>
          <w:rFonts w:ascii="Times New Roman" w:eastAsia="Times New Roman" w:hAnsi="Times New Roman" w:cs="Times New Roman"/>
          <w:spacing w:val="-1"/>
        </w:rPr>
        <w:t xml:space="preserve">from 2010 to 2017 </w:t>
      </w:r>
      <w:r w:rsidR="001A7C18" w:rsidRPr="000F3A75">
        <w:rPr>
          <w:rFonts w:ascii="Times New Roman" w:eastAsia="Times New Roman" w:hAnsi="Times New Roman" w:cs="Times New Roman"/>
        </w:rPr>
        <w:t>c</w:t>
      </w:r>
      <w:r w:rsidR="001A7C18" w:rsidRPr="000F3A75">
        <w:rPr>
          <w:rFonts w:ascii="Times New Roman" w:eastAsia="Times New Roman" w:hAnsi="Times New Roman" w:cs="Times New Roman"/>
          <w:spacing w:val="-2"/>
        </w:rPr>
        <w:t>o</w:t>
      </w:r>
      <w:r w:rsidR="001A7C18" w:rsidRPr="000F3A75">
        <w:rPr>
          <w:rFonts w:ascii="Times New Roman" w:eastAsia="Times New Roman" w:hAnsi="Times New Roman" w:cs="Times New Roman"/>
        </w:rPr>
        <w:t>mpared</w:t>
      </w:r>
      <w:r w:rsidR="001A7C18" w:rsidRPr="000F3A75">
        <w:rPr>
          <w:rFonts w:ascii="Times New Roman" w:eastAsia="Times New Roman" w:hAnsi="Times New Roman" w:cs="Times New Roman"/>
          <w:spacing w:val="-1"/>
        </w:rPr>
        <w:t xml:space="preserve"> </w:t>
      </w:r>
      <w:r w:rsidR="001A7C18" w:rsidRPr="000F3A75">
        <w:rPr>
          <w:rFonts w:ascii="Times New Roman" w:eastAsia="Times New Roman" w:hAnsi="Times New Roman" w:cs="Times New Roman"/>
        </w:rPr>
        <w:t>to</w:t>
      </w:r>
      <w:r w:rsidR="001A7C18" w:rsidRPr="000F3A75">
        <w:rPr>
          <w:rFonts w:ascii="Times New Roman" w:eastAsia="Times New Roman" w:hAnsi="Times New Roman" w:cs="Times New Roman"/>
          <w:spacing w:val="-1"/>
        </w:rPr>
        <w:t xml:space="preserve"> </w:t>
      </w:r>
      <w:r w:rsidR="001A7C18" w:rsidRPr="000F3A75">
        <w:rPr>
          <w:rFonts w:ascii="Times New Roman" w:eastAsia="Times New Roman" w:hAnsi="Times New Roman" w:cs="Times New Roman"/>
        </w:rPr>
        <w:t xml:space="preserve">overall </w:t>
      </w:r>
      <w:r w:rsidR="001A7C18" w:rsidRPr="000F3A75">
        <w:rPr>
          <w:rFonts w:ascii="Times New Roman" w:eastAsia="Times New Roman" w:hAnsi="Times New Roman" w:cs="Times New Roman"/>
          <w:spacing w:val="-1"/>
        </w:rPr>
        <w:t>studen</w:t>
      </w:r>
      <w:r w:rsidR="001A7C18" w:rsidRPr="000F3A75">
        <w:rPr>
          <w:rFonts w:ascii="Times New Roman" w:eastAsia="Times New Roman" w:hAnsi="Times New Roman" w:cs="Times New Roman"/>
        </w:rPr>
        <w:t>t</w:t>
      </w:r>
      <w:r w:rsidR="001A7C18" w:rsidRPr="000F3A75">
        <w:rPr>
          <w:rFonts w:ascii="Times New Roman" w:eastAsia="Times New Roman" w:hAnsi="Times New Roman" w:cs="Times New Roman"/>
          <w:spacing w:val="-1"/>
        </w:rPr>
        <w:t xml:space="preserve"> population</w:t>
      </w:r>
      <w:bookmarkEnd w:id="6"/>
    </w:p>
    <w:p w14:paraId="0869CFA1" w14:textId="77777777" w:rsidR="005933A3" w:rsidRDefault="005933A3">
      <w:pPr>
        <w:spacing w:before="5" w:line="120" w:lineRule="exact"/>
        <w:rPr>
          <w:sz w:val="12"/>
          <w:szCs w:val="12"/>
        </w:rPr>
      </w:pPr>
    </w:p>
    <w:p w14:paraId="5E4F1619" w14:textId="77777777" w:rsidR="005933A3" w:rsidRDefault="005933A3">
      <w:pPr>
        <w:spacing w:line="200" w:lineRule="exact"/>
        <w:rPr>
          <w:sz w:val="20"/>
          <w:szCs w:val="20"/>
        </w:rPr>
      </w:pPr>
    </w:p>
    <w:p w14:paraId="1B0FA948" w14:textId="77777777" w:rsidR="005933A3" w:rsidRDefault="005933A3">
      <w:pPr>
        <w:spacing w:line="200" w:lineRule="exact"/>
        <w:rPr>
          <w:sz w:val="20"/>
          <w:szCs w:val="20"/>
        </w:rPr>
      </w:pPr>
    </w:p>
    <w:p w14:paraId="42DDEDB9" w14:textId="77777777" w:rsidR="005933A3" w:rsidRDefault="00B242EA">
      <w:pPr>
        <w:spacing w:before="71"/>
        <w:ind w:left="120"/>
        <w:rPr>
          <w:rFonts w:ascii="Arial Narrow" w:eastAsia="Arial Narrow" w:hAnsi="Arial Narrow" w:cs="Arial Narrow"/>
          <w:sz w:val="24"/>
          <w:szCs w:val="24"/>
        </w:rPr>
      </w:pPr>
      <w:r>
        <w:rPr>
          <w:noProof/>
        </w:rPr>
        <mc:AlternateContent>
          <mc:Choice Requires="wpg">
            <w:drawing>
              <wp:anchor distT="0" distB="0" distL="114300" distR="114300" simplePos="0" relativeHeight="503287065" behindDoc="1" locked="0" layoutInCell="1" allowOverlap="1" wp14:anchorId="6AF99A75" wp14:editId="04A75C70">
                <wp:simplePos x="0" y="0"/>
                <wp:positionH relativeFrom="page">
                  <wp:posOffset>895350</wp:posOffset>
                </wp:positionH>
                <wp:positionV relativeFrom="paragraph">
                  <wp:posOffset>40640</wp:posOffset>
                </wp:positionV>
                <wp:extent cx="6019800" cy="1270"/>
                <wp:effectExtent l="0" t="0" r="0" b="0"/>
                <wp:wrapNone/>
                <wp:docPr id="290" name="Group 285"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1270"/>
                          <a:chOff x="1410" y="64"/>
                          <a:chExt cx="9480" cy="2"/>
                        </a:xfrm>
                      </wpg:grpSpPr>
                      <wps:wsp>
                        <wps:cNvPr id="291" name="Freeform 286"/>
                        <wps:cNvSpPr>
                          <a:spLocks/>
                        </wps:cNvSpPr>
                        <wps:spPr bwMode="auto">
                          <a:xfrm>
                            <a:off x="1410" y="64"/>
                            <a:ext cx="9480" cy="2"/>
                          </a:xfrm>
                          <a:custGeom>
                            <a:avLst/>
                            <a:gdLst>
                              <a:gd name="T0" fmla="+- 0 1410 1410"/>
                              <a:gd name="T1" fmla="*/ T0 w 9480"/>
                              <a:gd name="T2" fmla="+- 0 10890 1410"/>
                              <a:gd name="T3" fmla="*/ T2 w 9480"/>
                            </a:gdLst>
                            <a:ahLst/>
                            <a:cxnLst>
                              <a:cxn ang="0">
                                <a:pos x="T1" y="0"/>
                              </a:cxn>
                              <a:cxn ang="0">
                                <a:pos x="T3" y="0"/>
                              </a:cxn>
                            </a:cxnLst>
                            <a:rect l="0" t="0" r="r" b="b"/>
                            <a:pathLst>
                              <a:path w="9480">
                                <a:moveTo>
                                  <a:pt x="0" y="0"/>
                                </a:moveTo>
                                <a:lnTo>
                                  <a:pt x="94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970593" id="Group 285" o:spid="_x0000_s1026" alt="Title: line" style="position:absolute;margin-left:70.5pt;margin-top:3.2pt;width:474pt;height:.1pt;z-index:-29415;mso-position-horizontal-relative:page" coordorigin="1410,64" coordsize="9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">
                <v:shape id="Freeform 286" o:spid="_x0000_s1027" style="position:absolute;left:1410;top:64;width:9480;height:2;visibility:visible;mso-wrap-style:square;v-text-anchor:top" coordsize="9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" path="m,l9480,e" filled="f" strokeweight=".82pt">
                  <v:path arrowok="t" o:connecttype="custom" o:connectlocs="0,0;9480,0" o:connectangles="0,0"/>
                </v:shape>
                <w10:wrap anchorx="page"/>
              </v:group>
            </w:pict>
          </mc:Fallback>
        </mc:AlternateContent>
      </w:r>
      <w:r>
        <w:rPr>
          <w:noProof/>
        </w:rPr>
        <mc:AlternateContent>
          <mc:Choice Requires="wpg">
            <w:drawing>
              <wp:anchor distT="0" distB="0" distL="114300" distR="114300" simplePos="0" relativeHeight="503287066" behindDoc="1" locked="0" layoutInCell="1" allowOverlap="1" wp14:anchorId="2391F7C0" wp14:editId="31DA4A08">
                <wp:simplePos x="0" y="0"/>
                <wp:positionH relativeFrom="page">
                  <wp:posOffset>886460</wp:posOffset>
                </wp:positionH>
                <wp:positionV relativeFrom="paragraph">
                  <wp:posOffset>229870</wp:posOffset>
                </wp:positionV>
                <wp:extent cx="6028690" cy="1270"/>
                <wp:effectExtent l="0" t="0" r="0" b="0"/>
                <wp:wrapNone/>
                <wp:docPr id="288" name="Group 283"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8690" cy="1270"/>
                          <a:chOff x="1396" y="362"/>
                          <a:chExt cx="9494" cy="2"/>
                        </a:xfrm>
                      </wpg:grpSpPr>
                      <wps:wsp>
                        <wps:cNvPr id="289" name="Freeform 284"/>
                        <wps:cNvSpPr>
                          <a:spLocks/>
                        </wps:cNvSpPr>
                        <wps:spPr bwMode="auto">
                          <a:xfrm>
                            <a:off x="1396" y="362"/>
                            <a:ext cx="9494" cy="2"/>
                          </a:xfrm>
                          <a:custGeom>
                            <a:avLst/>
                            <a:gdLst>
                              <a:gd name="T0" fmla="+- 0 1396 1396"/>
                              <a:gd name="T1" fmla="*/ T0 w 9494"/>
                              <a:gd name="T2" fmla="+- 0 10890 1396"/>
                              <a:gd name="T3" fmla="*/ T2 w 9494"/>
                            </a:gdLst>
                            <a:ahLst/>
                            <a:cxnLst>
                              <a:cxn ang="0">
                                <a:pos x="T1" y="0"/>
                              </a:cxn>
                              <a:cxn ang="0">
                                <a:pos x="T3" y="0"/>
                              </a:cxn>
                            </a:cxnLst>
                            <a:rect l="0" t="0" r="r" b="b"/>
                            <a:pathLst>
                              <a:path w="9494">
                                <a:moveTo>
                                  <a:pt x="0" y="0"/>
                                </a:moveTo>
                                <a:lnTo>
                                  <a:pt x="9494"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29EE58" id="Group 283" o:spid="_x0000_s1026" alt="Title: line" style="position:absolute;margin-left:69.8pt;margin-top:18.1pt;width:474.7pt;height:.1pt;z-index:-29414;mso-position-horizontal-relative:page" coordorigin="1396,362" coordsize="94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">
                <v:shape id="Freeform 284" o:spid="_x0000_s1027" style="position:absolute;left:1396;top:362;width:9494;height:2;visibility:visible;mso-wrap-style:square;v-text-anchor:top" coordsize="9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" path="m,l9494,e" filled="f" strokeweight="1.6pt">
                  <v:path arrowok="t" o:connecttype="custom" o:connectlocs="0,0;9494,0" o:connectangles="0,0"/>
                </v:shape>
                <w10:wrap anchorx="page"/>
              </v:group>
            </w:pict>
          </mc:Fallback>
        </mc:AlternateContent>
      </w:r>
      <w:r>
        <w:rPr>
          <w:noProof/>
        </w:rPr>
        <mc:AlternateContent>
          <mc:Choice Requires="wps">
            <w:drawing>
              <wp:anchor distT="0" distB="0" distL="114300" distR="114300" simplePos="0" relativeHeight="503287070" behindDoc="1" locked="0" layoutInCell="1" allowOverlap="1" wp14:anchorId="1E56E11C" wp14:editId="0606BE9A">
                <wp:simplePos x="0" y="0"/>
                <wp:positionH relativeFrom="page">
                  <wp:posOffset>2780030</wp:posOffset>
                </wp:positionH>
                <wp:positionV relativeFrom="paragraph">
                  <wp:posOffset>-313055</wp:posOffset>
                </wp:positionV>
                <wp:extent cx="4140835" cy="573405"/>
                <wp:effectExtent l="0" t="0" r="0" b="0"/>
                <wp:wrapNone/>
                <wp:docPr id="287"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835"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153"/>
                              <w:gridCol w:w="924"/>
                              <w:gridCol w:w="1396"/>
                              <w:gridCol w:w="1008"/>
                              <w:gridCol w:w="1252"/>
                              <w:gridCol w:w="788"/>
                            </w:tblGrid>
                            <w:tr w:rsidR="00A41387" w14:paraId="2069DF76" w14:textId="77777777" w:rsidTr="001A7C18">
                              <w:trPr>
                                <w:trHeight w:hRule="exact" w:val="285"/>
                              </w:trPr>
                              <w:tc>
                                <w:tcPr>
                                  <w:tcW w:w="1153" w:type="dxa"/>
                                </w:tcPr>
                                <w:p w14:paraId="3F3D42C6" w14:textId="77777777" w:rsidR="00A41387" w:rsidRDefault="00A41387" w:rsidP="009B67C8">
                                  <w:pPr>
                                    <w:pStyle w:val="TableParagraph"/>
                                    <w:spacing w:line="274" w:lineRule="exact"/>
                                    <w:ind w:left="350"/>
                                    <w:rPr>
                                      <w:rFonts w:ascii="Arial Narrow" w:eastAsia="Arial Narrow" w:hAnsi="Arial Narrow" w:cs="Arial Narrow"/>
                                      <w:sz w:val="24"/>
                                      <w:szCs w:val="24"/>
                                    </w:rPr>
                                  </w:pPr>
                                  <w:r>
                                    <w:rPr>
                                      <w:rFonts w:ascii="Arial Narrow" w:eastAsia="Arial Narrow" w:hAnsi="Arial Narrow" w:cs="Arial Narrow"/>
                                      <w:b/>
                                      <w:bCs/>
                                      <w:spacing w:val="-1"/>
                                      <w:sz w:val="24"/>
                                      <w:szCs w:val="24"/>
                                    </w:rPr>
                                    <w:t>SY</w:t>
                                  </w:r>
                                  <w:r>
                                    <w:rPr>
                                      <w:rFonts w:ascii="Arial Narrow" w:eastAsia="Arial Narrow" w:hAnsi="Arial Narrow" w:cs="Arial Narrow"/>
                                      <w:b/>
                                      <w:bCs/>
                                      <w:sz w:val="24"/>
                                      <w:szCs w:val="24"/>
                                    </w:rPr>
                                    <w:t>2010</w:t>
                                  </w:r>
                                </w:p>
                              </w:tc>
                              <w:tc>
                                <w:tcPr>
                                  <w:tcW w:w="924" w:type="dxa"/>
                                </w:tcPr>
                                <w:p w14:paraId="2C376BB1" w14:textId="77777777" w:rsidR="00A41387" w:rsidRDefault="00A41387"/>
                              </w:tc>
                              <w:tc>
                                <w:tcPr>
                                  <w:tcW w:w="1396" w:type="dxa"/>
                                </w:tcPr>
                                <w:p w14:paraId="652B1CE5" w14:textId="77777777" w:rsidR="00A41387" w:rsidRDefault="00A41387" w:rsidP="000F3A75">
                                  <w:pPr>
                                    <w:pStyle w:val="TableParagraph"/>
                                    <w:spacing w:line="274" w:lineRule="exact"/>
                                    <w:ind w:left="574"/>
                                    <w:rPr>
                                      <w:rFonts w:ascii="Arial Narrow" w:eastAsia="Arial Narrow" w:hAnsi="Arial Narrow" w:cs="Arial Narrow"/>
                                      <w:sz w:val="24"/>
                                      <w:szCs w:val="24"/>
                                    </w:rPr>
                                  </w:pPr>
                                  <w:r>
                                    <w:rPr>
                                      <w:rFonts w:ascii="Arial Narrow" w:eastAsia="Arial Narrow" w:hAnsi="Arial Narrow" w:cs="Arial Narrow"/>
                                      <w:b/>
                                      <w:bCs/>
                                      <w:spacing w:val="-1"/>
                                      <w:sz w:val="24"/>
                                      <w:szCs w:val="24"/>
                                    </w:rPr>
                                    <w:t>SY</w:t>
                                  </w:r>
                                  <w:r>
                                    <w:rPr>
                                      <w:rFonts w:ascii="Arial Narrow" w:eastAsia="Arial Narrow" w:hAnsi="Arial Narrow" w:cs="Arial Narrow"/>
                                      <w:b/>
                                      <w:bCs/>
                                      <w:sz w:val="24"/>
                                      <w:szCs w:val="24"/>
                                    </w:rPr>
                                    <w:t>2017</w:t>
                                  </w:r>
                                </w:p>
                              </w:tc>
                              <w:tc>
                                <w:tcPr>
                                  <w:tcW w:w="1008" w:type="dxa"/>
                                </w:tcPr>
                                <w:p w14:paraId="420074DA" w14:textId="77777777" w:rsidR="00A41387" w:rsidRDefault="00A41387"/>
                              </w:tc>
                              <w:tc>
                                <w:tcPr>
                                  <w:tcW w:w="1252" w:type="dxa"/>
                                </w:tcPr>
                                <w:p w14:paraId="268FAC1C" w14:textId="77777777" w:rsidR="00A41387" w:rsidRDefault="00A41387">
                                  <w:pPr>
                                    <w:pStyle w:val="TableParagraph"/>
                                    <w:spacing w:line="274" w:lineRule="exact"/>
                                    <w:ind w:left="499"/>
                                    <w:rPr>
                                      <w:rFonts w:ascii="Arial Narrow" w:eastAsia="Arial Narrow" w:hAnsi="Arial Narrow" w:cs="Arial Narrow"/>
                                      <w:sz w:val="24"/>
                                      <w:szCs w:val="24"/>
                                    </w:rPr>
                                  </w:pPr>
                                  <w:r>
                                    <w:rPr>
                                      <w:rFonts w:ascii="Arial Narrow" w:eastAsia="Arial Narrow" w:hAnsi="Arial Narrow" w:cs="Arial Narrow"/>
                                      <w:b/>
                                      <w:bCs/>
                                      <w:spacing w:val="-1"/>
                                      <w:sz w:val="24"/>
                                      <w:szCs w:val="24"/>
                                    </w:rPr>
                                    <w:t>Change</w:t>
                                  </w:r>
                                </w:p>
                              </w:tc>
                              <w:tc>
                                <w:tcPr>
                                  <w:tcW w:w="788" w:type="dxa"/>
                                </w:tcPr>
                                <w:p w14:paraId="70CA6AA3" w14:textId="77777777" w:rsidR="00A41387" w:rsidRDefault="00A41387"/>
                              </w:tc>
                            </w:tr>
                            <w:tr w:rsidR="00A41387" w14:paraId="116DC614" w14:textId="77777777" w:rsidTr="001A7C18">
                              <w:trPr>
                                <w:trHeight w:hRule="exact" w:val="280"/>
                              </w:trPr>
                              <w:tc>
                                <w:tcPr>
                                  <w:tcW w:w="1153" w:type="dxa"/>
                                </w:tcPr>
                                <w:p w14:paraId="18AE693E" w14:textId="77777777" w:rsidR="00A41387" w:rsidRDefault="00A41387" w:rsidP="009B67C8">
                                  <w:pPr>
                                    <w:pStyle w:val="TableParagraph"/>
                                    <w:spacing w:line="264" w:lineRule="exact"/>
                                    <w:ind w:right="12"/>
                                    <w:jc w:val="center"/>
                                    <w:rPr>
                                      <w:rFonts w:ascii="Arial Narrow" w:eastAsia="Arial Narrow" w:hAnsi="Arial Narrow" w:cs="Arial Narrow"/>
                                      <w:sz w:val="24"/>
                                      <w:szCs w:val="24"/>
                                    </w:rPr>
                                  </w:pPr>
                                  <w:r>
                                    <w:rPr>
                                      <w:rFonts w:ascii="Arial Narrow" w:eastAsia="Arial Narrow" w:hAnsi="Arial Narrow" w:cs="Arial Narrow"/>
                                      <w:b/>
                                      <w:bCs/>
                                      <w:sz w:val="24"/>
                                      <w:szCs w:val="24"/>
                                    </w:rPr>
                                    <w:t>All</w:t>
                                  </w:r>
                                </w:p>
                              </w:tc>
                              <w:tc>
                                <w:tcPr>
                                  <w:tcW w:w="924" w:type="dxa"/>
                                </w:tcPr>
                                <w:p w14:paraId="76082BEA" w14:textId="77777777" w:rsidR="00A41387" w:rsidRDefault="00A41387">
                                  <w:pPr>
                                    <w:pStyle w:val="TableParagraph"/>
                                    <w:spacing w:line="264" w:lineRule="exact"/>
                                    <w:ind w:left="396"/>
                                    <w:rPr>
                                      <w:rFonts w:ascii="Arial Narrow" w:eastAsia="Arial Narrow" w:hAnsi="Arial Narrow" w:cs="Arial Narrow"/>
                                      <w:sz w:val="24"/>
                                      <w:szCs w:val="24"/>
                                    </w:rPr>
                                  </w:pPr>
                                  <w:r>
                                    <w:rPr>
                                      <w:rFonts w:ascii="Arial Narrow" w:eastAsia="Arial Narrow" w:hAnsi="Arial Narrow" w:cs="Arial Narrow"/>
                                      <w:b/>
                                      <w:bCs/>
                                      <w:spacing w:val="-1"/>
                                      <w:sz w:val="24"/>
                                      <w:szCs w:val="24"/>
                                    </w:rPr>
                                    <w:t>EL</w:t>
                                  </w:r>
                                </w:p>
                              </w:tc>
                              <w:tc>
                                <w:tcPr>
                                  <w:tcW w:w="1396" w:type="dxa"/>
                                </w:tcPr>
                                <w:p w14:paraId="32899949" w14:textId="77777777" w:rsidR="00A41387" w:rsidRDefault="00A41387">
                                  <w:pPr>
                                    <w:pStyle w:val="TableParagraph"/>
                                    <w:spacing w:line="264" w:lineRule="exact"/>
                                    <w:ind w:left="681"/>
                                    <w:rPr>
                                      <w:rFonts w:ascii="Arial Narrow" w:eastAsia="Arial Narrow" w:hAnsi="Arial Narrow" w:cs="Arial Narrow"/>
                                      <w:sz w:val="24"/>
                                      <w:szCs w:val="24"/>
                                    </w:rPr>
                                  </w:pPr>
                                  <w:r>
                                    <w:rPr>
                                      <w:rFonts w:ascii="Arial Narrow" w:eastAsia="Arial Narrow" w:hAnsi="Arial Narrow" w:cs="Arial Narrow"/>
                                      <w:b/>
                                      <w:bCs/>
                                      <w:sz w:val="24"/>
                                      <w:szCs w:val="24"/>
                                    </w:rPr>
                                    <w:t>All</w:t>
                                  </w:r>
                                </w:p>
                              </w:tc>
                              <w:tc>
                                <w:tcPr>
                                  <w:tcW w:w="1008" w:type="dxa"/>
                                </w:tcPr>
                                <w:p w14:paraId="63CA40F0" w14:textId="77777777" w:rsidR="00A41387" w:rsidRDefault="00A41387">
                                  <w:pPr>
                                    <w:pStyle w:val="TableParagraph"/>
                                    <w:spacing w:line="264" w:lineRule="exact"/>
                                    <w:ind w:left="75"/>
                                    <w:jc w:val="center"/>
                                    <w:rPr>
                                      <w:rFonts w:ascii="Arial Narrow" w:eastAsia="Arial Narrow" w:hAnsi="Arial Narrow" w:cs="Arial Narrow"/>
                                      <w:sz w:val="24"/>
                                      <w:szCs w:val="24"/>
                                    </w:rPr>
                                  </w:pPr>
                                  <w:r>
                                    <w:rPr>
                                      <w:rFonts w:ascii="Arial Narrow" w:eastAsia="Arial Narrow" w:hAnsi="Arial Narrow" w:cs="Arial Narrow"/>
                                      <w:b/>
                                      <w:bCs/>
                                      <w:spacing w:val="-1"/>
                                      <w:sz w:val="24"/>
                                      <w:szCs w:val="24"/>
                                    </w:rPr>
                                    <w:t>EL</w:t>
                                  </w:r>
                                </w:p>
                              </w:tc>
                              <w:tc>
                                <w:tcPr>
                                  <w:tcW w:w="1252" w:type="dxa"/>
                                </w:tcPr>
                                <w:p w14:paraId="612A1299" w14:textId="77777777" w:rsidR="00A41387" w:rsidRDefault="00A41387">
                                  <w:pPr>
                                    <w:pStyle w:val="TableParagraph"/>
                                    <w:spacing w:line="264" w:lineRule="exact"/>
                                    <w:ind w:left="591"/>
                                    <w:rPr>
                                      <w:rFonts w:ascii="Arial Narrow" w:eastAsia="Arial Narrow" w:hAnsi="Arial Narrow" w:cs="Arial Narrow"/>
                                      <w:sz w:val="24"/>
                                      <w:szCs w:val="24"/>
                                    </w:rPr>
                                  </w:pPr>
                                  <w:r>
                                    <w:rPr>
                                      <w:rFonts w:ascii="Arial Narrow" w:eastAsia="Arial Narrow" w:hAnsi="Arial Narrow" w:cs="Arial Narrow"/>
                                      <w:b/>
                                      <w:bCs/>
                                      <w:sz w:val="24"/>
                                      <w:szCs w:val="24"/>
                                    </w:rPr>
                                    <w:t>All</w:t>
                                  </w:r>
                                </w:p>
                              </w:tc>
                              <w:tc>
                                <w:tcPr>
                                  <w:tcW w:w="788" w:type="dxa"/>
                                </w:tcPr>
                                <w:p w14:paraId="26186880" w14:textId="77777777" w:rsidR="00A41387" w:rsidRDefault="00A41387">
                                  <w:pPr>
                                    <w:pStyle w:val="TableParagraph"/>
                                    <w:spacing w:line="264" w:lineRule="exact"/>
                                    <w:ind w:left="496"/>
                                    <w:rPr>
                                      <w:rFonts w:ascii="Arial Narrow" w:eastAsia="Arial Narrow" w:hAnsi="Arial Narrow" w:cs="Arial Narrow"/>
                                      <w:sz w:val="24"/>
                                      <w:szCs w:val="24"/>
                                    </w:rPr>
                                  </w:pPr>
                                  <w:r>
                                    <w:rPr>
                                      <w:rFonts w:ascii="Arial Narrow" w:eastAsia="Arial Narrow" w:hAnsi="Arial Narrow" w:cs="Arial Narrow"/>
                                      <w:b/>
                                      <w:bCs/>
                                      <w:spacing w:val="-1"/>
                                      <w:sz w:val="24"/>
                                      <w:szCs w:val="24"/>
                                    </w:rPr>
                                    <w:t>EL</w:t>
                                  </w:r>
                                </w:p>
                              </w:tc>
                            </w:tr>
                            <w:tr w:rsidR="00A41387" w:rsidRPr="00BF2CC8" w14:paraId="76E666DB" w14:textId="77777777" w:rsidTr="001A7C18">
                              <w:trPr>
                                <w:trHeight w:hRule="exact" w:val="306"/>
                              </w:trPr>
                              <w:tc>
                                <w:tcPr>
                                  <w:tcW w:w="1153" w:type="dxa"/>
                                </w:tcPr>
                                <w:p w14:paraId="3B549CFF" w14:textId="77777777" w:rsidR="00A41387" w:rsidRDefault="00A41387" w:rsidP="009B67C8">
                                  <w:pPr>
                                    <w:pStyle w:val="TableParagraph"/>
                                    <w:spacing w:line="274" w:lineRule="exact"/>
                                    <w:ind w:left="40"/>
                                    <w:jc w:val="center"/>
                                    <w:rPr>
                                      <w:rFonts w:ascii="Arial Narrow" w:eastAsia="Arial Narrow" w:hAnsi="Arial Narrow" w:cs="Arial Narrow"/>
                                      <w:sz w:val="24"/>
                                      <w:szCs w:val="24"/>
                                    </w:rPr>
                                  </w:pPr>
                                  <w:r>
                                    <w:rPr>
                                      <w:rFonts w:ascii="Arial Narrow" w:eastAsia="Arial Narrow" w:hAnsi="Arial Narrow" w:cs="Arial Narrow"/>
                                      <w:spacing w:val="-1"/>
                                      <w:sz w:val="24"/>
                                      <w:szCs w:val="24"/>
                                    </w:rPr>
                                    <w:t>958,307</w:t>
                                  </w:r>
                                </w:p>
                              </w:tc>
                              <w:tc>
                                <w:tcPr>
                                  <w:tcW w:w="924" w:type="dxa"/>
                                </w:tcPr>
                                <w:p w14:paraId="3817B12A" w14:textId="77777777" w:rsidR="00A41387" w:rsidRDefault="00A41387" w:rsidP="009B67C8">
                                  <w:pPr>
                                    <w:pStyle w:val="TableParagraph"/>
                                    <w:spacing w:line="274" w:lineRule="exact"/>
                                    <w:ind w:left="101"/>
                                    <w:jc w:val="center"/>
                                    <w:rPr>
                                      <w:rFonts w:ascii="Arial Narrow" w:eastAsia="Arial Narrow" w:hAnsi="Arial Narrow" w:cs="Arial Narrow"/>
                                      <w:sz w:val="24"/>
                                      <w:szCs w:val="24"/>
                                    </w:rPr>
                                  </w:pPr>
                                  <w:r>
                                    <w:rPr>
                                      <w:rFonts w:ascii="Arial Narrow" w:eastAsia="Arial Narrow" w:hAnsi="Arial Narrow" w:cs="Arial Narrow"/>
                                      <w:spacing w:val="-1"/>
                                      <w:sz w:val="24"/>
                                      <w:szCs w:val="24"/>
                                    </w:rPr>
                                    <w:t>60,358</w:t>
                                  </w:r>
                                </w:p>
                              </w:tc>
                              <w:tc>
                                <w:tcPr>
                                  <w:tcW w:w="1396" w:type="dxa"/>
                                </w:tcPr>
                                <w:p w14:paraId="7FF45984" w14:textId="77777777" w:rsidR="00A41387" w:rsidRPr="00BF2CC8" w:rsidRDefault="00A41387" w:rsidP="009B67C8">
                                  <w:pPr>
                                    <w:pStyle w:val="TableParagraph"/>
                                    <w:spacing w:line="274" w:lineRule="exact"/>
                                    <w:ind w:left="276"/>
                                    <w:jc w:val="center"/>
                                    <w:rPr>
                                      <w:rFonts w:ascii="Arial Narrow" w:eastAsia="Arial Narrow" w:hAnsi="Arial Narrow" w:cs="Arial Narrow"/>
                                      <w:sz w:val="24"/>
                                      <w:szCs w:val="24"/>
                                    </w:rPr>
                                  </w:pPr>
                                  <w:r w:rsidRPr="00BF2CC8">
                                    <w:rPr>
                                      <w:rFonts w:ascii="Arial Narrow" w:eastAsia="Arial Narrow" w:hAnsi="Arial Narrow" w:cs="Arial Narrow"/>
                                      <w:spacing w:val="-1"/>
                                      <w:sz w:val="24"/>
                                      <w:szCs w:val="24"/>
                                    </w:rPr>
                                    <w:t>957,655</w:t>
                                  </w:r>
                                </w:p>
                              </w:tc>
                              <w:tc>
                                <w:tcPr>
                                  <w:tcW w:w="1008" w:type="dxa"/>
                                </w:tcPr>
                                <w:p w14:paraId="5C1B252C" w14:textId="77777777" w:rsidR="00A41387" w:rsidRPr="00BF2CC8" w:rsidRDefault="00A41387" w:rsidP="009B67C8">
                                  <w:pPr>
                                    <w:pStyle w:val="TableParagraph"/>
                                    <w:spacing w:line="274" w:lineRule="exact"/>
                                    <w:ind w:left="121"/>
                                    <w:jc w:val="center"/>
                                    <w:rPr>
                                      <w:rFonts w:ascii="Arial Narrow" w:eastAsia="Arial Narrow" w:hAnsi="Arial Narrow" w:cs="Arial Narrow"/>
                                      <w:sz w:val="24"/>
                                      <w:szCs w:val="24"/>
                                    </w:rPr>
                                  </w:pPr>
                                  <w:r w:rsidRPr="00BF2CC8">
                                    <w:rPr>
                                      <w:rFonts w:ascii="Arial Narrow" w:eastAsia="Arial Narrow" w:hAnsi="Arial Narrow" w:cs="Arial Narrow"/>
                                      <w:spacing w:val="-1"/>
                                      <w:sz w:val="24"/>
                                      <w:szCs w:val="24"/>
                                    </w:rPr>
                                    <w:t>94,185</w:t>
                                  </w:r>
                                </w:p>
                              </w:tc>
                              <w:tc>
                                <w:tcPr>
                                  <w:tcW w:w="1252" w:type="dxa"/>
                                </w:tcPr>
                                <w:p w14:paraId="186DEB85" w14:textId="77777777" w:rsidR="00A41387" w:rsidRPr="00BF2CC8" w:rsidRDefault="00A41387" w:rsidP="009B67C8">
                                  <w:pPr>
                                    <w:pStyle w:val="TableParagraph"/>
                                    <w:spacing w:line="274" w:lineRule="exact"/>
                                    <w:ind w:left="340"/>
                                    <w:jc w:val="center"/>
                                    <w:rPr>
                                      <w:rFonts w:ascii="Arial Narrow" w:eastAsia="Arial Narrow" w:hAnsi="Arial Narrow" w:cs="Arial Narrow"/>
                                      <w:sz w:val="24"/>
                                      <w:szCs w:val="24"/>
                                    </w:rPr>
                                  </w:pPr>
                                  <w:r w:rsidRPr="00BF2CC8">
                                    <w:rPr>
                                      <w:rFonts w:ascii="Arial Narrow" w:eastAsia="Arial Narrow" w:hAnsi="Arial Narrow" w:cs="Arial Narrow"/>
                                      <w:spacing w:val="-1"/>
                                      <w:sz w:val="24"/>
                                      <w:szCs w:val="24"/>
                                    </w:rPr>
                                    <w:t>-</w:t>
                                  </w:r>
                                  <w:r w:rsidRPr="00793321">
                                    <w:rPr>
                                      <w:rFonts w:ascii="Arial Narrow" w:eastAsia="Arial Narrow" w:hAnsi="Arial Narrow" w:cs="Arial Narrow"/>
                                      <w:spacing w:val="-1"/>
                                      <w:sz w:val="24"/>
                                      <w:szCs w:val="24"/>
                                    </w:rPr>
                                    <w:t>652</w:t>
                                  </w:r>
                                </w:p>
                              </w:tc>
                              <w:tc>
                                <w:tcPr>
                                  <w:tcW w:w="788" w:type="dxa"/>
                                </w:tcPr>
                                <w:p w14:paraId="4BF0FB52" w14:textId="77777777" w:rsidR="00A41387" w:rsidRPr="00BF2CC8" w:rsidRDefault="00A41387" w:rsidP="00BF2CC8">
                                  <w:pPr>
                                    <w:pStyle w:val="TableParagraph"/>
                                    <w:spacing w:line="274" w:lineRule="exact"/>
                                    <w:ind w:left="31"/>
                                    <w:rPr>
                                      <w:rFonts w:ascii="Arial Narrow" w:eastAsia="Arial Narrow" w:hAnsi="Arial Narrow" w:cs="Arial Narrow"/>
                                      <w:sz w:val="24"/>
                                      <w:szCs w:val="24"/>
                                    </w:rPr>
                                  </w:pPr>
                                  <w:r w:rsidRPr="00832A1A">
                                    <w:rPr>
                                      <w:rFonts w:ascii="Arial Narrow" w:eastAsia="Arial Narrow" w:hAnsi="Arial Narrow" w:cs="Arial Narrow"/>
                                      <w:spacing w:val="-1"/>
                                      <w:sz w:val="24"/>
                                      <w:szCs w:val="24"/>
                                    </w:rPr>
                                    <w:t>+</w:t>
                                  </w:r>
                                  <w:r w:rsidRPr="00793321">
                                    <w:rPr>
                                      <w:rFonts w:ascii="Arial Narrow" w:eastAsia="Arial Narrow" w:hAnsi="Arial Narrow" w:cs="Arial Narrow"/>
                                      <w:spacing w:val="-1"/>
                                      <w:sz w:val="24"/>
                                      <w:szCs w:val="24"/>
                                    </w:rPr>
                                    <w:t>33,827</w:t>
                                  </w:r>
                                </w:p>
                              </w:tc>
                            </w:tr>
                          </w:tbl>
                          <w:p w14:paraId="0004D93F" w14:textId="77777777" w:rsidR="00A41387" w:rsidRDefault="00A4138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6E11C" id="_x0000_t202" coordsize="21600,21600" o:spt="202" path="m,l,21600r21600,l21600,xe">
                <v:stroke joinstyle="miter"/>
                <v:path gradientshapeok="t" o:connecttype="rect"/>
              </v:shapetype>
              <v:shape id="Text Box 282" o:spid="_x0000_s1026" type="#_x0000_t202" style="position:absolute;left:0;text-align:left;margin-left:218.9pt;margin-top:-24.65pt;width:326.05pt;height:45.15pt;z-index:-2941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Yl7sAIAAK0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53"/>
                        <w:gridCol w:w="924"/>
                        <w:gridCol w:w="1396"/>
                        <w:gridCol w:w="1008"/>
                        <w:gridCol w:w="1252"/>
                        <w:gridCol w:w="788"/>
                      </w:tblGrid>
                      <w:tr w:rsidR="00A41387" w14:paraId="2069DF76" w14:textId="77777777" w:rsidTr="001A7C18">
                        <w:trPr>
                          <w:trHeight w:hRule="exact" w:val="285"/>
                        </w:trPr>
                        <w:tc>
                          <w:tcPr>
                            <w:tcW w:w="1153" w:type="dxa"/>
                          </w:tcPr>
                          <w:p w14:paraId="3F3D42C6" w14:textId="77777777" w:rsidR="00A41387" w:rsidRDefault="00A41387" w:rsidP="009B67C8">
                            <w:pPr>
                              <w:pStyle w:val="TableParagraph"/>
                              <w:spacing w:line="274" w:lineRule="exact"/>
                              <w:ind w:left="350"/>
                              <w:rPr>
                                <w:rFonts w:ascii="Arial Narrow" w:eastAsia="Arial Narrow" w:hAnsi="Arial Narrow" w:cs="Arial Narrow"/>
                                <w:sz w:val="24"/>
                                <w:szCs w:val="24"/>
                              </w:rPr>
                            </w:pPr>
                            <w:r>
                              <w:rPr>
                                <w:rFonts w:ascii="Arial Narrow" w:eastAsia="Arial Narrow" w:hAnsi="Arial Narrow" w:cs="Arial Narrow"/>
                                <w:b/>
                                <w:bCs/>
                                <w:spacing w:val="-1"/>
                                <w:sz w:val="24"/>
                                <w:szCs w:val="24"/>
                              </w:rPr>
                              <w:t>SY</w:t>
                            </w:r>
                            <w:r>
                              <w:rPr>
                                <w:rFonts w:ascii="Arial Narrow" w:eastAsia="Arial Narrow" w:hAnsi="Arial Narrow" w:cs="Arial Narrow"/>
                                <w:b/>
                                <w:bCs/>
                                <w:sz w:val="24"/>
                                <w:szCs w:val="24"/>
                              </w:rPr>
                              <w:t>2010</w:t>
                            </w:r>
                          </w:p>
                        </w:tc>
                        <w:tc>
                          <w:tcPr>
                            <w:tcW w:w="924" w:type="dxa"/>
                          </w:tcPr>
                          <w:p w14:paraId="2C376BB1" w14:textId="77777777" w:rsidR="00A41387" w:rsidRDefault="00A41387"/>
                        </w:tc>
                        <w:tc>
                          <w:tcPr>
                            <w:tcW w:w="1396" w:type="dxa"/>
                          </w:tcPr>
                          <w:p w14:paraId="652B1CE5" w14:textId="77777777" w:rsidR="00A41387" w:rsidRDefault="00A41387" w:rsidP="000F3A75">
                            <w:pPr>
                              <w:pStyle w:val="TableParagraph"/>
                              <w:spacing w:line="274" w:lineRule="exact"/>
                              <w:ind w:left="574"/>
                              <w:rPr>
                                <w:rFonts w:ascii="Arial Narrow" w:eastAsia="Arial Narrow" w:hAnsi="Arial Narrow" w:cs="Arial Narrow"/>
                                <w:sz w:val="24"/>
                                <w:szCs w:val="24"/>
                              </w:rPr>
                            </w:pPr>
                            <w:r>
                              <w:rPr>
                                <w:rFonts w:ascii="Arial Narrow" w:eastAsia="Arial Narrow" w:hAnsi="Arial Narrow" w:cs="Arial Narrow"/>
                                <w:b/>
                                <w:bCs/>
                                <w:spacing w:val="-1"/>
                                <w:sz w:val="24"/>
                                <w:szCs w:val="24"/>
                              </w:rPr>
                              <w:t>SY</w:t>
                            </w:r>
                            <w:r>
                              <w:rPr>
                                <w:rFonts w:ascii="Arial Narrow" w:eastAsia="Arial Narrow" w:hAnsi="Arial Narrow" w:cs="Arial Narrow"/>
                                <w:b/>
                                <w:bCs/>
                                <w:sz w:val="24"/>
                                <w:szCs w:val="24"/>
                              </w:rPr>
                              <w:t>2017</w:t>
                            </w:r>
                          </w:p>
                        </w:tc>
                        <w:tc>
                          <w:tcPr>
                            <w:tcW w:w="1008" w:type="dxa"/>
                          </w:tcPr>
                          <w:p w14:paraId="420074DA" w14:textId="77777777" w:rsidR="00A41387" w:rsidRDefault="00A41387"/>
                        </w:tc>
                        <w:tc>
                          <w:tcPr>
                            <w:tcW w:w="1252" w:type="dxa"/>
                          </w:tcPr>
                          <w:p w14:paraId="268FAC1C" w14:textId="77777777" w:rsidR="00A41387" w:rsidRDefault="00A41387">
                            <w:pPr>
                              <w:pStyle w:val="TableParagraph"/>
                              <w:spacing w:line="274" w:lineRule="exact"/>
                              <w:ind w:left="499"/>
                              <w:rPr>
                                <w:rFonts w:ascii="Arial Narrow" w:eastAsia="Arial Narrow" w:hAnsi="Arial Narrow" w:cs="Arial Narrow"/>
                                <w:sz w:val="24"/>
                                <w:szCs w:val="24"/>
                              </w:rPr>
                            </w:pPr>
                            <w:r>
                              <w:rPr>
                                <w:rFonts w:ascii="Arial Narrow" w:eastAsia="Arial Narrow" w:hAnsi="Arial Narrow" w:cs="Arial Narrow"/>
                                <w:b/>
                                <w:bCs/>
                                <w:spacing w:val="-1"/>
                                <w:sz w:val="24"/>
                                <w:szCs w:val="24"/>
                              </w:rPr>
                              <w:t>Change</w:t>
                            </w:r>
                          </w:p>
                        </w:tc>
                        <w:tc>
                          <w:tcPr>
                            <w:tcW w:w="788" w:type="dxa"/>
                          </w:tcPr>
                          <w:p w14:paraId="70CA6AA3" w14:textId="77777777" w:rsidR="00A41387" w:rsidRDefault="00A41387"/>
                        </w:tc>
                      </w:tr>
                      <w:tr w:rsidR="00A41387" w14:paraId="116DC614" w14:textId="77777777" w:rsidTr="001A7C18">
                        <w:trPr>
                          <w:trHeight w:hRule="exact" w:val="280"/>
                        </w:trPr>
                        <w:tc>
                          <w:tcPr>
                            <w:tcW w:w="1153" w:type="dxa"/>
                          </w:tcPr>
                          <w:p w14:paraId="18AE693E" w14:textId="77777777" w:rsidR="00A41387" w:rsidRDefault="00A41387" w:rsidP="009B67C8">
                            <w:pPr>
                              <w:pStyle w:val="TableParagraph"/>
                              <w:spacing w:line="264" w:lineRule="exact"/>
                              <w:ind w:right="12"/>
                              <w:jc w:val="center"/>
                              <w:rPr>
                                <w:rFonts w:ascii="Arial Narrow" w:eastAsia="Arial Narrow" w:hAnsi="Arial Narrow" w:cs="Arial Narrow"/>
                                <w:sz w:val="24"/>
                                <w:szCs w:val="24"/>
                              </w:rPr>
                            </w:pPr>
                            <w:r>
                              <w:rPr>
                                <w:rFonts w:ascii="Arial Narrow" w:eastAsia="Arial Narrow" w:hAnsi="Arial Narrow" w:cs="Arial Narrow"/>
                                <w:b/>
                                <w:bCs/>
                                <w:sz w:val="24"/>
                                <w:szCs w:val="24"/>
                              </w:rPr>
                              <w:t>All</w:t>
                            </w:r>
                          </w:p>
                        </w:tc>
                        <w:tc>
                          <w:tcPr>
                            <w:tcW w:w="924" w:type="dxa"/>
                          </w:tcPr>
                          <w:p w14:paraId="76082BEA" w14:textId="77777777" w:rsidR="00A41387" w:rsidRDefault="00A41387">
                            <w:pPr>
                              <w:pStyle w:val="TableParagraph"/>
                              <w:spacing w:line="264" w:lineRule="exact"/>
                              <w:ind w:left="396"/>
                              <w:rPr>
                                <w:rFonts w:ascii="Arial Narrow" w:eastAsia="Arial Narrow" w:hAnsi="Arial Narrow" w:cs="Arial Narrow"/>
                                <w:sz w:val="24"/>
                                <w:szCs w:val="24"/>
                              </w:rPr>
                            </w:pPr>
                            <w:r>
                              <w:rPr>
                                <w:rFonts w:ascii="Arial Narrow" w:eastAsia="Arial Narrow" w:hAnsi="Arial Narrow" w:cs="Arial Narrow"/>
                                <w:b/>
                                <w:bCs/>
                                <w:spacing w:val="-1"/>
                                <w:sz w:val="24"/>
                                <w:szCs w:val="24"/>
                              </w:rPr>
                              <w:t>EL</w:t>
                            </w:r>
                          </w:p>
                        </w:tc>
                        <w:tc>
                          <w:tcPr>
                            <w:tcW w:w="1396" w:type="dxa"/>
                          </w:tcPr>
                          <w:p w14:paraId="32899949" w14:textId="77777777" w:rsidR="00A41387" w:rsidRDefault="00A41387">
                            <w:pPr>
                              <w:pStyle w:val="TableParagraph"/>
                              <w:spacing w:line="264" w:lineRule="exact"/>
                              <w:ind w:left="681"/>
                              <w:rPr>
                                <w:rFonts w:ascii="Arial Narrow" w:eastAsia="Arial Narrow" w:hAnsi="Arial Narrow" w:cs="Arial Narrow"/>
                                <w:sz w:val="24"/>
                                <w:szCs w:val="24"/>
                              </w:rPr>
                            </w:pPr>
                            <w:r>
                              <w:rPr>
                                <w:rFonts w:ascii="Arial Narrow" w:eastAsia="Arial Narrow" w:hAnsi="Arial Narrow" w:cs="Arial Narrow"/>
                                <w:b/>
                                <w:bCs/>
                                <w:sz w:val="24"/>
                                <w:szCs w:val="24"/>
                              </w:rPr>
                              <w:t>All</w:t>
                            </w:r>
                          </w:p>
                        </w:tc>
                        <w:tc>
                          <w:tcPr>
                            <w:tcW w:w="1008" w:type="dxa"/>
                          </w:tcPr>
                          <w:p w14:paraId="63CA40F0" w14:textId="77777777" w:rsidR="00A41387" w:rsidRDefault="00A41387">
                            <w:pPr>
                              <w:pStyle w:val="TableParagraph"/>
                              <w:spacing w:line="264" w:lineRule="exact"/>
                              <w:ind w:left="75"/>
                              <w:jc w:val="center"/>
                              <w:rPr>
                                <w:rFonts w:ascii="Arial Narrow" w:eastAsia="Arial Narrow" w:hAnsi="Arial Narrow" w:cs="Arial Narrow"/>
                                <w:sz w:val="24"/>
                                <w:szCs w:val="24"/>
                              </w:rPr>
                            </w:pPr>
                            <w:r>
                              <w:rPr>
                                <w:rFonts w:ascii="Arial Narrow" w:eastAsia="Arial Narrow" w:hAnsi="Arial Narrow" w:cs="Arial Narrow"/>
                                <w:b/>
                                <w:bCs/>
                                <w:spacing w:val="-1"/>
                                <w:sz w:val="24"/>
                                <w:szCs w:val="24"/>
                              </w:rPr>
                              <w:t>EL</w:t>
                            </w:r>
                          </w:p>
                        </w:tc>
                        <w:tc>
                          <w:tcPr>
                            <w:tcW w:w="1252" w:type="dxa"/>
                          </w:tcPr>
                          <w:p w14:paraId="612A1299" w14:textId="77777777" w:rsidR="00A41387" w:rsidRDefault="00A41387">
                            <w:pPr>
                              <w:pStyle w:val="TableParagraph"/>
                              <w:spacing w:line="264" w:lineRule="exact"/>
                              <w:ind w:left="591"/>
                              <w:rPr>
                                <w:rFonts w:ascii="Arial Narrow" w:eastAsia="Arial Narrow" w:hAnsi="Arial Narrow" w:cs="Arial Narrow"/>
                                <w:sz w:val="24"/>
                                <w:szCs w:val="24"/>
                              </w:rPr>
                            </w:pPr>
                            <w:r>
                              <w:rPr>
                                <w:rFonts w:ascii="Arial Narrow" w:eastAsia="Arial Narrow" w:hAnsi="Arial Narrow" w:cs="Arial Narrow"/>
                                <w:b/>
                                <w:bCs/>
                                <w:sz w:val="24"/>
                                <w:szCs w:val="24"/>
                              </w:rPr>
                              <w:t>All</w:t>
                            </w:r>
                          </w:p>
                        </w:tc>
                        <w:tc>
                          <w:tcPr>
                            <w:tcW w:w="788" w:type="dxa"/>
                          </w:tcPr>
                          <w:p w14:paraId="26186880" w14:textId="77777777" w:rsidR="00A41387" w:rsidRDefault="00A41387">
                            <w:pPr>
                              <w:pStyle w:val="TableParagraph"/>
                              <w:spacing w:line="264" w:lineRule="exact"/>
                              <w:ind w:left="496"/>
                              <w:rPr>
                                <w:rFonts w:ascii="Arial Narrow" w:eastAsia="Arial Narrow" w:hAnsi="Arial Narrow" w:cs="Arial Narrow"/>
                                <w:sz w:val="24"/>
                                <w:szCs w:val="24"/>
                              </w:rPr>
                            </w:pPr>
                            <w:r>
                              <w:rPr>
                                <w:rFonts w:ascii="Arial Narrow" w:eastAsia="Arial Narrow" w:hAnsi="Arial Narrow" w:cs="Arial Narrow"/>
                                <w:b/>
                                <w:bCs/>
                                <w:spacing w:val="-1"/>
                                <w:sz w:val="24"/>
                                <w:szCs w:val="24"/>
                              </w:rPr>
                              <w:t>EL</w:t>
                            </w:r>
                          </w:p>
                        </w:tc>
                      </w:tr>
                      <w:tr w:rsidR="00A41387" w:rsidRPr="00BF2CC8" w14:paraId="76E666DB" w14:textId="77777777" w:rsidTr="001A7C18">
                        <w:trPr>
                          <w:trHeight w:hRule="exact" w:val="306"/>
                        </w:trPr>
                        <w:tc>
                          <w:tcPr>
                            <w:tcW w:w="1153" w:type="dxa"/>
                          </w:tcPr>
                          <w:p w14:paraId="3B549CFF" w14:textId="77777777" w:rsidR="00A41387" w:rsidRDefault="00A41387" w:rsidP="009B67C8">
                            <w:pPr>
                              <w:pStyle w:val="TableParagraph"/>
                              <w:spacing w:line="274" w:lineRule="exact"/>
                              <w:ind w:left="40"/>
                              <w:jc w:val="center"/>
                              <w:rPr>
                                <w:rFonts w:ascii="Arial Narrow" w:eastAsia="Arial Narrow" w:hAnsi="Arial Narrow" w:cs="Arial Narrow"/>
                                <w:sz w:val="24"/>
                                <w:szCs w:val="24"/>
                              </w:rPr>
                            </w:pPr>
                            <w:r>
                              <w:rPr>
                                <w:rFonts w:ascii="Arial Narrow" w:eastAsia="Arial Narrow" w:hAnsi="Arial Narrow" w:cs="Arial Narrow"/>
                                <w:spacing w:val="-1"/>
                                <w:sz w:val="24"/>
                                <w:szCs w:val="24"/>
                              </w:rPr>
                              <w:t>958,307</w:t>
                            </w:r>
                          </w:p>
                        </w:tc>
                        <w:tc>
                          <w:tcPr>
                            <w:tcW w:w="924" w:type="dxa"/>
                          </w:tcPr>
                          <w:p w14:paraId="3817B12A" w14:textId="77777777" w:rsidR="00A41387" w:rsidRDefault="00A41387" w:rsidP="009B67C8">
                            <w:pPr>
                              <w:pStyle w:val="TableParagraph"/>
                              <w:spacing w:line="274" w:lineRule="exact"/>
                              <w:ind w:left="101"/>
                              <w:jc w:val="center"/>
                              <w:rPr>
                                <w:rFonts w:ascii="Arial Narrow" w:eastAsia="Arial Narrow" w:hAnsi="Arial Narrow" w:cs="Arial Narrow"/>
                                <w:sz w:val="24"/>
                                <w:szCs w:val="24"/>
                              </w:rPr>
                            </w:pPr>
                            <w:r>
                              <w:rPr>
                                <w:rFonts w:ascii="Arial Narrow" w:eastAsia="Arial Narrow" w:hAnsi="Arial Narrow" w:cs="Arial Narrow"/>
                                <w:spacing w:val="-1"/>
                                <w:sz w:val="24"/>
                                <w:szCs w:val="24"/>
                              </w:rPr>
                              <w:t>60,358</w:t>
                            </w:r>
                          </w:p>
                        </w:tc>
                        <w:tc>
                          <w:tcPr>
                            <w:tcW w:w="1396" w:type="dxa"/>
                          </w:tcPr>
                          <w:p w14:paraId="7FF45984" w14:textId="77777777" w:rsidR="00A41387" w:rsidRPr="00BF2CC8" w:rsidRDefault="00A41387" w:rsidP="009B67C8">
                            <w:pPr>
                              <w:pStyle w:val="TableParagraph"/>
                              <w:spacing w:line="274" w:lineRule="exact"/>
                              <w:ind w:left="276"/>
                              <w:jc w:val="center"/>
                              <w:rPr>
                                <w:rFonts w:ascii="Arial Narrow" w:eastAsia="Arial Narrow" w:hAnsi="Arial Narrow" w:cs="Arial Narrow"/>
                                <w:sz w:val="24"/>
                                <w:szCs w:val="24"/>
                              </w:rPr>
                            </w:pPr>
                            <w:r w:rsidRPr="00BF2CC8">
                              <w:rPr>
                                <w:rFonts w:ascii="Arial Narrow" w:eastAsia="Arial Narrow" w:hAnsi="Arial Narrow" w:cs="Arial Narrow"/>
                                <w:spacing w:val="-1"/>
                                <w:sz w:val="24"/>
                                <w:szCs w:val="24"/>
                              </w:rPr>
                              <w:t>957,655</w:t>
                            </w:r>
                          </w:p>
                        </w:tc>
                        <w:tc>
                          <w:tcPr>
                            <w:tcW w:w="1008" w:type="dxa"/>
                          </w:tcPr>
                          <w:p w14:paraId="5C1B252C" w14:textId="77777777" w:rsidR="00A41387" w:rsidRPr="00BF2CC8" w:rsidRDefault="00A41387" w:rsidP="009B67C8">
                            <w:pPr>
                              <w:pStyle w:val="TableParagraph"/>
                              <w:spacing w:line="274" w:lineRule="exact"/>
                              <w:ind w:left="121"/>
                              <w:jc w:val="center"/>
                              <w:rPr>
                                <w:rFonts w:ascii="Arial Narrow" w:eastAsia="Arial Narrow" w:hAnsi="Arial Narrow" w:cs="Arial Narrow"/>
                                <w:sz w:val="24"/>
                                <w:szCs w:val="24"/>
                              </w:rPr>
                            </w:pPr>
                            <w:r w:rsidRPr="00BF2CC8">
                              <w:rPr>
                                <w:rFonts w:ascii="Arial Narrow" w:eastAsia="Arial Narrow" w:hAnsi="Arial Narrow" w:cs="Arial Narrow"/>
                                <w:spacing w:val="-1"/>
                                <w:sz w:val="24"/>
                                <w:szCs w:val="24"/>
                              </w:rPr>
                              <w:t>94,185</w:t>
                            </w:r>
                          </w:p>
                        </w:tc>
                        <w:tc>
                          <w:tcPr>
                            <w:tcW w:w="1252" w:type="dxa"/>
                          </w:tcPr>
                          <w:p w14:paraId="186DEB85" w14:textId="77777777" w:rsidR="00A41387" w:rsidRPr="00BF2CC8" w:rsidRDefault="00A41387" w:rsidP="009B67C8">
                            <w:pPr>
                              <w:pStyle w:val="TableParagraph"/>
                              <w:spacing w:line="274" w:lineRule="exact"/>
                              <w:ind w:left="340"/>
                              <w:jc w:val="center"/>
                              <w:rPr>
                                <w:rFonts w:ascii="Arial Narrow" w:eastAsia="Arial Narrow" w:hAnsi="Arial Narrow" w:cs="Arial Narrow"/>
                                <w:sz w:val="24"/>
                                <w:szCs w:val="24"/>
                              </w:rPr>
                            </w:pPr>
                            <w:r w:rsidRPr="00BF2CC8">
                              <w:rPr>
                                <w:rFonts w:ascii="Arial Narrow" w:eastAsia="Arial Narrow" w:hAnsi="Arial Narrow" w:cs="Arial Narrow"/>
                                <w:spacing w:val="-1"/>
                                <w:sz w:val="24"/>
                                <w:szCs w:val="24"/>
                              </w:rPr>
                              <w:t>-</w:t>
                            </w:r>
                            <w:r w:rsidRPr="00793321">
                              <w:rPr>
                                <w:rFonts w:ascii="Arial Narrow" w:eastAsia="Arial Narrow" w:hAnsi="Arial Narrow" w:cs="Arial Narrow"/>
                                <w:spacing w:val="-1"/>
                                <w:sz w:val="24"/>
                                <w:szCs w:val="24"/>
                              </w:rPr>
                              <w:t>652</w:t>
                            </w:r>
                          </w:p>
                        </w:tc>
                        <w:tc>
                          <w:tcPr>
                            <w:tcW w:w="788" w:type="dxa"/>
                          </w:tcPr>
                          <w:p w14:paraId="4BF0FB52" w14:textId="77777777" w:rsidR="00A41387" w:rsidRPr="00BF2CC8" w:rsidRDefault="00A41387" w:rsidP="00BF2CC8">
                            <w:pPr>
                              <w:pStyle w:val="TableParagraph"/>
                              <w:spacing w:line="274" w:lineRule="exact"/>
                              <w:ind w:left="31"/>
                              <w:rPr>
                                <w:rFonts w:ascii="Arial Narrow" w:eastAsia="Arial Narrow" w:hAnsi="Arial Narrow" w:cs="Arial Narrow"/>
                                <w:sz w:val="24"/>
                                <w:szCs w:val="24"/>
                              </w:rPr>
                            </w:pPr>
                            <w:r w:rsidRPr="00832A1A">
                              <w:rPr>
                                <w:rFonts w:ascii="Arial Narrow" w:eastAsia="Arial Narrow" w:hAnsi="Arial Narrow" w:cs="Arial Narrow"/>
                                <w:spacing w:val="-1"/>
                                <w:sz w:val="24"/>
                                <w:szCs w:val="24"/>
                              </w:rPr>
                              <w:t>+</w:t>
                            </w:r>
                            <w:r w:rsidRPr="00793321">
                              <w:rPr>
                                <w:rFonts w:ascii="Arial Narrow" w:eastAsia="Arial Narrow" w:hAnsi="Arial Narrow" w:cs="Arial Narrow"/>
                                <w:spacing w:val="-1"/>
                                <w:sz w:val="24"/>
                                <w:szCs w:val="24"/>
                              </w:rPr>
                              <w:t>33,827</w:t>
                            </w:r>
                          </w:p>
                        </w:tc>
                      </w:tr>
                    </w:tbl>
                    <w:p w14:paraId="0004D93F" w14:textId="77777777" w:rsidR="00A41387" w:rsidRDefault="00A41387"/>
                  </w:txbxContent>
                </v:textbox>
                <w10:wrap anchorx="page"/>
              </v:shape>
            </w:pict>
          </mc:Fallback>
        </mc:AlternateContent>
      </w:r>
      <w:r w:rsidR="001A7C18">
        <w:rPr>
          <w:rFonts w:ascii="Arial Narrow" w:eastAsia="Arial Narrow" w:hAnsi="Arial Narrow" w:cs="Arial Narrow"/>
          <w:b/>
          <w:bCs/>
          <w:spacing w:val="-1"/>
          <w:sz w:val="24"/>
          <w:szCs w:val="24"/>
        </w:rPr>
        <w:t>State</w:t>
      </w:r>
    </w:p>
    <w:p w14:paraId="56F59F62" w14:textId="77777777" w:rsidR="005933A3" w:rsidRDefault="001A7C18">
      <w:pPr>
        <w:spacing w:before="28"/>
        <w:ind w:left="120"/>
        <w:rPr>
          <w:rFonts w:ascii="Times New Roman" w:eastAsia="Times New Roman" w:hAnsi="Times New Roman" w:cs="Times New Roman"/>
          <w:sz w:val="20"/>
          <w:szCs w:val="20"/>
        </w:rPr>
      </w:pPr>
      <w:r>
        <w:rPr>
          <w:rFonts w:ascii="Times New Roman" w:eastAsia="Times New Roman" w:hAnsi="Times New Roman" w:cs="Times New Roman"/>
          <w:i/>
          <w:sz w:val="20"/>
          <w:szCs w:val="20"/>
        </w:rPr>
        <w:t>S</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urc</w:t>
      </w:r>
      <w:r>
        <w:rPr>
          <w:rFonts w:ascii="Times New Roman" w:eastAsia="Times New Roman" w:hAnsi="Times New Roman" w:cs="Times New Roman"/>
          <w:i/>
          <w:spacing w:val="-2"/>
          <w:sz w:val="20"/>
          <w:szCs w:val="20"/>
        </w:rPr>
        <w:t>e</w:t>
      </w:r>
      <w:r>
        <w:rPr>
          <w:rFonts w:ascii="Times New Roman" w:eastAsia="Times New Roman" w:hAnsi="Times New Roman" w:cs="Times New Roman"/>
          <w:i/>
          <w:sz w:val="20"/>
          <w:szCs w:val="20"/>
        </w:rPr>
        <w:t xml:space="preserve">: </w:t>
      </w:r>
      <w:r>
        <w:rPr>
          <w:rFonts w:ascii="Times New Roman" w:eastAsia="Times New Roman" w:hAnsi="Times New Roman" w:cs="Times New Roman"/>
          <w:i/>
          <w:spacing w:val="-2"/>
          <w:sz w:val="20"/>
          <w:szCs w:val="20"/>
        </w:rPr>
        <w:t>T</w:t>
      </w:r>
      <w:r>
        <w:rPr>
          <w:rFonts w:ascii="Times New Roman" w:eastAsia="Times New Roman" w:hAnsi="Times New Roman" w:cs="Times New Roman"/>
          <w:i/>
          <w:sz w:val="20"/>
          <w:szCs w:val="20"/>
        </w:rPr>
        <w:t>he</w:t>
      </w:r>
      <w:r>
        <w:rPr>
          <w:rFonts w:ascii="Times New Roman" w:eastAsia="Times New Roman" w:hAnsi="Times New Roman" w:cs="Times New Roman"/>
          <w:i/>
          <w:spacing w:val="-1"/>
          <w:sz w:val="20"/>
          <w:szCs w:val="20"/>
        </w:rPr>
        <w:t xml:space="preserve"> De</w:t>
      </w:r>
      <w:r>
        <w:rPr>
          <w:rFonts w:ascii="Times New Roman" w:eastAsia="Times New Roman" w:hAnsi="Times New Roman" w:cs="Times New Roman"/>
          <w:i/>
          <w:sz w:val="20"/>
          <w:szCs w:val="20"/>
        </w:rPr>
        <w:t>p</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r</w:t>
      </w:r>
      <w:r>
        <w:rPr>
          <w:rFonts w:ascii="Times New Roman" w:eastAsia="Times New Roman" w:hAnsi="Times New Roman" w:cs="Times New Roman"/>
          <w:i/>
          <w:spacing w:val="-1"/>
          <w:sz w:val="20"/>
          <w:szCs w:val="20"/>
        </w:rPr>
        <w:t>t</w:t>
      </w:r>
      <w:r>
        <w:rPr>
          <w:rFonts w:ascii="Times New Roman" w:eastAsia="Times New Roman" w:hAnsi="Times New Roman" w:cs="Times New Roman"/>
          <w:i/>
          <w:sz w:val="20"/>
          <w:szCs w:val="20"/>
        </w:rPr>
        <w:t>m</w:t>
      </w:r>
      <w:r>
        <w:rPr>
          <w:rFonts w:ascii="Times New Roman" w:eastAsia="Times New Roman" w:hAnsi="Times New Roman" w:cs="Times New Roman"/>
          <w:i/>
          <w:spacing w:val="-2"/>
          <w:sz w:val="20"/>
          <w:szCs w:val="20"/>
        </w:rPr>
        <w:t>e</w:t>
      </w:r>
      <w:r>
        <w:rPr>
          <w:rFonts w:ascii="Times New Roman" w:eastAsia="Times New Roman" w:hAnsi="Times New Roman" w:cs="Times New Roman"/>
          <w:i/>
          <w:sz w:val="20"/>
          <w:szCs w:val="20"/>
        </w:rPr>
        <w:t>nt</w:t>
      </w:r>
      <w:r w:rsidR="00B4427E">
        <w:rPr>
          <w:rFonts w:ascii="Times New Roman" w:eastAsia="Times New Roman" w:hAnsi="Times New Roman" w:cs="Times New Roman"/>
          <w:i/>
          <w:sz w:val="20"/>
          <w:szCs w:val="20"/>
        </w:rPr>
        <w:t>’s</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S</w:t>
      </w:r>
      <w:r>
        <w:rPr>
          <w:rFonts w:ascii="Times New Roman" w:eastAsia="Times New Roman" w:hAnsi="Times New Roman" w:cs="Times New Roman"/>
          <w:i/>
          <w:spacing w:val="-2"/>
          <w:sz w:val="20"/>
          <w:szCs w:val="20"/>
        </w:rPr>
        <w:t>t</w:t>
      </w:r>
      <w:r>
        <w:rPr>
          <w:rFonts w:ascii="Times New Roman" w:eastAsia="Times New Roman" w:hAnsi="Times New Roman" w:cs="Times New Roman"/>
          <w:i/>
          <w:sz w:val="20"/>
          <w:szCs w:val="20"/>
        </w:rPr>
        <w:t>u</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ent</w:t>
      </w:r>
      <w:r>
        <w:rPr>
          <w:rFonts w:ascii="Times New Roman" w:eastAsia="Times New Roman" w:hAnsi="Times New Roman" w:cs="Times New Roman"/>
          <w:i/>
          <w:spacing w:val="-1"/>
          <w:sz w:val="20"/>
          <w:szCs w:val="20"/>
        </w:rPr>
        <w:t xml:space="preserve"> I</w:t>
      </w:r>
      <w:r>
        <w:rPr>
          <w:rFonts w:ascii="Times New Roman" w:eastAsia="Times New Roman" w:hAnsi="Times New Roman" w:cs="Times New Roman"/>
          <w:i/>
          <w:sz w:val="20"/>
          <w:szCs w:val="20"/>
        </w:rPr>
        <w:t>n</w:t>
      </w:r>
      <w:r>
        <w:rPr>
          <w:rFonts w:ascii="Times New Roman" w:eastAsia="Times New Roman" w:hAnsi="Times New Roman" w:cs="Times New Roman"/>
          <w:i/>
          <w:spacing w:val="-1"/>
          <w:sz w:val="20"/>
          <w:szCs w:val="20"/>
        </w:rPr>
        <w:t>f</w:t>
      </w:r>
      <w:r>
        <w:rPr>
          <w:rFonts w:ascii="Times New Roman" w:eastAsia="Times New Roman" w:hAnsi="Times New Roman" w:cs="Times New Roman"/>
          <w:i/>
          <w:sz w:val="20"/>
          <w:szCs w:val="20"/>
        </w:rPr>
        <w:t>o</w:t>
      </w:r>
      <w:r>
        <w:rPr>
          <w:rFonts w:ascii="Times New Roman" w:eastAsia="Times New Roman" w:hAnsi="Times New Roman" w:cs="Times New Roman"/>
          <w:i/>
          <w:spacing w:val="-2"/>
          <w:sz w:val="20"/>
          <w:szCs w:val="20"/>
        </w:rPr>
        <w:t>r</w:t>
      </w:r>
      <w:r>
        <w:rPr>
          <w:rFonts w:ascii="Times New Roman" w:eastAsia="Times New Roman" w:hAnsi="Times New Roman" w:cs="Times New Roman"/>
          <w:i/>
          <w:spacing w:val="-1"/>
          <w:sz w:val="20"/>
          <w:szCs w:val="20"/>
        </w:rPr>
        <w:t>m</w:t>
      </w:r>
      <w:r>
        <w:rPr>
          <w:rFonts w:ascii="Times New Roman" w:eastAsia="Times New Roman" w:hAnsi="Times New Roman" w:cs="Times New Roman"/>
          <w:i/>
          <w:sz w:val="20"/>
          <w:szCs w:val="20"/>
        </w:rPr>
        <w:t>a</w:t>
      </w:r>
      <w:r>
        <w:rPr>
          <w:rFonts w:ascii="Times New Roman" w:eastAsia="Times New Roman" w:hAnsi="Times New Roman" w:cs="Times New Roman"/>
          <w:i/>
          <w:spacing w:val="-1"/>
          <w:sz w:val="20"/>
          <w:szCs w:val="20"/>
        </w:rPr>
        <w:t>tio</w:t>
      </w:r>
      <w:r>
        <w:rPr>
          <w:rFonts w:ascii="Times New Roman" w:eastAsia="Times New Roman" w:hAnsi="Times New Roman" w:cs="Times New Roman"/>
          <w:i/>
          <w:sz w:val="20"/>
          <w:szCs w:val="20"/>
        </w:rPr>
        <w:t xml:space="preserve">n </w:t>
      </w:r>
      <w:r>
        <w:rPr>
          <w:rFonts w:ascii="Times New Roman" w:eastAsia="Times New Roman" w:hAnsi="Times New Roman" w:cs="Times New Roman"/>
          <w:i/>
          <w:spacing w:val="-2"/>
          <w:sz w:val="20"/>
          <w:szCs w:val="20"/>
        </w:rPr>
        <w:t>M</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n</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g</w:t>
      </w:r>
      <w:r>
        <w:rPr>
          <w:rFonts w:ascii="Times New Roman" w:eastAsia="Times New Roman" w:hAnsi="Times New Roman" w:cs="Times New Roman"/>
          <w:i/>
          <w:spacing w:val="-2"/>
          <w:sz w:val="20"/>
          <w:szCs w:val="20"/>
        </w:rPr>
        <w:t>e</w:t>
      </w:r>
      <w:r>
        <w:rPr>
          <w:rFonts w:ascii="Times New Roman" w:eastAsia="Times New Roman" w:hAnsi="Times New Roman" w:cs="Times New Roman"/>
          <w:i/>
          <w:sz w:val="20"/>
          <w:szCs w:val="20"/>
        </w:rPr>
        <w:t>ment</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Sys</w:t>
      </w:r>
      <w:r>
        <w:rPr>
          <w:rFonts w:ascii="Times New Roman" w:eastAsia="Times New Roman" w:hAnsi="Times New Roman" w:cs="Times New Roman"/>
          <w:i/>
          <w:spacing w:val="-1"/>
          <w:sz w:val="20"/>
          <w:szCs w:val="20"/>
        </w:rPr>
        <w:t>t</w:t>
      </w:r>
      <w:r>
        <w:rPr>
          <w:rFonts w:ascii="Times New Roman" w:eastAsia="Times New Roman" w:hAnsi="Times New Roman" w:cs="Times New Roman"/>
          <w:i/>
          <w:spacing w:val="-2"/>
          <w:sz w:val="20"/>
          <w:szCs w:val="20"/>
        </w:rPr>
        <w:t>e</w:t>
      </w:r>
      <w:r>
        <w:rPr>
          <w:rFonts w:ascii="Times New Roman" w:eastAsia="Times New Roman" w:hAnsi="Times New Roman" w:cs="Times New Roman"/>
          <w:i/>
          <w:sz w:val="20"/>
          <w:szCs w:val="20"/>
        </w:rPr>
        <w:t xml:space="preserve">m, </w:t>
      </w:r>
      <w:proofErr w:type="gramStart"/>
      <w:r>
        <w:rPr>
          <w:rFonts w:ascii="Times New Roman" w:eastAsia="Times New Roman" w:hAnsi="Times New Roman" w:cs="Times New Roman"/>
          <w:i/>
          <w:spacing w:val="-2"/>
          <w:sz w:val="20"/>
          <w:szCs w:val="20"/>
        </w:rPr>
        <w:t>M</w:t>
      </w:r>
      <w:r>
        <w:rPr>
          <w:rFonts w:ascii="Times New Roman" w:eastAsia="Times New Roman" w:hAnsi="Times New Roman" w:cs="Times New Roman"/>
          <w:i/>
          <w:sz w:val="20"/>
          <w:szCs w:val="20"/>
        </w:rPr>
        <w:t>ar</w:t>
      </w:r>
      <w:r>
        <w:rPr>
          <w:rFonts w:ascii="Times New Roman" w:eastAsia="Times New Roman" w:hAnsi="Times New Roman" w:cs="Times New Roman"/>
          <w:i/>
          <w:spacing w:val="-2"/>
          <w:sz w:val="20"/>
          <w:szCs w:val="20"/>
        </w:rPr>
        <w:t>c</w:t>
      </w:r>
      <w:r>
        <w:rPr>
          <w:rFonts w:ascii="Times New Roman" w:eastAsia="Times New Roman" w:hAnsi="Times New Roman" w:cs="Times New Roman"/>
          <w:i/>
          <w:sz w:val="20"/>
          <w:szCs w:val="20"/>
        </w:rPr>
        <w:t>h,</w:t>
      </w:r>
      <w:proofErr w:type="gramEnd"/>
      <w:r>
        <w:rPr>
          <w:rFonts w:ascii="Times New Roman" w:eastAsia="Times New Roman" w:hAnsi="Times New Roman" w:cs="Times New Roman"/>
          <w:i/>
          <w:spacing w:val="-1"/>
          <w:sz w:val="20"/>
          <w:szCs w:val="20"/>
        </w:rPr>
        <w:t xml:space="preserve"> </w:t>
      </w:r>
      <w:r w:rsidR="000F3A75">
        <w:rPr>
          <w:rFonts w:ascii="Times New Roman" w:eastAsia="Times New Roman" w:hAnsi="Times New Roman" w:cs="Times New Roman"/>
          <w:i/>
          <w:spacing w:val="-1"/>
          <w:sz w:val="20"/>
          <w:szCs w:val="20"/>
        </w:rPr>
        <w:t>2</w:t>
      </w:r>
      <w:r w:rsidR="000F3A75">
        <w:rPr>
          <w:rFonts w:ascii="Times New Roman" w:eastAsia="Times New Roman" w:hAnsi="Times New Roman" w:cs="Times New Roman"/>
          <w:i/>
          <w:sz w:val="20"/>
          <w:szCs w:val="20"/>
        </w:rPr>
        <w:t>0</w:t>
      </w:r>
      <w:r w:rsidR="000F3A75">
        <w:rPr>
          <w:rFonts w:ascii="Times New Roman" w:eastAsia="Times New Roman" w:hAnsi="Times New Roman" w:cs="Times New Roman"/>
          <w:i/>
          <w:spacing w:val="-1"/>
          <w:sz w:val="20"/>
          <w:szCs w:val="20"/>
        </w:rPr>
        <w:t>1</w:t>
      </w:r>
      <w:r w:rsidR="000F3A75">
        <w:rPr>
          <w:rFonts w:ascii="Times New Roman" w:eastAsia="Times New Roman" w:hAnsi="Times New Roman" w:cs="Times New Roman"/>
          <w:i/>
          <w:sz w:val="20"/>
          <w:szCs w:val="20"/>
        </w:rPr>
        <w:t>7</w:t>
      </w:r>
    </w:p>
    <w:p w14:paraId="27F04FE4" w14:textId="77777777" w:rsidR="00A95450" w:rsidRDefault="00A95450" w:rsidP="00F365EC">
      <w:pPr>
        <w:pStyle w:val="BodyText"/>
        <w:ind w:left="0"/>
      </w:pPr>
    </w:p>
    <w:p w14:paraId="493596C6" w14:textId="77777777" w:rsidR="005933A3" w:rsidRDefault="001A7C18">
      <w:pPr>
        <w:pStyle w:val="BodyText"/>
      </w:pPr>
      <w:r>
        <w:t>The</w:t>
      </w:r>
      <w:r>
        <w:rPr>
          <w:spacing w:val="-1"/>
        </w:rPr>
        <w:t xml:space="preserve"> </w:t>
      </w:r>
      <w:r>
        <w:t>following</w:t>
      </w:r>
      <w:r>
        <w:rPr>
          <w:spacing w:val="-1"/>
        </w:rPr>
        <w:t xml:space="preserve"> </w:t>
      </w:r>
      <w:r>
        <w:t>chart</w:t>
      </w:r>
      <w:r>
        <w:rPr>
          <w:spacing w:val="-1"/>
        </w:rPr>
        <w:t xml:space="preserve"> </w:t>
      </w:r>
      <w:r>
        <w:t>demonstrates</w:t>
      </w:r>
      <w:r>
        <w:rPr>
          <w:spacing w:val="-1"/>
        </w:rPr>
        <w:t xml:space="preserve"> </w:t>
      </w:r>
      <w:r>
        <w:t>the</w:t>
      </w:r>
      <w:r>
        <w:rPr>
          <w:spacing w:val="-1"/>
        </w:rPr>
        <w:t xml:space="preserve"> </w:t>
      </w:r>
      <w:r>
        <w:t>increase</w:t>
      </w:r>
      <w:r>
        <w:rPr>
          <w:spacing w:val="-1"/>
        </w:rPr>
        <w:t xml:space="preserve"> </w:t>
      </w:r>
      <w:r>
        <w:t>in</w:t>
      </w:r>
      <w:r>
        <w:rPr>
          <w:spacing w:val="-2"/>
        </w:rPr>
        <w:t xml:space="preserve"> </w:t>
      </w:r>
      <w:r>
        <w:t>the</w:t>
      </w:r>
      <w:r>
        <w:rPr>
          <w:spacing w:val="-1"/>
        </w:rPr>
        <w:t xml:space="preserve"> </w:t>
      </w:r>
      <w:r>
        <w:t>EL</w:t>
      </w:r>
      <w:r>
        <w:rPr>
          <w:spacing w:val="-1"/>
        </w:rPr>
        <w:t xml:space="preserve"> </w:t>
      </w:r>
      <w:r>
        <w:t>population</w:t>
      </w:r>
      <w:r>
        <w:rPr>
          <w:spacing w:val="-1"/>
        </w:rPr>
        <w:t xml:space="preserve"> </w:t>
      </w:r>
      <w:r>
        <w:t>in</w:t>
      </w:r>
      <w:r>
        <w:rPr>
          <w:spacing w:val="-1"/>
        </w:rPr>
        <w:t xml:space="preserve"> </w:t>
      </w:r>
      <w:r>
        <w:t>Mas</w:t>
      </w:r>
      <w:r>
        <w:rPr>
          <w:spacing w:val="1"/>
        </w:rPr>
        <w:t>s</w:t>
      </w:r>
      <w:r>
        <w:rPr>
          <w:spacing w:val="-1"/>
        </w:rPr>
        <w:t>achusett</w:t>
      </w:r>
      <w:r>
        <w:t>s</w:t>
      </w:r>
      <w:r>
        <w:rPr>
          <w:spacing w:val="-1"/>
        </w:rPr>
        <w:t xml:space="preserve"> </w:t>
      </w:r>
      <w:r w:rsidR="00987188">
        <w:rPr>
          <w:spacing w:val="-1"/>
        </w:rPr>
        <w:t xml:space="preserve">from </w:t>
      </w:r>
      <w:r w:rsidR="00384DA3">
        <w:rPr>
          <w:spacing w:val="-1"/>
        </w:rPr>
        <w:t>SY</w:t>
      </w:r>
      <w:r w:rsidR="00987188">
        <w:rPr>
          <w:spacing w:val="-1"/>
        </w:rPr>
        <w:t xml:space="preserve">2010 to </w:t>
      </w:r>
      <w:r w:rsidR="00384DA3">
        <w:rPr>
          <w:spacing w:val="-1"/>
        </w:rPr>
        <w:t>SY</w:t>
      </w:r>
      <w:r w:rsidR="00987188">
        <w:rPr>
          <w:spacing w:val="-1"/>
        </w:rPr>
        <w:t xml:space="preserve">2017 compared to the overall student population for the same </w:t>
      </w:r>
      <w:r w:rsidR="00BF4AE2">
        <w:rPr>
          <w:spacing w:val="-1"/>
        </w:rPr>
        <w:t>period</w:t>
      </w:r>
      <w:r w:rsidR="00987188">
        <w:rPr>
          <w:spacing w:val="-1"/>
        </w:rPr>
        <w:t xml:space="preserve">. </w:t>
      </w:r>
    </w:p>
    <w:p w14:paraId="27E60592" w14:textId="77777777" w:rsidR="00E41CBE" w:rsidRDefault="00E41CBE">
      <w:pPr>
        <w:spacing w:before="38"/>
        <w:ind w:left="120"/>
        <w:rPr>
          <w:rFonts w:ascii="Times New Roman" w:eastAsia="Times New Roman" w:hAnsi="Times New Roman" w:cs="Times New Roman"/>
          <w:i/>
          <w:sz w:val="20"/>
          <w:szCs w:val="20"/>
        </w:rPr>
      </w:pPr>
    </w:p>
    <w:p w14:paraId="3E706B23" w14:textId="77777777" w:rsidR="00E41CBE" w:rsidRDefault="00E41CBE" w:rsidP="00E41CBE">
      <w:pPr>
        <w:spacing w:before="38"/>
        <w:rPr>
          <w:rFonts w:ascii="Times New Roman" w:eastAsia="Times New Roman" w:hAnsi="Times New Roman" w:cs="Times New Roman"/>
          <w:i/>
          <w:sz w:val="20"/>
          <w:szCs w:val="20"/>
        </w:rPr>
      </w:pPr>
      <w:r>
        <w:rPr>
          <w:noProof/>
        </w:rPr>
        <w:drawing>
          <wp:inline distT="0" distB="0" distL="0" distR="0" wp14:anchorId="4BCABBBD" wp14:editId="3B91186D">
            <wp:extent cx="6216650" cy="2686050"/>
            <wp:effectExtent l="0" t="0" r="15240" b="3810"/>
            <wp:docPr id="320" name="Chart 320" descr="Shows growth of EL population by over 50% from 2010 to 2017" title="Student Populations in Massachuset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9CAE0EC" w14:textId="77777777" w:rsidR="005933A3" w:rsidRDefault="001A7C18">
      <w:pPr>
        <w:spacing w:before="38"/>
        <w:ind w:left="120"/>
        <w:rPr>
          <w:rFonts w:ascii="Times New Roman" w:eastAsia="Times New Roman" w:hAnsi="Times New Roman" w:cs="Times New Roman"/>
          <w:sz w:val="20"/>
          <w:szCs w:val="20"/>
        </w:rPr>
      </w:pPr>
      <w:r>
        <w:rPr>
          <w:rFonts w:ascii="Times New Roman" w:eastAsia="Times New Roman" w:hAnsi="Times New Roman" w:cs="Times New Roman"/>
          <w:i/>
          <w:sz w:val="20"/>
          <w:szCs w:val="20"/>
        </w:rPr>
        <w:t>S</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ur</w:t>
      </w:r>
      <w:r>
        <w:rPr>
          <w:rFonts w:ascii="Times New Roman" w:eastAsia="Times New Roman" w:hAnsi="Times New Roman" w:cs="Times New Roman"/>
          <w:i/>
          <w:spacing w:val="-1"/>
          <w:sz w:val="20"/>
          <w:szCs w:val="20"/>
        </w:rPr>
        <w:t>ce</w:t>
      </w:r>
      <w:r>
        <w:rPr>
          <w:rFonts w:ascii="Times New Roman" w:eastAsia="Times New Roman" w:hAnsi="Times New Roman" w:cs="Times New Roman"/>
          <w:i/>
          <w:sz w:val="20"/>
          <w:szCs w:val="20"/>
        </w:rPr>
        <w:t xml:space="preserve">: </w:t>
      </w:r>
      <w:r>
        <w:rPr>
          <w:rFonts w:ascii="Times New Roman" w:eastAsia="Times New Roman" w:hAnsi="Times New Roman" w:cs="Times New Roman"/>
          <w:i/>
          <w:spacing w:val="-1"/>
          <w:sz w:val="20"/>
          <w:szCs w:val="20"/>
        </w:rPr>
        <w:t>T</w:t>
      </w:r>
      <w:r>
        <w:rPr>
          <w:rFonts w:ascii="Times New Roman" w:eastAsia="Times New Roman" w:hAnsi="Times New Roman" w:cs="Times New Roman"/>
          <w:i/>
          <w:sz w:val="20"/>
          <w:szCs w:val="20"/>
        </w:rPr>
        <w:t>he</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pacing w:val="-1"/>
          <w:sz w:val="20"/>
          <w:szCs w:val="20"/>
        </w:rPr>
        <w:t>De</w:t>
      </w:r>
      <w:r>
        <w:rPr>
          <w:rFonts w:ascii="Times New Roman" w:eastAsia="Times New Roman" w:hAnsi="Times New Roman" w:cs="Times New Roman"/>
          <w:i/>
          <w:sz w:val="20"/>
          <w:szCs w:val="20"/>
        </w:rPr>
        <w:t>p</w:t>
      </w:r>
      <w:r>
        <w:rPr>
          <w:rFonts w:ascii="Times New Roman" w:eastAsia="Times New Roman" w:hAnsi="Times New Roman" w:cs="Times New Roman"/>
          <w:i/>
          <w:spacing w:val="-1"/>
          <w:sz w:val="20"/>
          <w:szCs w:val="20"/>
        </w:rPr>
        <w:t>art</w:t>
      </w:r>
      <w:r>
        <w:rPr>
          <w:rFonts w:ascii="Times New Roman" w:eastAsia="Times New Roman" w:hAnsi="Times New Roman" w:cs="Times New Roman"/>
          <w:i/>
          <w:sz w:val="20"/>
          <w:szCs w:val="20"/>
        </w:rPr>
        <w:t>m</w:t>
      </w:r>
      <w:r>
        <w:rPr>
          <w:rFonts w:ascii="Times New Roman" w:eastAsia="Times New Roman" w:hAnsi="Times New Roman" w:cs="Times New Roman"/>
          <w:i/>
          <w:spacing w:val="-2"/>
          <w:sz w:val="20"/>
          <w:szCs w:val="20"/>
        </w:rPr>
        <w:t>e</w:t>
      </w:r>
      <w:r>
        <w:rPr>
          <w:rFonts w:ascii="Times New Roman" w:eastAsia="Times New Roman" w:hAnsi="Times New Roman" w:cs="Times New Roman"/>
          <w:i/>
          <w:sz w:val="20"/>
          <w:szCs w:val="20"/>
        </w:rPr>
        <w:t>nt</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S</w:t>
      </w:r>
      <w:r>
        <w:rPr>
          <w:rFonts w:ascii="Times New Roman" w:eastAsia="Times New Roman" w:hAnsi="Times New Roman" w:cs="Times New Roman"/>
          <w:i/>
          <w:spacing w:val="-2"/>
          <w:sz w:val="20"/>
          <w:szCs w:val="20"/>
        </w:rPr>
        <w:t>t</w:t>
      </w:r>
      <w:r>
        <w:rPr>
          <w:rFonts w:ascii="Times New Roman" w:eastAsia="Times New Roman" w:hAnsi="Times New Roman" w:cs="Times New Roman"/>
          <w:i/>
          <w:sz w:val="20"/>
          <w:szCs w:val="20"/>
        </w:rPr>
        <w:t>u</w:t>
      </w:r>
      <w:r>
        <w:rPr>
          <w:rFonts w:ascii="Times New Roman" w:eastAsia="Times New Roman" w:hAnsi="Times New Roman" w:cs="Times New Roman"/>
          <w:i/>
          <w:spacing w:val="-1"/>
          <w:sz w:val="20"/>
          <w:szCs w:val="20"/>
        </w:rPr>
        <w:t>de</w:t>
      </w:r>
      <w:r>
        <w:rPr>
          <w:rFonts w:ascii="Times New Roman" w:eastAsia="Times New Roman" w:hAnsi="Times New Roman" w:cs="Times New Roman"/>
          <w:i/>
          <w:sz w:val="20"/>
          <w:szCs w:val="20"/>
        </w:rPr>
        <w:t>nt</w:t>
      </w:r>
      <w:r>
        <w:rPr>
          <w:rFonts w:ascii="Times New Roman" w:eastAsia="Times New Roman" w:hAnsi="Times New Roman" w:cs="Times New Roman"/>
          <w:i/>
          <w:spacing w:val="-1"/>
          <w:sz w:val="20"/>
          <w:szCs w:val="20"/>
        </w:rPr>
        <w:t xml:space="preserve"> I</w:t>
      </w:r>
      <w:r>
        <w:rPr>
          <w:rFonts w:ascii="Times New Roman" w:eastAsia="Times New Roman" w:hAnsi="Times New Roman" w:cs="Times New Roman"/>
          <w:i/>
          <w:sz w:val="20"/>
          <w:szCs w:val="20"/>
        </w:rPr>
        <w:t>n</w:t>
      </w:r>
      <w:r>
        <w:rPr>
          <w:rFonts w:ascii="Times New Roman" w:eastAsia="Times New Roman" w:hAnsi="Times New Roman" w:cs="Times New Roman"/>
          <w:i/>
          <w:spacing w:val="-1"/>
          <w:sz w:val="20"/>
          <w:szCs w:val="20"/>
        </w:rPr>
        <w:t>f</w:t>
      </w:r>
      <w:r>
        <w:rPr>
          <w:rFonts w:ascii="Times New Roman" w:eastAsia="Times New Roman" w:hAnsi="Times New Roman" w:cs="Times New Roman"/>
          <w:i/>
          <w:sz w:val="20"/>
          <w:szCs w:val="20"/>
        </w:rPr>
        <w:t>o</w:t>
      </w:r>
      <w:r>
        <w:rPr>
          <w:rFonts w:ascii="Times New Roman" w:eastAsia="Times New Roman" w:hAnsi="Times New Roman" w:cs="Times New Roman"/>
          <w:i/>
          <w:spacing w:val="-1"/>
          <w:sz w:val="20"/>
          <w:szCs w:val="20"/>
        </w:rPr>
        <w:t>rm</w:t>
      </w:r>
      <w:r>
        <w:rPr>
          <w:rFonts w:ascii="Times New Roman" w:eastAsia="Times New Roman" w:hAnsi="Times New Roman" w:cs="Times New Roman"/>
          <w:i/>
          <w:sz w:val="20"/>
          <w:szCs w:val="20"/>
        </w:rPr>
        <w:t>a</w:t>
      </w:r>
      <w:r>
        <w:rPr>
          <w:rFonts w:ascii="Times New Roman" w:eastAsia="Times New Roman" w:hAnsi="Times New Roman" w:cs="Times New Roman"/>
          <w:i/>
          <w:spacing w:val="-1"/>
          <w:sz w:val="20"/>
          <w:szCs w:val="20"/>
        </w:rPr>
        <w:t>tio</w:t>
      </w:r>
      <w:r>
        <w:rPr>
          <w:rFonts w:ascii="Times New Roman" w:eastAsia="Times New Roman" w:hAnsi="Times New Roman" w:cs="Times New Roman"/>
          <w:i/>
          <w:sz w:val="20"/>
          <w:szCs w:val="20"/>
        </w:rPr>
        <w:t>n</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pacing w:val="-1"/>
          <w:sz w:val="20"/>
          <w:szCs w:val="20"/>
        </w:rPr>
        <w:t>Ma</w:t>
      </w:r>
      <w:r>
        <w:rPr>
          <w:rFonts w:ascii="Times New Roman" w:eastAsia="Times New Roman" w:hAnsi="Times New Roman" w:cs="Times New Roman"/>
          <w:i/>
          <w:sz w:val="20"/>
          <w:szCs w:val="20"/>
        </w:rPr>
        <w:t>n</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g</w:t>
      </w:r>
      <w:r>
        <w:rPr>
          <w:rFonts w:ascii="Times New Roman" w:eastAsia="Times New Roman" w:hAnsi="Times New Roman" w:cs="Times New Roman"/>
          <w:i/>
          <w:spacing w:val="-2"/>
          <w:sz w:val="20"/>
          <w:szCs w:val="20"/>
        </w:rPr>
        <w:t>e</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e</w:t>
      </w:r>
      <w:r>
        <w:rPr>
          <w:rFonts w:ascii="Times New Roman" w:eastAsia="Times New Roman" w:hAnsi="Times New Roman" w:cs="Times New Roman"/>
          <w:i/>
          <w:sz w:val="20"/>
          <w:szCs w:val="20"/>
        </w:rPr>
        <w:t>nt</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S</w:t>
      </w:r>
      <w:r>
        <w:rPr>
          <w:rFonts w:ascii="Times New Roman" w:eastAsia="Times New Roman" w:hAnsi="Times New Roman" w:cs="Times New Roman"/>
          <w:i/>
          <w:spacing w:val="-1"/>
          <w:sz w:val="20"/>
          <w:szCs w:val="20"/>
        </w:rPr>
        <w:t>yste</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 xml:space="preserve"> M</w:t>
      </w:r>
      <w:r>
        <w:rPr>
          <w:rFonts w:ascii="Times New Roman" w:eastAsia="Times New Roman" w:hAnsi="Times New Roman" w:cs="Times New Roman"/>
          <w:i/>
          <w:sz w:val="20"/>
          <w:szCs w:val="20"/>
        </w:rPr>
        <w:t>a</w:t>
      </w:r>
      <w:r>
        <w:rPr>
          <w:rFonts w:ascii="Times New Roman" w:eastAsia="Times New Roman" w:hAnsi="Times New Roman" w:cs="Times New Roman"/>
          <w:i/>
          <w:spacing w:val="-1"/>
          <w:sz w:val="20"/>
          <w:szCs w:val="20"/>
        </w:rPr>
        <w:t>rc</w:t>
      </w:r>
      <w:r>
        <w:rPr>
          <w:rFonts w:ascii="Times New Roman" w:eastAsia="Times New Roman" w:hAnsi="Times New Roman" w:cs="Times New Roman"/>
          <w:i/>
          <w:sz w:val="20"/>
          <w:szCs w:val="20"/>
        </w:rPr>
        <w:t>h</w:t>
      </w:r>
      <w:r>
        <w:rPr>
          <w:rFonts w:ascii="Times New Roman" w:eastAsia="Times New Roman" w:hAnsi="Times New Roman" w:cs="Times New Roman"/>
          <w:i/>
          <w:spacing w:val="-1"/>
          <w:sz w:val="20"/>
          <w:szCs w:val="20"/>
        </w:rPr>
        <w:t xml:space="preserve"> </w:t>
      </w:r>
      <w:r w:rsidR="006356E9">
        <w:rPr>
          <w:rFonts w:ascii="Times New Roman" w:eastAsia="Times New Roman" w:hAnsi="Times New Roman" w:cs="Times New Roman"/>
          <w:i/>
          <w:sz w:val="20"/>
          <w:szCs w:val="20"/>
        </w:rPr>
        <w:t>2</w:t>
      </w:r>
      <w:r w:rsidR="006356E9">
        <w:rPr>
          <w:rFonts w:ascii="Times New Roman" w:eastAsia="Times New Roman" w:hAnsi="Times New Roman" w:cs="Times New Roman"/>
          <w:i/>
          <w:spacing w:val="-1"/>
          <w:sz w:val="20"/>
          <w:szCs w:val="20"/>
        </w:rPr>
        <w:t>017</w:t>
      </w:r>
    </w:p>
    <w:p w14:paraId="7723BB50" w14:textId="77777777" w:rsidR="005933A3" w:rsidRDefault="005933A3">
      <w:pPr>
        <w:spacing w:before="18" w:line="260" w:lineRule="exact"/>
        <w:rPr>
          <w:sz w:val="26"/>
          <w:szCs w:val="26"/>
        </w:rPr>
      </w:pPr>
    </w:p>
    <w:p w14:paraId="30D5D663" w14:textId="77777777" w:rsidR="009B67C8" w:rsidRDefault="009B67C8" w:rsidP="00A53C43">
      <w:pPr>
        <w:pStyle w:val="BodyText"/>
        <w:spacing w:line="276" w:lineRule="exact"/>
      </w:pPr>
    </w:p>
    <w:p w14:paraId="6FA75A0F" w14:textId="77777777" w:rsidR="00B04AB1" w:rsidRDefault="001A7C18" w:rsidP="00B739AE">
      <w:pPr>
        <w:pStyle w:val="BodyText"/>
        <w:spacing w:line="276" w:lineRule="exact"/>
      </w:pPr>
      <w:r>
        <w:lastRenderedPageBreak/>
        <w:t>The percentage of Massachusetts public school</w:t>
      </w:r>
      <w:r>
        <w:rPr>
          <w:spacing w:val="-1"/>
        </w:rPr>
        <w:t xml:space="preserve"> </w:t>
      </w:r>
      <w:r>
        <w:t>students</w:t>
      </w:r>
      <w:r>
        <w:rPr>
          <w:spacing w:val="-1"/>
        </w:rPr>
        <w:t xml:space="preserve"> </w:t>
      </w:r>
      <w:r>
        <w:t>who</w:t>
      </w:r>
      <w:r>
        <w:rPr>
          <w:spacing w:val="-1"/>
        </w:rPr>
        <w:t xml:space="preserve"> </w:t>
      </w:r>
      <w:r>
        <w:t>are</w:t>
      </w:r>
      <w:r>
        <w:rPr>
          <w:spacing w:val="-1"/>
        </w:rPr>
        <w:t xml:space="preserve"> </w:t>
      </w:r>
      <w:r>
        <w:t>ELs</w:t>
      </w:r>
      <w:r>
        <w:rPr>
          <w:spacing w:val="-1"/>
        </w:rPr>
        <w:t xml:space="preserve"> </w:t>
      </w:r>
      <w:r>
        <w:t>has</w:t>
      </w:r>
      <w:r>
        <w:rPr>
          <w:spacing w:val="-2"/>
        </w:rPr>
        <w:t xml:space="preserve"> </w:t>
      </w:r>
      <w:r>
        <w:t>risen from</w:t>
      </w:r>
      <w:r>
        <w:rPr>
          <w:spacing w:val="-2"/>
        </w:rPr>
        <w:t xml:space="preserve"> </w:t>
      </w:r>
      <w:r>
        <w:t>6.</w:t>
      </w:r>
      <w:r w:rsidR="00BF2CC8">
        <w:t>3</w:t>
      </w:r>
      <w:r w:rsidR="00600294">
        <w:t xml:space="preserve"> </w:t>
      </w:r>
      <w:r w:rsidR="002F2FCF">
        <w:t xml:space="preserve">percent </w:t>
      </w:r>
      <w:r>
        <w:t>in</w:t>
      </w:r>
      <w:r>
        <w:rPr>
          <w:spacing w:val="-1"/>
        </w:rPr>
        <w:t xml:space="preserve"> </w:t>
      </w:r>
      <w:r>
        <w:t>SY20</w:t>
      </w:r>
      <w:r w:rsidRPr="00BF2CC8">
        <w:t xml:space="preserve">10 to </w:t>
      </w:r>
      <w:r w:rsidR="00BF2CC8" w:rsidRPr="00793321">
        <w:t>9.8</w:t>
      </w:r>
      <w:r w:rsidR="002F2FCF">
        <w:t xml:space="preserve"> percent</w:t>
      </w:r>
      <w:r w:rsidR="002F2FCF" w:rsidRPr="00BF2CC8">
        <w:t xml:space="preserve"> </w:t>
      </w:r>
      <w:r w:rsidRPr="00BF2CC8">
        <w:t xml:space="preserve">in </w:t>
      </w:r>
      <w:r w:rsidR="000F3A75" w:rsidRPr="008C2377">
        <w:t>SY2017</w:t>
      </w:r>
      <w:r w:rsidR="00A4710E">
        <w:t>, representing an increase of over 30,000 ELs</w:t>
      </w:r>
      <w:r w:rsidRPr="00E336CB">
        <w:rPr>
          <w:spacing w:val="-1"/>
          <w:sz w:val="16"/>
          <w:szCs w:val="16"/>
          <w:vertAlign w:val="subscript"/>
        </w:rPr>
        <w:t>.</w:t>
      </w:r>
      <w:r w:rsidR="003C5890" w:rsidRPr="00E336CB">
        <w:rPr>
          <w:rStyle w:val="FootnoteReference"/>
          <w:position w:val="11"/>
          <w:sz w:val="16"/>
          <w:szCs w:val="16"/>
          <w:vertAlign w:val="subscript"/>
        </w:rPr>
        <w:footnoteReference w:id="7"/>
      </w:r>
      <w:r w:rsidRPr="00E336CB">
        <w:rPr>
          <w:spacing w:val="20"/>
          <w:position w:val="11"/>
          <w:sz w:val="16"/>
          <w:szCs w:val="16"/>
          <w:vertAlign w:val="subscript"/>
        </w:rPr>
        <w:t xml:space="preserve"> </w:t>
      </w:r>
      <w:r w:rsidR="00384DA3">
        <w:rPr>
          <w:rFonts w:hint="eastAsia"/>
        </w:rPr>
        <w:t>The majority of ELs are enrolled</w:t>
      </w:r>
      <w:r w:rsidR="00384DA3" w:rsidRPr="00384DA3">
        <w:rPr>
          <w:rFonts w:hint="eastAsia"/>
        </w:rPr>
        <w:t xml:space="preserve"> in a</w:t>
      </w:r>
      <w:r w:rsidR="00A53C43">
        <w:rPr>
          <w:rFonts w:hint="eastAsia"/>
        </w:rPr>
        <w:t xml:space="preserve"> small number of districts. A</w:t>
      </w:r>
      <w:r>
        <w:t>s</w:t>
      </w:r>
      <w:r>
        <w:rPr>
          <w:spacing w:val="-1"/>
        </w:rPr>
        <w:t xml:space="preserve"> </w:t>
      </w:r>
      <w:r>
        <w:t>Table</w:t>
      </w:r>
      <w:r>
        <w:rPr>
          <w:spacing w:val="-1"/>
        </w:rPr>
        <w:t xml:space="preserve"> </w:t>
      </w:r>
      <w:r>
        <w:t>3</w:t>
      </w:r>
      <w:r>
        <w:rPr>
          <w:spacing w:val="-1"/>
        </w:rPr>
        <w:t xml:space="preserve"> </w:t>
      </w:r>
      <w:r>
        <w:t>indicates</w:t>
      </w:r>
      <w:r w:rsidR="00BB2E06">
        <w:t>,</w:t>
      </w:r>
      <w:r w:rsidR="00BF4AE2">
        <w:t xml:space="preserve"> 15 districts enroll</w:t>
      </w:r>
      <w:r>
        <w:rPr>
          <w:spacing w:val="-1"/>
        </w:rPr>
        <w:t xml:space="preserve"> </w:t>
      </w:r>
      <w:r w:rsidR="008C2377" w:rsidRPr="008C2377">
        <w:t>6</w:t>
      </w:r>
      <w:r w:rsidR="008C2377" w:rsidRPr="00793321">
        <w:t>4</w:t>
      </w:r>
      <w:r w:rsidR="002F2FCF">
        <w:rPr>
          <w:spacing w:val="-1"/>
        </w:rPr>
        <w:t xml:space="preserve"> percent</w:t>
      </w:r>
      <w:r w:rsidR="002F2FCF" w:rsidRPr="008C2377">
        <w:t xml:space="preserve"> </w:t>
      </w:r>
      <w:r w:rsidRPr="008C2377">
        <w:t>of Massachu</w:t>
      </w:r>
      <w:r w:rsidRPr="008C2377">
        <w:rPr>
          <w:spacing w:val="-1"/>
        </w:rPr>
        <w:t>s</w:t>
      </w:r>
      <w:r w:rsidRPr="008C2377">
        <w:t>etts’ ELs</w:t>
      </w:r>
      <w:r w:rsidR="001F4808">
        <w:t>.</w:t>
      </w:r>
      <w:r w:rsidR="00BB2E06">
        <w:t xml:space="preserve"> </w:t>
      </w:r>
      <w:r w:rsidR="00E24FEC">
        <w:t xml:space="preserve">Table 3 </w:t>
      </w:r>
      <w:r w:rsidR="00A53C43">
        <w:t xml:space="preserve">also </w:t>
      </w:r>
      <w:r w:rsidR="00E24FEC">
        <w:t xml:space="preserve">shows </w:t>
      </w:r>
      <w:r w:rsidR="00177133">
        <w:t xml:space="preserve">how </w:t>
      </w:r>
      <w:r w:rsidR="00E24FEC">
        <w:t xml:space="preserve">the EL population </w:t>
      </w:r>
      <w:r w:rsidR="00177133">
        <w:t>has changed since SY2010</w:t>
      </w:r>
      <w:r w:rsidR="00A53C43">
        <w:t xml:space="preserve"> </w:t>
      </w:r>
      <w:r w:rsidR="00E24FEC">
        <w:t xml:space="preserve">among </w:t>
      </w:r>
      <w:r w:rsidR="00A53C43">
        <w:t>SY</w:t>
      </w:r>
      <w:r w:rsidR="00E24FEC">
        <w:t xml:space="preserve">2017’s 15 largest EL populations by district. </w:t>
      </w:r>
    </w:p>
    <w:p w14:paraId="0236E79E" w14:textId="77777777" w:rsidR="00B739AE" w:rsidRDefault="00B739AE" w:rsidP="00B739AE">
      <w:pPr>
        <w:pStyle w:val="BodyText"/>
        <w:spacing w:line="276" w:lineRule="exact"/>
        <w:rPr>
          <w:spacing w:val="-1"/>
        </w:rPr>
      </w:pPr>
    </w:p>
    <w:tbl>
      <w:tblPr>
        <w:tblW w:w="9249" w:type="dxa"/>
        <w:tblLook w:val="04A0" w:firstRow="1" w:lastRow="0" w:firstColumn="1" w:lastColumn="0" w:noHBand="0" w:noVBand="1"/>
      </w:tblPr>
      <w:tblGrid>
        <w:gridCol w:w="1350"/>
        <w:gridCol w:w="990"/>
        <w:gridCol w:w="198"/>
        <w:gridCol w:w="612"/>
        <w:gridCol w:w="720"/>
        <w:gridCol w:w="810"/>
        <w:gridCol w:w="900"/>
        <w:gridCol w:w="810"/>
        <w:gridCol w:w="1710"/>
        <w:gridCol w:w="1149"/>
      </w:tblGrid>
      <w:tr w:rsidR="00915EB1" w:rsidRPr="00433DD4" w14:paraId="0303F197" w14:textId="77777777" w:rsidTr="00B04AB1">
        <w:trPr>
          <w:trHeight w:val="315"/>
        </w:trPr>
        <w:tc>
          <w:tcPr>
            <w:tcW w:w="8100" w:type="dxa"/>
            <w:gridSpan w:val="9"/>
            <w:tcBorders>
              <w:top w:val="nil"/>
              <w:left w:val="nil"/>
              <w:bottom w:val="nil"/>
              <w:right w:val="nil"/>
            </w:tcBorders>
            <w:shd w:val="clear" w:color="auto" w:fill="auto"/>
            <w:noWrap/>
            <w:vAlign w:val="bottom"/>
            <w:hideMark/>
          </w:tcPr>
          <w:p w14:paraId="0F6036BF" w14:textId="77777777" w:rsidR="00915EB1" w:rsidRPr="001C05C0" w:rsidRDefault="00915EB1" w:rsidP="00B04AB1">
            <w:pPr>
              <w:pStyle w:val="Heading2"/>
              <w:ind w:right="-822"/>
              <w:rPr>
                <w:rFonts w:ascii="Times New Roman" w:hAnsi="Times New Roman" w:cs="Times New Roman"/>
              </w:rPr>
            </w:pPr>
            <w:bookmarkStart w:id="7" w:name="_Toc523391328"/>
            <w:r w:rsidRPr="001C05C0">
              <w:rPr>
                <w:rFonts w:ascii="Times New Roman" w:hAnsi="Times New Roman" w:cs="Times New Roman"/>
              </w:rPr>
              <w:t>Table 3: Districts with the largest numbers of ELs by EL Enrollment in 2017</w:t>
            </w:r>
            <w:bookmarkEnd w:id="7"/>
          </w:p>
        </w:tc>
        <w:tc>
          <w:tcPr>
            <w:tcW w:w="1149" w:type="dxa"/>
            <w:tcBorders>
              <w:top w:val="nil"/>
              <w:left w:val="nil"/>
              <w:bottom w:val="nil"/>
              <w:right w:val="nil"/>
            </w:tcBorders>
            <w:shd w:val="clear" w:color="auto" w:fill="auto"/>
            <w:noWrap/>
            <w:vAlign w:val="bottom"/>
            <w:hideMark/>
          </w:tcPr>
          <w:p w14:paraId="79210684" w14:textId="77777777" w:rsidR="00915EB1" w:rsidRPr="001C05C0" w:rsidRDefault="00915EB1" w:rsidP="00AD056F">
            <w:pPr>
              <w:pStyle w:val="Heading2"/>
              <w:rPr>
                <w:rFonts w:ascii="Times New Roman" w:hAnsi="Times New Roman" w:cs="Times New Roman"/>
              </w:rPr>
            </w:pPr>
          </w:p>
        </w:tc>
      </w:tr>
      <w:tr w:rsidR="00915EB1" w:rsidRPr="00433DD4" w14:paraId="235D7CCB" w14:textId="77777777" w:rsidTr="00B04AB1">
        <w:trPr>
          <w:trHeight w:val="660"/>
        </w:trPr>
        <w:tc>
          <w:tcPr>
            <w:tcW w:w="1350" w:type="dxa"/>
            <w:tcBorders>
              <w:top w:val="single" w:sz="4" w:space="0" w:color="auto"/>
              <w:left w:val="nil"/>
              <w:bottom w:val="nil"/>
              <w:right w:val="nil"/>
            </w:tcBorders>
            <w:shd w:val="clear" w:color="auto" w:fill="auto"/>
            <w:vAlign w:val="bottom"/>
            <w:hideMark/>
          </w:tcPr>
          <w:p w14:paraId="4957D63E" w14:textId="77777777" w:rsidR="00915EB1" w:rsidRPr="00433DD4" w:rsidRDefault="00915EB1" w:rsidP="00E97AF1">
            <w:pPr>
              <w:widowControl/>
              <w:rPr>
                <w:rFonts w:ascii="Arial Narrow" w:eastAsia="Times New Roman" w:hAnsi="Arial Narrow" w:cs="Calibri"/>
                <w:b/>
                <w:bCs/>
              </w:rPr>
            </w:pPr>
            <w:r w:rsidRPr="00433DD4">
              <w:rPr>
                <w:rFonts w:ascii="Arial Narrow" w:eastAsia="Times New Roman" w:hAnsi="Arial Narrow" w:cs="Calibri"/>
                <w:b/>
                <w:bCs/>
              </w:rPr>
              <w:t>District Name</w:t>
            </w:r>
          </w:p>
        </w:tc>
        <w:tc>
          <w:tcPr>
            <w:tcW w:w="2520" w:type="dxa"/>
            <w:gridSpan w:val="4"/>
            <w:tcBorders>
              <w:top w:val="single" w:sz="4" w:space="0" w:color="auto"/>
              <w:left w:val="nil"/>
              <w:bottom w:val="nil"/>
              <w:right w:val="nil"/>
            </w:tcBorders>
            <w:shd w:val="clear" w:color="auto" w:fill="auto"/>
            <w:noWrap/>
            <w:vAlign w:val="bottom"/>
            <w:hideMark/>
          </w:tcPr>
          <w:p w14:paraId="49C2DEB1" w14:textId="77777777" w:rsidR="00915EB1" w:rsidRPr="00433DD4" w:rsidRDefault="00915EB1" w:rsidP="00E97AF1">
            <w:pPr>
              <w:widowControl/>
              <w:jc w:val="center"/>
              <w:rPr>
                <w:rFonts w:ascii="Arial Narrow" w:eastAsia="Times New Roman" w:hAnsi="Arial Narrow" w:cs="Calibri"/>
                <w:b/>
                <w:bCs/>
              </w:rPr>
            </w:pPr>
            <w:r w:rsidRPr="00433DD4">
              <w:rPr>
                <w:rFonts w:ascii="Arial Narrow" w:eastAsia="Times New Roman" w:hAnsi="Arial Narrow" w:cs="Calibri"/>
                <w:b/>
                <w:bCs/>
              </w:rPr>
              <w:t>Student Enrollment 2010</w:t>
            </w:r>
          </w:p>
        </w:tc>
        <w:tc>
          <w:tcPr>
            <w:tcW w:w="2520" w:type="dxa"/>
            <w:gridSpan w:val="3"/>
            <w:tcBorders>
              <w:top w:val="single" w:sz="4" w:space="0" w:color="auto"/>
              <w:left w:val="nil"/>
              <w:bottom w:val="nil"/>
              <w:right w:val="nil"/>
            </w:tcBorders>
            <w:shd w:val="clear" w:color="auto" w:fill="auto"/>
            <w:vAlign w:val="bottom"/>
            <w:hideMark/>
          </w:tcPr>
          <w:p w14:paraId="53E618CC" w14:textId="77777777" w:rsidR="00915EB1" w:rsidRPr="00433DD4" w:rsidRDefault="00915EB1" w:rsidP="000F1F32">
            <w:pPr>
              <w:widowControl/>
              <w:jc w:val="center"/>
              <w:rPr>
                <w:rFonts w:ascii="Arial Narrow" w:eastAsia="Times New Roman" w:hAnsi="Arial Narrow" w:cs="Calibri"/>
                <w:b/>
                <w:bCs/>
              </w:rPr>
            </w:pPr>
            <w:r w:rsidRPr="00433DD4">
              <w:rPr>
                <w:rFonts w:ascii="Arial Narrow" w:eastAsia="Times New Roman" w:hAnsi="Arial Narrow" w:cs="Calibri"/>
                <w:b/>
                <w:bCs/>
              </w:rPr>
              <w:t>Student Enrollment 2017</w:t>
            </w:r>
          </w:p>
        </w:tc>
        <w:tc>
          <w:tcPr>
            <w:tcW w:w="1710" w:type="dxa"/>
            <w:tcBorders>
              <w:top w:val="single" w:sz="4" w:space="0" w:color="auto"/>
              <w:left w:val="nil"/>
              <w:bottom w:val="nil"/>
              <w:right w:val="nil"/>
            </w:tcBorders>
            <w:shd w:val="clear" w:color="auto" w:fill="auto"/>
            <w:noWrap/>
            <w:vAlign w:val="bottom"/>
            <w:hideMark/>
          </w:tcPr>
          <w:p w14:paraId="3D52248C" w14:textId="77777777" w:rsidR="00915EB1" w:rsidRPr="00433DD4" w:rsidRDefault="00915EB1" w:rsidP="000F1F32">
            <w:pPr>
              <w:widowControl/>
              <w:rPr>
                <w:rFonts w:ascii="Arial Narrow" w:eastAsia="Times New Roman" w:hAnsi="Arial Narrow" w:cs="Calibri"/>
                <w:b/>
                <w:bCs/>
              </w:rPr>
            </w:pPr>
            <w:r w:rsidRPr="00433DD4">
              <w:rPr>
                <w:rFonts w:ascii="Arial Narrow" w:eastAsia="Times New Roman" w:hAnsi="Arial Narrow" w:cs="Calibri"/>
                <w:b/>
                <w:bCs/>
              </w:rPr>
              <w:t> </w:t>
            </w:r>
          </w:p>
        </w:tc>
        <w:tc>
          <w:tcPr>
            <w:tcW w:w="1149" w:type="dxa"/>
            <w:tcBorders>
              <w:top w:val="single" w:sz="4" w:space="0" w:color="auto"/>
              <w:left w:val="nil"/>
              <w:bottom w:val="nil"/>
              <w:right w:val="nil"/>
            </w:tcBorders>
            <w:shd w:val="clear" w:color="auto" w:fill="auto"/>
            <w:noWrap/>
            <w:vAlign w:val="bottom"/>
            <w:hideMark/>
          </w:tcPr>
          <w:p w14:paraId="1350F1EB" w14:textId="77777777" w:rsidR="00915EB1" w:rsidRPr="00433DD4" w:rsidRDefault="00915EB1" w:rsidP="00E97AF1">
            <w:pPr>
              <w:widowControl/>
              <w:jc w:val="center"/>
              <w:rPr>
                <w:rFonts w:ascii="Arial Narrow" w:eastAsia="Times New Roman" w:hAnsi="Arial Narrow" w:cs="Calibri"/>
                <w:b/>
                <w:bCs/>
              </w:rPr>
            </w:pPr>
            <w:r w:rsidRPr="00433DD4">
              <w:rPr>
                <w:rFonts w:ascii="Arial Narrow" w:eastAsia="Times New Roman" w:hAnsi="Arial Narrow" w:cs="Calibri"/>
                <w:b/>
                <w:bCs/>
              </w:rPr>
              <w:t> </w:t>
            </w:r>
          </w:p>
        </w:tc>
      </w:tr>
      <w:tr w:rsidR="00E53B42" w:rsidRPr="00433DD4" w14:paraId="6B641A56" w14:textId="77777777" w:rsidTr="00B04AB1">
        <w:trPr>
          <w:trHeight w:val="960"/>
        </w:trPr>
        <w:tc>
          <w:tcPr>
            <w:tcW w:w="1350" w:type="dxa"/>
            <w:tcBorders>
              <w:top w:val="nil"/>
              <w:left w:val="nil"/>
              <w:bottom w:val="single" w:sz="4" w:space="0" w:color="auto"/>
              <w:right w:val="nil"/>
            </w:tcBorders>
            <w:shd w:val="clear" w:color="auto" w:fill="auto"/>
            <w:vAlign w:val="bottom"/>
            <w:hideMark/>
          </w:tcPr>
          <w:p w14:paraId="548948F8" w14:textId="77777777" w:rsidR="00915EB1" w:rsidRPr="00433DD4" w:rsidRDefault="00915EB1" w:rsidP="00E97AF1">
            <w:pPr>
              <w:widowControl/>
              <w:jc w:val="center"/>
              <w:rPr>
                <w:rFonts w:ascii="Arial Narrow" w:eastAsia="Times New Roman" w:hAnsi="Arial Narrow" w:cs="Calibri"/>
                <w:b/>
                <w:bCs/>
              </w:rPr>
            </w:pPr>
            <w:r w:rsidRPr="00433DD4">
              <w:rPr>
                <w:rFonts w:ascii="Arial Narrow" w:eastAsia="Times New Roman" w:hAnsi="Arial Narrow" w:cs="Calibri"/>
                <w:b/>
                <w:bCs/>
              </w:rPr>
              <w:t> </w:t>
            </w:r>
          </w:p>
        </w:tc>
        <w:tc>
          <w:tcPr>
            <w:tcW w:w="1188" w:type="dxa"/>
            <w:gridSpan w:val="2"/>
            <w:tcBorders>
              <w:top w:val="nil"/>
              <w:left w:val="nil"/>
              <w:bottom w:val="single" w:sz="4" w:space="0" w:color="auto"/>
              <w:right w:val="nil"/>
            </w:tcBorders>
            <w:shd w:val="clear" w:color="auto" w:fill="auto"/>
            <w:noWrap/>
            <w:vAlign w:val="bottom"/>
            <w:hideMark/>
          </w:tcPr>
          <w:p w14:paraId="31C1280A" w14:textId="77777777" w:rsidR="00915EB1" w:rsidRPr="00433DD4" w:rsidRDefault="00915EB1" w:rsidP="00E97AF1">
            <w:pPr>
              <w:widowControl/>
              <w:jc w:val="center"/>
              <w:rPr>
                <w:rFonts w:ascii="Arial Narrow" w:eastAsia="Times New Roman" w:hAnsi="Arial Narrow" w:cs="Calibri"/>
                <w:b/>
                <w:bCs/>
              </w:rPr>
            </w:pPr>
            <w:r w:rsidRPr="00433DD4">
              <w:rPr>
                <w:rFonts w:ascii="Arial Narrow" w:eastAsia="Times New Roman" w:hAnsi="Arial Narrow" w:cs="Calibri"/>
                <w:b/>
                <w:bCs/>
              </w:rPr>
              <w:t>All</w:t>
            </w:r>
            <w:r w:rsidR="00D60237">
              <w:rPr>
                <w:rFonts w:ascii="Arial Narrow" w:eastAsia="Times New Roman" w:hAnsi="Arial Narrow" w:cs="Calibri"/>
                <w:b/>
                <w:bCs/>
              </w:rPr>
              <w:t xml:space="preserve"> </w:t>
            </w:r>
          </w:p>
        </w:tc>
        <w:tc>
          <w:tcPr>
            <w:tcW w:w="612" w:type="dxa"/>
            <w:tcBorders>
              <w:top w:val="nil"/>
              <w:left w:val="nil"/>
              <w:bottom w:val="single" w:sz="4" w:space="0" w:color="auto"/>
              <w:right w:val="nil"/>
            </w:tcBorders>
            <w:shd w:val="clear" w:color="auto" w:fill="auto"/>
            <w:vAlign w:val="bottom"/>
            <w:hideMark/>
          </w:tcPr>
          <w:p w14:paraId="5A29C838" w14:textId="77777777" w:rsidR="00915EB1" w:rsidRPr="00433DD4" w:rsidRDefault="00915EB1" w:rsidP="00E97AF1">
            <w:pPr>
              <w:widowControl/>
              <w:jc w:val="center"/>
              <w:rPr>
                <w:rFonts w:ascii="Arial Narrow" w:eastAsia="Times New Roman" w:hAnsi="Arial Narrow" w:cs="Calibri"/>
                <w:b/>
                <w:bCs/>
              </w:rPr>
            </w:pPr>
            <w:r>
              <w:rPr>
                <w:rFonts w:ascii="Arial Narrow" w:eastAsia="Times New Roman" w:hAnsi="Arial Narrow" w:cs="Calibri"/>
                <w:b/>
                <w:bCs/>
              </w:rPr>
              <w:t>#</w:t>
            </w:r>
            <w:r w:rsidRPr="00433DD4">
              <w:rPr>
                <w:rFonts w:ascii="Arial Narrow" w:eastAsia="Times New Roman" w:hAnsi="Arial Narrow" w:cs="Calibri"/>
                <w:b/>
                <w:bCs/>
              </w:rPr>
              <w:t>EL</w:t>
            </w:r>
          </w:p>
        </w:tc>
        <w:tc>
          <w:tcPr>
            <w:tcW w:w="720" w:type="dxa"/>
            <w:tcBorders>
              <w:top w:val="nil"/>
              <w:left w:val="nil"/>
              <w:bottom w:val="single" w:sz="4" w:space="0" w:color="auto"/>
              <w:right w:val="nil"/>
            </w:tcBorders>
            <w:shd w:val="clear" w:color="auto" w:fill="auto"/>
            <w:vAlign w:val="bottom"/>
            <w:hideMark/>
          </w:tcPr>
          <w:p w14:paraId="0FF2FC37" w14:textId="77777777" w:rsidR="00915EB1" w:rsidRPr="00CA44FB" w:rsidRDefault="00857B14" w:rsidP="00E97AF1">
            <w:pPr>
              <w:widowControl/>
              <w:jc w:val="center"/>
              <w:rPr>
                <w:rFonts w:ascii="Arial Narrow" w:eastAsia="Times New Roman" w:hAnsi="Arial Narrow" w:cs="Calibri"/>
                <w:b/>
                <w:bCs/>
              </w:rPr>
            </w:pPr>
            <w:hyperlink r:id="rId22" w:tooltip="Sort by % Limited English Proficient" w:history="1">
              <w:r w:rsidR="00915EB1" w:rsidRPr="00CA44FB">
                <w:rPr>
                  <w:rFonts w:ascii="Arial Narrow" w:eastAsia="Times New Roman" w:hAnsi="Arial Narrow" w:cs="Calibri"/>
                  <w:b/>
                  <w:bCs/>
                </w:rPr>
                <w:t>%EL</w:t>
              </w:r>
            </w:hyperlink>
          </w:p>
        </w:tc>
        <w:tc>
          <w:tcPr>
            <w:tcW w:w="810" w:type="dxa"/>
            <w:tcBorders>
              <w:top w:val="nil"/>
              <w:left w:val="nil"/>
              <w:bottom w:val="single" w:sz="4" w:space="0" w:color="auto"/>
              <w:right w:val="nil"/>
            </w:tcBorders>
            <w:shd w:val="clear" w:color="auto" w:fill="auto"/>
            <w:noWrap/>
            <w:vAlign w:val="bottom"/>
            <w:hideMark/>
          </w:tcPr>
          <w:p w14:paraId="77C284B9" w14:textId="77777777" w:rsidR="00915EB1" w:rsidRPr="00433DD4" w:rsidRDefault="00915EB1" w:rsidP="000F1F32">
            <w:pPr>
              <w:widowControl/>
              <w:jc w:val="center"/>
              <w:rPr>
                <w:rFonts w:ascii="Arial Narrow" w:eastAsia="Times New Roman" w:hAnsi="Arial Narrow" w:cs="Calibri"/>
                <w:b/>
                <w:bCs/>
              </w:rPr>
            </w:pPr>
            <w:r w:rsidRPr="00433DD4">
              <w:rPr>
                <w:rFonts w:ascii="Arial Narrow" w:eastAsia="Times New Roman" w:hAnsi="Arial Narrow" w:cs="Calibri"/>
                <w:b/>
                <w:bCs/>
              </w:rPr>
              <w:t>All</w:t>
            </w:r>
          </w:p>
        </w:tc>
        <w:tc>
          <w:tcPr>
            <w:tcW w:w="900" w:type="dxa"/>
            <w:tcBorders>
              <w:top w:val="nil"/>
              <w:left w:val="nil"/>
              <w:bottom w:val="single" w:sz="4" w:space="0" w:color="auto"/>
              <w:right w:val="nil"/>
            </w:tcBorders>
            <w:shd w:val="clear" w:color="auto" w:fill="auto"/>
            <w:vAlign w:val="bottom"/>
            <w:hideMark/>
          </w:tcPr>
          <w:p w14:paraId="7C6A96A1" w14:textId="77777777" w:rsidR="00915EB1" w:rsidRPr="00433DD4" w:rsidRDefault="00915EB1" w:rsidP="000F1F32">
            <w:pPr>
              <w:widowControl/>
              <w:jc w:val="center"/>
              <w:rPr>
                <w:rFonts w:ascii="Arial Narrow" w:eastAsia="Times New Roman" w:hAnsi="Arial Narrow" w:cs="Calibri"/>
                <w:b/>
                <w:bCs/>
              </w:rPr>
            </w:pPr>
            <w:r>
              <w:rPr>
                <w:rFonts w:ascii="Arial Narrow" w:eastAsia="Times New Roman" w:hAnsi="Arial Narrow" w:cs="Calibri"/>
                <w:b/>
                <w:bCs/>
              </w:rPr>
              <w:t>#</w:t>
            </w:r>
            <w:r w:rsidRPr="00433DD4">
              <w:rPr>
                <w:rFonts w:ascii="Arial Narrow" w:eastAsia="Times New Roman" w:hAnsi="Arial Narrow" w:cs="Calibri"/>
                <w:b/>
                <w:bCs/>
              </w:rPr>
              <w:t>EL</w:t>
            </w:r>
          </w:p>
        </w:tc>
        <w:tc>
          <w:tcPr>
            <w:tcW w:w="810" w:type="dxa"/>
            <w:tcBorders>
              <w:top w:val="nil"/>
              <w:left w:val="nil"/>
              <w:bottom w:val="single" w:sz="4" w:space="0" w:color="auto"/>
              <w:right w:val="nil"/>
            </w:tcBorders>
            <w:shd w:val="clear" w:color="auto" w:fill="auto"/>
            <w:vAlign w:val="bottom"/>
            <w:hideMark/>
          </w:tcPr>
          <w:p w14:paraId="20218E35" w14:textId="77777777" w:rsidR="00915EB1" w:rsidRPr="00CA44FB" w:rsidRDefault="00857B14" w:rsidP="000F1F32">
            <w:pPr>
              <w:widowControl/>
              <w:jc w:val="center"/>
              <w:rPr>
                <w:rFonts w:ascii="Arial Narrow" w:eastAsia="Times New Roman" w:hAnsi="Arial Narrow" w:cs="Calibri"/>
                <w:b/>
                <w:bCs/>
              </w:rPr>
            </w:pPr>
            <w:hyperlink r:id="rId23" w:tooltip="Sort by % Limited English Proficient" w:history="1">
              <w:r w:rsidR="00915EB1" w:rsidRPr="00CA44FB">
                <w:rPr>
                  <w:rFonts w:ascii="Arial Narrow" w:eastAsia="Times New Roman" w:hAnsi="Arial Narrow" w:cs="Calibri"/>
                  <w:b/>
                  <w:bCs/>
                </w:rPr>
                <w:t>%EL</w:t>
              </w:r>
            </w:hyperlink>
          </w:p>
        </w:tc>
        <w:tc>
          <w:tcPr>
            <w:tcW w:w="1710" w:type="dxa"/>
            <w:tcBorders>
              <w:top w:val="nil"/>
              <w:left w:val="nil"/>
              <w:bottom w:val="single" w:sz="4" w:space="0" w:color="auto"/>
              <w:right w:val="nil"/>
            </w:tcBorders>
            <w:shd w:val="clear" w:color="auto" w:fill="auto"/>
            <w:vAlign w:val="bottom"/>
            <w:hideMark/>
          </w:tcPr>
          <w:p w14:paraId="42595A80" w14:textId="77777777" w:rsidR="00915EB1" w:rsidRPr="00433DD4" w:rsidRDefault="00915EB1" w:rsidP="000F1F32">
            <w:pPr>
              <w:widowControl/>
              <w:jc w:val="center"/>
              <w:rPr>
                <w:rFonts w:ascii="Arial Narrow" w:eastAsia="Times New Roman" w:hAnsi="Arial Narrow" w:cs="Calibri"/>
                <w:b/>
                <w:bCs/>
              </w:rPr>
            </w:pPr>
            <w:r w:rsidRPr="00433DD4">
              <w:rPr>
                <w:rFonts w:ascii="Arial Narrow" w:eastAsia="Times New Roman" w:hAnsi="Arial Narrow" w:cs="Calibri"/>
                <w:b/>
                <w:bCs/>
              </w:rPr>
              <w:t>#</w:t>
            </w:r>
            <w:r w:rsidR="00D60237">
              <w:rPr>
                <w:rFonts w:ascii="Arial Narrow" w:eastAsia="Times New Roman" w:hAnsi="Arial Narrow" w:cs="Calibri"/>
                <w:b/>
                <w:bCs/>
              </w:rPr>
              <w:t xml:space="preserve"> </w:t>
            </w:r>
            <w:r>
              <w:rPr>
                <w:rFonts w:ascii="Arial Narrow" w:eastAsia="Times New Roman" w:hAnsi="Arial Narrow" w:cs="Calibri"/>
                <w:b/>
                <w:bCs/>
              </w:rPr>
              <w:t>Change</w:t>
            </w:r>
            <w:r w:rsidRPr="00433DD4">
              <w:rPr>
                <w:rFonts w:ascii="Arial Narrow" w:eastAsia="Times New Roman" w:hAnsi="Arial Narrow" w:cs="Calibri"/>
                <w:b/>
                <w:bCs/>
              </w:rPr>
              <w:t xml:space="preserve"> in EL Population</w:t>
            </w:r>
          </w:p>
        </w:tc>
        <w:tc>
          <w:tcPr>
            <w:tcW w:w="1149" w:type="dxa"/>
            <w:tcBorders>
              <w:top w:val="nil"/>
              <w:left w:val="nil"/>
              <w:bottom w:val="single" w:sz="4" w:space="0" w:color="auto"/>
              <w:right w:val="nil"/>
            </w:tcBorders>
            <w:shd w:val="clear" w:color="auto" w:fill="auto"/>
            <w:vAlign w:val="bottom"/>
            <w:hideMark/>
          </w:tcPr>
          <w:p w14:paraId="78F1B2C5" w14:textId="77777777" w:rsidR="00915EB1" w:rsidRPr="00433DD4" w:rsidRDefault="00915EB1" w:rsidP="00E97AF1">
            <w:pPr>
              <w:widowControl/>
              <w:jc w:val="center"/>
              <w:rPr>
                <w:rFonts w:ascii="Arial Narrow" w:eastAsia="Times New Roman" w:hAnsi="Arial Narrow" w:cs="Calibri"/>
                <w:b/>
                <w:bCs/>
              </w:rPr>
            </w:pPr>
            <w:r w:rsidRPr="00433DD4">
              <w:rPr>
                <w:rFonts w:ascii="Arial Narrow" w:eastAsia="Times New Roman" w:hAnsi="Arial Narrow" w:cs="Calibri"/>
                <w:b/>
                <w:bCs/>
              </w:rPr>
              <w:t xml:space="preserve">% </w:t>
            </w:r>
            <w:r>
              <w:rPr>
                <w:rFonts w:ascii="Arial Narrow" w:eastAsia="Times New Roman" w:hAnsi="Arial Narrow" w:cs="Calibri"/>
                <w:b/>
                <w:bCs/>
              </w:rPr>
              <w:t>Change</w:t>
            </w:r>
            <w:r w:rsidRPr="00433DD4">
              <w:rPr>
                <w:rFonts w:ascii="Arial Narrow" w:eastAsia="Times New Roman" w:hAnsi="Arial Narrow" w:cs="Calibri"/>
                <w:b/>
                <w:bCs/>
              </w:rPr>
              <w:t xml:space="preserve"> in EL Population</w:t>
            </w:r>
          </w:p>
        </w:tc>
      </w:tr>
      <w:tr w:rsidR="00915EB1" w:rsidRPr="00433DD4" w14:paraId="77E8B863" w14:textId="77777777" w:rsidTr="00B04AB1">
        <w:trPr>
          <w:trHeight w:val="319"/>
        </w:trPr>
        <w:tc>
          <w:tcPr>
            <w:tcW w:w="1350" w:type="dxa"/>
            <w:tcBorders>
              <w:top w:val="nil"/>
              <w:left w:val="nil"/>
              <w:bottom w:val="nil"/>
              <w:right w:val="nil"/>
            </w:tcBorders>
            <w:shd w:val="clear" w:color="auto" w:fill="auto"/>
            <w:vAlign w:val="bottom"/>
            <w:hideMark/>
          </w:tcPr>
          <w:p w14:paraId="7A534F4C" w14:textId="77777777" w:rsidR="00915EB1" w:rsidRPr="00433DD4" w:rsidRDefault="00915EB1" w:rsidP="00AD056F">
            <w:pPr>
              <w:widowControl/>
              <w:rPr>
                <w:rFonts w:ascii="Arial Narrow" w:eastAsia="Times New Roman" w:hAnsi="Arial Narrow" w:cs="Calibri"/>
              </w:rPr>
            </w:pPr>
            <w:r w:rsidRPr="00433DD4">
              <w:rPr>
                <w:rFonts w:ascii="Arial Narrow" w:eastAsia="Times New Roman" w:hAnsi="Arial Narrow" w:cs="Calibri"/>
              </w:rPr>
              <w:t>Boston</w:t>
            </w:r>
          </w:p>
        </w:tc>
        <w:tc>
          <w:tcPr>
            <w:tcW w:w="990" w:type="dxa"/>
            <w:tcBorders>
              <w:top w:val="nil"/>
              <w:left w:val="nil"/>
              <w:bottom w:val="nil"/>
              <w:right w:val="nil"/>
            </w:tcBorders>
            <w:shd w:val="clear" w:color="auto" w:fill="auto"/>
            <w:noWrap/>
            <w:vAlign w:val="bottom"/>
            <w:hideMark/>
          </w:tcPr>
          <w:p w14:paraId="691612C3" w14:textId="77777777" w:rsidR="00915EB1" w:rsidRPr="00433DD4" w:rsidRDefault="00915EB1" w:rsidP="00AD056F">
            <w:pPr>
              <w:widowControl/>
              <w:jc w:val="center"/>
              <w:rPr>
                <w:rFonts w:ascii="Arial Narrow" w:eastAsia="Times New Roman" w:hAnsi="Arial Narrow" w:cs="Calibri"/>
              </w:rPr>
            </w:pPr>
            <w:r w:rsidRPr="00433DD4">
              <w:rPr>
                <w:rFonts w:ascii="Arial Narrow" w:eastAsia="Times New Roman" w:hAnsi="Arial Narrow" w:cs="Calibri"/>
              </w:rPr>
              <w:t>55,3</w:t>
            </w:r>
            <w:r w:rsidR="00751B0F">
              <w:rPr>
                <w:rFonts w:ascii="Arial Narrow" w:eastAsia="Times New Roman" w:hAnsi="Arial Narrow" w:cs="Calibri"/>
              </w:rPr>
              <w:t>90</w:t>
            </w:r>
          </w:p>
        </w:tc>
        <w:tc>
          <w:tcPr>
            <w:tcW w:w="810" w:type="dxa"/>
            <w:gridSpan w:val="2"/>
            <w:tcBorders>
              <w:top w:val="nil"/>
              <w:left w:val="nil"/>
              <w:bottom w:val="nil"/>
              <w:right w:val="nil"/>
            </w:tcBorders>
            <w:shd w:val="clear" w:color="auto" w:fill="auto"/>
            <w:vAlign w:val="bottom"/>
            <w:hideMark/>
          </w:tcPr>
          <w:p w14:paraId="0EDAC24C"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11,</w:t>
            </w:r>
            <w:r w:rsidR="00751B0F">
              <w:rPr>
                <w:rFonts w:ascii="Arial Narrow" w:eastAsia="Times New Roman" w:hAnsi="Arial Narrow" w:cs="Calibri"/>
              </w:rPr>
              <w:t>626</w:t>
            </w:r>
          </w:p>
        </w:tc>
        <w:tc>
          <w:tcPr>
            <w:tcW w:w="720" w:type="dxa"/>
            <w:tcBorders>
              <w:top w:val="nil"/>
              <w:left w:val="nil"/>
              <w:bottom w:val="nil"/>
              <w:right w:val="nil"/>
            </w:tcBorders>
            <w:shd w:val="clear" w:color="auto" w:fill="auto"/>
            <w:vAlign w:val="bottom"/>
            <w:hideMark/>
          </w:tcPr>
          <w:p w14:paraId="795C8FF5"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2</w:t>
            </w:r>
            <w:r w:rsidR="00751B0F">
              <w:rPr>
                <w:rFonts w:ascii="Arial Narrow" w:eastAsia="Times New Roman" w:hAnsi="Arial Narrow" w:cs="Calibri"/>
              </w:rPr>
              <w:t>1.0</w:t>
            </w:r>
          </w:p>
        </w:tc>
        <w:tc>
          <w:tcPr>
            <w:tcW w:w="810" w:type="dxa"/>
            <w:tcBorders>
              <w:top w:val="nil"/>
              <w:left w:val="nil"/>
              <w:bottom w:val="nil"/>
              <w:right w:val="nil"/>
            </w:tcBorders>
            <w:shd w:val="clear" w:color="auto" w:fill="auto"/>
            <w:noWrap/>
            <w:vAlign w:val="bottom"/>
            <w:hideMark/>
          </w:tcPr>
          <w:p w14:paraId="6F0BAC9A"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53,</w:t>
            </w:r>
            <w:r w:rsidR="00751B0F">
              <w:rPr>
                <w:rFonts w:ascii="Arial Narrow" w:eastAsia="Times New Roman" w:hAnsi="Arial Narrow" w:cs="Calibri"/>
              </w:rPr>
              <w:t>757</w:t>
            </w:r>
          </w:p>
        </w:tc>
        <w:tc>
          <w:tcPr>
            <w:tcW w:w="900" w:type="dxa"/>
            <w:tcBorders>
              <w:top w:val="nil"/>
              <w:left w:val="nil"/>
              <w:bottom w:val="nil"/>
              <w:right w:val="nil"/>
            </w:tcBorders>
            <w:shd w:val="clear" w:color="auto" w:fill="auto"/>
            <w:vAlign w:val="bottom"/>
            <w:hideMark/>
          </w:tcPr>
          <w:p w14:paraId="2DE980DD"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16,</w:t>
            </w:r>
            <w:r w:rsidR="00751B0F">
              <w:rPr>
                <w:rFonts w:ascii="Arial Narrow" w:eastAsia="Times New Roman" w:hAnsi="Arial Narrow" w:cs="Calibri"/>
              </w:rPr>
              <w:t>938</w:t>
            </w:r>
          </w:p>
        </w:tc>
        <w:tc>
          <w:tcPr>
            <w:tcW w:w="810" w:type="dxa"/>
            <w:tcBorders>
              <w:top w:val="nil"/>
              <w:left w:val="nil"/>
              <w:bottom w:val="nil"/>
              <w:right w:val="nil"/>
            </w:tcBorders>
            <w:shd w:val="clear" w:color="auto" w:fill="auto"/>
            <w:vAlign w:val="bottom"/>
            <w:hideMark/>
          </w:tcPr>
          <w:p w14:paraId="72016DEE" w14:textId="77777777" w:rsidR="00915EB1" w:rsidRPr="00433DD4" w:rsidRDefault="00915EB1" w:rsidP="00AD056F">
            <w:pPr>
              <w:widowControl/>
              <w:jc w:val="center"/>
              <w:rPr>
                <w:rFonts w:ascii="Arial Narrow" w:eastAsia="Times New Roman" w:hAnsi="Arial Narrow" w:cs="Calibri"/>
              </w:rPr>
            </w:pPr>
            <w:r w:rsidRPr="00433DD4">
              <w:rPr>
                <w:rFonts w:ascii="Arial Narrow" w:eastAsia="Times New Roman" w:hAnsi="Arial Narrow" w:cs="Calibri"/>
              </w:rPr>
              <w:t>31.</w:t>
            </w:r>
            <w:r w:rsidR="00751B0F">
              <w:rPr>
                <w:rFonts w:ascii="Arial Narrow" w:eastAsia="Times New Roman" w:hAnsi="Arial Narrow" w:cs="Calibri"/>
              </w:rPr>
              <w:t>5</w:t>
            </w:r>
          </w:p>
        </w:tc>
        <w:tc>
          <w:tcPr>
            <w:tcW w:w="1710" w:type="dxa"/>
            <w:tcBorders>
              <w:top w:val="nil"/>
              <w:left w:val="nil"/>
              <w:bottom w:val="nil"/>
              <w:right w:val="nil"/>
            </w:tcBorders>
            <w:shd w:val="clear" w:color="auto" w:fill="auto"/>
            <w:noWrap/>
            <w:vAlign w:val="bottom"/>
            <w:hideMark/>
          </w:tcPr>
          <w:p w14:paraId="3BE346E3"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5,</w:t>
            </w:r>
            <w:r w:rsidR="00751B0F">
              <w:rPr>
                <w:rFonts w:ascii="Arial Narrow" w:eastAsia="Times New Roman" w:hAnsi="Arial Narrow" w:cs="Calibri"/>
              </w:rPr>
              <w:t>312</w:t>
            </w:r>
          </w:p>
        </w:tc>
        <w:tc>
          <w:tcPr>
            <w:tcW w:w="1149" w:type="dxa"/>
            <w:tcBorders>
              <w:top w:val="nil"/>
              <w:left w:val="nil"/>
              <w:bottom w:val="nil"/>
              <w:right w:val="nil"/>
            </w:tcBorders>
            <w:shd w:val="clear" w:color="auto" w:fill="auto"/>
            <w:noWrap/>
            <w:vAlign w:val="bottom"/>
            <w:hideMark/>
          </w:tcPr>
          <w:p w14:paraId="19233D05" w14:textId="77777777" w:rsidR="00915EB1" w:rsidRPr="00433DD4" w:rsidRDefault="00751B0F" w:rsidP="00AD056F">
            <w:pPr>
              <w:widowControl/>
              <w:jc w:val="center"/>
              <w:rPr>
                <w:rFonts w:ascii="Arial Narrow" w:eastAsia="Times New Roman" w:hAnsi="Arial Narrow" w:cs="Calibri"/>
              </w:rPr>
            </w:pPr>
            <w:r>
              <w:rPr>
                <w:rFonts w:ascii="Arial Narrow" w:eastAsia="Times New Roman" w:hAnsi="Arial Narrow" w:cs="Calibri"/>
              </w:rPr>
              <w:t>45.7</w:t>
            </w:r>
          </w:p>
        </w:tc>
      </w:tr>
      <w:tr w:rsidR="00915EB1" w:rsidRPr="00433DD4" w14:paraId="52C48C70" w14:textId="77777777" w:rsidTr="00B04AB1">
        <w:trPr>
          <w:trHeight w:val="319"/>
        </w:trPr>
        <w:tc>
          <w:tcPr>
            <w:tcW w:w="1350" w:type="dxa"/>
            <w:tcBorders>
              <w:top w:val="nil"/>
              <w:left w:val="nil"/>
              <w:bottom w:val="nil"/>
              <w:right w:val="nil"/>
            </w:tcBorders>
            <w:shd w:val="clear" w:color="auto" w:fill="auto"/>
            <w:vAlign w:val="bottom"/>
            <w:hideMark/>
          </w:tcPr>
          <w:p w14:paraId="35F6AA6C" w14:textId="77777777" w:rsidR="00915EB1" w:rsidRPr="00433DD4" w:rsidRDefault="00915EB1" w:rsidP="00AD056F">
            <w:pPr>
              <w:widowControl/>
              <w:rPr>
                <w:rFonts w:ascii="Arial Narrow" w:eastAsia="Times New Roman" w:hAnsi="Arial Narrow" w:cs="Calibri"/>
              </w:rPr>
            </w:pPr>
            <w:r w:rsidRPr="00433DD4">
              <w:rPr>
                <w:rFonts w:ascii="Arial Narrow" w:eastAsia="Times New Roman" w:hAnsi="Arial Narrow" w:cs="Calibri"/>
              </w:rPr>
              <w:t>Worcester</w:t>
            </w:r>
          </w:p>
        </w:tc>
        <w:tc>
          <w:tcPr>
            <w:tcW w:w="990" w:type="dxa"/>
            <w:tcBorders>
              <w:top w:val="nil"/>
              <w:left w:val="nil"/>
              <w:bottom w:val="nil"/>
              <w:right w:val="nil"/>
            </w:tcBorders>
            <w:shd w:val="clear" w:color="auto" w:fill="auto"/>
            <w:noWrap/>
            <w:vAlign w:val="bottom"/>
            <w:hideMark/>
          </w:tcPr>
          <w:p w14:paraId="52F4BFD5" w14:textId="77777777" w:rsidR="00915EB1" w:rsidRPr="00433DD4" w:rsidRDefault="00DC5832" w:rsidP="00AD056F">
            <w:pPr>
              <w:widowControl/>
              <w:jc w:val="center"/>
              <w:rPr>
                <w:rFonts w:ascii="Arial Narrow" w:eastAsia="Times New Roman" w:hAnsi="Arial Narrow" w:cs="Calibri"/>
              </w:rPr>
            </w:pPr>
            <w:r>
              <w:rPr>
                <w:rFonts w:ascii="Arial Narrow" w:eastAsia="Times New Roman" w:hAnsi="Arial Narrow" w:cs="Calibri"/>
              </w:rPr>
              <w:t>24,041</w:t>
            </w:r>
          </w:p>
        </w:tc>
        <w:tc>
          <w:tcPr>
            <w:tcW w:w="810" w:type="dxa"/>
            <w:gridSpan w:val="2"/>
            <w:tcBorders>
              <w:top w:val="nil"/>
              <w:left w:val="nil"/>
              <w:bottom w:val="nil"/>
              <w:right w:val="nil"/>
            </w:tcBorders>
            <w:shd w:val="clear" w:color="auto" w:fill="auto"/>
            <w:vAlign w:val="bottom"/>
            <w:hideMark/>
          </w:tcPr>
          <w:p w14:paraId="12703CFA" w14:textId="77777777" w:rsidR="00915EB1" w:rsidRPr="00433DD4" w:rsidRDefault="00DC5832" w:rsidP="00AD056F">
            <w:pPr>
              <w:widowControl/>
              <w:jc w:val="center"/>
              <w:rPr>
                <w:rFonts w:ascii="Arial Narrow" w:eastAsia="Times New Roman" w:hAnsi="Arial Narrow" w:cs="Calibri"/>
              </w:rPr>
            </w:pPr>
            <w:r>
              <w:rPr>
                <w:rFonts w:ascii="Arial Narrow" w:eastAsia="Times New Roman" w:hAnsi="Arial Narrow" w:cs="Calibri"/>
              </w:rPr>
              <w:t>5,669</w:t>
            </w:r>
          </w:p>
        </w:tc>
        <w:tc>
          <w:tcPr>
            <w:tcW w:w="720" w:type="dxa"/>
            <w:tcBorders>
              <w:top w:val="nil"/>
              <w:left w:val="nil"/>
              <w:bottom w:val="nil"/>
              <w:right w:val="nil"/>
            </w:tcBorders>
            <w:shd w:val="clear" w:color="auto" w:fill="auto"/>
            <w:vAlign w:val="bottom"/>
            <w:hideMark/>
          </w:tcPr>
          <w:p w14:paraId="76DFFA30"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2</w:t>
            </w:r>
            <w:r w:rsidR="00DC5832">
              <w:rPr>
                <w:rFonts w:ascii="Arial Narrow" w:eastAsia="Times New Roman" w:hAnsi="Arial Narrow" w:cs="Calibri"/>
              </w:rPr>
              <w:t>3</w:t>
            </w:r>
            <w:r w:rsidRPr="00433DD4">
              <w:rPr>
                <w:rFonts w:ascii="Arial Narrow" w:eastAsia="Times New Roman" w:hAnsi="Arial Narrow" w:cs="Calibri"/>
              </w:rPr>
              <w:t>.6</w:t>
            </w:r>
          </w:p>
        </w:tc>
        <w:tc>
          <w:tcPr>
            <w:tcW w:w="810" w:type="dxa"/>
            <w:tcBorders>
              <w:top w:val="nil"/>
              <w:left w:val="nil"/>
              <w:bottom w:val="nil"/>
              <w:right w:val="nil"/>
            </w:tcBorders>
            <w:shd w:val="clear" w:color="auto" w:fill="auto"/>
            <w:noWrap/>
            <w:vAlign w:val="bottom"/>
            <w:hideMark/>
          </w:tcPr>
          <w:p w14:paraId="098E0C8F"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25,</w:t>
            </w:r>
            <w:r w:rsidR="00DC5832">
              <w:rPr>
                <w:rFonts w:ascii="Arial Narrow" w:eastAsia="Times New Roman" w:hAnsi="Arial Narrow" w:cs="Calibri"/>
              </w:rPr>
              <w:t>263</w:t>
            </w:r>
          </w:p>
        </w:tc>
        <w:tc>
          <w:tcPr>
            <w:tcW w:w="900" w:type="dxa"/>
            <w:tcBorders>
              <w:top w:val="nil"/>
              <w:left w:val="nil"/>
              <w:bottom w:val="nil"/>
              <w:right w:val="nil"/>
            </w:tcBorders>
            <w:shd w:val="clear" w:color="auto" w:fill="auto"/>
            <w:vAlign w:val="bottom"/>
            <w:hideMark/>
          </w:tcPr>
          <w:p w14:paraId="29848D03"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8,</w:t>
            </w:r>
            <w:r w:rsidR="00DC5832">
              <w:rPr>
                <w:rFonts w:ascii="Arial Narrow" w:eastAsia="Times New Roman" w:hAnsi="Arial Narrow" w:cs="Calibri"/>
              </w:rPr>
              <w:t>805</w:t>
            </w:r>
          </w:p>
        </w:tc>
        <w:tc>
          <w:tcPr>
            <w:tcW w:w="810" w:type="dxa"/>
            <w:tcBorders>
              <w:top w:val="nil"/>
              <w:left w:val="nil"/>
              <w:bottom w:val="nil"/>
              <w:right w:val="nil"/>
            </w:tcBorders>
            <w:shd w:val="clear" w:color="auto" w:fill="auto"/>
            <w:vAlign w:val="bottom"/>
            <w:hideMark/>
          </w:tcPr>
          <w:p w14:paraId="5D22755E" w14:textId="77777777" w:rsidR="00915EB1" w:rsidRPr="00433DD4" w:rsidRDefault="00915EB1" w:rsidP="00AD056F">
            <w:pPr>
              <w:widowControl/>
              <w:jc w:val="center"/>
              <w:rPr>
                <w:rFonts w:ascii="Arial Narrow" w:eastAsia="Times New Roman" w:hAnsi="Arial Narrow" w:cs="Calibri"/>
              </w:rPr>
            </w:pPr>
            <w:r w:rsidRPr="00433DD4">
              <w:rPr>
                <w:rFonts w:ascii="Arial Narrow" w:eastAsia="Times New Roman" w:hAnsi="Arial Narrow" w:cs="Calibri"/>
              </w:rPr>
              <w:t>34.</w:t>
            </w:r>
            <w:r w:rsidR="00DC5832">
              <w:rPr>
                <w:rFonts w:ascii="Arial Narrow" w:eastAsia="Times New Roman" w:hAnsi="Arial Narrow" w:cs="Calibri"/>
              </w:rPr>
              <w:t>9</w:t>
            </w:r>
          </w:p>
        </w:tc>
        <w:tc>
          <w:tcPr>
            <w:tcW w:w="1710" w:type="dxa"/>
            <w:tcBorders>
              <w:top w:val="nil"/>
              <w:left w:val="nil"/>
              <w:bottom w:val="nil"/>
              <w:right w:val="nil"/>
            </w:tcBorders>
            <w:shd w:val="clear" w:color="auto" w:fill="auto"/>
            <w:noWrap/>
            <w:vAlign w:val="bottom"/>
            <w:hideMark/>
          </w:tcPr>
          <w:p w14:paraId="0DFD89B8" w14:textId="77777777" w:rsidR="00915EB1" w:rsidRPr="00433DD4" w:rsidRDefault="00DC5832" w:rsidP="00AD056F">
            <w:pPr>
              <w:widowControl/>
              <w:jc w:val="center"/>
              <w:rPr>
                <w:rFonts w:ascii="Arial Narrow" w:eastAsia="Times New Roman" w:hAnsi="Arial Narrow" w:cs="Calibri"/>
              </w:rPr>
            </w:pPr>
            <w:r>
              <w:rPr>
                <w:rFonts w:ascii="Arial Narrow" w:eastAsia="Times New Roman" w:hAnsi="Arial Narrow" w:cs="Calibri"/>
              </w:rPr>
              <w:t>3,136</w:t>
            </w:r>
          </w:p>
        </w:tc>
        <w:tc>
          <w:tcPr>
            <w:tcW w:w="1149" w:type="dxa"/>
            <w:tcBorders>
              <w:top w:val="nil"/>
              <w:left w:val="nil"/>
              <w:bottom w:val="nil"/>
              <w:right w:val="nil"/>
            </w:tcBorders>
            <w:shd w:val="clear" w:color="auto" w:fill="auto"/>
            <w:noWrap/>
            <w:vAlign w:val="bottom"/>
            <w:hideMark/>
          </w:tcPr>
          <w:p w14:paraId="529900E7" w14:textId="77777777" w:rsidR="00915EB1" w:rsidRPr="00433DD4" w:rsidRDefault="00DC5832" w:rsidP="00AD056F">
            <w:pPr>
              <w:widowControl/>
              <w:jc w:val="center"/>
              <w:rPr>
                <w:rFonts w:ascii="Arial Narrow" w:eastAsia="Times New Roman" w:hAnsi="Arial Narrow" w:cs="Calibri"/>
              </w:rPr>
            </w:pPr>
            <w:r>
              <w:rPr>
                <w:rFonts w:ascii="Arial Narrow" w:eastAsia="Times New Roman" w:hAnsi="Arial Narrow" w:cs="Calibri"/>
              </w:rPr>
              <w:t>55.3</w:t>
            </w:r>
          </w:p>
        </w:tc>
      </w:tr>
      <w:tr w:rsidR="00915EB1" w:rsidRPr="00433DD4" w14:paraId="69FF840B" w14:textId="77777777" w:rsidTr="00B04AB1">
        <w:trPr>
          <w:trHeight w:val="319"/>
        </w:trPr>
        <w:tc>
          <w:tcPr>
            <w:tcW w:w="1350" w:type="dxa"/>
            <w:tcBorders>
              <w:top w:val="nil"/>
              <w:left w:val="nil"/>
              <w:bottom w:val="nil"/>
              <w:right w:val="nil"/>
            </w:tcBorders>
            <w:shd w:val="clear" w:color="auto" w:fill="auto"/>
            <w:vAlign w:val="bottom"/>
            <w:hideMark/>
          </w:tcPr>
          <w:p w14:paraId="594C7B74" w14:textId="77777777" w:rsidR="00915EB1" w:rsidRPr="00433DD4" w:rsidRDefault="00915EB1" w:rsidP="00AD056F">
            <w:pPr>
              <w:widowControl/>
              <w:rPr>
                <w:rFonts w:ascii="Arial Narrow" w:eastAsia="Times New Roman" w:hAnsi="Arial Narrow" w:cs="Calibri"/>
              </w:rPr>
            </w:pPr>
            <w:r w:rsidRPr="00433DD4">
              <w:rPr>
                <w:rFonts w:ascii="Arial Narrow" w:eastAsia="Times New Roman" w:hAnsi="Arial Narrow" w:cs="Calibri"/>
              </w:rPr>
              <w:t>Lawrence</w:t>
            </w:r>
          </w:p>
        </w:tc>
        <w:tc>
          <w:tcPr>
            <w:tcW w:w="990" w:type="dxa"/>
            <w:tcBorders>
              <w:top w:val="nil"/>
              <w:left w:val="nil"/>
              <w:bottom w:val="nil"/>
              <w:right w:val="nil"/>
            </w:tcBorders>
            <w:shd w:val="clear" w:color="auto" w:fill="auto"/>
            <w:noWrap/>
            <w:vAlign w:val="bottom"/>
            <w:hideMark/>
          </w:tcPr>
          <w:p w14:paraId="6628F804"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12,</w:t>
            </w:r>
            <w:r w:rsidR="00E53B42">
              <w:rPr>
                <w:rFonts w:ascii="Arial Narrow" w:eastAsia="Times New Roman" w:hAnsi="Arial Narrow" w:cs="Calibri"/>
              </w:rPr>
              <w:t>809</w:t>
            </w:r>
          </w:p>
        </w:tc>
        <w:tc>
          <w:tcPr>
            <w:tcW w:w="810" w:type="dxa"/>
            <w:gridSpan w:val="2"/>
            <w:tcBorders>
              <w:top w:val="nil"/>
              <w:left w:val="nil"/>
              <w:bottom w:val="nil"/>
              <w:right w:val="nil"/>
            </w:tcBorders>
            <w:shd w:val="clear" w:color="auto" w:fill="auto"/>
            <w:vAlign w:val="bottom"/>
            <w:hideMark/>
          </w:tcPr>
          <w:p w14:paraId="4CBF9A5A" w14:textId="77777777" w:rsidR="00915EB1" w:rsidRPr="00433DD4" w:rsidRDefault="00E53B42" w:rsidP="00AD056F">
            <w:pPr>
              <w:widowControl/>
              <w:jc w:val="center"/>
              <w:rPr>
                <w:rFonts w:ascii="Arial Narrow" w:eastAsia="Times New Roman" w:hAnsi="Arial Narrow" w:cs="Calibri"/>
              </w:rPr>
            </w:pPr>
            <w:r>
              <w:rPr>
                <w:rFonts w:ascii="Arial Narrow" w:eastAsia="Times New Roman" w:hAnsi="Arial Narrow" w:cs="Calibri"/>
              </w:rPr>
              <w:t>3,148</w:t>
            </w:r>
          </w:p>
        </w:tc>
        <w:tc>
          <w:tcPr>
            <w:tcW w:w="720" w:type="dxa"/>
            <w:tcBorders>
              <w:top w:val="nil"/>
              <w:left w:val="nil"/>
              <w:bottom w:val="nil"/>
              <w:right w:val="nil"/>
            </w:tcBorders>
            <w:shd w:val="clear" w:color="auto" w:fill="auto"/>
            <w:vAlign w:val="bottom"/>
            <w:hideMark/>
          </w:tcPr>
          <w:p w14:paraId="6D9153EC"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2</w:t>
            </w:r>
            <w:r w:rsidR="00E53B42">
              <w:rPr>
                <w:rFonts w:ascii="Arial Narrow" w:eastAsia="Times New Roman" w:hAnsi="Arial Narrow" w:cs="Calibri"/>
              </w:rPr>
              <w:t>4.6</w:t>
            </w:r>
          </w:p>
        </w:tc>
        <w:tc>
          <w:tcPr>
            <w:tcW w:w="810" w:type="dxa"/>
            <w:tcBorders>
              <w:top w:val="nil"/>
              <w:left w:val="nil"/>
              <w:bottom w:val="nil"/>
              <w:right w:val="nil"/>
            </w:tcBorders>
            <w:shd w:val="clear" w:color="auto" w:fill="auto"/>
            <w:noWrap/>
            <w:vAlign w:val="bottom"/>
            <w:hideMark/>
          </w:tcPr>
          <w:p w14:paraId="7B4D6DC8" w14:textId="77777777" w:rsidR="00915EB1" w:rsidRPr="00433DD4" w:rsidRDefault="00E53B42" w:rsidP="00AD056F">
            <w:pPr>
              <w:widowControl/>
              <w:jc w:val="center"/>
              <w:rPr>
                <w:rFonts w:ascii="Arial Narrow" w:eastAsia="Times New Roman" w:hAnsi="Arial Narrow" w:cs="Calibri"/>
              </w:rPr>
            </w:pPr>
            <w:r>
              <w:rPr>
                <w:rFonts w:ascii="Arial Narrow" w:eastAsia="Times New Roman" w:hAnsi="Arial Narrow" w:cs="Calibri"/>
              </w:rPr>
              <w:t>14,034</w:t>
            </w:r>
          </w:p>
        </w:tc>
        <w:tc>
          <w:tcPr>
            <w:tcW w:w="900" w:type="dxa"/>
            <w:tcBorders>
              <w:top w:val="nil"/>
              <w:left w:val="nil"/>
              <w:bottom w:val="nil"/>
              <w:right w:val="nil"/>
            </w:tcBorders>
            <w:shd w:val="clear" w:color="auto" w:fill="auto"/>
            <w:vAlign w:val="bottom"/>
            <w:hideMark/>
          </w:tcPr>
          <w:p w14:paraId="647984F8"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4,</w:t>
            </w:r>
            <w:r w:rsidR="00E53B42">
              <w:rPr>
                <w:rFonts w:ascii="Arial Narrow" w:eastAsia="Times New Roman" w:hAnsi="Arial Narrow" w:cs="Calibri"/>
              </w:rPr>
              <w:t>542</w:t>
            </w:r>
          </w:p>
        </w:tc>
        <w:tc>
          <w:tcPr>
            <w:tcW w:w="810" w:type="dxa"/>
            <w:tcBorders>
              <w:top w:val="nil"/>
              <w:left w:val="nil"/>
              <w:bottom w:val="nil"/>
              <w:right w:val="nil"/>
            </w:tcBorders>
            <w:shd w:val="clear" w:color="auto" w:fill="auto"/>
            <w:vAlign w:val="bottom"/>
            <w:hideMark/>
          </w:tcPr>
          <w:p w14:paraId="24EF0CEA" w14:textId="77777777" w:rsidR="00915EB1" w:rsidRPr="00433DD4" w:rsidRDefault="00E53B42" w:rsidP="00AD056F">
            <w:pPr>
              <w:widowControl/>
              <w:jc w:val="center"/>
              <w:rPr>
                <w:rFonts w:ascii="Arial Narrow" w:eastAsia="Times New Roman" w:hAnsi="Arial Narrow" w:cs="Calibri"/>
              </w:rPr>
            </w:pPr>
            <w:r>
              <w:rPr>
                <w:rFonts w:ascii="Arial Narrow" w:eastAsia="Times New Roman" w:hAnsi="Arial Narrow" w:cs="Calibri"/>
              </w:rPr>
              <w:t>32.4</w:t>
            </w:r>
          </w:p>
        </w:tc>
        <w:tc>
          <w:tcPr>
            <w:tcW w:w="1710" w:type="dxa"/>
            <w:tcBorders>
              <w:top w:val="nil"/>
              <w:left w:val="nil"/>
              <w:bottom w:val="nil"/>
              <w:right w:val="nil"/>
            </w:tcBorders>
            <w:shd w:val="clear" w:color="auto" w:fill="auto"/>
            <w:noWrap/>
            <w:vAlign w:val="bottom"/>
            <w:hideMark/>
          </w:tcPr>
          <w:p w14:paraId="01CF394A"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1,</w:t>
            </w:r>
            <w:r w:rsidR="00E53B42">
              <w:rPr>
                <w:rFonts w:ascii="Arial Narrow" w:eastAsia="Times New Roman" w:hAnsi="Arial Narrow" w:cs="Calibri"/>
              </w:rPr>
              <w:t>394</w:t>
            </w:r>
          </w:p>
        </w:tc>
        <w:tc>
          <w:tcPr>
            <w:tcW w:w="1149" w:type="dxa"/>
            <w:tcBorders>
              <w:top w:val="nil"/>
              <w:left w:val="nil"/>
              <w:bottom w:val="nil"/>
              <w:right w:val="nil"/>
            </w:tcBorders>
            <w:shd w:val="clear" w:color="auto" w:fill="auto"/>
            <w:noWrap/>
            <w:vAlign w:val="bottom"/>
            <w:hideMark/>
          </w:tcPr>
          <w:p w14:paraId="05D57BEA" w14:textId="77777777" w:rsidR="00915EB1" w:rsidRPr="00433DD4" w:rsidRDefault="00E53B42" w:rsidP="00AD056F">
            <w:pPr>
              <w:widowControl/>
              <w:jc w:val="center"/>
              <w:rPr>
                <w:rFonts w:ascii="Arial Narrow" w:eastAsia="Times New Roman" w:hAnsi="Arial Narrow" w:cs="Calibri"/>
              </w:rPr>
            </w:pPr>
            <w:r>
              <w:rPr>
                <w:rFonts w:ascii="Arial Narrow" w:eastAsia="Times New Roman" w:hAnsi="Arial Narrow" w:cs="Calibri"/>
              </w:rPr>
              <w:t>44.3</w:t>
            </w:r>
          </w:p>
        </w:tc>
      </w:tr>
      <w:tr w:rsidR="00915EB1" w:rsidRPr="00433DD4" w14:paraId="7A7736EB" w14:textId="77777777" w:rsidTr="00B04AB1">
        <w:trPr>
          <w:trHeight w:val="319"/>
        </w:trPr>
        <w:tc>
          <w:tcPr>
            <w:tcW w:w="1350" w:type="dxa"/>
            <w:tcBorders>
              <w:top w:val="nil"/>
              <w:left w:val="nil"/>
              <w:bottom w:val="nil"/>
              <w:right w:val="nil"/>
            </w:tcBorders>
            <w:shd w:val="clear" w:color="auto" w:fill="auto"/>
            <w:vAlign w:val="bottom"/>
            <w:hideMark/>
          </w:tcPr>
          <w:p w14:paraId="0A798823" w14:textId="77777777" w:rsidR="00915EB1" w:rsidRPr="00433DD4" w:rsidRDefault="00915EB1" w:rsidP="00AD056F">
            <w:pPr>
              <w:widowControl/>
              <w:rPr>
                <w:rFonts w:ascii="Arial Narrow" w:eastAsia="Times New Roman" w:hAnsi="Arial Narrow" w:cs="Calibri"/>
              </w:rPr>
            </w:pPr>
            <w:r w:rsidRPr="00433DD4">
              <w:rPr>
                <w:rFonts w:ascii="Arial Narrow" w:eastAsia="Times New Roman" w:hAnsi="Arial Narrow" w:cs="Calibri"/>
              </w:rPr>
              <w:t>Springfield</w:t>
            </w:r>
          </w:p>
        </w:tc>
        <w:tc>
          <w:tcPr>
            <w:tcW w:w="990" w:type="dxa"/>
            <w:tcBorders>
              <w:top w:val="nil"/>
              <w:left w:val="nil"/>
              <w:bottom w:val="nil"/>
              <w:right w:val="nil"/>
            </w:tcBorders>
            <w:shd w:val="clear" w:color="auto" w:fill="auto"/>
            <w:noWrap/>
            <w:vAlign w:val="bottom"/>
            <w:hideMark/>
          </w:tcPr>
          <w:p w14:paraId="73684B5A"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25,</w:t>
            </w:r>
            <w:r w:rsidR="00E53B42">
              <w:rPr>
                <w:rFonts w:ascii="Arial Narrow" w:eastAsia="Times New Roman" w:hAnsi="Arial Narrow" w:cs="Calibri"/>
              </w:rPr>
              <w:t>082</w:t>
            </w:r>
          </w:p>
        </w:tc>
        <w:tc>
          <w:tcPr>
            <w:tcW w:w="810" w:type="dxa"/>
            <w:gridSpan w:val="2"/>
            <w:tcBorders>
              <w:top w:val="nil"/>
              <w:left w:val="nil"/>
              <w:bottom w:val="nil"/>
              <w:right w:val="nil"/>
            </w:tcBorders>
            <w:shd w:val="clear" w:color="auto" w:fill="auto"/>
            <w:vAlign w:val="bottom"/>
            <w:hideMark/>
          </w:tcPr>
          <w:p w14:paraId="031FB515"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3,</w:t>
            </w:r>
            <w:r w:rsidR="00E53B42">
              <w:rPr>
                <w:rFonts w:ascii="Arial Narrow" w:eastAsia="Times New Roman" w:hAnsi="Arial Narrow" w:cs="Calibri"/>
              </w:rPr>
              <w:t>3</w:t>
            </w:r>
            <w:r w:rsidRPr="00433DD4">
              <w:rPr>
                <w:rFonts w:ascii="Arial Narrow" w:eastAsia="Times New Roman" w:hAnsi="Arial Narrow" w:cs="Calibri"/>
              </w:rPr>
              <w:t>88</w:t>
            </w:r>
          </w:p>
        </w:tc>
        <w:tc>
          <w:tcPr>
            <w:tcW w:w="720" w:type="dxa"/>
            <w:tcBorders>
              <w:top w:val="nil"/>
              <w:left w:val="nil"/>
              <w:bottom w:val="nil"/>
              <w:right w:val="nil"/>
            </w:tcBorders>
            <w:shd w:val="clear" w:color="auto" w:fill="auto"/>
            <w:vAlign w:val="bottom"/>
            <w:hideMark/>
          </w:tcPr>
          <w:p w14:paraId="7272A3FE"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13.</w:t>
            </w:r>
            <w:r w:rsidR="00E53B42">
              <w:rPr>
                <w:rFonts w:ascii="Arial Narrow" w:eastAsia="Times New Roman" w:hAnsi="Arial Narrow" w:cs="Calibri"/>
              </w:rPr>
              <w:t>5</w:t>
            </w:r>
          </w:p>
        </w:tc>
        <w:tc>
          <w:tcPr>
            <w:tcW w:w="810" w:type="dxa"/>
            <w:tcBorders>
              <w:top w:val="nil"/>
              <w:left w:val="nil"/>
              <w:bottom w:val="nil"/>
              <w:right w:val="nil"/>
            </w:tcBorders>
            <w:shd w:val="clear" w:color="auto" w:fill="auto"/>
            <w:noWrap/>
            <w:vAlign w:val="bottom"/>
            <w:hideMark/>
          </w:tcPr>
          <w:p w14:paraId="330A3E6A"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25,</w:t>
            </w:r>
            <w:r w:rsidR="00E53B42">
              <w:rPr>
                <w:rFonts w:ascii="Arial Narrow" w:eastAsia="Times New Roman" w:hAnsi="Arial Narrow" w:cs="Calibri"/>
              </w:rPr>
              <w:t>787</w:t>
            </w:r>
          </w:p>
        </w:tc>
        <w:tc>
          <w:tcPr>
            <w:tcW w:w="900" w:type="dxa"/>
            <w:tcBorders>
              <w:top w:val="nil"/>
              <w:left w:val="nil"/>
              <w:bottom w:val="nil"/>
              <w:right w:val="nil"/>
            </w:tcBorders>
            <w:shd w:val="clear" w:color="auto" w:fill="auto"/>
            <w:vAlign w:val="bottom"/>
            <w:hideMark/>
          </w:tcPr>
          <w:p w14:paraId="2B092BB8"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4,</w:t>
            </w:r>
            <w:r w:rsidR="00E53B42">
              <w:rPr>
                <w:rFonts w:ascii="Arial Narrow" w:eastAsia="Times New Roman" w:hAnsi="Arial Narrow" w:cs="Calibri"/>
              </w:rPr>
              <w:t>213</w:t>
            </w:r>
          </w:p>
        </w:tc>
        <w:tc>
          <w:tcPr>
            <w:tcW w:w="810" w:type="dxa"/>
            <w:tcBorders>
              <w:top w:val="nil"/>
              <w:left w:val="nil"/>
              <w:bottom w:val="nil"/>
              <w:right w:val="nil"/>
            </w:tcBorders>
            <w:shd w:val="clear" w:color="auto" w:fill="auto"/>
            <w:vAlign w:val="bottom"/>
            <w:hideMark/>
          </w:tcPr>
          <w:p w14:paraId="19DF0910" w14:textId="77777777" w:rsidR="00915EB1" w:rsidRPr="00433DD4" w:rsidRDefault="00E53B42" w:rsidP="00AD056F">
            <w:pPr>
              <w:widowControl/>
              <w:jc w:val="center"/>
              <w:rPr>
                <w:rFonts w:ascii="Arial Narrow" w:eastAsia="Times New Roman" w:hAnsi="Arial Narrow" w:cs="Calibri"/>
              </w:rPr>
            </w:pPr>
            <w:r>
              <w:rPr>
                <w:rFonts w:ascii="Arial Narrow" w:eastAsia="Times New Roman" w:hAnsi="Arial Narrow" w:cs="Calibri"/>
              </w:rPr>
              <w:t>16.3</w:t>
            </w:r>
          </w:p>
        </w:tc>
        <w:tc>
          <w:tcPr>
            <w:tcW w:w="1710" w:type="dxa"/>
            <w:tcBorders>
              <w:top w:val="nil"/>
              <w:left w:val="nil"/>
              <w:bottom w:val="nil"/>
              <w:right w:val="nil"/>
            </w:tcBorders>
            <w:shd w:val="clear" w:color="auto" w:fill="auto"/>
            <w:noWrap/>
            <w:vAlign w:val="bottom"/>
            <w:hideMark/>
          </w:tcPr>
          <w:p w14:paraId="1C6B6EC6" w14:textId="77777777" w:rsidR="00915EB1" w:rsidRPr="00433DD4" w:rsidRDefault="00E53B42" w:rsidP="00AD056F">
            <w:pPr>
              <w:widowControl/>
              <w:jc w:val="center"/>
              <w:rPr>
                <w:rFonts w:ascii="Arial Narrow" w:eastAsia="Times New Roman" w:hAnsi="Arial Narrow" w:cs="Calibri"/>
              </w:rPr>
            </w:pPr>
            <w:r>
              <w:rPr>
                <w:rFonts w:ascii="Arial Narrow" w:eastAsia="Times New Roman" w:hAnsi="Arial Narrow" w:cs="Calibri"/>
              </w:rPr>
              <w:t>825</w:t>
            </w:r>
          </w:p>
        </w:tc>
        <w:tc>
          <w:tcPr>
            <w:tcW w:w="1149" w:type="dxa"/>
            <w:tcBorders>
              <w:top w:val="nil"/>
              <w:left w:val="nil"/>
              <w:bottom w:val="nil"/>
              <w:right w:val="nil"/>
            </w:tcBorders>
            <w:shd w:val="clear" w:color="auto" w:fill="auto"/>
            <w:noWrap/>
            <w:vAlign w:val="bottom"/>
            <w:hideMark/>
          </w:tcPr>
          <w:p w14:paraId="6085721A" w14:textId="77777777" w:rsidR="00915EB1" w:rsidRPr="00433DD4" w:rsidRDefault="00E53B42" w:rsidP="00AD056F">
            <w:pPr>
              <w:widowControl/>
              <w:jc w:val="center"/>
              <w:rPr>
                <w:rFonts w:ascii="Arial Narrow" w:eastAsia="Times New Roman" w:hAnsi="Arial Narrow" w:cs="Calibri"/>
              </w:rPr>
            </w:pPr>
            <w:r>
              <w:rPr>
                <w:rFonts w:ascii="Arial Narrow" w:eastAsia="Times New Roman" w:hAnsi="Arial Narrow" w:cs="Calibri"/>
              </w:rPr>
              <w:t>24.4</w:t>
            </w:r>
          </w:p>
        </w:tc>
      </w:tr>
      <w:tr w:rsidR="00915EB1" w:rsidRPr="00433DD4" w14:paraId="448CCBE6" w14:textId="77777777" w:rsidTr="00B04AB1">
        <w:trPr>
          <w:trHeight w:val="319"/>
        </w:trPr>
        <w:tc>
          <w:tcPr>
            <w:tcW w:w="1350" w:type="dxa"/>
            <w:tcBorders>
              <w:top w:val="nil"/>
              <w:left w:val="nil"/>
              <w:bottom w:val="nil"/>
              <w:right w:val="nil"/>
            </w:tcBorders>
            <w:shd w:val="clear" w:color="auto" w:fill="auto"/>
            <w:vAlign w:val="bottom"/>
            <w:hideMark/>
          </w:tcPr>
          <w:p w14:paraId="4A82CFA7" w14:textId="77777777" w:rsidR="00915EB1" w:rsidRPr="00433DD4" w:rsidRDefault="00915EB1" w:rsidP="00AD056F">
            <w:pPr>
              <w:widowControl/>
              <w:rPr>
                <w:rFonts w:ascii="Arial Narrow" w:eastAsia="Times New Roman" w:hAnsi="Arial Narrow" w:cs="Calibri"/>
              </w:rPr>
            </w:pPr>
            <w:r w:rsidRPr="00433DD4">
              <w:rPr>
                <w:rFonts w:ascii="Arial Narrow" w:eastAsia="Times New Roman" w:hAnsi="Arial Narrow" w:cs="Calibri"/>
              </w:rPr>
              <w:t>Lowell</w:t>
            </w:r>
          </w:p>
        </w:tc>
        <w:tc>
          <w:tcPr>
            <w:tcW w:w="990" w:type="dxa"/>
            <w:tcBorders>
              <w:top w:val="nil"/>
              <w:left w:val="nil"/>
              <w:bottom w:val="nil"/>
              <w:right w:val="nil"/>
            </w:tcBorders>
            <w:shd w:val="clear" w:color="auto" w:fill="auto"/>
            <w:noWrap/>
            <w:vAlign w:val="bottom"/>
            <w:hideMark/>
          </w:tcPr>
          <w:p w14:paraId="1765244B"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13,</w:t>
            </w:r>
            <w:r w:rsidR="00E53B42">
              <w:rPr>
                <w:rFonts w:ascii="Arial Narrow" w:eastAsia="Times New Roman" w:hAnsi="Arial Narrow" w:cs="Calibri"/>
              </w:rPr>
              <w:t>510</w:t>
            </w:r>
          </w:p>
        </w:tc>
        <w:tc>
          <w:tcPr>
            <w:tcW w:w="810" w:type="dxa"/>
            <w:gridSpan w:val="2"/>
            <w:tcBorders>
              <w:top w:val="nil"/>
              <w:left w:val="nil"/>
              <w:bottom w:val="nil"/>
              <w:right w:val="nil"/>
            </w:tcBorders>
            <w:shd w:val="clear" w:color="auto" w:fill="auto"/>
            <w:vAlign w:val="bottom"/>
            <w:hideMark/>
          </w:tcPr>
          <w:p w14:paraId="1E2E16EF"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4,</w:t>
            </w:r>
            <w:r w:rsidR="00E53B42">
              <w:rPr>
                <w:rFonts w:ascii="Arial Narrow" w:eastAsia="Times New Roman" w:hAnsi="Arial Narrow" w:cs="Calibri"/>
              </w:rPr>
              <w:t>524</w:t>
            </w:r>
          </w:p>
        </w:tc>
        <w:tc>
          <w:tcPr>
            <w:tcW w:w="720" w:type="dxa"/>
            <w:tcBorders>
              <w:top w:val="nil"/>
              <w:left w:val="nil"/>
              <w:bottom w:val="nil"/>
              <w:right w:val="nil"/>
            </w:tcBorders>
            <w:shd w:val="clear" w:color="auto" w:fill="auto"/>
            <w:vAlign w:val="bottom"/>
            <w:hideMark/>
          </w:tcPr>
          <w:p w14:paraId="69327F73"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3</w:t>
            </w:r>
            <w:r w:rsidR="00E53B42">
              <w:rPr>
                <w:rFonts w:ascii="Arial Narrow" w:eastAsia="Times New Roman" w:hAnsi="Arial Narrow" w:cs="Calibri"/>
              </w:rPr>
              <w:t>3.5</w:t>
            </w:r>
          </w:p>
        </w:tc>
        <w:tc>
          <w:tcPr>
            <w:tcW w:w="810" w:type="dxa"/>
            <w:tcBorders>
              <w:top w:val="nil"/>
              <w:left w:val="nil"/>
              <w:bottom w:val="nil"/>
              <w:right w:val="nil"/>
            </w:tcBorders>
            <w:shd w:val="clear" w:color="auto" w:fill="auto"/>
            <w:noWrap/>
            <w:vAlign w:val="bottom"/>
            <w:hideMark/>
          </w:tcPr>
          <w:p w14:paraId="51505A8F"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14,</w:t>
            </w:r>
            <w:r w:rsidR="00E53B42">
              <w:rPr>
                <w:rFonts w:ascii="Arial Narrow" w:eastAsia="Times New Roman" w:hAnsi="Arial Narrow" w:cs="Calibri"/>
              </w:rPr>
              <w:t>441</w:t>
            </w:r>
          </w:p>
        </w:tc>
        <w:tc>
          <w:tcPr>
            <w:tcW w:w="900" w:type="dxa"/>
            <w:tcBorders>
              <w:top w:val="nil"/>
              <w:left w:val="nil"/>
              <w:bottom w:val="nil"/>
              <w:right w:val="nil"/>
            </w:tcBorders>
            <w:shd w:val="clear" w:color="auto" w:fill="auto"/>
            <w:vAlign w:val="bottom"/>
            <w:hideMark/>
          </w:tcPr>
          <w:p w14:paraId="12AEFC7D"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3,</w:t>
            </w:r>
            <w:r w:rsidR="00E53B42">
              <w:rPr>
                <w:rFonts w:ascii="Arial Narrow" w:eastAsia="Times New Roman" w:hAnsi="Arial Narrow" w:cs="Calibri"/>
              </w:rPr>
              <w:t>717</w:t>
            </w:r>
          </w:p>
        </w:tc>
        <w:tc>
          <w:tcPr>
            <w:tcW w:w="810" w:type="dxa"/>
            <w:tcBorders>
              <w:top w:val="nil"/>
              <w:left w:val="nil"/>
              <w:bottom w:val="nil"/>
              <w:right w:val="nil"/>
            </w:tcBorders>
            <w:shd w:val="clear" w:color="auto" w:fill="auto"/>
            <w:vAlign w:val="bottom"/>
            <w:hideMark/>
          </w:tcPr>
          <w:p w14:paraId="5E190766"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25.</w:t>
            </w:r>
            <w:r w:rsidR="00E53B42">
              <w:rPr>
                <w:rFonts w:ascii="Arial Narrow" w:eastAsia="Times New Roman" w:hAnsi="Arial Narrow" w:cs="Calibri"/>
              </w:rPr>
              <w:t>7</w:t>
            </w:r>
          </w:p>
        </w:tc>
        <w:tc>
          <w:tcPr>
            <w:tcW w:w="1710" w:type="dxa"/>
            <w:tcBorders>
              <w:top w:val="nil"/>
              <w:left w:val="nil"/>
              <w:bottom w:val="nil"/>
              <w:right w:val="nil"/>
            </w:tcBorders>
            <w:shd w:val="clear" w:color="auto" w:fill="auto"/>
            <w:noWrap/>
            <w:vAlign w:val="bottom"/>
            <w:hideMark/>
          </w:tcPr>
          <w:p w14:paraId="013DB28B"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w:t>
            </w:r>
            <w:r w:rsidR="00E53B42">
              <w:rPr>
                <w:rFonts w:ascii="Arial Narrow" w:eastAsia="Times New Roman" w:hAnsi="Arial Narrow" w:cs="Calibri"/>
              </w:rPr>
              <w:t>807</w:t>
            </w:r>
          </w:p>
        </w:tc>
        <w:tc>
          <w:tcPr>
            <w:tcW w:w="1149" w:type="dxa"/>
            <w:tcBorders>
              <w:top w:val="nil"/>
              <w:left w:val="nil"/>
              <w:bottom w:val="nil"/>
              <w:right w:val="nil"/>
            </w:tcBorders>
            <w:shd w:val="clear" w:color="auto" w:fill="auto"/>
            <w:noWrap/>
            <w:vAlign w:val="bottom"/>
            <w:hideMark/>
          </w:tcPr>
          <w:p w14:paraId="36F733D9"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w:t>
            </w:r>
            <w:r w:rsidR="00E53B42">
              <w:rPr>
                <w:rFonts w:ascii="Arial Narrow" w:eastAsia="Times New Roman" w:hAnsi="Arial Narrow" w:cs="Calibri"/>
              </w:rPr>
              <w:t>17.8</w:t>
            </w:r>
          </w:p>
        </w:tc>
      </w:tr>
      <w:tr w:rsidR="00915EB1" w:rsidRPr="00433DD4" w14:paraId="4BED5D02" w14:textId="77777777" w:rsidTr="00B04AB1">
        <w:trPr>
          <w:trHeight w:val="319"/>
        </w:trPr>
        <w:tc>
          <w:tcPr>
            <w:tcW w:w="1350" w:type="dxa"/>
            <w:tcBorders>
              <w:top w:val="nil"/>
              <w:left w:val="nil"/>
              <w:bottom w:val="nil"/>
              <w:right w:val="nil"/>
            </w:tcBorders>
            <w:shd w:val="clear" w:color="auto" w:fill="auto"/>
            <w:vAlign w:val="bottom"/>
            <w:hideMark/>
          </w:tcPr>
          <w:p w14:paraId="6877011B" w14:textId="77777777" w:rsidR="00915EB1" w:rsidRPr="00433DD4" w:rsidRDefault="00915EB1" w:rsidP="00AD056F">
            <w:pPr>
              <w:widowControl/>
              <w:rPr>
                <w:rFonts w:ascii="Arial Narrow" w:eastAsia="Times New Roman" w:hAnsi="Arial Narrow" w:cs="Calibri"/>
              </w:rPr>
            </w:pPr>
            <w:r w:rsidRPr="00433DD4">
              <w:rPr>
                <w:rFonts w:ascii="Arial Narrow" w:eastAsia="Times New Roman" w:hAnsi="Arial Narrow" w:cs="Calibri"/>
              </w:rPr>
              <w:t>Brockton</w:t>
            </w:r>
          </w:p>
        </w:tc>
        <w:tc>
          <w:tcPr>
            <w:tcW w:w="990" w:type="dxa"/>
            <w:tcBorders>
              <w:top w:val="nil"/>
              <w:left w:val="nil"/>
              <w:bottom w:val="nil"/>
              <w:right w:val="nil"/>
            </w:tcBorders>
            <w:shd w:val="clear" w:color="auto" w:fill="auto"/>
            <w:noWrap/>
            <w:vAlign w:val="bottom"/>
            <w:hideMark/>
          </w:tcPr>
          <w:p w14:paraId="38725EBF"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15,</w:t>
            </w:r>
            <w:r w:rsidR="00E53B42">
              <w:rPr>
                <w:rFonts w:ascii="Arial Narrow" w:eastAsia="Times New Roman" w:hAnsi="Arial Narrow" w:cs="Calibri"/>
              </w:rPr>
              <w:t>727</w:t>
            </w:r>
          </w:p>
        </w:tc>
        <w:tc>
          <w:tcPr>
            <w:tcW w:w="810" w:type="dxa"/>
            <w:gridSpan w:val="2"/>
            <w:tcBorders>
              <w:top w:val="nil"/>
              <w:left w:val="nil"/>
              <w:bottom w:val="nil"/>
              <w:right w:val="nil"/>
            </w:tcBorders>
            <w:shd w:val="clear" w:color="auto" w:fill="auto"/>
            <w:vAlign w:val="bottom"/>
            <w:hideMark/>
          </w:tcPr>
          <w:p w14:paraId="16A99B7B"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2,</w:t>
            </w:r>
            <w:r w:rsidR="00E53B42">
              <w:rPr>
                <w:rFonts w:ascii="Arial Narrow" w:eastAsia="Times New Roman" w:hAnsi="Arial Narrow" w:cs="Calibri"/>
              </w:rPr>
              <w:t>791</w:t>
            </w:r>
          </w:p>
        </w:tc>
        <w:tc>
          <w:tcPr>
            <w:tcW w:w="720" w:type="dxa"/>
            <w:tcBorders>
              <w:top w:val="nil"/>
              <w:left w:val="nil"/>
              <w:bottom w:val="nil"/>
              <w:right w:val="nil"/>
            </w:tcBorders>
            <w:shd w:val="clear" w:color="auto" w:fill="auto"/>
            <w:vAlign w:val="bottom"/>
            <w:hideMark/>
          </w:tcPr>
          <w:p w14:paraId="03BE8C36" w14:textId="77777777" w:rsidR="00915EB1" w:rsidRPr="00433DD4" w:rsidRDefault="00915EB1" w:rsidP="00AD056F">
            <w:pPr>
              <w:widowControl/>
              <w:jc w:val="center"/>
              <w:rPr>
                <w:rFonts w:ascii="Arial Narrow" w:eastAsia="Times New Roman" w:hAnsi="Arial Narrow" w:cs="Calibri"/>
              </w:rPr>
            </w:pPr>
            <w:r w:rsidRPr="00433DD4">
              <w:rPr>
                <w:rFonts w:ascii="Arial Narrow" w:eastAsia="Times New Roman" w:hAnsi="Arial Narrow" w:cs="Calibri"/>
              </w:rPr>
              <w:t>17.7</w:t>
            </w:r>
          </w:p>
        </w:tc>
        <w:tc>
          <w:tcPr>
            <w:tcW w:w="810" w:type="dxa"/>
            <w:tcBorders>
              <w:top w:val="nil"/>
              <w:left w:val="nil"/>
              <w:bottom w:val="nil"/>
              <w:right w:val="nil"/>
            </w:tcBorders>
            <w:shd w:val="clear" w:color="auto" w:fill="auto"/>
            <w:noWrap/>
            <w:vAlign w:val="bottom"/>
            <w:hideMark/>
          </w:tcPr>
          <w:p w14:paraId="4015B4E1" w14:textId="77777777" w:rsidR="00915EB1" w:rsidRPr="00433DD4" w:rsidRDefault="00E53B42" w:rsidP="00AD056F">
            <w:pPr>
              <w:widowControl/>
              <w:jc w:val="center"/>
              <w:rPr>
                <w:rFonts w:ascii="Arial Narrow" w:eastAsia="Times New Roman" w:hAnsi="Arial Narrow" w:cs="Calibri"/>
              </w:rPr>
            </w:pPr>
            <w:r>
              <w:rPr>
                <w:rFonts w:ascii="Arial Narrow" w:eastAsia="Times New Roman" w:hAnsi="Arial Narrow" w:cs="Calibri"/>
              </w:rPr>
              <w:t>17,074</w:t>
            </w:r>
          </w:p>
        </w:tc>
        <w:tc>
          <w:tcPr>
            <w:tcW w:w="900" w:type="dxa"/>
            <w:tcBorders>
              <w:top w:val="nil"/>
              <w:left w:val="nil"/>
              <w:bottom w:val="nil"/>
              <w:right w:val="nil"/>
            </w:tcBorders>
            <w:shd w:val="clear" w:color="auto" w:fill="auto"/>
            <w:vAlign w:val="bottom"/>
            <w:hideMark/>
          </w:tcPr>
          <w:p w14:paraId="1BC8FD99"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3,</w:t>
            </w:r>
            <w:r w:rsidR="00E53B42">
              <w:rPr>
                <w:rFonts w:ascii="Arial Narrow" w:eastAsia="Times New Roman" w:hAnsi="Arial Narrow" w:cs="Calibri"/>
              </w:rPr>
              <w:t>644</w:t>
            </w:r>
          </w:p>
        </w:tc>
        <w:tc>
          <w:tcPr>
            <w:tcW w:w="810" w:type="dxa"/>
            <w:tcBorders>
              <w:top w:val="nil"/>
              <w:left w:val="nil"/>
              <w:bottom w:val="nil"/>
              <w:right w:val="nil"/>
            </w:tcBorders>
            <w:shd w:val="clear" w:color="auto" w:fill="auto"/>
            <w:vAlign w:val="bottom"/>
            <w:hideMark/>
          </w:tcPr>
          <w:p w14:paraId="08B5929A"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2</w:t>
            </w:r>
            <w:r w:rsidR="00E53B42">
              <w:rPr>
                <w:rFonts w:ascii="Arial Narrow" w:eastAsia="Times New Roman" w:hAnsi="Arial Narrow" w:cs="Calibri"/>
              </w:rPr>
              <w:t>1.3</w:t>
            </w:r>
          </w:p>
        </w:tc>
        <w:tc>
          <w:tcPr>
            <w:tcW w:w="1710" w:type="dxa"/>
            <w:tcBorders>
              <w:top w:val="nil"/>
              <w:left w:val="nil"/>
              <w:bottom w:val="nil"/>
              <w:right w:val="nil"/>
            </w:tcBorders>
            <w:shd w:val="clear" w:color="auto" w:fill="auto"/>
            <w:noWrap/>
            <w:vAlign w:val="bottom"/>
            <w:hideMark/>
          </w:tcPr>
          <w:p w14:paraId="38C5E461" w14:textId="77777777" w:rsidR="00915EB1" w:rsidRPr="00433DD4" w:rsidRDefault="00E53B42" w:rsidP="00AD056F">
            <w:pPr>
              <w:widowControl/>
              <w:jc w:val="center"/>
              <w:rPr>
                <w:rFonts w:ascii="Arial Narrow" w:eastAsia="Times New Roman" w:hAnsi="Arial Narrow" w:cs="Calibri"/>
              </w:rPr>
            </w:pPr>
            <w:r>
              <w:rPr>
                <w:rFonts w:ascii="Arial Narrow" w:eastAsia="Times New Roman" w:hAnsi="Arial Narrow" w:cs="Calibri"/>
              </w:rPr>
              <w:t>853</w:t>
            </w:r>
          </w:p>
        </w:tc>
        <w:tc>
          <w:tcPr>
            <w:tcW w:w="1149" w:type="dxa"/>
            <w:tcBorders>
              <w:top w:val="nil"/>
              <w:left w:val="nil"/>
              <w:bottom w:val="nil"/>
              <w:right w:val="nil"/>
            </w:tcBorders>
            <w:shd w:val="clear" w:color="auto" w:fill="auto"/>
            <w:noWrap/>
            <w:vAlign w:val="bottom"/>
            <w:hideMark/>
          </w:tcPr>
          <w:p w14:paraId="1AD72D30" w14:textId="77777777" w:rsidR="00915EB1" w:rsidRPr="00433DD4" w:rsidRDefault="00E53B42" w:rsidP="00AD056F">
            <w:pPr>
              <w:widowControl/>
              <w:jc w:val="center"/>
              <w:rPr>
                <w:rFonts w:ascii="Arial Narrow" w:eastAsia="Times New Roman" w:hAnsi="Arial Narrow" w:cs="Calibri"/>
              </w:rPr>
            </w:pPr>
            <w:r>
              <w:rPr>
                <w:rFonts w:ascii="Arial Narrow" w:eastAsia="Times New Roman" w:hAnsi="Arial Narrow" w:cs="Calibri"/>
              </w:rPr>
              <w:t>30.6</w:t>
            </w:r>
          </w:p>
        </w:tc>
      </w:tr>
      <w:tr w:rsidR="00915EB1" w:rsidRPr="00433DD4" w14:paraId="3C83E9AC" w14:textId="77777777" w:rsidTr="00B04AB1">
        <w:trPr>
          <w:trHeight w:val="319"/>
        </w:trPr>
        <w:tc>
          <w:tcPr>
            <w:tcW w:w="1350" w:type="dxa"/>
            <w:tcBorders>
              <w:top w:val="nil"/>
              <w:left w:val="nil"/>
              <w:bottom w:val="nil"/>
              <w:right w:val="nil"/>
            </w:tcBorders>
            <w:shd w:val="clear" w:color="auto" w:fill="auto"/>
            <w:vAlign w:val="bottom"/>
            <w:hideMark/>
          </w:tcPr>
          <w:p w14:paraId="6C15F602" w14:textId="77777777" w:rsidR="00915EB1" w:rsidRPr="00433DD4" w:rsidRDefault="00915EB1" w:rsidP="00AD056F">
            <w:pPr>
              <w:widowControl/>
              <w:rPr>
                <w:rFonts w:ascii="Arial Narrow" w:eastAsia="Times New Roman" w:hAnsi="Arial Narrow" w:cs="Calibri"/>
              </w:rPr>
            </w:pPr>
            <w:r w:rsidRPr="00433DD4">
              <w:rPr>
                <w:rFonts w:ascii="Arial Narrow" w:eastAsia="Times New Roman" w:hAnsi="Arial Narrow" w:cs="Calibri"/>
              </w:rPr>
              <w:t>New Bedford</w:t>
            </w:r>
          </w:p>
        </w:tc>
        <w:tc>
          <w:tcPr>
            <w:tcW w:w="990" w:type="dxa"/>
            <w:tcBorders>
              <w:top w:val="nil"/>
              <w:left w:val="nil"/>
              <w:bottom w:val="nil"/>
              <w:right w:val="nil"/>
            </w:tcBorders>
            <w:shd w:val="clear" w:color="auto" w:fill="auto"/>
            <w:noWrap/>
            <w:vAlign w:val="bottom"/>
            <w:hideMark/>
          </w:tcPr>
          <w:p w14:paraId="218B943A"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12,</w:t>
            </w:r>
            <w:r w:rsidR="00E53B42">
              <w:rPr>
                <w:rFonts w:ascii="Arial Narrow" w:eastAsia="Times New Roman" w:hAnsi="Arial Narrow" w:cs="Calibri"/>
              </w:rPr>
              <w:t>600</w:t>
            </w:r>
          </w:p>
        </w:tc>
        <w:tc>
          <w:tcPr>
            <w:tcW w:w="810" w:type="dxa"/>
            <w:gridSpan w:val="2"/>
            <w:tcBorders>
              <w:top w:val="nil"/>
              <w:left w:val="nil"/>
              <w:bottom w:val="nil"/>
              <w:right w:val="nil"/>
            </w:tcBorders>
            <w:shd w:val="clear" w:color="auto" w:fill="auto"/>
            <w:vAlign w:val="bottom"/>
            <w:hideMark/>
          </w:tcPr>
          <w:p w14:paraId="02C24553" w14:textId="77777777" w:rsidR="00915EB1" w:rsidRPr="00433DD4" w:rsidRDefault="00E53B42" w:rsidP="00AD056F">
            <w:pPr>
              <w:widowControl/>
              <w:jc w:val="center"/>
              <w:rPr>
                <w:rFonts w:ascii="Arial Narrow" w:eastAsia="Times New Roman" w:hAnsi="Arial Narrow" w:cs="Calibri"/>
              </w:rPr>
            </w:pPr>
            <w:r>
              <w:rPr>
                <w:rFonts w:ascii="Arial Narrow" w:eastAsia="Times New Roman" w:hAnsi="Arial Narrow" w:cs="Calibri"/>
              </w:rPr>
              <w:t>531</w:t>
            </w:r>
          </w:p>
        </w:tc>
        <w:tc>
          <w:tcPr>
            <w:tcW w:w="720" w:type="dxa"/>
            <w:tcBorders>
              <w:top w:val="nil"/>
              <w:left w:val="nil"/>
              <w:bottom w:val="nil"/>
              <w:right w:val="nil"/>
            </w:tcBorders>
            <w:shd w:val="clear" w:color="auto" w:fill="auto"/>
            <w:vAlign w:val="bottom"/>
            <w:hideMark/>
          </w:tcPr>
          <w:p w14:paraId="71EA22DE" w14:textId="77777777" w:rsidR="00915EB1" w:rsidRPr="00433DD4" w:rsidRDefault="00E53B42" w:rsidP="00AD056F">
            <w:pPr>
              <w:widowControl/>
              <w:jc w:val="center"/>
              <w:rPr>
                <w:rFonts w:ascii="Arial Narrow" w:eastAsia="Times New Roman" w:hAnsi="Arial Narrow" w:cs="Calibri"/>
              </w:rPr>
            </w:pPr>
            <w:r>
              <w:rPr>
                <w:rFonts w:ascii="Arial Narrow" w:eastAsia="Times New Roman" w:hAnsi="Arial Narrow" w:cs="Calibri"/>
              </w:rPr>
              <w:t>4.2</w:t>
            </w:r>
          </w:p>
        </w:tc>
        <w:tc>
          <w:tcPr>
            <w:tcW w:w="810" w:type="dxa"/>
            <w:tcBorders>
              <w:top w:val="nil"/>
              <w:left w:val="nil"/>
              <w:bottom w:val="nil"/>
              <w:right w:val="nil"/>
            </w:tcBorders>
            <w:shd w:val="clear" w:color="auto" w:fill="auto"/>
            <w:noWrap/>
            <w:vAlign w:val="bottom"/>
            <w:hideMark/>
          </w:tcPr>
          <w:p w14:paraId="3E4894D0"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12,</w:t>
            </w:r>
            <w:r w:rsidR="00E53B42">
              <w:rPr>
                <w:rFonts w:ascii="Arial Narrow" w:eastAsia="Times New Roman" w:hAnsi="Arial Narrow" w:cs="Calibri"/>
              </w:rPr>
              <w:t>827</w:t>
            </w:r>
          </w:p>
        </w:tc>
        <w:tc>
          <w:tcPr>
            <w:tcW w:w="900" w:type="dxa"/>
            <w:tcBorders>
              <w:top w:val="nil"/>
              <w:left w:val="nil"/>
              <w:bottom w:val="nil"/>
              <w:right w:val="nil"/>
            </w:tcBorders>
            <w:shd w:val="clear" w:color="auto" w:fill="auto"/>
            <w:vAlign w:val="bottom"/>
            <w:hideMark/>
          </w:tcPr>
          <w:p w14:paraId="0181CB34"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3,</w:t>
            </w:r>
            <w:r w:rsidR="00E53B42">
              <w:rPr>
                <w:rFonts w:ascii="Arial Narrow" w:eastAsia="Times New Roman" w:hAnsi="Arial Narrow" w:cs="Calibri"/>
              </w:rPr>
              <w:t>678</w:t>
            </w:r>
          </w:p>
        </w:tc>
        <w:tc>
          <w:tcPr>
            <w:tcW w:w="810" w:type="dxa"/>
            <w:tcBorders>
              <w:top w:val="nil"/>
              <w:left w:val="nil"/>
              <w:bottom w:val="nil"/>
              <w:right w:val="nil"/>
            </w:tcBorders>
            <w:shd w:val="clear" w:color="auto" w:fill="auto"/>
            <w:vAlign w:val="bottom"/>
            <w:hideMark/>
          </w:tcPr>
          <w:p w14:paraId="6B5D42FC" w14:textId="77777777" w:rsidR="00915EB1" w:rsidRPr="00433DD4" w:rsidRDefault="00E53B42" w:rsidP="00AD056F">
            <w:pPr>
              <w:widowControl/>
              <w:jc w:val="center"/>
              <w:rPr>
                <w:rFonts w:ascii="Arial Narrow" w:eastAsia="Times New Roman" w:hAnsi="Arial Narrow" w:cs="Calibri"/>
              </w:rPr>
            </w:pPr>
            <w:r>
              <w:rPr>
                <w:rFonts w:ascii="Arial Narrow" w:eastAsia="Times New Roman" w:hAnsi="Arial Narrow" w:cs="Calibri"/>
              </w:rPr>
              <w:t>28.7</w:t>
            </w:r>
          </w:p>
        </w:tc>
        <w:tc>
          <w:tcPr>
            <w:tcW w:w="1710" w:type="dxa"/>
            <w:tcBorders>
              <w:top w:val="nil"/>
              <w:left w:val="nil"/>
              <w:bottom w:val="nil"/>
              <w:right w:val="nil"/>
            </w:tcBorders>
            <w:shd w:val="clear" w:color="auto" w:fill="auto"/>
            <w:noWrap/>
            <w:vAlign w:val="bottom"/>
            <w:hideMark/>
          </w:tcPr>
          <w:p w14:paraId="73DFA71F"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3,</w:t>
            </w:r>
            <w:r w:rsidR="00E53B42">
              <w:rPr>
                <w:rFonts w:ascii="Arial Narrow" w:eastAsia="Times New Roman" w:hAnsi="Arial Narrow" w:cs="Calibri"/>
              </w:rPr>
              <w:t>147</w:t>
            </w:r>
          </w:p>
        </w:tc>
        <w:tc>
          <w:tcPr>
            <w:tcW w:w="1149" w:type="dxa"/>
            <w:tcBorders>
              <w:top w:val="nil"/>
              <w:left w:val="nil"/>
              <w:bottom w:val="nil"/>
              <w:right w:val="nil"/>
            </w:tcBorders>
            <w:shd w:val="clear" w:color="auto" w:fill="auto"/>
            <w:noWrap/>
            <w:vAlign w:val="bottom"/>
            <w:hideMark/>
          </w:tcPr>
          <w:p w14:paraId="661B3317" w14:textId="77777777" w:rsidR="00915EB1" w:rsidRPr="00433DD4" w:rsidRDefault="00E53B42" w:rsidP="00AD056F">
            <w:pPr>
              <w:widowControl/>
              <w:jc w:val="center"/>
              <w:rPr>
                <w:rFonts w:ascii="Arial Narrow" w:eastAsia="Times New Roman" w:hAnsi="Arial Narrow" w:cs="Calibri"/>
              </w:rPr>
            </w:pPr>
            <w:r>
              <w:rPr>
                <w:rFonts w:ascii="Arial Narrow" w:eastAsia="Times New Roman" w:hAnsi="Arial Narrow" w:cs="Calibri"/>
              </w:rPr>
              <w:t>592.7</w:t>
            </w:r>
          </w:p>
        </w:tc>
      </w:tr>
      <w:tr w:rsidR="00915EB1" w:rsidRPr="00433DD4" w14:paraId="6409AE2F" w14:textId="77777777" w:rsidTr="00B04AB1">
        <w:trPr>
          <w:trHeight w:val="319"/>
        </w:trPr>
        <w:tc>
          <w:tcPr>
            <w:tcW w:w="1350" w:type="dxa"/>
            <w:tcBorders>
              <w:top w:val="nil"/>
              <w:left w:val="nil"/>
              <w:bottom w:val="nil"/>
              <w:right w:val="nil"/>
            </w:tcBorders>
            <w:shd w:val="clear" w:color="auto" w:fill="auto"/>
            <w:vAlign w:val="bottom"/>
            <w:hideMark/>
          </w:tcPr>
          <w:p w14:paraId="2BA8500A" w14:textId="77777777" w:rsidR="00915EB1" w:rsidRPr="00433DD4" w:rsidRDefault="00915EB1" w:rsidP="00AD056F">
            <w:pPr>
              <w:widowControl/>
              <w:rPr>
                <w:rFonts w:ascii="Arial Narrow" w:eastAsia="Times New Roman" w:hAnsi="Arial Narrow" w:cs="Calibri"/>
              </w:rPr>
            </w:pPr>
            <w:r w:rsidRPr="00433DD4">
              <w:rPr>
                <w:rFonts w:ascii="Arial Narrow" w:eastAsia="Times New Roman" w:hAnsi="Arial Narrow" w:cs="Calibri"/>
              </w:rPr>
              <w:t>Lynn</w:t>
            </w:r>
          </w:p>
        </w:tc>
        <w:tc>
          <w:tcPr>
            <w:tcW w:w="990" w:type="dxa"/>
            <w:tcBorders>
              <w:top w:val="nil"/>
              <w:left w:val="nil"/>
              <w:bottom w:val="nil"/>
              <w:right w:val="nil"/>
            </w:tcBorders>
            <w:shd w:val="clear" w:color="auto" w:fill="auto"/>
            <w:noWrap/>
            <w:vAlign w:val="bottom"/>
            <w:hideMark/>
          </w:tcPr>
          <w:p w14:paraId="73136054" w14:textId="77777777" w:rsidR="00915EB1" w:rsidRPr="00433DD4" w:rsidRDefault="00915EB1" w:rsidP="00AD056F">
            <w:pPr>
              <w:widowControl/>
              <w:jc w:val="center"/>
              <w:rPr>
                <w:rFonts w:ascii="Arial Narrow" w:eastAsia="Times New Roman" w:hAnsi="Arial Narrow" w:cs="Calibri"/>
              </w:rPr>
            </w:pPr>
            <w:r w:rsidRPr="00433DD4">
              <w:rPr>
                <w:rFonts w:ascii="Arial Narrow" w:eastAsia="Times New Roman" w:hAnsi="Arial Narrow" w:cs="Calibri"/>
              </w:rPr>
              <w:t>13,373</w:t>
            </w:r>
          </w:p>
        </w:tc>
        <w:tc>
          <w:tcPr>
            <w:tcW w:w="810" w:type="dxa"/>
            <w:gridSpan w:val="2"/>
            <w:tcBorders>
              <w:top w:val="nil"/>
              <w:left w:val="nil"/>
              <w:bottom w:val="nil"/>
              <w:right w:val="nil"/>
            </w:tcBorders>
            <w:shd w:val="clear" w:color="auto" w:fill="auto"/>
            <w:vAlign w:val="bottom"/>
            <w:hideMark/>
          </w:tcPr>
          <w:p w14:paraId="49636868"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3,</w:t>
            </w:r>
            <w:r w:rsidR="00E53B42">
              <w:rPr>
                <w:rFonts w:ascii="Arial Narrow" w:eastAsia="Times New Roman" w:hAnsi="Arial Narrow" w:cs="Calibri"/>
              </w:rPr>
              <w:t>537</w:t>
            </w:r>
          </w:p>
        </w:tc>
        <w:tc>
          <w:tcPr>
            <w:tcW w:w="720" w:type="dxa"/>
            <w:tcBorders>
              <w:top w:val="nil"/>
              <w:left w:val="nil"/>
              <w:bottom w:val="nil"/>
              <w:right w:val="nil"/>
            </w:tcBorders>
            <w:shd w:val="clear" w:color="auto" w:fill="auto"/>
            <w:vAlign w:val="bottom"/>
            <w:hideMark/>
          </w:tcPr>
          <w:p w14:paraId="05A93B39" w14:textId="77777777" w:rsidR="00915EB1" w:rsidRPr="00433DD4" w:rsidRDefault="00E53B42" w:rsidP="00AD056F">
            <w:pPr>
              <w:widowControl/>
              <w:jc w:val="center"/>
              <w:rPr>
                <w:rFonts w:ascii="Arial Narrow" w:eastAsia="Times New Roman" w:hAnsi="Arial Narrow" w:cs="Calibri"/>
              </w:rPr>
            </w:pPr>
            <w:r>
              <w:rPr>
                <w:rFonts w:ascii="Arial Narrow" w:eastAsia="Times New Roman" w:hAnsi="Arial Narrow" w:cs="Calibri"/>
              </w:rPr>
              <w:t>26.4</w:t>
            </w:r>
          </w:p>
        </w:tc>
        <w:tc>
          <w:tcPr>
            <w:tcW w:w="810" w:type="dxa"/>
            <w:tcBorders>
              <w:top w:val="nil"/>
              <w:left w:val="nil"/>
              <w:bottom w:val="nil"/>
              <w:right w:val="nil"/>
            </w:tcBorders>
            <w:shd w:val="clear" w:color="auto" w:fill="auto"/>
            <w:noWrap/>
            <w:vAlign w:val="bottom"/>
            <w:hideMark/>
          </w:tcPr>
          <w:p w14:paraId="48519A3A"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15,</w:t>
            </w:r>
            <w:r w:rsidR="00E53B42">
              <w:rPr>
                <w:rFonts w:ascii="Arial Narrow" w:eastAsia="Times New Roman" w:hAnsi="Arial Narrow" w:cs="Calibri"/>
              </w:rPr>
              <w:t>455</w:t>
            </w:r>
          </w:p>
        </w:tc>
        <w:tc>
          <w:tcPr>
            <w:tcW w:w="900" w:type="dxa"/>
            <w:tcBorders>
              <w:top w:val="nil"/>
              <w:left w:val="nil"/>
              <w:bottom w:val="nil"/>
              <w:right w:val="nil"/>
            </w:tcBorders>
            <w:shd w:val="clear" w:color="auto" w:fill="auto"/>
            <w:vAlign w:val="bottom"/>
            <w:hideMark/>
          </w:tcPr>
          <w:p w14:paraId="7D967676"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3,</w:t>
            </w:r>
            <w:r w:rsidR="00E53B42">
              <w:rPr>
                <w:rFonts w:ascii="Arial Narrow" w:eastAsia="Times New Roman" w:hAnsi="Arial Narrow" w:cs="Calibri"/>
              </w:rPr>
              <w:t>284</w:t>
            </w:r>
          </w:p>
        </w:tc>
        <w:tc>
          <w:tcPr>
            <w:tcW w:w="810" w:type="dxa"/>
            <w:tcBorders>
              <w:top w:val="nil"/>
              <w:left w:val="nil"/>
              <w:bottom w:val="nil"/>
              <w:right w:val="nil"/>
            </w:tcBorders>
            <w:shd w:val="clear" w:color="auto" w:fill="auto"/>
            <w:vAlign w:val="bottom"/>
            <w:hideMark/>
          </w:tcPr>
          <w:p w14:paraId="104B9371" w14:textId="77777777" w:rsidR="00915EB1" w:rsidRPr="00433DD4" w:rsidRDefault="00E53B42" w:rsidP="00AD056F">
            <w:pPr>
              <w:widowControl/>
              <w:jc w:val="center"/>
              <w:rPr>
                <w:rFonts w:ascii="Arial Narrow" w:eastAsia="Times New Roman" w:hAnsi="Arial Narrow" w:cs="Calibri"/>
              </w:rPr>
            </w:pPr>
            <w:r>
              <w:rPr>
                <w:rFonts w:ascii="Arial Narrow" w:eastAsia="Times New Roman" w:hAnsi="Arial Narrow" w:cs="Calibri"/>
              </w:rPr>
              <w:t>21.2</w:t>
            </w:r>
          </w:p>
        </w:tc>
        <w:tc>
          <w:tcPr>
            <w:tcW w:w="1710" w:type="dxa"/>
            <w:tcBorders>
              <w:top w:val="nil"/>
              <w:left w:val="nil"/>
              <w:bottom w:val="nil"/>
              <w:right w:val="nil"/>
            </w:tcBorders>
            <w:shd w:val="clear" w:color="auto" w:fill="auto"/>
            <w:noWrap/>
            <w:vAlign w:val="bottom"/>
            <w:hideMark/>
          </w:tcPr>
          <w:p w14:paraId="3E641238"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w:t>
            </w:r>
            <w:r w:rsidR="00E53B42">
              <w:rPr>
                <w:rFonts w:ascii="Arial Narrow" w:eastAsia="Times New Roman" w:hAnsi="Arial Narrow" w:cs="Calibri"/>
              </w:rPr>
              <w:t>253</w:t>
            </w:r>
          </w:p>
        </w:tc>
        <w:tc>
          <w:tcPr>
            <w:tcW w:w="1149" w:type="dxa"/>
            <w:tcBorders>
              <w:top w:val="nil"/>
              <w:left w:val="nil"/>
              <w:bottom w:val="nil"/>
              <w:right w:val="nil"/>
            </w:tcBorders>
            <w:shd w:val="clear" w:color="auto" w:fill="auto"/>
            <w:noWrap/>
            <w:vAlign w:val="bottom"/>
            <w:hideMark/>
          </w:tcPr>
          <w:p w14:paraId="201BC2B7"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w:t>
            </w:r>
            <w:r w:rsidR="00E53B42">
              <w:rPr>
                <w:rFonts w:ascii="Arial Narrow" w:eastAsia="Times New Roman" w:hAnsi="Arial Narrow" w:cs="Calibri"/>
              </w:rPr>
              <w:t>7.2</w:t>
            </w:r>
          </w:p>
        </w:tc>
      </w:tr>
      <w:tr w:rsidR="00915EB1" w:rsidRPr="00433DD4" w14:paraId="5C833F29" w14:textId="77777777" w:rsidTr="00B04AB1">
        <w:trPr>
          <w:trHeight w:val="319"/>
        </w:trPr>
        <w:tc>
          <w:tcPr>
            <w:tcW w:w="1350" w:type="dxa"/>
            <w:tcBorders>
              <w:top w:val="nil"/>
              <w:left w:val="nil"/>
              <w:bottom w:val="nil"/>
              <w:right w:val="nil"/>
            </w:tcBorders>
            <w:shd w:val="clear" w:color="auto" w:fill="auto"/>
            <w:vAlign w:val="bottom"/>
            <w:hideMark/>
          </w:tcPr>
          <w:p w14:paraId="626C3AC2" w14:textId="77777777" w:rsidR="00915EB1" w:rsidRPr="00433DD4" w:rsidRDefault="00915EB1" w:rsidP="00AD056F">
            <w:pPr>
              <w:widowControl/>
              <w:rPr>
                <w:rFonts w:ascii="Arial Narrow" w:eastAsia="Times New Roman" w:hAnsi="Arial Narrow" w:cs="Calibri"/>
              </w:rPr>
            </w:pPr>
            <w:r w:rsidRPr="00433DD4">
              <w:rPr>
                <w:rFonts w:ascii="Arial Narrow" w:eastAsia="Times New Roman" w:hAnsi="Arial Narrow" w:cs="Calibri"/>
              </w:rPr>
              <w:t>Chelsea</w:t>
            </w:r>
          </w:p>
        </w:tc>
        <w:tc>
          <w:tcPr>
            <w:tcW w:w="990" w:type="dxa"/>
            <w:tcBorders>
              <w:top w:val="nil"/>
              <w:left w:val="nil"/>
              <w:bottom w:val="nil"/>
              <w:right w:val="nil"/>
            </w:tcBorders>
            <w:shd w:val="clear" w:color="auto" w:fill="auto"/>
            <w:noWrap/>
            <w:vAlign w:val="bottom"/>
            <w:hideMark/>
          </w:tcPr>
          <w:p w14:paraId="6D16FDB7"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5,</w:t>
            </w:r>
            <w:r w:rsidR="00E53B42">
              <w:rPr>
                <w:rFonts w:ascii="Arial Narrow" w:eastAsia="Times New Roman" w:hAnsi="Arial Narrow" w:cs="Calibri"/>
              </w:rPr>
              <w:t>606</w:t>
            </w:r>
          </w:p>
        </w:tc>
        <w:tc>
          <w:tcPr>
            <w:tcW w:w="810" w:type="dxa"/>
            <w:gridSpan w:val="2"/>
            <w:tcBorders>
              <w:top w:val="nil"/>
              <w:left w:val="nil"/>
              <w:bottom w:val="nil"/>
              <w:right w:val="nil"/>
            </w:tcBorders>
            <w:shd w:val="clear" w:color="auto" w:fill="auto"/>
            <w:vAlign w:val="bottom"/>
            <w:hideMark/>
          </w:tcPr>
          <w:p w14:paraId="26103C22" w14:textId="77777777" w:rsidR="00915EB1" w:rsidRPr="00433DD4" w:rsidRDefault="00E53B42" w:rsidP="00AD056F">
            <w:pPr>
              <w:widowControl/>
              <w:jc w:val="center"/>
              <w:rPr>
                <w:rFonts w:ascii="Arial Narrow" w:eastAsia="Times New Roman" w:hAnsi="Arial Narrow" w:cs="Calibri"/>
              </w:rPr>
            </w:pPr>
            <w:r>
              <w:rPr>
                <w:rFonts w:ascii="Arial Narrow" w:eastAsia="Times New Roman" w:hAnsi="Arial Narrow" w:cs="Calibri"/>
              </w:rPr>
              <w:t>903</w:t>
            </w:r>
          </w:p>
        </w:tc>
        <w:tc>
          <w:tcPr>
            <w:tcW w:w="720" w:type="dxa"/>
            <w:tcBorders>
              <w:top w:val="nil"/>
              <w:left w:val="nil"/>
              <w:bottom w:val="nil"/>
              <w:right w:val="nil"/>
            </w:tcBorders>
            <w:shd w:val="clear" w:color="auto" w:fill="auto"/>
            <w:vAlign w:val="bottom"/>
            <w:hideMark/>
          </w:tcPr>
          <w:p w14:paraId="57DFB87F" w14:textId="77777777" w:rsidR="00915EB1" w:rsidRPr="00433DD4" w:rsidRDefault="00915EB1" w:rsidP="00AD056F">
            <w:pPr>
              <w:widowControl/>
              <w:jc w:val="center"/>
              <w:rPr>
                <w:rFonts w:ascii="Arial Narrow" w:eastAsia="Times New Roman" w:hAnsi="Arial Narrow" w:cs="Calibri"/>
              </w:rPr>
            </w:pPr>
            <w:r w:rsidRPr="00433DD4">
              <w:rPr>
                <w:rFonts w:ascii="Arial Narrow" w:eastAsia="Times New Roman" w:hAnsi="Arial Narrow" w:cs="Calibri"/>
              </w:rPr>
              <w:t>16.</w:t>
            </w:r>
            <w:r w:rsidR="00E53B42">
              <w:rPr>
                <w:rFonts w:ascii="Arial Narrow" w:eastAsia="Times New Roman" w:hAnsi="Arial Narrow" w:cs="Calibri"/>
              </w:rPr>
              <w:t>1</w:t>
            </w:r>
          </w:p>
        </w:tc>
        <w:tc>
          <w:tcPr>
            <w:tcW w:w="810" w:type="dxa"/>
            <w:tcBorders>
              <w:top w:val="nil"/>
              <w:left w:val="nil"/>
              <w:bottom w:val="nil"/>
              <w:right w:val="nil"/>
            </w:tcBorders>
            <w:shd w:val="clear" w:color="auto" w:fill="auto"/>
            <w:noWrap/>
            <w:vAlign w:val="bottom"/>
            <w:hideMark/>
          </w:tcPr>
          <w:p w14:paraId="3CB5B94D"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6,</w:t>
            </w:r>
            <w:r w:rsidR="00E53B42">
              <w:rPr>
                <w:rFonts w:ascii="Arial Narrow" w:eastAsia="Times New Roman" w:hAnsi="Arial Narrow" w:cs="Calibri"/>
              </w:rPr>
              <w:t>401</w:t>
            </w:r>
          </w:p>
        </w:tc>
        <w:tc>
          <w:tcPr>
            <w:tcW w:w="900" w:type="dxa"/>
            <w:tcBorders>
              <w:top w:val="nil"/>
              <w:left w:val="nil"/>
              <w:bottom w:val="nil"/>
              <w:right w:val="nil"/>
            </w:tcBorders>
            <w:shd w:val="clear" w:color="auto" w:fill="auto"/>
            <w:vAlign w:val="bottom"/>
            <w:hideMark/>
          </w:tcPr>
          <w:p w14:paraId="22929EA9" w14:textId="77777777" w:rsidR="00915EB1" w:rsidRPr="00433DD4" w:rsidRDefault="00E53B42" w:rsidP="00AD056F">
            <w:pPr>
              <w:widowControl/>
              <w:jc w:val="center"/>
              <w:rPr>
                <w:rFonts w:ascii="Arial Narrow" w:eastAsia="Times New Roman" w:hAnsi="Arial Narrow" w:cs="Calibri"/>
              </w:rPr>
            </w:pPr>
            <w:r>
              <w:rPr>
                <w:rFonts w:ascii="Arial Narrow" w:eastAsia="Times New Roman" w:hAnsi="Arial Narrow" w:cs="Calibri"/>
              </w:rPr>
              <w:t>2,095</w:t>
            </w:r>
          </w:p>
        </w:tc>
        <w:tc>
          <w:tcPr>
            <w:tcW w:w="810" w:type="dxa"/>
            <w:tcBorders>
              <w:top w:val="nil"/>
              <w:left w:val="nil"/>
              <w:bottom w:val="nil"/>
              <w:right w:val="nil"/>
            </w:tcBorders>
            <w:shd w:val="clear" w:color="auto" w:fill="auto"/>
            <w:vAlign w:val="bottom"/>
            <w:hideMark/>
          </w:tcPr>
          <w:p w14:paraId="6DDD6B25" w14:textId="77777777" w:rsidR="00915EB1" w:rsidRPr="00433DD4" w:rsidRDefault="00E53B42" w:rsidP="00AD056F">
            <w:pPr>
              <w:widowControl/>
              <w:jc w:val="center"/>
              <w:rPr>
                <w:rFonts w:ascii="Arial Narrow" w:eastAsia="Times New Roman" w:hAnsi="Arial Narrow" w:cs="Calibri"/>
              </w:rPr>
            </w:pPr>
            <w:r>
              <w:rPr>
                <w:rFonts w:ascii="Arial Narrow" w:eastAsia="Times New Roman" w:hAnsi="Arial Narrow" w:cs="Calibri"/>
              </w:rPr>
              <w:t>32.7</w:t>
            </w:r>
          </w:p>
        </w:tc>
        <w:tc>
          <w:tcPr>
            <w:tcW w:w="1710" w:type="dxa"/>
            <w:tcBorders>
              <w:top w:val="nil"/>
              <w:left w:val="nil"/>
              <w:bottom w:val="nil"/>
              <w:right w:val="nil"/>
            </w:tcBorders>
            <w:shd w:val="clear" w:color="auto" w:fill="auto"/>
            <w:noWrap/>
            <w:vAlign w:val="bottom"/>
            <w:hideMark/>
          </w:tcPr>
          <w:p w14:paraId="62645BA8"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1,</w:t>
            </w:r>
            <w:r w:rsidR="00E53B42">
              <w:rPr>
                <w:rFonts w:ascii="Arial Narrow" w:eastAsia="Times New Roman" w:hAnsi="Arial Narrow" w:cs="Calibri"/>
              </w:rPr>
              <w:t>192</w:t>
            </w:r>
          </w:p>
        </w:tc>
        <w:tc>
          <w:tcPr>
            <w:tcW w:w="1149" w:type="dxa"/>
            <w:tcBorders>
              <w:top w:val="nil"/>
              <w:left w:val="nil"/>
              <w:bottom w:val="nil"/>
              <w:right w:val="nil"/>
            </w:tcBorders>
            <w:shd w:val="clear" w:color="auto" w:fill="auto"/>
            <w:noWrap/>
            <w:vAlign w:val="bottom"/>
            <w:hideMark/>
          </w:tcPr>
          <w:p w14:paraId="3F1D278E" w14:textId="77777777" w:rsidR="00915EB1" w:rsidRPr="00433DD4" w:rsidRDefault="00E53B42" w:rsidP="00AD056F">
            <w:pPr>
              <w:widowControl/>
              <w:jc w:val="center"/>
              <w:rPr>
                <w:rFonts w:ascii="Arial Narrow" w:eastAsia="Times New Roman" w:hAnsi="Arial Narrow" w:cs="Calibri"/>
              </w:rPr>
            </w:pPr>
            <w:r>
              <w:rPr>
                <w:rFonts w:ascii="Arial Narrow" w:eastAsia="Times New Roman" w:hAnsi="Arial Narrow" w:cs="Calibri"/>
              </w:rPr>
              <w:t>132</w:t>
            </w:r>
          </w:p>
        </w:tc>
      </w:tr>
      <w:tr w:rsidR="00915EB1" w:rsidRPr="00433DD4" w14:paraId="21409075" w14:textId="77777777" w:rsidTr="00B04AB1">
        <w:trPr>
          <w:trHeight w:val="319"/>
        </w:trPr>
        <w:tc>
          <w:tcPr>
            <w:tcW w:w="1350" w:type="dxa"/>
            <w:tcBorders>
              <w:top w:val="nil"/>
              <w:left w:val="nil"/>
              <w:bottom w:val="nil"/>
              <w:right w:val="nil"/>
            </w:tcBorders>
            <w:shd w:val="clear" w:color="auto" w:fill="auto"/>
            <w:vAlign w:val="bottom"/>
            <w:hideMark/>
          </w:tcPr>
          <w:p w14:paraId="321AFA29" w14:textId="77777777" w:rsidR="00915EB1" w:rsidRPr="00433DD4" w:rsidRDefault="00915EB1" w:rsidP="00AD056F">
            <w:pPr>
              <w:widowControl/>
              <w:rPr>
                <w:rFonts w:ascii="Arial Narrow" w:eastAsia="Times New Roman" w:hAnsi="Arial Narrow" w:cs="Calibri"/>
              </w:rPr>
            </w:pPr>
            <w:r w:rsidRPr="00433DD4">
              <w:rPr>
                <w:rFonts w:ascii="Arial Narrow" w:eastAsia="Times New Roman" w:hAnsi="Arial Narrow" w:cs="Calibri"/>
              </w:rPr>
              <w:t>Framingham</w:t>
            </w:r>
          </w:p>
        </w:tc>
        <w:tc>
          <w:tcPr>
            <w:tcW w:w="990" w:type="dxa"/>
            <w:tcBorders>
              <w:top w:val="nil"/>
              <w:left w:val="nil"/>
              <w:bottom w:val="nil"/>
              <w:right w:val="nil"/>
            </w:tcBorders>
            <w:shd w:val="clear" w:color="auto" w:fill="auto"/>
            <w:noWrap/>
            <w:vAlign w:val="bottom"/>
            <w:hideMark/>
          </w:tcPr>
          <w:p w14:paraId="4FFBD0CF"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8,</w:t>
            </w:r>
            <w:r w:rsidR="00E53B42">
              <w:rPr>
                <w:rFonts w:ascii="Arial Narrow" w:eastAsia="Times New Roman" w:hAnsi="Arial Narrow" w:cs="Calibri"/>
              </w:rPr>
              <w:t>179</w:t>
            </w:r>
          </w:p>
        </w:tc>
        <w:tc>
          <w:tcPr>
            <w:tcW w:w="810" w:type="dxa"/>
            <w:gridSpan w:val="2"/>
            <w:tcBorders>
              <w:top w:val="nil"/>
              <w:left w:val="nil"/>
              <w:bottom w:val="nil"/>
              <w:right w:val="nil"/>
            </w:tcBorders>
            <w:shd w:val="clear" w:color="auto" w:fill="auto"/>
            <w:vAlign w:val="bottom"/>
            <w:hideMark/>
          </w:tcPr>
          <w:p w14:paraId="0A866DD8" w14:textId="77777777" w:rsidR="00915EB1" w:rsidRPr="00433DD4" w:rsidRDefault="00915EB1" w:rsidP="00AD056F">
            <w:pPr>
              <w:widowControl/>
              <w:jc w:val="center"/>
              <w:rPr>
                <w:rFonts w:ascii="Arial Narrow" w:eastAsia="Times New Roman" w:hAnsi="Arial Narrow" w:cs="Calibri"/>
              </w:rPr>
            </w:pPr>
            <w:r w:rsidRPr="00433DD4">
              <w:rPr>
                <w:rFonts w:ascii="Arial Narrow" w:eastAsia="Times New Roman" w:hAnsi="Arial Narrow" w:cs="Calibri"/>
              </w:rPr>
              <w:t>1,27</w:t>
            </w:r>
            <w:r w:rsidR="00E53B42">
              <w:rPr>
                <w:rFonts w:ascii="Arial Narrow" w:eastAsia="Times New Roman" w:hAnsi="Arial Narrow" w:cs="Calibri"/>
              </w:rPr>
              <w:t>3</w:t>
            </w:r>
          </w:p>
        </w:tc>
        <w:tc>
          <w:tcPr>
            <w:tcW w:w="720" w:type="dxa"/>
            <w:tcBorders>
              <w:top w:val="nil"/>
              <w:left w:val="nil"/>
              <w:bottom w:val="nil"/>
              <w:right w:val="nil"/>
            </w:tcBorders>
            <w:shd w:val="clear" w:color="auto" w:fill="auto"/>
            <w:vAlign w:val="bottom"/>
            <w:hideMark/>
          </w:tcPr>
          <w:p w14:paraId="6230A65F" w14:textId="77777777" w:rsidR="00915EB1" w:rsidRPr="00433DD4" w:rsidRDefault="00915EB1" w:rsidP="00AD056F">
            <w:pPr>
              <w:widowControl/>
              <w:jc w:val="center"/>
              <w:rPr>
                <w:rFonts w:ascii="Arial Narrow" w:eastAsia="Times New Roman" w:hAnsi="Arial Narrow" w:cs="Calibri"/>
              </w:rPr>
            </w:pPr>
            <w:r w:rsidRPr="00433DD4">
              <w:rPr>
                <w:rFonts w:ascii="Arial Narrow" w:eastAsia="Times New Roman" w:hAnsi="Arial Narrow" w:cs="Calibri"/>
              </w:rPr>
              <w:t>15.6</w:t>
            </w:r>
          </w:p>
        </w:tc>
        <w:tc>
          <w:tcPr>
            <w:tcW w:w="810" w:type="dxa"/>
            <w:tcBorders>
              <w:top w:val="nil"/>
              <w:left w:val="nil"/>
              <w:bottom w:val="nil"/>
              <w:right w:val="nil"/>
            </w:tcBorders>
            <w:shd w:val="clear" w:color="auto" w:fill="auto"/>
            <w:noWrap/>
            <w:vAlign w:val="bottom"/>
            <w:hideMark/>
          </w:tcPr>
          <w:p w14:paraId="7F6B7F79"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8,</w:t>
            </w:r>
            <w:r w:rsidR="00E53B42">
              <w:rPr>
                <w:rFonts w:ascii="Arial Narrow" w:eastAsia="Times New Roman" w:hAnsi="Arial Narrow" w:cs="Calibri"/>
              </w:rPr>
              <w:t>701</w:t>
            </w:r>
          </w:p>
        </w:tc>
        <w:tc>
          <w:tcPr>
            <w:tcW w:w="900" w:type="dxa"/>
            <w:tcBorders>
              <w:top w:val="nil"/>
              <w:left w:val="nil"/>
              <w:bottom w:val="nil"/>
              <w:right w:val="nil"/>
            </w:tcBorders>
            <w:shd w:val="clear" w:color="auto" w:fill="auto"/>
            <w:vAlign w:val="bottom"/>
            <w:hideMark/>
          </w:tcPr>
          <w:p w14:paraId="5A06338D"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1,</w:t>
            </w:r>
            <w:r w:rsidR="00E53B42">
              <w:rPr>
                <w:rFonts w:ascii="Arial Narrow" w:eastAsia="Times New Roman" w:hAnsi="Arial Narrow" w:cs="Calibri"/>
              </w:rPr>
              <w:t>785</w:t>
            </w:r>
          </w:p>
        </w:tc>
        <w:tc>
          <w:tcPr>
            <w:tcW w:w="810" w:type="dxa"/>
            <w:tcBorders>
              <w:top w:val="nil"/>
              <w:left w:val="nil"/>
              <w:bottom w:val="nil"/>
              <w:right w:val="nil"/>
            </w:tcBorders>
            <w:shd w:val="clear" w:color="auto" w:fill="auto"/>
            <w:vAlign w:val="bottom"/>
            <w:hideMark/>
          </w:tcPr>
          <w:p w14:paraId="3AF485F5" w14:textId="77777777" w:rsidR="00915EB1" w:rsidRPr="00433DD4" w:rsidRDefault="00E53B42" w:rsidP="00AD056F">
            <w:pPr>
              <w:widowControl/>
              <w:jc w:val="center"/>
              <w:rPr>
                <w:rFonts w:ascii="Arial Narrow" w:eastAsia="Times New Roman" w:hAnsi="Arial Narrow" w:cs="Calibri"/>
              </w:rPr>
            </w:pPr>
            <w:r>
              <w:rPr>
                <w:rFonts w:ascii="Arial Narrow" w:eastAsia="Times New Roman" w:hAnsi="Arial Narrow" w:cs="Calibri"/>
              </w:rPr>
              <w:t>20</w:t>
            </w:r>
            <w:r w:rsidR="00915EB1" w:rsidRPr="00433DD4">
              <w:rPr>
                <w:rFonts w:ascii="Arial Narrow" w:eastAsia="Times New Roman" w:hAnsi="Arial Narrow" w:cs="Calibri"/>
              </w:rPr>
              <w:t>.5</w:t>
            </w:r>
          </w:p>
        </w:tc>
        <w:tc>
          <w:tcPr>
            <w:tcW w:w="1710" w:type="dxa"/>
            <w:tcBorders>
              <w:top w:val="nil"/>
              <w:left w:val="nil"/>
              <w:bottom w:val="nil"/>
              <w:right w:val="nil"/>
            </w:tcBorders>
            <w:shd w:val="clear" w:color="auto" w:fill="auto"/>
            <w:noWrap/>
            <w:vAlign w:val="bottom"/>
            <w:hideMark/>
          </w:tcPr>
          <w:p w14:paraId="51C3EAC2" w14:textId="77777777" w:rsidR="00915EB1" w:rsidRPr="00433DD4" w:rsidRDefault="00E53B42" w:rsidP="00AD056F">
            <w:pPr>
              <w:widowControl/>
              <w:jc w:val="center"/>
              <w:rPr>
                <w:rFonts w:ascii="Arial Narrow" w:eastAsia="Times New Roman" w:hAnsi="Arial Narrow" w:cs="Calibri"/>
              </w:rPr>
            </w:pPr>
            <w:r>
              <w:rPr>
                <w:rFonts w:ascii="Arial Narrow" w:eastAsia="Times New Roman" w:hAnsi="Arial Narrow" w:cs="Calibri"/>
              </w:rPr>
              <w:t>512</w:t>
            </w:r>
          </w:p>
        </w:tc>
        <w:tc>
          <w:tcPr>
            <w:tcW w:w="1149" w:type="dxa"/>
            <w:tcBorders>
              <w:top w:val="nil"/>
              <w:left w:val="nil"/>
              <w:bottom w:val="nil"/>
              <w:right w:val="nil"/>
            </w:tcBorders>
            <w:shd w:val="clear" w:color="auto" w:fill="auto"/>
            <w:noWrap/>
            <w:vAlign w:val="bottom"/>
            <w:hideMark/>
          </w:tcPr>
          <w:p w14:paraId="6411FDC0" w14:textId="77777777" w:rsidR="00915EB1" w:rsidRPr="00433DD4" w:rsidRDefault="00E53B42" w:rsidP="00AD056F">
            <w:pPr>
              <w:widowControl/>
              <w:jc w:val="center"/>
              <w:rPr>
                <w:rFonts w:ascii="Arial Narrow" w:eastAsia="Times New Roman" w:hAnsi="Arial Narrow" w:cs="Calibri"/>
              </w:rPr>
            </w:pPr>
            <w:r>
              <w:rPr>
                <w:rFonts w:ascii="Arial Narrow" w:eastAsia="Times New Roman" w:hAnsi="Arial Narrow" w:cs="Calibri"/>
              </w:rPr>
              <w:t>40.2</w:t>
            </w:r>
          </w:p>
        </w:tc>
      </w:tr>
      <w:tr w:rsidR="00915EB1" w:rsidRPr="00433DD4" w14:paraId="671AFEC8" w14:textId="77777777" w:rsidTr="00B04AB1">
        <w:trPr>
          <w:trHeight w:val="319"/>
        </w:trPr>
        <w:tc>
          <w:tcPr>
            <w:tcW w:w="1350" w:type="dxa"/>
            <w:tcBorders>
              <w:top w:val="nil"/>
              <w:left w:val="nil"/>
              <w:bottom w:val="nil"/>
              <w:right w:val="nil"/>
            </w:tcBorders>
            <w:shd w:val="clear" w:color="auto" w:fill="auto"/>
            <w:vAlign w:val="bottom"/>
            <w:hideMark/>
          </w:tcPr>
          <w:p w14:paraId="44F2ACF3" w14:textId="77777777" w:rsidR="00915EB1" w:rsidRPr="00433DD4" w:rsidRDefault="00915EB1" w:rsidP="00AD056F">
            <w:pPr>
              <w:widowControl/>
              <w:rPr>
                <w:rFonts w:ascii="Arial Narrow" w:eastAsia="Times New Roman" w:hAnsi="Arial Narrow" w:cs="Calibri"/>
              </w:rPr>
            </w:pPr>
            <w:r w:rsidRPr="00433DD4">
              <w:rPr>
                <w:rFonts w:ascii="Arial Narrow" w:eastAsia="Times New Roman" w:hAnsi="Arial Narrow" w:cs="Calibri"/>
              </w:rPr>
              <w:t>Revere</w:t>
            </w:r>
          </w:p>
        </w:tc>
        <w:tc>
          <w:tcPr>
            <w:tcW w:w="990" w:type="dxa"/>
            <w:tcBorders>
              <w:top w:val="nil"/>
              <w:left w:val="nil"/>
              <w:bottom w:val="nil"/>
              <w:right w:val="nil"/>
            </w:tcBorders>
            <w:shd w:val="clear" w:color="auto" w:fill="auto"/>
            <w:noWrap/>
            <w:vAlign w:val="bottom"/>
            <w:hideMark/>
          </w:tcPr>
          <w:p w14:paraId="2CE1B4F4"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6,</w:t>
            </w:r>
            <w:r w:rsidR="00DF5159">
              <w:rPr>
                <w:rFonts w:ascii="Arial Narrow" w:eastAsia="Times New Roman" w:hAnsi="Arial Narrow" w:cs="Calibri"/>
              </w:rPr>
              <w:t>203</w:t>
            </w:r>
          </w:p>
        </w:tc>
        <w:tc>
          <w:tcPr>
            <w:tcW w:w="810" w:type="dxa"/>
            <w:gridSpan w:val="2"/>
            <w:tcBorders>
              <w:top w:val="nil"/>
              <w:left w:val="nil"/>
              <w:bottom w:val="nil"/>
              <w:right w:val="nil"/>
            </w:tcBorders>
            <w:shd w:val="clear" w:color="auto" w:fill="auto"/>
            <w:vAlign w:val="bottom"/>
            <w:hideMark/>
          </w:tcPr>
          <w:p w14:paraId="69E7C3D6" w14:textId="77777777" w:rsidR="00915EB1" w:rsidRPr="00433DD4" w:rsidRDefault="00DF5159" w:rsidP="00AD056F">
            <w:pPr>
              <w:widowControl/>
              <w:jc w:val="center"/>
              <w:rPr>
                <w:rFonts w:ascii="Arial Narrow" w:eastAsia="Times New Roman" w:hAnsi="Arial Narrow" w:cs="Calibri"/>
              </w:rPr>
            </w:pPr>
            <w:r>
              <w:rPr>
                <w:rFonts w:ascii="Arial Narrow" w:eastAsia="Times New Roman" w:hAnsi="Arial Narrow" w:cs="Calibri"/>
              </w:rPr>
              <w:t>667</w:t>
            </w:r>
          </w:p>
        </w:tc>
        <w:tc>
          <w:tcPr>
            <w:tcW w:w="720" w:type="dxa"/>
            <w:tcBorders>
              <w:top w:val="nil"/>
              <w:left w:val="nil"/>
              <w:bottom w:val="nil"/>
              <w:right w:val="nil"/>
            </w:tcBorders>
            <w:shd w:val="clear" w:color="auto" w:fill="auto"/>
            <w:vAlign w:val="bottom"/>
            <w:hideMark/>
          </w:tcPr>
          <w:p w14:paraId="7B50E8B7" w14:textId="77777777" w:rsidR="00915EB1" w:rsidRPr="00433DD4" w:rsidRDefault="00915EB1" w:rsidP="00AD056F">
            <w:pPr>
              <w:widowControl/>
              <w:jc w:val="center"/>
              <w:rPr>
                <w:rFonts w:ascii="Arial Narrow" w:eastAsia="Times New Roman" w:hAnsi="Arial Narrow" w:cs="Calibri"/>
              </w:rPr>
            </w:pPr>
            <w:r w:rsidRPr="00433DD4">
              <w:rPr>
                <w:rFonts w:ascii="Arial Narrow" w:eastAsia="Times New Roman" w:hAnsi="Arial Narrow" w:cs="Calibri"/>
              </w:rPr>
              <w:t>10.</w:t>
            </w:r>
            <w:r w:rsidR="00DF5159">
              <w:rPr>
                <w:rFonts w:ascii="Arial Narrow" w:eastAsia="Times New Roman" w:hAnsi="Arial Narrow" w:cs="Calibri"/>
              </w:rPr>
              <w:t>8</w:t>
            </w:r>
          </w:p>
        </w:tc>
        <w:tc>
          <w:tcPr>
            <w:tcW w:w="810" w:type="dxa"/>
            <w:tcBorders>
              <w:top w:val="nil"/>
              <w:left w:val="nil"/>
              <w:bottom w:val="nil"/>
              <w:right w:val="nil"/>
            </w:tcBorders>
            <w:shd w:val="clear" w:color="auto" w:fill="auto"/>
            <w:noWrap/>
            <w:vAlign w:val="bottom"/>
            <w:hideMark/>
          </w:tcPr>
          <w:p w14:paraId="69FCBDF9"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7,</w:t>
            </w:r>
            <w:r w:rsidR="00DF5159">
              <w:rPr>
                <w:rFonts w:ascii="Arial Narrow" w:eastAsia="Times New Roman" w:hAnsi="Arial Narrow" w:cs="Calibri"/>
              </w:rPr>
              <w:t>510</w:t>
            </w:r>
          </w:p>
        </w:tc>
        <w:tc>
          <w:tcPr>
            <w:tcW w:w="900" w:type="dxa"/>
            <w:tcBorders>
              <w:top w:val="nil"/>
              <w:left w:val="nil"/>
              <w:bottom w:val="nil"/>
              <w:right w:val="nil"/>
            </w:tcBorders>
            <w:shd w:val="clear" w:color="auto" w:fill="auto"/>
            <w:vAlign w:val="bottom"/>
            <w:hideMark/>
          </w:tcPr>
          <w:p w14:paraId="2010DF49"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1,</w:t>
            </w:r>
            <w:r w:rsidR="00DF5159">
              <w:rPr>
                <w:rFonts w:ascii="Arial Narrow" w:eastAsia="Times New Roman" w:hAnsi="Arial Narrow" w:cs="Calibri"/>
              </w:rPr>
              <w:t>561</w:t>
            </w:r>
          </w:p>
        </w:tc>
        <w:tc>
          <w:tcPr>
            <w:tcW w:w="810" w:type="dxa"/>
            <w:tcBorders>
              <w:top w:val="nil"/>
              <w:left w:val="nil"/>
              <w:bottom w:val="nil"/>
              <w:right w:val="nil"/>
            </w:tcBorders>
            <w:shd w:val="clear" w:color="auto" w:fill="auto"/>
            <w:vAlign w:val="bottom"/>
            <w:hideMark/>
          </w:tcPr>
          <w:p w14:paraId="4252C797" w14:textId="77777777" w:rsidR="00915EB1" w:rsidRPr="00433DD4" w:rsidRDefault="00DF5159" w:rsidP="00AD056F">
            <w:pPr>
              <w:widowControl/>
              <w:jc w:val="center"/>
              <w:rPr>
                <w:rFonts w:ascii="Arial Narrow" w:eastAsia="Times New Roman" w:hAnsi="Arial Narrow" w:cs="Calibri"/>
              </w:rPr>
            </w:pPr>
            <w:r>
              <w:rPr>
                <w:rFonts w:ascii="Arial Narrow" w:eastAsia="Times New Roman" w:hAnsi="Arial Narrow" w:cs="Calibri"/>
              </w:rPr>
              <w:t>20.8</w:t>
            </w:r>
          </w:p>
        </w:tc>
        <w:tc>
          <w:tcPr>
            <w:tcW w:w="1710" w:type="dxa"/>
            <w:tcBorders>
              <w:top w:val="nil"/>
              <w:left w:val="nil"/>
              <w:bottom w:val="nil"/>
              <w:right w:val="nil"/>
            </w:tcBorders>
            <w:shd w:val="clear" w:color="auto" w:fill="auto"/>
            <w:noWrap/>
            <w:vAlign w:val="bottom"/>
            <w:hideMark/>
          </w:tcPr>
          <w:p w14:paraId="7CBFBE0C" w14:textId="77777777" w:rsidR="00915EB1" w:rsidRPr="00433DD4" w:rsidRDefault="00DF5159" w:rsidP="00DF5159">
            <w:pPr>
              <w:widowControl/>
              <w:jc w:val="center"/>
              <w:rPr>
                <w:rFonts w:ascii="Arial Narrow" w:eastAsia="Times New Roman" w:hAnsi="Arial Narrow" w:cs="Calibri"/>
              </w:rPr>
            </w:pPr>
            <w:r>
              <w:rPr>
                <w:rFonts w:ascii="Arial Narrow" w:eastAsia="Times New Roman" w:hAnsi="Arial Narrow" w:cs="Calibri"/>
              </w:rPr>
              <w:t>894</w:t>
            </w:r>
          </w:p>
        </w:tc>
        <w:tc>
          <w:tcPr>
            <w:tcW w:w="1149" w:type="dxa"/>
            <w:tcBorders>
              <w:top w:val="nil"/>
              <w:left w:val="nil"/>
              <w:bottom w:val="nil"/>
              <w:right w:val="nil"/>
            </w:tcBorders>
            <w:shd w:val="clear" w:color="auto" w:fill="auto"/>
            <w:noWrap/>
            <w:vAlign w:val="bottom"/>
            <w:hideMark/>
          </w:tcPr>
          <w:p w14:paraId="62EADC86" w14:textId="77777777" w:rsidR="00915EB1" w:rsidRPr="00433DD4" w:rsidRDefault="00DF5159" w:rsidP="00AD056F">
            <w:pPr>
              <w:widowControl/>
              <w:jc w:val="center"/>
              <w:rPr>
                <w:rFonts w:ascii="Arial Narrow" w:eastAsia="Times New Roman" w:hAnsi="Arial Narrow" w:cs="Calibri"/>
              </w:rPr>
            </w:pPr>
            <w:r>
              <w:rPr>
                <w:rFonts w:ascii="Arial Narrow" w:eastAsia="Times New Roman" w:hAnsi="Arial Narrow" w:cs="Calibri"/>
              </w:rPr>
              <w:t>134</w:t>
            </w:r>
          </w:p>
        </w:tc>
      </w:tr>
      <w:tr w:rsidR="00915EB1" w:rsidRPr="00433DD4" w14:paraId="131F715D" w14:textId="77777777" w:rsidTr="00B04AB1">
        <w:trPr>
          <w:trHeight w:val="319"/>
        </w:trPr>
        <w:tc>
          <w:tcPr>
            <w:tcW w:w="1350" w:type="dxa"/>
            <w:tcBorders>
              <w:top w:val="nil"/>
              <w:left w:val="nil"/>
              <w:bottom w:val="nil"/>
              <w:right w:val="nil"/>
            </w:tcBorders>
            <w:shd w:val="clear" w:color="auto" w:fill="auto"/>
            <w:vAlign w:val="bottom"/>
            <w:hideMark/>
          </w:tcPr>
          <w:p w14:paraId="11AD3366" w14:textId="77777777" w:rsidR="00915EB1" w:rsidRPr="00433DD4" w:rsidRDefault="00915EB1" w:rsidP="00AD056F">
            <w:pPr>
              <w:widowControl/>
              <w:rPr>
                <w:rFonts w:ascii="Arial Narrow" w:eastAsia="Times New Roman" w:hAnsi="Arial Narrow" w:cs="Calibri"/>
              </w:rPr>
            </w:pPr>
            <w:r w:rsidRPr="00433DD4">
              <w:rPr>
                <w:rFonts w:ascii="Arial Narrow" w:eastAsia="Times New Roman" w:hAnsi="Arial Narrow" w:cs="Calibri"/>
              </w:rPr>
              <w:t>Quincy</w:t>
            </w:r>
          </w:p>
        </w:tc>
        <w:tc>
          <w:tcPr>
            <w:tcW w:w="990" w:type="dxa"/>
            <w:tcBorders>
              <w:top w:val="nil"/>
              <w:left w:val="nil"/>
              <w:bottom w:val="nil"/>
              <w:right w:val="nil"/>
            </w:tcBorders>
            <w:shd w:val="clear" w:color="auto" w:fill="auto"/>
            <w:noWrap/>
            <w:vAlign w:val="bottom"/>
            <w:hideMark/>
          </w:tcPr>
          <w:p w14:paraId="3C998362" w14:textId="77777777" w:rsidR="00915EB1" w:rsidRPr="00433DD4" w:rsidRDefault="00DF5159" w:rsidP="00AD056F">
            <w:pPr>
              <w:widowControl/>
              <w:jc w:val="center"/>
              <w:rPr>
                <w:rFonts w:ascii="Arial Narrow" w:eastAsia="Times New Roman" w:hAnsi="Arial Narrow" w:cs="Calibri"/>
              </w:rPr>
            </w:pPr>
            <w:r>
              <w:rPr>
                <w:rFonts w:ascii="Arial Narrow" w:eastAsia="Times New Roman" w:hAnsi="Arial Narrow" w:cs="Calibri"/>
              </w:rPr>
              <w:t>9,007</w:t>
            </w:r>
          </w:p>
        </w:tc>
        <w:tc>
          <w:tcPr>
            <w:tcW w:w="810" w:type="dxa"/>
            <w:gridSpan w:val="2"/>
            <w:tcBorders>
              <w:top w:val="nil"/>
              <w:left w:val="nil"/>
              <w:bottom w:val="nil"/>
              <w:right w:val="nil"/>
            </w:tcBorders>
            <w:shd w:val="clear" w:color="auto" w:fill="auto"/>
            <w:vAlign w:val="bottom"/>
            <w:hideMark/>
          </w:tcPr>
          <w:p w14:paraId="68520A56" w14:textId="77777777" w:rsidR="00915EB1" w:rsidRPr="00433DD4" w:rsidRDefault="00915EB1" w:rsidP="00AD056F">
            <w:pPr>
              <w:widowControl/>
              <w:jc w:val="center"/>
              <w:rPr>
                <w:rFonts w:ascii="Arial Narrow" w:eastAsia="Times New Roman" w:hAnsi="Arial Narrow" w:cs="Calibri"/>
              </w:rPr>
            </w:pPr>
            <w:r w:rsidRPr="00433DD4">
              <w:rPr>
                <w:rFonts w:ascii="Arial Narrow" w:eastAsia="Times New Roman" w:hAnsi="Arial Narrow" w:cs="Calibri"/>
              </w:rPr>
              <w:t>1,0</w:t>
            </w:r>
            <w:r w:rsidR="00DF5159">
              <w:rPr>
                <w:rFonts w:ascii="Arial Narrow" w:eastAsia="Times New Roman" w:hAnsi="Arial Narrow" w:cs="Calibri"/>
              </w:rPr>
              <w:t>3</w:t>
            </w:r>
            <w:r w:rsidRPr="00433DD4">
              <w:rPr>
                <w:rFonts w:ascii="Arial Narrow" w:eastAsia="Times New Roman" w:hAnsi="Arial Narrow" w:cs="Calibri"/>
              </w:rPr>
              <w:t>4</w:t>
            </w:r>
          </w:p>
        </w:tc>
        <w:tc>
          <w:tcPr>
            <w:tcW w:w="720" w:type="dxa"/>
            <w:tcBorders>
              <w:top w:val="nil"/>
              <w:left w:val="nil"/>
              <w:bottom w:val="nil"/>
              <w:right w:val="nil"/>
            </w:tcBorders>
            <w:shd w:val="clear" w:color="auto" w:fill="auto"/>
            <w:vAlign w:val="bottom"/>
            <w:hideMark/>
          </w:tcPr>
          <w:p w14:paraId="2E6366E0" w14:textId="77777777" w:rsidR="00915EB1" w:rsidRPr="00433DD4" w:rsidRDefault="00915EB1" w:rsidP="00AD056F">
            <w:pPr>
              <w:widowControl/>
              <w:jc w:val="center"/>
              <w:rPr>
                <w:rFonts w:ascii="Arial Narrow" w:eastAsia="Times New Roman" w:hAnsi="Arial Narrow" w:cs="Calibri"/>
              </w:rPr>
            </w:pPr>
            <w:r w:rsidRPr="00433DD4">
              <w:rPr>
                <w:rFonts w:ascii="Arial Narrow" w:eastAsia="Times New Roman" w:hAnsi="Arial Narrow" w:cs="Calibri"/>
              </w:rPr>
              <w:t>11.</w:t>
            </w:r>
            <w:r w:rsidR="00DF5159">
              <w:rPr>
                <w:rFonts w:ascii="Arial Narrow" w:eastAsia="Times New Roman" w:hAnsi="Arial Narrow" w:cs="Calibri"/>
              </w:rPr>
              <w:t>5</w:t>
            </w:r>
          </w:p>
        </w:tc>
        <w:tc>
          <w:tcPr>
            <w:tcW w:w="810" w:type="dxa"/>
            <w:tcBorders>
              <w:top w:val="nil"/>
              <w:left w:val="nil"/>
              <w:bottom w:val="nil"/>
              <w:right w:val="nil"/>
            </w:tcBorders>
            <w:shd w:val="clear" w:color="auto" w:fill="auto"/>
            <w:noWrap/>
            <w:vAlign w:val="bottom"/>
            <w:hideMark/>
          </w:tcPr>
          <w:p w14:paraId="366E6CDA"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9,</w:t>
            </w:r>
            <w:r w:rsidR="00DF5159">
              <w:rPr>
                <w:rFonts w:ascii="Arial Narrow" w:eastAsia="Times New Roman" w:hAnsi="Arial Narrow" w:cs="Calibri"/>
              </w:rPr>
              <w:t>312</w:t>
            </w:r>
          </w:p>
        </w:tc>
        <w:tc>
          <w:tcPr>
            <w:tcW w:w="900" w:type="dxa"/>
            <w:tcBorders>
              <w:top w:val="nil"/>
              <w:left w:val="nil"/>
              <w:bottom w:val="nil"/>
              <w:right w:val="nil"/>
            </w:tcBorders>
            <w:shd w:val="clear" w:color="auto" w:fill="auto"/>
            <w:vAlign w:val="bottom"/>
            <w:hideMark/>
          </w:tcPr>
          <w:p w14:paraId="4552B9FE"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1,</w:t>
            </w:r>
            <w:r w:rsidR="00DF5159">
              <w:rPr>
                <w:rFonts w:ascii="Arial Narrow" w:eastAsia="Times New Roman" w:hAnsi="Arial Narrow" w:cs="Calibri"/>
              </w:rPr>
              <w:t>489</w:t>
            </w:r>
          </w:p>
        </w:tc>
        <w:tc>
          <w:tcPr>
            <w:tcW w:w="810" w:type="dxa"/>
            <w:tcBorders>
              <w:top w:val="nil"/>
              <w:left w:val="nil"/>
              <w:bottom w:val="nil"/>
              <w:right w:val="nil"/>
            </w:tcBorders>
            <w:shd w:val="clear" w:color="auto" w:fill="auto"/>
            <w:vAlign w:val="bottom"/>
            <w:hideMark/>
          </w:tcPr>
          <w:p w14:paraId="11B6141A" w14:textId="77777777" w:rsidR="00915EB1" w:rsidRPr="00433DD4" w:rsidRDefault="00DF5159" w:rsidP="00AD056F">
            <w:pPr>
              <w:widowControl/>
              <w:jc w:val="center"/>
              <w:rPr>
                <w:rFonts w:ascii="Arial Narrow" w:eastAsia="Times New Roman" w:hAnsi="Arial Narrow" w:cs="Calibri"/>
              </w:rPr>
            </w:pPr>
            <w:r>
              <w:rPr>
                <w:rFonts w:ascii="Arial Narrow" w:eastAsia="Times New Roman" w:hAnsi="Arial Narrow" w:cs="Calibri"/>
              </w:rPr>
              <w:t>16</w:t>
            </w:r>
          </w:p>
        </w:tc>
        <w:tc>
          <w:tcPr>
            <w:tcW w:w="1710" w:type="dxa"/>
            <w:tcBorders>
              <w:top w:val="nil"/>
              <w:left w:val="nil"/>
              <w:bottom w:val="nil"/>
              <w:right w:val="nil"/>
            </w:tcBorders>
            <w:shd w:val="clear" w:color="auto" w:fill="auto"/>
            <w:noWrap/>
            <w:vAlign w:val="bottom"/>
            <w:hideMark/>
          </w:tcPr>
          <w:p w14:paraId="112DE039" w14:textId="77777777" w:rsidR="00915EB1" w:rsidRPr="00433DD4" w:rsidRDefault="00DF5159" w:rsidP="00AD056F">
            <w:pPr>
              <w:widowControl/>
              <w:jc w:val="center"/>
              <w:rPr>
                <w:rFonts w:ascii="Arial Narrow" w:eastAsia="Times New Roman" w:hAnsi="Arial Narrow" w:cs="Calibri"/>
              </w:rPr>
            </w:pPr>
            <w:r>
              <w:rPr>
                <w:rFonts w:ascii="Arial Narrow" w:eastAsia="Times New Roman" w:hAnsi="Arial Narrow" w:cs="Calibri"/>
              </w:rPr>
              <w:t>455</w:t>
            </w:r>
          </w:p>
        </w:tc>
        <w:tc>
          <w:tcPr>
            <w:tcW w:w="1149" w:type="dxa"/>
            <w:tcBorders>
              <w:top w:val="nil"/>
              <w:left w:val="nil"/>
              <w:bottom w:val="nil"/>
              <w:right w:val="nil"/>
            </w:tcBorders>
            <w:shd w:val="clear" w:color="auto" w:fill="auto"/>
            <w:noWrap/>
            <w:vAlign w:val="bottom"/>
            <w:hideMark/>
          </w:tcPr>
          <w:p w14:paraId="27FF95B8" w14:textId="77777777" w:rsidR="00915EB1" w:rsidRPr="00433DD4" w:rsidRDefault="00DF5159" w:rsidP="00AD056F">
            <w:pPr>
              <w:widowControl/>
              <w:jc w:val="center"/>
              <w:rPr>
                <w:rFonts w:ascii="Arial Narrow" w:eastAsia="Times New Roman" w:hAnsi="Arial Narrow" w:cs="Calibri"/>
              </w:rPr>
            </w:pPr>
            <w:r>
              <w:rPr>
                <w:rFonts w:ascii="Arial Narrow" w:eastAsia="Times New Roman" w:hAnsi="Arial Narrow" w:cs="Calibri"/>
              </w:rPr>
              <w:t>44</w:t>
            </w:r>
          </w:p>
        </w:tc>
      </w:tr>
      <w:tr w:rsidR="00915EB1" w:rsidRPr="00433DD4" w14:paraId="3DB7DB82" w14:textId="77777777" w:rsidTr="00B04AB1">
        <w:trPr>
          <w:trHeight w:val="319"/>
        </w:trPr>
        <w:tc>
          <w:tcPr>
            <w:tcW w:w="1350" w:type="dxa"/>
            <w:tcBorders>
              <w:top w:val="nil"/>
              <w:left w:val="nil"/>
              <w:bottom w:val="nil"/>
              <w:right w:val="nil"/>
            </w:tcBorders>
            <w:shd w:val="clear" w:color="auto" w:fill="auto"/>
            <w:vAlign w:val="bottom"/>
            <w:hideMark/>
          </w:tcPr>
          <w:p w14:paraId="384CB522" w14:textId="77777777" w:rsidR="00915EB1" w:rsidRPr="00433DD4" w:rsidRDefault="00915EB1" w:rsidP="00AD056F">
            <w:pPr>
              <w:widowControl/>
              <w:rPr>
                <w:rFonts w:ascii="Arial Narrow" w:eastAsia="Times New Roman" w:hAnsi="Arial Narrow" w:cs="Calibri"/>
              </w:rPr>
            </w:pPr>
            <w:r w:rsidRPr="00433DD4">
              <w:rPr>
                <w:rFonts w:ascii="Arial Narrow" w:eastAsia="Times New Roman" w:hAnsi="Arial Narrow" w:cs="Calibri"/>
              </w:rPr>
              <w:t>Malden</w:t>
            </w:r>
          </w:p>
        </w:tc>
        <w:tc>
          <w:tcPr>
            <w:tcW w:w="990" w:type="dxa"/>
            <w:tcBorders>
              <w:top w:val="nil"/>
              <w:left w:val="nil"/>
              <w:bottom w:val="nil"/>
              <w:right w:val="nil"/>
            </w:tcBorders>
            <w:shd w:val="clear" w:color="auto" w:fill="auto"/>
            <w:noWrap/>
            <w:vAlign w:val="bottom"/>
            <w:hideMark/>
          </w:tcPr>
          <w:p w14:paraId="71CDA39A"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6,</w:t>
            </w:r>
            <w:r w:rsidR="00DF5159">
              <w:rPr>
                <w:rFonts w:ascii="Arial Narrow" w:eastAsia="Times New Roman" w:hAnsi="Arial Narrow" w:cs="Calibri"/>
              </w:rPr>
              <w:t>478</w:t>
            </w:r>
          </w:p>
        </w:tc>
        <w:tc>
          <w:tcPr>
            <w:tcW w:w="810" w:type="dxa"/>
            <w:gridSpan w:val="2"/>
            <w:tcBorders>
              <w:top w:val="nil"/>
              <w:left w:val="nil"/>
              <w:bottom w:val="nil"/>
              <w:right w:val="nil"/>
            </w:tcBorders>
            <w:shd w:val="clear" w:color="auto" w:fill="auto"/>
            <w:vAlign w:val="bottom"/>
            <w:hideMark/>
          </w:tcPr>
          <w:p w14:paraId="790A4B5F" w14:textId="77777777" w:rsidR="00915EB1" w:rsidRPr="00433DD4" w:rsidRDefault="00DF5159" w:rsidP="00AD056F">
            <w:pPr>
              <w:widowControl/>
              <w:jc w:val="center"/>
              <w:rPr>
                <w:rFonts w:ascii="Arial Narrow" w:eastAsia="Times New Roman" w:hAnsi="Arial Narrow" w:cs="Calibri"/>
              </w:rPr>
            </w:pPr>
            <w:r>
              <w:rPr>
                <w:rFonts w:ascii="Arial Narrow" w:eastAsia="Times New Roman" w:hAnsi="Arial Narrow" w:cs="Calibri"/>
              </w:rPr>
              <w:t>808</w:t>
            </w:r>
          </w:p>
        </w:tc>
        <w:tc>
          <w:tcPr>
            <w:tcW w:w="720" w:type="dxa"/>
            <w:tcBorders>
              <w:top w:val="nil"/>
              <w:left w:val="nil"/>
              <w:bottom w:val="nil"/>
              <w:right w:val="nil"/>
            </w:tcBorders>
            <w:shd w:val="clear" w:color="auto" w:fill="auto"/>
            <w:vAlign w:val="bottom"/>
            <w:hideMark/>
          </w:tcPr>
          <w:p w14:paraId="1AFA623E"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1</w:t>
            </w:r>
            <w:r w:rsidR="00DF5159">
              <w:rPr>
                <w:rFonts w:ascii="Arial Narrow" w:eastAsia="Times New Roman" w:hAnsi="Arial Narrow" w:cs="Calibri"/>
              </w:rPr>
              <w:t>2.5</w:t>
            </w:r>
          </w:p>
        </w:tc>
        <w:tc>
          <w:tcPr>
            <w:tcW w:w="810" w:type="dxa"/>
            <w:tcBorders>
              <w:top w:val="nil"/>
              <w:left w:val="nil"/>
              <w:bottom w:val="nil"/>
              <w:right w:val="nil"/>
            </w:tcBorders>
            <w:shd w:val="clear" w:color="auto" w:fill="auto"/>
            <w:noWrap/>
            <w:vAlign w:val="bottom"/>
            <w:hideMark/>
          </w:tcPr>
          <w:p w14:paraId="12979933"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6,</w:t>
            </w:r>
            <w:r w:rsidR="00DF5159">
              <w:rPr>
                <w:rFonts w:ascii="Arial Narrow" w:eastAsia="Times New Roman" w:hAnsi="Arial Narrow" w:cs="Calibri"/>
              </w:rPr>
              <w:t>658</w:t>
            </w:r>
          </w:p>
        </w:tc>
        <w:tc>
          <w:tcPr>
            <w:tcW w:w="900" w:type="dxa"/>
            <w:tcBorders>
              <w:top w:val="nil"/>
              <w:left w:val="nil"/>
              <w:bottom w:val="nil"/>
              <w:right w:val="nil"/>
            </w:tcBorders>
            <w:shd w:val="clear" w:color="auto" w:fill="auto"/>
            <w:vAlign w:val="bottom"/>
            <w:hideMark/>
          </w:tcPr>
          <w:p w14:paraId="5CDD079A"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1,</w:t>
            </w:r>
            <w:r w:rsidR="00DF5159">
              <w:rPr>
                <w:rFonts w:ascii="Arial Narrow" w:eastAsia="Times New Roman" w:hAnsi="Arial Narrow" w:cs="Calibri"/>
              </w:rPr>
              <w:t>406</w:t>
            </w:r>
          </w:p>
        </w:tc>
        <w:tc>
          <w:tcPr>
            <w:tcW w:w="810" w:type="dxa"/>
            <w:tcBorders>
              <w:top w:val="nil"/>
              <w:left w:val="nil"/>
              <w:bottom w:val="nil"/>
              <w:right w:val="nil"/>
            </w:tcBorders>
            <w:shd w:val="clear" w:color="auto" w:fill="auto"/>
            <w:vAlign w:val="bottom"/>
            <w:hideMark/>
          </w:tcPr>
          <w:p w14:paraId="26798320"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2</w:t>
            </w:r>
            <w:r w:rsidR="00DF5159">
              <w:rPr>
                <w:rFonts w:ascii="Arial Narrow" w:eastAsia="Times New Roman" w:hAnsi="Arial Narrow" w:cs="Calibri"/>
              </w:rPr>
              <w:t>1.1</w:t>
            </w:r>
          </w:p>
        </w:tc>
        <w:tc>
          <w:tcPr>
            <w:tcW w:w="1710" w:type="dxa"/>
            <w:tcBorders>
              <w:top w:val="nil"/>
              <w:left w:val="nil"/>
              <w:bottom w:val="nil"/>
              <w:right w:val="nil"/>
            </w:tcBorders>
            <w:shd w:val="clear" w:color="auto" w:fill="auto"/>
            <w:noWrap/>
            <w:vAlign w:val="bottom"/>
            <w:hideMark/>
          </w:tcPr>
          <w:p w14:paraId="1EA836D9" w14:textId="77777777" w:rsidR="00915EB1" w:rsidRPr="00433DD4" w:rsidRDefault="00DF5159" w:rsidP="00AD056F">
            <w:pPr>
              <w:widowControl/>
              <w:jc w:val="center"/>
              <w:rPr>
                <w:rFonts w:ascii="Arial Narrow" w:eastAsia="Times New Roman" w:hAnsi="Arial Narrow" w:cs="Calibri"/>
              </w:rPr>
            </w:pPr>
            <w:r>
              <w:rPr>
                <w:rFonts w:ascii="Arial Narrow" w:eastAsia="Times New Roman" w:hAnsi="Arial Narrow" w:cs="Calibri"/>
              </w:rPr>
              <w:t>598</w:t>
            </w:r>
          </w:p>
        </w:tc>
        <w:tc>
          <w:tcPr>
            <w:tcW w:w="1149" w:type="dxa"/>
            <w:tcBorders>
              <w:top w:val="nil"/>
              <w:left w:val="nil"/>
              <w:bottom w:val="nil"/>
              <w:right w:val="nil"/>
            </w:tcBorders>
            <w:shd w:val="clear" w:color="auto" w:fill="auto"/>
            <w:noWrap/>
            <w:vAlign w:val="bottom"/>
            <w:hideMark/>
          </w:tcPr>
          <w:p w14:paraId="364CDC9A" w14:textId="77777777" w:rsidR="00915EB1" w:rsidRPr="00433DD4" w:rsidRDefault="00DF5159" w:rsidP="00AD056F">
            <w:pPr>
              <w:widowControl/>
              <w:jc w:val="center"/>
              <w:rPr>
                <w:rFonts w:ascii="Arial Narrow" w:eastAsia="Times New Roman" w:hAnsi="Arial Narrow" w:cs="Calibri"/>
              </w:rPr>
            </w:pPr>
            <w:r>
              <w:rPr>
                <w:rFonts w:ascii="Arial Narrow" w:eastAsia="Times New Roman" w:hAnsi="Arial Narrow" w:cs="Calibri"/>
              </w:rPr>
              <w:t>74</w:t>
            </w:r>
          </w:p>
        </w:tc>
      </w:tr>
      <w:tr w:rsidR="00915EB1" w:rsidRPr="00433DD4" w14:paraId="2303B22F" w14:textId="77777777" w:rsidTr="00B04AB1">
        <w:trPr>
          <w:trHeight w:val="319"/>
        </w:trPr>
        <w:tc>
          <w:tcPr>
            <w:tcW w:w="1350" w:type="dxa"/>
            <w:tcBorders>
              <w:top w:val="nil"/>
              <w:left w:val="nil"/>
              <w:bottom w:val="nil"/>
              <w:right w:val="nil"/>
            </w:tcBorders>
            <w:shd w:val="clear" w:color="auto" w:fill="auto"/>
            <w:vAlign w:val="bottom"/>
            <w:hideMark/>
          </w:tcPr>
          <w:p w14:paraId="516CE2B7" w14:textId="77777777" w:rsidR="00915EB1" w:rsidRPr="00433DD4" w:rsidRDefault="00915EB1" w:rsidP="00AD056F">
            <w:pPr>
              <w:widowControl/>
              <w:rPr>
                <w:rFonts w:ascii="Arial Narrow" w:eastAsia="Times New Roman" w:hAnsi="Arial Narrow" w:cs="Calibri"/>
              </w:rPr>
            </w:pPr>
            <w:r w:rsidRPr="00433DD4">
              <w:rPr>
                <w:rFonts w:ascii="Arial Narrow" w:eastAsia="Times New Roman" w:hAnsi="Arial Narrow" w:cs="Calibri"/>
              </w:rPr>
              <w:t>Holyoke</w:t>
            </w:r>
          </w:p>
        </w:tc>
        <w:tc>
          <w:tcPr>
            <w:tcW w:w="990" w:type="dxa"/>
            <w:tcBorders>
              <w:top w:val="nil"/>
              <w:left w:val="nil"/>
              <w:bottom w:val="nil"/>
              <w:right w:val="nil"/>
            </w:tcBorders>
            <w:shd w:val="clear" w:color="auto" w:fill="auto"/>
            <w:noWrap/>
            <w:vAlign w:val="bottom"/>
            <w:hideMark/>
          </w:tcPr>
          <w:p w14:paraId="5942742D"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5,</w:t>
            </w:r>
            <w:r w:rsidR="00DF5159">
              <w:rPr>
                <w:rFonts w:ascii="Arial Narrow" w:eastAsia="Times New Roman" w:hAnsi="Arial Narrow" w:cs="Calibri"/>
              </w:rPr>
              <w:t>859</w:t>
            </w:r>
          </w:p>
        </w:tc>
        <w:tc>
          <w:tcPr>
            <w:tcW w:w="810" w:type="dxa"/>
            <w:gridSpan w:val="2"/>
            <w:tcBorders>
              <w:top w:val="nil"/>
              <w:left w:val="nil"/>
              <w:bottom w:val="nil"/>
              <w:right w:val="nil"/>
            </w:tcBorders>
            <w:shd w:val="clear" w:color="auto" w:fill="auto"/>
            <w:vAlign w:val="bottom"/>
            <w:hideMark/>
          </w:tcPr>
          <w:p w14:paraId="656FB930"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1,</w:t>
            </w:r>
            <w:r w:rsidR="00DF5159">
              <w:rPr>
                <w:rFonts w:ascii="Arial Narrow" w:eastAsia="Times New Roman" w:hAnsi="Arial Narrow" w:cs="Calibri"/>
              </w:rPr>
              <w:t>405</w:t>
            </w:r>
          </w:p>
        </w:tc>
        <w:tc>
          <w:tcPr>
            <w:tcW w:w="720" w:type="dxa"/>
            <w:tcBorders>
              <w:top w:val="nil"/>
              <w:left w:val="nil"/>
              <w:bottom w:val="nil"/>
              <w:right w:val="nil"/>
            </w:tcBorders>
            <w:shd w:val="clear" w:color="auto" w:fill="auto"/>
            <w:vAlign w:val="bottom"/>
            <w:hideMark/>
          </w:tcPr>
          <w:p w14:paraId="0A205449" w14:textId="77777777" w:rsidR="00915EB1" w:rsidRPr="00433DD4" w:rsidRDefault="00DF5159" w:rsidP="00AD056F">
            <w:pPr>
              <w:widowControl/>
              <w:jc w:val="center"/>
              <w:rPr>
                <w:rFonts w:ascii="Arial Narrow" w:eastAsia="Times New Roman" w:hAnsi="Arial Narrow" w:cs="Calibri"/>
              </w:rPr>
            </w:pPr>
            <w:r>
              <w:rPr>
                <w:rFonts w:ascii="Arial Narrow" w:eastAsia="Times New Roman" w:hAnsi="Arial Narrow" w:cs="Calibri"/>
              </w:rPr>
              <w:t>24</w:t>
            </w:r>
          </w:p>
        </w:tc>
        <w:tc>
          <w:tcPr>
            <w:tcW w:w="810" w:type="dxa"/>
            <w:tcBorders>
              <w:top w:val="nil"/>
              <w:left w:val="nil"/>
              <w:bottom w:val="nil"/>
              <w:right w:val="nil"/>
            </w:tcBorders>
            <w:shd w:val="clear" w:color="auto" w:fill="auto"/>
            <w:noWrap/>
            <w:vAlign w:val="bottom"/>
            <w:hideMark/>
          </w:tcPr>
          <w:p w14:paraId="154E32F0"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5,</w:t>
            </w:r>
            <w:r w:rsidR="00DF5159">
              <w:rPr>
                <w:rFonts w:ascii="Arial Narrow" w:eastAsia="Times New Roman" w:hAnsi="Arial Narrow" w:cs="Calibri"/>
              </w:rPr>
              <w:t>319</w:t>
            </w:r>
          </w:p>
        </w:tc>
        <w:tc>
          <w:tcPr>
            <w:tcW w:w="900" w:type="dxa"/>
            <w:tcBorders>
              <w:top w:val="nil"/>
              <w:left w:val="nil"/>
              <w:bottom w:val="nil"/>
              <w:right w:val="nil"/>
            </w:tcBorders>
            <w:shd w:val="clear" w:color="auto" w:fill="auto"/>
            <w:vAlign w:val="bottom"/>
            <w:hideMark/>
          </w:tcPr>
          <w:p w14:paraId="7404E06D"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1,</w:t>
            </w:r>
            <w:r w:rsidR="00DF5159">
              <w:rPr>
                <w:rFonts w:ascii="Arial Narrow" w:eastAsia="Times New Roman" w:hAnsi="Arial Narrow" w:cs="Calibri"/>
              </w:rPr>
              <w:t>250</w:t>
            </w:r>
          </w:p>
        </w:tc>
        <w:tc>
          <w:tcPr>
            <w:tcW w:w="810" w:type="dxa"/>
            <w:tcBorders>
              <w:top w:val="nil"/>
              <w:left w:val="nil"/>
              <w:bottom w:val="nil"/>
              <w:right w:val="nil"/>
            </w:tcBorders>
            <w:shd w:val="clear" w:color="auto" w:fill="auto"/>
            <w:vAlign w:val="bottom"/>
            <w:hideMark/>
          </w:tcPr>
          <w:p w14:paraId="7A229B1F" w14:textId="77777777" w:rsidR="00915EB1" w:rsidRPr="00433DD4" w:rsidRDefault="00915EB1" w:rsidP="00AD056F">
            <w:pPr>
              <w:widowControl/>
              <w:jc w:val="center"/>
              <w:rPr>
                <w:rFonts w:ascii="Arial Narrow" w:eastAsia="Times New Roman" w:hAnsi="Arial Narrow" w:cs="Calibri"/>
              </w:rPr>
            </w:pPr>
            <w:r w:rsidRPr="00433DD4">
              <w:rPr>
                <w:rFonts w:ascii="Arial Narrow" w:eastAsia="Times New Roman" w:hAnsi="Arial Narrow" w:cs="Calibri"/>
              </w:rPr>
              <w:t>23.</w:t>
            </w:r>
            <w:r w:rsidR="00DF5159">
              <w:rPr>
                <w:rFonts w:ascii="Arial Narrow" w:eastAsia="Times New Roman" w:hAnsi="Arial Narrow" w:cs="Calibri"/>
              </w:rPr>
              <w:t>5</w:t>
            </w:r>
          </w:p>
        </w:tc>
        <w:tc>
          <w:tcPr>
            <w:tcW w:w="1710" w:type="dxa"/>
            <w:tcBorders>
              <w:top w:val="nil"/>
              <w:left w:val="nil"/>
              <w:bottom w:val="nil"/>
              <w:right w:val="nil"/>
            </w:tcBorders>
            <w:shd w:val="clear" w:color="auto" w:fill="auto"/>
            <w:noWrap/>
            <w:vAlign w:val="bottom"/>
            <w:hideMark/>
          </w:tcPr>
          <w:p w14:paraId="1CA5F943"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w:t>
            </w:r>
            <w:r w:rsidR="00DF5159">
              <w:rPr>
                <w:rFonts w:ascii="Arial Narrow" w:eastAsia="Times New Roman" w:hAnsi="Arial Narrow" w:cs="Calibri"/>
              </w:rPr>
              <w:t>155</w:t>
            </w:r>
          </w:p>
        </w:tc>
        <w:tc>
          <w:tcPr>
            <w:tcW w:w="1149" w:type="dxa"/>
            <w:tcBorders>
              <w:top w:val="nil"/>
              <w:left w:val="nil"/>
              <w:bottom w:val="nil"/>
              <w:right w:val="nil"/>
            </w:tcBorders>
            <w:shd w:val="clear" w:color="auto" w:fill="auto"/>
            <w:noWrap/>
            <w:vAlign w:val="bottom"/>
            <w:hideMark/>
          </w:tcPr>
          <w:p w14:paraId="265842B4" w14:textId="77777777" w:rsidR="00915EB1" w:rsidRPr="00433DD4" w:rsidRDefault="00915EB1" w:rsidP="00AD056F">
            <w:pPr>
              <w:widowControl/>
              <w:jc w:val="center"/>
              <w:rPr>
                <w:rFonts w:ascii="Arial Narrow" w:eastAsia="Times New Roman" w:hAnsi="Arial Narrow" w:cs="Calibri"/>
              </w:rPr>
            </w:pPr>
            <w:r w:rsidRPr="00433DD4">
              <w:rPr>
                <w:rFonts w:ascii="Arial Narrow" w:eastAsia="Times New Roman" w:hAnsi="Arial Narrow" w:cs="Calibri"/>
              </w:rPr>
              <w:t>-1</w:t>
            </w:r>
            <w:r w:rsidR="00DF5159">
              <w:rPr>
                <w:rFonts w:ascii="Arial Narrow" w:eastAsia="Times New Roman" w:hAnsi="Arial Narrow" w:cs="Calibri"/>
              </w:rPr>
              <w:t>1</w:t>
            </w:r>
          </w:p>
        </w:tc>
      </w:tr>
      <w:tr w:rsidR="00915EB1" w:rsidRPr="00433DD4" w14:paraId="15A0F5D2" w14:textId="77777777" w:rsidTr="00B04AB1">
        <w:trPr>
          <w:trHeight w:val="319"/>
        </w:trPr>
        <w:tc>
          <w:tcPr>
            <w:tcW w:w="1350" w:type="dxa"/>
            <w:tcBorders>
              <w:top w:val="nil"/>
              <w:left w:val="nil"/>
              <w:bottom w:val="nil"/>
              <w:right w:val="nil"/>
            </w:tcBorders>
            <w:shd w:val="clear" w:color="auto" w:fill="auto"/>
            <w:vAlign w:val="bottom"/>
            <w:hideMark/>
          </w:tcPr>
          <w:p w14:paraId="5FD770CA" w14:textId="77777777" w:rsidR="00915EB1" w:rsidRPr="00433DD4" w:rsidRDefault="00915EB1" w:rsidP="00AD056F">
            <w:pPr>
              <w:widowControl/>
              <w:rPr>
                <w:rFonts w:ascii="Arial Narrow" w:eastAsia="Times New Roman" w:hAnsi="Arial Narrow" w:cs="Calibri"/>
              </w:rPr>
            </w:pPr>
            <w:r w:rsidRPr="00433DD4">
              <w:rPr>
                <w:rFonts w:ascii="Arial Narrow" w:eastAsia="Times New Roman" w:hAnsi="Arial Narrow" w:cs="Calibri"/>
              </w:rPr>
              <w:t>Everett</w:t>
            </w:r>
          </w:p>
        </w:tc>
        <w:tc>
          <w:tcPr>
            <w:tcW w:w="990" w:type="dxa"/>
            <w:tcBorders>
              <w:top w:val="nil"/>
              <w:left w:val="nil"/>
              <w:bottom w:val="nil"/>
              <w:right w:val="nil"/>
            </w:tcBorders>
            <w:shd w:val="clear" w:color="auto" w:fill="auto"/>
            <w:noWrap/>
            <w:vAlign w:val="bottom"/>
            <w:hideMark/>
          </w:tcPr>
          <w:p w14:paraId="670EECAB"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5,</w:t>
            </w:r>
            <w:r w:rsidR="00DF5159">
              <w:rPr>
                <w:rFonts w:ascii="Arial Narrow" w:eastAsia="Times New Roman" w:hAnsi="Arial Narrow" w:cs="Calibri"/>
              </w:rPr>
              <w:t>995</w:t>
            </w:r>
          </w:p>
        </w:tc>
        <w:tc>
          <w:tcPr>
            <w:tcW w:w="810" w:type="dxa"/>
            <w:gridSpan w:val="2"/>
            <w:tcBorders>
              <w:top w:val="nil"/>
              <w:left w:val="nil"/>
              <w:bottom w:val="nil"/>
              <w:right w:val="nil"/>
            </w:tcBorders>
            <w:shd w:val="clear" w:color="auto" w:fill="auto"/>
            <w:vAlign w:val="bottom"/>
            <w:hideMark/>
          </w:tcPr>
          <w:p w14:paraId="429A3C8E" w14:textId="77777777" w:rsidR="00915EB1" w:rsidRPr="00433DD4" w:rsidRDefault="00DF5159" w:rsidP="00AD056F">
            <w:pPr>
              <w:widowControl/>
              <w:jc w:val="center"/>
              <w:rPr>
                <w:rFonts w:ascii="Arial Narrow" w:eastAsia="Times New Roman" w:hAnsi="Arial Narrow" w:cs="Calibri"/>
              </w:rPr>
            </w:pPr>
            <w:r>
              <w:rPr>
                <w:rFonts w:ascii="Arial Narrow" w:eastAsia="Times New Roman" w:hAnsi="Arial Narrow" w:cs="Calibri"/>
              </w:rPr>
              <w:t>650</w:t>
            </w:r>
          </w:p>
        </w:tc>
        <w:tc>
          <w:tcPr>
            <w:tcW w:w="720" w:type="dxa"/>
            <w:tcBorders>
              <w:top w:val="nil"/>
              <w:left w:val="nil"/>
              <w:bottom w:val="nil"/>
              <w:right w:val="nil"/>
            </w:tcBorders>
            <w:shd w:val="clear" w:color="auto" w:fill="auto"/>
            <w:vAlign w:val="bottom"/>
            <w:hideMark/>
          </w:tcPr>
          <w:p w14:paraId="3211E4A9" w14:textId="77777777" w:rsidR="00915EB1" w:rsidRPr="00433DD4" w:rsidRDefault="00DF5159" w:rsidP="00DF5159">
            <w:pPr>
              <w:widowControl/>
              <w:jc w:val="center"/>
              <w:rPr>
                <w:rFonts w:ascii="Arial Narrow" w:eastAsia="Times New Roman" w:hAnsi="Arial Narrow" w:cs="Calibri"/>
              </w:rPr>
            </w:pPr>
            <w:r>
              <w:rPr>
                <w:rFonts w:ascii="Arial Narrow" w:eastAsia="Times New Roman" w:hAnsi="Arial Narrow" w:cs="Calibri"/>
              </w:rPr>
              <w:t>10</w:t>
            </w:r>
            <w:r w:rsidR="00915EB1" w:rsidRPr="00433DD4">
              <w:rPr>
                <w:rFonts w:ascii="Arial Narrow" w:eastAsia="Times New Roman" w:hAnsi="Arial Narrow" w:cs="Calibri"/>
              </w:rPr>
              <w:t>.8</w:t>
            </w:r>
          </w:p>
        </w:tc>
        <w:tc>
          <w:tcPr>
            <w:tcW w:w="810" w:type="dxa"/>
            <w:tcBorders>
              <w:top w:val="nil"/>
              <w:left w:val="nil"/>
              <w:bottom w:val="nil"/>
              <w:right w:val="nil"/>
            </w:tcBorders>
            <w:shd w:val="clear" w:color="auto" w:fill="auto"/>
            <w:noWrap/>
            <w:vAlign w:val="bottom"/>
            <w:hideMark/>
          </w:tcPr>
          <w:p w14:paraId="737DEF66"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7,</w:t>
            </w:r>
            <w:r w:rsidR="00DF5159">
              <w:rPr>
                <w:rFonts w:ascii="Arial Narrow" w:eastAsia="Times New Roman" w:hAnsi="Arial Narrow" w:cs="Calibri"/>
              </w:rPr>
              <w:t>177</w:t>
            </w:r>
          </w:p>
        </w:tc>
        <w:tc>
          <w:tcPr>
            <w:tcW w:w="900" w:type="dxa"/>
            <w:tcBorders>
              <w:top w:val="nil"/>
              <w:left w:val="nil"/>
              <w:bottom w:val="nil"/>
              <w:right w:val="nil"/>
            </w:tcBorders>
            <w:shd w:val="clear" w:color="auto" w:fill="auto"/>
            <w:vAlign w:val="bottom"/>
            <w:hideMark/>
          </w:tcPr>
          <w:p w14:paraId="41560B40" w14:textId="77777777" w:rsidR="00915EB1" w:rsidRPr="00433DD4" w:rsidRDefault="00915EB1" w:rsidP="00DF5159">
            <w:pPr>
              <w:widowControl/>
              <w:jc w:val="center"/>
              <w:rPr>
                <w:rFonts w:ascii="Arial Narrow" w:eastAsia="Times New Roman" w:hAnsi="Arial Narrow" w:cs="Calibri"/>
              </w:rPr>
            </w:pPr>
            <w:r w:rsidRPr="00433DD4">
              <w:rPr>
                <w:rFonts w:ascii="Arial Narrow" w:eastAsia="Times New Roman" w:hAnsi="Arial Narrow" w:cs="Calibri"/>
              </w:rPr>
              <w:t>1,</w:t>
            </w:r>
            <w:r w:rsidR="00DF5159">
              <w:rPr>
                <w:rFonts w:ascii="Arial Narrow" w:eastAsia="Times New Roman" w:hAnsi="Arial Narrow" w:cs="Calibri"/>
              </w:rPr>
              <w:t>417</w:t>
            </w:r>
          </w:p>
        </w:tc>
        <w:tc>
          <w:tcPr>
            <w:tcW w:w="810" w:type="dxa"/>
            <w:tcBorders>
              <w:top w:val="nil"/>
              <w:left w:val="nil"/>
              <w:bottom w:val="nil"/>
              <w:right w:val="nil"/>
            </w:tcBorders>
            <w:shd w:val="clear" w:color="auto" w:fill="auto"/>
            <w:vAlign w:val="bottom"/>
            <w:hideMark/>
          </w:tcPr>
          <w:p w14:paraId="1CFA5F02" w14:textId="77777777" w:rsidR="00915EB1" w:rsidRPr="00433DD4" w:rsidRDefault="00DF5159" w:rsidP="00AD056F">
            <w:pPr>
              <w:widowControl/>
              <w:jc w:val="center"/>
              <w:rPr>
                <w:rFonts w:ascii="Arial Narrow" w:eastAsia="Times New Roman" w:hAnsi="Arial Narrow" w:cs="Calibri"/>
              </w:rPr>
            </w:pPr>
            <w:r>
              <w:rPr>
                <w:rFonts w:ascii="Arial Narrow" w:eastAsia="Times New Roman" w:hAnsi="Arial Narrow" w:cs="Calibri"/>
              </w:rPr>
              <w:t>19.7</w:t>
            </w:r>
          </w:p>
        </w:tc>
        <w:tc>
          <w:tcPr>
            <w:tcW w:w="1710" w:type="dxa"/>
            <w:tcBorders>
              <w:top w:val="nil"/>
              <w:left w:val="nil"/>
              <w:bottom w:val="nil"/>
              <w:right w:val="nil"/>
            </w:tcBorders>
            <w:shd w:val="clear" w:color="auto" w:fill="auto"/>
            <w:noWrap/>
            <w:vAlign w:val="bottom"/>
            <w:hideMark/>
          </w:tcPr>
          <w:p w14:paraId="4C1B9183" w14:textId="77777777" w:rsidR="00915EB1" w:rsidRPr="00433DD4" w:rsidRDefault="00DF5159" w:rsidP="00AD056F">
            <w:pPr>
              <w:widowControl/>
              <w:jc w:val="center"/>
              <w:rPr>
                <w:rFonts w:ascii="Arial Narrow" w:eastAsia="Times New Roman" w:hAnsi="Arial Narrow" w:cs="Calibri"/>
              </w:rPr>
            </w:pPr>
            <w:r>
              <w:rPr>
                <w:rFonts w:ascii="Arial Narrow" w:eastAsia="Times New Roman" w:hAnsi="Arial Narrow" w:cs="Calibri"/>
              </w:rPr>
              <w:t>767</w:t>
            </w:r>
          </w:p>
        </w:tc>
        <w:tc>
          <w:tcPr>
            <w:tcW w:w="1149" w:type="dxa"/>
            <w:tcBorders>
              <w:top w:val="nil"/>
              <w:left w:val="nil"/>
              <w:bottom w:val="nil"/>
              <w:right w:val="nil"/>
            </w:tcBorders>
            <w:shd w:val="clear" w:color="auto" w:fill="auto"/>
            <w:noWrap/>
            <w:vAlign w:val="bottom"/>
            <w:hideMark/>
          </w:tcPr>
          <w:p w14:paraId="58AA3ADC" w14:textId="77777777" w:rsidR="00915EB1" w:rsidRPr="00433DD4" w:rsidRDefault="00915EB1" w:rsidP="00AD056F">
            <w:pPr>
              <w:widowControl/>
              <w:jc w:val="center"/>
              <w:rPr>
                <w:rFonts w:ascii="Arial Narrow" w:eastAsia="Times New Roman" w:hAnsi="Arial Narrow" w:cs="Calibri"/>
              </w:rPr>
            </w:pPr>
            <w:r w:rsidRPr="00433DD4">
              <w:rPr>
                <w:rFonts w:ascii="Arial Narrow" w:eastAsia="Times New Roman" w:hAnsi="Arial Narrow" w:cs="Calibri"/>
              </w:rPr>
              <w:t>1</w:t>
            </w:r>
            <w:r w:rsidR="00DF5159">
              <w:rPr>
                <w:rFonts w:ascii="Arial Narrow" w:eastAsia="Times New Roman" w:hAnsi="Arial Narrow" w:cs="Calibri"/>
              </w:rPr>
              <w:t>1</w:t>
            </w:r>
            <w:r w:rsidRPr="00433DD4">
              <w:rPr>
                <w:rFonts w:ascii="Arial Narrow" w:eastAsia="Times New Roman" w:hAnsi="Arial Narrow" w:cs="Calibri"/>
              </w:rPr>
              <w:t>8</w:t>
            </w:r>
          </w:p>
        </w:tc>
      </w:tr>
    </w:tbl>
    <w:p w14:paraId="5B034258" w14:textId="77777777" w:rsidR="00915EB1" w:rsidRDefault="00915EB1" w:rsidP="00915EB1">
      <w:pPr>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ou</w:t>
      </w:r>
      <w:r>
        <w:rPr>
          <w:rFonts w:ascii="Times New Roman" w:eastAsia="Times New Roman" w:hAnsi="Times New Roman" w:cs="Times New Roman"/>
          <w:i/>
          <w:spacing w:val="-2"/>
          <w:sz w:val="20"/>
          <w:szCs w:val="20"/>
        </w:rPr>
        <w:t>r</w:t>
      </w:r>
      <w:r>
        <w:rPr>
          <w:rFonts w:ascii="Times New Roman" w:eastAsia="Times New Roman" w:hAnsi="Times New Roman" w:cs="Times New Roman"/>
          <w:i/>
          <w:sz w:val="20"/>
          <w:szCs w:val="20"/>
        </w:rPr>
        <w:t>ce:</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The</w:t>
      </w:r>
      <w:r>
        <w:rPr>
          <w:rFonts w:ascii="Times New Roman" w:eastAsia="Times New Roman" w:hAnsi="Times New Roman" w:cs="Times New Roman"/>
          <w:i/>
          <w:spacing w:val="-1"/>
          <w:sz w:val="20"/>
          <w:szCs w:val="20"/>
        </w:rPr>
        <w:t xml:space="preserve"> D</w:t>
      </w:r>
      <w:r>
        <w:rPr>
          <w:rFonts w:ascii="Times New Roman" w:eastAsia="Times New Roman" w:hAnsi="Times New Roman" w:cs="Times New Roman"/>
          <w:i/>
          <w:sz w:val="20"/>
          <w:szCs w:val="20"/>
        </w:rPr>
        <w:t>ep</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r</w:t>
      </w:r>
      <w:r>
        <w:rPr>
          <w:rFonts w:ascii="Times New Roman" w:eastAsia="Times New Roman" w:hAnsi="Times New Roman" w:cs="Times New Roman"/>
          <w:i/>
          <w:spacing w:val="-1"/>
          <w:sz w:val="20"/>
          <w:szCs w:val="20"/>
        </w:rPr>
        <w:t>t</w:t>
      </w:r>
      <w:r>
        <w:rPr>
          <w:rFonts w:ascii="Times New Roman" w:eastAsia="Times New Roman" w:hAnsi="Times New Roman" w:cs="Times New Roman"/>
          <w:i/>
          <w:sz w:val="20"/>
          <w:szCs w:val="20"/>
        </w:rPr>
        <w:t>m</w:t>
      </w:r>
      <w:r>
        <w:rPr>
          <w:rFonts w:ascii="Times New Roman" w:eastAsia="Times New Roman" w:hAnsi="Times New Roman" w:cs="Times New Roman"/>
          <w:i/>
          <w:spacing w:val="-2"/>
          <w:sz w:val="20"/>
          <w:szCs w:val="20"/>
        </w:rPr>
        <w:t>e</w:t>
      </w:r>
      <w:r>
        <w:rPr>
          <w:rFonts w:ascii="Times New Roman" w:eastAsia="Times New Roman" w:hAnsi="Times New Roman" w:cs="Times New Roman"/>
          <w:i/>
          <w:sz w:val="20"/>
          <w:szCs w:val="20"/>
        </w:rPr>
        <w:t>nt S</w:t>
      </w:r>
      <w:r>
        <w:rPr>
          <w:rFonts w:ascii="Times New Roman" w:eastAsia="Times New Roman" w:hAnsi="Times New Roman" w:cs="Times New Roman"/>
          <w:i/>
          <w:spacing w:val="-2"/>
          <w:sz w:val="20"/>
          <w:szCs w:val="20"/>
        </w:rPr>
        <w:t>t</w:t>
      </w:r>
      <w:r>
        <w:rPr>
          <w:rFonts w:ascii="Times New Roman" w:eastAsia="Times New Roman" w:hAnsi="Times New Roman" w:cs="Times New Roman"/>
          <w:i/>
          <w:sz w:val="20"/>
          <w:szCs w:val="20"/>
        </w:rPr>
        <w:t>u</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 xml:space="preserve">ent </w:t>
      </w:r>
      <w:r>
        <w:rPr>
          <w:rFonts w:ascii="Times New Roman" w:eastAsia="Times New Roman" w:hAnsi="Times New Roman" w:cs="Times New Roman"/>
          <w:i/>
          <w:spacing w:val="-1"/>
          <w:sz w:val="20"/>
          <w:szCs w:val="20"/>
        </w:rPr>
        <w:t>I</w:t>
      </w:r>
      <w:r>
        <w:rPr>
          <w:rFonts w:ascii="Times New Roman" w:eastAsia="Times New Roman" w:hAnsi="Times New Roman" w:cs="Times New Roman"/>
          <w:i/>
          <w:sz w:val="20"/>
          <w:szCs w:val="20"/>
        </w:rPr>
        <w:t>n</w:t>
      </w:r>
      <w:r>
        <w:rPr>
          <w:rFonts w:ascii="Times New Roman" w:eastAsia="Times New Roman" w:hAnsi="Times New Roman" w:cs="Times New Roman"/>
          <w:i/>
          <w:spacing w:val="-1"/>
          <w:sz w:val="20"/>
          <w:szCs w:val="20"/>
        </w:rPr>
        <w:t>f</w:t>
      </w:r>
      <w:r>
        <w:rPr>
          <w:rFonts w:ascii="Times New Roman" w:eastAsia="Times New Roman" w:hAnsi="Times New Roman" w:cs="Times New Roman"/>
          <w:i/>
          <w:sz w:val="20"/>
          <w:szCs w:val="20"/>
        </w:rPr>
        <w:t>o</w:t>
      </w:r>
      <w:r>
        <w:rPr>
          <w:rFonts w:ascii="Times New Roman" w:eastAsia="Times New Roman" w:hAnsi="Times New Roman" w:cs="Times New Roman"/>
          <w:i/>
          <w:spacing w:val="-2"/>
          <w:sz w:val="20"/>
          <w:szCs w:val="20"/>
        </w:rPr>
        <w:t>r</w:t>
      </w:r>
      <w:r>
        <w:rPr>
          <w:rFonts w:ascii="Times New Roman" w:eastAsia="Times New Roman" w:hAnsi="Times New Roman" w:cs="Times New Roman"/>
          <w:i/>
          <w:spacing w:val="-1"/>
          <w:sz w:val="20"/>
          <w:szCs w:val="20"/>
        </w:rPr>
        <w:t>m</w:t>
      </w:r>
      <w:r>
        <w:rPr>
          <w:rFonts w:ascii="Times New Roman" w:eastAsia="Times New Roman" w:hAnsi="Times New Roman" w:cs="Times New Roman"/>
          <w:i/>
          <w:sz w:val="20"/>
          <w:szCs w:val="20"/>
        </w:rPr>
        <w:t>a</w:t>
      </w:r>
      <w:r>
        <w:rPr>
          <w:rFonts w:ascii="Times New Roman" w:eastAsia="Times New Roman" w:hAnsi="Times New Roman" w:cs="Times New Roman"/>
          <w:i/>
          <w:spacing w:val="-1"/>
          <w:sz w:val="20"/>
          <w:szCs w:val="20"/>
        </w:rPr>
        <w:t>tio</w:t>
      </w:r>
      <w:r>
        <w:rPr>
          <w:rFonts w:ascii="Times New Roman" w:eastAsia="Times New Roman" w:hAnsi="Times New Roman" w:cs="Times New Roman"/>
          <w:i/>
          <w:sz w:val="20"/>
          <w:szCs w:val="20"/>
        </w:rPr>
        <w:t>n</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pacing w:val="-2"/>
          <w:sz w:val="20"/>
          <w:szCs w:val="20"/>
        </w:rPr>
        <w:t>M</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n</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g</w:t>
      </w:r>
      <w:r>
        <w:rPr>
          <w:rFonts w:ascii="Times New Roman" w:eastAsia="Times New Roman" w:hAnsi="Times New Roman" w:cs="Times New Roman"/>
          <w:i/>
          <w:spacing w:val="-2"/>
          <w:sz w:val="20"/>
          <w:szCs w:val="20"/>
        </w:rPr>
        <w:t>e</w:t>
      </w:r>
      <w:r>
        <w:rPr>
          <w:rFonts w:ascii="Times New Roman" w:eastAsia="Times New Roman" w:hAnsi="Times New Roman" w:cs="Times New Roman"/>
          <w:i/>
          <w:sz w:val="20"/>
          <w:szCs w:val="20"/>
        </w:rPr>
        <w:t>ment</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Sys</w:t>
      </w:r>
      <w:r>
        <w:rPr>
          <w:rFonts w:ascii="Times New Roman" w:eastAsia="Times New Roman" w:hAnsi="Times New Roman" w:cs="Times New Roman"/>
          <w:i/>
          <w:spacing w:val="-1"/>
          <w:sz w:val="20"/>
          <w:szCs w:val="20"/>
        </w:rPr>
        <w:t>t</w:t>
      </w:r>
      <w:r>
        <w:rPr>
          <w:rFonts w:ascii="Times New Roman" w:eastAsia="Times New Roman" w:hAnsi="Times New Roman" w:cs="Times New Roman"/>
          <w:i/>
          <w:spacing w:val="-2"/>
          <w:sz w:val="20"/>
          <w:szCs w:val="20"/>
        </w:rPr>
        <w:t>e</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 xml:space="preserve"> </w:t>
      </w:r>
      <w:r w:rsidRPr="0022195B">
        <w:rPr>
          <w:rFonts w:ascii="Times New Roman" w:eastAsia="Times New Roman" w:hAnsi="Times New Roman" w:cs="Times New Roman"/>
          <w:i/>
          <w:spacing w:val="-2"/>
          <w:sz w:val="20"/>
          <w:szCs w:val="20"/>
        </w:rPr>
        <w:t>M</w:t>
      </w:r>
      <w:r w:rsidRPr="0022195B">
        <w:rPr>
          <w:rFonts w:ascii="Times New Roman" w:eastAsia="Times New Roman" w:hAnsi="Times New Roman" w:cs="Times New Roman"/>
          <w:i/>
          <w:sz w:val="20"/>
          <w:szCs w:val="20"/>
        </w:rPr>
        <w:t>ar</w:t>
      </w:r>
      <w:r w:rsidRPr="0022195B">
        <w:rPr>
          <w:rFonts w:ascii="Times New Roman" w:eastAsia="Times New Roman" w:hAnsi="Times New Roman" w:cs="Times New Roman"/>
          <w:i/>
          <w:spacing w:val="-2"/>
          <w:sz w:val="20"/>
          <w:szCs w:val="20"/>
        </w:rPr>
        <w:t>c</w:t>
      </w:r>
      <w:r w:rsidRPr="0022195B">
        <w:rPr>
          <w:rFonts w:ascii="Times New Roman" w:eastAsia="Times New Roman" w:hAnsi="Times New Roman" w:cs="Times New Roman"/>
          <w:i/>
          <w:sz w:val="20"/>
          <w:szCs w:val="20"/>
        </w:rPr>
        <w:t>h</w:t>
      </w:r>
      <w:r w:rsidRPr="0022195B">
        <w:rPr>
          <w:rFonts w:ascii="Times New Roman" w:eastAsia="Times New Roman" w:hAnsi="Times New Roman" w:cs="Times New Roman"/>
          <w:i/>
          <w:spacing w:val="-1"/>
          <w:sz w:val="20"/>
          <w:szCs w:val="20"/>
        </w:rPr>
        <w:t xml:space="preserve"> </w:t>
      </w:r>
      <w:r w:rsidRPr="0022195B">
        <w:rPr>
          <w:rFonts w:ascii="Times New Roman" w:eastAsia="Times New Roman" w:hAnsi="Times New Roman" w:cs="Times New Roman"/>
          <w:i/>
          <w:sz w:val="20"/>
          <w:szCs w:val="20"/>
        </w:rPr>
        <w:t>2010 and 2</w:t>
      </w:r>
      <w:r w:rsidRPr="0022195B">
        <w:rPr>
          <w:rFonts w:ascii="Times New Roman" w:eastAsia="Times New Roman" w:hAnsi="Times New Roman" w:cs="Times New Roman"/>
          <w:i/>
          <w:spacing w:val="-1"/>
          <w:sz w:val="20"/>
          <w:szCs w:val="20"/>
        </w:rPr>
        <w:t>01</w:t>
      </w:r>
      <w:r w:rsidRPr="0022195B">
        <w:rPr>
          <w:rFonts w:ascii="Times New Roman" w:eastAsia="Times New Roman" w:hAnsi="Times New Roman" w:cs="Times New Roman"/>
          <w:i/>
          <w:sz w:val="20"/>
          <w:szCs w:val="20"/>
        </w:rPr>
        <w:t>7</w:t>
      </w:r>
    </w:p>
    <w:p w14:paraId="271507A2" w14:textId="77777777" w:rsidR="00915EB1" w:rsidRDefault="00915EB1" w:rsidP="00915EB1">
      <w:pPr>
        <w:rPr>
          <w:sz w:val="16"/>
          <w:szCs w:val="16"/>
        </w:rPr>
      </w:pPr>
    </w:p>
    <w:p w14:paraId="6CD28746" w14:textId="77777777" w:rsidR="00E336CB" w:rsidRDefault="00E336CB" w:rsidP="00915EB1">
      <w:pPr>
        <w:pStyle w:val="BodyText"/>
        <w:ind w:left="0"/>
      </w:pPr>
    </w:p>
    <w:p w14:paraId="639C75D3" w14:textId="77777777" w:rsidR="00915EB1" w:rsidRDefault="00915EB1" w:rsidP="00915EB1">
      <w:pPr>
        <w:pStyle w:val="BodyText"/>
        <w:ind w:left="0"/>
      </w:pPr>
      <w:r w:rsidRPr="0022195B">
        <w:t>The</w:t>
      </w:r>
      <w:r>
        <w:t xml:space="preserve"> </w:t>
      </w:r>
      <w:r w:rsidRPr="0022195B">
        <w:t>chart</w:t>
      </w:r>
      <w:r>
        <w:t>s</w:t>
      </w:r>
      <w:r w:rsidRPr="0022195B">
        <w:rPr>
          <w:spacing w:val="-5"/>
        </w:rPr>
        <w:t xml:space="preserve"> </w:t>
      </w:r>
      <w:r w:rsidR="00A53C43">
        <w:rPr>
          <w:spacing w:val="-5"/>
        </w:rPr>
        <w:t xml:space="preserve">below </w:t>
      </w:r>
      <w:r w:rsidRPr="0022195B">
        <w:t>show</w:t>
      </w:r>
      <w:r w:rsidRPr="0022195B">
        <w:rPr>
          <w:spacing w:val="-6"/>
        </w:rPr>
        <w:t xml:space="preserve"> </w:t>
      </w:r>
      <w:r w:rsidRPr="0022195B">
        <w:t>the</w:t>
      </w:r>
      <w:r w:rsidRPr="0022195B">
        <w:rPr>
          <w:spacing w:val="-5"/>
        </w:rPr>
        <w:t xml:space="preserve"> </w:t>
      </w:r>
      <w:r w:rsidRPr="0022195B">
        <w:t>district</w:t>
      </w:r>
      <w:r w:rsidRPr="0022195B">
        <w:rPr>
          <w:spacing w:val="-7"/>
        </w:rPr>
        <w:t xml:space="preserve"> </w:t>
      </w:r>
      <w:r w:rsidRPr="0022195B">
        <w:t>EL</w:t>
      </w:r>
      <w:r w:rsidRPr="0022195B">
        <w:rPr>
          <w:spacing w:val="-6"/>
        </w:rPr>
        <w:t xml:space="preserve"> </w:t>
      </w:r>
      <w:r w:rsidRPr="0022195B">
        <w:t>enroll</w:t>
      </w:r>
      <w:r w:rsidRPr="0022195B">
        <w:rPr>
          <w:spacing w:val="-2"/>
        </w:rPr>
        <w:t>m</w:t>
      </w:r>
      <w:r w:rsidRPr="0022195B">
        <w:t>ent</w:t>
      </w:r>
      <w:r w:rsidRPr="0022195B">
        <w:rPr>
          <w:spacing w:val="-5"/>
        </w:rPr>
        <w:t xml:space="preserve"> </w:t>
      </w:r>
      <w:r w:rsidRPr="0022195B">
        <w:t>profile</w:t>
      </w:r>
      <w:r w:rsidRPr="0022195B">
        <w:rPr>
          <w:spacing w:val="-6"/>
        </w:rPr>
        <w:t xml:space="preserve"> </w:t>
      </w:r>
      <w:r w:rsidRPr="0022195B">
        <w:t>for</w:t>
      </w:r>
      <w:r w:rsidRPr="0022195B">
        <w:rPr>
          <w:spacing w:val="-6"/>
        </w:rPr>
        <w:t xml:space="preserve"> </w:t>
      </w:r>
      <w:r w:rsidRPr="0022195B">
        <w:t>all</w:t>
      </w:r>
      <w:r w:rsidRPr="0022195B">
        <w:rPr>
          <w:spacing w:val="-5"/>
        </w:rPr>
        <w:t xml:space="preserve"> </w:t>
      </w:r>
      <w:r w:rsidRPr="0022195B">
        <w:t>districts</w:t>
      </w:r>
      <w:r w:rsidRPr="0022195B">
        <w:rPr>
          <w:spacing w:val="-6"/>
        </w:rPr>
        <w:t xml:space="preserve"> </w:t>
      </w:r>
      <w:r w:rsidRPr="0022195B">
        <w:t>in</w:t>
      </w:r>
      <w:r w:rsidRPr="0022195B">
        <w:rPr>
          <w:w w:val="99"/>
        </w:rPr>
        <w:t xml:space="preserve"> </w:t>
      </w:r>
      <w:r w:rsidRPr="0022195B">
        <w:t>Massachu</w:t>
      </w:r>
      <w:r w:rsidRPr="0022195B">
        <w:rPr>
          <w:spacing w:val="-1"/>
        </w:rPr>
        <w:t>s</w:t>
      </w:r>
      <w:r w:rsidRPr="0022195B">
        <w:t>etts</w:t>
      </w:r>
      <w:r>
        <w:t xml:space="preserve"> in </w:t>
      </w:r>
      <w:r w:rsidR="00213C09">
        <w:t>SY</w:t>
      </w:r>
      <w:r>
        <w:t xml:space="preserve">2010 and </w:t>
      </w:r>
      <w:r w:rsidR="00213C09">
        <w:t>SY</w:t>
      </w:r>
      <w:r>
        <w:t>2017.</w:t>
      </w:r>
      <w:r w:rsidR="00D60237">
        <w:t xml:space="preserve"> </w:t>
      </w:r>
      <w:r>
        <w:t xml:space="preserve">In </w:t>
      </w:r>
      <w:r w:rsidR="00213C09">
        <w:t>SY</w:t>
      </w:r>
      <w:r>
        <w:t>2010, only 15.3 percent of districts had more than 100 ELs.</w:t>
      </w:r>
      <w:r w:rsidR="0026085C">
        <w:t xml:space="preserve"> </w:t>
      </w:r>
      <w:r>
        <w:t xml:space="preserve">In </w:t>
      </w:r>
      <w:r w:rsidR="00213C09">
        <w:t>SY</w:t>
      </w:r>
      <w:r>
        <w:t xml:space="preserve">2017, that grew to 25.2 percent of districts. As can be seen in the charts, the percent of districts with 0 ELs has </w:t>
      </w:r>
      <w:r w:rsidRPr="00A53C43">
        <w:rPr>
          <w:i/>
        </w:rPr>
        <w:t>decreased</w:t>
      </w:r>
      <w:r>
        <w:t xml:space="preserve"> from 18.6 percent in </w:t>
      </w:r>
      <w:r w:rsidR="00213C09">
        <w:t>SY</w:t>
      </w:r>
      <w:r>
        <w:t>2010 to 10.4</w:t>
      </w:r>
      <w:r w:rsidR="00734D6F">
        <w:t xml:space="preserve"> </w:t>
      </w:r>
      <w:r>
        <w:t xml:space="preserve">percent in </w:t>
      </w:r>
      <w:r w:rsidR="00213C09">
        <w:t>SY</w:t>
      </w:r>
      <w:r>
        <w:t xml:space="preserve">2017. </w:t>
      </w:r>
      <w:r>
        <w:rPr>
          <w:spacing w:val="-1"/>
        </w:rPr>
        <w:t xml:space="preserve">Overall, there are </w:t>
      </w:r>
      <w:r w:rsidRPr="00BE7AFD">
        <w:rPr>
          <w:spacing w:val="-1"/>
        </w:rPr>
        <w:t>fewer districts with low numbers of ELs (0, and 1-10) and more districts w</w:t>
      </w:r>
      <w:r>
        <w:rPr>
          <w:spacing w:val="-1"/>
        </w:rPr>
        <w:t>ith higher numbers of ELs (11-50</w:t>
      </w:r>
      <w:r w:rsidRPr="00BE7AFD">
        <w:rPr>
          <w:spacing w:val="-1"/>
        </w:rPr>
        <w:t>, 51-100, and more than 100)</w:t>
      </w:r>
      <w:r>
        <w:rPr>
          <w:spacing w:val="-1"/>
        </w:rPr>
        <w:t xml:space="preserve"> when comparing EL student populations from </w:t>
      </w:r>
      <w:r w:rsidR="00213C09">
        <w:rPr>
          <w:spacing w:val="-1"/>
        </w:rPr>
        <w:t>SY</w:t>
      </w:r>
      <w:r>
        <w:rPr>
          <w:spacing w:val="-1"/>
        </w:rPr>
        <w:t xml:space="preserve">2010 to </w:t>
      </w:r>
      <w:r w:rsidR="00213C09">
        <w:rPr>
          <w:spacing w:val="-1"/>
        </w:rPr>
        <w:t>SY</w:t>
      </w:r>
      <w:r>
        <w:rPr>
          <w:spacing w:val="-1"/>
        </w:rPr>
        <w:t>2017.</w:t>
      </w:r>
    </w:p>
    <w:p w14:paraId="046100FD" w14:textId="77777777" w:rsidR="00915EB1" w:rsidRDefault="00915EB1" w:rsidP="00BB2E06">
      <w:pPr>
        <w:pStyle w:val="BodyText"/>
        <w:spacing w:line="276" w:lineRule="exact"/>
        <w:ind w:left="0"/>
        <w:rPr>
          <w:spacing w:val="-1"/>
        </w:rPr>
      </w:pPr>
    </w:p>
    <w:p w14:paraId="186F9B84" w14:textId="77777777" w:rsidR="00C9247F" w:rsidRDefault="00C9247F" w:rsidP="007B730E">
      <w:pPr>
        <w:spacing w:before="74"/>
        <w:ind w:left="820" w:hanging="100"/>
        <w:rPr>
          <w:rFonts w:ascii="Times New Roman" w:eastAsia="Times New Roman" w:hAnsi="Times New Roman" w:cs="Times New Roman"/>
          <w:i/>
          <w:sz w:val="20"/>
          <w:szCs w:val="20"/>
        </w:rPr>
      </w:pPr>
      <w:r>
        <w:rPr>
          <w:noProof/>
        </w:rPr>
        <w:lastRenderedPageBreak/>
        <w:drawing>
          <wp:inline distT="0" distB="0" distL="0" distR="0" wp14:anchorId="4862F479" wp14:editId="1749AEDC">
            <wp:extent cx="5200650" cy="2743200"/>
            <wp:effectExtent l="0" t="0" r="0" b="0"/>
            <wp:docPr id="321" name="Chart 321" descr="18.6% 0 ELs&#10;29.6% 1-10 ELs&#10;27.6% 11-50 ELs&#10;8.9% 50-100 ELs&#10;15.3% more than 100 ELs" title="Percentage of Districts in 2010 with Different EL Group Sizes"/>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CADD3E0" w14:textId="77266775" w:rsidR="005933A3" w:rsidRDefault="00A41387" w:rsidP="00B906A0">
      <w:pPr>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w:t>
      </w:r>
      <w:r w:rsidR="001A7C18">
        <w:rPr>
          <w:rFonts w:ascii="Times New Roman" w:eastAsia="Times New Roman" w:hAnsi="Times New Roman" w:cs="Times New Roman"/>
          <w:i/>
          <w:sz w:val="20"/>
          <w:szCs w:val="20"/>
        </w:rPr>
        <w:t>S</w:t>
      </w:r>
      <w:r w:rsidR="001A7C18">
        <w:rPr>
          <w:rFonts w:ascii="Times New Roman" w:eastAsia="Times New Roman" w:hAnsi="Times New Roman" w:cs="Times New Roman"/>
          <w:i/>
          <w:spacing w:val="-1"/>
          <w:sz w:val="20"/>
          <w:szCs w:val="20"/>
        </w:rPr>
        <w:t>o</w:t>
      </w:r>
      <w:r w:rsidR="001A7C18">
        <w:rPr>
          <w:rFonts w:ascii="Times New Roman" w:eastAsia="Times New Roman" w:hAnsi="Times New Roman" w:cs="Times New Roman"/>
          <w:i/>
          <w:sz w:val="20"/>
          <w:szCs w:val="20"/>
        </w:rPr>
        <w:t>urc</w:t>
      </w:r>
      <w:r w:rsidR="001A7C18">
        <w:rPr>
          <w:rFonts w:ascii="Times New Roman" w:eastAsia="Times New Roman" w:hAnsi="Times New Roman" w:cs="Times New Roman"/>
          <w:i/>
          <w:spacing w:val="-2"/>
          <w:sz w:val="20"/>
          <w:szCs w:val="20"/>
        </w:rPr>
        <w:t>e</w:t>
      </w:r>
      <w:r w:rsidR="001A7C18">
        <w:rPr>
          <w:rFonts w:ascii="Times New Roman" w:eastAsia="Times New Roman" w:hAnsi="Times New Roman" w:cs="Times New Roman"/>
          <w:i/>
          <w:sz w:val="20"/>
          <w:szCs w:val="20"/>
        </w:rPr>
        <w:t xml:space="preserve">: </w:t>
      </w:r>
      <w:r w:rsidR="001A7C18">
        <w:rPr>
          <w:rFonts w:ascii="Times New Roman" w:eastAsia="Times New Roman" w:hAnsi="Times New Roman" w:cs="Times New Roman"/>
          <w:i/>
          <w:spacing w:val="-1"/>
          <w:sz w:val="20"/>
          <w:szCs w:val="20"/>
        </w:rPr>
        <w:t>T</w:t>
      </w:r>
      <w:r w:rsidR="001A7C18">
        <w:rPr>
          <w:rFonts w:ascii="Times New Roman" w:eastAsia="Times New Roman" w:hAnsi="Times New Roman" w:cs="Times New Roman"/>
          <w:i/>
          <w:sz w:val="20"/>
          <w:szCs w:val="20"/>
        </w:rPr>
        <w:t>he</w:t>
      </w:r>
      <w:r w:rsidR="001A7C18">
        <w:rPr>
          <w:rFonts w:ascii="Times New Roman" w:eastAsia="Times New Roman" w:hAnsi="Times New Roman" w:cs="Times New Roman"/>
          <w:i/>
          <w:spacing w:val="-1"/>
          <w:sz w:val="20"/>
          <w:szCs w:val="20"/>
        </w:rPr>
        <w:t xml:space="preserve"> D</w:t>
      </w:r>
      <w:r w:rsidR="001A7C18">
        <w:rPr>
          <w:rFonts w:ascii="Times New Roman" w:eastAsia="Times New Roman" w:hAnsi="Times New Roman" w:cs="Times New Roman"/>
          <w:i/>
          <w:sz w:val="20"/>
          <w:szCs w:val="20"/>
        </w:rPr>
        <w:t>ep</w:t>
      </w:r>
      <w:r w:rsidR="001A7C18">
        <w:rPr>
          <w:rFonts w:ascii="Times New Roman" w:eastAsia="Times New Roman" w:hAnsi="Times New Roman" w:cs="Times New Roman"/>
          <w:i/>
          <w:spacing w:val="-1"/>
          <w:sz w:val="20"/>
          <w:szCs w:val="20"/>
        </w:rPr>
        <w:t>a</w:t>
      </w:r>
      <w:r w:rsidR="001A7C18">
        <w:rPr>
          <w:rFonts w:ascii="Times New Roman" w:eastAsia="Times New Roman" w:hAnsi="Times New Roman" w:cs="Times New Roman"/>
          <w:i/>
          <w:sz w:val="20"/>
          <w:szCs w:val="20"/>
        </w:rPr>
        <w:t>r</w:t>
      </w:r>
      <w:r w:rsidR="001A7C18">
        <w:rPr>
          <w:rFonts w:ascii="Times New Roman" w:eastAsia="Times New Roman" w:hAnsi="Times New Roman" w:cs="Times New Roman"/>
          <w:i/>
          <w:spacing w:val="-1"/>
          <w:sz w:val="20"/>
          <w:szCs w:val="20"/>
        </w:rPr>
        <w:t>t</w:t>
      </w:r>
      <w:r w:rsidR="001A7C18">
        <w:rPr>
          <w:rFonts w:ascii="Times New Roman" w:eastAsia="Times New Roman" w:hAnsi="Times New Roman" w:cs="Times New Roman"/>
          <w:i/>
          <w:sz w:val="20"/>
          <w:szCs w:val="20"/>
        </w:rPr>
        <w:t>m</w:t>
      </w:r>
      <w:r w:rsidR="001A7C18">
        <w:rPr>
          <w:rFonts w:ascii="Times New Roman" w:eastAsia="Times New Roman" w:hAnsi="Times New Roman" w:cs="Times New Roman"/>
          <w:i/>
          <w:spacing w:val="-2"/>
          <w:sz w:val="20"/>
          <w:szCs w:val="20"/>
        </w:rPr>
        <w:t>e</w:t>
      </w:r>
      <w:r w:rsidR="001A7C18">
        <w:rPr>
          <w:rFonts w:ascii="Times New Roman" w:eastAsia="Times New Roman" w:hAnsi="Times New Roman" w:cs="Times New Roman"/>
          <w:i/>
          <w:sz w:val="20"/>
          <w:szCs w:val="20"/>
        </w:rPr>
        <w:t>nt S</w:t>
      </w:r>
      <w:r w:rsidR="001A7C18">
        <w:rPr>
          <w:rFonts w:ascii="Times New Roman" w:eastAsia="Times New Roman" w:hAnsi="Times New Roman" w:cs="Times New Roman"/>
          <w:i/>
          <w:spacing w:val="-2"/>
          <w:sz w:val="20"/>
          <w:szCs w:val="20"/>
        </w:rPr>
        <w:t>t</w:t>
      </w:r>
      <w:r w:rsidR="001A7C18">
        <w:rPr>
          <w:rFonts w:ascii="Times New Roman" w:eastAsia="Times New Roman" w:hAnsi="Times New Roman" w:cs="Times New Roman"/>
          <w:i/>
          <w:sz w:val="20"/>
          <w:szCs w:val="20"/>
        </w:rPr>
        <w:t>u</w:t>
      </w:r>
      <w:r w:rsidR="001A7C18">
        <w:rPr>
          <w:rFonts w:ascii="Times New Roman" w:eastAsia="Times New Roman" w:hAnsi="Times New Roman" w:cs="Times New Roman"/>
          <w:i/>
          <w:spacing w:val="-1"/>
          <w:sz w:val="20"/>
          <w:szCs w:val="20"/>
        </w:rPr>
        <w:t>d</w:t>
      </w:r>
      <w:r w:rsidR="001A7C18">
        <w:rPr>
          <w:rFonts w:ascii="Times New Roman" w:eastAsia="Times New Roman" w:hAnsi="Times New Roman" w:cs="Times New Roman"/>
          <w:i/>
          <w:sz w:val="20"/>
          <w:szCs w:val="20"/>
        </w:rPr>
        <w:t xml:space="preserve">ent </w:t>
      </w:r>
      <w:r w:rsidR="001A7C18">
        <w:rPr>
          <w:rFonts w:ascii="Times New Roman" w:eastAsia="Times New Roman" w:hAnsi="Times New Roman" w:cs="Times New Roman"/>
          <w:i/>
          <w:spacing w:val="-1"/>
          <w:sz w:val="20"/>
          <w:szCs w:val="20"/>
        </w:rPr>
        <w:t>I</w:t>
      </w:r>
      <w:r w:rsidR="001A7C18">
        <w:rPr>
          <w:rFonts w:ascii="Times New Roman" w:eastAsia="Times New Roman" w:hAnsi="Times New Roman" w:cs="Times New Roman"/>
          <w:i/>
          <w:sz w:val="20"/>
          <w:szCs w:val="20"/>
        </w:rPr>
        <w:t>n</w:t>
      </w:r>
      <w:r w:rsidR="001A7C18">
        <w:rPr>
          <w:rFonts w:ascii="Times New Roman" w:eastAsia="Times New Roman" w:hAnsi="Times New Roman" w:cs="Times New Roman"/>
          <w:i/>
          <w:spacing w:val="-1"/>
          <w:sz w:val="20"/>
          <w:szCs w:val="20"/>
        </w:rPr>
        <w:t>f</w:t>
      </w:r>
      <w:r w:rsidR="001A7C18">
        <w:rPr>
          <w:rFonts w:ascii="Times New Roman" w:eastAsia="Times New Roman" w:hAnsi="Times New Roman" w:cs="Times New Roman"/>
          <w:i/>
          <w:sz w:val="20"/>
          <w:szCs w:val="20"/>
        </w:rPr>
        <w:t>o</w:t>
      </w:r>
      <w:r w:rsidR="001A7C18">
        <w:rPr>
          <w:rFonts w:ascii="Times New Roman" w:eastAsia="Times New Roman" w:hAnsi="Times New Roman" w:cs="Times New Roman"/>
          <w:i/>
          <w:spacing w:val="-2"/>
          <w:sz w:val="20"/>
          <w:szCs w:val="20"/>
        </w:rPr>
        <w:t>r</w:t>
      </w:r>
      <w:r w:rsidR="001A7C18">
        <w:rPr>
          <w:rFonts w:ascii="Times New Roman" w:eastAsia="Times New Roman" w:hAnsi="Times New Roman" w:cs="Times New Roman"/>
          <w:i/>
          <w:spacing w:val="-1"/>
          <w:sz w:val="20"/>
          <w:szCs w:val="20"/>
        </w:rPr>
        <w:t>m</w:t>
      </w:r>
      <w:r w:rsidR="001A7C18">
        <w:rPr>
          <w:rFonts w:ascii="Times New Roman" w:eastAsia="Times New Roman" w:hAnsi="Times New Roman" w:cs="Times New Roman"/>
          <w:i/>
          <w:sz w:val="20"/>
          <w:szCs w:val="20"/>
        </w:rPr>
        <w:t>a</w:t>
      </w:r>
      <w:r w:rsidR="001A7C18">
        <w:rPr>
          <w:rFonts w:ascii="Times New Roman" w:eastAsia="Times New Roman" w:hAnsi="Times New Roman" w:cs="Times New Roman"/>
          <w:i/>
          <w:spacing w:val="-1"/>
          <w:sz w:val="20"/>
          <w:szCs w:val="20"/>
        </w:rPr>
        <w:t>tio</w:t>
      </w:r>
      <w:r w:rsidR="001A7C18">
        <w:rPr>
          <w:rFonts w:ascii="Times New Roman" w:eastAsia="Times New Roman" w:hAnsi="Times New Roman" w:cs="Times New Roman"/>
          <w:i/>
          <w:sz w:val="20"/>
          <w:szCs w:val="20"/>
        </w:rPr>
        <w:t xml:space="preserve">n </w:t>
      </w:r>
      <w:r w:rsidR="001A7C18">
        <w:rPr>
          <w:rFonts w:ascii="Times New Roman" w:eastAsia="Times New Roman" w:hAnsi="Times New Roman" w:cs="Times New Roman"/>
          <w:i/>
          <w:spacing w:val="-2"/>
          <w:sz w:val="20"/>
          <w:szCs w:val="20"/>
        </w:rPr>
        <w:t>M</w:t>
      </w:r>
      <w:r w:rsidR="001A7C18">
        <w:rPr>
          <w:rFonts w:ascii="Times New Roman" w:eastAsia="Times New Roman" w:hAnsi="Times New Roman" w:cs="Times New Roman"/>
          <w:i/>
          <w:spacing w:val="-1"/>
          <w:sz w:val="20"/>
          <w:szCs w:val="20"/>
        </w:rPr>
        <w:t>a</w:t>
      </w:r>
      <w:r w:rsidR="001A7C18">
        <w:rPr>
          <w:rFonts w:ascii="Times New Roman" w:eastAsia="Times New Roman" w:hAnsi="Times New Roman" w:cs="Times New Roman"/>
          <w:i/>
          <w:sz w:val="20"/>
          <w:szCs w:val="20"/>
        </w:rPr>
        <w:t>n</w:t>
      </w:r>
      <w:r w:rsidR="001A7C18">
        <w:rPr>
          <w:rFonts w:ascii="Times New Roman" w:eastAsia="Times New Roman" w:hAnsi="Times New Roman" w:cs="Times New Roman"/>
          <w:i/>
          <w:spacing w:val="-1"/>
          <w:sz w:val="20"/>
          <w:szCs w:val="20"/>
        </w:rPr>
        <w:t>a</w:t>
      </w:r>
      <w:r w:rsidR="001A7C18">
        <w:rPr>
          <w:rFonts w:ascii="Times New Roman" w:eastAsia="Times New Roman" w:hAnsi="Times New Roman" w:cs="Times New Roman"/>
          <w:i/>
          <w:sz w:val="20"/>
          <w:szCs w:val="20"/>
        </w:rPr>
        <w:t>g</w:t>
      </w:r>
      <w:r w:rsidR="001A7C18">
        <w:rPr>
          <w:rFonts w:ascii="Times New Roman" w:eastAsia="Times New Roman" w:hAnsi="Times New Roman" w:cs="Times New Roman"/>
          <w:i/>
          <w:spacing w:val="-2"/>
          <w:sz w:val="20"/>
          <w:szCs w:val="20"/>
        </w:rPr>
        <w:t>e</w:t>
      </w:r>
      <w:r w:rsidR="001A7C18">
        <w:rPr>
          <w:rFonts w:ascii="Times New Roman" w:eastAsia="Times New Roman" w:hAnsi="Times New Roman" w:cs="Times New Roman"/>
          <w:i/>
          <w:sz w:val="20"/>
          <w:szCs w:val="20"/>
        </w:rPr>
        <w:t>ment</w:t>
      </w:r>
      <w:r w:rsidR="001A7C18">
        <w:rPr>
          <w:rFonts w:ascii="Times New Roman" w:eastAsia="Times New Roman" w:hAnsi="Times New Roman" w:cs="Times New Roman"/>
          <w:i/>
          <w:spacing w:val="-2"/>
          <w:sz w:val="20"/>
          <w:szCs w:val="20"/>
        </w:rPr>
        <w:t xml:space="preserve"> </w:t>
      </w:r>
      <w:r w:rsidR="001A7C18">
        <w:rPr>
          <w:rFonts w:ascii="Times New Roman" w:eastAsia="Times New Roman" w:hAnsi="Times New Roman" w:cs="Times New Roman"/>
          <w:i/>
          <w:sz w:val="20"/>
          <w:szCs w:val="20"/>
        </w:rPr>
        <w:t>Sys</w:t>
      </w:r>
      <w:r w:rsidR="001A7C18">
        <w:rPr>
          <w:rFonts w:ascii="Times New Roman" w:eastAsia="Times New Roman" w:hAnsi="Times New Roman" w:cs="Times New Roman"/>
          <w:i/>
          <w:spacing w:val="-1"/>
          <w:sz w:val="20"/>
          <w:szCs w:val="20"/>
        </w:rPr>
        <w:t>t</w:t>
      </w:r>
      <w:r w:rsidR="001A7C18">
        <w:rPr>
          <w:rFonts w:ascii="Times New Roman" w:eastAsia="Times New Roman" w:hAnsi="Times New Roman" w:cs="Times New Roman"/>
          <w:i/>
          <w:spacing w:val="-2"/>
          <w:sz w:val="20"/>
          <w:szCs w:val="20"/>
        </w:rPr>
        <w:t>e</w:t>
      </w:r>
      <w:r w:rsidR="001A7C18">
        <w:rPr>
          <w:rFonts w:ascii="Times New Roman" w:eastAsia="Times New Roman" w:hAnsi="Times New Roman" w:cs="Times New Roman"/>
          <w:i/>
          <w:sz w:val="20"/>
          <w:szCs w:val="20"/>
        </w:rPr>
        <w:t>m</w:t>
      </w:r>
      <w:r w:rsidR="001A7C18" w:rsidRPr="00483AA3">
        <w:rPr>
          <w:rFonts w:ascii="Times New Roman" w:eastAsia="Times New Roman" w:hAnsi="Times New Roman" w:cs="Times New Roman"/>
          <w:i/>
          <w:sz w:val="20"/>
          <w:szCs w:val="20"/>
        </w:rPr>
        <w:t xml:space="preserve">, </w:t>
      </w:r>
      <w:r w:rsidR="001A7C18" w:rsidRPr="00483AA3">
        <w:rPr>
          <w:rFonts w:ascii="Times New Roman" w:eastAsia="Times New Roman" w:hAnsi="Times New Roman" w:cs="Times New Roman"/>
          <w:i/>
          <w:spacing w:val="-2"/>
          <w:sz w:val="20"/>
          <w:szCs w:val="20"/>
        </w:rPr>
        <w:t>M</w:t>
      </w:r>
      <w:r w:rsidR="001A7C18" w:rsidRPr="00483AA3">
        <w:rPr>
          <w:rFonts w:ascii="Times New Roman" w:eastAsia="Times New Roman" w:hAnsi="Times New Roman" w:cs="Times New Roman"/>
          <w:i/>
          <w:sz w:val="20"/>
          <w:szCs w:val="20"/>
        </w:rPr>
        <w:t>ar</w:t>
      </w:r>
      <w:r w:rsidR="001A7C18" w:rsidRPr="00483AA3">
        <w:rPr>
          <w:rFonts w:ascii="Times New Roman" w:eastAsia="Times New Roman" w:hAnsi="Times New Roman" w:cs="Times New Roman"/>
          <w:i/>
          <w:spacing w:val="-2"/>
          <w:sz w:val="20"/>
          <w:szCs w:val="20"/>
        </w:rPr>
        <w:t>c</w:t>
      </w:r>
      <w:r w:rsidR="001A7C18" w:rsidRPr="00483AA3">
        <w:rPr>
          <w:rFonts w:ascii="Times New Roman" w:eastAsia="Times New Roman" w:hAnsi="Times New Roman" w:cs="Times New Roman"/>
          <w:i/>
          <w:sz w:val="20"/>
          <w:szCs w:val="20"/>
        </w:rPr>
        <w:t>h</w:t>
      </w:r>
      <w:r w:rsidR="001A7C18" w:rsidRPr="00483AA3">
        <w:rPr>
          <w:rFonts w:ascii="Times New Roman" w:eastAsia="Times New Roman" w:hAnsi="Times New Roman" w:cs="Times New Roman"/>
          <w:i/>
          <w:spacing w:val="-1"/>
          <w:sz w:val="20"/>
          <w:szCs w:val="20"/>
        </w:rPr>
        <w:t xml:space="preserve"> </w:t>
      </w:r>
      <w:r w:rsidR="006356E9" w:rsidRPr="00483AA3">
        <w:rPr>
          <w:rFonts w:ascii="Times New Roman" w:eastAsia="Times New Roman" w:hAnsi="Times New Roman" w:cs="Times New Roman"/>
          <w:i/>
          <w:sz w:val="20"/>
          <w:szCs w:val="20"/>
        </w:rPr>
        <w:t>2</w:t>
      </w:r>
      <w:r w:rsidR="006356E9" w:rsidRPr="00483AA3">
        <w:rPr>
          <w:rFonts w:ascii="Times New Roman" w:eastAsia="Times New Roman" w:hAnsi="Times New Roman" w:cs="Times New Roman"/>
          <w:i/>
          <w:spacing w:val="-1"/>
          <w:sz w:val="20"/>
          <w:szCs w:val="20"/>
        </w:rPr>
        <w:t>01</w:t>
      </w:r>
      <w:r w:rsidR="00623450" w:rsidRPr="00483AA3">
        <w:rPr>
          <w:rFonts w:ascii="Times New Roman" w:eastAsia="Times New Roman" w:hAnsi="Times New Roman" w:cs="Times New Roman"/>
          <w:i/>
          <w:sz w:val="20"/>
          <w:szCs w:val="20"/>
        </w:rPr>
        <w:t>0</w:t>
      </w:r>
    </w:p>
    <w:p w14:paraId="03A5DF57" w14:textId="77777777" w:rsidR="005933A3" w:rsidRDefault="005933A3">
      <w:pPr>
        <w:rPr>
          <w:rFonts w:ascii="Times New Roman" w:eastAsia="Times New Roman" w:hAnsi="Times New Roman" w:cs="Times New Roman"/>
          <w:sz w:val="20"/>
          <w:szCs w:val="20"/>
        </w:rPr>
      </w:pPr>
    </w:p>
    <w:p w14:paraId="0D75D178" w14:textId="77777777" w:rsidR="00623450" w:rsidRDefault="00B906A0">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7BF1994B" w14:textId="77777777" w:rsidR="00623450" w:rsidRDefault="00B906A0" w:rsidP="00B906A0">
      <w:pPr>
        <w:spacing w:before="74"/>
        <w:ind w:firstLine="720"/>
        <w:rPr>
          <w:rFonts w:ascii="Times New Roman" w:eastAsia="Times New Roman" w:hAnsi="Times New Roman" w:cs="Times New Roman"/>
          <w:sz w:val="20"/>
          <w:szCs w:val="20"/>
        </w:rPr>
      </w:pPr>
      <w:r>
        <w:rPr>
          <w:noProof/>
        </w:rPr>
        <w:drawing>
          <wp:inline distT="0" distB="0" distL="0" distR="0" wp14:anchorId="00C5ECCA" wp14:editId="4419C412">
            <wp:extent cx="5257800" cy="2724150"/>
            <wp:effectExtent l="0" t="0" r="0" b="0"/>
            <wp:docPr id="322" name="Chart 322" descr="10.4% 0 ELs&#10;20% 1-10 ELs&#10;30% 11-50 ELs&#10;14.4% 50-100 ELs&#10;25.2% more than 100 ELs" title="Percentage of Districts in 2017 with Different EL Group Sizes"/>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E92D4FE" w14:textId="77777777" w:rsidR="00623450" w:rsidRDefault="00623450" w:rsidP="00B906A0">
      <w:pPr>
        <w:ind w:firstLine="720"/>
        <w:rPr>
          <w:rFonts w:ascii="Times New Roman" w:eastAsia="Times New Roman" w:hAnsi="Times New Roman" w:cs="Times New Roman"/>
          <w:i/>
          <w:sz w:val="20"/>
          <w:szCs w:val="20"/>
        </w:rPr>
      </w:pPr>
      <w:r>
        <w:rPr>
          <w:rFonts w:ascii="Times New Roman" w:eastAsia="Times New Roman" w:hAnsi="Times New Roman" w:cs="Times New Roman"/>
          <w:i/>
          <w:sz w:val="20"/>
          <w:szCs w:val="20"/>
        </w:rPr>
        <w:t>S</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urc</w:t>
      </w:r>
      <w:r>
        <w:rPr>
          <w:rFonts w:ascii="Times New Roman" w:eastAsia="Times New Roman" w:hAnsi="Times New Roman" w:cs="Times New Roman"/>
          <w:i/>
          <w:spacing w:val="-2"/>
          <w:sz w:val="20"/>
          <w:szCs w:val="20"/>
        </w:rPr>
        <w:t>e</w:t>
      </w:r>
      <w:r>
        <w:rPr>
          <w:rFonts w:ascii="Times New Roman" w:eastAsia="Times New Roman" w:hAnsi="Times New Roman" w:cs="Times New Roman"/>
          <w:i/>
          <w:sz w:val="20"/>
          <w:szCs w:val="20"/>
        </w:rPr>
        <w:t xml:space="preserve">: </w:t>
      </w:r>
      <w:r>
        <w:rPr>
          <w:rFonts w:ascii="Times New Roman" w:eastAsia="Times New Roman" w:hAnsi="Times New Roman" w:cs="Times New Roman"/>
          <w:i/>
          <w:spacing w:val="-1"/>
          <w:sz w:val="20"/>
          <w:szCs w:val="20"/>
        </w:rPr>
        <w:t>T</w:t>
      </w:r>
      <w:r>
        <w:rPr>
          <w:rFonts w:ascii="Times New Roman" w:eastAsia="Times New Roman" w:hAnsi="Times New Roman" w:cs="Times New Roman"/>
          <w:i/>
          <w:sz w:val="20"/>
          <w:szCs w:val="20"/>
        </w:rPr>
        <w:t>he</w:t>
      </w:r>
      <w:r>
        <w:rPr>
          <w:rFonts w:ascii="Times New Roman" w:eastAsia="Times New Roman" w:hAnsi="Times New Roman" w:cs="Times New Roman"/>
          <w:i/>
          <w:spacing w:val="-1"/>
          <w:sz w:val="20"/>
          <w:szCs w:val="20"/>
        </w:rPr>
        <w:t xml:space="preserve"> D</w:t>
      </w:r>
      <w:r>
        <w:rPr>
          <w:rFonts w:ascii="Times New Roman" w:eastAsia="Times New Roman" w:hAnsi="Times New Roman" w:cs="Times New Roman"/>
          <w:i/>
          <w:sz w:val="20"/>
          <w:szCs w:val="20"/>
        </w:rPr>
        <w:t>ep</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r</w:t>
      </w:r>
      <w:r>
        <w:rPr>
          <w:rFonts w:ascii="Times New Roman" w:eastAsia="Times New Roman" w:hAnsi="Times New Roman" w:cs="Times New Roman"/>
          <w:i/>
          <w:spacing w:val="-1"/>
          <w:sz w:val="20"/>
          <w:szCs w:val="20"/>
        </w:rPr>
        <w:t>t</w:t>
      </w:r>
      <w:r>
        <w:rPr>
          <w:rFonts w:ascii="Times New Roman" w:eastAsia="Times New Roman" w:hAnsi="Times New Roman" w:cs="Times New Roman"/>
          <w:i/>
          <w:sz w:val="20"/>
          <w:szCs w:val="20"/>
        </w:rPr>
        <w:t>m</w:t>
      </w:r>
      <w:r>
        <w:rPr>
          <w:rFonts w:ascii="Times New Roman" w:eastAsia="Times New Roman" w:hAnsi="Times New Roman" w:cs="Times New Roman"/>
          <w:i/>
          <w:spacing w:val="-2"/>
          <w:sz w:val="20"/>
          <w:szCs w:val="20"/>
        </w:rPr>
        <w:t>e</w:t>
      </w:r>
      <w:r>
        <w:rPr>
          <w:rFonts w:ascii="Times New Roman" w:eastAsia="Times New Roman" w:hAnsi="Times New Roman" w:cs="Times New Roman"/>
          <w:i/>
          <w:sz w:val="20"/>
          <w:szCs w:val="20"/>
        </w:rPr>
        <w:t>nt S</w:t>
      </w:r>
      <w:r>
        <w:rPr>
          <w:rFonts w:ascii="Times New Roman" w:eastAsia="Times New Roman" w:hAnsi="Times New Roman" w:cs="Times New Roman"/>
          <w:i/>
          <w:spacing w:val="-2"/>
          <w:sz w:val="20"/>
          <w:szCs w:val="20"/>
        </w:rPr>
        <w:t>t</w:t>
      </w:r>
      <w:r>
        <w:rPr>
          <w:rFonts w:ascii="Times New Roman" w:eastAsia="Times New Roman" w:hAnsi="Times New Roman" w:cs="Times New Roman"/>
          <w:i/>
          <w:sz w:val="20"/>
          <w:szCs w:val="20"/>
        </w:rPr>
        <w:t>u</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 xml:space="preserve">ent </w:t>
      </w:r>
      <w:r>
        <w:rPr>
          <w:rFonts w:ascii="Times New Roman" w:eastAsia="Times New Roman" w:hAnsi="Times New Roman" w:cs="Times New Roman"/>
          <w:i/>
          <w:spacing w:val="-1"/>
          <w:sz w:val="20"/>
          <w:szCs w:val="20"/>
        </w:rPr>
        <w:t>I</w:t>
      </w:r>
      <w:r>
        <w:rPr>
          <w:rFonts w:ascii="Times New Roman" w:eastAsia="Times New Roman" w:hAnsi="Times New Roman" w:cs="Times New Roman"/>
          <w:i/>
          <w:sz w:val="20"/>
          <w:szCs w:val="20"/>
        </w:rPr>
        <w:t>n</w:t>
      </w:r>
      <w:r>
        <w:rPr>
          <w:rFonts w:ascii="Times New Roman" w:eastAsia="Times New Roman" w:hAnsi="Times New Roman" w:cs="Times New Roman"/>
          <w:i/>
          <w:spacing w:val="-1"/>
          <w:sz w:val="20"/>
          <w:szCs w:val="20"/>
        </w:rPr>
        <w:t>f</w:t>
      </w:r>
      <w:r>
        <w:rPr>
          <w:rFonts w:ascii="Times New Roman" w:eastAsia="Times New Roman" w:hAnsi="Times New Roman" w:cs="Times New Roman"/>
          <w:i/>
          <w:sz w:val="20"/>
          <w:szCs w:val="20"/>
        </w:rPr>
        <w:t>o</w:t>
      </w:r>
      <w:r>
        <w:rPr>
          <w:rFonts w:ascii="Times New Roman" w:eastAsia="Times New Roman" w:hAnsi="Times New Roman" w:cs="Times New Roman"/>
          <w:i/>
          <w:spacing w:val="-2"/>
          <w:sz w:val="20"/>
          <w:szCs w:val="20"/>
        </w:rPr>
        <w:t>r</w:t>
      </w:r>
      <w:r>
        <w:rPr>
          <w:rFonts w:ascii="Times New Roman" w:eastAsia="Times New Roman" w:hAnsi="Times New Roman" w:cs="Times New Roman"/>
          <w:i/>
          <w:spacing w:val="-1"/>
          <w:sz w:val="20"/>
          <w:szCs w:val="20"/>
        </w:rPr>
        <w:t>m</w:t>
      </w:r>
      <w:r>
        <w:rPr>
          <w:rFonts w:ascii="Times New Roman" w:eastAsia="Times New Roman" w:hAnsi="Times New Roman" w:cs="Times New Roman"/>
          <w:i/>
          <w:sz w:val="20"/>
          <w:szCs w:val="20"/>
        </w:rPr>
        <w:t>a</w:t>
      </w:r>
      <w:r>
        <w:rPr>
          <w:rFonts w:ascii="Times New Roman" w:eastAsia="Times New Roman" w:hAnsi="Times New Roman" w:cs="Times New Roman"/>
          <w:i/>
          <w:spacing w:val="-1"/>
          <w:sz w:val="20"/>
          <w:szCs w:val="20"/>
        </w:rPr>
        <w:t>tio</w:t>
      </w:r>
      <w:r>
        <w:rPr>
          <w:rFonts w:ascii="Times New Roman" w:eastAsia="Times New Roman" w:hAnsi="Times New Roman" w:cs="Times New Roman"/>
          <w:i/>
          <w:sz w:val="20"/>
          <w:szCs w:val="20"/>
        </w:rPr>
        <w:t xml:space="preserve">n </w:t>
      </w:r>
      <w:r>
        <w:rPr>
          <w:rFonts w:ascii="Times New Roman" w:eastAsia="Times New Roman" w:hAnsi="Times New Roman" w:cs="Times New Roman"/>
          <w:i/>
          <w:spacing w:val="-2"/>
          <w:sz w:val="20"/>
          <w:szCs w:val="20"/>
        </w:rPr>
        <w:t>M</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n</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g</w:t>
      </w:r>
      <w:r>
        <w:rPr>
          <w:rFonts w:ascii="Times New Roman" w:eastAsia="Times New Roman" w:hAnsi="Times New Roman" w:cs="Times New Roman"/>
          <w:i/>
          <w:spacing w:val="-2"/>
          <w:sz w:val="20"/>
          <w:szCs w:val="20"/>
        </w:rPr>
        <w:t>e</w:t>
      </w:r>
      <w:r>
        <w:rPr>
          <w:rFonts w:ascii="Times New Roman" w:eastAsia="Times New Roman" w:hAnsi="Times New Roman" w:cs="Times New Roman"/>
          <w:i/>
          <w:sz w:val="20"/>
          <w:szCs w:val="20"/>
        </w:rPr>
        <w:t>ment</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Sys</w:t>
      </w:r>
      <w:r>
        <w:rPr>
          <w:rFonts w:ascii="Times New Roman" w:eastAsia="Times New Roman" w:hAnsi="Times New Roman" w:cs="Times New Roman"/>
          <w:i/>
          <w:spacing w:val="-1"/>
          <w:sz w:val="20"/>
          <w:szCs w:val="20"/>
        </w:rPr>
        <w:t>t</w:t>
      </w:r>
      <w:r>
        <w:rPr>
          <w:rFonts w:ascii="Times New Roman" w:eastAsia="Times New Roman" w:hAnsi="Times New Roman" w:cs="Times New Roman"/>
          <w:i/>
          <w:spacing w:val="-2"/>
          <w:sz w:val="20"/>
          <w:szCs w:val="20"/>
        </w:rPr>
        <w:t>e</w:t>
      </w:r>
      <w:r>
        <w:rPr>
          <w:rFonts w:ascii="Times New Roman" w:eastAsia="Times New Roman" w:hAnsi="Times New Roman" w:cs="Times New Roman"/>
          <w:i/>
          <w:sz w:val="20"/>
          <w:szCs w:val="20"/>
        </w:rPr>
        <w:t>m</w:t>
      </w:r>
      <w:r w:rsidRPr="00483AA3">
        <w:rPr>
          <w:rFonts w:ascii="Times New Roman" w:eastAsia="Times New Roman" w:hAnsi="Times New Roman" w:cs="Times New Roman"/>
          <w:i/>
          <w:sz w:val="20"/>
          <w:szCs w:val="20"/>
        </w:rPr>
        <w:t xml:space="preserve">, </w:t>
      </w:r>
      <w:r w:rsidRPr="00483AA3">
        <w:rPr>
          <w:rFonts w:ascii="Times New Roman" w:eastAsia="Times New Roman" w:hAnsi="Times New Roman" w:cs="Times New Roman"/>
          <w:i/>
          <w:spacing w:val="-2"/>
          <w:sz w:val="20"/>
          <w:szCs w:val="20"/>
        </w:rPr>
        <w:t>M</w:t>
      </w:r>
      <w:r w:rsidRPr="00483AA3">
        <w:rPr>
          <w:rFonts w:ascii="Times New Roman" w:eastAsia="Times New Roman" w:hAnsi="Times New Roman" w:cs="Times New Roman"/>
          <w:i/>
          <w:sz w:val="20"/>
          <w:szCs w:val="20"/>
        </w:rPr>
        <w:t>ar</w:t>
      </w:r>
      <w:r w:rsidRPr="00483AA3">
        <w:rPr>
          <w:rFonts w:ascii="Times New Roman" w:eastAsia="Times New Roman" w:hAnsi="Times New Roman" w:cs="Times New Roman"/>
          <w:i/>
          <w:spacing w:val="-2"/>
          <w:sz w:val="20"/>
          <w:szCs w:val="20"/>
        </w:rPr>
        <w:t>c</w:t>
      </w:r>
      <w:r w:rsidRPr="00483AA3">
        <w:rPr>
          <w:rFonts w:ascii="Times New Roman" w:eastAsia="Times New Roman" w:hAnsi="Times New Roman" w:cs="Times New Roman"/>
          <w:i/>
          <w:sz w:val="20"/>
          <w:szCs w:val="20"/>
        </w:rPr>
        <w:t>h</w:t>
      </w:r>
      <w:r w:rsidRPr="00483AA3">
        <w:rPr>
          <w:rFonts w:ascii="Times New Roman" w:eastAsia="Times New Roman" w:hAnsi="Times New Roman" w:cs="Times New Roman"/>
          <w:i/>
          <w:spacing w:val="-1"/>
          <w:sz w:val="20"/>
          <w:szCs w:val="20"/>
        </w:rPr>
        <w:t xml:space="preserve"> </w:t>
      </w:r>
      <w:r w:rsidRPr="00483AA3">
        <w:rPr>
          <w:rFonts w:ascii="Times New Roman" w:eastAsia="Times New Roman" w:hAnsi="Times New Roman" w:cs="Times New Roman"/>
          <w:i/>
          <w:sz w:val="20"/>
          <w:szCs w:val="20"/>
        </w:rPr>
        <w:t>2</w:t>
      </w:r>
      <w:r w:rsidRPr="00483AA3">
        <w:rPr>
          <w:rFonts w:ascii="Times New Roman" w:eastAsia="Times New Roman" w:hAnsi="Times New Roman" w:cs="Times New Roman"/>
          <w:i/>
          <w:spacing w:val="-1"/>
          <w:sz w:val="20"/>
          <w:szCs w:val="20"/>
        </w:rPr>
        <w:t>01</w:t>
      </w:r>
      <w:r w:rsidRPr="00483AA3">
        <w:rPr>
          <w:rFonts w:ascii="Times New Roman" w:eastAsia="Times New Roman" w:hAnsi="Times New Roman" w:cs="Times New Roman"/>
          <w:i/>
          <w:sz w:val="20"/>
          <w:szCs w:val="20"/>
        </w:rPr>
        <w:t>7</w:t>
      </w:r>
    </w:p>
    <w:p w14:paraId="62021320" w14:textId="77777777" w:rsidR="00433DD4" w:rsidRDefault="00433DD4" w:rsidP="00B906A0">
      <w:pPr>
        <w:ind w:firstLine="720"/>
        <w:rPr>
          <w:rFonts w:ascii="Times New Roman" w:eastAsia="Times New Roman" w:hAnsi="Times New Roman" w:cs="Times New Roman"/>
          <w:i/>
          <w:sz w:val="20"/>
          <w:szCs w:val="20"/>
        </w:rPr>
      </w:pPr>
    </w:p>
    <w:p w14:paraId="04A4A066" w14:textId="77777777" w:rsidR="00433DD4" w:rsidRDefault="00433DD4" w:rsidP="00B906A0">
      <w:pPr>
        <w:ind w:firstLine="720"/>
        <w:rPr>
          <w:rFonts w:ascii="Times New Roman" w:eastAsia="Times New Roman" w:hAnsi="Times New Roman" w:cs="Times New Roman"/>
          <w:sz w:val="20"/>
          <w:szCs w:val="20"/>
        </w:rPr>
      </w:pPr>
    </w:p>
    <w:p w14:paraId="3AAA2081" w14:textId="5CC7B318" w:rsidR="005933A3" w:rsidRPr="00A41387" w:rsidRDefault="00433DD4" w:rsidP="00A41387">
      <w:pPr>
        <w:pStyle w:val="Heading1"/>
        <w:numPr>
          <w:ilvl w:val="0"/>
          <w:numId w:val="5"/>
        </w:numPr>
        <w:rPr>
          <w:rFonts w:ascii="Arial" w:hAnsi="Arial" w:cs="Arial"/>
          <w:sz w:val="28"/>
          <w:szCs w:val="24"/>
        </w:rPr>
      </w:pPr>
      <w:bookmarkStart w:id="8" w:name="_Toc523391329"/>
      <w:r w:rsidRPr="00A41387">
        <w:rPr>
          <w:rFonts w:ascii="Arial" w:hAnsi="Arial" w:cs="Arial"/>
          <w:sz w:val="28"/>
          <w:szCs w:val="24"/>
        </w:rPr>
        <w:t xml:space="preserve">The </w:t>
      </w:r>
      <w:r w:rsidR="00A4710E" w:rsidRPr="00A41387">
        <w:rPr>
          <w:rFonts w:ascii="Arial" w:hAnsi="Arial" w:cs="Arial"/>
          <w:sz w:val="28"/>
          <w:szCs w:val="24"/>
        </w:rPr>
        <w:t xml:space="preserve">Rethinking Equity in Teaching for English Language Learners (RETELL) </w:t>
      </w:r>
      <w:r w:rsidR="001A7C18" w:rsidRPr="00A41387">
        <w:rPr>
          <w:rFonts w:ascii="Arial" w:hAnsi="Arial" w:cs="Arial"/>
          <w:sz w:val="28"/>
          <w:szCs w:val="24"/>
        </w:rPr>
        <w:t>Initiati</w:t>
      </w:r>
      <w:r w:rsidR="001A7C18" w:rsidRPr="00A41387">
        <w:rPr>
          <w:rFonts w:ascii="Arial" w:hAnsi="Arial" w:cs="Arial"/>
          <w:spacing w:val="-2"/>
          <w:sz w:val="28"/>
          <w:szCs w:val="24"/>
        </w:rPr>
        <w:t>v</w:t>
      </w:r>
      <w:r w:rsidR="001A7C18" w:rsidRPr="00A41387">
        <w:rPr>
          <w:rFonts w:ascii="Arial" w:hAnsi="Arial" w:cs="Arial"/>
          <w:sz w:val="28"/>
          <w:szCs w:val="24"/>
        </w:rPr>
        <w:t>e</w:t>
      </w:r>
      <w:bookmarkEnd w:id="8"/>
    </w:p>
    <w:p w14:paraId="2BADB83A" w14:textId="77777777" w:rsidR="0097171C" w:rsidRPr="00855457" w:rsidRDefault="0097171C" w:rsidP="00855457">
      <w:pPr>
        <w:pStyle w:val="Heading1"/>
        <w:rPr>
          <w:rFonts w:ascii="Arial" w:hAnsi="Arial" w:cs="Arial"/>
          <w:sz w:val="24"/>
          <w:szCs w:val="24"/>
        </w:rPr>
      </w:pPr>
    </w:p>
    <w:p w14:paraId="428147DC" w14:textId="77777777" w:rsidR="005933A3" w:rsidRDefault="001A7C18">
      <w:pPr>
        <w:pStyle w:val="BodyText"/>
        <w:spacing w:before="2" w:line="276" w:lineRule="exact"/>
        <w:ind w:right="288"/>
      </w:pPr>
      <w:r>
        <w:t>The Depart</w:t>
      </w:r>
      <w:r>
        <w:rPr>
          <w:spacing w:val="-2"/>
        </w:rPr>
        <w:t>m</w:t>
      </w:r>
      <w:r>
        <w:t>ent launched the RETELL initiati</w:t>
      </w:r>
      <w:r>
        <w:rPr>
          <w:spacing w:val="-2"/>
        </w:rPr>
        <w:t>v</w:t>
      </w:r>
      <w:r>
        <w:t xml:space="preserve">e in </w:t>
      </w:r>
      <w:r w:rsidR="00213C09">
        <w:t xml:space="preserve">June of </w:t>
      </w:r>
      <w:r>
        <w:rPr>
          <w:spacing w:val="-2"/>
        </w:rPr>
        <w:t>2</w:t>
      </w:r>
      <w:r>
        <w:t xml:space="preserve">012 </w:t>
      </w:r>
      <w:r w:rsidR="00A8747A">
        <w:t xml:space="preserve">with the goal of </w:t>
      </w:r>
      <w:r>
        <w:t>co</w:t>
      </w:r>
      <w:r>
        <w:rPr>
          <w:spacing w:val="-2"/>
        </w:rPr>
        <w:t>m</w:t>
      </w:r>
      <w:r>
        <w:rPr>
          <w:spacing w:val="1"/>
        </w:rPr>
        <w:t>p</w:t>
      </w:r>
      <w:r>
        <w:t>rehensi</w:t>
      </w:r>
      <w:r>
        <w:rPr>
          <w:spacing w:val="-2"/>
        </w:rPr>
        <w:t>v</w:t>
      </w:r>
      <w:r>
        <w:t>ely</w:t>
      </w:r>
      <w:r>
        <w:rPr>
          <w:spacing w:val="-3"/>
        </w:rPr>
        <w:t xml:space="preserve"> </w:t>
      </w:r>
      <w:r>
        <w:t>restruct</w:t>
      </w:r>
      <w:r>
        <w:rPr>
          <w:spacing w:val="-2"/>
        </w:rPr>
        <w:t>u</w:t>
      </w:r>
      <w:r>
        <w:t>r</w:t>
      </w:r>
      <w:r w:rsidR="00A8747A">
        <w:t>ing the</w:t>
      </w:r>
      <w:r>
        <w:rPr>
          <w:spacing w:val="-1"/>
        </w:rPr>
        <w:t xml:space="preserve"> </w:t>
      </w:r>
      <w:r>
        <w:t>teaching</w:t>
      </w:r>
      <w:r>
        <w:rPr>
          <w:spacing w:val="-1"/>
        </w:rPr>
        <w:t xml:space="preserve"> </w:t>
      </w:r>
      <w:r w:rsidR="00231A97">
        <w:t>of</w:t>
      </w:r>
      <w:r>
        <w:rPr>
          <w:spacing w:val="-1"/>
        </w:rPr>
        <w:t xml:space="preserve"> </w:t>
      </w:r>
      <w:r>
        <w:t>ELs.</w:t>
      </w:r>
      <w:r>
        <w:rPr>
          <w:spacing w:val="-1"/>
        </w:rPr>
        <w:t xml:space="preserve"> </w:t>
      </w:r>
      <w:r>
        <w:t>The factors</w:t>
      </w:r>
      <w:r>
        <w:rPr>
          <w:spacing w:val="-1"/>
        </w:rPr>
        <w:t xml:space="preserve"> </w:t>
      </w:r>
      <w:r>
        <w:t>contributing</w:t>
      </w:r>
      <w:r>
        <w:rPr>
          <w:spacing w:val="-1"/>
        </w:rPr>
        <w:t xml:space="preserve"> </w:t>
      </w:r>
      <w:r>
        <w:t>to</w:t>
      </w:r>
      <w:r>
        <w:rPr>
          <w:spacing w:val="-1"/>
        </w:rPr>
        <w:t xml:space="preserve"> </w:t>
      </w:r>
      <w:r>
        <w:t>this</w:t>
      </w:r>
      <w:r>
        <w:rPr>
          <w:spacing w:val="-1"/>
        </w:rPr>
        <w:t xml:space="preserve"> </w:t>
      </w:r>
      <w:r>
        <w:t>effort</w:t>
      </w:r>
      <w:r>
        <w:rPr>
          <w:spacing w:val="-1"/>
        </w:rPr>
        <w:t xml:space="preserve"> </w:t>
      </w:r>
      <w:r>
        <w:t>included</w:t>
      </w:r>
      <w:r>
        <w:rPr>
          <w:spacing w:val="-1"/>
        </w:rPr>
        <w:t xml:space="preserve"> </w:t>
      </w:r>
      <w:r>
        <w:rPr>
          <w:spacing w:val="-2"/>
        </w:rPr>
        <w:t>c</w:t>
      </w:r>
      <w:r>
        <w:t>oncern by the Board of Ele</w:t>
      </w:r>
      <w:r>
        <w:rPr>
          <w:spacing w:val="-2"/>
        </w:rPr>
        <w:t>m</w:t>
      </w:r>
      <w:r>
        <w:rPr>
          <w:spacing w:val="1"/>
        </w:rPr>
        <w:t>e</w:t>
      </w:r>
      <w:r>
        <w:t>ntary and Secondary Education</w:t>
      </w:r>
      <w:r>
        <w:rPr>
          <w:spacing w:val="-1"/>
        </w:rPr>
        <w:t xml:space="preserve"> </w:t>
      </w:r>
      <w:r>
        <w:t>(Board)</w:t>
      </w:r>
      <w:r>
        <w:rPr>
          <w:spacing w:val="-1"/>
        </w:rPr>
        <w:t xml:space="preserve"> </w:t>
      </w:r>
      <w:r>
        <w:t>and</w:t>
      </w:r>
      <w:r>
        <w:rPr>
          <w:spacing w:val="-1"/>
        </w:rPr>
        <w:t xml:space="preserve"> </w:t>
      </w:r>
      <w:r>
        <w:t>the</w:t>
      </w:r>
      <w:r>
        <w:rPr>
          <w:spacing w:val="-1"/>
        </w:rPr>
        <w:t xml:space="preserve"> </w:t>
      </w:r>
      <w:r>
        <w:t>Com</w:t>
      </w:r>
      <w:r>
        <w:rPr>
          <w:spacing w:val="-2"/>
        </w:rPr>
        <w:t>m</w:t>
      </w:r>
      <w:r>
        <w:t>issioner</w:t>
      </w:r>
      <w:r>
        <w:rPr>
          <w:spacing w:val="-1"/>
        </w:rPr>
        <w:t xml:space="preserve"> </w:t>
      </w:r>
      <w:r>
        <w:t>about</w:t>
      </w:r>
      <w:r>
        <w:rPr>
          <w:spacing w:val="-1"/>
        </w:rPr>
        <w:t xml:space="preserve"> </w:t>
      </w:r>
      <w:r>
        <w:t>the proficiency gap bet</w:t>
      </w:r>
      <w:r>
        <w:rPr>
          <w:spacing w:val="-2"/>
        </w:rPr>
        <w:t>w</w:t>
      </w:r>
      <w:r>
        <w:t>een the growing EL student</w:t>
      </w:r>
      <w:r>
        <w:rPr>
          <w:spacing w:val="-1"/>
        </w:rPr>
        <w:t xml:space="preserve"> </w:t>
      </w:r>
      <w:r>
        <w:t>population</w:t>
      </w:r>
      <w:r>
        <w:rPr>
          <w:spacing w:val="-1"/>
        </w:rPr>
        <w:t xml:space="preserve"> </w:t>
      </w:r>
      <w:r>
        <w:t>and</w:t>
      </w:r>
      <w:r>
        <w:rPr>
          <w:spacing w:val="-1"/>
        </w:rPr>
        <w:t xml:space="preserve"> </w:t>
      </w:r>
      <w:r>
        <w:t>native</w:t>
      </w:r>
      <w:r>
        <w:rPr>
          <w:spacing w:val="-1"/>
        </w:rPr>
        <w:t xml:space="preserve"> </w:t>
      </w:r>
      <w:r>
        <w:t>English-speaking</w:t>
      </w:r>
      <w:r>
        <w:rPr>
          <w:spacing w:val="-1"/>
        </w:rPr>
        <w:t xml:space="preserve"> </w:t>
      </w:r>
      <w:r>
        <w:t>peers,</w:t>
      </w:r>
      <w:r>
        <w:rPr>
          <w:spacing w:val="-1"/>
        </w:rPr>
        <w:t xml:space="preserve"> </w:t>
      </w:r>
      <w:r>
        <w:t>and</w:t>
      </w:r>
      <w:r>
        <w:rPr>
          <w:spacing w:val="-1"/>
        </w:rPr>
        <w:t xml:space="preserve"> </w:t>
      </w:r>
      <w:r>
        <w:t>recognition</w:t>
      </w:r>
      <w:r>
        <w:rPr>
          <w:spacing w:val="-1"/>
        </w:rPr>
        <w:t xml:space="preserve"> </w:t>
      </w:r>
      <w:r>
        <w:t>of</w:t>
      </w:r>
      <w:r>
        <w:rPr>
          <w:spacing w:val="-1"/>
        </w:rPr>
        <w:t xml:space="preserve"> </w:t>
      </w:r>
      <w:r>
        <w:t>the</w:t>
      </w:r>
      <w:r>
        <w:rPr>
          <w:spacing w:val="-1"/>
        </w:rPr>
        <w:t xml:space="preserve"> </w:t>
      </w:r>
      <w:r>
        <w:t>need</w:t>
      </w:r>
      <w:r>
        <w:rPr>
          <w:spacing w:val="-1"/>
        </w:rPr>
        <w:t xml:space="preserve"> </w:t>
      </w:r>
      <w:r>
        <w:t>to</w:t>
      </w:r>
      <w:r>
        <w:rPr>
          <w:spacing w:val="-1"/>
        </w:rPr>
        <w:t xml:space="preserve"> </w:t>
      </w:r>
      <w:r>
        <w:t>update</w:t>
      </w:r>
      <w:r>
        <w:rPr>
          <w:spacing w:val="-1"/>
        </w:rPr>
        <w:t xml:space="preserve"> </w:t>
      </w:r>
      <w:r>
        <w:t>the Depart</w:t>
      </w:r>
      <w:r>
        <w:rPr>
          <w:spacing w:val="-2"/>
        </w:rPr>
        <w:t>m</w:t>
      </w:r>
      <w:r>
        <w:t>ent’s training for teachers of</w:t>
      </w:r>
      <w:r>
        <w:rPr>
          <w:spacing w:val="-2"/>
        </w:rPr>
        <w:t xml:space="preserve"> </w:t>
      </w:r>
      <w:r>
        <w:t>ELs. The U</w:t>
      </w:r>
      <w:r>
        <w:rPr>
          <w:spacing w:val="-2"/>
        </w:rPr>
        <w:t>.</w:t>
      </w:r>
      <w:r>
        <w:t>S. Department of Justice’s notification in the summer</w:t>
      </w:r>
      <w:r>
        <w:rPr>
          <w:spacing w:val="-1"/>
        </w:rPr>
        <w:t xml:space="preserve"> </w:t>
      </w:r>
      <w:r>
        <w:t>of</w:t>
      </w:r>
      <w:r>
        <w:rPr>
          <w:spacing w:val="-1"/>
        </w:rPr>
        <w:t xml:space="preserve"> </w:t>
      </w:r>
      <w:r>
        <w:t>2011</w:t>
      </w:r>
      <w:r>
        <w:rPr>
          <w:spacing w:val="-1"/>
        </w:rPr>
        <w:t xml:space="preserve"> </w:t>
      </w:r>
      <w:r>
        <w:t>that</w:t>
      </w:r>
      <w:r>
        <w:rPr>
          <w:spacing w:val="-1"/>
        </w:rPr>
        <w:t xml:space="preserve"> </w:t>
      </w:r>
      <w:r>
        <w:t>the</w:t>
      </w:r>
      <w:r>
        <w:rPr>
          <w:spacing w:val="-1"/>
        </w:rPr>
        <w:t xml:space="preserve"> </w:t>
      </w:r>
      <w:r>
        <w:t>state</w:t>
      </w:r>
      <w:r>
        <w:rPr>
          <w:spacing w:val="-1"/>
        </w:rPr>
        <w:t xml:space="preserve"> </w:t>
      </w:r>
      <w:r>
        <w:t>has</w:t>
      </w:r>
      <w:r>
        <w:rPr>
          <w:spacing w:val="-1"/>
        </w:rPr>
        <w:t xml:space="preserve"> </w:t>
      </w:r>
      <w:r>
        <w:t>a</w:t>
      </w:r>
      <w:r>
        <w:rPr>
          <w:spacing w:val="-1"/>
        </w:rPr>
        <w:t xml:space="preserve"> </w:t>
      </w:r>
      <w:r>
        <w:t>duty</w:t>
      </w:r>
      <w:r>
        <w:rPr>
          <w:spacing w:val="-1"/>
        </w:rPr>
        <w:t xml:space="preserve"> </w:t>
      </w:r>
      <w:r>
        <w:t>to</w:t>
      </w:r>
      <w:r>
        <w:rPr>
          <w:spacing w:val="-1"/>
        </w:rPr>
        <w:t xml:space="preserve"> </w:t>
      </w:r>
      <w:r>
        <w:rPr>
          <w:spacing w:val="-2"/>
        </w:rPr>
        <w:t>m</w:t>
      </w:r>
      <w:r>
        <w:t>andate</w:t>
      </w:r>
      <w:r>
        <w:rPr>
          <w:spacing w:val="-1"/>
        </w:rPr>
        <w:t xml:space="preserve"> </w:t>
      </w:r>
      <w:r>
        <w:t>p</w:t>
      </w:r>
      <w:r>
        <w:rPr>
          <w:spacing w:val="1"/>
        </w:rPr>
        <w:t>r</w:t>
      </w:r>
      <w:r>
        <w:t>eparation and training require</w:t>
      </w:r>
      <w:r>
        <w:rPr>
          <w:spacing w:val="-2"/>
        </w:rPr>
        <w:t>m</w:t>
      </w:r>
      <w:r>
        <w:t>ents for educators of ELs in SEI prog</w:t>
      </w:r>
      <w:r>
        <w:rPr>
          <w:spacing w:val="-1"/>
        </w:rPr>
        <w:t>r</w:t>
      </w:r>
      <w:r>
        <w:t>a</w:t>
      </w:r>
      <w:r>
        <w:rPr>
          <w:spacing w:val="-2"/>
        </w:rPr>
        <w:t>m</w:t>
      </w:r>
      <w:r>
        <w:t>s</w:t>
      </w:r>
      <w:r>
        <w:rPr>
          <w:spacing w:val="-1"/>
        </w:rPr>
        <w:t xml:space="preserve"> </w:t>
      </w:r>
      <w:r w:rsidR="00E24FEC">
        <w:rPr>
          <w:spacing w:val="-1"/>
        </w:rPr>
        <w:t xml:space="preserve">further </w:t>
      </w:r>
      <w:r>
        <w:t>accelerated</w:t>
      </w:r>
      <w:r>
        <w:rPr>
          <w:spacing w:val="-1"/>
        </w:rPr>
        <w:t xml:space="preserve"> </w:t>
      </w:r>
      <w:r>
        <w:t>the</w:t>
      </w:r>
      <w:r>
        <w:rPr>
          <w:spacing w:val="-1"/>
        </w:rPr>
        <w:t xml:space="preserve"> </w:t>
      </w:r>
      <w:r>
        <w:t>pace</w:t>
      </w:r>
      <w:r>
        <w:rPr>
          <w:spacing w:val="-1"/>
        </w:rPr>
        <w:t xml:space="preserve"> </w:t>
      </w:r>
      <w:r>
        <w:t>of</w:t>
      </w:r>
      <w:r>
        <w:rPr>
          <w:spacing w:val="-1"/>
        </w:rPr>
        <w:t xml:space="preserve"> </w:t>
      </w:r>
      <w:r>
        <w:t>the</w:t>
      </w:r>
      <w:r>
        <w:rPr>
          <w:spacing w:val="-1"/>
        </w:rPr>
        <w:t xml:space="preserve"> </w:t>
      </w:r>
      <w:r>
        <w:t>Depart</w:t>
      </w:r>
      <w:r>
        <w:rPr>
          <w:spacing w:val="-2"/>
        </w:rPr>
        <w:t>m</w:t>
      </w:r>
      <w:r>
        <w:t>ent’s work.</w:t>
      </w:r>
    </w:p>
    <w:p w14:paraId="74AEA500" w14:textId="77777777" w:rsidR="005933A3" w:rsidRDefault="001A7C18">
      <w:pPr>
        <w:pStyle w:val="Heading2"/>
        <w:ind w:left="120"/>
      </w:pPr>
      <w:bookmarkStart w:id="9" w:name="_Toc523391330"/>
      <w:r>
        <w:lastRenderedPageBreak/>
        <w:t>The SEI Endorsement</w:t>
      </w:r>
      <w:bookmarkEnd w:id="9"/>
    </w:p>
    <w:p w14:paraId="6AFCE849" w14:textId="77777777" w:rsidR="0097171C" w:rsidRPr="00DF5159" w:rsidRDefault="0097171C">
      <w:pPr>
        <w:pStyle w:val="Heading2"/>
        <w:ind w:left="120"/>
        <w:rPr>
          <w:rFonts w:asciiTheme="minorHAnsi" w:hAnsiTheme="minorHAnsi" w:cstheme="minorHAnsi"/>
          <w:b w:val="0"/>
          <w:bCs w:val="0"/>
          <w:sz w:val="22"/>
          <w:szCs w:val="22"/>
        </w:rPr>
      </w:pPr>
    </w:p>
    <w:p w14:paraId="036818F5" w14:textId="77777777" w:rsidR="005933A3" w:rsidRDefault="001A7C18">
      <w:pPr>
        <w:pStyle w:val="BodyText"/>
        <w:spacing w:before="2" w:line="276" w:lineRule="exact"/>
        <w:ind w:right="148"/>
        <w:rPr>
          <w:sz w:val="16"/>
          <w:szCs w:val="16"/>
        </w:rPr>
      </w:pPr>
      <w:r>
        <w:t>Under</w:t>
      </w:r>
      <w:r>
        <w:rPr>
          <w:spacing w:val="-1"/>
        </w:rPr>
        <w:t xml:space="preserve"> </w:t>
      </w:r>
      <w:r>
        <w:t>regulations</w:t>
      </w:r>
      <w:r>
        <w:rPr>
          <w:spacing w:val="-1"/>
        </w:rPr>
        <w:t xml:space="preserve"> </w:t>
      </w:r>
      <w:r>
        <w:t>adopted</w:t>
      </w:r>
      <w:r>
        <w:rPr>
          <w:spacing w:val="-1"/>
        </w:rPr>
        <w:t xml:space="preserve"> </w:t>
      </w:r>
      <w:r>
        <w:t>by</w:t>
      </w:r>
      <w:r>
        <w:rPr>
          <w:spacing w:val="-1"/>
        </w:rPr>
        <w:t xml:space="preserve"> </w:t>
      </w:r>
      <w:r>
        <w:t>the</w:t>
      </w:r>
      <w:r>
        <w:rPr>
          <w:spacing w:val="-1"/>
        </w:rPr>
        <w:t xml:space="preserve"> </w:t>
      </w:r>
      <w:r>
        <w:t>Board</w:t>
      </w:r>
      <w:r>
        <w:rPr>
          <w:spacing w:val="-1"/>
        </w:rPr>
        <w:t xml:space="preserve"> </w:t>
      </w:r>
      <w:r>
        <w:t>bet</w:t>
      </w:r>
      <w:r>
        <w:rPr>
          <w:spacing w:val="-1"/>
        </w:rPr>
        <w:t>w</w:t>
      </w:r>
      <w:r>
        <w:t xml:space="preserve">een </w:t>
      </w:r>
      <w:r w:rsidR="00603A47">
        <w:t>SY2013 and SY</w:t>
      </w:r>
      <w:r w:rsidRPr="007B730E">
        <w:t>201</w:t>
      </w:r>
      <w:r w:rsidR="00EA0CC6" w:rsidRPr="007B730E">
        <w:t>7</w:t>
      </w:r>
      <w:r w:rsidRPr="007B730E">
        <w:t>,</w:t>
      </w:r>
      <w:r>
        <w:t xml:space="preserve"> incu</w:t>
      </w:r>
      <w:r>
        <w:rPr>
          <w:spacing w:val="-2"/>
        </w:rPr>
        <w:t>m</w:t>
      </w:r>
      <w:r>
        <w:t>bent core</w:t>
      </w:r>
      <w:r>
        <w:rPr>
          <w:spacing w:val="-1"/>
        </w:rPr>
        <w:t xml:space="preserve"> </w:t>
      </w:r>
      <w:r>
        <w:t>academic teacher</w:t>
      </w:r>
      <w:r>
        <w:rPr>
          <w:spacing w:val="-2"/>
        </w:rPr>
        <w:t>s</w:t>
      </w:r>
      <w:r w:rsidR="00990A52">
        <w:rPr>
          <w:rStyle w:val="FootnoteReference"/>
          <w:spacing w:val="-2"/>
        </w:rPr>
        <w:footnoteReference w:id="8"/>
      </w:r>
      <w:r>
        <w:rPr>
          <w:spacing w:val="20"/>
          <w:position w:val="11"/>
          <w:sz w:val="16"/>
          <w:szCs w:val="16"/>
        </w:rPr>
        <w:t xml:space="preserve"> </w:t>
      </w:r>
      <w:r w:rsidR="00C5657F">
        <w:rPr>
          <w:spacing w:val="-1"/>
        </w:rPr>
        <w:t>pr</w:t>
      </w:r>
      <w:r w:rsidR="004B28A4">
        <w:rPr>
          <w:spacing w:val="-1"/>
        </w:rPr>
        <w:t xml:space="preserve">oviding sheltered English instruction to ELs </w:t>
      </w:r>
      <w:r w:rsidR="009155A2">
        <w:t>we</w:t>
      </w:r>
      <w:r>
        <w:t>re</w:t>
      </w:r>
      <w:r>
        <w:rPr>
          <w:spacing w:val="-1"/>
        </w:rPr>
        <w:t xml:space="preserve"> </w:t>
      </w:r>
      <w:r>
        <w:t>required</w:t>
      </w:r>
      <w:r>
        <w:rPr>
          <w:spacing w:val="-1"/>
        </w:rPr>
        <w:t xml:space="preserve"> </w:t>
      </w:r>
      <w:r>
        <w:t>to</w:t>
      </w:r>
      <w:r>
        <w:rPr>
          <w:spacing w:val="-1"/>
        </w:rPr>
        <w:t xml:space="preserve"> </w:t>
      </w:r>
      <w:r>
        <w:t>earn</w:t>
      </w:r>
      <w:r>
        <w:rPr>
          <w:spacing w:val="-1"/>
        </w:rPr>
        <w:t xml:space="preserve"> </w:t>
      </w:r>
      <w:r w:rsidR="009B67C8">
        <w:t>the</w:t>
      </w:r>
      <w:r>
        <w:rPr>
          <w:spacing w:val="-1"/>
        </w:rPr>
        <w:t xml:space="preserve"> </w:t>
      </w:r>
      <w:r>
        <w:t>SEI Teacher Endorse</w:t>
      </w:r>
      <w:r>
        <w:rPr>
          <w:spacing w:val="-2"/>
        </w:rPr>
        <w:t>m</w:t>
      </w:r>
      <w:r>
        <w:t>ent, which de</w:t>
      </w:r>
      <w:r>
        <w:rPr>
          <w:spacing w:val="-2"/>
        </w:rPr>
        <w:t>m</w:t>
      </w:r>
      <w:r>
        <w:t>onstrat</w:t>
      </w:r>
      <w:r>
        <w:rPr>
          <w:spacing w:val="-1"/>
        </w:rPr>
        <w:t>e</w:t>
      </w:r>
      <w:r>
        <w:t>s that the te</w:t>
      </w:r>
      <w:r>
        <w:rPr>
          <w:spacing w:val="-1"/>
        </w:rPr>
        <w:t>a</w:t>
      </w:r>
      <w:r>
        <w:t xml:space="preserve">cher has </w:t>
      </w:r>
      <w:r>
        <w:rPr>
          <w:spacing w:val="-2"/>
        </w:rPr>
        <w:t>m</w:t>
      </w:r>
      <w:r>
        <w:t xml:space="preserve">et the </w:t>
      </w:r>
      <w:r>
        <w:rPr>
          <w:spacing w:val="-1"/>
        </w:rPr>
        <w:t>s</w:t>
      </w:r>
      <w:r>
        <w:t>ubject</w:t>
      </w:r>
      <w:r>
        <w:rPr>
          <w:spacing w:val="-1"/>
        </w:rPr>
        <w:t xml:space="preserve"> </w:t>
      </w:r>
      <w:r>
        <w:rPr>
          <w:spacing w:val="-2"/>
        </w:rPr>
        <w:t>m</w:t>
      </w:r>
      <w:r>
        <w:t>atter</w:t>
      </w:r>
      <w:r>
        <w:rPr>
          <w:spacing w:val="-1"/>
        </w:rPr>
        <w:t xml:space="preserve"> </w:t>
      </w:r>
      <w:r>
        <w:t>and</w:t>
      </w:r>
      <w:r>
        <w:rPr>
          <w:spacing w:val="-1"/>
        </w:rPr>
        <w:t xml:space="preserve"> s</w:t>
      </w:r>
      <w:r>
        <w:t>kill</w:t>
      </w:r>
      <w:r>
        <w:rPr>
          <w:spacing w:val="-1"/>
        </w:rPr>
        <w:t xml:space="preserve"> </w:t>
      </w:r>
      <w:r>
        <w:t>requir</w:t>
      </w:r>
      <w:r>
        <w:rPr>
          <w:spacing w:val="-1"/>
        </w:rPr>
        <w:t>e</w:t>
      </w:r>
      <w:r>
        <w:rPr>
          <w:spacing w:val="-2"/>
        </w:rPr>
        <w:t>m</w:t>
      </w:r>
      <w:r>
        <w:t>ents</w:t>
      </w:r>
      <w:r>
        <w:rPr>
          <w:spacing w:val="-1"/>
        </w:rPr>
        <w:t xml:space="preserve"> </w:t>
      </w:r>
      <w:r>
        <w:t>necessary</w:t>
      </w:r>
      <w:r>
        <w:rPr>
          <w:spacing w:val="-1"/>
        </w:rPr>
        <w:t xml:space="preserve"> </w:t>
      </w:r>
      <w:r>
        <w:t>to instruct</w:t>
      </w:r>
      <w:r>
        <w:rPr>
          <w:spacing w:val="-1"/>
        </w:rPr>
        <w:t xml:space="preserve"> </w:t>
      </w:r>
      <w:r>
        <w:t xml:space="preserve">an </w:t>
      </w:r>
      <w:r>
        <w:rPr>
          <w:spacing w:val="-2"/>
        </w:rPr>
        <w:t>E</w:t>
      </w:r>
      <w:r>
        <w:rPr>
          <w:spacing w:val="-1"/>
        </w:rPr>
        <w:t>L</w:t>
      </w:r>
      <w:r w:rsidR="008D396C">
        <w:rPr>
          <w:rStyle w:val="FootnoteReference"/>
          <w:spacing w:val="-1"/>
        </w:rPr>
        <w:footnoteReference w:id="9"/>
      </w:r>
      <w:r>
        <w:t xml:space="preserve">. </w:t>
      </w:r>
      <w:r w:rsidR="009155A2">
        <w:t xml:space="preserve">The SEI endorsement </w:t>
      </w:r>
      <w:r w:rsidR="00472E48">
        <w:t>requirement</w:t>
      </w:r>
      <w:r w:rsidR="004B28A4">
        <w:t>s</w:t>
      </w:r>
      <w:r w:rsidR="00472E48">
        <w:t xml:space="preserve"> </w:t>
      </w:r>
      <w:r w:rsidR="009155A2">
        <w:t>continue</w:t>
      </w:r>
      <w:r w:rsidR="004B28A4">
        <w:t xml:space="preserve"> to apply to </w:t>
      </w:r>
      <w:r w:rsidR="009155A2">
        <w:t>core academic teac</w:t>
      </w:r>
      <w:r w:rsidR="00472E48">
        <w:t>h</w:t>
      </w:r>
      <w:r w:rsidR="009155A2">
        <w:t xml:space="preserve">ers </w:t>
      </w:r>
      <w:r w:rsidR="004B28A4">
        <w:t xml:space="preserve">providing sheltered English instruction to </w:t>
      </w:r>
      <w:r w:rsidR="009155A2">
        <w:t xml:space="preserve">ELs. </w:t>
      </w:r>
      <w:r>
        <w:t>S</w:t>
      </w:r>
      <w:r>
        <w:rPr>
          <w:spacing w:val="1"/>
        </w:rPr>
        <w:t>i</w:t>
      </w:r>
      <w:r>
        <w:rPr>
          <w:spacing w:val="-2"/>
        </w:rPr>
        <w:t>m</w:t>
      </w:r>
      <w:r>
        <w:t>ilarly, prin</w:t>
      </w:r>
      <w:r>
        <w:rPr>
          <w:spacing w:val="-1"/>
        </w:rPr>
        <w:t>c</w:t>
      </w:r>
      <w:r>
        <w:t>ipal</w:t>
      </w:r>
      <w:r>
        <w:rPr>
          <w:spacing w:val="-1"/>
        </w:rPr>
        <w:t>s</w:t>
      </w:r>
      <w:r>
        <w:t>/</w:t>
      </w:r>
      <w:r>
        <w:rPr>
          <w:spacing w:val="-1"/>
        </w:rPr>
        <w:t>a</w:t>
      </w:r>
      <w:r>
        <w:t>ssistant p</w:t>
      </w:r>
      <w:r>
        <w:rPr>
          <w:spacing w:val="-1"/>
        </w:rPr>
        <w:t>r</w:t>
      </w:r>
      <w:r>
        <w:t>i</w:t>
      </w:r>
      <w:r>
        <w:rPr>
          <w:spacing w:val="-2"/>
        </w:rPr>
        <w:t>n</w:t>
      </w:r>
      <w:r>
        <w:t>cip</w:t>
      </w:r>
      <w:r>
        <w:rPr>
          <w:spacing w:val="-1"/>
        </w:rPr>
        <w:t>als</w:t>
      </w:r>
      <w:r>
        <w:t>,</w:t>
      </w:r>
      <w:r>
        <w:rPr>
          <w:spacing w:val="-1"/>
        </w:rPr>
        <w:t xml:space="preserve"> an</w:t>
      </w:r>
      <w:r>
        <w:t>d</w:t>
      </w:r>
      <w:r>
        <w:rPr>
          <w:spacing w:val="-1"/>
        </w:rPr>
        <w:t xml:space="preserve"> supervisor</w:t>
      </w:r>
      <w:r w:rsidR="00327DE4">
        <w:rPr>
          <w:spacing w:val="-1"/>
        </w:rPr>
        <w:t>s</w:t>
      </w:r>
      <w:r>
        <w:rPr>
          <w:spacing w:val="-1"/>
        </w:rPr>
        <w:t>/director</w:t>
      </w:r>
      <w:r>
        <w:rPr>
          <w:spacing w:val="-2"/>
        </w:rPr>
        <w:t>s</w:t>
      </w:r>
      <w:r w:rsidR="00990A52">
        <w:rPr>
          <w:rStyle w:val="FootnoteReference"/>
          <w:position w:val="11"/>
          <w:sz w:val="16"/>
          <w:szCs w:val="16"/>
        </w:rPr>
        <w:footnoteReference w:id="10"/>
      </w:r>
      <w:r>
        <w:rPr>
          <w:spacing w:val="21"/>
          <w:position w:val="11"/>
          <w:sz w:val="16"/>
          <w:szCs w:val="16"/>
        </w:rPr>
        <w:t xml:space="preserve"> </w:t>
      </w:r>
      <w:r>
        <w:t>who supervise or eval</w:t>
      </w:r>
      <w:r>
        <w:rPr>
          <w:spacing w:val="-2"/>
        </w:rPr>
        <w:t>u</w:t>
      </w:r>
      <w:r>
        <w:t xml:space="preserve">ate </w:t>
      </w:r>
      <w:r w:rsidR="004B28A4">
        <w:t xml:space="preserve">such </w:t>
      </w:r>
      <w:r>
        <w:t xml:space="preserve">teachers </w:t>
      </w:r>
      <w:r>
        <w:rPr>
          <w:spacing w:val="-2"/>
        </w:rPr>
        <w:t>m</w:t>
      </w:r>
      <w:r>
        <w:t xml:space="preserve">ust </w:t>
      </w:r>
      <w:r>
        <w:rPr>
          <w:spacing w:val="-2"/>
        </w:rPr>
        <w:t>m</w:t>
      </w:r>
      <w:r>
        <w:t xml:space="preserve">eet </w:t>
      </w:r>
      <w:r w:rsidR="00A53C43">
        <w:t xml:space="preserve">subject matter </w:t>
      </w:r>
      <w:r>
        <w:t>knowledge and professi</w:t>
      </w:r>
      <w:r>
        <w:rPr>
          <w:spacing w:val="-2"/>
        </w:rPr>
        <w:t>o</w:t>
      </w:r>
      <w:r>
        <w:t>nal</w:t>
      </w:r>
      <w:r>
        <w:rPr>
          <w:spacing w:val="-1"/>
        </w:rPr>
        <w:t xml:space="preserve"> </w:t>
      </w:r>
      <w:r>
        <w:t>practice</w:t>
      </w:r>
      <w:r>
        <w:rPr>
          <w:spacing w:val="-1"/>
        </w:rPr>
        <w:t xml:space="preserve"> </w:t>
      </w:r>
      <w:r>
        <w:t>standar</w:t>
      </w:r>
      <w:r>
        <w:rPr>
          <w:spacing w:val="-2"/>
        </w:rPr>
        <w:t>d</w:t>
      </w:r>
      <w:r>
        <w:t>s</w:t>
      </w:r>
      <w:r>
        <w:rPr>
          <w:spacing w:val="-1"/>
        </w:rPr>
        <w:t xml:space="preserve"> </w:t>
      </w:r>
      <w:r>
        <w:t>related</w:t>
      </w:r>
      <w:r>
        <w:rPr>
          <w:spacing w:val="-1"/>
        </w:rPr>
        <w:t xml:space="preserve"> </w:t>
      </w:r>
      <w:r>
        <w:t>to recognizing</w:t>
      </w:r>
      <w:r>
        <w:rPr>
          <w:spacing w:val="-1"/>
        </w:rPr>
        <w:t xml:space="preserve"> </w:t>
      </w:r>
      <w:r>
        <w:t>and</w:t>
      </w:r>
      <w:r>
        <w:rPr>
          <w:spacing w:val="-1"/>
        </w:rPr>
        <w:t xml:space="preserve"> </w:t>
      </w:r>
      <w:r>
        <w:t>supporting</w:t>
      </w:r>
      <w:r>
        <w:rPr>
          <w:spacing w:val="-1"/>
        </w:rPr>
        <w:t xml:space="preserve"> </w:t>
      </w:r>
      <w:r>
        <w:t>effective</w:t>
      </w:r>
      <w:r>
        <w:rPr>
          <w:spacing w:val="-1"/>
        </w:rPr>
        <w:t xml:space="preserve"> </w:t>
      </w:r>
      <w:r>
        <w:t>SEI</w:t>
      </w:r>
      <w:r>
        <w:rPr>
          <w:spacing w:val="-1"/>
        </w:rPr>
        <w:t xml:space="preserve"> </w:t>
      </w:r>
      <w:r>
        <w:t>practices</w:t>
      </w:r>
      <w:r w:rsidR="00A53C43">
        <w:t xml:space="preserve"> in order</w:t>
      </w:r>
      <w:r>
        <w:rPr>
          <w:spacing w:val="-1"/>
        </w:rPr>
        <w:t xml:space="preserve"> </w:t>
      </w:r>
      <w:r>
        <w:t>to</w:t>
      </w:r>
      <w:r>
        <w:rPr>
          <w:spacing w:val="-1"/>
        </w:rPr>
        <w:t xml:space="preserve"> </w:t>
      </w:r>
      <w:r>
        <w:t>obtain</w:t>
      </w:r>
      <w:r>
        <w:rPr>
          <w:spacing w:val="-1"/>
        </w:rPr>
        <w:t xml:space="preserve"> </w:t>
      </w:r>
      <w:r>
        <w:t>the</w:t>
      </w:r>
      <w:r>
        <w:rPr>
          <w:spacing w:val="-1"/>
        </w:rPr>
        <w:t xml:space="preserve"> </w:t>
      </w:r>
      <w:r>
        <w:rPr>
          <w:spacing w:val="-2"/>
        </w:rPr>
        <w:t>S</w:t>
      </w:r>
      <w:r>
        <w:rPr>
          <w:spacing w:val="-1"/>
        </w:rPr>
        <w:t>E</w:t>
      </w:r>
      <w:r>
        <w:t>I</w:t>
      </w:r>
      <w:r>
        <w:rPr>
          <w:spacing w:val="-1"/>
        </w:rPr>
        <w:t xml:space="preserve"> </w:t>
      </w:r>
      <w:r>
        <w:t>Ad</w:t>
      </w:r>
      <w:r>
        <w:rPr>
          <w:spacing w:val="-2"/>
        </w:rPr>
        <w:t>m</w:t>
      </w:r>
      <w:r>
        <w:t>inistrator</w:t>
      </w:r>
      <w:r w:rsidR="004B28A4">
        <w:t xml:space="preserve"> or Teacher</w:t>
      </w:r>
      <w:r>
        <w:t xml:space="preserve"> Endorse</w:t>
      </w:r>
      <w:r>
        <w:rPr>
          <w:spacing w:val="-2"/>
        </w:rPr>
        <w:t>m</w:t>
      </w:r>
      <w:r>
        <w:t>ent. These require</w:t>
      </w:r>
      <w:r>
        <w:rPr>
          <w:spacing w:val="-2"/>
        </w:rPr>
        <w:t>m</w:t>
      </w:r>
      <w:r>
        <w:t>ents apply to educa</w:t>
      </w:r>
      <w:r>
        <w:rPr>
          <w:spacing w:val="-1"/>
        </w:rPr>
        <w:t>t</w:t>
      </w:r>
      <w:r>
        <w:t>ors</w:t>
      </w:r>
      <w:r>
        <w:rPr>
          <w:spacing w:val="-1"/>
        </w:rPr>
        <w:t xml:space="preserve"> </w:t>
      </w:r>
      <w:r>
        <w:t>in</w:t>
      </w:r>
      <w:r>
        <w:rPr>
          <w:spacing w:val="-1"/>
        </w:rPr>
        <w:t xml:space="preserve"> </w:t>
      </w:r>
      <w:r>
        <w:t>all</w:t>
      </w:r>
      <w:r>
        <w:rPr>
          <w:spacing w:val="-1"/>
        </w:rPr>
        <w:t xml:space="preserve"> </w:t>
      </w:r>
      <w:r>
        <w:t>public</w:t>
      </w:r>
      <w:r>
        <w:rPr>
          <w:spacing w:val="-1"/>
        </w:rPr>
        <w:t xml:space="preserve"> </w:t>
      </w:r>
      <w:r>
        <w:t>schoo</w:t>
      </w:r>
      <w:r>
        <w:rPr>
          <w:spacing w:val="-3"/>
        </w:rPr>
        <w:t>l</w:t>
      </w:r>
      <w:r>
        <w:t>s,</w:t>
      </w:r>
      <w:r>
        <w:rPr>
          <w:spacing w:val="-1"/>
        </w:rPr>
        <w:t xml:space="preserve"> </w:t>
      </w:r>
      <w:r>
        <w:t>including</w:t>
      </w:r>
      <w:r>
        <w:rPr>
          <w:spacing w:val="-1"/>
        </w:rPr>
        <w:t xml:space="preserve"> </w:t>
      </w:r>
      <w:r>
        <w:t xml:space="preserve">charter schools. </w:t>
      </w:r>
      <w:r w:rsidR="004B28A4">
        <w:t xml:space="preserve">Certain </w:t>
      </w:r>
      <w:r>
        <w:t xml:space="preserve">educators </w:t>
      </w:r>
      <w:r w:rsidR="004B28A4">
        <w:t xml:space="preserve">had the opportunity to </w:t>
      </w:r>
      <w:r>
        <w:t>earn the SEI</w:t>
      </w:r>
      <w:r>
        <w:rPr>
          <w:spacing w:val="-3"/>
        </w:rPr>
        <w:t xml:space="preserve"> </w:t>
      </w:r>
      <w:r>
        <w:t>Endorse</w:t>
      </w:r>
      <w:r>
        <w:rPr>
          <w:spacing w:val="-2"/>
        </w:rPr>
        <w:t>m</w:t>
      </w:r>
      <w:r>
        <w:t>ent through s</w:t>
      </w:r>
      <w:r>
        <w:rPr>
          <w:spacing w:val="-2"/>
        </w:rPr>
        <w:t>u</w:t>
      </w:r>
      <w:r>
        <w:t>ccessful c</w:t>
      </w:r>
      <w:r>
        <w:rPr>
          <w:spacing w:val="-2"/>
        </w:rPr>
        <w:t>o</w:t>
      </w:r>
      <w:r>
        <w:t xml:space="preserve">mpletion of </w:t>
      </w:r>
      <w:r w:rsidR="00C5657F">
        <w:t xml:space="preserve">one of </w:t>
      </w:r>
      <w:r>
        <w:t>the</w:t>
      </w:r>
      <w:r>
        <w:rPr>
          <w:spacing w:val="-1"/>
        </w:rPr>
        <w:t xml:space="preserve"> </w:t>
      </w:r>
      <w:r>
        <w:t>SEI Endorse</w:t>
      </w:r>
      <w:r>
        <w:rPr>
          <w:spacing w:val="-2"/>
        </w:rPr>
        <w:t>m</w:t>
      </w:r>
      <w:r>
        <w:t>ent course</w:t>
      </w:r>
      <w:r w:rsidR="009F54C8">
        <w:t>s</w:t>
      </w:r>
      <w:r>
        <w:t xml:space="preserve"> provided</w:t>
      </w:r>
      <w:r>
        <w:rPr>
          <w:spacing w:val="-1"/>
        </w:rPr>
        <w:t xml:space="preserve"> </w:t>
      </w:r>
      <w:r>
        <w:t>by the Depart</w:t>
      </w:r>
      <w:r>
        <w:rPr>
          <w:spacing w:val="-2"/>
        </w:rPr>
        <w:t>m</w:t>
      </w:r>
      <w:r>
        <w:t xml:space="preserve">ent </w:t>
      </w:r>
      <w:r w:rsidR="009155A2">
        <w:t>in FY</w:t>
      </w:r>
      <w:r w:rsidR="009F54C8">
        <w:t>20</w:t>
      </w:r>
      <w:r w:rsidR="009155A2">
        <w:t xml:space="preserve">17 </w:t>
      </w:r>
      <w:r>
        <w:t>with legislative appropriation,</w:t>
      </w:r>
      <w:r>
        <w:rPr>
          <w:spacing w:val="-1"/>
        </w:rPr>
        <w:t xml:space="preserve"> </w:t>
      </w:r>
      <w:r>
        <w:t>or through</w:t>
      </w:r>
      <w:r>
        <w:rPr>
          <w:spacing w:val="-1"/>
        </w:rPr>
        <w:t xml:space="preserve"> </w:t>
      </w:r>
      <w:r>
        <w:t>other pathways</w:t>
      </w:r>
      <w:r>
        <w:rPr>
          <w:spacing w:val="-1"/>
        </w:rPr>
        <w:t>.</w:t>
      </w:r>
      <w:r w:rsidR="00990A52">
        <w:rPr>
          <w:rStyle w:val="FootnoteReference"/>
          <w:position w:val="11"/>
          <w:sz w:val="16"/>
          <w:szCs w:val="16"/>
        </w:rPr>
        <w:footnoteReference w:id="11"/>
      </w:r>
    </w:p>
    <w:p w14:paraId="4B9219CA" w14:textId="77777777" w:rsidR="005933A3" w:rsidRDefault="005933A3">
      <w:pPr>
        <w:spacing w:before="17" w:line="220" w:lineRule="exact"/>
      </w:pPr>
    </w:p>
    <w:p w14:paraId="3EF4295C" w14:textId="77777777" w:rsidR="005933A3" w:rsidRDefault="001A7C18">
      <w:pPr>
        <w:pStyle w:val="BodyText"/>
        <w:ind w:right="134"/>
      </w:pPr>
      <w:r>
        <w:rPr>
          <w:spacing w:val="-1"/>
        </w:rPr>
        <w:t>Th</w:t>
      </w:r>
      <w:r>
        <w:t>e</w:t>
      </w:r>
      <w:r>
        <w:rPr>
          <w:spacing w:val="-2"/>
        </w:rPr>
        <w:t xml:space="preserve"> </w:t>
      </w:r>
      <w:r>
        <w:rPr>
          <w:spacing w:val="-1"/>
        </w:rPr>
        <w:t>SE</w:t>
      </w:r>
      <w:r>
        <w:t>I</w:t>
      </w:r>
      <w:r>
        <w:rPr>
          <w:spacing w:val="-2"/>
        </w:rPr>
        <w:t xml:space="preserve"> </w:t>
      </w:r>
      <w:r>
        <w:rPr>
          <w:spacing w:val="-1"/>
        </w:rPr>
        <w:t>Teache</w:t>
      </w:r>
      <w:r>
        <w:t>r</w:t>
      </w:r>
      <w:r>
        <w:rPr>
          <w:spacing w:val="-2"/>
        </w:rPr>
        <w:t xml:space="preserve"> </w:t>
      </w:r>
      <w:r>
        <w:rPr>
          <w:spacing w:val="-1"/>
        </w:rPr>
        <w:t>Endor</w:t>
      </w:r>
      <w:r>
        <w:t>se</w:t>
      </w:r>
      <w:r>
        <w:rPr>
          <w:spacing w:val="-4"/>
        </w:rPr>
        <w:t>m</w:t>
      </w:r>
      <w:r>
        <w:rPr>
          <w:spacing w:val="-1"/>
        </w:rPr>
        <w:t>en</w:t>
      </w:r>
      <w:r>
        <w:t>t</w:t>
      </w:r>
      <w:r>
        <w:rPr>
          <w:spacing w:val="-2"/>
        </w:rPr>
        <w:t xml:space="preserve"> </w:t>
      </w:r>
      <w:r>
        <w:rPr>
          <w:spacing w:val="-1"/>
        </w:rPr>
        <w:t>cours</w:t>
      </w:r>
      <w:r>
        <w:t xml:space="preserve">es </w:t>
      </w:r>
      <w:r>
        <w:rPr>
          <w:spacing w:val="-1"/>
        </w:rPr>
        <w:t>p</w:t>
      </w:r>
      <w:r>
        <w:rPr>
          <w:spacing w:val="-4"/>
        </w:rPr>
        <w:t>r</w:t>
      </w:r>
      <w:r>
        <w:rPr>
          <w:spacing w:val="-1"/>
        </w:rPr>
        <w:t>omot</w:t>
      </w:r>
      <w:r>
        <w:t>e</w:t>
      </w:r>
      <w:r>
        <w:rPr>
          <w:spacing w:val="-1"/>
        </w:rPr>
        <w:t xml:space="preserve"> </w:t>
      </w:r>
      <w:r>
        <w:rPr>
          <w:spacing w:val="-3"/>
        </w:rPr>
        <w:t>c</w:t>
      </w:r>
      <w:r>
        <w:t>onti</w:t>
      </w:r>
      <w:r>
        <w:rPr>
          <w:spacing w:val="-4"/>
        </w:rPr>
        <w:t>n</w:t>
      </w:r>
      <w:r>
        <w:t>uous</w:t>
      </w:r>
      <w:r>
        <w:rPr>
          <w:spacing w:val="-9"/>
        </w:rPr>
        <w:t xml:space="preserve"> </w:t>
      </w:r>
      <w:r>
        <w:t>i</w:t>
      </w:r>
      <w:r>
        <w:rPr>
          <w:spacing w:val="-2"/>
        </w:rPr>
        <w:t>m</w:t>
      </w:r>
      <w:r>
        <w:t>p</w:t>
      </w:r>
      <w:r>
        <w:rPr>
          <w:spacing w:val="-5"/>
        </w:rPr>
        <w:t>r</w:t>
      </w:r>
      <w:r>
        <w:t>ov</w:t>
      </w:r>
      <w:r>
        <w:rPr>
          <w:spacing w:val="1"/>
        </w:rPr>
        <w:t>e</w:t>
      </w:r>
      <w:r>
        <w:rPr>
          <w:spacing w:val="-2"/>
        </w:rPr>
        <w:t>m</w:t>
      </w:r>
      <w:r>
        <w:t>ent</w:t>
      </w:r>
      <w:r>
        <w:rPr>
          <w:spacing w:val="-6"/>
        </w:rPr>
        <w:t xml:space="preserve"> </w:t>
      </w:r>
      <w:r>
        <w:t>in e</w:t>
      </w:r>
      <w:r>
        <w:rPr>
          <w:spacing w:val="-4"/>
        </w:rPr>
        <w:t>d</w:t>
      </w:r>
      <w:r>
        <w:t>u</w:t>
      </w:r>
      <w:r>
        <w:rPr>
          <w:spacing w:val="-3"/>
        </w:rPr>
        <w:t>c</w:t>
      </w:r>
      <w:r>
        <w:t>ator</w:t>
      </w:r>
      <w:r>
        <w:rPr>
          <w:spacing w:val="-4"/>
        </w:rPr>
        <w:t xml:space="preserve"> </w:t>
      </w:r>
      <w:r>
        <w:t>pr</w:t>
      </w:r>
      <w:r>
        <w:rPr>
          <w:spacing w:val="-5"/>
        </w:rPr>
        <w:t>a</w:t>
      </w:r>
      <w:r>
        <w:rPr>
          <w:spacing w:val="-3"/>
        </w:rPr>
        <w:t>c</w:t>
      </w:r>
      <w:r>
        <w:t>ti</w:t>
      </w:r>
      <w:r>
        <w:rPr>
          <w:spacing w:val="-3"/>
        </w:rPr>
        <w:t>c</w:t>
      </w:r>
      <w:r>
        <w:t>e</w:t>
      </w:r>
      <w:r>
        <w:rPr>
          <w:spacing w:val="-4"/>
        </w:rPr>
        <w:t xml:space="preserve"> </w:t>
      </w:r>
      <w:r>
        <w:t>and</w:t>
      </w:r>
      <w:r>
        <w:rPr>
          <w:spacing w:val="-4"/>
        </w:rPr>
        <w:t xml:space="preserve"> </w:t>
      </w:r>
      <w:r>
        <w:t>b</w:t>
      </w:r>
      <w:r>
        <w:rPr>
          <w:spacing w:val="-4"/>
        </w:rPr>
        <w:t>u</w:t>
      </w:r>
      <w:r>
        <w:t>ild</w:t>
      </w:r>
      <w:r>
        <w:rPr>
          <w:spacing w:val="-4"/>
        </w:rPr>
        <w:t xml:space="preserve"> </w:t>
      </w:r>
      <w:r>
        <w:rPr>
          <w:spacing w:val="-2"/>
        </w:rPr>
        <w:t>t</w:t>
      </w:r>
      <w:r>
        <w:t>ea</w:t>
      </w:r>
      <w:r>
        <w:rPr>
          <w:spacing w:val="-4"/>
        </w:rPr>
        <w:t>c</w:t>
      </w:r>
      <w:r>
        <w:rPr>
          <w:spacing w:val="3"/>
        </w:rPr>
        <w:t>h</w:t>
      </w:r>
      <w:r>
        <w:rPr>
          <w:spacing w:val="-1"/>
        </w:rPr>
        <w:t>e</w:t>
      </w:r>
      <w:r>
        <w:t>r</w:t>
      </w:r>
      <w:r>
        <w:rPr>
          <w:spacing w:val="-3"/>
        </w:rPr>
        <w:t>s</w:t>
      </w:r>
      <w:r>
        <w:t>’</w:t>
      </w:r>
      <w:r>
        <w:rPr>
          <w:spacing w:val="-2"/>
        </w:rPr>
        <w:t xml:space="preserve"> </w:t>
      </w:r>
      <w:r>
        <w:rPr>
          <w:spacing w:val="-3"/>
        </w:rPr>
        <w:t>c</w:t>
      </w:r>
      <w:r>
        <w:rPr>
          <w:spacing w:val="-4"/>
        </w:rPr>
        <w:t>o</w:t>
      </w:r>
      <w:r>
        <w:t>n</w:t>
      </w:r>
      <w:r>
        <w:rPr>
          <w:spacing w:val="-4"/>
        </w:rPr>
        <w:t>f</w:t>
      </w:r>
      <w:r>
        <w:t>id</w:t>
      </w:r>
      <w:r>
        <w:rPr>
          <w:spacing w:val="-5"/>
        </w:rPr>
        <w:t>e</w:t>
      </w:r>
      <w:r>
        <w:t>n</w:t>
      </w:r>
      <w:r>
        <w:rPr>
          <w:spacing w:val="-3"/>
        </w:rPr>
        <w:t>c</w:t>
      </w:r>
      <w:r>
        <w:t>e</w:t>
      </w:r>
      <w:r>
        <w:rPr>
          <w:spacing w:val="-2"/>
        </w:rPr>
        <w:t xml:space="preserve"> </w:t>
      </w:r>
      <w:r>
        <w:rPr>
          <w:spacing w:val="-4"/>
        </w:rPr>
        <w:t>a</w:t>
      </w:r>
      <w:r>
        <w:t xml:space="preserve">nd </w:t>
      </w:r>
      <w:r>
        <w:rPr>
          <w:spacing w:val="-4"/>
        </w:rPr>
        <w:t>f</w:t>
      </w:r>
      <w:r>
        <w:rPr>
          <w:spacing w:val="1"/>
        </w:rPr>
        <w:t>a</w:t>
      </w:r>
      <w:r>
        <w:rPr>
          <w:spacing w:val="-7"/>
        </w:rPr>
        <w:t>m</w:t>
      </w:r>
      <w:r>
        <w:t>i</w:t>
      </w:r>
      <w:r>
        <w:rPr>
          <w:spacing w:val="1"/>
        </w:rPr>
        <w:t>l</w:t>
      </w:r>
      <w:r>
        <w:t>ia</w:t>
      </w:r>
      <w:r>
        <w:rPr>
          <w:spacing w:val="-6"/>
        </w:rPr>
        <w:t>r</w:t>
      </w:r>
      <w:r>
        <w:t>ity</w:t>
      </w:r>
      <w:r>
        <w:rPr>
          <w:spacing w:val="-2"/>
        </w:rPr>
        <w:t xml:space="preserve"> </w:t>
      </w:r>
      <w:r>
        <w:rPr>
          <w:spacing w:val="-1"/>
        </w:rPr>
        <w:t>wit</w:t>
      </w:r>
      <w:r>
        <w:t>h</w:t>
      </w:r>
      <w:r>
        <w:rPr>
          <w:spacing w:val="-1"/>
        </w:rPr>
        <w:t xml:space="preserve"> re</w:t>
      </w:r>
      <w:r>
        <w:rPr>
          <w:spacing w:val="-3"/>
        </w:rPr>
        <w:t>s</w:t>
      </w:r>
      <w:r>
        <w:rPr>
          <w:spacing w:val="-1"/>
        </w:rPr>
        <w:t>ear</w:t>
      </w:r>
      <w:r>
        <w:rPr>
          <w:spacing w:val="-7"/>
        </w:rPr>
        <w:t>c</w:t>
      </w:r>
      <w:r>
        <w:t>h</w:t>
      </w:r>
      <w:r>
        <w:rPr>
          <w:spacing w:val="-2"/>
        </w:rPr>
        <w:t>-</w:t>
      </w:r>
      <w:r>
        <w:t>p</w:t>
      </w:r>
      <w:r>
        <w:rPr>
          <w:spacing w:val="-1"/>
        </w:rPr>
        <w:t>ro</w:t>
      </w:r>
      <w:r>
        <w:rPr>
          <w:spacing w:val="-3"/>
        </w:rPr>
        <w:t>v</w:t>
      </w:r>
      <w:r>
        <w:rPr>
          <w:spacing w:val="-5"/>
        </w:rPr>
        <w:t>e</w:t>
      </w:r>
      <w:r>
        <w:t>n</w:t>
      </w:r>
      <w:r>
        <w:rPr>
          <w:spacing w:val="-1"/>
        </w:rPr>
        <w:t xml:space="preserve"> </w:t>
      </w:r>
      <w:r>
        <w:rPr>
          <w:spacing w:val="-4"/>
        </w:rPr>
        <w:t>p</w:t>
      </w:r>
      <w:r>
        <w:t>r</w:t>
      </w:r>
      <w:r>
        <w:rPr>
          <w:spacing w:val="-1"/>
        </w:rPr>
        <w:t>a</w:t>
      </w:r>
      <w:r>
        <w:rPr>
          <w:spacing w:val="-3"/>
        </w:rPr>
        <w:t>c</w:t>
      </w:r>
      <w:r>
        <w:rPr>
          <w:spacing w:val="-1"/>
        </w:rPr>
        <w:t>ti</w:t>
      </w:r>
      <w:r>
        <w:rPr>
          <w:spacing w:val="-3"/>
        </w:rPr>
        <w:t>c</w:t>
      </w:r>
      <w:r>
        <w:t xml:space="preserve">es </w:t>
      </w:r>
      <w:r>
        <w:rPr>
          <w:spacing w:val="-4"/>
        </w:rPr>
        <w:t>f</w:t>
      </w:r>
      <w:r>
        <w:t>or</w:t>
      </w:r>
      <w:r>
        <w:rPr>
          <w:spacing w:val="-2"/>
        </w:rPr>
        <w:t xml:space="preserve"> </w:t>
      </w:r>
      <w:r w:rsidR="00523864">
        <w:rPr>
          <w:spacing w:val="-1"/>
        </w:rPr>
        <w:t>educating</w:t>
      </w:r>
      <w:r>
        <w:rPr>
          <w:spacing w:val="-2"/>
        </w:rPr>
        <w:t xml:space="preserve"> </w:t>
      </w:r>
      <w:r>
        <w:rPr>
          <w:spacing w:val="-3"/>
        </w:rPr>
        <w:t>E</w:t>
      </w:r>
      <w:r>
        <w:rPr>
          <w:spacing w:val="-2"/>
        </w:rPr>
        <w:t>L</w:t>
      </w:r>
      <w:r>
        <w:rPr>
          <w:spacing w:val="-3"/>
        </w:rPr>
        <w:t>s</w:t>
      </w:r>
      <w:r>
        <w:t>.</w:t>
      </w:r>
      <w:r>
        <w:rPr>
          <w:spacing w:val="-2"/>
        </w:rPr>
        <w:t xml:space="preserve"> </w:t>
      </w:r>
      <w:r w:rsidR="00720AC4">
        <w:rPr>
          <w:spacing w:val="-1"/>
        </w:rPr>
        <w:t>T</w:t>
      </w:r>
      <w:r>
        <w:rPr>
          <w:spacing w:val="-3"/>
        </w:rPr>
        <w:t>h</w:t>
      </w:r>
      <w:r>
        <w:t>e</w:t>
      </w:r>
      <w:r>
        <w:rPr>
          <w:spacing w:val="-2"/>
        </w:rPr>
        <w:t xml:space="preserve"> </w:t>
      </w:r>
      <w:r>
        <w:rPr>
          <w:spacing w:val="-3"/>
        </w:rPr>
        <w:t>c</w:t>
      </w:r>
      <w:r>
        <w:rPr>
          <w:spacing w:val="-1"/>
        </w:rPr>
        <w:t>our</w:t>
      </w:r>
      <w:r>
        <w:rPr>
          <w:spacing w:val="-3"/>
        </w:rPr>
        <w:t>s</w:t>
      </w:r>
      <w:r>
        <w:t>e</w:t>
      </w:r>
      <w:r>
        <w:rPr>
          <w:spacing w:val="-1"/>
        </w:rPr>
        <w:t>s</w:t>
      </w:r>
      <w:r w:rsidR="00720AC4">
        <w:rPr>
          <w:spacing w:val="-7"/>
        </w:rPr>
        <w:t xml:space="preserve"> model</w:t>
      </w:r>
      <w:r w:rsidR="00720AC4">
        <w:rPr>
          <w:spacing w:val="-1"/>
        </w:rPr>
        <w:t xml:space="preserve"> </w:t>
      </w:r>
      <w:r w:rsidR="00720AC4">
        <w:rPr>
          <w:spacing w:val="-4"/>
        </w:rPr>
        <w:t>ef</w:t>
      </w:r>
      <w:r w:rsidR="00720AC4">
        <w:t>f</w:t>
      </w:r>
      <w:r w:rsidR="00720AC4">
        <w:rPr>
          <w:spacing w:val="-3"/>
        </w:rPr>
        <w:t>e</w:t>
      </w:r>
      <w:r w:rsidR="00720AC4">
        <w:rPr>
          <w:spacing w:val="-1"/>
        </w:rPr>
        <w:t>ctive</w:t>
      </w:r>
      <w:r>
        <w:rPr>
          <w:spacing w:val="-4"/>
        </w:rPr>
        <w:t xml:space="preserve"> </w:t>
      </w:r>
      <w:r>
        <w:t>re</w:t>
      </w:r>
      <w:r>
        <w:rPr>
          <w:spacing w:val="-3"/>
        </w:rPr>
        <w:t>s</w:t>
      </w:r>
      <w:r>
        <w:t>ear</w:t>
      </w:r>
      <w:r>
        <w:rPr>
          <w:spacing w:val="-3"/>
        </w:rPr>
        <w:t>c</w:t>
      </w:r>
      <w:r>
        <w:rPr>
          <w:spacing w:val="2"/>
        </w:rPr>
        <w:t>h</w:t>
      </w:r>
      <w:r>
        <w:rPr>
          <w:spacing w:val="-2"/>
        </w:rPr>
        <w:t>-</w:t>
      </w:r>
      <w:r>
        <w:t>ba</w:t>
      </w:r>
      <w:r>
        <w:rPr>
          <w:spacing w:val="-3"/>
        </w:rPr>
        <w:t>s</w:t>
      </w:r>
      <w:r>
        <w:t>ed</w:t>
      </w:r>
      <w:r>
        <w:rPr>
          <w:spacing w:val="-2"/>
        </w:rPr>
        <w:t xml:space="preserve"> </w:t>
      </w:r>
      <w:r>
        <w:rPr>
          <w:spacing w:val="-3"/>
        </w:rPr>
        <w:t>s</w:t>
      </w:r>
      <w:r>
        <w:rPr>
          <w:spacing w:val="-1"/>
        </w:rPr>
        <w:t>t</w:t>
      </w:r>
      <w:r>
        <w:t>rate</w:t>
      </w:r>
      <w:r>
        <w:rPr>
          <w:spacing w:val="-2"/>
        </w:rPr>
        <w:t>g</w:t>
      </w:r>
      <w:r>
        <w:t>ies</w:t>
      </w:r>
      <w:r w:rsidR="00523864">
        <w:t>,</w:t>
      </w:r>
      <w:r>
        <w:rPr>
          <w:spacing w:val="-5"/>
        </w:rPr>
        <w:t xml:space="preserve"> </w:t>
      </w:r>
      <w:r w:rsidR="00720AC4">
        <w:rPr>
          <w:spacing w:val="-6"/>
        </w:rPr>
        <w:t>and teachers</w:t>
      </w:r>
      <w:r>
        <w:rPr>
          <w:spacing w:val="-5"/>
        </w:rPr>
        <w:t xml:space="preserve"> </w:t>
      </w:r>
      <w:r>
        <w:rPr>
          <w:spacing w:val="-1"/>
        </w:rPr>
        <w:t>ha</w:t>
      </w:r>
      <w:r w:rsidR="00720AC4">
        <w:rPr>
          <w:spacing w:val="-1"/>
        </w:rPr>
        <w:t>ve</w:t>
      </w:r>
      <w:r>
        <w:rPr>
          <w:spacing w:val="-5"/>
        </w:rPr>
        <w:t xml:space="preserve"> </w:t>
      </w:r>
      <w:r>
        <w:rPr>
          <w:spacing w:val="-4"/>
        </w:rPr>
        <w:t>o</w:t>
      </w:r>
      <w:r>
        <w:rPr>
          <w:spacing w:val="-1"/>
        </w:rPr>
        <w:t>ppor</w:t>
      </w:r>
      <w:r>
        <w:rPr>
          <w:spacing w:val="-6"/>
        </w:rPr>
        <w:t>t</w:t>
      </w:r>
      <w:r>
        <w:t>u</w:t>
      </w:r>
      <w:r>
        <w:rPr>
          <w:spacing w:val="-4"/>
        </w:rPr>
        <w:t>n</w:t>
      </w:r>
      <w:r>
        <w:rPr>
          <w:spacing w:val="-1"/>
        </w:rPr>
        <w:t>itie</w:t>
      </w:r>
      <w:r>
        <w:t>s</w:t>
      </w:r>
      <w:r>
        <w:rPr>
          <w:spacing w:val="-5"/>
        </w:rPr>
        <w:t xml:space="preserve"> </w:t>
      </w:r>
      <w:r>
        <w:rPr>
          <w:spacing w:val="-1"/>
        </w:rPr>
        <w:t>t</w:t>
      </w:r>
      <w:r>
        <w:t>o</w:t>
      </w:r>
      <w:r>
        <w:rPr>
          <w:spacing w:val="-5"/>
        </w:rPr>
        <w:t xml:space="preserve"> </w:t>
      </w:r>
      <w:r>
        <w:rPr>
          <w:spacing w:val="-1"/>
        </w:rPr>
        <w:t>pr</w:t>
      </w:r>
      <w:r>
        <w:rPr>
          <w:spacing w:val="-4"/>
        </w:rPr>
        <w:t>a</w:t>
      </w:r>
      <w:r>
        <w:rPr>
          <w:spacing w:val="-3"/>
        </w:rPr>
        <w:t>c</w:t>
      </w:r>
      <w:r>
        <w:rPr>
          <w:spacing w:val="-2"/>
        </w:rPr>
        <w:t>t</w:t>
      </w:r>
      <w:r>
        <w:rPr>
          <w:spacing w:val="-1"/>
        </w:rPr>
        <w:t>i</w:t>
      </w:r>
      <w:r>
        <w:rPr>
          <w:spacing w:val="-3"/>
        </w:rPr>
        <w:t>c</w:t>
      </w:r>
      <w:r>
        <w:t>e</w:t>
      </w:r>
      <w:r>
        <w:rPr>
          <w:spacing w:val="-3"/>
        </w:rPr>
        <w:t xml:space="preserve"> </w:t>
      </w:r>
      <w:r>
        <w:rPr>
          <w:spacing w:val="-1"/>
        </w:rPr>
        <w:t>th</w:t>
      </w:r>
      <w:r>
        <w:t>e</w:t>
      </w:r>
      <w:r>
        <w:rPr>
          <w:spacing w:val="-2"/>
        </w:rPr>
        <w:t xml:space="preserve"> m</w:t>
      </w:r>
      <w:r>
        <w:rPr>
          <w:spacing w:val="-1"/>
        </w:rPr>
        <w:t>odel</w:t>
      </w:r>
      <w:r>
        <w:rPr>
          <w:spacing w:val="-4"/>
        </w:rPr>
        <w:t>e</w:t>
      </w:r>
      <w:r>
        <w:t>d</w:t>
      </w:r>
      <w:r>
        <w:rPr>
          <w:spacing w:val="-1"/>
        </w:rPr>
        <w:t xml:space="preserve"> </w:t>
      </w:r>
      <w:r>
        <w:rPr>
          <w:spacing w:val="-3"/>
        </w:rPr>
        <w:t>s</w:t>
      </w:r>
      <w:r>
        <w:rPr>
          <w:spacing w:val="-1"/>
        </w:rPr>
        <w:t>trategie</w:t>
      </w:r>
      <w:r>
        <w:rPr>
          <w:spacing w:val="-4"/>
        </w:rPr>
        <w:t>s</w:t>
      </w:r>
      <w:r>
        <w:t>,</w:t>
      </w:r>
      <w:r>
        <w:rPr>
          <w:spacing w:val="-3"/>
        </w:rPr>
        <w:t xml:space="preserve"> </w:t>
      </w:r>
      <w:r>
        <w:rPr>
          <w:spacing w:val="-6"/>
        </w:rPr>
        <w:t>t</w:t>
      </w:r>
      <w:r>
        <w:t>o</w:t>
      </w:r>
      <w:r>
        <w:rPr>
          <w:spacing w:val="-1"/>
        </w:rPr>
        <w:t xml:space="preserve"> </w:t>
      </w:r>
      <w:r>
        <w:rPr>
          <w:spacing w:val="-4"/>
        </w:rPr>
        <w:t>a</w:t>
      </w:r>
      <w:r>
        <w:t>n</w:t>
      </w:r>
      <w:r>
        <w:rPr>
          <w:spacing w:val="-1"/>
        </w:rPr>
        <w:t>aly</w:t>
      </w:r>
      <w:r>
        <w:rPr>
          <w:spacing w:val="-4"/>
        </w:rPr>
        <w:t>z</w:t>
      </w:r>
      <w:r>
        <w:t>e</w:t>
      </w:r>
      <w:r>
        <w:rPr>
          <w:spacing w:val="-1"/>
        </w:rPr>
        <w:t xml:space="preserve"> th</w:t>
      </w:r>
      <w:r>
        <w:rPr>
          <w:spacing w:val="-5"/>
        </w:rPr>
        <w:t>e</w:t>
      </w:r>
      <w:r>
        <w:t>ir</w:t>
      </w:r>
      <w:r>
        <w:rPr>
          <w:spacing w:val="-5"/>
        </w:rPr>
        <w:t xml:space="preserve"> </w:t>
      </w:r>
      <w:r>
        <w:rPr>
          <w:spacing w:val="-1"/>
        </w:rPr>
        <w:t>pra</w:t>
      </w:r>
      <w:r>
        <w:rPr>
          <w:spacing w:val="-3"/>
        </w:rPr>
        <w:t>c</w:t>
      </w:r>
      <w:r>
        <w:rPr>
          <w:spacing w:val="-7"/>
        </w:rPr>
        <w:t>t</w:t>
      </w:r>
      <w:r>
        <w:t>i</w:t>
      </w:r>
      <w:r>
        <w:rPr>
          <w:spacing w:val="-3"/>
        </w:rPr>
        <w:t>c</w:t>
      </w:r>
      <w:r>
        <w:rPr>
          <w:spacing w:val="-1"/>
        </w:rPr>
        <w:t>e</w:t>
      </w:r>
      <w:r w:rsidR="00641639">
        <w:rPr>
          <w:spacing w:val="-1"/>
        </w:rPr>
        <w:t>s</w:t>
      </w:r>
      <w:r>
        <w:t>,</w:t>
      </w:r>
      <w:r>
        <w:rPr>
          <w:spacing w:val="-3"/>
        </w:rPr>
        <w:t xml:space="preserve"> </w:t>
      </w:r>
      <w:r>
        <w:rPr>
          <w:spacing w:val="-1"/>
        </w:rPr>
        <w:t>to</w:t>
      </w:r>
      <w:r w:rsidR="00DE2027">
        <w:rPr>
          <w:spacing w:val="-1"/>
        </w:rPr>
        <w:t xml:space="preserve"> </w:t>
      </w:r>
      <w:r>
        <w:t>prov</w:t>
      </w:r>
      <w:r>
        <w:rPr>
          <w:spacing w:val="-4"/>
        </w:rPr>
        <w:t>i</w:t>
      </w:r>
      <w:r>
        <w:t>de</w:t>
      </w:r>
      <w:r>
        <w:rPr>
          <w:spacing w:val="-5"/>
        </w:rPr>
        <w:t xml:space="preserve"> </w:t>
      </w:r>
      <w:r>
        <w:t>and</w:t>
      </w:r>
      <w:r>
        <w:rPr>
          <w:spacing w:val="-5"/>
        </w:rPr>
        <w:t xml:space="preserve"> </w:t>
      </w:r>
      <w:r>
        <w:t>re</w:t>
      </w:r>
      <w:r>
        <w:rPr>
          <w:spacing w:val="-3"/>
        </w:rPr>
        <w:t>c</w:t>
      </w:r>
      <w:r>
        <w:t>eive</w:t>
      </w:r>
      <w:r>
        <w:rPr>
          <w:spacing w:val="-5"/>
        </w:rPr>
        <w:t xml:space="preserve"> </w:t>
      </w:r>
      <w:r>
        <w:rPr>
          <w:spacing w:val="-4"/>
        </w:rPr>
        <w:t>f</w:t>
      </w:r>
      <w:r>
        <w:t>ee</w:t>
      </w:r>
      <w:r>
        <w:rPr>
          <w:spacing w:val="-4"/>
        </w:rPr>
        <w:t>d</w:t>
      </w:r>
      <w:r>
        <w:t>ba</w:t>
      </w:r>
      <w:r>
        <w:rPr>
          <w:spacing w:val="-3"/>
        </w:rPr>
        <w:t>ck</w:t>
      </w:r>
      <w:r>
        <w:t>,</w:t>
      </w:r>
      <w:r>
        <w:rPr>
          <w:spacing w:val="-3"/>
        </w:rPr>
        <w:t xml:space="preserve"> </w:t>
      </w:r>
      <w:r>
        <w:t>a</w:t>
      </w:r>
      <w:r>
        <w:rPr>
          <w:spacing w:val="-4"/>
        </w:rPr>
        <w:t>n</w:t>
      </w:r>
      <w:r>
        <w:t>d</w:t>
      </w:r>
      <w:r>
        <w:rPr>
          <w:spacing w:val="-5"/>
        </w:rPr>
        <w:t xml:space="preserve"> </w:t>
      </w:r>
      <w:r>
        <w:t>to</w:t>
      </w:r>
      <w:r>
        <w:rPr>
          <w:spacing w:val="1"/>
        </w:rPr>
        <w:t xml:space="preserve"> </w:t>
      </w:r>
      <w:r>
        <w:t>re</w:t>
      </w:r>
      <w:r>
        <w:rPr>
          <w:spacing w:val="-4"/>
        </w:rPr>
        <w:t>f</w:t>
      </w:r>
      <w:r>
        <w:t>le</w:t>
      </w:r>
      <w:r>
        <w:rPr>
          <w:spacing w:val="-3"/>
        </w:rPr>
        <w:t>c</w:t>
      </w:r>
      <w:r>
        <w:t>t</w:t>
      </w:r>
      <w:r>
        <w:rPr>
          <w:spacing w:val="-3"/>
        </w:rPr>
        <w:t xml:space="preserve"> </w:t>
      </w:r>
      <w:r>
        <w:rPr>
          <w:spacing w:val="-4"/>
        </w:rPr>
        <w:t>o</w:t>
      </w:r>
      <w:r>
        <w:t>n t</w:t>
      </w:r>
      <w:r>
        <w:rPr>
          <w:spacing w:val="-2"/>
        </w:rPr>
        <w:t>h</w:t>
      </w:r>
      <w:r>
        <w:t>eir</w:t>
      </w:r>
      <w:r>
        <w:rPr>
          <w:spacing w:val="-3"/>
        </w:rPr>
        <w:t xml:space="preserve"> </w:t>
      </w:r>
      <w:r>
        <w:t>e</w:t>
      </w:r>
      <w:r>
        <w:rPr>
          <w:spacing w:val="-5"/>
        </w:rPr>
        <w:t>x</w:t>
      </w:r>
      <w:r>
        <w:t>per</w:t>
      </w:r>
      <w:r>
        <w:rPr>
          <w:spacing w:val="-4"/>
        </w:rPr>
        <w:t>i</w:t>
      </w:r>
      <w:r>
        <w:t>en</w:t>
      </w:r>
      <w:r>
        <w:rPr>
          <w:spacing w:val="-3"/>
        </w:rPr>
        <w:t>c</w:t>
      </w:r>
      <w:r>
        <w:t>e</w:t>
      </w:r>
      <w:r>
        <w:rPr>
          <w:spacing w:val="-3"/>
        </w:rPr>
        <w:t>s</w:t>
      </w:r>
      <w:r>
        <w:t>.</w:t>
      </w:r>
      <w:r>
        <w:rPr>
          <w:spacing w:val="-3"/>
        </w:rPr>
        <w:t xml:space="preserve"> </w:t>
      </w:r>
      <w:r>
        <w:rPr>
          <w:spacing w:val="-2"/>
        </w:rPr>
        <w:t>T</w:t>
      </w:r>
      <w:r>
        <w:t>hr</w:t>
      </w:r>
      <w:r>
        <w:rPr>
          <w:spacing w:val="-4"/>
        </w:rPr>
        <w:t>o</w:t>
      </w:r>
      <w:r>
        <w:t xml:space="preserve">ugh </w:t>
      </w:r>
      <w:r>
        <w:rPr>
          <w:spacing w:val="-6"/>
        </w:rPr>
        <w:t>t</w:t>
      </w:r>
      <w:r>
        <w:t>his</w:t>
      </w:r>
      <w:r>
        <w:rPr>
          <w:spacing w:val="-3"/>
        </w:rPr>
        <w:t xml:space="preserve"> c</w:t>
      </w:r>
      <w:r>
        <w:rPr>
          <w:spacing w:val="-2"/>
        </w:rPr>
        <w:t>y</w:t>
      </w:r>
      <w:r>
        <w:rPr>
          <w:spacing w:val="-3"/>
        </w:rPr>
        <w:t>c</w:t>
      </w:r>
      <w:r>
        <w:rPr>
          <w:spacing w:val="-1"/>
        </w:rPr>
        <w:t>l</w:t>
      </w:r>
      <w:r>
        <w:t>e</w:t>
      </w:r>
      <w:r>
        <w:rPr>
          <w:spacing w:val="-3"/>
        </w:rPr>
        <w:t xml:space="preserve"> </w:t>
      </w:r>
      <w:r>
        <w:t>of</w:t>
      </w:r>
      <w:r>
        <w:rPr>
          <w:spacing w:val="-3"/>
        </w:rPr>
        <w:t xml:space="preserve"> </w:t>
      </w:r>
      <w:r>
        <w:rPr>
          <w:spacing w:val="-5"/>
        </w:rPr>
        <w:t>re</w:t>
      </w:r>
      <w:r>
        <w:rPr>
          <w:spacing w:val="-4"/>
        </w:rPr>
        <w:t>f</w:t>
      </w:r>
      <w:r>
        <w:t>le</w:t>
      </w:r>
      <w:r>
        <w:rPr>
          <w:spacing w:val="-3"/>
        </w:rPr>
        <w:t>c</w:t>
      </w:r>
      <w:r>
        <w:t>tive pra</w:t>
      </w:r>
      <w:r>
        <w:rPr>
          <w:spacing w:val="-3"/>
        </w:rPr>
        <w:t>c</w:t>
      </w:r>
      <w:r>
        <w:t>ti</w:t>
      </w:r>
      <w:r>
        <w:rPr>
          <w:spacing w:val="-3"/>
        </w:rPr>
        <w:t>c</w:t>
      </w:r>
      <w:r>
        <w:t>e,</w:t>
      </w:r>
      <w:r>
        <w:rPr>
          <w:spacing w:val="-4"/>
        </w:rPr>
        <w:t xml:space="preserve"> </w:t>
      </w:r>
      <w:r>
        <w:rPr>
          <w:spacing w:val="-2"/>
        </w:rPr>
        <w:t>t</w:t>
      </w:r>
      <w:r>
        <w:t>e</w:t>
      </w:r>
      <w:r>
        <w:rPr>
          <w:spacing w:val="-1"/>
        </w:rPr>
        <w:t>a</w:t>
      </w:r>
      <w:r>
        <w:rPr>
          <w:spacing w:val="-7"/>
        </w:rPr>
        <w:t>c</w:t>
      </w:r>
      <w:r>
        <w:t>hers</w:t>
      </w:r>
      <w:r>
        <w:rPr>
          <w:spacing w:val="-4"/>
        </w:rPr>
        <w:t xml:space="preserve"> </w:t>
      </w:r>
      <w:r>
        <w:rPr>
          <w:spacing w:val="-2"/>
        </w:rPr>
        <w:t>g</w:t>
      </w:r>
      <w:r>
        <w:rPr>
          <w:spacing w:val="-1"/>
        </w:rPr>
        <w:t>a</w:t>
      </w:r>
      <w:r>
        <w:rPr>
          <w:spacing w:val="-4"/>
        </w:rPr>
        <w:t>i</w:t>
      </w:r>
      <w:r>
        <w:t>n</w:t>
      </w:r>
      <w:r>
        <w:rPr>
          <w:spacing w:val="-4"/>
        </w:rPr>
        <w:t xml:space="preserve"> </w:t>
      </w:r>
      <w:r>
        <w:rPr>
          <w:spacing w:val="-2"/>
        </w:rPr>
        <w:t>n</w:t>
      </w:r>
      <w:r>
        <w:t>ew</w:t>
      </w:r>
      <w:r>
        <w:rPr>
          <w:spacing w:val="-2"/>
        </w:rPr>
        <w:t xml:space="preserve"> </w:t>
      </w:r>
      <w:r>
        <w:rPr>
          <w:spacing w:val="-3"/>
        </w:rPr>
        <w:t>s</w:t>
      </w:r>
      <w:r>
        <w:rPr>
          <w:spacing w:val="-8"/>
        </w:rPr>
        <w:t>k</w:t>
      </w:r>
      <w:r>
        <w:t>ill</w:t>
      </w:r>
      <w:r>
        <w:rPr>
          <w:spacing w:val="-3"/>
        </w:rPr>
        <w:t>s</w:t>
      </w:r>
      <w:r w:rsidR="00D5391E">
        <w:t xml:space="preserve"> and</w:t>
      </w:r>
      <w:r w:rsidR="00D5391E">
        <w:rPr>
          <w:spacing w:val="-2"/>
        </w:rPr>
        <w:t xml:space="preserve"> </w:t>
      </w:r>
      <w:r>
        <w:rPr>
          <w:spacing w:val="-3"/>
        </w:rPr>
        <w:t>k</w:t>
      </w:r>
      <w:r>
        <w:t>nowl</w:t>
      </w:r>
      <w:r>
        <w:rPr>
          <w:spacing w:val="-5"/>
        </w:rPr>
        <w:t>e</w:t>
      </w:r>
      <w:r>
        <w:t>d</w:t>
      </w:r>
      <w:r>
        <w:rPr>
          <w:spacing w:val="-3"/>
        </w:rPr>
        <w:t>g</w:t>
      </w:r>
      <w:r>
        <w:t>e</w:t>
      </w:r>
      <w:r>
        <w:rPr>
          <w:spacing w:val="-3"/>
        </w:rPr>
        <w:t xml:space="preserve"> </w:t>
      </w:r>
      <w:r>
        <w:rPr>
          <w:spacing w:val="-4"/>
        </w:rPr>
        <w:t>f</w:t>
      </w:r>
      <w:r>
        <w:t>or</w:t>
      </w:r>
      <w:r>
        <w:rPr>
          <w:spacing w:val="-4"/>
        </w:rPr>
        <w:t xml:space="preserve"> </w:t>
      </w:r>
      <w:r>
        <w:t>the</w:t>
      </w:r>
      <w:r>
        <w:rPr>
          <w:spacing w:val="-4"/>
        </w:rPr>
        <w:t xml:space="preserve"> </w:t>
      </w:r>
      <w:r>
        <w:t>e</w:t>
      </w:r>
      <w:r>
        <w:rPr>
          <w:spacing w:val="-4"/>
        </w:rPr>
        <w:t>d</w:t>
      </w:r>
      <w:r>
        <w:t>u</w:t>
      </w:r>
      <w:r>
        <w:rPr>
          <w:spacing w:val="-6"/>
        </w:rPr>
        <w:t>c</w:t>
      </w:r>
      <w:r>
        <w:t>ation</w:t>
      </w:r>
      <w:r>
        <w:rPr>
          <w:spacing w:val="-4"/>
        </w:rPr>
        <w:t xml:space="preserve"> </w:t>
      </w:r>
      <w:r>
        <w:t>of</w:t>
      </w:r>
      <w:r>
        <w:rPr>
          <w:spacing w:val="-4"/>
        </w:rPr>
        <w:t xml:space="preserve"> </w:t>
      </w:r>
      <w:r>
        <w:rPr>
          <w:spacing w:val="-3"/>
        </w:rPr>
        <w:t>E</w:t>
      </w:r>
      <w:r>
        <w:rPr>
          <w:spacing w:val="1"/>
        </w:rPr>
        <w:t>n</w:t>
      </w:r>
      <w:r>
        <w:rPr>
          <w:spacing w:val="-3"/>
        </w:rPr>
        <w:t>g</w:t>
      </w:r>
      <w:r>
        <w:rPr>
          <w:spacing w:val="-4"/>
        </w:rPr>
        <w:t>l</w:t>
      </w:r>
      <w:r>
        <w:t>i</w:t>
      </w:r>
      <w:r>
        <w:rPr>
          <w:spacing w:val="-3"/>
        </w:rPr>
        <w:t>s</w:t>
      </w:r>
      <w:r>
        <w:t>h l</w:t>
      </w:r>
      <w:r>
        <w:rPr>
          <w:spacing w:val="-5"/>
        </w:rPr>
        <w:t>e</w:t>
      </w:r>
      <w:r>
        <w:t>ar</w:t>
      </w:r>
      <w:r>
        <w:rPr>
          <w:spacing w:val="-2"/>
        </w:rPr>
        <w:t>n</w:t>
      </w:r>
      <w:r>
        <w:t>er</w:t>
      </w:r>
      <w:r>
        <w:rPr>
          <w:spacing w:val="-3"/>
        </w:rPr>
        <w:t>s</w:t>
      </w:r>
      <w:r>
        <w:t>. A</w:t>
      </w:r>
      <w:r>
        <w:rPr>
          <w:spacing w:val="-3"/>
        </w:rPr>
        <w:t>ss</w:t>
      </w:r>
      <w:r>
        <w:t>i</w:t>
      </w:r>
      <w:r>
        <w:rPr>
          <w:spacing w:val="-2"/>
        </w:rPr>
        <w:t>g</w:t>
      </w:r>
      <w:r>
        <w:t>n</w:t>
      </w:r>
      <w:r>
        <w:rPr>
          <w:spacing w:val="-2"/>
        </w:rPr>
        <w:t>m</w:t>
      </w:r>
      <w:r>
        <w:t>ents</w:t>
      </w:r>
      <w:r>
        <w:rPr>
          <w:spacing w:val="-4"/>
        </w:rPr>
        <w:t xml:space="preserve"> </w:t>
      </w:r>
      <w:r>
        <w:t>re</w:t>
      </w:r>
      <w:r>
        <w:rPr>
          <w:spacing w:val="-4"/>
        </w:rPr>
        <w:t>i</w:t>
      </w:r>
      <w:r>
        <w:t>n</w:t>
      </w:r>
      <w:r>
        <w:rPr>
          <w:spacing w:val="-4"/>
        </w:rPr>
        <w:t>f</w:t>
      </w:r>
      <w:r>
        <w:t>or</w:t>
      </w:r>
      <w:r>
        <w:rPr>
          <w:spacing w:val="-3"/>
        </w:rPr>
        <w:t>c</w:t>
      </w:r>
      <w:r>
        <w:t>e</w:t>
      </w:r>
      <w:r>
        <w:rPr>
          <w:spacing w:val="-4"/>
        </w:rPr>
        <w:t xml:space="preserve"> </w:t>
      </w:r>
      <w:r>
        <w:rPr>
          <w:spacing w:val="-3"/>
        </w:rPr>
        <w:t>k</w:t>
      </w:r>
      <w:r>
        <w:rPr>
          <w:spacing w:val="-5"/>
        </w:rPr>
        <w:t>e</w:t>
      </w:r>
      <w:r>
        <w:t>y</w:t>
      </w:r>
      <w:r>
        <w:rPr>
          <w:spacing w:val="-4"/>
        </w:rPr>
        <w:t xml:space="preserve"> </w:t>
      </w:r>
      <w:r>
        <w:rPr>
          <w:spacing w:val="-3"/>
        </w:rPr>
        <w:t>c</w:t>
      </w:r>
      <w:r>
        <w:t>on</w:t>
      </w:r>
      <w:r>
        <w:rPr>
          <w:spacing w:val="-3"/>
        </w:rPr>
        <w:t>c</w:t>
      </w:r>
      <w:r>
        <w:t>epts</w:t>
      </w:r>
      <w:r>
        <w:rPr>
          <w:spacing w:val="-4"/>
        </w:rPr>
        <w:t xml:space="preserve"> a</w:t>
      </w:r>
      <w:r>
        <w:t>nd</w:t>
      </w:r>
      <w:r>
        <w:rPr>
          <w:spacing w:val="-4"/>
        </w:rPr>
        <w:t xml:space="preserve"> </w:t>
      </w:r>
      <w:r>
        <w:t>pra</w:t>
      </w:r>
      <w:r>
        <w:rPr>
          <w:spacing w:val="-3"/>
        </w:rPr>
        <w:t>c</w:t>
      </w:r>
      <w:r>
        <w:t>ti</w:t>
      </w:r>
      <w:r>
        <w:rPr>
          <w:spacing w:val="-3"/>
        </w:rPr>
        <w:t>c</w:t>
      </w:r>
      <w:r>
        <w:rPr>
          <w:spacing w:val="-1"/>
        </w:rPr>
        <w:t>e</w:t>
      </w:r>
      <w:r>
        <w:rPr>
          <w:spacing w:val="-3"/>
        </w:rPr>
        <w:t>s</w:t>
      </w:r>
      <w:r>
        <w:t>.</w:t>
      </w:r>
      <w:r>
        <w:rPr>
          <w:spacing w:val="-4"/>
        </w:rPr>
        <w:t xml:space="preserve"> </w:t>
      </w:r>
      <w:r>
        <w:rPr>
          <w:spacing w:val="-2"/>
        </w:rPr>
        <w:t>T</w:t>
      </w:r>
      <w:r>
        <w:rPr>
          <w:spacing w:val="-4"/>
        </w:rPr>
        <w:t>h</w:t>
      </w:r>
      <w:r>
        <w:rPr>
          <w:spacing w:val="-1"/>
        </w:rPr>
        <w:t>roug</w:t>
      </w:r>
      <w:r>
        <w:rPr>
          <w:spacing w:val="-4"/>
        </w:rPr>
        <w:t>h</w:t>
      </w:r>
      <w:r>
        <w:rPr>
          <w:spacing w:val="-1"/>
        </w:rPr>
        <w:t>ou</w:t>
      </w:r>
      <w:r>
        <w:t>t</w:t>
      </w:r>
      <w:r>
        <w:rPr>
          <w:spacing w:val="-2"/>
        </w:rPr>
        <w:t xml:space="preserve"> </w:t>
      </w:r>
      <w:r>
        <w:rPr>
          <w:spacing w:val="-1"/>
        </w:rPr>
        <w:t>th</w:t>
      </w:r>
      <w:r>
        <w:t>e</w:t>
      </w:r>
      <w:r>
        <w:rPr>
          <w:spacing w:val="-2"/>
        </w:rPr>
        <w:t xml:space="preserve"> </w:t>
      </w:r>
      <w:r>
        <w:rPr>
          <w:spacing w:val="-1"/>
        </w:rPr>
        <w:t>courses</w:t>
      </w:r>
      <w:r>
        <w:t>,</w:t>
      </w:r>
      <w:r>
        <w:rPr>
          <w:spacing w:val="-2"/>
        </w:rPr>
        <w:t xml:space="preserve"> </w:t>
      </w:r>
      <w:r>
        <w:rPr>
          <w:spacing w:val="-1"/>
        </w:rPr>
        <w:t>participant</w:t>
      </w:r>
      <w:r>
        <w:t>s</w:t>
      </w:r>
      <w:r>
        <w:rPr>
          <w:spacing w:val="-4"/>
        </w:rPr>
        <w:t xml:space="preserve"> </w:t>
      </w:r>
      <w:r>
        <w:rPr>
          <w:spacing w:val="-5"/>
        </w:rPr>
        <w:t>r</w:t>
      </w:r>
      <w:r>
        <w:t>e</w:t>
      </w:r>
      <w:r>
        <w:rPr>
          <w:spacing w:val="-4"/>
        </w:rPr>
        <w:t>f</w:t>
      </w:r>
      <w:r>
        <w:t>le</w:t>
      </w:r>
      <w:r>
        <w:rPr>
          <w:spacing w:val="-3"/>
        </w:rPr>
        <w:t>c</w:t>
      </w:r>
      <w:r>
        <w:t xml:space="preserve">t </w:t>
      </w:r>
      <w:r>
        <w:rPr>
          <w:spacing w:val="-4"/>
        </w:rPr>
        <w:t>u</w:t>
      </w:r>
      <w:r>
        <w:t>pon</w:t>
      </w:r>
      <w:r>
        <w:rPr>
          <w:spacing w:val="-4"/>
        </w:rPr>
        <w:t xml:space="preserve"> </w:t>
      </w:r>
      <w:r>
        <w:t>the</w:t>
      </w:r>
      <w:r>
        <w:rPr>
          <w:spacing w:val="-4"/>
        </w:rPr>
        <w:t xml:space="preserve"> </w:t>
      </w:r>
      <w:r>
        <w:t>i</w:t>
      </w:r>
      <w:r>
        <w:rPr>
          <w:spacing w:val="-6"/>
        </w:rPr>
        <w:t>m</w:t>
      </w:r>
      <w:r>
        <w:rPr>
          <w:spacing w:val="-4"/>
        </w:rPr>
        <w:t>p</w:t>
      </w:r>
      <w:r>
        <w:t>a</w:t>
      </w:r>
      <w:r>
        <w:rPr>
          <w:spacing w:val="-3"/>
        </w:rPr>
        <w:t>c</w:t>
      </w:r>
      <w:r>
        <w:t>t</w:t>
      </w:r>
      <w:r>
        <w:rPr>
          <w:spacing w:val="-1"/>
        </w:rPr>
        <w:t xml:space="preserve"> </w:t>
      </w:r>
      <w:r>
        <w:t>of</w:t>
      </w:r>
      <w:r>
        <w:rPr>
          <w:spacing w:val="-4"/>
        </w:rPr>
        <w:t xml:space="preserve"> </w:t>
      </w:r>
      <w:r>
        <w:rPr>
          <w:spacing w:val="-3"/>
        </w:rPr>
        <w:t>c</w:t>
      </w:r>
      <w:r>
        <w:t>our</w:t>
      </w:r>
      <w:r>
        <w:rPr>
          <w:spacing w:val="-3"/>
        </w:rPr>
        <w:t>s</w:t>
      </w:r>
      <w:r>
        <w:t>e</w:t>
      </w:r>
      <w:r>
        <w:rPr>
          <w:spacing w:val="1"/>
        </w:rPr>
        <w:t xml:space="preserve"> </w:t>
      </w:r>
      <w:r>
        <w:rPr>
          <w:spacing w:val="-7"/>
        </w:rPr>
        <w:t>m</w:t>
      </w:r>
      <w:r>
        <w:t>ateri</w:t>
      </w:r>
      <w:r>
        <w:rPr>
          <w:spacing w:val="-4"/>
        </w:rPr>
        <w:t>a</w:t>
      </w:r>
      <w:r>
        <w:t>l</w:t>
      </w:r>
      <w:r w:rsidR="004B28A4">
        <w:t>s</w:t>
      </w:r>
      <w:r>
        <w:t xml:space="preserve"> </w:t>
      </w:r>
      <w:r>
        <w:rPr>
          <w:spacing w:val="-4"/>
        </w:rPr>
        <w:t>a</w:t>
      </w:r>
      <w:r>
        <w:t>nd a</w:t>
      </w:r>
      <w:r>
        <w:rPr>
          <w:spacing w:val="-3"/>
        </w:rPr>
        <w:t>c</w:t>
      </w:r>
      <w:r>
        <w:t>ti</w:t>
      </w:r>
      <w:r>
        <w:rPr>
          <w:spacing w:val="-2"/>
        </w:rPr>
        <w:t>v</w:t>
      </w:r>
      <w:r>
        <w:t>i</w:t>
      </w:r>
      <w:r>
        <w:rPr>
          <w:spacing w:val="-2"/>
        </w:rPr>
        <w:t>t</w:t>
      </w:r>
      <w:r>
        <w:t>ies</w:t>
      </w:r>
      <w:r>
        <w:rPr>
          <w:spacing w:val="-4"/>
        </w:rPr>
        <w:t xml:space="preserve"> o</w:t>
      </w:r>
      <w:r>
        <w:t>n th</w:t>
      </w:r>
      <w:r>
        <w:rPr>
          <w:spacing w:val="-5"/>
        </w:rPr>
        <w:t>e</w:t>
      </w:r>
      <w:r>
        <w:rPr>
          <w:spacing w:val="-1"/>
        </w:rPr>
        <w:t>i</w:t>
      </w:r>
      <w:r>
        <w:t>r</w:t>
      </w:r>
      <w:r>
        <w:rPr>
          <w:spacing w:val="-2"/>
        </w:rPr>
        <w:t xml:space="preserve"> </w:t>
      </w:r>
      <w:r>
        <w:t>pra</w:t>
      </w:r>
      <w:r>
        <w:rPr>
          <w:spacing w:val="-3"/>
        </w:rPr>
        <w:t>c</w:t>
      </w:r>
      <w:r>
        <w:t>ti</w:t>
      </w:r>
      <w:r>
        <w:rPr>
          <w:spacing w:val="-4"/>
        </w:rPr>
        <w:t>c</w:t>
      </w:r>
      <w:r>
        <w:t>e.</w:t>
      </w:r>
    </w:p>
    <w:p w14:paraId="37E37322" w14:textId="77777777" w:rsidR="005933A3" w:rsidRPr="00DF5159" w:rsidRDefault="005933A3">
      <w:pPr>
        <w:spacing w:before="16" w:line="260" w:lineRule="exact"/>
      </w:pPr>
    </w:p>
    <w:p w14:paraId="2BC4A87C" w14:textId="77777777" w:rsidR="005933A3" w:rsidRDefault="001A7C18" w:rsidP="00C5657F">
      <w:pPr>
        <w:pStyle w:val="BodyText"/>
        <w:spacing w:before="76"/>
        <w:ind w:right="134"/>
      </w:pPr>
      <w:r>
        <w:t>Si</w:t>
      </w:r>
      <w:r>
        <w:rPr>
          <w:spacing w:val="-2"/>
        </w:rPr>
        <w:t>m</w:t>
      </w:r>
      <w:r>
        <w:t>ilar to t</w:t>
      </w:r>
      <w:r>
        <w:rPr>
          <w:spacing w:val="-2"/>
        </w:rPr>
        <w:t>h</w:t>
      </w:r>
      <w:r>
        <w:t>e SEI Teac</w:t>
      </w:r>
      <w:r>
        <w:rPr>
          <w:spacing w:val="-2"/>
        </w:rPr>
        <w:t>h</w:t>
      </w:r>
      <w:r>
        <w:t>er Endorse</w:t>
      </w:r>
      <w:r>
        <w:rPr>
          <w:spacing w:val="-2"/>
        </w:rPr>
        <w:t>m</w:t>
      </w:r>
      <w:r>
        <w:t>ent course,</w:t>
      </w:r>
      <w:r>
        <w:rPr>
          <w:spacing w:val="-2"/>
        </w:rPr>
        <w:t xml:space="preserve"> </w:t>
      </w:r>
      <w:r>
        <w:t>the SEI Administrator E</w:t>
      </w:r>
      <w:r>
        <w:rPr>
          <w:spacing w:val="-2"/>
        </w:rPr>
        <w:t>n</w:t>
      </w:r>
      <w:r>
        <w:t>dorse</w:t>
      </w:r>
      <w:r>
        <w:rPr>
          <w:spacing w:val="-2"/>
        </w:rPr>
        <w:t>m</w:t>
      </w:r>
      <w:r>
        <w:t>ent course pro</w:t>
      </w:r>
      <w:r>
        <w:rPr>
          <w:spacing w:val="-2"/>
        </w:rPr>
        <w:t>m</w:t>
      </w:r>
      <w:r>
        <w:t>ote</w:t>
      </w:r>
      <w:r w:rsidR="00720AC4">
        <w:t>s</w:t>
      </w:r>
      <w:r>
        <w:rPr>
          <w:spacing w:val="-1"/>
        </w:rPr>
        <w:t xml:space="preserve"> </w:t>
      </w:r>
      <w:r>
        <w:t>continuous</w:t>
      </w:r>
      <w:r>
        <w:rPr>
          <w:spacing w:val="-1"/>
        </w:rPr>
        <w:t xml:space="preserve"> </w:t>
      </w:r>
      <w:r>
        <w:t>i</w:t>
      </w:r>
      <w:r>
        <w:rPr>
          <w:spacing w:val="-2"/>
        </w:rPr>
        <w:t>m</w:t>
      </w:r>
      <w:r>
        <w:t>prove</w:t>
      </w:r>
      <w:r>
        <w:rPr>
          <w:spacing w:val="-2"/>
        </w:rPr>
        <w:t>m</w:t>
      </w:r>
      <w:r>
        <w:t>ent</w:t>
      </w:r>
      <w:r>
        <w:rPr>
          <w:spacing w:val="-1"/>
        </w:rPr>
        <w:t xml:space="preserve"> </w:t>
      </w:r>
      <w:r>
        <w:t>in</w:t>
      </w:r>
      <w:r>
        <w:rPr>
          <w:spacing w:val="-1"/>
        </w:rPr>
        <w:t xml:space="preserve"> </w:t>
      </w:r>
      <w:r>
        <w:rPr>
          <w:spacing w:val="1"/>
        </w:rPr>
        <w:t>e</w:t>
      </w:r>
      <w:r>
        <w:t>ducator</w:t>
      </w:r>
      <w:r>
        <w:rPr>
          <w:spacing w:val="-1"/>
        </w:rPr>
        <w:t xml:space="preserve"> </w:t>
      </w:r>
      <w:r>
        <w:t>practice,</w:t>
      </w:r>
      <w:r>
        <w:rPr>
          <w:spacing w:val="-1"/>
        </w:rPr>
        <w:t xml:space="preserve"> </w:t>
      </w:r>
      <w:r>
        <w:t>and</w:t>
      </w:r>
      <w:r>
        <w:rPr>
          <w:spacing w:val="-1"/>
        </w:rPr>
        <w:t xml:space="preserve"> </w:t>
      </w:r>
      <w:r>
        <w:t>build</w:t>
      </w:r>
      <w:r w:rsidR="00720AC4">
        <w:t>s</w:t>
      </w:r>
      <w:r>
        <w:rPr>
          <w:spacing w:val="-1"/>
        </w:rPr>
        <w:t xml:space="preserve"> </w:t>
      </w:r>
      <w:r>
        <w:t>ad</w:t>
      </w:r>
      <w:r>
        <w:rPr>
          <w:spacing w:val="-2"/>
        </w:rPr>
        <w:t>m</w:t>
      </w:r>
      <w:r>
        <w:t>inistrators’</w:t>
      </w:r>
      <w:r w:rsidR="00433DD4" w:rsidRPr="00433DD4">
        <w:t xml:space="preserve"> </w:t>
      </w:r>
      <w:r w:rsidR="00433DD4">
        <w:t>confidence and f</w:t>
      </w:r>
      <w:r w:rsidR="00433DD4">
        <w:rPr>
          <w:spacing w:val="1"/>
        </w:rPr>
        <w:t>a</w:t>
      </w:r>
      <w:r w:rsidR="00433DD4">
        <w:rPr>
          <w:spacing w:val="-2"/>
        </w:rPr>
        <w:t>m</w:t>
      </w:r>
      <w:r w:rsidR="00433DD4">
        <w:t>iliarity with procedures</w:t>
      </w:r>
      <w:r w:rsidR="00433DD4">
        <w:rPr>
          <w:spacing w:val="-1"/>
        </w:rPr>
        <w:t xml:space="preserve"> </w:t>
      </w:r>
      <w:r w:rsidR="00433DD4">
        <w:t>and</w:t>
      </w:r>
      <w:r w:rsidR="00433DD4">
        <w:rPr>
          <w:spacing w:val="-1"/>
        </w:rPr>
        <w:t xml:space="preserve"> s</w:t>
      </w:r>
      <w:r w:rsidR="00433DD4">
        <w:t>trategies</w:t>
      </w:r>
      <w:r w:rsidR="00433DD4">
        <w:rPr>
          <w:spacing w:val="-1"/>
        </w:rPr>
        <w:t xml:space="preserve"> </w:t>
      </w:r>
      <w:r w:rsidR="00433DD4">
        <w:t>for</w:t>
      </w:r>
      <w:r w:rsidR="00433DD4">
        <w:rPr>
          <w:spacing w:val="-1"/>
        </w:rPr>
        <w:t xml:space="preserve"> s</w:t>
      </w:r>
      <w:r w:rsidR="00433DD4">
        <w:t>upporting</w:t>
      </w:r>
      <w:r w:rsidR="00433DD4">
        <w:rPr>
          <w:spacing w:val="-1"/>
        </w:rPr>
        <w:t xml:space="preserve"> </w:t>
      </w:r>
      <w:r w:rsidR="00433DD4">
        <w:t>teachers</w:t>
      </w:r>
      <w:r w:rsidR="00433DD4">
        <w:rPr>
          <w:spacing w:val="-1"/>
        </w:rPr>
        <w:t xml:space="preserve"> </w:t>
      </w:r>
      <w:r w:rsidR="00433DD4">
        <w:t>in i</w:t>
      </w:r>
      <w:r w:rsidR="00433DD4">
        <w:rPr>
          <w:spacing w:val="-2"/>
        </w:rPr>
        <w:t>m</w:t>
      </w:r>
      <w:r w:rsidR="00433DD4">
        <w:t>pl</w:t>
      </w:r>
      <w:r w:rsidR="00433DD4">
        <w:rPr>
          <w:spacing w:val="1"/>
        </w:rPr>
        <w:t>e</w:t>
      </w:r>
      <w:r w:rsidR="00433DD4">
        <w:rPr>
          <w:spacing w:val="-2"/>
        </w:rPr>
        <w:t>m</w:t>
      </w:r>
      <w:r w:rsidR="00433DD4">
        <w:t>enting research-proven practices for wor</w:t>
      </w:r>
      <w:r w:rsidR="00433DD4">
        <w:rPr>
          <w:spacing w:val="-2"/>
        </w:rPr>
        <w:t>k</w:t>
      </w:r>
      <w:r w:rsidR="00433DD4">
        <w:t>ing with E</w:t>
      </w:r>
      <w:r w:rsidR="00433DD4">
        <w:rPr>
          <w:spacing w:val="-2"/>
        </w:rPr>
        <w:t>L</w:t>
      </w:r>
      <w:r w:rsidR="00433DD4">
        <w:t xml:space="preserve">s. </w:t>
      </w:r>
      <w:r w:rsidR="00720AC4">
        <w:t>The</w:t>
      </w:r>
      <w:r w:rsidR="00433DD4">
        <w:t xml:space="preserve"> course</w:t>
      </w:r>
      <w:r w:rsidR="00720AC4">
        <w:t xml:space="preserve"> explores effective</w:t>
      </w:r>
      <w:r w:rsidR="00433DD4">
        <w:t xml:space="preserve"> </w:t>
      </w:r>
      <w:r w:rsidR="00433DD4">
        <w:rPr>
          <w:spacing w:val="-2"/>
        </w:rPr>
        <w:t>m</w:t>
      </w:r>
      <w:r w:rsidR="00433DD4">
        <w:t>ethods of exa</w:t>
      </w:r>
      <w:r w:rsidR="00433DD4">
        <w:rPr>
          <w:spacing w:val="-2"/>
        </w:rPr>
        <w:t>m</w:t>
      </w:r>
      <w:r w:rsidR="00433DD4">
        <w:t>ining data, observi</w:t>
      </w:r>
      <w:r w:rsidR="00433DD4">
        <w:rPr>
          <w:spacing w:val="-2"/>
        </w:rPr>
        <w:t>n</w:t>
      </w:r>
      <w:r w:rsidR="00433DD4">
        <w:t>g teac</w:t>
      </w:r>
      <w:r w:rsidR="00433DD4">
        <w:rPr>
          <w:spacing w:val="-2"/>
        </w:rPr>
        <w:t>h</w:t>
      </w:r>
      <w:r w:rsidR="00433DD4">
        <w:t>ing</w:t>
      </w:r>
      <w:r w:rsidR="00433DD4">
        <w:rPr>
          <w:spacing w:val="-2"/>
        </w:rPr>
        <w:t xml:space="preserve"> p</w:t>
      </w:r>
      <w:r w:rsidR="00433DD4">
        <w:t>ractice,</w:t>
      </w:r>
      <w:r w:rsidR="00433DD4">
        <w:rPr>
          <w:spacing w:val="-1"/>
        </w:rPr>
        <w:t xml:space="preserve"> </w:t>
      </w:r>
      <w:r w:rsidR="00433DD4">
        <w:t>and</w:t>
      </w:r>
      <w:r w:rsidR="00433DD4">
        <w:rPr>
          <w:spacing w:val="-1"/>
        </w:rPr>
        <w:t xml:space="preserve"> </w:t>
      </w:r>
      <w:r w:rsidR="00433DD4">
        <w:t>providing</w:t>
      </w:r>
      <w:r w:rsidR="00433DD4">
        <w:rPr>
          <w:spacing w:val="-1"/>
        </w:rPr>
        <w:t xml:space="preserve"> </w:t>
      </w:r>
      <w:r w:rsidR="00433DD4">
        <w:t>s</w:t>
      </w:r>
      <w:r w:rsidR="00433DD4">
        <w:rPr>
          <w:spacing w:val="-2"/>
        </w:rPr>
        <w:t>u</w:t>
      </w:r>
      <w:r w:rsidR="00433DD4">
        <w:t>pport</w:t>
      </w:r>
      <w:r w:rsidR="00433DD4">
        <w:rPr>
          <w:spacing w:val="-1"/>
        </w:rPr>
        <w:t xml:space="preserve"> </w:t>
      </w:r>
      <w:r w:rsidR="00433DD4">
        <w:t>to</w:t>
      </w:r>
      <w:r w:rsidR="00433DD4">
        <w:rPr>
          <w:spacing w:val="-1"/>
        </w:rPr>
        <w:t xml:space="preserve"> </w:t>
      </w:r>
      <w:r w:rsidR="00433DD4">
        <w:t>teachers. Assign</w:t>
      </w:r>
      <w:r w:rsidR="00433DD4">
        <w:rPr>
          <w:spacing w:val="-2"/>
        </w:rPr>
        <w:t>m</w:t>
      </w:r>
      <w:r w:rsidR="00433DD4">
        <w:t xml:space="preserve">ents </w:t>
      </w:r>
      <w:r w:rsidR="00720AC4">
        <w:t>include</w:t>
      </w:r>
      <w:r w:rsidR="00433DD4">
        <w:t xml:space="preserve"> careful analysis of</w:t>
      </w:r>
      <w:r w:rsidR="00433DD4">
        <w:rPr>
          <w:spacing w:val="-2"/>
        </w:rPr>
        <w:t xml:space="preserve"> </w:t>
      </w:r>
      <w:r w:rsidR="00433DD4">
        <w:t>school,</w:t>
      </w:r>
      <w:r w:rsidR="00433DD4">
        <w:rPr>
          <w:spacing w:val="-1"/>
        </w:rPr>
        <w:t xml:space="preserve"> </w:t>
      </w:r>
      <w:r w:rsidR="00433DD4">
        <w:t>district,</w:t>
      </w:r>
      <w:r w:rsidR="00433DD4">
        <w:rPr>
          <w:spacing w:val="-1"/>
        </w:rPr>
        <w:t xml:space="preserve"> </w:t>
      </w:r>
      <w:r w:rsidR="00433DD4">
        <w:t>and</w:t>
      </w:r>
      <w:r w:rsidR="00433DD4">
        <w:rPr>
          <w:spacing w:val="-1"/>
        </w:rPr>
        <w:t xml:space="preserve"> </w:t>
      </w:r>
      <w:r w:rsidR="00433DD4">
        <w:t>s</w:t>
      </w:r>
      <w:r w:rsidR="00433DD4">
        <w:rPr>
          <w:spacing w:val="1"/>
        </w:rPr>
        <w:t>t</w:t>
      </w:r>
      <w:r w:rsidR="00433DD4">
        <w:rPr>
          <w:spacing w:val="-1"/>
        </w:rPr>
        <w:t>at</w:t>
      </w:r>
      <w:r w:rsidR="00433DD4">
        <w:t>e</w:t>
      </w:r>
      <w:r w:rsidR="00433DD4">
        <w:rPr>
          <w:spacing w:val="-1"/>
        </w:rPr>
        <w:t xml:space="preserve"> dat</w:t>
      </w:r>
      <w:r w:rsidR="00433DD4">
        <w:t>a</w:t>
      </w:r>
      <w:r w:rsidR="00433DD4">
        <w:rPr>
          <w:spacing w:val="-1"/>
        </w:rPr>
        <w:t xml:space="preserve"> pertainin</w:t>
      </w:r>
      <w:r w:rsidR="00433DD4">
        <w:t>g</w:t>
      </w:r>
      <w:r w:rsidR="00433DD4">
        <w:rPr>
          <w:spacing w:val="-1"/>
        </w:rPr>
        <w:t xml:space="preserve"> to </w:t>
      </w:r>
      <w:r w:rsidR="00433DD4">
        <w:t>ELs,</w:t>
      </w:r>
      <w:r w:rsidR="00433DD4">
        <w:rPr>
          <w:spacing w:val="-1"/>
        </w:rPr>
        <w:t xml:space="preserve"> </w:t>
      </w:r>
      <w:r w:rsidR="00433DD4">
        <w:t>as</w:t>
      </w:r>
      <w:r w:rsidR="00433DD4">
        <w:rPr>
          <w:spacing w:val="-1"/>
        </w:rPr>
        <w:t xml:space="preserve"> </w:t>
      </w:r>
      <w:r w:rsidR="00433DD4">
        <w:t>well</w:t>
      </w:r>
      <w:r w:rsidR="00433DD4">
        <w:rPr>
          <w:spacing w:val="-1"/>
        </w:rPr>
        <w:t xml:space="preserve"> </w:t>
      </w:r>
      <w:r w:rsidR="00433DD4">
        <w:t>as</w:t>
      </w:r>
      <w:r w:rsidR="00433DD4">
        <w:rPr>
          <w:spacing w:val="-1"/>
        </w:rPr>
        <w:t xml:space="preserve"> </w:t>
      </w:r>
      <w:r w:rsidR="00433DD4">
        <w:t>data</w:t>
      </w:r>
      <w:r w:rsidR="00433DD4">
        <w:rPr>
          <w:spacing w:val="-1"/>
        </w:rPr>
        <w:t xml:space="preserve"> </w:t>
      </w:r>
      <w:r w:rsidR="00433DD4">
        <w:t>collection</w:t>
      </w:r>
      <w:r w:rsidR="00433DD4">
        <w:rPr>
          <w:spacing w:val="-1"/>
        </w:rPr>
        <w:t xml:space="preserve"> </w:t>
      </w:r>
      <w:r w:rsidR="00433DD4">
        <w:t>on</w:t>
      </w:r>
      <w:r w:rsidR="00433DD4">
        <w:rPr>
          <w:spacing w:val="-1"/>
        </w:rPr>
        <w:t xml:space="preserve"> </w:t>
      </w:r>
      <w:r w:rsidR="00433DD4">
        <w:t>t</w:t>
      </w:r>
      <w:r w:rsidR="00433DD4">
        <w:rPr>
          <w:spacing w:val="-2"/>
        </w:rPr>
        <w:t>h</w:t>
      </w:r>
      <w:r w:rsidR="00433DD4">
        <w:t>e</w:t>
      </w:r>
      <w:r w:rsidR="00433DD4">
        <w:rPr>
          <w:spacing w:val="-1"/>
        </w:rPr>
        <w:t xml:space="preserve"> </w:t>
      </w:r>
      <w:r w:rsidR="00433DD4">
        <w:t>clas</w:t>
      </w:r>
      <w:r w:rsidR="00433DD4">
        <w:rPr>
          <w:spacing w:val="-1"/>
        </w:rPr>
        <w:t>s</w:t>
      </w:r>
      <w:r w:rsidR="00433DD4">
        <w:t>room</w:t>
      </w:r>
      <w:r w:rsidR="00433DD4">
        <w:rPr>
          <w:spacing w:val="-3"/>
        </w:rPr>
        <w:t xml:space="preserve"> </w:t>
      </w:r>
      <w:r w:rsidR="00433DD4">
        <w:t>practice</w:t>
      </w:r>
      <w:r w:rsidR="00641639">
        <w:t>s</w:t>
      </w:r>
      <w:r w:rsidR="00433DD4">
        <w:rPr>
          <w:spacing w:val="-1"/>
        </w:rPr>
        <w:t xml:space="preserve"> </w:t>
      </w:r>
      <w:r w:rsidR="00433DD4">
        <w:t>of</w:t>
      </w:r>
      <w:r w:rsidR="00433DD4">
        <w:rPr>
          <w:spacing w:val="-1"/>
        </w:rPr>
        <w:t xml:space="preserve"> </w:t>
      </w:r>
      <w:r w:rsidR="00433DD4">
        <w:t>SEI</w:t>
      </w:r>
      <w:r w:rsidR="00433DD4">
        <w:rPr>
          <w:spacing w:val="-1"/>
        </w:rPr>
        <w:t xml:space="preserve"> </w:t>
      </w:r>
      <w:r w:rsidR="00433DD4">
        <w:t>teac</w:t>
      </w:r>
      <w:r w:rsidR="00433DD4">
        <w:rPr>
          <w:spacing w:val="-2"/>
        </w:rPr>
        <w:t>h</w:t>
      </w:r>
      <w:r w:rsidR="00433DD4">
        <w:t>ers.</w:t>
      </w:r>
      <w:r w:rsidR="00433DD4">
        <w:rPr>
          <w:spacing w:val="-1"/>
        </w:rPr>
        <w:t xml:space="preserve"> </w:t>
      </w:r>
      <w:r w:rsidR="00433DD4">
        <w:t>Ad</w:t>
      </w:r>
      <w:r w:rsidR="00433DD4">
        <w:rPr>
          <w:spacing w:val="-2"/>
        </w:rPr>
        <w:t>m</w:t>
      </w:r>
      <w:r w:rsidR="00433DD4">
        <w:t>inistrators</w:t>
      </w:r>
      <w:r w:rsidR="00433DD4">
        <w:rPr>
          <w:spacing w:val="-1"/>
        </w:rPr>
        <w:t xml:space="preserve"> </w:t>
      </w:r>
      <w:r w:rsidR="00433DD4">
        <w:t>learn about</w:t>
      </w:r>
      <w:r w:rsidR="00433DD4">
        <w:rPr>
          <w:spacing w:val="-1"/>
        </w:rPr>
        <w:t xml:space="preserve"> </w:t>
      </w:r>
      <w:r w:rsidR="00433DD4">
        <w:t>the</w:t>
      </w:r>
      <w:r w:rsidR="00433DD4">
        <w:rPr>
          <w:spacing w:val="-1"/>
        </w:rPr>
        <w:t xml:space="preserve"> </w:t>
      </w:r>
      <w:r w:rsidR="00433DD4">
        <w:t>ele</w:t>
      </w:r>
      <w:r w:rsidR="00433DD4">
        <w:rPr>
          <w:spacing w:val="-2"/>
        </w:rPr>
        <w:t>m</w:t>
      </w:r>
      <w:r w:rsidR="00433DD4">
        <w:t>ents</w:t>
      </w:r>
      <w:r w:rsidR="00433DD4">
        <w:rPr>
          <w:spacing w:val="-1"/>
        </w:rPr>
        <w:t xml:space="preserve"> </w:t>
      </w:r>
      <w:r w:rsidR="00433DD4">
        <w:t>to</w:t>
      </w:r>
      <w:r w:rsidR="00433DD4">
        <w:rPr>
          <w:spacing w:val="-1"/>
        </w:rPr>
        <w:t xml:space="preserve"> </w:t>
      </w:r>
      <w:r w:rsidR="00433DD4">
        <w:t>look</w:t>
      </w:r>
      <w:r w:rsidR="00433DD4">
        <w:rPr>
          <w:spacing w:val="-1"/>
        </w:rPr>
        <w:t xml:space="preserve"> </w:t>
      </w:r>
      <w:r w:rsidR="00433DD4">
        <w:t>for</w:t>
      </w:r>
      <w:r w:rsidR="00433DD4">
        <w:rPr>
          <w:spacing w:val="-1"/>
        </w:rPr>
        <w:t xml:space="preserve"> </w:t>
      </w:r>
      <w:r w:rsidR="00433DD4">
        <w:t>in</w:t>
      </w:r>
      <w:r w:rsidR="00433DD4">
        <w:rPr>
          <w:spacing w:val="-1"/>
        </w:rPr>
        <w:t xml:space="preserve"> </w:t>
      </w:r>
      <w:r w:rsidR="00433DD4">
        <w:t>teachers’</w:t>
      </w:r>
      <w:r w:rsidR="00433DD4">
        <w:rPr>
          <w:spacing w:val="-1"/>
        </w:rPr>
        <w:t xml:space="preserve"> </w:t>
      </w:r>
      <w:r w:rsidR="00433DD4">
        <w:t>lesson</w:t>
      </w:r>
      <w:r w:rsidR="00433DD4">
        <w:rPr>
          <w:spacing w:val="-3"/>
        </w:rPr>
        <w:t xml:space="preserve"> </w:t>
      </w:r>
      <w:r w:rsidR="00433DD4">
        <w:t>plans,</w:t>
      </w:r>
      <w:r w:rsidR="00433DD4">
        <w:rPr>
          <w:spacing w:val="-1"/>
        </w:rPr>
        <w:t xml:space="preserve"> </w:t>
      </w:r>
      <w:r w:rsidR="00433DD4">
        <w:t>as</w:t>
      </w:r>
      <w:r w:rsidR="00433DD4">
        <w:rPr>
          <w:spacing w:val="-1"/>
        </w:rPr>
        <w:t xml:space="preserve"> </w:t>
      </w:r>
      <w:r w:rsidR="00433DD4">
        <w:t>well</w:t>
      </w:r>
      <w:r w:rsidR="00433DD4">
        <w:rPr>
          <w:spacing w:val="-1"/>
        </w:rPr>
        <w:t xml:space="preserve"> </w:t>
      </w:r>
      <w:r w:rsidR="00433DD4">
        <w:t>as</w:t>
      </w:r>
      <w:r w:rsidR="00433DD4">
        <w:rPr>
          <w:spacing w:val="-1"/>
        </w:rPr>
        <w:t xml:space="preserve"> </w:t>
      </w:r>
      <w:r w:rsidR="00433DD4">
        <w:t>the</w:t>
      </w:r>
      <w:r w:rsidR="00433DD4">
        <w:rPr>
          <w:spacing w:val="-1"/>
        </w:rPr>
        <w:t xml:space="preserve"> </w:t>
      </w:r>
      <w:r w:rsidR="00433DD4">
        <w:t>SEI</w:t>
      </w:r>
      <w:r w:rsidR="00433DD4">
        <w:rPr>
          <w:spacing w:val="-1"/>
        </w:rPr>
        <w:t xml:space="preserve"> </w:t>
      </w:r>
      <w:r w:rsidR="00433DD4">
        <w:t>strategies</w:t>
      </w:r>
      <w:r w:rsidR="00433DD4">
        <w:rPr>
          <w:spacing w:val="-1"/>
        </w:rPr>
        <w:t xml:space="preserve"> </w:t>
      </w:r>
      <w:r w:rsidR="00433DD4">
        <w:t>to</w:t>
      </w:r>
      <w:r w:rsidR="00433DD4">
        <w:rPr>
          <w:spacing w:val="-1"/>
        </w:rPr>
        <w:t xml:space="preserve"> </w:t>
      </w:r>
      <w:r w:rsidR="00433DD4">
        <w:t>look</w:t>
      </w:r>
      <w:r w:rsidR="00433DD4">
        <w:rPr>
          <w:spacing w:val="-1"/>
        </w:rPr>
        <w:t xml:space="preserve"> </w:t>
      </w:r>
      <w:r w:rsidR="00433DD4">
        <w:t>for during classroom</w:t>
      </w:r>
      <w:r w:rsidR="00433DD4">
        <w:rPr>
          <w:spacing w:val="-2"/>
        </w:rPr>
        <w:t xml:space="preserve"> </w:t>
      </w:r>
      <w:r w:rsidR="00433DD4">
        <w:t>observations. T</w:t>
      </w:r>
      <w:r w:rsidR="00433DD4">
        <w:rPr>
          <w:spacing w:val="-1"/>
        </w:rPr>
        <w:t>h</w:t>
      </w:r>
      <w:r w:rsidR="00433DD4">
        <w:t xml:space="preserve">roughout, administrators </w:t>
      </w:r>
      <w:r w:rsidR="00433DD4">
        <w:rPr>
          <w:spacing w:val="-1"/>
        </w:rPr>
        <w:t>reflec</w:t>
      </w:r>
      <w:r w:rsidR="00433DD4">
        <w:t>t</w:t>
      </w:r>
      <w:r w:rsidR="00433DD4">
        <w:rPr>
          <w:spacing w:val="-1"/>
        </w:rPr>
        <w:t xml:space="preserve"> upo</w:t>
      </w:r>
      <w:r w:rsidR="00433DD4">
        <w:t>n</w:t>
      </w:r>
      <w:r w:rsidR="00433DD4">
        <w:rPr>
          <w:spacing w:val="-1"/>
        </w:rPr>
        <w:t xml:space="preserve"> ho</w:t>
      </w:r>
      <w:r w:rsidR="00433DD4">
        <w:t>w</w:t>
      </w:r>
      <w:r w:rsidR="00433DD4">
        <w:rPr>
          <w:spacing w:val="-1"/>
        </w:rPr>
        <w:t xml:space="preserve"> they </w:t>
      </w:r>
      <w:r w:rsidR="00433DD4">
        <w:t>could</w:t>
      </w:r>
      <w:r w:rsidR="00433DD4">
        <w:rPr>
          <w:spacing w:val="-1"/>
        </w:rPr>
        <w:t xml:space="preserve"> </w:t>
      </w:r>
      <w:r w:rsidR="00433DD4">
        <w:t>use</w:t>
      </w:r>
      <w:r w:rsidR="00433DD4">
        <w:rPr>
          <w:spacing w:val="-1"/>
        </w:rPr>
        <w:t xml:space="preserve"> </w:t>
      </w:r>
      <w:r w:rsidR="00433DD4">
        <w:t>the</w:t>
      </w:r>
      <w:r w:rsidR="00433DD4">
        <w:rPr>
          <w:spacing w:val="-1"/>
        </w:rPr>
        <w:t xml:space="preserve"> </w:t>
      </w:r>
      <w:r w:rsidR="00433DD4">
        <w:t>educator</w:t>
      </w:r>
      <w:r w:rsidR="00433DD4">
        <w:rPr>
          <w:spacing w:val="-1"/>
        </w:rPr>
        <w:t xml:space="preserve"> </w:t>
      </w:r>
      <w:r w:rsidR="00433DD4">
        <w:t>evaluation</w:t>
      </w:r>
      <w:r w:rsidR="00433DD4">
        <w:rPr>
          <w:spacing w:val="-1"/>
        </w:rPr>
        <w:t xml:space="preserve"> </w:t>
      </w:r>
      <w:r w:rsidR="00433DD4">
        <w:t>system</w:t>
      </w:r>
      <w:r w:rsidR="00433DD4">
        <w:rPr>
          <w:spacing w:val="-3"/>
        </w:rPr>
        <w:t xml:space="preserve"> </w:t>
      </w:r>
      <w:r w:rsidR="00433DD4">
        <w:t>to</w:t>
      </w:r>
      <w:r w:rsidR="00433DD4">
        <w:rPr>
          <w:spacing w:val="-1"/>
        </w:rPr>
        <w:t xml:space="preserve"> s</w:t>
      </w:r>
      <w:r w:rsidR="00433DD4">
        <w:t>upport</w:t>
      </w:r>
      <w:r w:rsidR="00433DD4">
        <w:rPr>
          <w:spacing w:val="-1"/>
        </w:rPr>
        <w:t xml:space="preserve"> </w:t>
      </w:r>
      <w:r w:rsidR="00433DD4">
        <w:t>effective</w:t>
      </w:r>
      <w:r w:rsidR="00433DD4">
        <w:rPr>
          <w:spacing w:val="-1"/>
        </w:rPr>
        <w:t xml:space="preserve"> </w:t>
      </w:r>
      <w:r w:rsidR="00433DD4">
        <w:t>instruction</w:t>
      </w:r>
      <w:r w:rsidR="00433DD4">
        <w:rPr>
          <w:spacing w:val="-1"/>
        </w:rPr>
        <w:t xml:space="preserve"> </w:t>
      </w:r>
      <w:r w:rsidR="00433DD4">
        <w:t>for</w:t>
      </w:r>
      <w:r w:rsidR="00433DD4">
        <w:rPr>
          <w:spacing w:val="-1"/>
        </w:rPr>
        <w:t xml:space="preserve"> </w:t>
      </w:r>
      <w:r w:rsidR="00433DD4">
        <w:t>ELs</w:t>
      </w:r>
      <w:r w:rsidR="00433DD4">
        <w:rPr>
          <w:spacing w:val="-1"/>
        </w:rPr>
        <w:t xml:space="preserve"> </w:t>
      </w:r>
      <w:r w:rsidR="00433DD4">
        <w:t>as</w:t>
      </w:r>
      <w:r w:rsidR="00433DD4">
        <w:rPr>
          <w:spacing w:val="-1"/>
        </w:rPr>
        <w:t xml:space="preserve"> </w:t>
      </w:r>
      <w:r w:rsidR="00433DD4">
        <w:t>well</w:t>
      </w:r>
      <w:r w:rsidR="00433DD4">
        <w:rPr>
          <w:spacing w:val="-1"/>
        </w:rPr>
        <w:t xml:space="preserve"> </w:t>
      </w:r>
      <w:r w:rsidR="00433DD4">
        <w:t>as</w:t>
      </w:r>
      <w:r w:rsidR="00433DD4">
        <w:rPr>
          <w:spacing w:val="-1"/>
        </w:rPr>
        <w:t xml:space="preserve"> </w:t>
      </w:r>
      <w:r w:rsidR="00433DD4">
        <w:t>the i</w:t>
      </w:r>
      <w:r w:rsidR="00433DD4">
        <w:rPr>
          <w:spacing w:val="-2"/>
        </w:rPr>
        <w:t>m</w:t>
      </w:r>
      <w:r w:rsidR="00433DD4">
        <w:t xml:space="preserve">plications of the content of the course </w:t>
      </w:r>
      <w:r w:rsidR="00433DD4">
        <w:rPr>
          <w:spacing w:val="-2"/>
        </w:rPr>
        <w:t>m</w:t>
      </w:r>
      <w:r w:rsidR="00433DD4">
        <w:t>at</w:t>
      </w:r>
      <w:r w:rsidR="00433DD4">
        <w:rPr>
          <w:spacing w:val="-2"/>
        </w:rPr>
        <w:t>e</w:t>
      </w:r>
      <w:r w:rsidR="00433DD4">
        <w:t>rial</w:t>
      </w:r>
      <w:r w:rsidR="00433DD4">
        <w:rPr>
          <w:spacing w:val="-1"/>
        </w:rPr>
        <w:t xml:space="preserve"> </w:t>
      </w:r>
      <w:r w:rsidR="00433DD4">
        <w:t>on</w:t>
      </w:r>
      <w:r w:rsidR="00433DD4">
        <w:rPr>
          <w:spacing w:val="-1"/>
        </w:rPr>
        <w:t xml:space="preserve"> </w:t>
      </w:r>
      <w:r w:rsidR="00433DD4">
        <w:t>their</w:t>
      </w:r>
      <w:r w:rsidR="00433DD4">
        <w:rPr>
          <w:spacing w:val="-1"/>
        </w:rPr>
        <w:t xml:space="preserve"> </w:t>
      </w:r>
      <w:r w:rsidR="00433DD4">
        <w:t>responsibili</w:t>
      </w:r>
      <w:r w:rsidR="00433DD4">
        <w:rPr>
          <w:spacing w:val="-1"/>
        </w:rPr>
        <w:t>t</w:t>
      </w:r>
      <w:r w:rsidR="00C5657F">
        <w:t>ies as school leader</w:t>
      </w:r>
      <w:r w:rsidR="005A7693">
        <w:t>s.</w:t>
      </w:r>
    </w:p>
    <w:p w14:paraId="32805B50" w14:textId="77777777" w:rsidR="005A7693" w:rsidRDefault="005A7693" w:rsidP="005A7693">
      <w:pPr>
        <w:pStyle w:val="BodyText"/>
        <w:spacing w:before="76"/>
        <w:ind w:left="0" w:right="134"/>
      </w:pPr>
    </w:p>
    <w:p w14:paraId="013BE3BC" w14:textId="02C02B53" w:rsidR="005A7693" w:rsidRDefault="005A7693" w:rsidP="00A95450">
      <w:pPr>
        <w:pStyle w:val="BodyText"/>
        <w:keepNext/>
        <w:widowControl/>
        <w:spacing w:before="76"/>
        <w:ind w:left="115" w:right="130"/>
      </w:pPr>
      <w:r>
        <w:t xml:space="preserve">Currently, teachers and administrators can take the SEI Endorsement course through one of the for-cost providers approved by the Department. A list of the current </w:t>
      </w:r>
      <w:r w:rsidR="00AA6C4B">
        <w:t xml:space="preserve">approved </w:t>
      </w:r>
      <w:r>
        <w:t xml:space="preserve">SEI Endorsement providers can be found at </w:t>
      </w:r>
      <w:hyperlink r:id="rId26" w:history="1">
        <w:r w:rsidRPr="00627EC6">
          <w:rPr>
            <w:rStyle w:val="Hyperlink"/>
          </w:rPr>
          <w:t>http://www.doe.mass.edu/retell/for-cost.html</w:t>
        </w:r>
      </w:hyperlink>
      <w:r>
        <w:t>. Generally, educators or dist</w:t>
      </w:r>
      <w:r w:rsidR="00AE4C80">
        <w:t>ricts who hire educators that require</w:t>
      </w:r>
      <w:r>
        <w:t xml:space="preserve"> the </w:t>
      </w:r>
      <w:r w:rsidR="00AE4C80">
        <w:t xml:space="preserve">SEI </w:t>
      </w:r>
      <w:r>
        <w:t>endorsement will be responsible for the cost of the cour</w:t>
      </w:r>
      <w:r w:rsidR="00AE4C80">
        <w:t xml:space="preserve">se. Additionally, educators may </w:t>
      </w:r>
      <w:r>
        <w:t xml:space="preserve">obtain the SEI Endorsement through other pathways, </w:t>
      </w:r>
      <w:r>
        <w:lastRenderedPageBreak/>
        <w:t>such as passing the SEI MTEL</w:t>
      </w:r>
      <w:r w:rsidR="00CE7D5D">
        <w:t xml:space="preserve"> or obtaining an ESL license</w:t>
      </w:r>
      <w:r>
        <w:t xml:space="preserve">. </w:t>
      </w:r>
      <w:r w:rsidR="00C27745">
        <w:t>To find all of the p</w:t>
      </w:r>
      <w:r w:rsidR="00C27745" w:rsidRPr="00C27745">
        <w:t>athways to earning the SEI Endorsement</w:t>
      </w:r>
      <w:r w:rsidR="00C27745">
        <w:t xml:space="preserve"> please link to</w:t>
      </w:r>
      <w:r w:rsidR="00C27745" w:rsidRPr="00C27745">
        <w:t xml:space="preserve"> </w:t>
      </w:r>
      <w:hyperlink r:id="rId27" w:history="1">
        <w:r w:rsidR="00C27745" w:rsidRPr="00AD4588">
          <w:rPr>
            <w:rStyle w:val="Hyperlink"/>
          </w:rPr>
          <w:t>http://www.doe.mass.edu/retell/</w:t>
        </w:r>
      </w:hyperlink>
      <w:r w:rsidR="00C27745">
        <w:t xml:space="preserve">. </w:t>
      </w:r>
    </w:p>
    <w:p w14:paraId="719C4456" w14:textId="77777777" w:rsidR="005A7693" w:rsidRDefault="005A7693" w:rsidP="005A7693">
      <w:pPr>
        <w:pStyle w:val="BodyText"/>
        <w:spacing w:before="76"/>
        <w:ind w:right="134"/>
      </w:pPr>
    </w:p>
    <w:p w14:paraId="12F69B6C" w14:textId="77777777" w:rsidR="005A7693" w:rsidRDefault="005A7693" w:rsidP="005A7693">
      <w:pPr>
        <w:pStyle w:val="Heading2"/>
        <w:ind w:left="0" w:firstLine="120"/>
        <w:rPr>
          <w:spacing w:val="-1"/>
        </w:rPr>
      </w:pPr>
      <w:bookmarkStart w:id="10" w:name="_Toc523391331"/>
      <w:r>
        <w:rPr>
          <w:spacing w:val="-1"/>
        </w:rPr>
        <w:t>WIDA</w:t>
      </w:r>
      <w:bookmarkEnd w:id="10"/>
    </w:p>
    <w:p w14:paraId="19B526C6" w14:textId="77777777" w:rsidR="005A7693" w:rsidRDefault="005A7693" w:rsidP="005A7693">
      <w:pPr>
        <w:pStyle w:val="Heading2"/>
        <w:ind w:left="120"/>
        <w:rPr>
          <w:b w:val="0"/>
          <w:bCs w:val="0"/>
        </w:rPr>
      </w:pPr>
    </w:p>
    <w:p w14:paraId="559D37AB" w14:textId="77777777" w:rsidR="005A7693" w:rsidRDefault="005A7693" w:rsidP="005A7693">
      <w:pPr>
        <w:pStyle w:val="BodyText"/>
        <w:spacing w:before="2" w:line="276" w:lineRule="exact"/>
        <w:ind w:right="167"/>
      </w:pPr>
      <w:r>
        <w:t xml:space="preserve">As part of the RETELL </w:t>
      </w:r>
      <w:r>
        <w:rPr>
          <w:spacing w:val="1"/>
        </w:rPr>
        <w:t>i</w:t>
      </w:r>
      <w:r>
        <w:t>nitiati</w:t>
      </w:r>
      <w:r>
        <w:rPr>
          <w:spacing w:val="-3"/>
        </w:rPr>
        <w:t>v</w:t>
      </w:r>
      <w:r>
        <w:rPr>
          <w:spacing w:val="-1"/>
        </w:rPr>
        <w:t>e</w:t>
      </w:r>
      <w:r w:rsidR="00523864">
        <w:rPr>
          <w:spacing w:val="-1"/>
        </w:rPr>
        <w:t>,</w:t>
      </w:r>
      <w:r>
        <w:rPr>
          <w:spacing w:val="-1"/>
        </w:rPr>
        <w:t xml:space="preserve"> i</w:t>
      </w:r>
      <w:r>
        <w:t>n</w:t>
      </w:r>
      <w:r>
        <w:rPr>
          <w:spacing w:val="-1"/>
        </w:rPr>
        <w:t xml:space="preserve"> 201</w:t>
      </w:r>
      <w:r>
        <w:t>2</w:t>
      </w:r>
      <w:r>
        <w:rPr>
          <w:spacing w:val="-1"/>
        </w:rPr>
        <w:t xml:space="preserve"> Massachusett</w:t>
      </w:r>
      <w:r>
        <w:t>s</w:t>
      </w:r>
      <w:r>
        <w:rPr>
          <w:spacing w:val="-1"/>
        </w:rPr>
        <w:t xml:space="preserve"> joine</w:t>
      </w:r>
      <w:r>
        <w:t xml:space="preserve">d the </w:t>
      </w:r>
      <w:r>
        <w:rPr>
          <w:spacing w:val="-3"/>
        </w:rPr>
        <w:t>W</w:t>
      </w:r>
      <w:r>
        <w:t xml:space="preserve">IDA consortium, which </w:t>
      </w:r>
      <w:r>
        <w:rPr>
          <w:spacing w:val="-1"/>
        </w:rPr>
        <w:t>ha</w:t>
      </w:r>
      <w:r>
        <w:t>d</w:t>
      </w:r>
      <w:r>
        <w:rPr>
          <w:spacing w:val="-1"/>
        </w:rPr>
        <w:t xml:space="preserve"> </w:t>
      </w:r>
      <w:r w:rsidRPr="00762054">
        <w:rPr>
          <w:spacing w:val="-1"/>
        </w:rPr>
        <w:t>3</w:t>
      </w:r>
      <w:r w:rsidRPr="00762054">
        <w:t>9</w:t>
      </w:r>
      <w:r w:rsidRPr="00762054">
        <w:rPr>
          <w:spacing w:val="-1"/>
        </w:rPr>
        <w:t xml:space="preserve"> </w:t>
      </w:r>
      <w:r w:rsidRPr="00762054">
        <w:rPr>
          <w:spacing w:val="-2"/>
        </w:rPr>
        <w:t>m</w:t>
      </w:r>
      <w:r w:rsidRPr="00762054">
        <w:rPr>
          <w:spacing w:val="1"/>
        </w:rPr>
        <w:t>e</w:t>
      </w:r>
      <w:r w:rsidRPr="00762054">
        <w:rPr>
          <w:spacing w:val="-1"/>
        </w:rPr>
        <w:t>mbe</w:t>
      </w:r>
      <w:r w:rsidRPr="00762054">
        <w:t>r</w:t>
      </w:r>
      <w:r w:rsidRPr="00762054">
        <w:rPr>
          <w:spacing w:val="-1"/>
        </w:rPr>
        <w:t xml:space="preserve"> state</w:t>
      </w:r>
      <w:r w:rsidRPr="00762054">
        <w:t>s</w:t>
      </w:r>
      <w:r>
        <w:rPr>
          <w:spacing w:val="-1"/>
        </w:rPr>
        <w:t xml:space="preserve"> a</w:t>
      </w:r>
      <w:r>
        <w:t>s</w:t>
      </w:r>
      <w:r>
        <w:rPr>
          <w:spacing w:val="-1"/>
        </w:rPr>
        <w:t xml:space="preserve"> o</w:t>
      </w:r>
      <w:r>
        <w:t>f</w:t>
      </w:r>
      <w:r>
        <w:rPr>
          <w:spacing w:val="1"/>
        </w:rPr>
        <w:t xml:space="preserve"> </w:t>
      </w:r>
      <w:r w:rsidR="00C27745">
        <w:rPr>
          <w:spacing w:val="1"/>
        </w:rPr>
        <w:t>SY</w:t>
      </w:r>
      <w:r w:rsidRPr="00762054">
        <w:t>201</w:t>
      </w:r>
      <w:r>
        <w:t>8</w:t>
      </w:r>
      <w:r w:rsidRPr="00762054">
        <w:t>.</w:t>
      </w:r>
      <w:r>
        <w:t xml:space="preserve"> </w:t>
      </w:r>
      <w:r>
        <w:rPr>
          <w:spacing w:val="-3"/>
        </w:rPr>
        <w:t>W</w:t>
      </w:r>
      <w:r>
        <w:rPr>
          <w:spacing w:val="1"/>
        </w:rPr>
        <w:t>I</w:t>
      </w:r>
      <w:r>
        <w:t>DA has developed a comprehensive standards and assess</w:t>
      </w:r>
      <w:r>
        <w:rPr>
          <w:spacing w:val="-2"/>
        </w:rPr>
        <w:t>m</w:t>
      </w:r>
      <w:r>
        <w:t>ent fra</w:t>
      </w:r>
      <w:r>
        <w:rPr>
          <w:spacing w:val="-2"/>
        </w:rPr>
        <w:t>m</w:t>
      </w:r>
      <w:r>
        <w:t>ework to support ELs’ acade</w:t>
      </w:r>
      <w:r>
        <w:rPr>
          <w:spacing w:val="-2"/>
        </w:rPr>
        <w:t>m</w:t>
      </w:r>
      <w:r>
        <w:t>ic language de</w:t>
      </w:r>
      <w:r>
        <w:rPr>
          <w:spacing w:val="-2"/>
        </w:rPr>
        <w:t>v</w:t>
      </w:r>
      <w:r>
        <w:t>elop</w:t>
      </w:r>
      <w:r>
        <w:rPr>
          <w:spacing w:val="-2"/>
        </w:rPr>
        <w:t>m</w:t>
      </w:r>
      <w:r>
        <w:t>ent and content area learning. This fra</w:t>
      </w:r>
      <w:r>
        <w:rPr>
          <w:spacing w:val="-2"/>
        </w:rPr>
        <w:t>m</w:t>
      </w:r>
      <w:r>
        <w:t>ewo</w:t>
      </w:r>
      <w:r>
        <w:rPr>
          <w:spacing w:val="1"/>
        </w:rPr>
        <w:t>r</w:t>
      </w:r>
      <w:r>
        <w:t>k consists of two k</w:t>
      </w:r>
      <w:r>
        <w:rPr>
          <w:spacing w:val="-1"/>
        </w:rPr>
        <w:t>e</w:t>
      </w:r>
      <w:r>
        <w:t>y co</w:t>
      </w:r>
      <w:r>
        <w:rPr>
          <w:spacing w:val="-2"/>
        </w:rPr>
        <w:t>m</w:t>
      </w:r>
      <w:r>
        <w:t xml:space="preserve">ponents: the </w:t>
      </w:r>
      <w:r>
        <w:rPr>
          <w:spacing w:val="-3"/>
        </w:rPr>
        <w:t>W</w:t>
      </w:r>
      <w:r>
        <w:t xml:space="preserve">IDA ELD standards and the </w:t>
      </w:r>
      <w:r>
        <w:rPr>
          <w:spacing w:val="-1"/>
        </w:rPr>
        <w:t>ACCES</w:t>
      </w:r>
      <w:r>
        <w:t>S</w:t>
      </w:r>
      <w:r>
        <w:rPr>
          <w:spacing w:val="-2"/>
        </w:rPr>
        <w:t xml:space="preserve"> </w:t>
      </w:r>
      <w:r>
        <w:rPr>
          <w:spacing w:val="-1"/>
        </w:rPr>
        <w:t>f</w:t>
      </w:r>
      <w:r>
        <w:rPr>
          <w:spacing w:val="1"/>
        </w:rPr>
        <w:t>o</w:t>
      </w:r>
      <w:r>
        <w:t>r</w:t>
      </w:r>
      <w:r>
        <w:rPr>
          <w:spacing w:val="-1"/>
        </w:rPr>
        <w:t xml:space="preserve"> ELL</w:t>
      </w:r>
      <w:r>
        <w:t>s</w:t>
      </w:r>
      <w:r>
        <w:rPr>
          <w:position w:val="11"/>
          <w:sz w:val="16"/>
          <w:szCs w:val="16"/>
        </w:rPr>
        <w:t>®</w:t>
      </w:r>
      <w:r>
        <w:rPr>
          <w:spacing w:val="19"/>
          <w:position w:val="11"/>
          <w:sz w:val="16"/>
          <w:szCs w:val="16"/>
        </w:rPr>
        <w:t xml:space="preserve"> </w:t>
      </w:r>
      <w:r>
        <w:t>assess</w:t>
      </w:r>
      <w:r>
        <w:rPr>
          <w:spacing w:val="-2"/>
        </w:rPr>
        <w:t>m</w:t>
      </w:r>
      <w:r>
        <w:t>ent based on those standards. Massachusetts has adopted</w:t>
      </w:r>
      <w:r>
        <w:rPr>
          <w:spacing w:val="-1"/>
        </w:rPr>
        <w:t xml:space="preserve"> </w:t>
      </w:r>
      <w:r>
        <w:t xml:space="preserve">the </w:t>
      </w:r>
      <w:r>
        <w:rPr>
          <w:spacing w:val="-3"/>
        </w:rPr>
        <w:t>W</w:t>
      </w:r>
      <w:r>
        <w:t>IDA standards</w:t>
      </w:r>
      <w:r>
        <w:rPr>
          <w:spacing w:val="-2"/>
        </w:rPr>
        <w:t xml:space="preserve"> </w:t>
      </w:r>
      <w:r>
        <w:t>as</w:t>
      </w:r>
      <w:r>
        <w:rPr>
          <w:spacing w:val="-1"/>
        </w:rPr>
        <w:t xml:space="preserve"> </w:t>
      </w:r>
      <w:r>
        <w:t>the</w:t>
      </w:r>
      <w:r>
        <w:rPr>
          <w:spacing w:val="-1"/>
        </w:rPr>
        <w:t xml:space="preserve"> </w:t>
      </w:r>
      <w:r>
        <w:t>state’s</w:t>
      </w:r>
      <w:r>
        <w:rPr>
          <w:spacing w:val="-1"/>
        </w:rPr>
        <w:t xml:space="preserve"> </w:t>
      </w:r>
      <w:r>
        <w:t>E</w:t>
      </w:r>
      <w:r>
        <w:rPr>
          <w:spacing w:val="-1"/>
        </w:rPr>
        <w:t>nglis</w:t>
      </w:r>
      <w:r>
        <w:t>h</w:t>
      </w:r>
      <w:r>
        <w:rPr>
          <w:spacing w:val="-1"/>
        </w:rPr>
        <w:t xml:space="preserve"> languag</w:t>
      </w:r>
      <w:r>
        <w:t>e</w:t>
      </w:r>
      <w:r>
        <w:rPr>
          <w:spacing w:val="-1"/>
        </w:rPr>
        <w:t xml:space="preserve"> proficienc</w:t>
      </w:r>
      <w:r>
        <w:t>y</w:t>
      </w:r>
      <w:r>
        <w:rPr>
          <w:spacing w:val="-1"/>
        </w:rPr>
        <w:t xml:space="preserve"> f</w:t>
      </w:r>
      <w:r>
        <w:t>ra</w:t>
      </w:r>
      <w:r>
        <w:rPr>
          <w:spacing w:val="-2"/>
        </w:rPr>
        <w:t>m</w:t>
      </w:r>
      <w:r>
        <w:t>ework,</w:t>
      </w:r>
      <w:r>
        <w:rPr>
          <w:spacing w:val="-1"/>
        </w:rPr>
        <w:t xml:space="preserve"> </w:t>
      </w:r>
      <w:r>
        <w:t>and</w:t>
      </w:r>
      <w:r>
        <w:rPr>
          <w:spacing w:val="-1"/>
        </w:rPr>
        <w:t xml:space="preserve"> </w:t>
      </w:r>
      <w:r>
        <w:t>the</w:t>
      </w:r>
      <w:r>
        <w:rPr>
          <w:spacing w:val="-1"/>
        </w:rPr>
        <w:t xml:space="preserve"> </w:t>
      </w:r>
      <w:r>
        <w:t>ACCESS</w:t>
      </w:r>
      <w:r>
        <w:rPr>
          <w:spacing w:val="-2"/>
        </w:rPr>
        <w:t xml:space="preserve"> </w:t>
      </w:r>
      <w:r>
        <w:t>f</w:t>
      </w:r>
      <w:r>
        <w:rPr>
          <w:spacing w:val="1"/>
        </w:rPr>
        <w:t>o</w:t>
      </w:r>
      <w:r>
        <w:t>r</w:t>
      </w:r>
      <w:r>
        <w:rPr>
          <w:spacing w:val="-1"/>
        </w:rPr>
        <w:t xml:space="preserve"> </w:t>
      </w:r>
      <w:r>
        <w:t>ELLs</w:t>
      </w:r>
      <w:r>
        <w:rPr>
          <w:position w:val="11"/>
          <w:sz w:val="16"/>
          <w:szCs w:val="16"/>
        </w:rPr>
        <w:t>®</w:t>
      </w:r>
      <w:r>
        <w:rPr>
          <w:spacing w:val="19"/>
          <w:position w:val="11"/>
          <w:sz w:val="16"/>
          <w:szCs w:val="16"/>
        </w:rPr>
        <w:t xml:space="preserve"> </w:t>
      </w:r>
      <w:r>
        <w:t>as the state-</w:t>
      </w:r>
      <w:r>
        <w:rPr>
          <w:spacing w:val="-2"/>
        </w:rPr>
        <w:t>m</w:t>
      </w:r>
      <w:r>
        <w:rPr>
          <w:spacing w:val="1"/>
        </w:rPr>
        <w:t>a</w:t>
      </w:r>
      <w:r>
        <w:t>ndated annual Eng</w:t>
      </w:r>
      <w:r>
        <w:rPr>
          <w:spacing w:val="-1"/>
        </w:rPr>
        <w:t>l</w:t>
      </w:r>
      <w:r>
        <w:t>ish proficiency assess</w:t>
      </w:r>
      <w:r>
        <w:rPr>
          <w:spacing w:val="-2"/>
        </w:rPr>
        <w:t>m</w:t>
      </w:r>
      <w:r>
        <w:t>ent</w:t>
      </w:r>
      <w:r w:rsidR="005D21AA">
        <w:t xml:space="preserve"> for ELs</w:t>
      </w:r>
      <w:r>
        <w:t>.</w:t>
      </w:r>
    </w:p>
    <w:p w14:paraId="0B6D8EBD" w14:textId="77777777" w:rsidR="00C27745" w:rsidRDefault="00C27745" w:rsidP="00C27745">
      <w:pPr>
        <w:pStyle w:val="BodyText"/>
        <w:spacing w:before="76"/>
        <w:ind w:left="90" w:right="309"/>
      </w:pPr>
      <w:r>
        <w:t xml:space="preserve">The </w:t>
      </w:r>
      <w:r>
        <w:rPr>
          <w:spacing w:val="-3"/>
        </w:rPr>
        <w:t>W</w:t>
      </w:r>
      <w:r>
        <w:t>IDA ELD standards pro</w:t>
      </w:r>
      <w:r>
        <w:rPr>
          <w:spacing w:val="-2"/>
        </w:rPr>
        <w:t>m</w:t>
      </w:r>
      <w:r>
        <w:t>ote acade</w:t>
      </w:r>
      <w:r>
        <w:rPr>
          <w:spacing w:val="-2"/>
        </w:rPr>
        <w:t>m</w:t>
      </w:r>
      <w:r>
        <w:t>ic langu</w:t>
      </w:r>
      <w:r>
        <w:rPr>
          <w:spacing w:val="-1"/>
        </w:rPr>
        <w:t>a</w:t>
      </w:r>
      <w:r>
        <w:t>ge develop</w:t>
      </w:r>
      <w:r>
        <w:rPr>
          <w:spacing w:val="-2"/>
        </w:rPr>
        <w:t>m</w:t>
      </w:r>
      <w:r>
        <w:t>ent for ELs in four core content</w:t>
      </w:r>
      <w:r>
        <w:rPr>
          <w:spacing w:val="-1"/>
        </w:rPr>
        <w:t xml:space="preserve"> </w:t>
      </w:r>
      <w:r>
        <w:t>areas:</w:t>
      </w:r>
      <w:r>
        <w:rPr>
          <w:spacing w:val="-1"/>
        </w:rPr>
        <w:t xml:space="preserve"> </w:t>
      </w:r>
      <w:r>
        <w:t>lang</w:t>
      </w:r>
      <w:r>
        <w:rPr>
          <w:spacing w:val="-2"/>
        </w:rPr>
        <w:t>u</w:t>
      </w:r>
      <w:r>
        <w:t>age</w:t>
      </w:r>
      <w:r>
        <w:rPr>
          <w:spacing w:val="-1"/>
        </w:rPr>
        <w:t xml:space="preserve"> </w:t>
      </w:r>
      <w:r>
        <w:t>arts,</w:t>
      </w:r>
      <w:r>
        <w:rPr>
          <w:spacing w:val="-1"/>
        </w:rPr>
        <w:t xml:space="preserve"> </w:t>
      </w:r>
      <w:r>
        <w:rPr>
          <w:spacing w:val="-2"/>
        </w:rPr>
        <w:t>m</w:t>
      </w:r>
      <w:r>
        <w:t>athe</w:t>
      </w:r>
      <w:r>
        <w:rPr>
          <w:spacing w:val="-2"/>
        </w:rPr>
        <w:t>m</w:t>
      </w:r>
      <w:r>
        <w:t>atics,</w:t>
      </w:r>
      <w:r>
        <w:rPr>
          <w:spacing w:val="-1"/>
        </w:rPr>
        <w:t xml:space="preserve"> </w:t>
      </w:r>
      <w:r w:rsidR="005D21AA">
        <w:t>science</w:t>
      </w:r>
      <w:r>
        <w:rPr>
          <w:spacing w:val="-1"/>
        </w:rPr>
        <w:t xml:space="preserve"> </w:t>
      </w:r>
      <w:r>
        <w:t>and</w:t>
      </w:r>
      <w:r>
        <w:rPr>
          <w:spacing w:val="-1"/>
        </w:rPr>
        <w:t xml:space="preserve"> </w:t>
      </w:r>
      <w:r>
        <w:t>social</w:t>
      </w:r>
      <w:r>
        <w:rPr>
          <w:spacing w:val="-1"/>
        </w:rPr>
        <w:t xml:space="preserve"> </w:t>
      </w:r>
      <w:r>
        <w:t>studies.</w:t>
      </w:r>
      <w:r>
        <w:rPr>
          <w:spacing w:val="-1"/>
        </w:rPr>
        <w:t xml:space="preserve"> </w:t>
      </w:r>
      <w:r>
        <w:t>The</w:t>
      </w:r>
      <w:r w:rsidR="005D21AA">
        <w:t>se</w:t>
      </w:r>
      <w:r>
        <w:rPr>
          <w:spacing w:val="-1"/>
        </w:rPr>
        <w:t xml:space="preserve"> </w:t>
      </w:r>
      <w:r>
        <w:t>standards</w:t>
      </w:r>
      <w:r>
        <w:rPr>
          <w:spacing w:val="-1"/>
        </w:rPr>
        <w:t xml:space="preserve"> </w:t>
      </w:r>
      <w:r>
        <w:t>pro</w:t>
      </w:r>
      <w:r>
        <w:rPr>
          <w:spacing w:val="-2"/>
        </w:rPr>
        <w:t>m</w:t>
      </w:r>
      <w:r>
        <w:t>ote</w:t>
      </w:r>
      <w:r>
        <w:rPr>
          <w:spacing w:val="-1"/>
        </w:rPr>
        <w:t xml:space="preserve"> </w:t>
      </w:r>
      <w:r>
        <w:t>a collab</w:t>
      </w:r>
      <w:r>
        <w:rPr>
          <w:spacing w:val="-2"/>
        </w:rPr>
        <w:t>o</w:t>
      </w:r>
      <w:r>
        <w:t>rati</w:t>
      </w:r>
      <w:r>
        <w:rPr>
          <w:spacing w:val="-2"/>
        </w:rPr>
        <w:t>v</w:t>
      </w:r>
      <w:r>
        <w:t>e instructio</w:t>
      </w:r>
      <w:r>
        <w:rPr>
          <w:spacing w:val="-2"/>
        </w:rPr>
        <w:t>n</w:t>
      </w:r>
      <w:r>
        <w:t>al</w:t>
      </w:r>
      <w:r>
        <w:rPr>
          <w:spacing w:val="-1"/>
        </w:rPr>
        <w:t xml:space="preserve"> </w:t>
      </w:r>
      <w:r>
        <w:t>appr</w:t>
      </w:r>
      <w:r>
        <w:rPr>
          <w:spacing w:val="-2"/>
        </w:rPr>
        <w:t>o</w:t>
      </w:r>
      <w:r>
        <w:t>ach</w:t>
      </w:r>
      <w:r>
        <w:rPr>
          <w:spacing w:val="-1"/>
        </w:rPr>
        <w:t xml:space="preserve"> </w:t>
      </w:r>
      <w:r>
        <w:t>in</w:t>
      </w:r>
      <w:r>
        <w:rPr>
          <w:spacing w:val="-1"/>
        </w:rPr>
        <w:t xml:space="preserve"> </w:t>
      </w:r>
      <w:r>
        <w:t>which</w:t>
      </w:r>
      <w:r>
        <w:rPr>
          <w:spacing w:val="-1"/>
        </w:rPr>
        <w:t xml:space="preserve"> </w:t>
      </w:r>
      <w:r>
        <w:t>E</w:t>
      </w:r>
      <w:r>
        <w:rPr>
          <w:spacing w:val="-1"/>
        </w:rPr>
        <w:t>S</w:t>
      </w:r>
      <w:r>
        <w:t>L and cont</w:t>
      </w:r>
      <w:r>
        <w:rPr>
          <w:spacing w:val="-1"/>
        </w:rPr>
        <w:t>e</w:t>
      </w:r>
      <w:r w:rsidR="005D21AA">
        <w:t>nt-</w:t>
      </w:r>
      <w:r>
        <w:t>ar</w:t>
      </w:r>
      <w:r>
        <w:rPr>
          <w:spacing w:val="-1"/>
        </w:rPr>
        <w:t>e</w:t>
      </w:r>
      <w:r>
        <w:t>a te</w:t>
      </w:r>
      <w:r>
        <w:rPr>
          <w:spacing w:val="-1"/>
        </w:rPr>
        <w:t>a</w:t>
      </w:r>
      <w:r>
        <w:t>c</w:t>
      </w:r>
      <w:r>
        <w:rPr>
          <w:spacing w:val="-2"/>
        </w:rPr>
        <w:t>h</w:t>
      </w:r>
      <w:r>
        <w:t>ers work to</w:t>
      </w:r>
      <w:r>
        <w:rPr>
          <w:spacing w:val="-2"/>
        </w:rPr>
        <w:t>g</w:t>
      </w:r>
      <w:r>
        <w:t>ether to pro</w:t>
      </w:r>
      <w:r>
        <w:rPr>
          <w:spacing w:val="-2"/>
        </w:rPr>
        <w:t>m</w:t>
      </w:r>
      <w:r>
        <w:t>ote</w:t>
      </w:r>
      <w:r>
        <w:rPr>
          <w:spacing w:val="-1"/>
        </w:rPr>
        <w:t xml:space="preserve"> </w:t>
      </w:r>
      <w:r>
        <w:t>ELs’</w:t>
      </w:r>
      <w:r>
        <w:rPr>
          <w:spacing w:val="-1"/>
        </w:rPr>
        <w:t xml:space="preserve"> </w:t>
      </w:r>
      <w:r>
        <w:t>language</w:t>
      </w:r>
      <w:r>
        <w:rPr>
          <w:spacing w:val="-1"/>
        </w:rPr>
        <w:t xml:space="preserve"> </w:t>
      </w:r>
      <w:r>
        <w:t>develop</w:t>
      </w:r>
      <w:r>
        <w:rPr>
          <w:spacing w:val="-1"/>
        </w:rPr>
        <w:t>m</w:t>
      </w:r>
      <w:r>
        <w:t xml:space="preserve">ent throughout the school day, thus </w:t>
      </w:r>
      <w:r>
        <w:rPr>
          <w:spacing w:val="-2"/>
        </w:rPr>
        <w:t>m</w:t>
      </w:r>
      <w:r>
        <w:t>axi</w:t>
      </w:r>
      <w:r>
        <w:rPr>
          <w:spacing w:val="-2"/>
        </w:rPr>
        <w:t>m</w:t>
      </w:r>
      <w:r>
        <w:t>izing language and content</w:t>
      </w:r>
      <w:r>
        <w:rPr>
          <w:spacing w:val="-1"/>
        </w:rPr>
        <w:t xml:space="preserve"> </w:t>
      </w:r>
      <w:r>
        <w:t>area</w:t>
      </w:r>
      <w:r>
        <w:rPr>
          <w:spacing w:val="-1"/>
        </w:rPr>
        <w:t xml:space="preserve"> </w:t>
      </w:r>
      <w:r>
        <w:t>learning.</w:t>
      </w:r>
    </w:p>
    <w:p w14:paraId="0509A68E" w14:textId="77777777" w:rsidR="00C27745" w:rsidRDefault="00C27745" w:rsidP="00C27745">
      <w:pPr>
        <w:pStyle w:val="Heading1"/>
        <w:rPr>
          <w:rFonts w:asciiTheme="minorHAnsi" w:eastAsiaTheme="minorHAnsi" w:hAnsiTheme="minorHAnsi"/>
          <w:b w:val="0"/>
          <w:bCs w:val="0"/>
          <w:sz w:val="20"/>
          <w:szCs w:val="20"/>
        </w:rPr>
      </w:pPr>
    </w:p>
    <w:p w14:paraId="5E474A69" w14:textId="77777777" w:rsidR="00C27745" w:rsidRPr="00A41387" w:rsidRDefault="00C27745" w:rsidP="00A41387">
      <w:pPr>
        <w:pStyle w:val="Heading1"/>
        <w:numPr>
          <w:ilvl w:val="0"/>
          <w:numId w:val="5"/>
        </w:numPr>
        <w:rPr>
          <w:rFonts w:ascii="Arial" w:hAnsi="Arial" w:cs="Arial"/>
          <w:sz w:val="28"/>
          <w:szCs w:val="24"/>
        </w:rPr>
      </w:pPr>
      <w:bookmarkStart w:id="11" w:name="_Toc523391332"/>
      <w:r w:rsidRPr="00A41387">
        <w:rPr>
          <w:rFonts w:ascii="Arial" w:hAnsi="Arial" w:cs="Arial"/>
          <w:sz w:val="28"/>
          <w:szCs w:val="24"/>
        </w:rPr>
        <w:t>Funds Used for Prof</w:t>
      </w:r>
      <w:r w:rsidRPr="00A41387">
        <w:rPr>
          <w:rFonts w:ascii="Arial" w:hAnsi="Arial" w:cs="Arial"/>
          <w:spacing w:val="-2"/>
          <w:sz w:val="28"/>
          <w:szCs w:val="24"/>
        </w:rPr>
        <w:t>e</w:t>
      </w:r>
      <w:r w:rsidRPr="00A41387">
        <w:rPr>
          <w:rFonts w:ascii="Arial" w:hAnsi="Arial" w:cs="Arial"/>
          <w:sz w:val="28"/>
          <w:szCs w:val="24"/>
        </w:rPr>
        <w:t xml:space="preserve">ssional Development </w:t>
      </w:r>
      <w:r w:rsidR="005D21AA" w:rsidRPr="00A41387">
        <w:rPr>
          <w:rFonts w:ascii="Arial" w:hAnsi="Arial" w:cs="Arial"/>
          <w:sz w:val="28"/>
          <w:szCs w:val="24"/>
        </w:rPr>
        <w:t>F</w:t>
      </w:r>
      <w:r w:rsidRPr="00A41387">
        <w:rPr>
          <w:rFonts w:ascii="Arial" w:hAnsi="Arial" w:cs="Arial"/>
          <w:sz w:val="28"/>
          <w:szCs w:val="24"/>
        </w:rPr>
        <w:t>Y2017</w:t>
      </w:r>
      <w:bookmarkEnd w:id="11"/>
    </w:p>
    <w:p w14:paraId="6FFE7A27" w14:textId="77777777" w:rsidR="00C27745" w:rsidRPr="00855457" w:rsidRDefault="00C27745" w:rsidP="00C27745">
      <w:pPr>
        <w:pStyle w:val="Heading1"/>
        <w:ind w:firstLine="90"/>
        <w:rPr>
          <w:rFonts w:ascii="Arial" w:hAnsi="Arial" w:cs="Arial"/>
          <w:sz w:val="24"/>
          <w:szCs w:val="24"/>
        </w:rPr>
      </w:pPr>
    </w:p>
    <w:p w14:paraId="10A12C79" w14:textId="77777777" w:rsidR="00C27745" w:rsidRDefault="00C27745" w:rsidP="00C27745">
      <w:pPr>
        <w:pStyle w:val="BodyText"/>
        <w:spacing w:line="276" w:lineRule="exact"/>
        <w:ind w:right="430"/>
      </w:pPr>
      <w:r>
        <w:rPr>
          <w:spacing w:val="-1"/>
        </w:rPr>
        <w:t>I</w:t>
      </w:r>
      <w:r>
        <w:t>n</w:t>
      </w:r>
      <w:r>
        <w:rPr>
          <w:spacing w:val="-1"/>
        </w:rPr>
        <w:t xml:space="preserve"> </w:t>
      </w:r>
      <w:r w:rsidRPr="003A2700">
        <w:rPr>
          <w:spacing w:val="-1"/>
        </w:rPr>
        <w:t>F</w:t>
      </w:r>
      <w:r w:rsidRPr="003A2700">
        <w:t xml:space="preserve">Y2017, </w:t>
      </w:r>
      <w:r w:rsidR="00523864">
        <w:t xml:space="preserve">the Department used </w:t>
      </w:r>
      <w:r w:rsidRPr="00F35F2A">
        <w:t xml:space="preserve">$805,319 </w:t>
      </w:r>
      <w:r w:rsidRPr="003A2700">
        <w:t>(</w:t>
      </w:r>
      <w:r w:rsidRPr="00203A01">
        <w:rPr>
          <w:rFonts w:cs="Times New Roman"/>
          <w:bCs/>
        </w:rPr>
        <w:t>budget</w:t>
      </w:r>
      <w:r w:rsidRPr="003A2700">
        <w:rPr>
          <w:rFonts w:cs="Times New Roman"/>
          <w:b/>
          <w:bCs/>
          <w:i/>
        </w:rPr>
        <w:t xml:space="preserve"> </w:t>
      </w:r>
      <w:r w:rsidRPr="003A2700">
        <w:t>line item</w:t>
      </w:r>
      <w:r w:rsidRPr="003A2700">
        <w:rPr>
          <w:spacing w:val="-1"/>
        </w:rPr>
        <w:t xml:space="preserve"> </w:t>
      </w:r>
      <w:r w:rsidRPr="003A2700">
        <w:t>7027-1004)</w:t>
      </w:r>
      <w:r w:rsidR="00B739AE">
        <w:t xml:space="preserve"> to support the </w:t>
      </w:r>
      <w:r>
        <w:t>develop</w:t>
      </w:r>
      <w:r>
        <w:rPr>
          <w:spacing w:val="-2"/>
        </w:rPr>
        <w:t>m</w:t>
      </w:r>
      <w:r>
        <w:t>ent</w:t>
      </w:r>
      <w:r>
        <w:rPr>
          <w:spacing w:val="-1"/>
        </w:rPr>
        <w:t xml:space="preserve"> </w:t>
      </w:r>
      <w:r>
        <w:t>and</w:t>
      </w:r>
      <w:r>
        <w:rPr>
          <w:spacing w:val="-1"/>
        </w:rPr>
        <w:t xml:space="preserve"> </w:t>
      </w:r>
      <w:r>
        <w:t>delivery</w:t>
      </w:r>
      <w:r>
        <w:rPr>
          <w:spacing w:val="-1"/>
        </w:rPr>
        <w:t xml:space="preserve"> </w:t>
      </w:r>
      <w:r>
        <w:t>of professional develop</w:t>
      </w:r>
      <w:r>
        <w:rPr>
          <w:spacing w:val="-2"/>
        </w:rPr>
        <w:t>m</w:t>
      </w:r>
      <w:r>
        <w:t xml:space="preserve">ent to </w:t>
      </w:r>
      <w:r>
        <w:rPr>
          <w:spacing w:val="-2"/>
        </w:rPr>
        <w:t>m</w:t>
      </w:r>
      <w:r>
        <w:t>ore than</w:t>
      </w:r>
      <w:r>
        <w:rPr>
          <w:spacing w:val="-1"/>
        </w:rPr>
        <w:t xml:space="preserve"> </w:t>
      </w:r>
      <w:r>
        <w:t>2,100 teachers of ELs and ad</w:t>
      </w:r>
      <w:r>
        <w:rPr>
          <w:spacing w:val="-2"/>
        </w:rPr>
        <w:t>m</w:t>
      </w:r>
      <w:r>
        <w:rPr>
          <w:spacing w:val="1"/>
        </w:rPr>
        <w:t>i</w:t>
      </w:r>
      <w:r>
        <w:t>nistrat</w:t>
      </w:r>
      <w:r>
        <w:rPr>
          <w:spacing w:val="-2"/>
        </w:rPr>
        <w:t>o</w:t>
      </w:r>
      <w:r>
        <w:t>rs, predo</w:t>
      </w:r>
      <w:r>
        <w:rPr>
          <w:spacing w:val="-2"/>
        </w:rPr>
        <w:t>m</w:t>
      </w:r>
      <w:r>
        <w:t xml:space="preserve">inantly in the two </w:t>
      </w:r>
      <w:r>
        <w:rPr>
          <w:spacing w:val="-2"/>
        </w:rPr>
        <w:t>m</w:t>
      </w:r>
      <w:r>
        <w:t>ain co</w:t>
      </w:r>
      <w:r>
        <w:rPr>
          <w:spacing w:val="-2"/>
        </w:rPr>
        <w:t>m</w:t>
      </w:r>
      <w:r>
        <w:rPr>
          <w:spacing w:val="1"/>
        </w:rPr>
        <w:t>p</w:t>
      </w:r>
      <w:r>
        <w:t>onen</w:t>
      </w:r>
      <w:r>
        <w:rPr>
          <w:spacing w:val="1"/>
        </w:rPr>
        <w:t>t</w:t>
      </w:r>
      <w:r>
        <w:t>s</w:t>
      </w:r>
      <w:r>
        <w:rPr>
          <w:spacing w:val="-1"/>
        </w:rPr>
        <w:t xml:space="preserve"> o</w:t>
      </w:r>
      <w:r>
        <w:t>f</w:t>
      </w:r>
      <w:r>
        <w:rPr>
          <w:spacing w:val="-1"/>
        </w:rPr>
        <w:t xml:space="preserve"> th</w:t>
      </w:r>
      <w:r>
        <w:t>e</w:t>
      </w:r>
      <w:r>
        <w:rPr>
          <w:spacing w:val="-1"/>
        </w:rPr>
        <w:t xml:space="preserve"> RETEL</w:t>
      </w:r>
      <w:r>
        <w:t>L</w:t>
      </w:r>
      <w:r>
        <w:rPr>
          <w:spacing w:val="-1"/>
        </w:rPr>
        <w:t xml:space="preserve"> </w:t>
      </w:r>
      <w:r>
        <w:rPr>
          <w:spacing w:val="1"/>
        </w:rPr>
        <w:t>I</w:t>
      </w:r>
      <w:r>
        <w:t>n</w:t>
      </w:r>
      <w:r>
        <w:rPr>
          <w:spacing w:val="-1"/>
        </w:rPr>
        <w:t>iti</w:t>
      </w:r>
      <w:r>
        <w:rPr>
          <w:spacing w:val="-2"/>
        </w:rPr>
        <w:t>a</w:t>
      </w:r>
      <w:r>
        <w:t>tive, which are SEI Endorse</w:t>
      </w:r>
      <w:r>
        <w:rPr>
          <w:spacing w:val="-2"/>
        </w:rPr>
        <w:t>m</w:t>
      </w:r>
      <w:r>
        <w:t xml:space="preserve">ent courses and the </w:t>
      </w:r>
      <w:r>
        <w:rPr>
          <w:spacing w:val="-3"/>
        </w:rPr>
        <w:t>W</w:t>
      </w:r>
      <w:r>
        <w:t>IDA ELD</w:t>
      </w:r>
      <w:r>
        <w:rPr>
          <w:spacing w:val="-1"/>
        </w:rPr>
        <w:t xml:space="preserve"> </w:t>
      </w:r>
      <w:r>
        <w:t xml:space="preserve">Standards </w:t>
      </w:r>
      <w:r w:rsidRPr="003A2700">
        <w:t>i</w:t>
      </w:r>
      <w:r w:rsidRPr="003A2700">
        <w:rPr>
          <w:spacing w:val="-2"/>
        </w:rPr>
        <w:t>m</w:t>
      </w:r>
      <w:r w:rsidRPr="003A2700">
        <w:t>pl</w:t>
      </w:r>
      <w:r w:rsidRPr="003A2700">
        <w:rPr>
          <w:spacing w:val="1"/>
        </w:rPr>
        <w:t>e</w:t>
      </w:r>
      <w:r w:rsidRPr="003A2700">
        <w:rPr>
          <w:spacing w:val="-2"/>
        </w:rPr>
        <w:t>m</w:t>
      </w:r>
      <w:r w:rsidRPr="003A2700">
        <w:t>entation</w:t>
      </w:r>
      <w:r>
        <w:t xml:space="preserve"> training.</w:t>
      </w:r>
    </w:p>
    <w:p w14:paraId="1233CCA4" w14:textId="77777777" w:rsidR="00C27745" w:rsidRDefault="00C27745" w:rsidP="005A7693">
      <w:pPr>
        <w:pStyle w:val="BodyText"/>
        <w:spacing w:before="76"/>
        <w:ind w:left="0" w:right="134"/>
      </w:pPr>
    </w:p>
    <w:p w14:paraId="683E6945" w14:textId="77777777" w:rsidR="00C27745" w:rsidRDefault="00C27745" w:rsidP="00C27745">
      <w:pPr>
        <w:pStyle w:val="Heading2"/>
      </w:pPr>
      <w:bookmarkStart w:id="12" w:name="_Toc523391333"/>
      <w:r>
        <w:rPr>
          <w:spacing w:val="-1"/>
        </w:rPr>
        <w:t>SE</w:t>
      </w:r>
      <w:r>
        <w:t xml:space="preserve">I </w:t>
      </w:r>
      <w:r>
        <w:rPr>
          <w:spacing w:val="-1"/>
        </w:rPr>
        <w:t>Endo</w:t>
      </w:r>
      <w:r>
        <w:rPr>
          <w:spacing w:val="1"/>
        </w:rPr>
        <w:t>r</w:t>
      </w:r>
      <w:r>
        <w:rPr>
          <w:spacing w:val="-1"/>
        </w:rPr>
        <w:t>semen</w:t>
      </w:r>
      <w:r>
        <w:t xml:space="preserve">t </w:t>
      </w:r>
      <w:r>
        <w:rPr>
          <w:spacing w:val="-1"/>
        </w:rPr>
        <w:t>Training</w:t>
      </w:r>
      <w:r>
        <w:t>s</w:t>
      </w:r>
      <w:bookmarkEnd w:id="12"/>
      <w:r>
        <w:t xml:space="preserve"> </w:t>
      </w:r>
    </w:p>
    <w:p w14:paraId="3D597706" w14:textId="77777777" w:rsidR="00C27745" w:rsidRDefault="00C27745" w:rsidP="00C27745">
      <w:pPr>
        <w:pStyle w:val="Heading2"/>
        <w:ind w:left="120"/>
        <w:rPr>
          <w:b w:val="0"/>
          <w:bCs w:val="0"/>
        </w:rPr>
      </w:pPr>
    </w:p>
    <w:p w14:paraId="2C37FDCB" w14:textId="77777777" w:rsidR="00523864" w:rsidRPr="002A0E5B" w:rsidRDefault="00523864" w:rsidP="00C27745">
      <w:pPr>
        <w:pStyle w:val="BodyText"/>
        <w:spacing w:before="2" w:line="276" w:lineRule="exact"/>
        <w:ind w:right="114"/>
        <w:rPr>
          <w:b/>
        </w:rPr>
      </w:pPr>
      <w:r w:rsidRPr="002A0E5B">
        <w:rPr>
          <w:b/>
        </w:rPr>
        <w:t xml:space="preserve">Background </w:t>
      </w:r>
    </w:p>
    <w:p w14:paraId="7B101BB3" w14:textId="77777777" w:rsidR="00C27745" w:rsidRDefault="00C27745" w:rsidP="00C27745">
      <w:pPr>
        <w:pStyle w:val="BodyText"/>
        <w:spacing w:before="2" w:line="276" w:lineRule="exact"/>
        <w:ind w:right="114"/>
      </w:pPr>
      <w:r>
        <w:t>At the lau</w:t>
      </w:r>
      <w:r>
        <w:rPr>
          <w:spacing w:val="-2"/>
        </w:rPr>
        <w:t>n</w:t>
      </w:r>
      <w:r>
        <w:rPr>
          <w:spacing w:val="-1"/>
        </w:rPr>
        <w:t>c</w:t>
      </w:r>
      <w:r>
        <w:t>h of</w:t>
      </w:r>
      <w:r>
        <w:rPr>
          <w:spacing w:val="-1"/>
        </w:rPr>
        <w:t xml:space="preserve"> </w:t>
      </w:r>
      <w:r>
        <w:t>RETELL, based on nu</w:t>
      </w:r>
      <w:r>
        <w:rPr>
          <w:spacing w:val="-2"/>
        </w:rPr>
        <w:t>m</w:t>
      </w:r>
      <w:r>
        <w:t>bers th</w:t>
      </w:r>
      <w:r>
        <w:rPr>
          <w:spacing w:val="-1"/>
        </w:rPr>
        <w:t>e</w:t>
      </w:r>
      <w:r>
        <w:t>n</w:t>
      </w:r>
      <w:r>
        <w:rPr>
          <w:spacing w:val="-1"/>
        </w:rPr>
        <w:t xml:space="preserve"> </w:t>
      </w:r>
      <w:r>
        <w:t>available,</w:t>
      </w:r>
      <w:r>
        <w:rPr>
          <w:spacing w:val="-1"/>
        </w:rPr>
        <w:t xml:space="preserve"> </w:t>
      </w:r>
      <w:r>
        <w:t>the</w:t>
      </w:r>
      <w:r>
        <w:rPr>
          <w:spacing w:val="-1"/>
        </w:rPr>
        <w:t xml:space="preserve"> </w:t>
      </w:r>
      <w:r>
        <w:t>Depa</w:t>
      </w:r>
      <w:r>
        <w:rPr>
          <w:spacing w:val="-1"/>
        </w:rPr>
        <w:t>r</w:t>
      </w:r>
      <w:r>
        <w:t>tment</w:t>
      </w:r>
      <w:r>
        <w:rPr>
          <w:spacing w:val="-1"/>
        </w:rPr>
        <w:t xml:space="preserve"> </w:t>
      </w:r>
      <w:r>
        <w:t>com</w:t>
      </w:r>
      <w:r>
        <w:rPr>
          <w:spacing w:val="-2"/>
        </w:rPr>
        <w:t>m</w:t>
      </w:r>
      <w:r>
        <w:t>itted</w:t>
      </w:r>
      <w:r>
        <w:rPr>
          <w:spacing w:val="-1"/>
        </w:rPr>
        <w:t xml:space="preserve"> </w:t>
      </w:r>
      <w:r>
        <w:t>to training approxi</w:t>
      </w:r>
      <w:r>
        <w:rPr>
          <w:spacing w:val="-2"/>
        </w:rPr>
        <w:t>m</w:t>
      </w:r>
      <w:r>
        <w:t xml:space="preserve">ately </w:t>
      </w:r>
      <w:r w:rsidRPr="00C76FAE">
        <w:t>26,000</w:t>
      </w:r>
      <w:r>
        <w:t xml:space="preserve"> incumbent core acade</w:t>
      </w:r>
      <w:r>
        <w:rPr>
          <w:spacing w:val="-4"/>
        </w:rPr>
        <w:t>m</w:t>
      </w:r>
      <w:r>
        <w:t>ic teachers of ELs and principals/assistant principals</w:t>
      </w:r>
      <w:r>
        <w:rPr>
          <w:spacing w:val="-1"/>
        </w:rPr>
        <w:t xml:space="preserve"> </w:t>
      </w:r>
      <w:r>
        <w:t>and</w:t>
      </w:r>
      <w:r>
        <w:rPr>
          <w:spacing w:val="-1"/>
        </w:rPr>
        <w:t xml:space="preserve"> </w:t>
      </w:r>
      <w:r>
        <w:t>supervisors/directors</w:t>
      </w:r>
      <w:r>
        <w:rPr>
          <w:spacing w:val="-1"/>
        </w:rPr>
        <w:t xml:space="preserve"> </w:t>
      </w:r>
      <w:r>
        <w:t>by</w:t>
      </w:r>
      <w:r>
        <w:rPr>
          <w:spacing w:val="-1"/>
        </w:rPr>
        <w:t xml:space="preserve"> </w:t>
      </w:r>
      <w:r w:rsidR="005D21AA">
        <w:t>SY</w:t>
      </w:r>
      <w:r w:rsidRPr="00483AA3">
        <w:t>2016,</w:t>
      </w:r>
      <w:r>
        <w:t xml:space="preserve"> starting with educators in districts that had a</w:t>
      </w:r>
      <w:r>
        <w:rPr>
          <w:spacing w:val="-1"/>
        </w:rPr>
        <w:t xml:space="preserve"> </w:t>
      </w:r>
      <w:r>
        <w:t>high</w:t>
      </w:r>
      <w:r>
        <w:rPr>
          <w:spacing w:val="-1"/>
        </w:rPr>
        <w:t xml:space="preserve"> </w:t>
      </w:r>
      <w:r>
        <w:t>incidence</w:t>
      </w:r>
      <w:r>
        <w:rPr>
          <w:spacing w:val="-1"/>
        </w:rPr>
        <w:t xml:space="preserve"> </w:t>
      </w:r>
      <w:r>
        <w:t>of</w:t>
      </w:r>
      <w:r>
        <w:rPr>
          <w:spacing w:val="-1"/>
        </w:rPr>
        <w:t xml:space="preserve"> </w:t>
      </w:r>
      <w:r>
        <w:t>ELs</w:t>
      </w:r>
      <w:r>
        <w:rPr>
          <w:spacing w:val="-1"/>
        </w:rPr>
        <w:t xml:space="preserve"> </w:t>
      </w:r>
      <w:r>
        <w:t>and</w:t>
      </w:r>
      <w:r>
        <w:rPr>
          <w:spacing w:val="-1"/>
        </w:rPr>
        <w:t xml:space="preserve"> </w:t>
      </w:r>
      <w:r>
        <w:t>low</w:t>
      </w:r>
      <w:r>
        <w:rPr>
          <w:spacing w:val="-1"/>
        </w:rPr>
        <w:t xml:space="preserve"> </w:t>
      </w:r>
      <w:r>
        <w:t>student</w:t>
      </w:r>
      <w:r>
        <w:rPr>
          <w:spacing w:val="-1"/>
        </w:rPr>
        <w:t xml:space="preserve"> </w:t>
      </w:r>
      <w:r>
        <w:t>perfor</w:t>
      </w:r>
      <w:r>
        <w:rPr>
          <w:spacing w:val="-2"/>
        </w:rPr>
        <w:t>m</w:t>
      </w:r>
      <w:r>
        <w:t>ance.</w:t>
      </w:r>
    </w:p>
    <w:p w14:paraId="3403A2C1" w14:textId="77777777" w:rsidR="005933A3" w:rsidRDefault="005933A3">
      <w:pPr>
        <w:spacing w:before="16" w:line="260" w:lineRule="exact"/>
        <w:rPr>
          <w:sz w:val="26"/>
          <w:szCs w:val="26"/>
        </w:rPr>
      </w:pPr>
    </w:p>
    <w:p w14:paraId="0A87A25B" w14:textId="19512FB7" w:rsidR="005933A3" w:rsidRPr="005B3D77" w:rsidRDefault="001A7C18" w:rsidP="006873F8">
      <w:pPr>
        <w:pStyle w:val="BodyText"/>
        <w:ind w:right="293"/>
      </w:pPr>
      <w:r w:rsidRPr="005B3D77">
        <w:t>From SY201</w:t>
      </w:r>
      <w:r w:rsidR="006618AB" w:rsidRPr="005B3D77">
        <w:t>3</w:t>
      </w:r>
      <w:r w:rsidRPr="005B3D77">
        <w:t>-</w:t>
      </w:r>
      <w:r w:rsidR="00762054" w:rsidRPr="005B3D77">
        <w:t>SY201</w:t>
      </w:r>
      <w:r w:rsidR="005D21AA" w:rsidRPr="005B3D77">
        <w:t>7</w:t>
      </w:r>
      <w:r w:rsidR="00847402" w:rsidRPr="005B3D77">
        <w:t>,</w:t>
      </w:r>
      <w:r w:rsidR="00762054" w:rsidRPr="005B3D77">
        <w:t xml:space="preserve"> </w:t>
      </w:r>
      <w:r w:rsidR="005B3D77" w:rsidRPr="005B3D77">
        <w:t xml:space="preserve">the </w:t>
      </w:r>
      <w:r w:rsidR="005D21AA" w:rsidRPr="005B3D77">
        <w:t xml:space="preserve">Department ran 1,557 </w:t>
      </w:r>
      <w:r w:rsidR="00D22994" w:rsidRPr="005B3D77">
        <w:t xml:space="preserve">courses and provided SEI Endorsement courses to </w:t>
      </w:r>
      <w:r w:rsidRPr="005B3D77">
        <w:t>almost 40,000 teachers and administrators. This was well ahead of the training target of 26,000</w:t>
      </w:r>
      <w:r w:rsidR="00D22994" w:rsidRPr="005B3D77">
        <w:t xml:space="preserve"> set in 2012</w:t>
      </w:r>
      <w:r w:rsidRPr="005B3D77">
        <w:t>. Table</w:t>
      </w:r>
      <w:r w:rsidR="00D22994" w:rsidRPr="005B3D77">
        <w:t>s</w:t>
      </w:r>
      <w:r w:rsidRPr="005B3D77">
        <w:t xml:space="preserve"> 4 and 5 indicate the number of courses offered and the enrollment in each of the four SEI Endorsement courses over that </w:t>
      </w:r>
      <w:r w:rsidR="00D22994" w:rsidRPr="005B3D77">
        <w:t>five</w:t>
      </w:r>
      <w:r w:rsidR="00847402" w:rsidRPr="005B3D77">
        <w:t>-</w:t>
      </w:r>
      <w:r w:rsidRPr="005B3D77">
        <w:t>year period.</w:t>
      </w:r>
      <w:r w:rsidR="005D21AA" w:rsidRPr="005B3D77">
        <w:t xml:space="preserve"> In addition, during this period the Department used state funds to help develop </w:t>
      </w:r>
      <w:r w:rsidR="00D22994" w:rsidRPr="005B3D77">
        <w:t xml:space="preserve">and update </w:t>
      </w:r>
      <w:r w:rsidR="005D21AA" w:rsidRPr="005B3D77">
        <w:t>four</w:t>
      </w:r>
      <w:r w:rsidR="00D22994" w:rsidRPr="005B3D77">
        <w:t xml:space="preserve"> SEI Endorsement courses, train </w:t>
      </w:r>
      <w:r w:rsidR="005D21AA" w:rsidRPr="005B3D77">
        <w:t xml:space="preserve">over 300 </w:t>
      </w:r>
      <w:r w:rsidR="00D22994" w:rsidRPr="005B3D77">
        <w:t>instr</w:t>
      </w:r>
      <w:r w:rsidR="00216C0D" w:rsidRPr="005B3D77">
        <w:t>uctors and hire and train over</w:t>
      </w:r>
      <w:r w:rsidR="0026085C">
        <w:t xml:space="preserve"> </w:t>
      </w:r>
      <w:r w:rsidR="00216C0D" w:rsidRPr="005B3D77">
        <w:t>5</w:t>
      </w:r>
      <w:r w:rsidR="002F4E2C" w:rsidRPr="005B3D77">
        <w:t xml:space="preserve">0 evaluators </w:t>
      </w:r>
      <w:r w:rsidR="00D22994" w:rsidRPr="005B3D77">
        <w:t>to evaluate the instructors.</w:t>
      </w:r>
    </w:p>
    <w:p w14:paraId="106C212D" w14:textId="77777777" w:rsidR="005933A3" w:rsidRDefault="005933A3">
      <w:pPr>
        <w:spacing w:before="16" w:line="260" w:lineRule="exact"/>
        <w:rPr>
          <w:sz w:val="26"/>
          <w:szCs w:val="26"/>
        </w:rPr>
      </w:pPr>
    </w:p>
    <w:p w14:paraId="1F4183F5" w14:textId="77777777" w:rsidR="00523864" w:rsidRPr="002A0E5B" w:rsidRDefault="00523864">
      <w:pPr>
        <w:pStyle w:val="BodyText"/>
        <w:ind w:right="195"/>
        <w:rPr>
          <w:b/>
        </w:rPr>
      </w:pPr>
      <w:r w:rsidRPr="002A0E5B">
        <w:rPr>
          <w:b/>
        </w:rPr>
        <w:t>School Year 201</w:t>
      </w:r>
      <w:r w:rsidR="00B4427E" w:rsidRPr="002A0E5B">
        <w:rPr>
          <w:b/>
        </w:rPr>
        <w:t>6-2017</w:t>
      </w:r>
    </w:p>
    <w:p w14:paraId="2F7001DB" w14:textId="5AA03D72" w:rsidR="005933A3" w:rsidRDefault="00D22994" w:rsidP="002A0E5B">
      <w:pPr>
        <w:pStyle w:val="BodyText"/>
        <w:keepNext/>
        <w:widowControl/>
        <w:ind w:left="115" w:right="202"/>
      </w:pPr>
      <w:r>
        <w:t>The SEI Endorsement courses that the Department made available i</w:t>
      </w:r>
      <w:r w:rsidR="001A7C18" w:rsidRPr="0055000F">
        <w:t>n</w:t>
      </w:r>
      <w:r>
        <w:t xml:space="preserve"> SY2017 were restricted</w:t>
      </w:r>
      <w:r w:rsidR="001A7C18" w:rsidRPr="00CD2B17">
        <w:t xml:space="preserve"> to educators</w:t>
      </w:r>
      <w:r w:rsidR="001A7C18" w:rsidRPr="00CD2B17">
        <w:rPr>
          <w:spacing w:val="-1"/>
        </w:rPr>
        <w:t xml:space="preserve"> </w:t>
      </w:r>
      <w:r w:rsidR="001A7C18" w:rsidRPr="00CD2B17">
        <w:t>who, during the final cohort year in SY2016, had atte</w:t>
      </w:r>
      <w:r w:rsidR="001A7C18" w:rsidRPr="00CD2B17">
        <w:rPr>
          <w:spacing w:val="-2"/>
        </w:rPr>
        <w:t>m</w:t>
      </w:r>
      <w:r w:rsidR="001A7C18" w:rsidRPr="00CD2B17">
        <w:t>pted to enroll</w:t>
      </w:r>
      <w:r w:rsidR="001A7C18">
        <w:t xml:space="preserve"> in</w:t>
      </w:r>
      <w:r w:rsidR="001A7C18">
        <w:rPr>
          <w:spacing w:val="-1"/>
        </w:rPr>
        <w:t xml:space="preserve"> </w:t>
      </w:r>
      <w:r w:rsidR="00DA2734">
        <w:t>an SEI Endorsement</w:t>
      </w:r>
      <w:r w:rsidR="001A7C18">
        <w:rPr>
          <w:spacing w:val="-1"/>
        </w:rPr>
        <w:t xml:space="preserve"> </w:t>
      </w:r>
      <w:r w:rsidR="001A7C18">
        <w:t>course</w:t>
      </w:r>
      <w:r w:rsidR="001A7C18">
        <w:rPr>
          <w:spacing w:val="-1"/>
        </w:rPr>
        <w:t xml:space="preserve"> </w:t>
      </w:r>
      <w:r w:rsidR="001A7C18">
        <w:t>and</w:t>
      </w:r>
      <w:r w:rsidR="001A7C18">
        <w:rPr>
          <w:spacing w:val="-1"/>
        </w:rPr>
        <w:t xml:space="preserve"> </w:t>
      </w:r>
      <w:r w:rsidR="001A7C18">
        <w:t>could</w:t>
      </w:r>
      <w:r w:rsidR="001A7C18">
        <w:rPr>
          <w:spacing w:val="-1"/>
        </w:rPr>
        <w:t xml:space="preserve"> </w:t>
      </w:r>
      <w:r w:rsidR="001A7C18">
        <w:t>not because</w:t>
      </w:r>
      <w:r w:rsidR="001A7C18">
        <w:rPr>
          <w:spacing w:val="-1"/>
        </w:rPr>
        <w:t xml:space="preserve"> </w:t>
      </w:r>
      <w:r w:rsidR="001A7C18">
        <w:t>the</w:t>
      </w:r>
      <w:r w:rsidR="001A7C18">
        <w:rPr>
          <w:spacing w:val="-1"/>
        </w:rPr>
        <w:t xml:space="preserve"> </w:t>
      </w:r>
      <w:r w:rsidR="001A7C18">
        <w:t>course</w:t>
      </w:r>
      <w:r w:rsidR="001A7C18">
        <w:rPr>
          <w:spacing w:val="-1"/>
        </w:rPr>
        <w:t xml:space="preserve"> </w:t>
      </w:r>
      <w:r w:rsidR="001A7C18">
        <w:t xml:space="preserve">was </w:t>
      </w:r>
      <w:r w:rsidR="00E97AF1">
        <w:t>either full or it was</w:t>
      </w:r>
      <w:r w:rsidR="001A7C18">
        <w:rPr>
          <w:spacing w:val="-1"/>
        </w:rPr>
        <w:t xml:space="preserve"> </w:t>
      </w:r>
      <w:r w:rsidR="00C339D0">
        <w:t>not available</w:t>
      </w:r>
      <w:r w:rsidR="00E97AF1">
        <w:t xml:space="preserve">. Additionally, the Department made SY2017 courses available to educators that had </w:t>
      </w:r>
      <w:r w:rsidR="001A7C18">
        <w:t xml:space="preserve">been </w:t>
      </w:r>
      <w:r w:rsidR="001A7C18">
        <w:lastRenderedPageBreak/>
        <w:t xml:space="preserve">granted a hardship extension. </w:t>
      </w:r>
      <w:r w:rsidR="000F1F32">
        <w:t xml:space="preserve">SY2017 </w:t>
      </w:r>
      <w:r w:rsidR="00C60D10">
        <w:t xml:space="preserve">SEI Endorsement </w:t>
      </w:r>
      <w:r w:rsidR="000F1F32">
        <w:t>courses ended in June</w:t>
      </w:r>
      <w:r w:rsidR="00C60D10">
        <w:t xml:space="preserve"> and were the last no-cost SEI Endorsement courses offered by the Department to core academic educators</w:t>
      </w:r>
      <w:r w:rsidR="001A7C18">
        <w:t>.</w:t>
      </w:r>
      <w:r w:rsidR="00C60D10">
        <w:t xml:space="preserve"> </w:t>
      </w:r>
    </w:p>
    <w:p w14:paraId="7703FCB5" w14:textId="77777777" w:rsidR="00B4427E" w:rsidRDefault="00B4427E" w:rsidP="002A0E5B">
      <w:pPr>
        <w:pStyle w:val="BodyText"/>
        <w:keepNext/>
        <w:widowControl/>
        <w:ind w:left="115" w:right="202"/>
      </w:pPr>
    </w:p>
    <w:p w14:paraId="6F0296E6" w14:textId="77777777" w:rsidR="005933A3" w:rsidRDefault="001A7C18">
      <w:pPr>
        <w:pStyle w:val="Heading2"/>
        <w:spacing w:before="59"/>
        <w:ind w:left="200"/>
        <w:rPr>
          <w:rFonts w:ascii="Times New Roman" w:eastAsia="Times New Roman" w:hAnsi="Times New Roman" w:cs="Times New Roman"/>
          <w:b w:val="0"/>
          <w:bCs w:val="0"/>
        </w:rPr>
      </w:pPr>
      <w:bookmarkStart w:id="13" w:name="_Toc523391334"/>
      <w:r>
        <w:rPr>
          <w:rFonts w:ascii="Times New Roman" w:eastAsia="Times New Roman" w:hAnsi="Times New Roman" w:cs="Times New Roman"/>
          <w:spacing w:val="-1"/>
        </w:rPr>
        <w:t>Tabl</w:t>
      </w:r>
      <w:r>
        <w:rPr>
          <w:rFonts w:ascii="Times New Roman" w:eastAsia="Times New Roman" w:hAnsi="Times New Roman" w:cs="Times New Roman"/>
        </w:rPr>
        <w:t>e</w:t>
      </w:r>
      <w:r>
        <w:rPr>
          <w:rFonts w:ascii="Times New Roman" w:eastAsia="Times New Roman" w:hAnsi="Times New Roman" w:cs="Times New Roman"/>
          <w:spacing w:val="-1"/>
        </w:rPr>
        <w:t xml:space="preserve"> 4</w:t>
      </w:r>
      <w:r>
        <w:rPr>
          <w:rFonts w:ascii="Times New Roman" w:eastAsia="Times New Roman" w:hAnsi="Times New Roman" w:cs="Times New Roman"/>
        </w:rPr>
        <w:t>:</w:t>
      </w:r>
      <w:r>
        <w:rPr>
          <w:rFonts w:ascii="Times New Roman" w:eastAsia="Times New Roman" w:hAnsi="Times New Roman" w:cs="Times New Roman"/>
          <w:spacing w:val="-1"/>
        </w:rPr>
        <w:t xml:space="preserve"> SE</w:t>
      </w:r>
      <w:r>
        <w:rPr>
          <w:rFonts w:ascii="Times New Roman" w:eastAsia="Times New Roman" w:hAnsi="Times New Roman" w:cs="Times New Roman"/>
        </w:rPr>
        <w:t>I</w:t>
      </w:r>
      <w:r>
        <w:rPr>
          <w:rFonts w:ascii="Times New Roman" w:eastAsia="Times New Roman" w:hAnsi="Times New Roman" w:cs="Times New Roman"/>
          <w:spacing w:val="-1"/>
        </w:rPr>
        <w:t xml:space="preserve"> Endorsemen</w:t>
      </w:r>
      <w:r>
        <w:rPr>
          <w:rFonts w:ascii="Times New Roman" w:eastAsia="Times New Roman" w:hAnsi="Times New Roman" w:cs="Times New Roman"/>
        </w:rPr>
        <w:t>t</w:t>
      </w:r>
      <w:r>
        <w:rPr>
          <w:rFonts w:ascii="Times New Roman" w:eastAsia="Times New Roman" w:hAnsi="Times New Roman" w:cs="Times New Roman"/>
          <w:spacing w:val="-1"/>
        </w:rPr>
        <w:t xml:space="preserve"> Course</w:t>
      </w:r>
      <w:r>
        <w:rPr>
          <w:rFonts w:ascii="Times New Roman" w:eastAsia="Times New Roman" w:hAnsi="Times New Roman" w:cs="Times New Roman"/>
        </w:rPr>
        <w:t>s</w:t>
      </w:r>
      <w:r>
        <w:rPr>
          <w:rFonts w:ascii="Times New Roman" w:eastAsia="Times New Roman" w:hAnsi="Times New Roman" w:cs="Times New Roman"/>
          <w:spacing w:val="-1"/>
        </w:rPr>
        <w:t xml:space="preserve"> Provide</w:t>
      </w:r>
      <w:r>
        <w:rPr>
          <w:rFonts w:ascii="Times New Roman" w:eastAsia="Times New Roman" w:hAnsi="Times New Roman" w:cs="Times New Roman"/>
        </w:rPr>
        <w:t>d</w:t>
      </w:r>
      <w:r>
        <w:rPr>
          <w:rFonts w:ascii="Times New Roman" w:eastAsia="Times New Roman" w:hAnsi="Times New Roman" w:cs="Times New Roman"/>
          <w:spacing w:val="-1"/>
        </w:rPr>
        <w:t xml:space="preserve"> b</w:t>
      </w:r>
      <w:r>
        <w:rPr>
          <w:rFonts w:ascii="Times New Roman" w:eastAsia="Times New Roman" w:hAnsi="Times New Roman" w:cs="Times New Roman"/>
        </w:rPr>
        <w:t>y</w:t>
      </w:r>
      <w:r>
        <w:rPr>
          <w:rFonts w:ascii="Times New Roman" w:eastAsia="Times New Roman" w:hAnsi="Times New Roman" w:cs="Times New Roman"/>
          <w:spacing w:val="-1"/>
        </w:rPr>
        <w:t xml:space="preserve"> DESE</w:t>
      </w:r>
      <w:bookmarkEnd w:id="13"/>
    </w:p>
    <w:p w14:paraId="5163EC2A" w14:textId="77777777" w:rsidR="005933A3" w:rsidRDefault="005933A3">
      <w:pPr>
        <w:spacing w:before="1" w:line="20" w:lineRule="exact"/>
        <w:rPr>
          <w:sz w:val="4"/>
          <w:szCs w:val="4"/>
        </w:rPr>
      </w:pPr>
    </w:p>
    <w:tbl>
      <w:tblPr>
        <w:tblW w:w="0" w:type="auto"/>
        <w:tblInd w:w="218" w:type="dxa"/>
        <w:tblLayout w:type="fixed"/>
        <w:tblCellMar>
          <w:left w:w="0" w:type="dxa"/>
          <w:right w:w="0" w:type="dxa"/>
        </w:tblCellMar>
        <w:tblLook w:val="01E0" w:firstRow="1" w:lastRow="1" w:firstColumn="1" w:lastColumn="1" w:noHBand="0" w:noVBand="0"/>
      </w:tblPr>
      <w:tblGrid>
        <w:gridCol w:w="2376"/>
        <w:gridCol w:w="1105"/>
        <w:gridCol w:w="1604"/>
        <w:gridCol w:w="1447"/>
        <w:gridCol w:w="1890"/>
        <w:gridCol w:w="885"/>
      </w:tblGrid>
      <w:tr w:rsidR="005933A3" w14:paraId="6FC9970A" w14:textId="77777777" w:rsidTr="001A7C18">
        <w:trPr>
          <w:trHeight w:hRule="exact" w:val="671"/>
        </w:trPr>
        <w:tc>
          <w:tcPr>
            <w:tcW w:w="2376" w:type="dxa"/>
            <w:tcBorders>
              <w:top w:val="single" w:sz="8" w:space="0" w:color="000000"/>
              <w:left w:val="nil"/>
              <w:bottom w:val="single" w:sz="5" w:space="0" w:color="000000"/>
              <w:right w:val="nil"/>
            </w:tcBorders>
          </w:tcPr>
          <w:p w14:paraId="0167F5C8" w14:textId="77777777" w:rsidR="005933A3" w:rsidRDefault="001A7C18">
            <w:pPr>
              <w:pStyle w:val="TableParagraph"/>
              <w:spacing w:line="252" w:lineRule="exact"/>
              <w:ind w:left="74"/>
              <w:rPr>
                <w:rFonts w:ascii="Arial Narrow" w:eastAsia="Arial Narrow" w:hAnsi="Arial Narrow" w:cs="Arial Narrow"/>
              </w:rPr>
            </w:pPr>
            <w:r>
              <w:rPr>
                <w:rFonts w:ascii="Arial Narrow" w:eastAsia="Arial Narrow" w:hAnsi="Arial Narrow" w:cs="Arial Narrow"/>
                <w:spacing w:val="-1"/>
              </w:rPr>
              <w:t>SE</w:t>
            </w:r>
            <w:r>
              <w:rPr>
                <w:rFonts w:ascii="Arial Narrow" w:eastAsia="Arial Narrow" w:hAnsi="Arial Narrow" w:cs="Arial Narrow"/>
              </w:rPr>
              <w:t>I</w:t>
            </w:r>
            <w:r>
              <w:rPr>
                <w:rFonts w:ascii="Arial Narrow" w:eastAsia="Arial Narrow" w:hAnsi="Arial Narrow" w:cs="Arial Narrow"/>
                <w:spacing w:val="-11"/>
              </w:rPr>
              <w:t xml:space="preserve"> </w:t>
            </w:r>
            <w:r>
              <w:rPr>
                <w:rFonts w:ascii="Arial Narrow" w:eastAsia="Arial Narrow" w:hAnsi="Arial Narrow" w:cs="Arial Narrow"/>
                <w:spacing w:val="-1"/>
              </w:rPr>
              <w:t>E</w:t>
            </w:r>
            <w:r>
              <w:rPr>
                <w:rFonts w:ascii="Arial Narrow" w:eastAsia="Arial Narrow" w:hAnsi="Arial Narrow" w:cs="Arial Narrow"/>
              </w:rPr>
              <w:t>n</w:t>
            </w:r>
            <w:r>
              <w:rPr>
                <w:rFonts w:ascii="Arial Narrow" w:eastAsia="Arial Narrow" w:hAnsi="Arial Narrow" w:cs="Arial Narrow"/>
                <w:spacing w:val="-1"/>
              </w:rPr>
              <w:t>dor</w:t>
            </w:r>
            <w:r>
              <w:rPr>
                <w:rFonts w:ascii="Arial Narrow" w:eastAsia="Arial Narrow" w:hAnsi="Arial Narrow" w:cs="Arial Narrow"/>
                <w:spacing w:val="1"/>
              </w:rPr>
              <w:t>s</w:t>
            </w:r>
            <w:r>
              <w:rPr>
                <w:rFonts w:ascii="Arial Narrow" w:eastAsia="Arial Narrow" w:hAnsi="Arial Narrow" w:cs="Arial Narrow"/>
                <w:spacing w:val="-1"/>
              </w:rPr>
              <w:t>e</w:t>
            </w:r>
            <w:r>
              <w:rPr>
                <w:rFonts w:ascii="Arial Narrow" w:eastAsia="Arial Narrow" w:hAnsi="Arial Narrow" w:cs="Arial Narrow"/>
                <w:spacing w:val="1"/>
              </w:rPr>
              <w:t>m</w:t>
            </w:r>
            <w:r>
              <w:rPr>
                <w:rFonts w:ascii="Arial Narrow" w:eastAsia="Arial Narrow" w:hAnsi="Arial Narrow" w:cs="Arial Narrow"/>
                <w:spacing w:val="-1"/>
              </w:rPr>
              <w:t>en</w:t>
            </w:r>
            <w:r>
              <w:rPr>
                <w:rFonts w:ascii="Arial Narrow" w:eastAsia="Arial Narrow" w:hAnsi="Arial Narrow" w:cs="Arial Narrow"/>
              </w:rPr>
              <w:t>t</w:t>
            </w:r>
            <w:r>
              <w:rPr>
                <w:rFonts w:ascii="Arial Narrow" w:eastAsia="Arial Narrow" w:hAnsi="Arial Narrow" w:cs="Arial Narrow"/>
                <w:spacing w:val="-10"/>
              </w:rPr>
              <w:t xml:space="preserve"> </w:t>
            </w:r>
            <w:r>
              <w:rPr>
                <w:rFonts w:ascii="Arial Narrow" w:eastAsia="Arial Narrow" w:hAnsi="Arial Narrow" w:cs="Arial Narrow"/>
              </w:rPr>
              <w:t>Co</w:t>
            </w:r>
            <w:r>
              <w:rPr>
                <w:rFonts w:ascii="Arial Narrow" w:eastAsia="Arial Narrow" w:hAnsi="Arial Narrow" w:cs="Arial Narrow"/>
                <w:spacing w:val="-1"/>
              </w:rPr>
              <w:t>urs</w:t>
            </w:r>
            <w:r>
              <w:rPr>
                <w:rFonts w:ascii="Arial Narrow" w:eastAsia="Arial Narrow" w:hAnsi="Arial Narrow" w:cs="Arial Narrow"/>
              </w:rPr>
              <w:t>es</w:t>
            </w:r>
          </w:p>
        </w:tc>
        <w:tc>
          <w:tcPr>
            <w:tcW w:w="1105" w:type="dxa"/>
            <w:tcBorders>
              <w:top w:val="single" w:sz="8" w:space="0" w:color="000000"/>
              <w:left w:val="nil"/>
              <w:bottom w:val="single" w:sz="5" w:space="0" w:color="000000"/>
              <w:right w:val="nil"/>
            </w:tcBorders>
          </w:tcPr>
          <w:p w14:paraId="0C4CAA10" w14:textId="77777777" w:rsidR="005933A3" w:rsidRDefault="001A7C18">
            <w:pPr>
              <w:pStyle w:val="TableParagraph"/>
              <w:spacing w:before="4" w:line="252" w:lineRule="exact"/>
              <w:ind w:left="166" w:right="274" w:firstLine="32"/>
              <w:rPr>
                <w:rFonts w:ascii="Arial Narrow" w:eastAsia="Arial Narrow" w:hAnsi="Arial Narrow" w:cs="Arial Narrow"/>
              </w:rPr>
            </w:pPr>
            <w:r>
              <w:rPr>
                <w:rFonts w:ascii="Arial Narrow" w:eastAsia="Arial Narrow" w:hAnsi="Arial Narrow" w:cs="Arial Narrow"/>
                <w:spacing w:val="-1"/>
              </w:rPr>
              <w:t>Ful</w:t>
            </w:r>
            <w:r>
              <w:rPr>
                <w:rFonts w:ascii="Arial Narrow" w:eastAsia="Arial Narrow" w:hAnsi="Arial Narrow" w:cs="Arial Narrow"/>
              </w:rPr>
              <w:t>l</w:t>
            </w:r>
            <w:r>
              <w:rPr>
                <w:rFonts w:ascii="Arial Narrow" w:eastAsia="Arial Narrow" w:hAnsi="Arial Narrow" w:cs="Arial Narrow"/>
                <w:spacing w:val="-6"/>
              </w:rPr>
              <w:t xml:space="preserve"> </w:t>
            </w:r>
            <w:r>
              <w:rPr>
                <w:rFonts w:ascii="Arial Narrow" w:eastAsia="Arial Narrow" w:hAnsi="Arial Narrow" w:cs="Arial Narrow"/>
                <w:spacing w:val="1"/>
              </w:rPr>
              <w:t>S</w:t>
            </w:r>
            <w:r>
              <w:rPr>
                <w:rFonts w:ascii="Arial Narrow" w:eastAsia="Arial Narrow" w:hAnsi="Arial Narrow" w:cs="Arial Narrow"/>
                <w:spacing w:val="-1"/>
              </w:rPr>
              <w:t>E</w:t>
            </w:r>
            <w:r>
              <w:rPr>
                <w:rFonts w:ascii="Arial Narrow" w:eastAsia="Arial Narrow" w:hAnsi="Arial Narrow" w:cs="Arial Narrow"/>
              </w:rPr>
              <w:t>I</w:t>
            </w:r>
            <w:r>
              <w:rPr>
                <w:rFonts w:ascii="Arial Narrow" w:eastAsia="Arial Narrow" w:hAnsi="Arial Narrow" w:cs="Arial Narrow"/>
                <w:w w:val="99"/>
              </w:rPr>
              <w:t xml:space="preserve"> </w:t>
            </w:r>
            <w:r>
              <w:rPr>
                <w:rFonts w:ascii="Arial Narrow" w:eastAsia="Arial Narrow" w:hAnsi="Arial Narrow" w:cs="Arial Narrow"/>
                <w:spacing w:val="-1"/>
              </w:rPr>
              <w:t>Tea</w:t>
            </w:r>
            <w:r>
              <w:rPr>
                <w:rFonts w:ascii="Arial Narrow" w:eastAsia="Arial Narrow" w:hAnsi="Arial Narrow" w:cs="Arial Narrow"/>
                <w:spacing w:val="1"/>
              </w:rPr>
              <w:t>c</w:t>
            </w:r>
            <w:r>
              <w:rPr>
                <w:rFonts w:ascii="Arial Narrow" w:eastAsia="Arial Narrow" w:hAnsi="Arial Narrow" w:cs="Arial Narrow"/>
                <w:spacing w:val="-1"/>
              </w:rPr>
              <w:t>h</w:t>
            </w:r>
            <w:r>
              <w:rPr>
                <w:rFonts w:ascii="Arial Narrow" w:eastAsia="Arial Narrow" w:hAnsi="Arial Narrow" w:cs="Arial Narrow"/>
              </w:rPr>
              <w:t>er</w:t>
            </w:r>
          </w:p>
        </w:tc>
        <w:tc>
          <w:tcPr>
            <w:tcW w:w="1604" w:type="dxa"/>
            <w:tcBorders>
              <w:top w:val="single" w:sz="8" w:space="0" w:color="000000"/>
              <w:left w:val="nil"/>
              <w:bottom w:val="single" w:sz="5" w:space="0" w:color="000000"/>
              <w:right w:val="nil"/>
            </w:tcBorders>
          </w:tcPr>
          <w:p w14:paraId="7424E853" w14:textId="77777777" w:rsidR="005933A3" w:rsidRDefault="001A7C18">
            <w:pPr>
              <w:pStyle w:val="TableParagraph"/>
              <w:spacing w:line="252" w:lineRule="exact"/>
              <w:ind w:left="274"/>
              <w:rPr>
                <w:rFonts w:ascii="Arial Narrow" w:eastAsia="Arial Narrow" w:hAnsi="Arial Narrow" w:cs="Arial Narrow"/>
              </w:rPr>
            </w:pPr>
            <w:r>
              <w:rPr>
                <w:rFonts w:ascii="Arial Narrow" w:eastAsia="Arial Narrow" w:hAnsi="Arial Narrow" w:cs="Arial Narrow"/>
                <w:spacing w:val="-1"/>
              </w:rPr>
              <w:t>L</w:t>
            </w:r>
            <w:r>
              <w:rPr>
                <w:rFonts w:ascii="Arial Narrow" w:eastAsia="Arial Narrow" w:hAnsi="Arial Narrow" w:cs="Arial Narrow"/>
              </w:rPr>
              <w:t>o</w:t>
            </w:r>
            <w:r>
              <w:rPr>
                <w:rFonts w:ascii="Arial Narrow" w:eastAsia="Arial Narrow" w:hAnsi="Arial Narrow" w:cs="Arial Narrow"/>
                <w:spacing w:val="-1"/>
              </w:rPr>
              <w:t>n</w:t>
            </w:r>
            <w:r>
              <w:rPr>
                <w:rFonts w:ascii="Arial Narrow" w:eastAsia="Arial Narrow" w:hAnsi="Arial Narrow" w:cs="Arial Narrow"/>
              </w:rPr>
              <w:t>g</w:t>
            </w:r>
            <w:r>
              <w:rPr>
                <w:rFonts w:ascii="Arial Narrow" w:eastAsia="Arial Narrow" w:hAnsi="Arial Narrow" w:cs="Arial Narrow"/>
                <w:spacing w:val="-11"/>
              </w:rPr>
              <w:t xml:space="preserve"> </w:t>
            </w:r>
            <w:r>
              <w:rPr>
                <w:rFonts w:ascii="Arial Narrow" w:eastAsia="Arial Narrow" w:hAnsi="Arial Narrow" w:cs="Arial Narrow"/>
                <w:spacing w:val="1"/>
              </w:rPr>
              <w:t>B</w:t>
            </w:r>
            <w:r>
              <w:rPr>
                <w:rFonts w:ascii="Arial Narrow" w:eastAsia="Arial Narrow" w:hAnsi="Arial Narrow" w:cs="Arial Narrow"/>
              </w:rPr>
              <w:t>ri</w:t>
            </w:r>
            <w:r>
              <w:rPr>
                <w:rFonts w:ascii="Arial Narrow" w:eastAsia="Arial Narrow" w:hAnsi="Arial Narrow" w:cs="Arial Narrow"/>
                <w:spacing w:val="-1"/>
              </w:rPr>
              <w:t>d</w:t>
            </w:r>
            <w:r>
              <w:rPr>
                <w:rFonts w:ascii="Arial Narrow" w:eastAsia="Arial Narrow" w:hAnsi="Arial Narrow" w:cs="Arial Narrow"/>
              </w:rPr>
              <w:t>ge</w:t>
            </w:r>
          </w:p>
          <w:p w14:paraId="46F1AC8E" w14:textId="77777777" w:rsidR="005933A3" w:rsidRDefault="001A7C18">
            <w:pPr>
              <w:pStyle w:val="TableParagraph"/>
              <w:spacing w:line="252" w:lineRule="exact"/>
              <w:ind w:left="585"/>
              <w:rPr>
                <w:rFonts w:ascii="Arial Narrow" w:eastAsia="Arial Narrow" w:hAnsi="Arial Narrow" w:cs="Arial Narrow"/>
              </w:rPr>
            </w:pPr>
            <w:r>
              <w:rPr>
                <w:rFonts w:ascii="Arial Narrow" w:eastAsia="Arial Narrow" w:hAnsi="Arial Narrow" w:cs="Arial Narrow"/>
                <w:spacing w:val="-1"/>
              </w:rPr>
              <w:t>Tea</w:t>
            </w:r>
            <w:r>
              <w:rPr>
                <w:rFonts w:ascii="Arial Narrow" w:eastAsia="Arial Narrow" w:hAnsi="Arial Narrow" w:cs="Arial Narrow"/>
                <w:spacing w:val="1"/>
              </w:rPr>
              <w:t>c</w:t>
            </w:r>
            <w:r>
              <w:rPr>
                <w:rFonts w:ascii="Arial Narrow" w:eastAsia="Arial Narrow" w:hAnsi="Arial Narrow" w:cs="Arial Narrow"/>
                <w:spacing w:val="-1"/>
              </w:rPr>
              <w:t>h</w:t>
            </w:r>
            <w:r>
              <w:rPr>
                <w:rFonts w:ascii="Arial Narrow" w:eastAsia="Arial Narrow" w:hAnsi="Arial Narrow" w:cs="Arial Narrow"/>
              </w:rPr>
              <w:t>er</w:t>
            </w:r>
          </w:p>
        </w:tc>
        <w:tc>
          <w:tcPr>
            <w:tcW w:w="1447" w:type="dxa"/>
            <w:tcBorders>
              <w:top w:val="single" w:sz="8" w:space="0" w:color="000000"/>
              <w:left w:val="nil"/>
              <w:bottom w:val="single" w:sz="5" w:space="0" w:color="000000"/>
              <w:right w:val="nil"/>
            </w:tcBorders>
          </w:tcPr>
          <w:p w14:paraId="40759123" w14:textId="77777777" w:rsidR="005933A3" w:rsidRDefault="001A7C18">
            <w:pPr>
              <w:pStyle w:val="TableParagraph"/>
              <w:spacing w:line="252" w:lineRule="exact"/>
              <w:ind w:left="355"/>
              <w:rPr>
                <w:rFonts w:ascii="Arial Narrow" w:eastAsia="Arial Narrow" w:hAnsi="Arial Narrow" w:cs="Arial Narrow"/>
              </w:rPr>
            </w:pPr>
            <w:r>
              <w:rPr>
                <w:rFonts w:ascii="Arial Narrow" w:eastAsia="Arial Narrow" w:hAnsi="Arial Narrow" w:cs="Arial Narrow"/>
              </w:rPr>
              <w:t>S</w:t>
            </w:r>
            <w:r>
              <w:rPr>
                <w:rFonts w:ascii="Arial Narrow" w:eastAsia="Arial Narrow" w:hAnsi="Arial Narrow" w:cs="Arial Narrow"/>
                <w:spacing w:val="-1"/>
              </w:rPr>
              <w:t>h</w:t>
            </w:r>
            <w:r>
              <w:rPr>
                <w:rFonts w:ascii="Arial Narrow" w:eastAsia="Arial Narrow" w:hAnsi="Arial Narrow" w:cs="Arial Narrow"/>
              </w:rPr>
              <w:t>ort</w:t>
            </w:r>
            <w:r>
              <w:rPr>
                <w:rFonts w:ascii="Arial Narrow" w:eastAsia="Arial Narrow" w:hAnsi="Arial Narrow" w:cs="Arial Narrow"/>
                <w:spacing w:val="-10"/>
              </w:rPr>
              <w:t xml:space="preserve"> </w:t>
            </w:r>
            <w:r>
              <w:rPr>
                <w:rFonts w:ascii="Arial Narrow" w:eastAsia="Arial Narrow" w:hAnsi="Arial Narrow" w:cs="Arial Narrow"/>
              </w:rPr>
              <w:t>Bridge</w:t>
            </w:r>
          </w:p>
          <w:p w14:paraId="794DC57A" w14:textId="77777777" w:rsidR="005933A3" w:rsidRDefault="001A7C18">
            <w:pPr>
              <w:pStyle w:val="TableParagraph"/>
              <w:spacing w:line="252" w:lineRule="exact"/>
              <w:ind w:left="696"/>
              <w:rPr>
                <w:rFonts w:ascii="Arial Narrow" w:eastAsia="Arial Narrow" w:hAnsi="Arial Narrow" w:cs="Arial Narrow"/>
              </w:rPr>
            </w:pPr>
            <w:r>
              <w:rPr>
                <w:rFonts w:ascii="Arial Narrow" w:eastAsia="Arial Narrow" w:hAnsi="Arial Narrow" w:cs="Arial Narrow"/>
                <w:spacing w:val="-1"/>
              </w:rPr>
              <w:t>Tea</w:t>
            </w:r>
            <w:r>
              <w:rPr>
                <w:rFonts w:ascii="Arial Narrow" w:eastAsia="Arial Narrow" w:hAnsi="Arial Narrow" w:cs="Arial Narrow"/>
                <w:spacing w:val="1"/>
              </w:rPr>
              <w:t>c</w:t>
            </w:r>
            <w:r>
              <w:rPr>
                <w:rFonts w:ascii="Arial Narrow" w:eastAsia="Arial Narrow" w:hAnsi="Arial Narrow" w:cs="Arial Narrow"/>
                <w:spacing w:val="-1"/>
              </w:rPr>
              <w:t>h</w:t>
            </w:r>
            <w:r>
              <w:rPr>
                <w:rFonts w:ascii="Arial Narrow" w:eastAsia="Arial Narrow" w:hAnsi="Arial Narrow" w:cs="Arial Narrow"/>
              </w:rPr>
              <w:t>er</w:t>
            </w:r>
          </w:p>
        </w:tc>
        <w:tc>
          <w:tcPr>
            <w:tcW w:w="1890" w:type="dxa"/>
            <w:tcBorders>
              <w:top w:val="single" w:sz="8" w:space="0" w:color="000000"/>
              <w:left w:val="nil"/>
              <w:bottom w:val="single" w:sz="5" w:space="0" w:color="000000"/>
              <w:right w:val="nil"/>
            </w:tcBorders>
          </w:tcPr>
          <w:p w14:paraId="379DCA63" w14:textId="77777777" w:rsidR="005933A3" w:rsidRDefault="001A7C18" w:rsidP="00F35F2A">
            <w:pPr>
              <w:pStyle w:val="TableParagraph"/>
              <w:spacing w:before="4" w:line="252" w:lineRule="exact"/>
              <w:ind w:left="175" w:right="482" w:firstLine="10"/>
              <w:jc w:val="right"/>
              <w:rPr>
                <w:rFonts w:ascii="Arial Narrow" w:eastAsia="Arial Narrow" w:hAnsi="Arial Narrow" w:cs="Arial Narrow"/>
              </w:rPr>
            </w:pPr>
            <w:r>
              <w:rPr>
                <w:rFonts w:ascii="Arial Narrow" w:eastAsia="Arial Narrow" w:hAnsi="Arial Narrow" w:cs="Arial Narrow"/>
                <w:sz w:val="24"/>
                <w:szCs w:val="24"/>
              </w:rPr>
              <w:t xml:space="preserve">Administrator </w:t>
            </w:r>
            <w:r>
              <w:rPr>
                <w:rFonts w:ascii="Arial Narrow" w:eastAsia="Arial Narrow" w:hAnsi="Arial Narrow" w:cs="Arial Narrow"/>
                <w:spacing w:val="-1"/>
                <w:sz w:val="24"/>
                <w:szCs w:val="24"/>
              </w:rPr>
              <w:t>Endorsement</w:t>
            </w:r>
          </w:p>
        </w:tc>
        <w:tc>
          <w:tcPr>
            <w:tcW w:w="885" w:type="dxa"/>
            <w:tcBorders>
              <w:top w:val="single" w:sz="8" w:space="0" w:color="000000"/>
              <w:left w:val="nil"/>
              <w:bottom w:val="single" w:sz="5" w:space="0" w:color="000000"/>
              <w:right w:val="nil"/>
            </w:tcBorders>
          </w:tcPr>
          <w:p w14:paraId="3B6A158D" w14:textId="77777777" w:rsidR="005933A3" w:rsidRDefault="001A7C18">
            <w:pPr>
              <w:pStyle w:val="TableParagraph"/>
              <w:spacing w:line="252" w:lineRule="exact"/>
              <w:ind w:left="481"/>
              <w:rPr>
                <w:rFonts w:ascii="Arial Narrow" w:eastAsia="Arial Narrow" w:hAnsi="Arial Narrow" w:cs="Arial Narrow"/>
              </w:rPr>
            </w:pPr>
            <w:r>
              <w:rPr>
                <w:rFonts w:ascii="Arial Narrow" w:eastAsia="Arial Narrow" w:hAnsi="Arial Narrow" w:cs="Arial Narrow"/>
              </w:rPr>
              <w:t>Total</w:t>
            </w:r>
          </w:p>
        </w:tc>
      </w:tr>
      <w:tr w:rsidR="005933A3" w14:paraId="77EEEBC6" w14:textId="77777777" w:rsidTr="001A7C18">
        <w:trPr>
          <w:trHeight w:hRule="exact" w:val="378"/>
        </w:trPr>
        <w:tc>
          <w:tcPr>
            <w:tcW w:w="2376" w:type="dxa"/>
            <w:tcBorders>
              <w:top w:val="single" w:sz="5" w:space="0" w:color="000000"/>
              <w:left w:val="nil"/>
              <w:bottom w:val="nil"/>
              <w:right w:val="nil"/>
            </w:tcBorders>
          </w:tcPr>
          <w:p w14:paraId="23B44C27" w14:textId="77777777" w:rsidR="005933A3" w:rsidRDefault="001A7C18" w:rsidP="00F35F2A">
            <w:pPr>
              <w:pStyle w:val="TableParagraph"/>
              <w:spacing w:before="76"/>
              <w:ind w:left="74"/>
              <w:rPr>
                <w:rFonts w:ascii="Arial Narrow" w:eastAsia="Arial Narrow" w:hAnsi="Arial Narrow" w:cs="Arial Narrow"/>
              </w:rPr>
            </w:pPr>
            <w:r>
              <w:rPr>
                <w:rFonts w:ascii="Arial Narrow" w:eastAsia="Arial Narrow" w:hAnsi="Arial Narrow" w:cs="Arial Narrow"/>
                <w:spacing w:val="-1"/>
              </w:rPr>
              <w:t>2</w:t>
            </w:r>
            <w:r>
              <w:rPr>
                <w:rFonts w:ascii="Arial Narrow" w:eastAsia="Arial Narrow" w:hAnsi="Arial Narrow" w:cs="Arial Narrow"/>
              </w:rPr>
              <w:t>0</w:t>
            </w:r>
            <w:r>
              <w:rPr>
                <w:rFonts w:ascii="Arial Narrow" w:eastAsia="Arial Narrow" w:hAnsi="Arial Narrow" w:cs="Arial Narrow"/>
                <w:spacing w:val="-1"/>
              </w:rPr>
              <w:t>12</w:t>
            </w:r>
            <w:r>
              <w:rPr>
                <w:rFonts w:ascii="Arial Narrow" w:eastAsia="Arial Narrow" w:hAnsi="Arial Narrow" w:cs="Arial Narrow"/>
                <w:spacing w:val="1"/>
              </w:rPr>
              <w:t>-</w:t>
            </w:r>
            <w:r>
              <w:rPr>
                <w:rFonts w:ascii="Arial Narrow" w:eastAsia="Arial Narrow" w:hAnsi="Arial Narrow" w:cs="Arial Narrow"/>
              </w:rPr>
              <w:t>2</w:t>
            </w:r>
            <w:r>
              <w:rPr>
                <w:rFonts w:ascii="Arial Narrow" w:eastAsia="Arial Narrow" w:hAnsi="Arial Narrow" w:cs="Arial Narrow"/>
                <w:spacing w:val="-1"/>
              </w:rPr>
              <w:t>0</w:t>
            </w:r>
            <w:r>
              <w:rPr>
                <w:rFonts w:ascii="Arial Narrow" w:eastAsia="Arial Narrow" w:hAnsi="Arial Narrow" w:cs="Arial Narrow"/>
              </w:rPr>
              <w:t>13</w:t>
            </w:r>
          </w:p>
        </w:tc>
        <w:tc>
          <w:tcPr>
            <w:tcW w:w="1105" w:type="dxa"/>
            <w:tcBorders>
              <w:top w:val="single" w:sz="5" w:space="0" w:color="000000"/>
              <w:left w:val="nil"/>
              <w:bottom w:val="nil"/>
              <w:right w:val="nil"/>
            </w:tcBorders>
          </w:tcPr>
          <w:p w14:paraId="56DA2ED6" w14:textId="77777777" w:rsidR="005933A3" w:rsidRDefault="001A7C18" w:rsidP="00F35F2A">
            <w:pPr>
              <w:pStyle w:val="TableParagraph"/>
              <w:spacing w:before="76"/>
              <w:ind w:left="628"/>
              <w:rPr>
                <w:rFonts w:ascii="Arial Narrow" w:eastAsia="Arial Narrow" w:hAnsi="Arial Narrow" w:cs="Arial Narrow"/>
              </w:rPr>
            </w:pPr>
            <w:r>
              <w:rPr>
                <w:rFonts w:ascii="Arial Narrow" w:eastAsia="Arial Narrow" w:hAnsi="Arial Narrow" w:cs="Arial Narrow"/>
                <w:spacing w:val="-1"/>
              </w:rPr>
              <w:t>83</w:t>
            </w:r>
          </w:p>
        </w:tc>
        <w:tc>
          <w:tcPr>
            <w:tcW w:w="1604" w:type="dxa"/>
            <w:tcBorders>
              <w:top w:val="single" w:sz="5" w:space="0" w:color="000000"/>
              <w:left w:val="nil"/>
              <w:bottom w:val="nil"/>
              <w:right w:val="nil"/>
            </w:tcBorders>
          </w:tcPr>
          <w:p w14:paraId="0B43AA34" w14:textId="77777777" w:rsidR="005933A3" w:rsidRDefault="001A7C18" w:rsidP="00F35F2A">
            <w:pPr>
              <w:pStyle w:val="TableParagraph"/>
              <w:spacing w:before="76"/>
              <w:ind w:right="355"/>
              <w:jc w:val="right"/>
              <w:rPr>
                <w:rFonts w:ascii="Arial Narrow" w:eastAsia="Arial Narrow" w:hAnsi="Arial Narrow" w:cs="Arial Narrow"/>
              </w:rPr>
            </w:pPr>
            <w:r>
              <w:rPr>
                <w:rFonts w:ascii="Arial Narrow" w:eastAsia="Arial Narrow" w:hAnsi="Arial Narrow" w:cs="Arial Narrow"/>
                <w:w w:val="95"/>
              </w:rPr>
              <w:t>*</w:t>
            </w:r>
          </w:p>
        </w:tc>
        <w:tc>
          <w:tcPr>
            <w:tcW w:w="1447" w:type="dxa"/>
            <w:tcBorders>
              <w:top w:val="single" w:sz="5" w:space="0" w:color="000000"/>
              <w:left w:val="nil"/>
              <w:bottom w:val="nil"/>
              <w:right w:val="nil"/>
            </w:tcBorders>
          </w:tcPr>
          <w:p w14:paraId="3DE533EE" w14:textId="77777777" w:rsidR="005933A3" w:rsidRDefault="001A7C18" w:rsidP="00F35F2A">
            <w:pPr>
              <w:pStyle w:val="TableParagraph"/>
              <w:spacing w:before="76"/>
              <w:ind w:right="175"/>
              <w:jc w:val="right"/>
              <w:rPr>
                <w:rFonts w:ascii="Arial Narrow" w:eastAsia="Arial Narrow" w:hAnsi="Arial Narrow" w:cs="Arial Narrow"/>
              </w:rPr>
            </w:pPr>
            <w:r>
              <w:rPr>
                <w:rFonts w:ascii="Arial Narrow" w:eastAsia="Arial Narrow" w:hAnsi="Arial Narrow" w:cs="Arial Narrow"/>
                <w:w w:val="95"/>
              </w:rPr>
              <w:t>*</w:t>
            </w:r>
          </w:p>
        </w:tc>
        <w:tc>
          <w:tcPr>
            <w:tcW w:w="1890" w:type="dxa"/>
            <w:tcBorders>
              <w:top w:val="single" w:sz="5" w:space="0" w:color="000000"/>
              <w:left w:val="nil"/>
              <w:bottom w:val="nil"/>
              <w:right w:val="nil"/>
            </w:tcBorders>
          </w:tcPr>
          <w:p w14:paraId="1D05FD4A" w14:textId="77777777" w:rsidR="005933A3" w:rsidRDefault="003D4638" w:rsidP="00F35F2A">
            <w:pPr>
              <w:pStyle w:val="TableParagraph"/>
              <w:spacing w:before="76"/>
              <w:ind w:right="630"/>
              <w:jc w:val="right"/>
              <w:rPr>
                <w:rFonts w:ascii="Arial Narrow" w:eastAsia="Arial Narrow" w:hAnsi="Arial Narrow" w:cs="Arial Narrow"/>
              </w:rPr>
            </w:pPr>
            <w:r>
              <w:rPr>
                <w:rFonts w:ascii="Arial Narrow" w:eastAsia="Arial Narrow" w:hAnsi="Arial Narrow" w:cs="Arial Narrow"/>
                <w:w w:val="95"/>
              </w:rPr>
              <w:t>2</w:t>
            </w:r>
          </w:p>
        </w:tc>
        <w:tc>
          <w:tcPr>
            <w:tcW w:w="885" w:type="dxa"/>
            <w:tcBorders>
              <w:top w:val="single" w:sz="5" w:space="0" w:color="000000"/>
              <w:left w:val="nil"/>
              <w:bottom w:val="nil"/>
              <w:right w:val="nil"/>
            </w:tcBorders>
          </w:tcPr>
          <w:p w14:paraId="09D2D2D5" w14:textId="77777777" w:rsidR="005933A3" w:rsidRDefault="003D4638" w:rsidP="00F35F2A">
            <w:pPr>
              <w:pStyle w:val="TableParagraph"/>
              <w:spacing w:before="76"/>
              <w:ind w:right="76"/>
              <w:jc w:val="right"/>
              <w:rPr>
                <w:rFonts w:ascii="Arial Narrow" w:eastAsia="Arial Narrow" w:hAnsi="Arial Narrow" w:cs="Arial Narrow"/>
              </w:rPr>
            </w:pPr>
            <w:r>
              <w:rPr>
                <w:rFonts w:ascii="Arial Narrow" w:eastAsia="Arial Narrow" w:hAnsi="Arial Narrow" w:cs="Arial Narrow"/>
                <w:spacing w:val="-1"/>
                <w:w w:val="95"/>
              </w:rPr>
              <w:t>85</w:t>
            </w:r>
          </w:p>
        </w:tc>
      </w:tr>
      <w:tr w:rsidR="005933A3" w14:paraId="22AE7748" w14:textId="77777777" w:rsidTr="001A7C18">
        <w:trPr>
          <w:trHeight w:hRule="exact" w:val="330"/>
        </w:trPr>
        <w:tc>
          <w:tcPr>
            <w:tcW w:w="2376" w:type="dxa"/>
            <w:tcBorders>
              <w:top w:val="nil"/>
              <w:left w:val="nil"/>
              <w:bottom w:val="nil"/>
              <w:right w:val="nil"/>
            </w:tcBorders>
          </w:tcPr>
          <w:p w14:paraId="23D80630" w14:textId="77777777" w:rsidR="005933A3" w:rsidRDefault="001A7C18" w:rsidP="00F35F2A">
            <w:pPr>
              <w:pStyle w:val="TableParagraph"/>
              <w:spacing w:before="28"/>
              <w:ind w:left="74"/>
              <w:rPr>
                <w:rFonts w:ascii="Arial Narrow" w:eastAsia="Arial Narrow" w:hAnsi="Arial Narrow" w:cs="Arial Narrow"/>
              </w:rPr>
            </w:pPr>
            <w:r>
              <w:rPr>
                <w:rFonts w:ascii="Arial Narrow" w:eastAsia="Arial Narrow" w:hAnsi="Arial Narrow" w:cs="Arial Narrow"/>
                <w:spacing w:val="-1"/>
              </w:rPr>
              <w:t>2</w:t>
            </w:r>
            <w:r>
              <w:rPr>
                <w:rFonts w:ascii="Arial Narrow" w:eastAsia="Arial Narrow" w:hAnsi="Arial Narrow" w:cs="Arial Narrow"/>
              </w:rPr>
              <w:t>0</w:t>
            </w:r>
            <w:r>
              <w:rPr>
                <w:rFonts w:ascii="Arial Narrow" w:eastAsia="Arial Narrow" w:hAnsi="Arial Narrow" w:cs="Arial Narrow"/>
                <w:spacing w:val="-1"/>
              </w:rPr>
              <w:t>13</w:t>
            </w:r>
            <w:r>
              <w:rPr>
                <w:rFonts w:ascii="Arial Narrow" w:eastAsia="Arial Narrow" w:hAnsi="Arial Narrow" w:cs="Arial Narrow"/>
                <w:spacing w:val="1"/>
              </w:rPr>
              <w:t>-</w:t>
            </w:r>
            <w:r>
              <w:rPr>
                <w:rFonts w:ascii="Arial Narrow" w:eastAsia="Arial Narrow" w:hAnsi="Arial Narrow" w:cs="Arial Narrow"/>
              </w:rPr>
              <w:t>2</w:t>
            </w:r>
            <w:r>
              <w:rPr>
                <w:rFonts w:ascii="Arial Narrow" w:eastAsia="Arial Narrow" w:hAnsi="Arial Narrow" w:cs="Arial Narrow"/>
                <w:spacing w:val="-1"/>
              </w:rPr>
              <w:t>0</w:t>
            </w:r>
            <w:r>
              <w:rPr>
                <w:rFonts w:ascii="Arial Narrow" w:eastAsia="Arial Narrow" w:hAnsi="Arial Narrow" w:cs="Arial Narrow"/>
              </w:rPr>
              <w:t>14</w:t>
            </w:r>
          </w:p>
        </w:tc>
        <w:tc>
          <w:tcPr>
            <w:tcW w:w="1105" w:type="dxa"/>
            <w:tcBorders>
              <w:top w:val="nil"/>
              <w:left w:val="nil"/>
              <w:bottom w:val="nil"/>
              <w:right w:val="nil"/>
            </w:tcBorders>
          </w:tcPr>
          <w:p w14:paraId="317231A3" w14:textId="77777777" w:rsidR="005933A3" w:rsidRDefault="001A7C18" w:rsidP="00F35F2A">
            <w:pPr>
              <w:pStyle w:val="TableParagraph"/>
              <w:spacing w:before="28"/>
              <w:ind w:left="527"/>
              <w:rPr>
                <w:rFonts w:ascii="Arial Narrow" w:eastAsia="Arial Narrow" w:hAnsi="Arial Narrow" w:cs="Arial Narrow"/>
              </w:rPr>
            </w:pPr>
            <w:r>
              <w:rPr>
                <w:rFonts w:ascii="Arial Narrow" w:eastAsia="Arial Narrow" w:hAnsi="Arial Narrow" w:cs="Arial Narrow"/>
                <w:spacing w:val="-1"/>
              </w:rPr>
              <w:t>1</w:t>
            </w:r>
            <w:r>
              <w:rPr>
                <w:rFonts w:ascii="Arial Narrow" w:eastAsia="Arial Narrow" w:hAnsi="Arial Narrow" w:cs="Arial Narrow"/>
              </w:rPr>
              <w:t>94</w:t>
            </w:r>
          </w:p>
        </w:tc>
        <w:tc>
          <w:tcPr>
            <w:tcW w:w="1604" w:type="dxa"/>
            <w:tcBorders>
              <w:top w:val="nil"/>
              <w:left w:val="nil"/>
              <w:bottom w:val="nil"/>
              <w:right w:val="nil"/>
            </w:tcBorders>
          </w:tcPr>
          <w:p w14:paraId="04E6F7A9" w14:textId="77777777" w:rsidR="005933A3" w:rsidRDefault="001A7C18" w:rsidP="00F35F2A">
            <w:pPr>
              <w:pStyle w:val="TableParagraph"/>
              <w:spacing w:before="28"/>
              <w:ind w:left="1047"/>
              <w:rPr>
                <w:rFonts w:ascii="Arial Narrow" w:eastAsia="Arial Narrow" w:hAnsi="Arial Narrow" w:cs="Arial Narrow"/>
              </w:rPr>
            </w:pPr>
            <w:r>
              <w:rPr>
                <w:rFonts w:ascii="Arial Narrow" w:eastAsia="Arial Narrow" w:hAnsi="Arial Narrow" w:cs="Arial Narrow"/>
                <w:spacing w:val="-1"/>
              </w:rPr>
              <w:t>70</w:t>
            </w:r>
          </w:p>
        </w:tc>
        <w:tc>
          <w:tcPr>
            <w:tcW w:w="1447" w:type="dxa"/>
            <w:tcBorders>
              <w:top w:val="nil"/>
              <w:left w:val="nil"/>
              <w:bottom w:val="nil"/>
              <w:right w:val="nil"/>
            </w:tcBorders>
          </w:tcPr>
          <w:p w14:paraId="2BB7BFC6" w14:textId="77777777" w:rsidR="005933A3" w:rsidRDefault="001A7C18" w:rsidP="00F35F2A">
            <w:pPr>
              <w:pStyle w:val="TableParagraph"/>
              <w:spacing w:before="28"/>
              <w:ind w:right="177"/>
              <w:jc w:val="right"/>
              <w:rPr>
                <w:rFonts w:ascii="Arial Narrow" w:eastAsia="Arial Narrow" w:hAnsi="Arial Narrow" w:cs="Arial Narrow"/>
              </w:rPr>
            </w:pPr>
            <w:r>
              <w:rPr>
                <w:rFonts w:ascii="Arial Narrow" w:eastAsia="Arial Narrow" w:hAnsi="Arial Narrow" w:cs="Arial Narrow"/>
                <w:spacing w:val="-1"/>
                <w:w w:val="95"/>
              </w:rPr>
              <w:t>83</w:t>
            </w:r>
          </w:p>
        </w:tc>
        <w:tc>
          <w:tcPr>
            <w:tcW w:w="1890" w:type="dxa"/>
            <w:tcBorders>
              <w:top w:val="nil"/>
              <w:left w:val="nil"/>
              <w:bottom w:val="nil"/>
              <w:right w:val="nil"/>
            </w:tcBorders>
          </w:tcPr>
          <w:p w14:paraId="4344DD4E" w14:textId="77777777" w:rsidR="005933A3" w:rsidRDefault="001A7C18" w:rsidP="00F35F2A">
            <w:pPr>
              <w:pStyle w:val="TableParagraph"/>
              <w:spacing w:before="28"/>
              <w:ind w:left="1047"/>
              <w:rPr>
                <w:rFonts w:ascii="Arial Narrow" w:eastAsia="Arial Narrow" w:hAnsi="Arial Narrow" w:cs="Arial Narrow"/>
              </w:rPr>
            </w:pPr>
            <w:r>
              <w:rPr>
                <w:rFonts w:ascii="Arial Narrow" w:eastAsia="Arial Narrow" w:hAnsi="Arial Narrow" w:cs="Arial Narrow"/>
                <w:spacing w:val="-1"/>
              </w:rPr>
              <w:t>71</w:t>
            </w:r>
          </w:p>
        </w:tc>
        <w:tc>
          <w:tcPr>
            <w:tcW w:w="885" w:type="dxa"/>
            <w:tcBorders>
              <w:top w:val="nil"/>
              <w:left w:val="nil"/>
              <w:bottom w:val="nil"/>
              <w:right w:val="nil"/>
            </w:tcBorders>
          </w:tcPr>
          <w:p w14:paraId="43EAD306" w14:textId="77777777" w:rsidR="005933A3" w:rsidRDefault="001A7C18" w:rsidP="00F35F2A">
            <w:pPr>
              <w:pStyle w:val="TableParagraph"/>
              <w:spacing w:before="28"/>
              <w:ind w:left="581"/>
              <w:rPr>
                <w:rFonts w:ascii="Arial Narrow" w:eastAsia="Arial Narrow" w:hAnsi="Arial Narrow" w:cs="Arial Narrow"/>
              </w:rPr>
            </w:pPr>
            <w:r>
              <w:rPr>
                <w:rFonts w:ascii="Arial Narrow" w:eastAsia="Arial Narrow" w:hAnsi="Arial Narrow" w:cs="Arial Narrow"/>
                <w:spacing w:val="-1"/>
              </w:rPr>
              <w:t>4</w:t>
            </w:r>
            <w:r>
              <w:rPr>
                <w:rFonts w:ascii="Arial Narrow" w:eastAsia="Arial Narrow" w:hAnsi="Arial Narrow" w:cs="Arial Narrow"/>
              </w:rPr>
              <w:t>18</w:t>
            </w:r>
          </w:p>
        </w:tc>
      </w:tr>
      <w:tr w:rsidR="005933A3" w14:paraId="73D2C020" w14:textId="77777777" w:rsidTr="001A7C18">
        <w:trPr>
          <w:trHeight w:hRule="exact" w:val="337"/>
        </w:trPr>
        <w:tc>
          <w:tcPr>
            <w:tcW w:w="2376" w:type="dxa"/>
            <w:tcBorders>
              <w:top w:val="nil"/>
              <w:left w:val="nil"/>
              <w:bottom w:val="nil"/>
              <w:right w:val="nil"/>
            </w:tcBorders>
          </w:tcPr>
          <w:p w14:paraId="1A22C06D" w14:textId="77777777" w:rsidR="005933A3" w:rsidRDefault="001A7C18" w:rsidP="00F35F2A">
            <w:pPr>
              <w:pStyle w:val="TableParagraph"/>
              <w:spacing w:before="28"/>
              <w:ind w:left="74"/>
              <w:rPr>
                <w:rFonts w:ascii="Arial Narrow" w:eastAsia="Arial Narrow" w:hAnsi="Arial Narrow" w:cs="Arial Narrow"/>
              </w:rPr>
            </w:pPr>
            <w:r>
              <w:rPr>
                <w:rFonts w:ascii="Arial Narrow" w:eastAsia="Arial Narrow" w:hAnsi="Arial Narrow" w:cs="Arial Narrow"/>
                <w:spacing w:val="-1"/>
              </w:rPr>
              <w:t>2</w:t>
            </w:r>
            <w:r>
              <w:rPr>
                <w:rFonts w:ascii="Arial Narrow" w:eastAsia="Arial Narrow" w:hAnsi="Arial Narrow" w:cs="Arial Narrow"/>
              </w:rPr>
              <w:t>0</w:t>
            </w:r>
            <w:r>
              <w:rPr>
                <w:rFonts w:ascii="Arial Narrow" w:eastAsia="Arial Narrow" w:hAnsi="Arial Narrow" w:cs="Arial Narrow"/>
                <w:spacing w:val="-1"/>
              </w:rPr>
              <w:t>14</w:t>
            </w:r>
            <w:r>
              <w:rPr>
                <w:rFonts w:ascii="Arial Narrow" w:eastAsia="Arial Narrow" w:hAnsi="Arial Narrow" w:cs="Arial Narrow"/>
                <w:spacing w:val="1"/>
              </w:rPr>
              <w:t>-</w:t>
            </w:r>
            <w:r>
              <w:rPr>
                <w:rFonts w:ascii="Arial Narrow" w:eastAsia="Arial Narrow" w:hAnsi="Arial Narrow" w:cs="Arial Narrow"/>
              </w:rPr>
              <w:t>2</w:t>
            </w:r>
            <w:r>
              <w:rPr>
                <w:rFonts w:ascii="Arial Narrow" w:eastAsia="Arial Narrow" w:hAnsi="Arial Narrow" w:cs="Arial Narrow"/>
                <w:spacing w:val="-1"/>
              </w:rPr>
              <w:t>0</w:t>
            </w:r>
            <w:r>
              <w:rPr>
                <w:rFonts w:ascii="Arial Narrow" w:eastAsia="Arial Narrow" w:hAnsi="Arial Narrow" w:cs="Arial Narrow"/>
              </w:rPr>
              <w:t>15</w:t>
            </w:r>
          </w:p>
        </w:tc>
        <w:tc>
          <w:tcPr>
            <w:tcW w:w="1105" w:type="dxa"/>
            <w:tcBorders>
              <w:top w:val="nil"/>
              <w:left w:val="nil"/>
              <w:bottom w:val="nil"/>
              <w:right w:val="nil"/>
            </w:tcBorders>
          </w:tcPr>
          <w:p w14:paraId="423CE313" w14:textId="77777777" w:rsidR="005933A3" w:rsidRDefault="001A7C18" w:rsidP="00F35F2A">
            <w:pPr>
              <w:pStyle w:val="TableParagraph"/>
              <w:spacing w:before="28"/>
              <w:ind w:left="527"/>
              <w:rPr>
                <w:rFonts w:ascii="Arial Narrow" w:eastAsia="Arial Narrow" w:hAnsi="Arial Narrow" w:cs="Arial Narrow"/>
              </w:rPr>
            </w:pPr>
            <w:r>
              <w:rPr>
                <w:rFonts w:ascii="Arial Narrow" w:eastAsia="Arial Narrow" w:hAnsi="Arial Narrow" w:cs="Arial Narrow"/>
                <w:spacing w:val="-1"/>
              </w:rPr>
              <w:t>2</w:t>
            </w:r>
            <w:r>
              <w:rPr>
                <w:rFonts w:ascii="Arial Narrow" w:eastAsia="Arial Narrow" w:hAnsi="Arial Narrow" w:cs="Arial Narrow"/>
              </w:rPr>
              <w:t>76</w:t>
            </w:r>
          </w:p>
        </w:tc>
        <w:tc>
          <w:tcPr>
            <w:tcW w:w="1604" w:type="dxa"/>
            <w:tcBorders>
              <w:top w:val="nil"/>
              <w:left w:val="nil"/>
              <w:bottom w:val="nil"/>
              <w:right w:val="nil"/>
            </w:tcBorders>
          </w:tcPr>
          <w:p w14:paraId="34E022B3" w14:textId="77777777" w:rsidR="005933A3" w:rsidRDefault="001A7C18" w:rsidP="00F35F2A">
            <w:pPr>
              <w:pStyle w:val="TableParagraph"/>
              <w:spacing w:before="28"/>
              <w:ind w:left="1047"/>
              <w:rPr>
                <w:rFonts w:ascii="Arial Narrow" w:eastAsia="Arial Narrow" w:hAnsi="Arial Narrow" w:cs="Arial Narrow"/>
              </w:rPr>
            </w:pPr>
            <w:r>
              <w:rPr>
                <w:rFonts w:ascii="Arial Narrow" w:eastAsia="Arial Narrow" w:hAnsi="Arial Narrow" w:cs="Arial Narrow"/>
                <w:spacing w:val="-1"/>
              </w:rPr>
              <w:t>60</w:t>
            </w:r>
          </w:p>
        </w:tc>
        <w:tc>
          <w:tcPr>
            <w:tcW w:w="1447" w:type="dxa"/>
            <w:tcBorders>
              <w:top w:val="nil"/>
              <w:left w:val="nil"/>
              <w:bottom w:val="nil"/>
              <w:right w:val="nil"/>
            </w:tcBorders>
          </w:tcPr>
          <w:p w14:paraId="159FFBDB" w14:textId="77777777" w:rsidR="005933A3" w:rsidRDefault="001A7C18" w:rsidP="00F35F2A">
            <w:pPr>
              <w:pStyle w:val="TableParagraph"/>
              <w:spacing w:before="28"/>
              <w:ind w:right="177"/>
              <w:jc w:val="right"/>
              <w:rPr>
                <w:rFonts w:ascii="Arial Narrow" w:eastAsia="Arial Narrow" w:hAnsi="Arial Narrow" w:cs="Arial Narrow"/>
              </w:rPr>
            </w:pPr>
            <w:r>
              <w:rPr>
                <w:rFonts w:ascii="Arial Narrow" w:eastAsia="Arial Narrow" w:hAnsi="Arial Narrow" w:cs="Arial Narrow"/>
                <w:spacing w:val="-1"/>
                <w:w w:val="95"/>
              </w:rPr>
              <w:t>72</w:t>
            </w:r>
          </w:p>
        </w:tc>
        <w:tc>
          <w:tcPr>
            <w:tcW w:w="1890" w:type="dxa"/>
            <w:tcBorders>
              <w:top w:val="nil"/>
              <w:left w:val="nil"/>
              <w:bottom w:val="nil"/>
              <w:right w:val="nil"/>
            </w:tcBorders>
          </w:tcPr>
          <w:p w14:paraId="358DB755" w14:textId="77777777" w:rsidR="005933A3" w:rsidRDefault="001A7C18" w:rsidP="00F35F2A">
            <w:pPr>
              <w:pStyle w:val="TableParagraph"/>
              <w:spacing w:before="28"/>
              <w:ind w:left="1047"/>
              <w:rPr>
                <w:rFonts w:ascii="Arial Narrow" w:eastAsia="Arial Narrow" w:hAnsi="Arial Narrow" w:cs="Arial Narrow"/>
              </w:rPr>
            </w:pPr>
            <w:r>
              <w:rPr>
                <w:rFonts w:ascii="Arial Narrow" w:eastAsia="Arial Narrow" w:hAnsi="Arial Narrow" w:cs="Arial Narrow"/>
                <w:spacing w:val="-1"/>
              </w:rPr>
              <w:t>96</w:t>
            </w:r>
          </w:p>
        </w:tc>
        <w:tc>
          <w:tcPr>
            <w:tcW w:w="885" w:type="dxa"/>
            <w:tcBorders>
              <w:top w:val="nil"/>
              <w:left w:val="nil"/>
              <w:bottom w:val="nil"/>
              <w:right w:val="nil"/>
            </w:tcBorders>
          </w:tcPr>
          <w:p w14:paraId="18BF0941" w14:textId="77777777" w:rsidR="005933A3" w:rsidRDefault="001A7C18" w:rsidP="00F35F2A">
            <w:pPr>
              <w:pStyle w:val="TableParagraph"/>
              <w:spacing w:before="28"/>
              <w:ind w:left="581"/>
              <w:rPr>
                <w:rFonts w:ascii="Arial Narrow" w:eastAsia="Arial Narrow" w:hAnsi="Arial Narrow" w:cs="Arial Narrow"/>
              </w:rPr>
            </w:pPr>
            <w:r>
              <w:rPr>
                <w:rFonts w:ascii="Arial Narrow" w:eastAsia="Arial Narrow" w:hAnsi="Arial Narrow" w:cs="Arial Narrow"/>
                <w:spacing w:val="-1"/>
              </w:rPr>
              <w:t>5</w:t>
            </w:r>
            <w:r>
              <w:rPr>
                <w:rFonts w:ascii="Arial Narrow" w:eastAsia="Arial Narrow" w:hAnsi="Arial Narrow" w:cs="Arial Narrow"/>
              </w:rPr>
              <w:t>04</w:t>
            </w:r>
          </w:p>
        </w:tc>
      </w:tr>
      <w:tr w:rsidR="005933A3" w:rsidRPr="00483AA3" w14:paraId="6BBF915B" w14:textId="77777777" w:rsidTr="001A7C18">
        <w:trPr>
          <w:trHeight w:hRule="exact" w:val="382"/>
        </w:trPr>
        <w:tc>
          <w:tcPr>
            <w:tcW w:w="2376" w:type="dxa"/>
            <w:tcBorders>
              <w:top w:val="nil"/>
              <w:left w:val="nil"/>
              <w:bottom w:val="nil"/>
              <w:right w:val="nil"/>
            </w:tcBorders>
          </w:tcPr>
          <w:p w14:paraId="772190B2" w14:textId="77777777" w:rsidR="005933A3" w:rsidRPr="00483AA3" w:rsidRDefault="001A7C18" w:rsidP="00F35F2A">
            <w:pPr>
              <w:pStyle w:val="TableParagraph"/>
              <w:spacing w:before="35"/>
              <w:ind w:left="74"/>
              <w:rPr>
                <w:rFonts w:ascii="Arial Narrow" w:eastAsia="Arial Narrow" w:hAnsi="Arial Narrow" w:cs="Arial Narrow"/>
              </w:rPr>
            </w:pPr>
            <w:r w:rsidRPr="00483AA3">
              <w:rPr>
                <w:rFonts w:ascii="Arial Narrow" w:eastAsia="Arial Narrow" w:hAnsi="Arial Narrow" w:cs="Arial Narrow"/>
                <w:spacing w:val="-1"/>
              </w:rPr>
              <w:t>2</w:t>
            </w:r>
            <w:r w:rsidRPr="00483AA3">
              <w:rPr>
                <w:rFonts w:ascii="Arial Narrow" w:eastAsia="Arial Narrow" w:hAnsi="Arial Narrow" w:cs="Arial Narrow"/>
              </w:rPr>
              <w:t>0</w:t>
            </w:r>
            <w:r w:rsidRPr="00483AA3">
              <w:rPr>
                <w:rFonts w:ascii="Arial Narrow" w:eastAsia="Arial Narrow" w:hAnsi="Arial Narrow" w:cs="Arial Narrow"/>
                <w:spacing w:val="-1"/>
              </w:rPr>
              <w:t>15</w:t>
            </w:r>
            <w:r w:rsidRPr="00483AA3">
              <w:rPr>
                <w:rFonts w:ascii="Arial Narrow" w:eastAsia="Arial Narrow" w:hAnsi="Arial Narrow" w:cs="Arial Narrow"/>
                <w:spacing w:val="1"/>
              </w:rPr>
              <w:t>-</w:t>
            </w:r>
            <w:r w:rsidRPr="00483AA3">
              <w:rPr>
                <w:rFonts w:ascii="Arial Narrow" w:eastAsia="Arial Narrow" w:hAnsi="Arial Narrow" w:cs="Arial Narrow"/>
              </w:rPr>
              <w:t>2</w:t>
            </w:r>
            <w:r w:rsidRPr="00483AA3">
              <w:rPr>
                <w:rFonts w:ascii="Arial Narrow" w:eastAsia="Arial Narrow" w:hAnsi="Arial Narrow" w:cs="Arial Narrow"/>
                <w:spacing w:val="-1"/>
              </w:rPr>
              <w:t>0</w:t>
            </w:r>
            <w:r w:rsidRPr="00483AA3">
              <w:rPr>
                <w:rFonts w:ascii="Arial Narrow" w:eastAsia="Arial Narrow" w:hAnsi="Arial Narrow" w:cs="Arial Narrow"/>
              </w:rPr>
              <w:t>16</w:t>
            </w:r>
          </w:p>
        </w:tc>
        <w:tc>
          <w:tcPr>
            <w:tcW w:w="1105" w:type="dxa"/>
            <w:tcBorders>
              <w:top w:val="nil"/>
              <w:left w:val="nil"/>
              <w:bottom w:val="nil"/>
              <w:right w:val="nil"/>
            </w:tcBorders>
          </w:tcPr>
          <w:p w14:paraId="5DB8ED48" w14:textId="77777777" w:rsidR="005933A3" w:rsidRPr="00483AA3" w:rsidRDefault="001A7C18" w:rsidP="00F35F2A">
            <w:pPr>
              <w:pStyle w:val="TableParagraph"/>
              <w:spacing w:before="35"/>
              <w:ind w:left="527"/>
              <w:rPr>
                <w:rFonts w:ascii="Arial Narrow" w:eastAsia="Arial Narrow" w:hAnsi="Arial Narrow" w:cs="Arial Narrow"/>
              </w:rPr>
            </w:pPr>
            <w:r w:rsidRPr="00483AA3">
              <w:rPr>
                <w:rFonts w:ascii="Arial Narrow" w:eastAsia="Arial Narrow" w:hAnsi="Arial Narrow" w:cs="Arial Narrow"/>
                <w:spacing w:val="-1"/>
              </w:rPr>
              <w:t>3</w:t>
            </w:r>
            <w:r w:rsidRPr="00483AA3">
              <w:rPr>
                <w:rFonts w:ascii="Arial Narrow" w:eastAsia="Arial Narrow" w:hAnsi="Arial Narrow" w:cs="Arial Narrow"/>
              </w:rPr>
              <w:t>37</w:t>
            </w:r>
          </w:p>
        </w:tc>
        <w:tc>
          <w:tcPr>
            <w:tcW w:w="1604" w:type="dxa"/>
            <w:tcBorders>
              <w:top w:val="nil"/>
              <w:left w:val="nil"/>
              <w:bottom w:val="nil"/>
              <w:right w:val="nil"/>
            </w:tcBorders>
          </w:tcPr>
          <w:p w14:paraId="1A73BD4C" w14:textId="77777777" w:rsidR="005933A3" w:rsidRPr="00483AA3" w:rsidRDefault="001A7C18" w:rsidP="00F35F2A">
            <w:pPr>
              <w:pStyle w:val="TableParagraph"/>
              <w:spacing w:before="35"/>
              <w:ind w:left="1047"/>
              <w:rPr>
                <w:rFonts w:ascii="Arial Narrow" w:eastAsia="Arial Narrow" w:hAnsi="Arial Narrow" w:cs="Arial Narrow"/>
              </w:rPr>
            </w:pPr>
            <w:r w:rsidRPr="00483AA3">
              <w:rPr>
                <w:rFonts w:ascii="Arial Narrow" w:eastAsia="Arial Narrow" w:hAnsi="Arial Narrow" w:cs="Arial Narrow"/>
                <w:spacing w:val="-1"/>
              </w:rPr>
              <w:t>30</w:t>
            </w:r>
          </w:p>
        </w:tc>
        <w:tc>
          <w:tcPr>
            <w:tcW w:w="1447" w:type="dxa"/>
            <w:tcBorders>
              <w:top w:val="nil"/>
              <w:left w:val="nil"/>
              <w:bottom w:val="nil"/>
              <w:right w:val="nil"/>
            </w:tcBorders>
          </w:tcPr>
          <w:p w14:paraId="6531D3CA" w14:textId="77777777" w:rsidR="005933A3" w:rsidRPr="00483AA3" w:rsidRDefault="001A7C18" w:rsidP="00F35F2A">
            <w:pPr>
              <w:pStyle w:val="TableParagraph"/>
              <w:spacing w:before="35"/>
              <w:ind w:right="177"/>
              <w:jc w:val="right"/>
              <w:rPr>
                <w:rFonts w:ascii="Arial Narrow" w:eastAsia="Arial Narrow" w:hAnsi="Arial Narrow" w:cs="Arial Narrow"/>
              </w:rPr>
            </w:pPr>
            <w:r w:rsidRPr="00483AA3">
              <w:rPr>
                <w:rFonts w:ascii="Arial Narrow" w:eastAsia="Arial Narrow" w:hAnsi="Arial Narrow" w:cs="Arial Narrow"/>
                <w:spacing w:val="-1"/>
                <w:w w:val="95"/>
              </w:rPr>
              <w:t>28</w:t>
            </w:r>
          </w:p>
        </w:tc>
        <w:tc>
          <w:tcPr>
            <w:tcW w:w="1890" w:type="dxa"/>
            <w:tcBorders>
              <w:top w:val="nil"/>
              <w:left w:val="nil"/>
              <w:bottom w:val="nil"/>
              <w:right w:val="nil"/>
            </w:tcBorders>
          </w:tcPr>
          <w:p w14:paraId="4396DBA7" w14:textId="77777777" w:rsidR="005933A3" w:rsidRPr="00483AA3" w:rsidRDefault="001A7C18" w:rsidP="00F35F2A">
            <w:pPr>
              <w:pStyle w:val="TableParagraph"/>
              <w:spacing w:before="35"/>
              <w:ind w:left="1047"/>
              <w:rPr>
                <w:rFonts w:ascii="Arial Narrow" w:eastAsia="Arial Narrow" w:hAnsi="Arial Narrow" w:cs="Arial Narrow"/>
              </w:rPr>
            </w:pPr>
            <w:r w:rsidRPr="00483AA3">
              <w:rPr>
                <w:rFonts w:ascii="Arial Narrow" w:eastAsia="Arial Narrow" w:hAnsi="Arial Narrow" w:cs="Arial Narrow"/>
                <w:spacing w:val="-1"/>
              </w:rPr>
              <w:t>36</w:t>
            </w:r>
          </w:p>
        </w:tc>
        <w:tc>
          <w:tcPr>
            <w:tcW w:w="885" w:type="dxa"/>
            <w:tcBorders>
              <w:top w:val="nil"/>
              <w:left w:val="nil"/>
              <w:bottom w:val="nil"/>
              <w:right w:val="nil"/>
            </w:tcBorders>
          </w:tcPr>
          <w:p w14:paraId="0D756565" w14:textId="77777777" w:rsidR="005933A3" w:rsidRPr="00483AA3" w:rsidRDefault="001A7C18" w:rsidP="00F35F2A">
            <w:pPr>
              <w:pStyle w:val="TableParagraph"/>
              <w:spacing w:before="35"/>
              <w:ind w:left="581"/>
              <w:rPr>
                <w:rFonts w:ascii="Arial Narrow" w:eastAsia="Arial Narrow" w:hAnsi="Arial Narrow" w:cs="Arial Narrow"/>
              </w:rPr>
            </w:pPr>
            <w:r w:rsidRPr="00483AA3">
              <w:rPr>
                <w:rFonts w:ascii="Arial Narrow" w:eastAsia="Arial Narrow" w:hAnsi="Arial Narrow" w:cs="Arial Narrow"/>
                <w:spacing w:val="-1"/>
              </w:rPr>
              <w:t>4</w:t>
            </w:r>
            <w:r w:rsidRPr="00483AA3">
              <w:rPr>
                <w:rFonts w:ascii="Arial Narrow" w:eastAsia="Arial Narrow" w:hAnsi="Arial Narrow" w:cs="Arial Narrow"/>
              </w:rPr>
              <w:t>31</w:t>
            </w:r>
          </w:p>
        </w:tc>
      </w:tr>
    </w:tbl>
    <w:p w14:paraId="2F383CB5" w14:textId="77777777" w:rsidR="005933A3" w:rsidRPr="00483AA3" w:rsidRDefault="001A7C18" w:rsidP="00F35F2A">
      <w:pPr>
        <w:tabs>
          <w:tab w:val="left" w:pos="3121"/>
          <w:tab w:val="left" w:pos="4876"/>
          <w:tab w:val="left" w:pos="6591"/>
          <w:tab w:val="left" w:pos="7830"/>
          <w:tab w:val="left" w:pos="9149"/>
          <w:tab w:val="left" w:pos="9559"/>
        </w:tabs>
        <w:spacing w:line="251" w:lineRule="exact"/>
        <w:ind w:left="270"/>
        <w:rPr>
          <w:rFonts w:ascii="Arial Narrow" w:eastAsia="Arial Narrow" w:hAnsi="Arial Narrow" w:cs="Arial Narrow"/>
        </w:rPr>
      </w:pPr>
      <w:r w:rsidRPr="00483AA3">
        <w:rPr>
          <w:rFonts w:ascii="Arial Narrow" w:eastAsia="Arial Narrow" w:hAnsi="Arial Narrow" w:cs="Arial Narrow"/>
          <w:spacing w:val="-1"/>
          <w:u w:val="thick" w:color="000000"/>
        </w:rPr>
        <w:t>2</w:t>
      </w:r>
      <w:r w:rsidRPr="00483AA3">
        <w:rPr>
          <w:rFonts w:ascii="Arial Narrow" w:eastAsia="Arial Narrow" w:hAnsi="Arial Narrow" w:cs="Arial Narrow"/>
          <w:u w:val="thick" w:color="000000"/>
        </w:rPr>
        <w:t>0</w:t>
      </w:r>
      <w:r w:rsidRPr="00483AA3">
        <w:rPr>
          <w:rFonts w:ascii="Arial Narrow" w:eastAsia="Arial Narrow" w:hAnsi="Arial Narrow" w:cs="Arial Narrow"/>
          <w:spacing w:val="-1"/>
          <w:u w:val="thick" w:color="000000"/>
        </w:rPr>
        <w:t>16</w:t>
      </w:r>
      <w:r w:rsidRPr="00483AA3">
        <w:rPr>
          <w:rFonts w:ascii="Arial Narrow" w:eastAsia="Arial Narrow" w:hAnsi="Arial Narrow" w:cs="Arial Narrow"/>
          <w:spacing w:val="1"/>
          <w:u w:val="thick" w:color="000000"/>
        </w:rPr>
        <w:t>-</w:t>
      </w:r>
      <w:r w:rsidRPr="00483AA3">
        <w:rPr>
          <w:rFonts w:ascii="Arial Narrow" w:eastAsia="Arial Narrow" w:hAnsi="Arial Narrow" w:cs="Arial Narrow"/>
          <w:u w:val="thick" w:color="000000"/>
        </w:rPr>
        <w:t>2</w:t>
      </w:r>
      <w:r w:rsidRPr="00483AA3">
        <w:rPr>
          <w:rFonts w:ascii="Arial Narrow" w:eastAsia="Arial Narrow" w:hAnsi="Arial Narrow" w:cs="Arial Narrow"/>
          <w:spacing w:val="-1"/>
          <w:u w:val="thick" w:color="000000"/>
        </w:rPr>
        <w:t>0</w:t>
      </w:r>
      <w:r w:rsidRPr="00483AA3">
        <w:rPr>
          <w:rFonts w:ascii="Arial Narrow" w:eastAsia="Arial Narrow" w:hAnsi="Arial Narrow" w:cs="Arial Narrow"/>
          <w:u w:val="thick" w:color="000000"/>
        </w:rPr>
        <w:t>17</w:t>
      </w:r>
      <w:r w:rsidRPr="00483AA3">
        <w:rPr>
          <w:rFonts w:ascii="Arial Narrow" w:eastAsia="Arial Narrow" w:hAnsi="Arial Narrow" w:cs="Arial Narrow"/>
          <w:u w:val="thick" w:color="000000"/>
        </w:rPr>
        <w:tab/>
      </w:r>
      <w:r w:rsidRPr="00483AA3">
        <w:rPr>
          <w:rFonts w:ascii="Arial Narrow" w:eastAsia="Arial Narrow" w:hAnsi="Arial Narrow" w:cs="Arial Narrow"/>
          <w:spacing w:val="-1"/>
          <w:u w:val="thick" w:color="000000"/>
        </w:rPr>
        <w:t>1</w:t>
      </w:r>
      <w:r w:rsidRPr="00483AA3">
        <w:rPr>
          <w:rFonts w:ascii="Arial Narrow" w:eastAsia="Arial Narrow" w:hAnsi="Arial Narrow" w:cs="Arial Narrow"/>
          <w:u w:val="thick" w:color="000000"/>
        </w:rPr>
        <w:t>09</w:t>
      </w:r>
      <w:r w:rsidRPr="00483AA3">
        <w:rPr>
          <w:rFonts w:ascii="Arial Narrow" w:eastAsia="Arial Narrow" w:hAnsi="Arial Narrow" w:cs="Arial Narrow"/>
          <w:u w:val="thick" w:color="000000"/>
        </w:rPr>
        <w:tab/>
        <w:t>*</w:t>
      </w:r>
      <w:r w:rsidRPr="00483AA3">
        <w:rPr>
          <w:rFonts w:ascii="Arial Narrow" w:eastAsia="Arial Narrow" w:hAnsi="Arial Narrow" w:cs="Arial Narrow"/>
          <w:u w:val="thick" w:color="000000"/>
        </w:rPr>
        <w:tab/>
        <w:t>*</w:t>
      </w:r>
      <w:r w:rsidRPr="00483AA3">
        <w:rPr>
          <w:rFonts w:ascii="Arial Narrow" w:eastAsia="Arial Narrow" w:hAnsi="Arial Narrow" w:cs="Arial Narrow"/>
          <w:u w:val="thick" w:color="000000"/>
        </w:rPr>
        <w:tab/>
      </w:r>
      <w:r w:rsidRPr="00483AA3">
        <w:rPr>
          <w:rFonts w:ascii="Arial Narrow" w:eastAsia="Arial Narrow" w:hAnsi="Arial Narrow" w:cs="Arial Narrow"/>
          <w:spacing w:val="-1"/>
          <w:u w:val="thick" w:color="000000"/>
        </w:rPr>
        <w:t>1</w:t>
      </w:r>
      <w:r w:rsidRPr="00483AA3">
        <w:rPr>
          <w:rFonts w:ascii="Arial Narrow" w:eastAsia="Arial Narrow" w:hAnsi="Arial Narrow" w:cs="Arial Narrow"/>
          <w:u w:val="thick" w:color="000000"/>
        </w:rPr>
        <w:t>0</w:t>
      </w:r>
      <w:r w:rsidRPr="00483AA3">
        <w:rPr>
          <w:rFonts w:ascii="Arial Narrow" w:eastAsia="Arial Narrow" w:hAnsi="Arial Narrow" w:cs="Arial Narrow"/>
          <w:u w:val="thick" w:color="000000"/>
        </w:rPr>
        <w:tab/>
      </w:r>
      <w:r w:rsidR="00F35F2A">
        <w:rPr>
          <w:rFonts w:ascii="Arial Narrow" w:eastAsia="Arial Narrow" w:hAnsi="Arial Narrow" w:cs="Arial Narrow"/>
          <w:u w:val="thick" w:color="000000"/>
        </w:rPr>
        <w:t xml:space="preserve"> </w:t>
      </w:r>
      <w:r w:rsidRPr="00483AA3">
        <w:rPr>
          <w:rFonts w:ascii="Arial Narrow" w:eastAsia="Arial Narrow" w:hAnsi="Arial Narrow" w:cs="Arial Narrow"/>
          <w:spacing w:val="-1"/>
          <w:u w:val="thick" w:color="000000"/>
        </w:rPr>
        <w:t>1</w:t>
      </w:r>
      <w:r w:rsidRPr="00483AA3">
        <w:rPr>
          <w:rFonts w:ascii="Arial Narrow" w:eastAsia="Arial Narrow" w:hAnsi="Arial Narrow" w:cs="Arial Narrow"/>
          <w:u w:val="thick" w:color="000000"/>
        </w:rPr>
        <w:t>19</w:t>
      </w:r>
    </w:p>
    <w:p w14:paraId="1B7DADEB" w14:textId="77777777" w:rsidR="005933A3" w:rsidRPr="00483AA3" w:rsidRDefault="005933A3" w:rsidP="00F35F2A">
      <w:pPr>
        <w:spacing w:before="2" w:line="120" w:lineRule="exact"/>
        <w:rPr>
          <w:sz w:val="12"/>
          <w:szCs w:val="12"/>
        </w:rPr>
      </w:pPr>
    </w:p>
    <w:p w14:paraId="3F85D2C2" w14:textId="77777777" w:rsidR="005933A3" w:rsidRDefault="001A7C18" w:rsidP="00F35F2A">
      <w:pPr>
        <w:tabs>
          <w:tab w:val="left" w:pos="3122"/>
          <w:tab w:val="left" w:pos="4646"/>
          <w:tab w:val="left" w:pos="6360"/>
          <w:tab w:val="left" w:pos="7785"/>
          <w:tab w:val="left" w:pos="8999"/>
          <w:tab w:val="left" w:pos="9559"/>
        </w:tabs>
        <w:ind w:left="170" w:firstLine="100"/>
        <w:rPr>
          <w:rFonts w:ascii="Arial Narrow" w:eastAsia="Arial Narrow" w:hAnsi="Arial Narrow" w:cs="Arial Narrow"/>
        </w:rPr>
      </w:pPr>
      <w:r w:rsidRPr="00483AA3">
        <w:rPr>
          <w:rFonts w:ascii="Arial Narrow" w:eastAsia="Arial Narrow" w:hAnsi="Arial Narrow" w:cs="Arial Narrow"/>
          <w:u w:val="thick" w:color="000000"/>
        </w:rPr>
        <w:t>T</w:t>
      </w:r>
      <w:r w:rsidRPr="00483AA3">
        <w:rPr>
          <w:rFonts w:ascii="Arial Narrow" w:eastAsia="Arial Narrow" w:hAnsi="Arial Narrow" w:cs="Arial Narrow"/>
          <w:spacing w:val="-1"/>
          <w:u w:val="thick" w:color="000000"/>
        </w:rPr>
        <w:t>o</w:t>
      </w:r>
      <w:r w:rsidRPr="00483AA3">
        <w:rPr>
          <w:rFonts w:ascii="Arial Narrow" w:eastAsia="Arial Narrow" w:hAnsi="Arial Narrow" w:cs="Arial Narrow"/>
          <w:u w:val="thick" w:color="000000"/>
        </w:rPr>
        <w:t>t</w:t>
      </w:r>
      <w:r w:rsidRPr="00483AA3">
        <w:rPr>
          <w:rFonts w:ascii="Arial Narrow" w:eastAsia="Arial Narrow" w:hAnsi="Arial Narrow" w:cs="Arial Narrow"/>
          <w:spacing w:val="-1"/>
          <w:u w:val="thick" w:color="000000"/>
        </w:rPr>
        <w:t>a</w:t>
      </w:r>
      <w:r w:rsidRPr="00483AA3">
        <w:rPr>
          <w:rFonts w:ascii="Arial Narrow" w:eastAsia="Arial Narrow" w:hAnsi="Arial Narrow" w:cs="Arial Narrow"/>
          <w:u w:val="thick" w:color="000000"/>
        </w:rPr>
        <w:t>l</w:t>
      </w:r>
      <w:r>
        <w:rPr>
          <w:rFonts w:ascii="Arial Narrow" w:eastAsia="Arial Narrow" w:hAnsi="Arial Narrow" w:cs="Arial Narrow"/>
          <w:u w:val="thick" w:color="000000"/>
        </w:rPr>
        <w:tab/>
      </w:r>
      <w:r>
        <w:rPr>
          <w:rFonts w:ascii="Arial Narrow" w:eastAsia="Arial Narrow" w:hAnsi="Arial Narrow" w:cs="Arial Narrow"/>
          <w:spacing w:val="-1"/>
          <w:u w:val="thick" w:color="000000"/>
        </w:rPr>
        <w:t>9</w:t>
      </w:r>
      <w:r>
        <w:rPr>
          <w:rFonts w:ascii="Arial Narrow" w:eastAsia="Arial Narrow" w:hAnsi="Arial Narrow" w:cs="Arial Narrow"/>
          <w:u w:val="thick" w:color="000000"/>
        </w:rPr>
        <w:t>99</w:t>
      </w:r>
      <w:r>
        <w:rPr>
          <w:rFonts w:ascii="Arial Narrow" w:eastAsia="Arial Narrow" w:hAnsi="Arial Narrow" w:cs="Arial Narrow"/>
          <w:u w:val="thick" w:color="000000"/>
        </w:rPr>
        <w:tab/>
      </w:r>
      <w:r>
        <w:rPr>
          <w:rFonts w:ascii="Arial Narrow" w:eastAsia="Arial Narrow" w:hAnsi="Arial Narrow" w:cs="Arial Narrow"/>
          <w:spacing w:val="-1"/>
          <w:u w:val="thick" w:color="000000"/>
        </w:rPr>
        <w:t>1</w:t>
      </w:r>
      <w:r>
        <w:rPr>
          <w:rFonts w:ascii="Arial Narrow" w:eastAsia="Arial Narrow" w:hAnsi="Arial Narrow" w:cs="Arial Narrow"/>
          <w:u w:val="thick" w:color="000000"/>
        </w:rPr>
        <w:t>60</w:t>
      </w:r>
      <w:r>
        <w:rPr>
          <w:rFonts w:ascii="Arial Narrow" w:eastAsia="Arial Narrow" w:hAnsi="Arial Narrow" w:cs="Arial Narrow"/>
          <w:u w:val="thick" w:color="000000"/>
        </w:rPr>
        <w:tab/>
      </w:r>
      <w:r>
        <w:rPr>
          <w:rFonts w:ascii="Arial Narrow" w:eastAsia="Arial Narrow" w:hAnsi="Arial Narrow" w:cs="Arial Narrow"/>
          <w:spacing w:val="-1"/>
          <w:u w:val="thick" w:color="000000"/>
        </w:rPr>
        <w:t>1</w:t>
      </w:r>
      <w:r>
        <w:rPr>
          <w:rFonts w:ascii="Arial Narrow" w:eastAsia="Arial Narrow" w:hAnsi="Arial Narrow" w:cs="Arial Narrow"/>
          <w:u w:val="thick" w:color="000000"/>
        </w:rPr>
        <w:t>83</w:t>
      </w:r>
      <w:r>
        <w:rPr>
          <w:rFonts w:ascii="Arial Narrow" w:eastAsia="Arial Narrow" w:hAnsi="Arial Narrow" w:cs="Arial Narrow"/>
          <w:u w:val="thick" w:color="000000"/>
        </w:rPr>
        <w:tab/>
      </w:r>
      <w:r>
        <w:rPr>
          <w:rFonts w:ascii="Arial Narrow" w:eastAsia="Arial Narrow" w:hAnsi="Arial Narrow" w:cs="Arial Narrow"/>
          <w:spacing w:val="-1"/>
          <w:u w:val="thick" w:color="000000"/>
        </w:rPr>
        <w:t>2</w:t>
      </w:r>
      <w:r>
        <w:rPr>
          <w:rFonts w:ascii="Arial Narrow" w:eastAsia="Arial Narrow" w:hAnsi="Arial Narrow" w:cs="Arial Narrow"/>
          <w:u w:val="thick" w:color="000000"/>
        </w:rPr>
        <w:t>1</w:t>
      </w:r>
      <w:r w:rsidR="003D4638">
        <w:rPr>
          <w:rFonts w:ascii="Arial Narrow" w:eastAsia="Arial Narrow" w:hAnsi="Arial Narrow" w:cs="Arial Narrow"/>
          <w:u w:val="thick" w:color="000000"/>
        </w:rPr>
        <w:t>5</w:t>
      </w:r>
      <w:r>
        <w:rPr>
          <w:rFonts w:ascii="Arial Narrow" w:eastAsia="Arial Narrow" w:hAnsi="Arial Narrow" w:cs="Arial Narrow"/>
          <w:u w:val="thick" w:color="000000"/>
        </w:rPr>
        <w:tab/>
      </w:r>
      <w:r>
        <w:rPr>
          <w:rFonts w:ascii="Arial Narrow" w:eastAsia="Arial Narrow" w:hAnsi="Arial Narrow" w:cs="Arial Narrow"/>
          <w:spacing w:val="-1"/>
          <w:u w:val="thick" w:color="000000"/>
        </w:rPr>
        <w:t>1</w:t>
      </w:r>
      <w:r>
        <w:rPr>
          <w:rFonts w:ascii="Arial Narrow" w:eastAsia="Arial Narrow" w:hAnsi="Arial Narrow" w:cs="Arial Narrow"/>
          <w:u w:val="thick" w:color="000000"/>
        </w:rPr>
        <w:t>,</w:t>
      </w:r>
      <w:r w:rsidR="003D4638">
        <w:rPr>
          <w:rFonts w:ascii="Arial Narrow" w:eastAsia="Arial Narrow" w:hAnsi="Arial Narrow" w:cs="Arial Narrow"/>
          <w:u w:val="thick" w:color="000000"/>
        </w:rPr>
        <w:t>5</w:t>
      </w:r>
      <w:r w:rsidR="003D4638">
        <w:rPr>
          <w:rFonts w:ascii="Arial Narrow" w:eastAsia="Arial Narrow" w:hAnsi="Arial Narrow" w:cs="Arial Narrow"/>
          <w:spacing w:val="-1"/>
          <w:u w:val="thick" w:color="000000"/>
        </w:rPr>
        <w:t>5</w:t>
      </w:r>
      <w:r w:rsidR="003D4638">
        <w:rPr>
          <w:rFonts w:ascii="Arial Narrow" w:eastAsia="Arial Narrow" w:hAnsi="Arial Narrow" w:cs="Arial Narrow"/>
          <w:u w:val="thick" w:color="000000"/>
        </w:rPr>
        <w:t>7</w:t>
      </w:r>
      <w:r w:rsidR="003D4638">
        <w:rPr>
          <w:rFonts w:ascii="Arial Narrow" w:eastAsia="Arial Narrow" w:hAnsi="Arial Narrow" w:cs="Arial Narrow"/>
          <w:w w:val="99"/>
          <w:u w:val="thick" w:color="000000"/>
        </w:rPr>
        <w:t xml:space="preserve"> </w:t>
      </w:r>
      <w:r>
        <w:rPr>
          <w:rFonts w:ascii="Arial Narrow" w:eastAsia="Arial Narrow" w:hAnsi="Arial Narrow" w:cs="Arial Narrow"/>
          <w:u w:val="thick" w:color="000000"/>
        </w:rPr>
        <w:tab/>
      </w:r>
    </w:p>
    <w:p w14:paraId="0BF333C6" w14:textId="77777777" w:rsidR="005933A3" w:rsidRPr="00625273" w:rsidRDefault="005933A3" w:rsidP="00625273">
      <w:pPr>
        <w:spacing w:before="7" w:after="240" w:line="150" w:lineRule="exact"/>
        <w:rPr>
          <w:sz w:val="24"/>
          <w:szCs w:val="24"/>
        </w:rPr>
      </w:pPr>
    </w:p>
    <w:p w14:paraId="0C15D780" w14:textId="77777777" w:rsidR="005933A3" w:rsidRDefault="001A7C18">
      <w:pPr>
        <w:pStyle w:val="Heading2"/>
        <w:spacing w:before="69"/>
        <w:ind w:left="200"/>
        <w:rPr>
          <w:rFonts w:ascii="Times New Roman" w:eastAsia="Times New Roman" w:hAnsi="Times New Roman" w:cs="Times New Roman"/>
          <w:b w:val="0"/>
          <w:bCs w:val="0"/>
        </w:rPr>
      </w:pPr>
      <w:bookmarkStart w:id="14" w:name="_Toc523391335"/>
      <w:r>
        <w:rPr>
          <w:rFonts w:ascii="Times New Roman" w:eastAsia="Times New Roman" w:hAnsi="Times New Roman" w:cs="Times New Roman"/>
          <w:spacing w:val="-1"/>
        </w:rPr>
        <w:t>Tabl</w:t>
      </w:r>
      <w:r>
        <w:rPr>
          <w:rFonts w:ascii="Times New Roman" w:eastAsia="Times New Roman" w:hAnsi="Times New Roman" w:cs="Times New Roman"/>
        </w:rPr>
        <w:t>e</w:t>
      </w:r>
      <w:r>
        <w:rPr>
          <w:rFonts w:ascii="Times New Roman" w:eastAsia="Times New Roman" w:hAnsi="Times New Roman" w:cs="Times New Roman"/>
          <w:spacing w:val="-1"/>
        </w:rPr>
        <w:t xml:space="preserve"> 5</w:t>
      </w:r>
      <w:r>
        <w:rPr>
          <w:rFonts w:ascii="Times New Roman" w:eastAsia="Times New Roman" w:hAnsi="Times New Roman" w:cs="Times New Roman"/>
        </w:rPr>
        <w:t>:</w:t>
      </w:r>
      <w:r>
        <w:rPr>
          <w:rFonts w:ascii="Times New Roman" w:eastAsia="Times New Roman" w:hAnsi="Times New Roman" w:cs="Times New Roman"/>
          <w:spacing w:val="-1"/>
        </w:rPr>
        <w:t xml:space="preserve"> Enrollmen</w:t>
      </w:r>
      <w:r>
        <w:rPr>
          <w:rFonts w:ascii="Times New Roman" w:eastAsia="Times New Roman" w:hAnsi="Times New Roman" w:cs="Times New Roman"/>
        </w:rPr>
        <w:t>t</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1"/>
        </w:rPr>
        <w:t xml:space="preserve"> SE</w:t>
      </w:r>
      <w:r>
        <w:rPr>
          <w:rFonts w:ascii="Times New Roman" w:eastAsia="Times New Roman" w:hAnsi="Times New Roman" w:cs="Times New Roman"/>
        </w:rPr>
        <w:t>I</w:t>
      </w:r>
      <w:r>
        <w:rPr>
          <w:rFonts w:ascii="Times New Roman" w:eastAsia="Times New Roman" w:hAnsi="Times New Roman" w:cs="Times New Roman"/>
          <w:spacing w:val="-1"/>
        </w:rPr>
        <w:t xml:space="preserve"> Endor</w:t>
      </w:r>
      <w:r>
        <w:rPr>
          <w:rFonts w:ascii="Times New Roman" w:eastAsia="Times New Roman" w:hAnsi="Times New Roman" w:cs="Times New Roman"/>
          <w:spacing w:val="1"/>
        </w:rPr>
        <w:t>s</w:t>
      </w:r>
      <w:r>
        <w:rPr>
          <w:rFonts w:ascii="Times New Roman" w:eastAsia="Times New Roman" w:hAnsi="Times New Roman" w:cs="Times New Roman"/>
          <w:spacing w:val="-1"/>
        </w:rPr>
        <w:t>emen</w:t>
      </w:r>
      <w:r>
        <w:rPr>
          <w:rFonts w:ascii="Times New Roman" w:eastAsia="Times New Roman" w:hAnsi="Times New Roman" w:cs="Times New Roman"/>
        </w:rPr>
        <w:t>t</w:t>
      </w:r>
      <w:r>
        <w:rPr>
          <w:rFonts w:ascii="Times New Roman" w:eastAsia="Times New Roman" w:hAnsi="Times New Roman" w:cs="Times New Roman"/>
          <w:spacing w:val="-1"/>
        </w:rPr>
        <w:t xml:space="preserve"> Courses</w:t>
      </w:r>
      <w:bookmarkEnd w:id="14"/>
    </w:p>
    <w:p w14:paraId="3CF8EF30" w14:textId="77777777" w:rsidR="005933A3" w:rsidRDefault="005933A3">
      <w:pPr>
        <w:spacing w:before="1" w:line="20" w:lineRule="exact"/>
        <w:rPr>
          <w:sz w:val="4"/>
          <w:szCs w:val="4"/>
        </w:rPr>
      </w:pPr>
    </w:p>
    <w:tbl>
      <w:tblPr>
        <w:tblW w:w="0" w:type="auto"/>
        <w:tblInd w:w="162" w:type="dxa"/>
        <w:tblLayout w:type="fixed"/>
        <w:tblCellMar>
          <w:left w:w="0" w:type="dxa"/>
          <w:right w:w="0" w:type="dxa"/>
        </w:tblCellMar>
        <w:tblLook w:val="01E0" w:firstRow="1" w:lastRow="1" w:firstColumn="1" w:lastColumn="1" w:noHBand="0" w:noVBand="0"/>
      </w:tblPr>
      <w:tblGrid>
        <w:gridCol w:w="2331"/>
        <w:gridCol w:w="1224"/>
        <w:gridCol w:w="1648"/>
        <w:gridCol w:w="1510"/>
        <w:gridCol w:w="1607"/>
        <w:gridCol w:w="1006"/>
      </w:tblGrid>
      <w:tr w:rsidR="005933A3" w14:paraId="48295345" w14:textId="77777777">
        <w:trPr>
          <w:trHeight w:hRule="exact" w:val="671"/>
        </w:trPr>
        <w:tc>
          <w:tcPr>
            <w:tcW w:w="2331" w:type="dxa"/>
            <w:tcBorders>
              <w:top w:val="single" w:sz="8" w:space="0" w:color="000000"/>
              <w:left w:val="nil"/>
              <w:bottom w:val="single" w:sz="5" w:space="0" w:color="000000"/>
              <w:right w:val="nil"/>
            </w:tcBorders>
          </w:tcPr>
          <w:p w14:paraId="34FCEC4A" w14:textId="77777777" w:rsidR="005933A3" w:rsidRDefault="001A7C18">
            <w:pPr>
              <w:pStyle w:val="TableParagraph"/>
              <w:spacing w:before="3" w:line="276" w:lineRule="exact"/>
              <w:ind w:left="74" w:right="221"/>
              <w:rPr>
                <w:rFonts w:ascii="Arial Narrow" w:eastAsia="Arial Narrow" w:hAnsi="Arial Narrow" w:cs="Arial Narrow"/>
                <w:sz w:val="24"/>
                <w:szCs w:val="24"/>
              </w:rPr>
            </w:pPr>
            <w:r>
              <w:rPr>
                <w:rFonts w:ascii="Arial Narrow" w:eastAsia="Arial Narrow" w:hAnsi="Arial Narrow" w:cs="Arial Narrow"/>
                <w:sz w:val="24"/>
                <w:szCs w:val="24"/>
              </w:rPr>
              <w:t>Number of Teachers or Administrators Enrolled</w:t>
            </w:r>
          </w:p>
        </w:tc>
        <w:tc>
          <w:tcPr>
            <w:tcW w:w="1224" w:type="dxa"/>
            <w:tcBorders>
              <w:top w:val="single" w:sz="8" w:space="0" w:color="000000"/>
              <w:left w:val="nil"/>
              <w:bottom w:val="single" w:sz="5" w:space="0" w:color="000000"/>
              <w:right w:val="nil"/>
            </w:tcBorders>
          </w:tcPr>
          <w:p w14:paraId="6601A347" w14:textId="77777777" w:rsidR="005933A3" w:rsidRDefault="001A7C18">
            <w:pPr>
              <w:pStyle w:val="TableParagraph"/>
              <w:spacing w:before="3" w:line="276" w:lineRule="exact"/>
              <w:ind w:left="221" w:right="280" w:firstLine="33"/>
              <w:rPr>
                <w:rFonts w:ascii="Arial Narrow" w:eastAsia="Arial Narrow" w:hAnsi="Arial Narrow" w:cs="Arial Narrow"/>
                <w:sz w:val="24"/>
                <w:szCs w:val="24"/>
              </w:rPr>
            </w:pPr>
            <w:r>
              <w:rPr>
                <w:rFonts w:ascii="Arial Narrow" w:eastAsia="Arial Narrow" w:hAnsi="Arial Narrow" w:cs="Arial Narrow"/>
                <w:spacing w:val="-1"/>
                <w:sz w:val="24"/>
                <w:szCs w:val="24"/>
              </w:rPr>
              <w:t>Ful</w:t>
            </w:r>
            <w:r>
              <w:rPr>
                <w:rFonts w:ascii="Arial Narrow" w:eastAsia="Arial Narrow" w:hAnsi="Arial Narrow" w:cs="Arial Narrow"/>
                <w:sz w:val="24"/>
                <w:szCs w:val="24"/>
              </w:rPr>
              <w:t>l S</w:t>
            </w:r>
            <w:r>
              <w:rPr>
                <w:rFonts w:ascii="Arial Narrow" w:eastAsia="Arial Narrow" w:hAnsi="Arial Narrow" w:cs="Arial Narrow"/>
                <w:spacing w:val="-1"/>
                <w:sz w:val="24"/>
                <w:szCs w:val="24"/>
              </w:rPr>
              <w:t>E</w:t>
            </w:r>
            <w:r>
              <w:rPr>
                <w:rFonts w:ascii="Arial Narrow" w:eastAsia="Arial Narrow" w:hAnsi="Arial Narrow" w:cs="Arial Narrow"/>
                <w:sz w:val="24"/>
                <w:szCs w:val="24"/>
              </w:rPr>
              <w:t xml:space="preserve">I </w:t>
            </w:r>
            <w:r>
              <w:rPr>
                <w:rFonts w:ascii="Arial Narrow" w:eastAsia="Arial Narrow" w:hAnsi="Arial Narrow" w:cs="Arial Narrow"/>
                <w:spacing w:val="-1"/>
                <w:sz w:val="24"/>
                <w:szCs w:val="24"/>
              </w:rPr>
              <w:t>Teacher</w:t>
            </w:r>
          </w:p>
        </w:tc>
        <w:tc>
          <w:tcPr>
            <w:tcW w:w="1648" w:type="dxa"/>
            <w:tcBorders>
              <w:top w:val="single" w:sz="8" w:space="0" w:color="000000"/>
              <w:left w:val="nil"/>
              <w:bottom w:val="single" w:sz="5" w:space="0" w:color="000000"/>
              <w:right w:val="nil"/>
            </w:tcBorders>
          </w:tcPr>
          <w:p w14:paraId="67E1D72C" w14:textId="77777777" w:rsidR="005933A3" w:rsidRDefault="001A7C18">
            <w:pPr>
              <w:pStyle w:val="TableParagraph"/>
              <w:spacing w:line="275" w:lineRule="exact"/>
              <w:ind w:left="279"/>
              <w:rPr>
                <w:rFonts w:ascii="Arial Narrow" w:eastAsia="Arial Narrow" w:hAnsi="Arial Narrow" w:cs="Arial Narrow"/>
                <w:sz w:val="24"/>
                <w:szCs w:val="24"/>
              </w:rPr>
            </w:pPr>
            <w:r>
              <w:rPr>
                <w:rFonts w:ascii="Arial Narrow" w:eastAsia="Arial Narrow" w:hAnsi="Arial Narrow" w:cs="Arial Narrow"/>
                <w:spacing w:val="-1"/>
                <w:sz w:val="24"/>
                <w:szCs w:val="24"/>
              </w:rPr>
              <w:t>Lon</w:t>
            </w:r>
            <w:r>
              <w:rPr>
                <w:rFonts w:ascii="Arial Narrow" w:eastAsia="Arial Narrow" w:hAnsi="Arial Narrow" w:cs="Arial Narrow"/>
                <w:sz w:val="24"/>
                <w:szCs w:val="24"/>
              </w:rPr>
              <w:t xml:space="preserve">g </w:t>
            </w:r>
            <w:r>
              <w:rPr>
                <w:rFonts w:ascii="Arial Narrow" w:eastAsia="Arial Narrow" w:hAnsi="Arial Narrow" w:cs="Arial Narrow"/>
                <w:spacing w:val="-1"/>
                <w:sz w:val="24"/>
                <w:szCs w:val="24"/>
              </w:rPr>
              <w:t>Bridge</w:t>
            </w:r>
          </w:p>
          <w:p w14:paraId="5E08A0E7" w14:textId="77777777" w:rsidR="005933A3" w:rsidRDefault="001A7C18">
            <w:pPr>
              <w:pStyle w:val="TableParagraph"/>
              <w:ind w:left="618"/>
              <w:rPr>
                <w:rFonts w:ascii="Arial Narrow" w:eastAsia="Arial Narrow" w:hAnsi="Arial Narrow" w:cs="Arial Narrow"/>
                <w:sz w:val="24"/>
                <w:szCs w:val="24"/>
              </w:rPr>
            </w:pPr>
            <w:r>
              <w:rPr>
                <w:rFonts w:ascii="Arial Narrow" w:eastAsia="Arial Narrow" w:hAnsi="Arial Narrow" w:cs="Arial Narrow"/>
                <w:spacing w:val="-1"/>
                <w:sz w:val="24"/>
                <w:szCs w:val="24"/>
              </w:rPr>
              <w:t>Teacher</w:t>
            </w:r>
          </w:p>
        </w:tc>
        <w:tc>
          <w:tcPr>
            <w:tcW w:w="1510" w:type="dxa"/>
            <w:tcBorders>
              <w:top w:val="single" w:sz="8" w:space="0" w:color="000000"/>
              <w:left w:val="nil"/>
              <w:bottom w:val="single" w:sz="5" w:space="0" w:color="000000"/>
              <w:right w:val="nil"/>
            </w:tcBorders>
          </w:tcPr>
          <w:p w14:paraId="0C11A9AB" w14:textId="77777777" w:rsidR="005933A3" w:rsidRDefault="001A7C18">
            <w:pPr>
              <w:pStyle w:val="TableParagraph"/>
              <w:spacing w:line="275" w:lineRule="exact"/>
              <w:ind w:left="307"/>
              <w:rPr>
                <w:rFonts w:ascii="Arial Narrow" w:eastAsia="Arial Narrow" w:hAnsi="Arial Narrow" w:cs="Arial Narrow"/>
                <w:sz w:val="24"/>
                <w:szCs w:val="24"/>
              </w:rPr>
            </w:pPr>
            <w:r>
              <w:rPr>
                <w:rFonts w:ascii="Arial Narrow" w:eastAsia="Arial Narrow" w:hAnsi="Arial Narrow" w:cs="Arial Narrow"/>
                <w:sz w:val="24"/>
                <w:szCs w:val="24"/>
              </w:rPr>
              <w:t>Short Bridge</w:t>
            </w:r>
          </w:p>
          <w:p w14:paraId="1CA6C03E" w14:textId="77777777" w:rsidR="005933A3" w:rsidRDefault="001A7C18">
            <w:pPr>
              <w:pStyle w:val="TableParagraph"/>
              <w:ind w:left="679"/>
              <w:rPr>
                <w:rFonts w:ascii="Arial Narrow" w:eastAsia="Arial Narrow" w:hAnsi="Arial Narrow" w:cs="Arial Narrow"/>
                <w:sz w:val="24"/>
                <w:szCs w:val="24"/>
              </w:rPr>
            </w:pPr>
            <w:r>
              <w:rPr>
                <w:rFonts w:ascii="Arial Narrow" w:eastAsia="Arial Narrow" w:hAnsi="Arial Narrow" w:cs="Arial Narrow"/>
                <w:spacing w:val="-1"/>
                <w:sz w:val="24"/>
                <w:szCs w:val="24"/>
              </w:rPr>
              <w:t>Teacher</w:t>
            </w:r>
          </w:p>
        </w:tc>
        <w:tc>
          <w:tcPr>
            <w:tcW w:w="1607" w:type="dxa"/>
            <w:tcBorders>
              <w:top w:val="single" w:sz="8" w:space="0" w:color="000000"/>
              <w:left w:val="nil"/>
              <w:bottom w:val="single" w:sz="5" w:space="0" w:color="000000"/>
              <w:right w:val="nil"/>
            </w:tcBorders>
          </w:tcPr>
          <w:p w14:paraId="4429CA10" w14:textId="77777777" w:rsidR="005933A3" w:rsidRDefault="001A7C18">
            <w:pPr>
              <w:pStyle w:val="TableParagraph"/>
              <w:spacing w:before="3" w:line="276" w:lineRule="exact"/>
              <w:ind w:left="108" w:right="328" w:firstLine="10"/>
              <w:rPr>
                <w:rFonts w:ascii="Arial Narrow" w:eastAsia="Arial Narrow" w:hAnsi="Arial Narrow" w:cs="Arial Narrow"/>
                <w:sz w:val="24"/>
                <w:szCs w:val="24"/>
              </w:rPr>
            </w:pPr>
            <w:r>
              <w:rPr>
                <w:rFonts w:ascii="Arial Narrow" w:eastAsia="Arial Narrow" w:hAnsi="Arial Narrow" w:cs="Arial Narrow"/>
                <w:sz w:val="24"/>
                <w:szCs w:val="24"/>
              </w:rPr>
              <w:t xml:space="preserve">Administrator </w:t>
            </w:r>
            <w:r>
              <w:rPr>
                <w:rFonts w:ascii="Arial Narrow" w:eastAsia="Arial Narrow" w:hAnsi="Arial Narrow" w:cs="Arial Narrow"/>
                <w:spacing w:val="-1"/>
                <w:sz w:val="24"/>
                <w:szCs w:val="24"/>
              </w:rPr>
              <w:t>Endorsement</w:t>
            </w:r>
          </w:p>
        </w:tc>
        <w:tc>
          <w:tcPr>
            <w:tcW w:w="1006" w:type="dxa"/>
            <w:tcBorders>
              <w:top w:val="single" w:sz="8" w:space="0" w:color="000000"/>
              <w:left w:val="nil"/>
              <w:bottom w:val="single" w:sz="5" w:space="0" w:color="000000"/>
              <w:right w:val="nil"/>
            </w:tcBorders>
          </w:tcPr>
          <w:p w14:paraId="1239A2DA" w14:textId="77777777" w:rsidR="005933A3" w:rsidRDefault="001A7C18">
            <w:pPr>
              <w:pStyle w:val="TableParagraph"/>
              <w:spacing w:line="275" w:lineRule="exact"/>
              <w:ind w:left="493"/>
              <w:rPr>
                <w:rFonts w:ascii="Arial Narrow" w:eastAsia="Arial Narrow" w:hAnsi="Arial Narrow" w:cs="Arial Narrow"/>
                <w:sz w:val="24"/>
                <w:szCs w:val="24"/>
              </w:rPr>
            </w:pPr>
            <w:r>
              <w:rPr>
                <w:rFonts w:ascii="Arial Narrow" w:eastAsia="Arial Narrow" w:hAnsi="Arial Narrow" w:cs="Arial Narrow"/>
                <w:spacing w:val="-1"/>
                <w:sz w:val="24"/>
                <w:szCs w:val="24"/>
              </w:rPr>
              <w:t>Total</w:t>
            </w:r>
          </w:p>
        </w:tc>
      </w:tr>
      <w:tr w:rsidR="005933A3" w14:paraId="79D8036B" w14:textId="77777777">
        <w:trPr>
          <w:trHeight w:hRule="exact" w:val="368"/>
        </w:trPr>
        <w:tc>
          <w:tcPr>
            <w:tcW w:w="2331" w:type="dxa"/>
            <w:tcBorders>
              <w:top w:val="single" w:sz="5" w:space="0" w:color="000000"/>
              <w:left w:val="nil"/>
              <w:bottom w:val="nil"/>
              <w:right w:val="nil"/>
            </w:tcBorders>
          </w:tcPr>
          <w:p w14:paraId="746C623E" w14:textId="77777777" w:rsidR="005933A3" w:rsidRDefault="001A7C18">
            <w:pPr>
              <w:pStyle w:val="TableParagraph"/>
              <w:spacing w:before="53"/>
              <w:ind w:left="74"/>
              <w:rPr>
                <w:rFonts w:ascii="Arial Narrow" w:eastAsia="Arial Narrow" w:hAnsi="Arial Narrow" w:cs="Arial Narrow"/>
                <w:sz w:val="24"/>
                <w:szCs w:val="24"/>
              </w:rPr>
            </w:pPr>
            <w:r>
              <w:rPr>
                <w:rFonts w:ascii="Arial Narrow" w:eastAsia="Arial Narrow" w:hAnsi="Arial Narrow" w:cs="Arial Narrow"/>
                <w:sz w:val="24"/>
                <w:szCs w:val="24"/>
              </w:rPr>
              <w:t>2012-2013</w:t>
            </w:r>
          </w:p>
        </w:tc>
        <w:tc>
          <w:tcPr>
            <w:tcW w:w="1224" w:type="dxa"/>
            <w:tcBorders>
              <w:top w:val="single" w:sz="5" w:space="0" w:color="000000"/>
              <w:left w:val="nil"/>
              <w:bottom w:val="nil"/>
              <w:right w:val="nil"/>
            </w:tcBorders>
          </w:tcPr>
          <w:p w14:paraId="7D01DF1A" w14:textId="77777777" w:rsidR="005933A3" w:rsidRDefault="001A7C18">
            <w:pPr>
              <w:pStyle w:val="TableParagraph"/>
              <w:spacing w:before="53"/>
              <w:ind w:left="452"/>
              <w:rPr>
                <w:rFonts w:ascii="Arial Narrow" w:eastAsia="Arial Narrow" w:hAnsi="Arial Narrow" w:cs="Arial Narrow"/>
                <w:sz w:val="24"/>
                <w:szCs w:val="24"/>
              </w:rPr>
            </w:pPr>
            <w:r>
              <w:rPr>
                <w:rFonts w:ascii="Arial Narrow" w:eastAsia="Arial Narrow" w:hAnsi="Arial Narrow" w:cs="Arial Narrow"/>
                <w:sz w:val="24"/>
                <w:szCs w:val="24"/>
              </w:rPr>
              <w:t>1,978</w:t>
            </w:r>
          </w:p>
        </w:tc>
        <w:tc>
          <w:tcPr>
            <w:tcW w:w="1648" w:type="dxa"/>
            <w:tcBorders>
              <w:top w:val="single" w:sz="5" w:space="0" w:color="000000"/>
              <w:left w:val="nil"/>
              <w:bottom w:val="nil"/>
              <w:right w:val="nil"/>
            </w:tcBorders>
          </w:tcPr>
          <w:p w14:paraId="4BD8EEF1" w14:textId="77777777" w:rsidR="005933A3" w:rsidRDefault="001A7C18">
            <w:pPr>
              <w:pStyle w:val="TableParagraph"/>
              <w:spacing w:before="53"/>
              <w:ind w:right="307"/>
              <w:jc w:val="right"/>
              <w:rPr>
                <w:rFonts w:ascii="Arial Narrow" w:eastAsia="Arial Narrow" w:hAnsi="Arial Narrow" w:cs="Arial Narrow"/>
                <w:sz w:val="24"/>
                <w:szCs w:val="24"/>
              </w:rPr>
            </w:pPr>
            <w:r>
              <w:rPr>
                <w:rFonts w:ascii="Arial Narrow" w:eastAsia="Arial Narrow" w:hAnsi="Arial Narrow" w:cs="Arial Narrow"/>
                <w:sz w:val="24"/>
                <w:szCs w:val="24"/>
              </w:rPr>
              <w:t>*</w:t>
            </w:r>
          </w:p>
        </w:tc>
        <w:tc>
          <w:tcPr>
            <w:tcW w:w="1510" w:type="dxa"/>
            <w:tcBorders>
              <w:top w:val="single" w:sz="5" w:space="0" w:color="000000"/>
              <w:left w:val="nil"/>
              <w:bottom w:val="nil"/>
              <w:right w:val="nil"/>
            </w:tcBorders>
          </w:tcPr>
          <w:p w14:paraId="5C536F30" w14:textId="77777777" w:rsidR="005933A3" w:rsidRDefault="001A7C18">
            <w:pPr>
              <w:pStyle w:val="TableParagraph"/>
              <w:spacing w:before="53"/>
              <w:ind w:right="108"/>
              <w:jc w:val="right"/>
              <w:rPr>
                <w:rFonts w:ascii="Arial Narrow" w:eastAsia="Arial Narrow" w:hAnsi="Arial Narrow" w:cs="Arial Narrow"/>
                <w:sz w:val="24"/>
                <w:szCs w:val="24"/>
              </w:rPr>
            </w:pPr>
            <w:r>
              <w:rPr>
                <w:rFonts w:ascii="Arial Narrow" w:eastAsia="Arial Narrow" w:hAnsi="Arial Narrow" w:cs="Arial Narrow"/>
                <w:sz w:val="24"/>
                <w:szCs w:val="24"/>
              </w:rPr>
              <w:t>*</w:t>
            </w:r>
          </w:p>
        </w:tc>
        <w:tc>
          <w:tcPr>
            <w:tcW w:w="1607" w:type="dxa"/>
            <w:tcBorders>
              <w:top w:val="single" w:sz="5" w:space="0" w:color="000000"/>
              <w:left w:val="nil"/>
              <w:bottom w:val="nil"/>
              <w:right w:val="nil"/>
            </w:tcBorders>
          </w:tcPr>
          <w:p w14:paraId="07DD63E6" w14:textId="77777777" w:rsidR="005933A3" w:rsidRDefault="001A7C18">
            <w:pPr>
              <w:pStyle w:val="TableParagraph"/>
              <w:spacing w:before="53"/>
              <w:ind w:right="328"/>
              <w:jc w:val="right"/>
              <w:rPr>
                <w:rFonts w:ascii="Arial Narrow" w:eastAsia="Arial Narrow" w:hAnsi="Arial Narrow" w:cs="Arial Narrow"/>
                <w:sz w:val="24"/>
                <w:szCs w:val="24"/>
              </w:rPr>
            </w:pPr>
            <w:r>
              <w:rPr>
                <w:rFonts w:ascii="Arial Narrow" w:eastAsia="Arial Narrow" w:hAnsi="Arial Narrow" w:cs="Arial Narrow"/>
                <w:sz w:val="24"/>
                <w:szCs w:val="24"/>
              </w:rPr>
              <w:t>*</w:t>
            </w:r>
          </w:p>
        </w:tc>
        <w:tc>
          <w:tcPr>
            <w:tcW w:w="1006" w:type="dxa"/>
            <w:tcBorders>
              <w:top w:val="single" w:sz="5" w:space="0" w:color="000000"/>
              <w:left w:val="nil"/>
              <w:bottom w:val="nil"/>
              <w:right w:val="nil"/>
            </w:tcBorders>
          </w:tcPr>
          <w:p w14:paraId="534E31C4" w14:textId="77777777" w:rsidR="005933A3" w:rsidRDefault="001A7C18">
            <w:pPr>
              <w:pStyle w:val="TableParagraph"/>
              <w:spacing w:before="53"/>
              <w:ind w:left="439"/>
              <w:rPr>
                <w:rFonts w:ascii="Arial Narrow" w:eastAsia="Arial Narrow" w:hAnsi="Arial Narrow" w:cs="Arial Narrow"/>
                <w:sz w:val="24"/>
                <w:szCs w:val="24"/>
              </w:rPr>
            </w:pPr>
            <w:r>
              <w:rPr>
                <w:rFonts w:ascii="Arial Narrow" w:eastAsia="Arial Narrow" w:hAnsi="Arial Narrow" w:cs="Arial Narrow"/>
                <w:sz w:val="24"/>
                <w:szCs w:val="24"/>
              </w:rPr>
              <w:t>1,978</w:t>
            </w:r>
          </w:p>
        </w:tc>
      </w:tr>
      <w:tr w:rsidR="005933A3" w14:paraId="56E88746" w14:textId="77777777">
        <w:trPr>
          <w:trHeight w:hRule="exact" w:val="330"/>
        </w:trPr>
        <w:tc>
          <w:tcPr>
            <w:tcW w:w="2331" w:type="dxa"/>
            <w:tcBorders>
              <w:top w:val="nil"/>
              <w:left w:val="nil"/>
              <w:bottom w:val="nil"/>
              <w:right w:val="nil"/>
            </w:tcBorders>
          </w:tcPr>
          <w:p w14:paraId="6F080A31" w14:textId="77777777" w:rsidR="005933A3" w:rsidRDefault="001A7C18">
            <w:pPr>
              <w:pStyle w:val="TableParagraph"/>
              <w:spacing w:before="15"/>
              <w:ind w:left="74"/>
              <w:rPr>
                <w:rFonts w:ascii="Arial Narrow" w:eastAsia="Arial Narrow" w:hAnsi="Arial Narrow" w:cs="Arial Narrow"/>
                <w:sz w:val="24"/>
                <w:szCs w:val="24"/>
              </w:rPr>
            </w:pPr>
            <w:r>
              <w:rPr>
                <w:rFonts w:ascii="Arial Narrow" w:eastAsia="Arial Narrow" w:hAnsi="Arial Narrow" w:cs="Arial Narrow"/>
                <w:spacing w:val="-1"/>
                <w:sz w:val="24"/>
                <w:szCs w:val="24"/>
              </w:rPr>
              <w:t>2013-2014</w:t>
            </w:r>
          </w:p>
        </w:tc>
        <w:tc>
          <w:tcPr>
            <w:tcW w:w="1224" w:type="dxa"/>
            <w:tcBorders>
              <w:top w:val="nil"/>
              <w:left w:val="nil"/>
              <w:bottom w:val="nil"/>
              <w:right w:val="nil"/>
            </w:tcBorders>
          </w:tcPr>
          <w:p w14:paraId="227BF06A" w14:textId="77777777" w:rsidR="005933A3" w:rsidRDefault="001A7C18">
            <w:pPr>
              <w:pStyle w:val="TableParagraph"/>
              <w:spacing w:before="15"/>
              <w:ind w:left="450"/>
              <w:rPr>
                <w:rFonts w:ascii="Arial Narrow" w:eastAsia="Arial Narrow" w:hAnsi="Arial Narrow" w:cs="Arial Narrow"/>
                <w:sz w:val="24"/>
                <w:szCs w:val="24"/>
              </w:rPr>
            </w:pPr>
            <w:r>
              <w:rPr>
                <w:rFonts w:ascii="Arial Narrow" w:eastAsia="Arial Narrow" w:hAnsi="Arial Narrow" w:cs="Arial Narrow"/>
                <w:spacing w:val="-1"/>
                <w:sz w:val="24"/>
                <w:szCs w:val="24"/>
              </w:rPr>
              <w:t>4,932</w:t>
            </w:r>
          </w:p>
        </w:tc>
        <w:tc>
          <w:tcPr>
            <w:tcW w:w="1648" w:type="dxa"/>
            <w:tcBorders>
              <w:top w:val="nil"/>
              <w:left w:val="nil"/>
              <w:bottom w:val="nil"/>
              <w:right w:val="nil"/>
            </w:tcBorders>
          </w:tcPr>
          <w:p w14:paraId="07C2DAAB" w14:textId="77777777" w:rsidR="005933A3" w:rsidRDefault="001A7C18">
            <w:pPr>
              <w:pStyle w:val="TableParagraph"/>
              <w:spacing w:before="15"/>
              <w:ind w:left="846"/>
              <w:rPr>
                <w:rFonts w:ascii="Arial Narrow" w:eastAsia="Arial Narrow" w:hAnsi="Arial Narrow" w:cs="Arial Narrow"/>
                <w:sz w:val="24"/>
                <w:szCs w:val="24"/>
              </w:rPr>
            </w:pPr>
            <w:r>
              <w:rPr>
                <w:rFonts w:ascii="Arial Narrow" w:eastAsia="Arial Narrow" w:hAnsi="Arial Narrow" w:cs="Arial Narrow"/>
                <w:spacing w:val="-1"/>
                <w:sz w:val="24"/>
                <w:szCs w:val="24"/>
              </w:rPr>
              <w:t>1,725</w:t>
            </w:r>
          </w:p>
        </w:tc>
        <w:tc>
          <w:tcPr>
            <w:tcW w:w="1510" w:type="dxa"/>
            <w:tcBorders>
              <w:top w:val="nil"/>
              <w:left w:val="nil"/>
              <w:bottom w:val="nil"/>
              <w:right w:val="nil"/>
            </w:tcBorders>
          </w:tcPr>
          <w:p w14:paraId="594B8286" w14:textId="77777777" w:rsidR="005933A3" w:rsidRDefault="001A7C18">
            <w:pPr>
              <w:pStyle w:val="TableParagraph"/>
              <w:spacing w:before="15"/>
              <w:ind w:left="908"/>
              <w:rPr>
                <w:rFonts w:ascii="Arial Narrow" w:eastAsia="Arial Narrow" w:hAnsi="Arial Narrow" w:cs="Arial Narrow"/>
                <w:sz w:val="24"/>
                <w:szCs w:val="24"/>
              </w:rPr>
            </w:pPr>
            <w:r>
              <w:rPr>
                <w:rFonts w:ascii="Arial Narrow" w:eastAsia="Arial Narrow" w:hAnsi="Arial Narrow" w:cs="Arial Narrow"/>
                <w:spacing w:val="-1"/>
                <w:sz w:val="24"/>
                <w:szCs w:val="24"/>
              </w:rPr>
              <w:t>2,395</w:t>
            </w:r>
          </w:p>
        </w:tc>
        <w:tc>
          <w:tcPr>
            <w:tcW w:w="1607" w:type="dxa"/>
            <w:tcBorders>
              <w:top w:val="nil"/>
              <w:left w:val="nil"/>
              <w:bottom w:val="nil"/>
              <w:right w:val="nil"/>
            </w:tcBorders>
          </w:tcPr>
          <w:p w14:paraId="40DB358E" w14:textId="77777777" w:rsidR="005933A3" w:rsidRDefault="001A7C18">
            <w:pPr>
              <w:pStyle w:val="TableParagraph"/>
              <w:spacing w:before="15"/>
              <w:ind w:left="785"/>
              <w:rPr>
                <w:rFonts w:ascii="Arial Narrow" w:eastAsia="Arial Narrow" w:hAnsi="Arial Narrow" w:cs="Arial Narrow"/>
                <w:sz w:val="24"/>
                <w:szCs w:val="24"/>
              </w:rPr>
            </w:pPr>
            <w:r>
              <w:rPr>
                <w:rFonts w:ascii="Arial Narrow" w:eastAsia="Arial Narrow" w:hAnsi="Arial Narrow" w:cs="Arial Narrow"/>
                <w:spacing w:val="-1"/>
                <w:sz w:val="24"/>
                <w:szCs w:val="24"/>
              </w:rPr>
              <w:t>1,674</w:t>
            </w:r>
          </w:p>
        </w:tc>
        <w:tc>
          <w:tcPr>
            <w:tcW w:w="1006" w:type="dxa"/>
            <w:tcBorders>
              <w:top w:val="nil"/>
              <w:left w:val="nil"/>
              <w:bottom w:val="nil"/>
              <w:right w:val="nil"/>
            </w:tcBorders>
          </w:tcPr>
          <w:p w14:paraId="34A2717D" w14:textId="77777777" w:rsidR="005933A3" w:rsidRDefault="001A7C18">
            <w:pPr>
              <w:pStyle w:val="TableParagraph"/>
              <w:spacing w:before="15"/>
              <w:ind w:left="328"/>
              <w:rPr>
                <w:rFonts w:ascii="Arial Narrow" w:eastAsia="Arial Narrow" w:hAnsi="Arial Narrow" w:cs="Arial Narrow"/>
                <w:sz w:val="24"/>
                <w:szCs w:val="24"/>
              </w:rPr>
            </w:pPr>
            <w:r>
              <w:rPr>
                <w:rFonts w:ascii="Arial Narrow" w:eastAsia="Arial Narrow" w:hAnsi="Arial Narrow" w:cs="Arial Narrow"/>
                <w:spacing w:val="-1"/>
                <w:sz w:val="24"/>
                <w:szCs w:val="24"/>
              </w:rPr>
              <w:t>10,726</w:t>
            </w:r>
          </w:p>
        </w:tc>
      </w:tr>
      <w:tr w:rsidR="005933A3" w14:paraId="170C1057" w14:textId="77777777">
        <w:trPr>
          <w:trHeight w:hRule="exact" w:val="337"/>
        </w:trPr>
        <w:tc>
          <w:tcPr>
            <w:tcW w:w="2331" w:type="dxa"/>
            <w:tcBorders>
              <w:top w:val="nil"/>
              <w:left w:val="nil"/>
              <w:bottom w:val="nil"/>
              <w:right w:val="nil"/>
            </w:tcBorders>
          </w:tcPr>
          <w:p w14:paraId="319A717B" w14:textId="77777777" w:rsidR="005933A3" w:rsidRDefault="001A7C18">
            <w:pPr>
              <w:pStyle w:val="TableParagraph"/>
              <w:spacing w:before="15"/>
              <w:ind w:left="74"/>
              <w:rPr>
                <w:rFonts w:ascii="Arial Narrow" w:eastAsia="Arial Narrow" w:hAnsi="Arial Narrow" w:cs="Arial Narrow"/>
                <w:sz w:val="24"/>
                <w:szCs w:val="24"/>
              </w:rPr>
            </w:pPr>
            <w:r>
              <w:rPr>
                <w:rFonts w:ascii="Arial Narrow" w:eastAsia="Arial Narrow" w:hAnsi="Arial Narrow" w:cs="Arial Narrow"/>
                <w:spacing w:val="-1"/>
                <w:sz w:val="24"/>
                <w:szCs w:val="24"/>
              </w:rPr>
              <w:t>2014-2015</w:t>
            </w:r>
          </w:p>
        </w:tc>
        <w:tc>
          <w:tcPr>
            <w:tcW w:w="1224" w:type="dxa"/>
            <w:tcBorders>
              <w:top w:val="nil"/>
              <w:left w:val="nil"/>
              <w:bottom w:val="nil"/>
              <w:right w:val="nil"/>
            </w:tcBorders>
          </w:tcPr>
          <w:p w14:paraId="0D00487D" w14:textId="77777777" w:rsidR="005933A3" w:rsidRDefault="001A7C18">
            <w:pPr>
              <w:pStyle w:val="TableParagraph"/>
              <w:spacing w:before="15"/>
              <w:ind w:left="450"/>
              <w:rPr>
                <w:rFonts w:ascii="Arial Narrow" w:eastAsia="Arial Narrow" w:hAnsi="Arial Narrow" w:cs="Arial Narrow"/>
                <w:sz w:val="24"/>
                <w:szCs w:val="24"/>
              </w:rPr>
            </w:pPr>
            <w:r>
              <w:rPr>
                <w:rFonts w:ascii="Arial Narrow" w:eastAsia="Arial Narrow" w:hAnsi="Arial Narrow" w:cs="Arial Narrow"/>
                <w:spacing w:val="-1"/>
                <w:sz w:val="24"/>
                <w:szCs w:val="24"/>
              </w:rPr>
              <w:t>7,020</w:t>
            </w:r>
          </w:p>
        </w:tc>
        <w:tc>
          <w:tcPr>
            <w:tcW w:w="1648" w:type="dxa"/>
            <w:tcBorders>
              <w:top w:val="nil"/>
              <w:left w:val="nil"/>
              <w:bottom w:val="nil"/>
              <w:right w:val="nil"/>
            </w:tcBorders>
          </w:tcPr>
          <w:p w14:paraId="5EE99DDA" w14:textId="77777777" w:rsidR="005933A3" w:rsidRDefault="001A7C18">
            <w:pPr>
              <w:pStyle w:val="TableParagraph"/>
              <w:spacing w:before="15"/>
              <w:ind w:left="846"/>
              <w:rPr>
                <w:rFonts w:ascii="Arial Narrow" w:eastAsia="Arial Narrow" w:hAnsi="Arial Narrow" w:cs="Arial Narrow"/>
                <w:sz w:val="24"/>
                <w:szCs w:val="24"/>
              </w:rPr>
            </w:pPr>
            <w:r>
              <w:rPr>
                <w:rFonts w:ascii="Arial Narrow" w:eastAsia="Arial Narrow" w:hAnsi="Arial Narrow" w:cs="Arial Narrow"/>
                <w:spacing w:val="-1"/>
                <w:sz w:val="24"/>
                <w:szCs w:val="24"/>
              </w:rPr>
              <w:t>1,177</w:t>
            </w:r>
          </w:p>
        </w:tc>
        <w:tc>
          <w:tcPr>
            <w:tcW w:w="1510" w:type="dxa"/>
            <w:tcBorders>
              <w:top w:val="nil"/>
              <w:left w:val="nil"/>
              <w:bottom w:val="nil"/>
              <w:right w:val="nil"/>
            </w:tcBorders>
          </w:tcPr>
          <w:p w14:paraId="4359A81C" w14:textId="77777777" w:rsidR="005933A3" w:rsidRDefault="001A7C18">
            <w:pPr>
              <w:pStyle w:val="TableParagraph"/>
              <w:spacing w:before="15"/>
              <w:ind w:left="908"/>
              <w:rPr>
                <w:rFonts w:ascii="Arial Narrow" w:eastAsia="Arial Narrow" w:hAnsi="Arial Narrow" w:cs="Arial Narrow"/>
                <w:sz w:val="24"/>
                <w:szCs w:val="24"/>
              </w:rPr>
            </w:pPr>
            <w:r>
              <w:rPr>
                <w:rFonts w:ascii="Arial Narrow" w:eastAsia="Arial Narrow" w:hAnsi="Arial Narrow" w:cs="Arial Narrow"/>
                <w:spacing w:val="-1"/>
                <w:sz w:val="24"/>
                <w:szCs w:val="24"/>
              </w:rPr>
              <w:t>1,769</w:t>
            </w:r>
          </w:p>
        </w:tc>
        <w:tc>
          <w:tcPr>
            <w:tcW w:w="1607" w:type="dxa"/>
            <w:tcBorders>
              <w:top w:val="nil"/>
              <w:left w:val="nil"/>
              <w:bottom w:val="nil"/>
              <w:right w:val="nil"/>
            </w:tcBorders>
          </w:tcPr>
          <w:p w14:paraId="619313EF" w14:textId="77777777" w:rsidR="005933A3" w:rsidRDefault="001A7C18">
            <w:pPr>
              <w:pStyle w:val="TableParagraph"/>
              <w:spacing w:before="15"/>
              <w:ind w:left="785"/>
              <w:rPr>
                <w:rFonts w:ascii="Arial Narrow" w:eastAsia="Arial Narrow" w:hAnsi="Arial Narrow" w:cs="Arial Narrow"/>
                <w:sz w:val="24"/>
                <w:szCs w:val="24"/>
              </w:rPr>
            </w:pPr>
            <w:r>
              <w:rPr>
                <w:rFonts w:ascii="Arial Narrow" w:eastAsia="Arial Narrow" w:hAnsi="Arial Narrow" w:cs="Arial Narrow"/>
                <w:spacing w:val="-1"/>
                <w:sz w:val="24"/>
                <w:szCs w:val="24"/>
              </w:rPr>
              <w:t>1,857</w:t>
            </w:r>
          </w:p>
        </w:tc>
        <w:tc>
          <w:tcPr>
            <w:tcW w:w="1006" w:type="dxa"/>
            <w:tcBorders>
              <w:top w:val="nil"/>
              <w:left w:val="nil"/>
              <w:bottom w:val="nil"/>
              <w:right w:val="nil"/>
            </w:tcBorders>
          </w:tcPr>
          <w:p w14:paraId="6270A8E4" w14:textId="77777777" w:rsidR="005933A3" w:rsidRDefault="001A7C18">
            <w:pPr>
              <w:pStyle w:val="TableParagraph"/>
              <w:spacing w:before="15"/>
              <w:ind w:left="328"/>
              <w:rPr>
                <w:rFonts w:ascii="Arial Narrow" w:eastAsia="Arial Narrow" w:hAnsi="Arial Narrow" w:cs="Arial Narrow"/>
                <w:sz w:val="24"/>
                <w:szCs w:val="24"/>
              </w:rPr>
            </w:pPr>
            <w:r>
              <w:rPr>
                <w:rFonts w:ascii="Arial Narrow" w:eastAsia="Arial Narrow" w:hAnsi="Arial Narrow" w:cs="Arial Narrow"/>
                <w:spacing w:val="-1"/>
                <w:sz w:val="24"/>
                <w:szCs w:val="24"/>
              </w:rPr>
              <w:t>11,823</w:t>
            </w:r>
          </w:p>
        </w:tc>
      </w:tr>
      <w:tr w:rsidR="005933A3" w14:paraId="0C562CBF" w14:textId="77777777">
        <w:trPr>
          <w:trHeight w:hRule="exact" w:val="392"/>
        </w:trPr>
        <w:tc>
          <w:tcPr>
            <w:tcW w:w="2331" w:type="dxa"/>
            <w:tcBorders>
              <w:top w:val="nil"/>
              <w:left w:val="nil"/>
              <w:bottom w:val="nil"/>
              <w:right w:val="nil"/>
            </w:tcBorders>
          </w:tcPr>
          <w:p w14:paraId="44DBA775" w14:textId="77777777" w:rsidR="005933A3" w:rsidRDefault="001A7C18">
            <w:pPr>
              <w:pStyle w:val="TableParagraph"/>
              <w:spacing w:before="22"/>
              <w:ind w:left="74"/>
              <w:rPr>
                <w:rFonts w:ascii="Arial Narrow" w:eastAsia="Arial Narrow" w:hAnsi="Arial Narrow" w:cs="Arial Narrow"/>
                <w:sz w:val="24"/>
                <w:szCs w:val="24"/>
              </w:rPr>
            </w:pPr>
            <w:r>
              <w:rPr>
                <w:rFonts w:ascii="Arial Narrow" w:eastAsia="Arial Narrow" w:hAnsi="Arial Narrow" w:cs="Arial Narrow"/>
                <w:spacing w:val="-1"/>
                <w:sz w:val="24"/>
                <w:szCs w:val="24"/>
              </w:rPr>
              <w:t>2015-2016</w:t>
            </w:r>
          </w:p>
        </w:tc>
        <w:tc>
          <w:tcPr>
            <w:tcW w:w="1224" w:type="dxa"/>
            <w:tcBorders>
              <w:top w:val="nil"/>
              <w:left w:val="nil"/>
              <w:bottom w:val="nil"/>
              <w:right w:val="nil"/>
            </w:tcBorders>
          </w:tcPr>
          <w:p w14:paraId="39B402C7" w14:textId="77777777" w:rsidR="005933A3" w:rsidRDefault="001A7C18">
            <w:pPr>
              <w:pStyle w:val="TableParagraph"/>
              <w:spacing w:before="22"/>
              <w:ind w:left="341"/>
              <w:rPr>
                <w:rFonts w:ascii="Arial Narrow" w:eastAsia="Arial Narrow" w:hAnsi="Arial Narrow" w:cs="Arial Narrow"/>
                <w:sz w:val="24"/>
                <w:szCs w:val="24"/>
              </w:rPr>
            </w:pPr>
            <w:r>
              <w:rPr>
                <w:rFonts w:ascii="Arial Narrow" w:eastAsia="Arial Narrow" w:hAnsi="Arial Narrow" w:cs="Arial Narrow"/>
                <w:spacing w:val="-1"/>
                <w:sz w:val="24"/>
                <w:szCs w:val="24"/>
              </w:rPr>
              <w:t>10,479</w:t>
            </w:r>
          </w:p>
        </w:tc>
        <w:tc>
          <w:tcPr>
            <w:tcW w:w="1648" w:type="dxa"/>
            <w:tcBorders>
              <w:top w:val="nil"/>
              <w:left w:val="nil"/>
              <w:bottom w:val="nil"/>
              <w:right w:val="nil"/>
            </w:tcBorders>
          </w:tcPr>
          <w:p w14:paraId="49DB6CE0" w14:textId="77777777" w:rsidR="005933A3" w:rsidRDefault="001A7C18">
            <w:pPr>
              <w:pStyle w:val="TableParagraph"/>
              <w:spacing w:before="22"/>
              <w:ind w:left="1009"/>
              <w:rPr>
                <w:rFonts w:ascii="Arial Narrow" w:eastAsia="Arial Narrow" w:hAnsi="Arial Narrow" w:cs="Arial Narrow"/>
                <w:sz w:val="24"/>
                <w:szCs w:val="24"/>
              </w:rPr>
            </w:pPr>
            <w:r>
              <w:rPr>
                <w:rFonts w:ascii="Arial Narrow" w:eastAsia="Arial Narrow" w:hAnsi="Arial Narrow" w:cs="Arial Narrow"/>
                <w:spacing w:val="-1"/>
                <w:sz w:val="24"/>
                <w:szCs w:val="24"/>
              </w:rPr>
              <w:t>761</w:t>
            </w:r>
          </w:p>
        </w:tc>
        <w:tc>
          <w:tcPr>
            <w:tcW w:w="1510" w:type="dxa"/>
            <w:tcBorders>
              <w:top w:val="nil"/>
              <w:left w:val="nil"/>
              <w:bottom w:val="nil"/>
              <w:right w:val="nil"/>
            </w:tcBorders>
          </w:tcPr>
          <w:p w14:paraId="01ECAC63" w14:textId="77777777" w:rsidR="005933A3" w:rsidRDefault="001A7C18">
            <w:pPr>
              <w:pStyle w:val="TableParagraph"/>
              <w:spacing w:before="22"/>
              <w:ind w:right="109"/>
              <w:jc w:val="right"/>
              <w:rPr>
                <w:rFonts w:ascii="Arial Narrow" w:eastAsia="Arial Narrow" w:hAnsi="Arial Narrow" w:cs="Arial Narrow"/>
                <w:sz w:val="24"/>
                <w:szCs w:val="24"/>
              </w:rPr>
            </w:pPr>
            <w:r>
              <w:rPr>
                <w:rFonts w:ascii="Arial Narrow" w:eastAsia="Arial Narrow" w:hAnsi="Arial Narrow" w:cs="Arial Narrow"/>
                <w:sz w:val="24"/>
                <w:szCs w:val="24"/>
              </w:rPr>
              <w:t>702</w:t>
            </w:r>
          </w:p>
        </w:tc>
        <w:tc>
          <w:tcPr>
            <w:tcW w:w="1607" w:type="dxa"/>
            <w:tcBorders>
              <w:top w:val="nil"/>
              <w:left w:val="nil"/>
              <w:bottom w:val="nil"/>
              <w:right w:val="nil"/>
            </w:tcBorders>
          </w:tcPr>
          <w:p w14:paraId="6F9E11BA" w14:textId="77777777" w:rsidR="005933A3" w:rsidRDefault="001A7C18">
            <w:pPr>
              <w:pStyle w:val="TableParagraph"/>
              <w:spacing w:before="22"/>
              <w:ind w:left="949"/>
              <w:rPr>
                <w:rFonts w:ascii="Arial Narrow" w:eastAsia="Arial Narrow" w:hAnsi="Arial Narrow" w:cs="Arial Narrow"/>
                <w:sz w:val="24"/>
                <w:szCs w:val="24"/>
              </w:rPr>
            </w:pPr>
            <w:r>
              <w:rPr>
                <w:rFonts w:ascii="Arial Narrow" w:eastAsia="Arial Narrow" w:hAnsi="Arial Narrow" w:cs="Arial Narrow"/>
                <w:sz w:val="24"/>
                <w:szCs w:val="24"/>
              </w:rPr>
              <w:t>890</w:t>
            </w:r>
          </w:p>
        </w:tc>
        <w:tc>
          <w:tcPr>
            <w:tcW w:w="1006" w:type="dxa"/>
            <w:tcBorders>
              <w:top w:val="nil"/>
              <w:left w:val="nil"/>
              <w:bottom w:val="nil"/>
              <w:right w:val="nil"/>
            </w:tcBorders>
          </w:tcPr>
          <w:p w14:paraId="1E1AFC85" w14:textId="77777777" w:rsidR="005933A3" w:rsidRDefault="001A7C18">
            <w:pPr>
              <w:pStyle w:val="TableParagraph"/>
              <w:spacing w:before="22"/>
              <w:ind w:left="328"/>
              <w:rPr>
                <w:rFonts w:ascii="Arial Narrow" w:eastAsia="Arial Narrow" w:hAnsi="Arial Narrow" w:cs="Arial Narrow"/>
                <w:sz w:val="24"/>
                <w:szCs w:val="24"/>
              </w:rPr>
            </w:pPr>
            <w:r>
              <w:rPr>
                <w:rFonts w:ascii="Arial Narrow" w:eastAsia="Arial Narrow" w:hAnsi="Arial Narrow" w:cs="Arial Narrow"/>
                <w:sz w:val="24"/>
                <w:szCs w:val="24"/>
              </w:rPr>
              <w:t>12,832</w:t>
            </w:r>
          </w:p>
        </w:tc>
      </w:tr>
    </w:tbl>
    <w:p w14:paraId="60FF583A" w14:textId="77777777" w:rsidR="005933A3" w:rsidRPr="00483AA3" w:rsidRDefault="00D60237">
      <w:pPr>
        <w:pStyle w:val="BodyText"/>
        <w:tabs>
          <w:tab w:val="left" w:pos="2944"/>
          <w:tab w:val="left" w:pos="4979"/>
          <w:tab w:val="left" w:pos="6689"/>
          <w:tab w:val="left" w:pos="7934"/>
          <w:tab w:val="left" w:pos="8921"/>
          <w:tab w:val="left" w:pos="9521"/>
        </w:tabs>
        <w:spacing w:line="252" w:lineRule="exact"/>
        <w:ind w:left="128"/>
        <w:rPr>
          <w:rFonts w:ascii="Arial Narrow" w:eastAsia="Arial Narrow" w:hAnsi="Arial Narrow" w:cs="Arial Narrow"/>
        </w:rPr>
      </w:pPr>
      <w:r>
        <w:rPr>
          <w:rFonts w:ascii="Arial Narrow" w:eastAsia="Arial Narrow" w:hAnsi="Arial Narrow" w:cs="Arial Narrow"/>
          <w:u w:val="thick" w:color="000000"/>
        </w:rPr>
        <w:t xml:space="preserve"> </w:t>
      </w:r>
      <w:r w:rsidR="001A7C18" w:rsidRPr="00483AA3">
        <w:rPr>
          <w:rFonts w:ascii="Arial Narrow" w:eastAsia="Arial Narrow" w:hAnsi="Arial Narrow" w:cs="Arial Narrow"/>
          <w:spacing w:val="-1"/>
          <w:u w:val="thick" w:color="000000"/>
        </w:rPr>
        <w:t>2016-2017</w:t>
      </w:r>
      <w:r w:rsidR="001A7C18" w:rsidRPr="00483AA3">
        <w:rPr>
          <w:rFonts w:ascii="Arial Narrow" w:eastAsia="Arial Narrow" w:hAnsi="Arial Narrow" w:cs="Arial Narrow"/>
          <w:spacing w:val="-1"/>
          <w:u w:val="thick" w:color="000000"/>
        </w:rPr>
        <w:tab/>
        <w:t>1,550</w:t>
      </w:r>
      <w:r w:rsidR="001A7C18" w:rsidRPr="00483AA3">
        <w:rPr>
          <w:rFonts w:ascii="Arial Narrow" w:eastAsia="Arial Narrow" w:hAnsi="Arial Narrow" w:cs="Arial Narrow"/>
          <w:spacing w:val="-1"/>
          <w:u w:val="thick" w:color="000000"/>
        </w:rPr>
        <w:tab/>
      </w:r>
      <w:r w:rsidR="001A7C18" w:rsidRPr="00483AA3">
        <w:rPr>
          <w:rFonts w:ascii="Arial Narrow" w:eastAsia="Arial Narrow" w:hAnsi="Arial Narrow" w:cs="Arial Narrow"/>
          <w:u w:val="thick" w:color="000000"/>
        </w:rPr>
        <w:t>*</w:t>
      </w:r>
      <w:r w:rsidR="001A7C18" w:rsidRPr="00483AA3">
        <w:rPr>
          <w:rFonts w:ascii="Arial Narrow" w:eastAsia="Arial Narrow" w:hAnsi="Arial Narrow" w:cs="Arial Narrow"/>
          <w:u w:val="thick" w:color="000000"/>
        </w:rPr>
        <w:tab/>
        <w:t>*</w:t>
      </w:r>
      <w:r w:rsidR="001A7C18" w:rsidRPr="00483AA3">
        <w:rPr>
          <w:rFonts w:ascii="Arial Narrow" w:eastAsia="Arial Narrow" w:hAnsi="Arial Narrow" w:cs="Arial Narrow"/>
          <w:u w:val="thick" w:color="000000"/>
        </w:rPr>
        <w:tab/>
      </w:r>
      <w:r w:rsidR="001A7C18" w:rsidRPr="00483AA3">
        <w:rPr>
          <w:rFonts w:ascii="Arial Narrow" w:eastAsia="Arial Narrow" w:hAnsi="Arial Narrow" w:cs="Arial Narrow"/>
          <w:spacing w:val="-1"/>
          <w:u w:val="thick" w:color="000000"/>
        </w:rPr>
        <w:t>94</w:t>
      </w:r>
      <w:r w:rsidR="001A7C18" w:rsidRPr="00483AA3">
        <w:rPr>
          <w:rFonts w:ascii="Arial Narrow" w:eastAsia="Arial Narrow" w:hAnsi="Arial Narrow" w:cs="Arial Narrow"/>
          <w:spacing w:val="-1"/>
          <w:u w:val="thick" w:color="000000"/>
        </w:rPr>
        <w:tab/>
        <w:t>1,644</w:t>
      </w:r>
      <w:r w:rsidR="001A7C18" w:rsidRPr="00483AA3">
        <w:rPr>
          <w:rFonts w:ascii="Arial Narrow" w:eastAsia="Arial Narrow" w:hAnsi="Arial Narrow" w:cs="Arial Narrow"/>
          <w:u w:val="thick" w:color="000000"/>
        </w:rPr>
        <w:t xml:space="preserve"> </w:t>
      </w:r>
      <w:r w:rsidR="001A7C18" w:rsidRPr="00483AA3">
        <w:rPr>
          <w:rFonts w:ascii="Arial Narrow" w:eastAsia="Arial Narrow" w:hAnsi="Arial Narrow" w:cs="Arial Narrow"/>
          <w:u w:val="thick" w:color="000000"/>
        </w:rPr>
        <w:tab/>
      </w:r>
    </w:p>
    <w:p w14:paraId="3EE895CB" w14:textId="77777777" w:rsidR="005933A3" w:rsidRDefault="00DE2027">
      <w:pPr>
        <w:pStyle w:val="BodyText"/>
        <w:tabs>
          <w:tab w:val="left" w:pos="2833"/>
          <w:tab w:val="left" w:pos="4562"/>
          <w:tab w:val="left" w:pos="6273"/>
          <w:tab w:val="left" w:pos="7660"/>
          <w:tab w:val="left" w:pos="8810"/>
          <w:tab w:val="left" w:pos="9521"/>
        </w:tabs>
        <w:spacing w:before="99"/>
        <w:ind w:left="113"/>
        <w:rPr>
          <w:rFonts w:ascii="Arial Narrow" w:eastAsia="Arial Narrow" w:hAnsi="Arial Narrow" w:cs="Arial Narrow"/>
        </w:rPr>
      </w:pPr>
      <w:r w:rsidRPr="00483AA3">
        <w:rPr>
          <w:rFonts w:ascii="Arial Narrow" w:eastAsia="Arial Narrow" w:hAnsi="Arial Narrow" w:cs="Arial Narrow"/>
          <w:u w:val="thick" w:color="000000"/>
        </w:rPr>
        <w:t xml:space="preserve"> </w:t>
      </w:r>
      <w:r w:rsidR="001A7C18" w:rsidRPr="00483AA3">
        <w:rPr>
          <w:rFonts w:ascii="Arial Narrow" w:eastAsia="Arial Narrow" w:hAnsi="Arial Narrow" w:cs="Arial Narrow"/>
          <w:spacing w:val="-1"/>
          <w:u w:val="thick" w:color="000000"/>
        </w:rPr>
        <w:t>Total</w:t>
      </w:r>
      <w:r w:rsidR="001A7C18">
        <w:rPr>
          <w:rFonts w:ascii="Arial Narrow" w:eastAsia="Arial Narrow" w:hAnsi="Arial Narrow" w:cs="Arial Narrow"/>
          <w:spacing w:val="-1"/>
          <w:u w:val="thick" w:color="000000"/>
        </w:rPr>
        <w:tab/>
        <w:t>25,959</w:t>
      </w:r>
      <w:r w:rsidR="001A7C18">
        <w:rPr>
          <w:rFonts w:ascii="Arial Narrow" w:eastAsia="Arial Narrow" w:hAnsi="Arial Narrow" w:cs="Arial Narrow"/>
          <w:spacing w:val="-1"/>
          <w:u w:val="thick" w:color="000000"/>
        </w:rPr>
        <w:tab/>
        <w:t>3,663</w:t>
      </w:r>
      <w:r w:rsidR="001A7C18">
        <w:rPr>
          <w:rFonts w:ascii="Arial Narrow" w:eastAsia="Arial Narrow" w:hAnsi="Arial Narrow" w:cs="Arial Narrow"/>
          <w:spacing w:val="-1"/>
          <w:u w:val="thick" w:color="000000"/>
        </w:rPr>
        <w:tab/>
        <w:t>4,866</w:t>
      </w:r>
      <w:r w:rsidR="001A7C18">
        <w:rPr>
          <w:rFonts w:ascii="Arial Narrow" w:eastAsia="Arial Narrow" w:hAnsi="Arial Narrow" w:cs="Arial Narrow"/>
          <w:spacing w:val="-1"/>
          <w:u w:val="thick" w:color="000000"/>
        </w:rPr>
        <w:tab/>
        <w:t>4,515</w:t>
      </w:r>
      <w:r w:rsidR="001A7C18">
        <w:rPr>
          <w:rFonts w:ascii="Arial Narrow" w:eastAsia="Arial Narrow" w:hAnsi="Arial Narrow" w:cs="Arial Narrow"/>
          <w:spacing w:val="-1"/>
          <w:u w:val="thick" w:color="000000"/>
        </w:rPr>
        <w:tab/>
        <w:t>39,003</w:t>
      </w:r>
      <w:r w:rsidR="001A7C18">
        <w:rPr>
          <w:rFonts w:ascii="Arial Narrow" w:eastAsia="Arial Narrow" w:hAnsi="Arial Narrow" w:cs="Arial Narrow"/>
          <w:u w:val="thick" w:color="000000"/>
        </w:rPr>
        <w:t xml:space="preserve"> </w:t>
      </w:r>
      <w:r w:rsidR="001A7C18">
        <w:rPr>
          <w:rFonts w:ascii="Arial Narrow" w:eastAsia="Arial Narrow" w:hAnsi="Arial Narrow" w:cs="Arial Narrow"/>
          <w:u w:val="thick" w:color="000000"/>
        </w:rPr>
        <w:tab/>
      </w:r>
    </w:p>
    <w:p w14:paraId="7BC755B9" w14:textId="77777777" w:rsidR="005933A3" w:rsidRDefault="005933A3">
      <w:pPr>
        <w:spacing w:line="200" w:lineRule="exact"/>
        <w:rPr>
          <w:sz w:val="20"/>
          <w:szCs w:val="20"/>
        </w:rPr>
      </w:pPr>
    </w:p>
    <w:p w14:paraId="29309744" w14:textId="77777777" w:rsidR="00033418" w:rsidRDefault="00033418">
      <w:pPr>
        <w:spacing w:line="200" w:lineRule="exact"/>
        <w:rPr>
          <w:sz w:val="20"/>
          <w:szCs w:val="20"/>
        </w:rPr>
      </w:pPr>
    </w:p>
    <w:p w14:paraId="4827C553" w14:textId="77777777" w:rsidR="005933A3" w:rsidRDefault="001A7C18">
      <w:pPr>
        <w:pStyle w:val="Heading2"/>
        <w:spacing w:before="69"/>
        <w:ind w:left="200"/>
        <w:rPr>
          <w:spacing w:val="-1"/>
        </w:rPr>
      </w:pPr>
      <w:bookmarkStart w:id="15" w:name="_Toc523391336"/>
      <w:r w:rsidRPr="00555797">
        <w:rPr>
          <w:spacing w:val="-1"/>
        </w:rPr>
        <w:t>Educator</w:t>
      </w:r>
      <w:r w:rsidRPr="00555797">
        <w:t xml:space="preserve">s </w:t>
      </w:r>
      <w:r w:rsidRPr="00A47416">
        <w:rPr>
          <w:spacing w:val="-1"/>
        </w:rPr>
        <w:t>an</w:t>
      </w:r>
      <w:r w:rsidRPr="00A47416">
        <w:t xml:space="preserve">d </w:t>
      </w:r>
      <w:r w:rsidRPr="00A47416">
        <w:rPr>
          <w:spacing w:val="-1"/>
        </w:rPr>
        <w:t>WID</w:t>
      </w:r>
      <w:r w:rsidRPr="00A47416">
        <w:t xml:space="preserve">A </w:t>
      </w:r>
      <w:r w:rsidRPr="00A47416">
        <w:rPr>
          <w:spacing w:val="-1"/>
        </w:rPr>
        <w:t>Standards</w:t>
      </w:r>
      <w:bookmarkEnd w:id="15"/>
    </w:p>
    <w:p w14:paraId="38C9CEC7" w14:textId="77777777" w:rsidR="008B46D1" w:rsidRDefault="008B46D1">
      <w:pPr>
        <w:pStyle w:val="Heading2"/>
        <w:spacing w:before="69"/>
        <w:ind w:left="200"/>
        <w:rPr>
          <w:b w:val="0"/>
          <w:bCs w:val="0"/>
        </w:rPr>
      </w:pPr>
    </w:p>
    <w:p w14:paraId="310E8907" w14:textId="77777777" w:rsidR="005933A3" w:rsidRDefault="001A7C18">
      <w:pPr>
        <w:pStyle w:val="BodyText"/>
        <w:spacing w:before="2" w:line="276" w:lineRule="exact"/>
        <w:ind w:left="200" w:right="213"/>
      </w:pPr>
      <w:r>
        <w:t xml:space="preserve">Educators </w:t>
      </w:r>
      <w:r>
        <w:rPr>
          <w:spacing w:val="-2"/>
        </w:rPr>
        <w:t>w</w:t>
      </w:r>
      <w:r>
        <w:t>ho teach E</w:t>
      </w:r>
      <w:r>
        <w:rPr>
          <w:spacing w:val="-2"/>
        </w:rPr>
        <w:t>L</w:t>
      </w:r>
      <w:r>
        <w:t>s are to i</w:t>
      </w:r>
      <w:r>
        <w:rPr>
          <w:spacing w:val="-2"/>
        </w:rPr>
        <w:t>n</w:t>
      </w:r>
      <w:r>
        <w:t>tegrate co</w:t>
      </w:r>
      <w:r>
        <w:rPr>
          <w:spacing w:val="-2"/>
        </w:rPr>
        <w:t>m</w:t>
      </w:r>
      <w:r>
        <w:t>ponents of the WIDA ELD s</w:t>
      </w:r>
      <w:r>
        <w:rPr>
          <w:spacing w:val="1"/>
        </w:rPr>
        <w:t>t</w:t>
      </w:r>
      <w:r>
        <w:t>andards fra</w:t>
      </w:r>
      <w:r>
        <w:rPr>
          <w:spacing w:val="-2"/>
        </w:rPr>
        <w:t>m</w:t>
      </w:r>
      <w:r>
        <w:t>ework</w:t>
      </w:r>
      <w:r>
        <w:rPr>
          <w:spacing w:val="-1"/>
        </w:rPr>
        <w:t xml:space="preserve"> </w:t>
      </w:r>
      <w:r>
        <w:t>into</w:t>
      </w:r>
      <w:r>
        <w:rPr>
          <w:spacing w:val="-1"/>
        </w:rPr>
        <w:t xml:space="preserve"> </w:t>
      </w:r>
      <w:r>
        <w:t>their</w:t>
      </w:r>
      <w:r>
        <w:rPr>
          <w:spacing w:val="-1"/>
        </w:rPr>
        <w:t xml:space="preserve"> </w:t>
      </w:r>
      <w:r>
        <w:t>i</w:t>
      </w:r>
      <w:r>
        <w:rPr>
          <w:spacing w:val="-2"/>
        </w:rPr>
        <w:t>n</w:t>
      </w:r>
      <w:r>
        <w:t>struction</w:t>
      </w:r>
      <w:r>
        <w:rPr>
          <w:spacing w:val="-1"/>
        </w:rPr>
        <w:t xml:space="preserve"> </w:t>
      </w:r>
      <w:r>
        <w:t>and</w:t>
      </w:r>
      <w:r>
        <w:rPr>
          <w:spacing w:val="-1"/>
        </w:rPr>
        <w:t xml:space="preserve"> </w:t>
      </w:r>
      <w:r>
        <w:t>assess</w:t>
      </w:r>
      <w:r>
        <w:rPr>
          <w:spacing w:val="-4"/>
        </w:rPr>
        <w:t>m</w:t>
      </w:r>
      <w:r>
        <w:t xml:space="preserve">ents. Because the </w:t>
      </w:r>
      <w:r>
        <w:rPr>
          <w:spacing w:val="-3"/>
        </w:rPr>
        <w:t>W</w:t>
      </w:r>
      <w:r>
        <w:t>IDA standards pro</w:t>
      </w:r>
      <w:r>
        <w:rPr>
          <w:spacing w:val="-2"/>
        </w:rPr>
        <w:t>m</w:t>
      </w:r>
      <w:r>
        <w:t>ote an integrated</w:t>
      </w:r>
      <w:r>
        <w:rPr>
          <w:spacing w:val="-1"/>
        </w:rPr>
        <w:t xml:space="preserve"> </w:t>
      </w:r>
      <w:r>
        <w:t>approach</w:t>
      </w:r>
      <w:r>
        <w:rPr>
          <w:spacing w:val="-1"/>
        </w:rPr>
        <w:t xml:space="preserve"> </w:t>
      </w:r>
      <w:r>
        <w:t>to</w:t>
      </w:r>
      <w:r>
        <w:rPr>
          <w:spacing w:val="-1"/>
        </w:rPr>
        <w:t xml:space="preserve"> </w:t>
      </w:r>
      <w:r>
        <w:t>support</w:t>
      </w:r>
      <w:r>
        <w:rPr>
          <w:spacing w:val="-1"/>
        </w:rPr>
        <w:t xml:space="preserve"> </w:t>
      </w:r>
      <w:r>
        <w:t>English</w:t>
      </w:r>
      <w:r>
        <w:rPr>
          <w:spacing w:val="-1"/>
        </w:rPr>
        <w:t xml:space="preserve"> </w:t>
      </w:r>
      <w:r>
        <w:t>language</w:t>
      </w:r>
      <w:r>
        <w:rPr>
          <w:spacing w:val="-1"/>
        </w:rPr>
        <w:t xml:space="preserve"> </w:t>
      </w:r>
      <w:r>
        <w:t>develop</w:t>
      </w:r>
      <w:r>
        <w:rPr>
          <w:spacing w:val="-2"/>
        </w:rPr>
        <w:t>m</w:t>
      </w:r>
      <w:r>
        <w:t>ent,</w:t>
      </w:r>
      <w:r>
        <w:rPr>
          <w:spacing w:val="-1"/>
        </w:rPr>
        <w:t xml:space="preserve"> </w:t>
      </w:r>
      <w:r>
        <w:t>both</w:t>
      </w:r>
      <w:r>
        <w:rPr>
          <w:spacing w:val="-1"/>
        </w:rPr>
        <w:t xml:space="preserve"> </w:t>
      </w:r>
      <w:r>
        <w:t>ESL</w:t>
      </w:r>
      <w:r>
        <w:rPr>
          <w:spacing w:val="-1"/>
        </w:rPr>
        <w:t xml:space="preserve"> </w:t>
      </w:r>
      <w:r>
        <w:t>and</w:t>
      </w:r>
      <w:r>
        <w:rPr>
          <w:spacing w:val="-1"/>
        </w:rPr>
        <w:t xml:space="preserve"> </w:t>
      </w:r>
      <w:r>
        <w:t>content</w:t>
      </w:r>
      <w:r>
        <w:rPr>
          <w:spacing w:val="-1"/>
        </w:rPr>
        <w:t xml:space="preserve"> </w:t>
      </w:r>
      <w:r>
        <w:t>area teachers sh</w:t>
      </w:r>
      <w:r>
        <w:rPr>
          <w:spacing w:val="-2"/>
        </w:rPr>
        <w:t>o</w:t>
      </w:r>
      <w:r>
        <w:t>uld be teaching acade</w:t>
      </w:r>
      <w:r>
        <w:rPr>
          <w:spacing w:val="-2"/>
        </w:rPr>
        <w:t>m</w:t>
      </w:r>
      <w:r>
        <w:t>ic language a</w:t>
      </w:r>
      <w:r>
        <w:rPr>
          <w:spacing w:val="-2"/>
        </w:rPr>
        <w:t>n</w:t>
      </w:r>
      <w:r>
        <w:t>d differentiating instr</w:t>
      </w:r>
      <w:r>
        <w:rPr>
          <w:spacing w:val="-2"/>
        </w:rPr>
        <w:t>u</w:t>
      </w:r>
      <w:r>
        <w:t>ction for ELs based on their specific teac</w:t>
      </w:r>
      <w:r>
        <w:rPr>
          <w:spacing w:val="-2"/>
        </w:rPr>
        <w:t>h</w:t>
      </w:r>
      <w:r>
        <w:t>ing context.</w:t>
      </w:r>
      <w:r>
        <w:rPr>
          <w:spacing w:val="-2"/>
        </w:rPr>
        <w:t xml:space="preserve"> </w:t>
      </w:r>
    </w:p>
    <w:p w14:paraId="15AB9821" w14:textId="77777777" w:rsidR="005933A3" w:rsidRDefault="005933A3">
      <w:pPr>
        <w:spacing w:before="13" w:line="260" w:lineRule="exact"/>
        <w:rPr>
          <w:sz w:val="26"/>
          <w:szCs w:val="26"/>
        </w:rPr>
      </w:pPr>
    </w:p>
    <w:p w14:paraId="6E4717E1" w14:textId="77777777" w:rsidR="00D7505F" w:rsidRDefault="001A7C18" w:rsidP="00E751F3">
      <w:pPr>
        <w:pStyle w:val="BodyText"/>
        <w:ind w:left="200" w:right="247"/>
      </w:pPr>
      <w:r>
        <w:t>The</w:t>
      </w:r>
      <w:r>
        <w:rPr>
          <w:spacing w:val="-1"/>
        </w:rPr>
        <w:t xml:space="preserve"> </w:t>
      </w:r>
      <w:r>
        <w:t>way</w:t>
      </w:r>
      <w:r>
        <w:rPr>
          <w:spacing w:val="-1"/>
        </w:rPr>
        <w:t xml:space="preserve"> </w:t>
      </w:r>
      <w:r>
        <w:t>in</w:t>
      </w:r>
      <w:r>
        <w:rPr>
          <w:spacing w:val="-1"/>
        </w:rPr>
        <w:t xml:space="preserve"> </w:t>
      </w:r>
      <w:r>
        <w:t>which</w:t>
      </w:r>
      <w:r>
        <w:rPr>
          <w:spacing w:val="-1"/>
        </w:rPr>
        <w:t xml:space="preserve"> </w:t>
      </w:r>
      <w:r>
        <w:t>ESL</w:t>
      </w:r>
      <w:r>
        <w:rPr>
          <w:spacing w:val="-1"/>
        </w:rPr>
        <w:t xml:space="preserve"> </w:t>
      </w:r>
      <w:r>
        <w:t>and</w:t>
      </w:r>
      <w:r>
        <w:rPr>
          <w:spacing w:val="-1"/>
        </w:rPr>
        <w:t xml:space="preserve"> </w:t>
      </w:r>
      <w:r>
        <w:t>conte</w:t>
      </w:r>
      <w:r>
        <w:rPr>
          <w:spacing w:val="-2"/>
        </w:rPr>
        <w:t>n</w:t>
      </w:r>
      <w:r>
        <w:t>t</w:t>
      </w:r>
      <w:r>
        <w:rPr>
          <w:spacing w:val="-1"/>
        </w:rPr>
        <w:t xml:space="preserve"> </w:t>
      </w:r>
      <w:r>
        <w:t>area</w:t>
      </w:r>
      <w:r>
        <w:rPr>
          <w:spacing w:val="-1"/>
        </w:rPr>
        <w:t xml:space="preserve"> </w:t>
      </w:r>
      <w:r>
        <w:t>teachers</w:t>
      </w:r>
      <w:r>
        <w:rPr>
          <w:spacing w:val="-2"/>
        </w:rPr>
        <w:t xml:space="preserve"> </w:t>
      </w:r>
      <w:r>
        <w:t>collaborate to i</w:t>
      </w:r>
      <w:r>
        <w:rPr>
          <w:spacing w:val="-2"/>
        </w:rPr>
        <w:t>m</w:t>
      </w:r>
      <w:r>
        <w:t>ple</w:t>
      </w:r>
      <w:r>
        <w:rPr>
          <w:spacing w:val="-2"/>
        </w:rPr>
        <w:t>m</w:t>
      </w:r>
      <w:r>
        <w:t xml:space="preserve">ent the </w:t>
      </w:r>
      <w:r>
        <w:rPr>
          <w:spacing w:val="-3"/>
        </w:rPr>
        <w:t>W</w:t>
      </w:r>
      <w:r>
        <w:t>IDA standards will vary d</w:t>
      </w:r>
      <w:r w:rsidR="00FC6489">
        <w:t>epending on the type of ELE</w:t>
      </w:r>
      <w:r>
        <w:t xml:space="preserve"> pro</w:t>
      </w:r>
      <w:r>
        <w:rPr>
          <w:spacing w:val="-3"/>
        </w:rPr>
        <w:t>g</w:t>
      </w:r>
      <w:r>
        <w:t>ram</w:t>
      </w:r>
      <w:r>
        <w:rPr>
          <w:spacing w:val="-3"/>
        </w:rPr>
        <w:t xml:space="preserve"> </w:t>
      </w:r>
      <w:r>
        <w:t>establi</w:t>
      </w:r>
      <w:r>
        <w:rPr>
          <w:spacing w:val="-1"/>
        </w:rPr>
        <w:t>s</w:t>
      </w:r>
      <w:r>
        <w:t xml:space="preserve">hed in their school or </w:t>
      </w:r>
      <w:r>
        <w:rPr>
          <w:spacing w:val="-2"/>
        </w:rPr>
        <w:t>d</w:t>
      </w:r>
      <w:r>
        <w:t>i</w:t>
      </w:r>
      <w:r>
        <w:rPr>
          <w:spacing w:val="-1"/>
        </w:rPr>
        <w:t>s</w:t>
      </w:r>
      <w:r>
        <w:t xml:space="preserve">trict. </w:t>
      </w:r>
      <w:r w:rsidR="002C2227">
        <w:t>In any</w:t>
      </w:r>
      <w:r>
        <w:rPr>
          <w:spacing w:val="-1"/>
        </w:rPr>
        <w:t xml:space="preserve"> </w:t>
      </w:r>
      <w:r w:rsidR="00FC6489">
        <w:t>ELE</w:t>
      </w:r>
      <w:r>
        <w:rPr>
          <w:spacing w:val="-1"/>
        </w:rPr>
        <w:t xml:space="preserve"> </w:t>
      </w:r>
      <w:r>
        <w:t>program</w:t>
      </w:r>
      <w:r>
        <w:rPr>
          <w:spacing w:val="-2"/>
        </w:rPr>
        <w:t xml:space="preserve"> m</w:t>
      </w:r>
      <w:r>
        <w:t>odel, ESL and conte</w:t>
      </w:r>
      <w:r>
        <w:rPr>
          <w:spacing w:val="-2"/>
        </w:rPr>
        <w:t>n</w:t>
      </w:r>
      <w:r>
        <w:t>t area ed</w:t>
      </w:r>
      <w:r>
        <w:rPr>
          <w:spacing w:val="-2"/>
        </w:rPr>
        <w:t>u</w:t>
      </w:r>
      <w:r>
        <w:t xml:space="preserve">cators </w:t>
      </w:r>
      <w:r>
        <w:rPr>
          <w:spacing w:val="-2"/>
        </w:rPr>
        <w:t>m</w:t>
      </w:r>
      <w:r>
        <w:t>ust develop an understanding of the key co</w:t>
      </w:r>
      <w:r>
        <w:rPr>
          <w:spacing w:val="-2"/>
        </w:rPr>
        <w:t>m</w:t>
      </w:r>
      <w:r>
        <w:t xml:space="preserve">ponents of the </w:t>
      </w:r>
      <w:r>
        <w:rPr>
          <w:spacing w:val="-3"/>
        </w:rPr>
        <w:t>W</w:t>
      </w:r>
      <w:r>
        <w:t xml:space="preserve">IDA ELD standards framework, </w:t>
      </w:r>
      <w:r w:rsidR="002C2227">
        <w:t xml:space="preserve">as well as </w:t>
      </w:r>
      <w:r>
        <w:t xml:space="preserve">how to use them and how to collaborate to </w:t>
      </w:r>
      <w:r>
        <w:rPr>
          <w:spacing w:val="-2"/>
        </w:rPr>
        <w:t>m</w:t>
      </w:r>
      <w:r>
        <w:t>axi</w:t>
      </w:r>
      <w:r>
        <w:rPr>
          <w:spacing w:val="-2"/>
        </w:rPr>
        <w:t>m</w:t>
      </w:r>
      <w:r>
        <w:t>ize student</w:t>
      </w:r>
      <w:r>
        <w:rPr>
          <w:spacing w:val="-2"/>
        </w:rPr>
        <w:t xml:space="preserve"> </w:t>
      </w:r>
      <w:r>
        <w:t>learning. The SEI Endorse</w:t>
      </w:r>
      <w:r>
        <w:rPr>
          <w:spacing w:val="-2"/>
        </w:rPr>
        <w:t>m</w:t>
      </w:r>
      <w:r>
        <w:t>ent courses provide</w:t>
      </w:r>
      <w:r w:rsidR="00780E6C">
        <w:t xml:space="preserve"> </w:t>
      </w:r>
      <w:r>
        <w:t>introductory</w:t>
      </w:r>
      <w:r>
        <w:rPr>
          <w:spacing w:val="-1"/>
        </w:rPr>
        <w:t xml:space="preserve"> </w:t>
      </w:r>
      <w:r>
        <w:t>infor</w:t>
      </w:r>
      <w:r>
        <w:rPr>
          <w:spacing w:val="-2"/>
        </w:rPr>
        <w:t>m</w:t>
      </w:r>
      <w:r>
        <w:t>ation</w:t>
      </w:r>
      <w:r>
        <w:rPr>
          <w:spacing w:val="-1"/>
        </w:rPr>
        <w:t xml:space="preserve"> </w:t>
      </w:r>
      <w:r>
        <w:t>about</w:t>
      </w:r>
      <w:r>
        <w:rPr>
          <w:spacing w:val="-1"/>
        </w:rPr>
        <w:t xml:space="preserve"> </w:t>
      </w:r>
      <w:r>
        <w:t>the</w:t>
      </w:r>
      <w:r>
        <w:rPr>
          <w:spacing w:val="-1"/>
        </w:rPr>
        <w:t xml:space="preserve"> </w:t>
      </w:r>
      <w:r>
        <w:rPr>
          <w:spacing w:val="-3"/>
        </w:rPr>
        <w:t>W</w:t>
      </w:r>
      <w:r>
        <w:rPr>
          <w:spacing w:val="1"/>
        </w:rPr>
        <w:t>I</w:t>
      </w:r>
      <w:r>
        <w:t>DA</w:t>
      </w:r>
      <w:r>
        <w:rPr>
          <w:spacing w:val="-1"/>
        </w:rPr>
        <w:t xml:space="preserve"> </w:t>
      </w:r>
      <w:r>
        <w:t>ELD</w:t>
      </w:r>
      <w:r>
        <w:rPr>
          <w:spacing w:val="-1"/>
        </w:rPr>
        <w:t xml:space="preserve"> </w:t>
      </w:r>
      <w:r>
        <w:t>standards</w:t>
      </w:r>
      <w:r>
        <w:rPr>
          <w:spacing w:val="-1"/>
        </w:rPr>
        <w:t xml:space="preserve"> </w:t>
      </w:r>
      <w:r>
        <w:t>fra</w:t>
      </w:r>
      <w:r>
        <w:rPr>
          <w:spacing w:val="-2"/>
        </w:rPr>
        <w:t>m</w:t>
      </w:r>
      <w:r>
        <w:rPr>
          <w:spacing w:val="1"/>
        </w:rPr>
        <w:t>e</w:t>
      </w:r>
      <w:r>
        <w:rPr>
          <w:spacing w:val="-1"/>
        </w:rPr>
        <w:t>w</w:t>
      </w:r>
      <w:r>
        <w:t>ork;</w:t>
      </w:r>
      <w:r>
        <w:rPr>
          <w:spacing w:val="-1"/>
        </w:rPr>
        <w:t xml:space="preserve"> </w:t>
      </w:r>
      <w:r>
        <w:t>however,</w:t>
      </w:r>
      <w:r>
        <w:rPr>
          <w:spacing w:val="-1"/>
        </w:rPr>
        <w:t xml:space="preserve"> </w:t>
      </w:r>
      <w:r>
        <w:t>the</w:t>
      </w:r>
      <w:r>
        <w:rPr>
          <w:spacing w:val="-1"/>
        </w:rPr>
        <w:t xml:space="preserve"> </w:t>
      </w:r>
      <w:r>
        <w:t>Depart</w:t>
      </w:r>
      <w:r>
        <w:rPr>
          <w:spacing w:val="-2"/>
        </w:rPr>
        <w:t>m</w:t>
      </w:r>
      <w:r>
        <w:t>ent is also providing educators who participate in</w:t>
      </w:r>
      <w:r>
        <w:rPr>
          <w:spacing w:val="-2"/>
        </w:rPr>
        <w:t xml:space="preserve"> </w:t>
      </w:r>
      <w:r>
        <w:t>the</w:t>
      </w:r>
      <w:r>
        <w:rPr>
          <w:spacing w:val="-1"/>
        </w:rPr>
        <w:t xml:space="preserve"> </w:t>
      </w:r>
      <w:r>
        <w:t>SEI</w:t>
      </w:r>
      <w:r>
        <w:rPr>
          <w:spacing w:val="-1"/>
        </w:rPr>
        <w:t xml:space="preserve"> </w:t>
      </w:r>
      <w:r>
        <w:t>Endorse</w:t>
      </w:r>
      <w:r>
        <w:rPr>
          <w:spacing w:val="-2"/>
        </w:rPr>
        <w:t>m</w:t>
      </w:r>
      <w:r>
        <w:t>ent</w:t>
      </w:r>
      <w:r>
        <w:rPr>
          <w:spacing w:val="-1"/>
        </w:rPr>
        <w:t xml:space="preserve"> </w:t>
      </w:r>
      <w:r>
        <w:t>courses</w:t>
      </w:r>
      <w:r>
        <w:rPr>
          <w:spacing w:val="-1"/>
        </w:rPr>
        <w:t xml:space="preserve"> </w:t>
      </w:r>
      <w:r>
        <w:t>with</w:t>
      </w:r>
      <w:r>
        <w:rPr>
          <w:spacing w:val="-1"/>
        </w:rPr>
        <w:t xml:space="preserve"> </w:t>
      </w:r>
      <w:r>
        <w:t>access</w:t>
      </w:r>
      <w:r>
        <w:rPr>
          <w:spacing w:val="-1"/>
        </w:rPr>
        <w:t xml:space="preserve"> </w:t>
      </w:r>
      <w:r>
        <w:t>to additional,</w:t>
      </w:r>
      <w:r>
        <w:rPr>
          <w:spacing w:val="-1"/>
        </w:rPr>
        <w:t xml:space="preserve"> </w:t>
      </w:r>
      <w:r>
        <w:t>in-depth</w:t>
      </w:r>
      <w:r>
        <w:rPr>
          <w:spacing w:val="-1"/>
        </w:rPr>
        <w:t xml:space="preserve"> </w:t>
      </w:r>
      <w:r>
        <w:t>pro</w:t>
      </w:r>
      <w:r>
        <w:rPr>
          <w:spacing w:val="-2"/>
        </w:rPr>
        <w:t>f</w:t>
      </w:r>
      <w:r>
        <w:t>essional</w:t>
      </w:r>
      <w:r>
        <w:rPr>
          <w:spacing w:val="-1"/>
        </w:rPr>
        <w:t xml:space="preserve"> </w:t>
      </w:r>
      <w:r>
        <w:t>develop</w:t>
      </w:r>
      <w:r>
        <w:rPr>
          <w:spacing w:val="-2"/>
        </w:rPr>
        <w:t>m</w:t>
      </w:r>
      <w:r>
        <w:t>ent about the co</w:t>
      </w:r>
      <w:r>
        <w:rPr>
          <w:spacing w:val="-2"/>
        </w:rPr>
        <w:t>m</w:t>
      </w:r>
      <w:r>
        <w:t xml:space="preserve">ponents of the </w:t>
      </w:r>
      <w:r>
        <w:rPr>
          <w:spacing w:val="-3"/>
        </w:rPr>
        <w:t>W</w:t>
      </w:r>
      <w:r>
        <w:t>IDA ELD standards fra</w:t>
      </w:r>
      <w:r>
        <w:rPr>
          <w:spacing w:val="-2"/>
        </w:rPr>
        <w:t>m</w:t>
      </w:r>
      <w:r>
        <w:rPr>
          <w:spacing w:val="1"/>
        </w:rPr>
        <w:t>e</w:t>
      </w:r>
      <w:r>
        <w:rPr>
          <w:spacing w:val="-1"/>
        </w:rPr>
        <w:t>w</w:t>
      </w:r>
      <w:r>
        <w:t>ork and how to integrate them</w:t>
      </w:r>
      <w:r>
        <w:rPr>
          <w:spacing w:val="-3"/>
        </w:rPr>
        <w:t xml:space="preserve"> </w:t>
      </w:r>
      <w:r>
        <w:t>into</w:t>
      </w:r>
      <w:r>
        <w:rPr>
          <w:spacing w:val="-1"/>
        </w:rPr>
        <w:t xml:space="preserve"> </w:t>
      </w:r>
      <w:r>
        <w:t>co</w:t>
      </w:r>
      <w:r>
        <w:rPr>
          <w:spacing w:val="-2"/>
        </w:rPr>
        <w:t>n</w:t>
      </w:r>
      <w:r>
        <w:t>tent</w:t>
      </w:r>
      <w:r>
        <w:rPr>
          <w:spacing w:val="-1"/>
        </w:rPr>
        <w:t xml:space="preserve"> </w:t>
      </w:r>
      <w:r>
        <w:t>area</w:t>
      </w:r>
      <w:r>
        <w:rPr>
          <w:spacing w:val="-1"/>
        </w:rPr>
        <w:t xml:space="preserve"> </w:t>
      </w:r>
      <w:r>
        <w:t>and</w:t>
      </w:r>
      <w:r>
        <w:rPr>
          <w:spacing w:val="-1"/>
        </w:rPr>
        <w:t xml:space="preserve"> </w:t>
      </w:r>
      <w:r>
        <w:t>E</w:t>
      </w:r>
      <w:r>
        <w:rPr>
          <w:spacing w:val="-2"/>
        </w:rPr>
        <w:t>S</w:t>
      </w:r>
      <w:r>
        <w:t>L</w:t>
      </w:r>
      <w:r>
        <w:rPr>
          <w:spacing w:val="-1"/>
        </w:rPr>
        <w:t xml:space="preserve"> </w:t>
      </w:r>
      <w:r>
        <w:t>curricul</w:t>
      </w:r>
      <w:r>
        <w:rPr>
          <w:spacing w:val="-2"/>
        </w:rPr>
        <w:t>u</w:t>
      </w:r>
      <w:r>
        <w:t>m.</w:t>
      </w:r>
      <w:r>
        <w:rPr>
          <w:spacing w:val="-1"/>
        </w:rPr>
        <w:t xml:space="preserve"> </w:t>
      </w:r>
      <w:r>
        <w:t xml:space="preserve">Educators </w:t>
      </w:r>
      <w:r>
        <w:rPr>
          <w:spacing w:val="-2"/>
        </w:rPr>
        <w:t>m</w:t>
      </w:r>
      <w:r>
        <w:t xml:space="preserve">ay choose to participate in </w:t>
      </w:r>
      <w:r w:rsidR="005B3D77">
        <w:t>Department</w:t>
      </w:r>
      <w:r>
        <w:rPr>
          <w:spacing w:val="-1"/>
        </w:rPr>
        <w:t>-</w:t>
      </w:r>
      <w:r>
        <w:t xml:space="preserve">sponsored </w:t>
      </w:r>
      <w:r>
        <w:rPr>
          <w:spacing w:val="-3"/>
        </w:rPr>
        <w:t>W</w:t>
      </w:r>
      <w:r>
        <w:rPr>
          <w:spacing w:val="1"/>
        </w:rPr>
        <w:t>I</w:t>
      </w:r>
      <w:r>
        <w:t xml:space="preserve">DA trainings, </w:t>
      </w:r>
    </w:p>
    <w:p w14:paraId="23013577" w14:textId="77777777" w:rsidR="00D7505F" w:rsidRDefault="00D7505F" w:rsidP="00E751F3">
      <w:pPr>
        <w:pStyle w:val="BodyText"/>
        <w:ind w:left="200" w:right="247"/>
      </w:pPr>
    </w:p>
    <w:p w14:paraId="72F7E182" w14:textId="43C977AE" w:rsidR="005933A3" w:rsidRDefault="001A7C18" w:rsidP="00E751F3">
      <w:pPr>
        <w:pStyle w:val="BodyText"/>
        <w:ind w:left="200" w:right="247"/>
      </w:pPr>
      <w:r>
        <w:lastRenderedPageBreak/>
        <w:t>learn f</w:t>
      </w:r>
      <w:r>
        <w:rPr>
          <w:spacing w:val="1"/>
        </w:rPr>
        <w:t>r</w:t>
      </w:r>
      <w:r>
        <w:t>om</w:t>
      </w:r>
      <w:r>
        <w:rPr>
          <w:spacing w:val="-2"/>
        </w:rPr>
        <w:t xml:space="preserve"> </w:t>
      </w:r>
      <w:r>
        <w:t xml:space="preserve">other district staff that have participated in </w:t>
      </w:r>
      <w:r>
        <w:rPr>
          <w:spacing w:val="-3"/>
        </w:rPr>
        <w:t>W</w:t>
      </w:r>
      <w:r>
        <w:t>IDA Training-of-</w:t>
      </w:r>
      <w:r>
        <w:rPr>
          <w:spacing w:val="-1"/>
        </w:rPr>
        <w:t>T</w:t>
      </w:r>
      <w:r>
        <w:t>rainers,</w:t>
      </w:r>
      <w:r>
        <w:rPr>
          <w:spacing w:val="-1"/>
        </w:rPr>
        <w:t xml:space="preserve"> </w:t>
      </w:r>
      <w:r>
        <w:t>or</w:t>
      </w:r>
      <w:r>
        <w:rPr>
          <w:spacing w:val="-1"/>
        </w:rPr>
        <w:t xml:space="preserve"> </w:t>
      </w:r>
      <w:r>
        <w:t>attend</w:t>
      </w:r>
      <w:r>
        <w:rPr>
          <w:spacing w:val="-1"/>
        </w:rPr>
        <w:t xml:space="preserve"> </w:t>
      </w:r>
      <w:r>
        <w:rPr>
          <w:spacing w:val="-3"/>
        </w:rPr>
        <w:t>W</w:t>
      </w:r>
      <w:r>
        <w:t>IDA</w:t>
      </w:r>
      <w:r>
        <w:rPr>
          <w:spacing w:val="-1"/>
        </w:rPr>
        <w:t xml:space="preserve"> </w:t>
      </w:r>
      <w:r>
        <w:t>consortium professional develop</w:t>
      </w:r>
      <w:r>
        <w:rPr>
          <w:spacing w:val="-2"/>
        </w:rPr>
        <w:t>m</w:t>
      </w:r>
      <w:r>
        <w:t>ent offerings.</w:t>
      </w:r>
    </w:p>
    <w:p w14:paraId="476F322B" w14:textId="77777777" w:rsidR="00D7505F" w:rsidRDefault="00D7505F" w:rsidP="00E751F3">
      <w:pPr>
        <w:pStyle w:val="BodyText"/>
        <w:ind w:left="200" w:right="247"/>
      </w:pPr>
    </w:p>
    <w:p w14:paraId="2A9328EC" w14:textId="77777777" w:rsidR="005933A3" w:rsidRDefault="001A7C18">
      <w:pPr>
        <w:pStyle w:val="Heading2"/>
        <w:rPr>
          <w:spacing w:val="-1"/>
        </w:rPr>
      </w:pPr>
      <w:bookmarkStart w:id="16" w:name="_Toc523391337"/>
      <w:r>
        <w:rPr>
          <w:spacing w:val="-1"/>
        </w:rPr>
        <w:t>WID</w:t>
      </w:r>
      <w:r>
        <w:t xml:space="preserve">A </w:t>
      </w:r>
      <w:r>
        <w:rPr>
          <w:spacing w:val="-1"/>
        </w:rPr>
        <w:t>Englis</w:t>
      </w:r>
      <w:r>
        <w:t xml:space="preserve">h </w:t>
      </w:r>
      <w:r>
        <w:rPr>
          <w:spacing w:val="-1"/>
        </w:rPr>
        <w:t>Languag</w:t>
      </w:r>
      <w:r>
        <w:t xml:space="preserve">e </w:t>
      </w:r>
      <w:r>
        <w:rPr>
          <w:spacing w:val="-1"/>
        </w:rPr>
        <w:t>Deve</w:t>
      </w:r>
      <w:r>
        <w:rPr>
          <w:spacing w:val="1"/>
        </w:rPr>
        <w:t>l</w:t>
      </w:r>
      <w:r>
        <w:rPr>
          <w:spacing w:val="-1"/>
        </w:rPr>
        <w:t>opmen</w:t>
      </w:r>
      <w:r>
        <w:t xml:space="preserve">t </w:t>
      </w:r>
      <w:r>
        <w:rPr>
          <w:spacing w:val="-1"/>
        </w:rPr>
        <w:t>Training</w:t>
      </w:r>
      <w:r>
        <w:t xml:space="preserve">s </w:t>
      </w:r>
      <w:r w:rsidR="00C76FAE" w:rsidRPr="00FD3377">
        <w:rPr>
          <w:spacing w:val="-1"/>
        </w:rPr>
        <w:t>SY2017</w:t>
      </w:r>
      <w:bookmarkEnd w:id="16"/>
    </w:p>
    <w:p w14:paraId="6A95A067" w14:textId="77777777" w:rsidR="008B46D1" w:rsidRDefault="008B46D1">
      <w:pPr>
        <w:pStyle w:val="Heading2"/>
        <w:rPr>
          <w:b w:val="0"/>
          <w:bCs w:val="0"/>
        </w:rPr>
      </w:pPr>
    </w:p>
    <w:p w14:paraId="093771E1" w14:textId="77777777" w:rsidR="005933A3" w:rsidRDefault="001A7C18">
      <w:pPr>
        <w:pStyle w:val="BodyText"/>
        <w:spacing w:before="2" w:line="276" w:lineRule="exact"/>
        <w:ind w:left="100"/>
      </w:pPr>
      <w:r w:rsidRPr="00FD3377">
        <w:t>During</w:t>
      </w:r>
      <w:r w:rsidRPr="00FD3377">
        <w:rPr>
          <w:spacing w:val="-1"/>
        </w:rPr>
        <w:t xml:space="preserve"> </w:t>
      </w:r>
      <w:r w:rsidR="00C76FAE" w:rsidRPr="00FD3377">
        <w:t>SY2017</w:t>
      </w:r>
      <w:r>
        <w:t>,</w:t>
      </w:r>
      <w:r>
        <w:rPr>
          <w:spacing w:val="-1"/>
        </w:rPr>
        <w:t xml:space="preserve"> </w:t>
      </w:r>
      <w:r w:rsidR="00FD3377">
        <w:t>t</w:t>
      </w:r>
      <w:r>
        <w:t>he</w:t>
      </w:r>
      <w:r>
        <w:rPr>
          <w:spacing w:val="-1"/>
        </w:rPr>
        <w:t xml:space="preserve"> </w:t>
      </w:r>
      <w:r>
        <w:t>Depart</w:t>
      </w:r>
      <w:r>
        <w:rPr>
          <w:spacing w:val="-2"/>
        </w:rPr>
        <w:t>m</w:t>
      </w:r>
      <w:r>
        <w:t>ent</w:t>
      </w:r>
      <w:r>
        <w:rPr>
          <w:spacing w:val="-1"/>
        </w:rPr>
        <w:t xml:space="preserve"> </w:t>
      </w:r>
      <w:r>
        <w:t>developed</w:t>
      </w:r>
      <w:r>
        <w:rPr>
          <w:spacing w:val="-1"/>
        </w:rPr>
        <w:t xml:space="preserve"> </w:t>
      </w:r>
      <w:r>
        <w:t>and</w:t>
      </w:r>
      <w:r>
        <w:rPr>
          <w:spacing w:val="-1"/>
        </w:rPr>
        <w:t xml:space="preserve"> </w:t>
      </w:r>
      <w:r>
        <w:t>deli</w:t>
      </w:r>
      <w:r>
        <w:rPr>
          <w:spacing w:val="-2"/>
        </w:rPr>
        <w:t>v</w:t>
      </w:r>
      <w:r>
        <w:t>ered a variety of WIDA projects statewide</w:t>
      </w:r>
      <w:r w:rsidR="002C2227">
        <w:t>, using legislative funds</w:t>
      </w:r>
      <w:r>
        <w:t xml:space="preserve"> for professional develop</w:t>
      </w:r>
      <w:r>
        <w:rPr>
          <w:spacing w:val="-2"/>
        </w:rPr>
        <w:t>m</w:t>
      </w:r>
      <w:r>
        <w:t>ent oppo</w:t>
      </w:r>
      <w:r>
        <w:rPr>
          <w:spacing w:val="-1"/>
        </w:rPr>
        <w:t>r</w:t>
      </w:r>
      <w:r>
        <w:t>tunities</w:t>
      </w:r>
      <w:r>
        <w:rPr>
          <w:spacing w:val="-1"/>
        </w:rPr>
        <w:t xml:space="preserve"> </w:t>
      </w:r>
      <w:r>
        <w:t>at</w:t>
      </w:r>
      <w:r>
        <w:rPr>
          <w:spacing w:val="-1"/>
        </w:rPr>
        <w:t xml:space="preserve"> </w:t>
      </w:r>
      <w:r>
        <w:t>no</w:t>
      </w:r>
      <w:r>
        <w:rPr>
          <w:spacing w:val="-1"/>
        </w:rPr>
        <w:t xml:space="preserve"> </w:t>
      </w:r>
      <w:r>
        <w:t>cost</w:t>
      </w:r>
      <w:r>
        <w:rPr>
          <w:spacing w:val="-1"/>
        </w:rPr>
        <w:t xml:space="preserve"> </w:t>
      </w:r>
      <w:r>
        <w:t>to</w:t>
      </w:r>
      <w:r>
        <w:rPr>
          <w:spacing w:val="-1"/>
        </w:rPr>
        <w:t xml:space="preserve"> </w:t>
      </w:r>
      <w:r>
        <w:t>districts in various regions of the state, including the following:</w:t>
      </w:r>
    </w:p>
    <w:p w14:paraId="2F186BC7" w14:textId="77777777" w:rsidR="00555D66" w:rsidRDefault="00555D66" w:rsidP="00BF1432">
      <w:pPr>
        <w:pStyle w:val="BodyText"/>
        <w:tabs>
          <w:tab w:val="left" w:pos="459"/>
        </w:tabs>
        <w:spacing w:before="40" w:line="273" w:lineRule="auto"/>
        <w:ind w:left="0" w:right="1195"/>
      </w:pPr>
    </w:p>
    <w:p w14:paraId="56EB7D1F" w14:textId="77777777" w:rsidR="00555D66" w:rsidRDefault="00555D66" w:rsidP="00B85A3E">
      <w:pPr>
        <w:pStyle w:val="BodyText"/>
        <w:numPr>
          <w:ilvl w:val="0"/>
          <w:numId w:val="1"/>
        </w:numPr>
        <w:tabs>
          <w:tab w:val="left" w:pos="459"/>
        </w:tabs>
        <w:ind w:left="1080"/>
      </w:pPr>
      <w:r w:rsidRPr="004C57E8">
        <w:rPr>
          <w:u w:val="single"/>
        </w:rPr>
        <w:t>Unit Planning</w:t>
      </w:r>
      <w:r>
        <w:t>:</w:t>
      </w:r>
      <w:r w:rsidR="00BF1432">
        <w:t xml:space="preserve"> </w:t>
      </w:r>
      <w:r w:rsidR="00BF1432">
        <w:rPr>
          <w:color w:val="000000"/>
        </w:rPr>
        <w:t>Participants utilize</w:t>
      </w:r>
      <w:r w:rsidR="005005A8">
        <w:rPr>
          <w:color w:val="000000"/>
        </w:rPr>
        <w:t>d</w:t>
      </w:r>
      <w:r w:rsidR="00BF1432">
        <w:rPr>
          <w:color w:val="000000"/>
        </w:rPr>
        <w:t xml:space="preserve"> resources from the WIDA ELD Standards Framework to plan units of </w:t>
      </w:r>
      <w:r w:rsidR="002C2227">
        <w:rPr>
          <w:color w:val="000000"/>
        </w:rPr>
        <w:t>instruction that</w:t>
      </w:r>
      <w:r w:rsidR="00BF1432">
        <w:rPr>
          <w:color w:val="000000"/>
        </w:rPr>
        <w:t xml:space="preserve"> integrate content and language standards.</w:t>
      </w:r>
    </w:p>
    <w:p w14:paraId="232BE136" w14:textId="77777777" w:rsidR="00555D66" w:rsidRDefault="004C57E8" w:rsidP="00B85A3E">
      <w:pPr>
        <w:pStyle w:val="BodyText"/>
        <w:numPr>
          <w:ilvl w:val="0"/>
          <w:numId w:val="1"/>
        </w:numPr>
        <w:tabs>
          <w:tab w:val="left" w:pos="459"/>
        </w:tabs>
        <w:ind w:left="1080"/>
      </w:pPr>
      <w:r w:rsidRPr="004C57E8">
        <w:rPr>
          <w:u w:val="single"/>
        </w:rPr>
        <w:t xml:space="preserve">Formative </w:t>
      </w:r>
      <w:r w:rsidR="00905798" w:rsidRPr="004C57E8">
        <w:rPr>
          <w:u w:val="single"/>
        </w:rPr>
        <w:t>Language</w:t>
      </w:r>
      <w:r w:rsidRPr="004C57E8">
        <w:rPr>
          <w:u w:val="single"/>
        </w:rPr>
        <w:t xml:space="preserve"> Assessment</w:t>
      </w:r>
      <w:r w:rsidR="00555D66">
        <w:t xml:space="preserve">: </w:t>
      </w:r>
      <w:r w:rsidR="00BF1432">
        <w:rPr>
          <w:color w:val="000000"/>
        </w:rPr>
        <w:t>This two-day workshop examine</w:t>
      </w:r>
      <w:r w:rsidR="005005A8">
        <w:rPr>
          <w:color w:val="000000"/>
        </w:rPr>
        <w:t>d</w:t>
      </w:r>
      <w:r w:rsidR="00BF1432">
        <w:rPr>
          <w:color w:val="000000"/>
        </w:rPr>
        <w:t xml:space="preserve"> formative assessment practices designed to focus students</w:t>
      </w:r>
      <w:r w:rsidR="0071084F">
        <w:rPr>
          <w:color w:val="000000"/>
        </w:rPr>
        <w:t>’</w:t>
      </w:r>
      <w:r w:rsidR="00BF1432">
        <w:rPr>
          <w:color w:val="000000"/>
        </w:rPr>
        <w:t xml:space="preserve"> and teachers</w:t>
      </w:r>
      <w:r w:rsidR="0071084F">
        <w:rPr>
          <w:color w:val="000000"/>
        </w:rPr>
        <w:t>’</w:t>
      </w:r>
      <w:r w:rsidR="00BF1432">
        <w:rPr>
          <w:color w:val="000000"/>
        </w:rPr>
        <w:t xml:space="preserve"> attention on English language development within the context of general classroom instruction. By analyzing observable learning interactions, participants develop</w:t>
      </w:r>
      <w:r w:rsidR="005005A8">
        <w:rPr>
          <w:color w:val="000000"/>
        </w:rPr>
        <w:t>ed</w:t>
      </w:r>
      <w:r w:rsidR="00BF1432">
        <w:rPr>
          <w:color w:val="000000"/>
        </w:rPr>
        <w:t xml:space="preserve"> (a) a deeper understanding of factors that shape academic language development and (b) strategies to foster students</w:t>
      </w:r>
      <w:r w:rsidR="0071084F">
        <w:rPr>
          <w:color w:val="000000"/>
        </w:rPr>
        <w:t>’</w:t>
      </w:r>
      <w:r w:rsidR="00BF1432">
        <w:rPr>
          <w:color w:val="000000"/>
        </w:rPr>
        <w:t xml:space="preserve"> engagement with language learning in disciplinary practices</w:t>
      </w:r>
    </w:p>
    <w:p w14:paraId="656B8B03" w14:textId="77777777" w:rsidR="00555D66" w:rsidRDefault="004C57E8" w:rsidP="00B85A3E">
      <w:pPr>
        <w:pStyle w:val="BodyText"/>
        <w:numPr>
          <w:ilvl w:val="0"/>
          <w:numId w:val="1"/>
        </w:numPr>
        <w:tabs>
          <w:tab w:val="left" w:pos="459"/>
        </w:tabs>
        <w:ind w:left="1080"/>
      </w:pPr>
      <w:r w:rsidRPr="004C57E8">
        <w:rPr>
          <w:u w:val="single"/>
        </w:rPr>
        <w:t>Engaging ELs in Science</w:t>
      </w:r>
      <w:r w:rsidR="00555D66">
        <w:t>:</w:t>
      </w:r>
      <w:r>
        <w:t xml:space="preserve"> </w:t>
      </w:r>
      <w:r>
        <w:rPr>
          <w:color w:val="000000"/>
        </w:rPr>
        <w:t>This interactive two-day workshop offer</w:t>
      </w:r>
      <w:r w:rsidR="005005A8">
        <w:rPr>
          <w:color w:val="000000"/>
        </w:rPr>
        <w:t>ed</w:t>
      </w:r>
      <w:r>
        <w:rPr>
          <w:color w:val="000000"/>
        </w:rPr>
        <w:t xml:space="preserve"> teachers of English Learners time to delve into combining English Language Development Standards and Science Practices. In collaborative groups of educators, </w:t>
      </w:r>
      <w:r w:rsidR="005005A8">
        <w:rPr>
          <w:color w:val="000000"/>
        </w:rPr>
        <w:t>they</w:t>
      </w:r>
      <w:r>
        <w:rPr>
          <w:color w:val="000000"/>
        </w:rPr>
        <w:t xml:space="preserve"> develop</w:t>
      </w:r>
      <w:r w:rsidR="005005A8">
        <w:rPr>
          <w:color w:val="000000"/>
        </w:rPr>
        <w:t>ed</w:t>
      </w:r>
      <w:r>
        <w:rPr>
          <w:color w:val="000000"/>
        </w:rPr>
        <w:t xml:space="preserve"> a common understanding of academic language in a science and engineering environment.</w:t>
      </w:r>
    </w:p>
    <w:p w14:paraId="69C0ED58" w14:textId="77777777" w:rsidR="00555D66" w:rsidRDefault="004C57E8" w:rsidP="00B85A3E">
      <w:pPr>
        <w:pStyle w:val="BodyText"/>
        <w:numPr>
          <w:ilvl w:val="0"/>
          <w:numId w:val="1"/>
        </w:numPr>
        <w:tabs>
          <w:tab w:val="left" w:pos="459"/>
        </w:tabs>
        <w:ind w:left="1080"/>
      </w:pPr>
      <w:r w:rsidRPr="004C57E8">
        <w:rPr>
          <w:u w:val="single"/>
        </w:rPr>
        <w:t>Lesson Planning</w:t>
      </w:r>
      <w:r w:rsidR="00555D66">
        <w:t>:</w:t>
      </w:r>
      <w:r w:rsidRPr="004C57E8">
        <w:rPr>
          <w:color w:val="FF0000"/>
        </w:rPr>
        <w:t xml:space="preserve"> </w:t>
      </w:r>
      <w:r w:rsidRPr="004C57E8">
        <w:t>Th</w:t>
      </w:r>
      <w:r>
        <w:rPr>
          <w:color w:val="000000"/>
        </w:rPr>
        <w:t>is two-day learning opportunity enhance</w:t>
      </w:r>
      <w:r w:rsidR="005005A8">
        <w:rPr>
          <w:color w:val="000000"/>
        </w:rPr>
        <w:t>d</w:t>
      </w:r>
      <w:r>
        <w:rPr>
          <w:color w:val="000000"/>
        </w:rPr>
        <w:t xml:space="preserve"> participants</w:t>
      </w:r>
      <w:r w:rsidR="0071084F">
        <w:rPr>
          <w:color w:val="000000"/>
        </w:rPr>
        <w:t>’</w:t>
      </w:r>
      <w:r>
        <w:rPr>
          <w:color w:val="000000"/>
        </w:rPr>
        <w:t xml:space="preserve"> lesson</w:t>
      </w:r>
      <w:r w:rsidR="0071084F">
        <w:rPr>
          <w:color w:val="000000"/>
        </w:rPr>
        <w:t>-</w:t>
      </w:r>
      <w:r>
        <w:rPr>
          <w:color w:val="000000"/>
        </w:rPr>
        <w:t>planning processes. Specifically, participants focus</w:t>
      </w:r>
      <w:r w:rsidR="005005A8">
        <w:rPr>
          <w:color w:val="000000"/>
        </w:rPr>
        <w:t>ed</w:t>
      </w:r>
      <w:r>
        <w:rPr>
          <w:color w:val="000000"/>
        </w:rPr>
        <w:t xml:space="preserve"> on creating contexts for meaningful language use within settings that integrate content and academic language learning. Throughout this process, participants explore</w:t>
      </w:r>
      <w:r w:rsidR="00970B4F">
        <w:rPr>
          <w:color w:val="000000"/>
        </w:rPr>
        <w:t>d</w:t>
      </w:r>
      <w:r>
        <w:rPr>
          <w:color w:val="000000"/>
        </w:rPr>
        <w:t xml:space="preserve"> elements of the WIDA Standards Framework in depth as they design</w:t>
      </w:r>
      <w:r w:rsidR="00970B4F">
        <w:rPr>
          <w:color w:val="000000"/>
        </w:rPr>
        <w:t>ed</w:t>
      </w:r>
      <w:r>
        <w:rPr>
          <w:color w:val="000000"/>
        </w:rPr>
        <w:t xml:space="preserve"> instruction that promotes students</w:t>
      </w:r>
      <w:r w:rsidR="0071084F">
        <w:rPr>
          <w:color w:val="000000"/>
        </w:rPr>
        <w:t>’</w:t>
      </w:r>
      <w:r>
        <w:rPr>
          <w:color w:val="000000"/>
        </w:rPr>
        <w:t xml:space="preserve"> content learning and language development.</w:t>
      </w:r>
    </w:p>
    <w:p w14:paraId="295E4175" w14:textId="77777777" w:rsidR="00555D66" w:rsidRDefault="00555D66" w:rsidP="00B85A3E">
      <w:pPr>
        <w:pStyle w:val="BodyText"/>
        <w:numPr>
          <w:ilvl w:val="0"/>
          <w:numId w:val="1"/>
        </w:numPr>
        <w:tabs>
          <w:tab w:val="left" w:pos="459"/>
        </w:tabs>
        <w:ind w:left="1080"/>
      </w:pPr>
      <w:r w:rsidRPr="004C57E8">
        <w:rPr>
          <w:u w:val="single"/>
        </w:rPr>
        <w:t>Leading Schools for EL Achievement</w:t>
      </w:r>
      <w:r>
        <w:t>:</w:t>
      </w:r>
      <w:r w:rsidR="004C57E8">
        <w:t xml:space="preserve"> </w:t>
      </w:r>
      <w:r w:rsidR="004C57E8">
        <w:rPr>
          <w:color w:val="000000"/>
        </w:rPr>
        <w:t>Educational leaders are key to improving academic language development and academic achievement for linguistically and culturally diverse children and youth. Leading schools with a focus on language learner achievement means that the entire school community shares a commitment to creating equitable opportunities to learn and for academic language development. This workshop emphasize</w:t>
      </w:r>
      <w:r w:rsidR="00970B4F">
        <w:rPr>
          <w:color w:val="000000"/>
        </w:rPr>
        <w:t>d</w:t>
      </w:r>
      <w:r w:rsidR="004C57E8">
        <w:rPr>
          <w:color w:val="000000"/>
        </w:rPr>
        <w:t xml:space="preserve"> the importance of cultivating the collaborative relationships </w:t>
      </w:r>
      <w:r w:rsidR="0071084F">
        <w:rPr>
          <w:color w:val="000000"/>
        </w:rPr>
        <w:t xml:space="preserve">among </w:t>
      </w:r>
      <w:r w:rsidR="004C57E8">
        <w:rPr>
          <w:color w:val="000000"/>
        </w:rPr>
        <w:t>teachers, students, families, and data teams that are necessary for language learners to thrive.</w:t>
      </w:r>
    </w:p>
    <w:p w14:paraId="2001DBFB" w14:textId="77777777" w:rsidR="00555D66" w:rsidRDefault="00555D66" w:rsidP="00B85A3E">
      <w:pPr>
        <w:pStyle w:val="BodyText"/>
        <w:numPr>
          <w:ilvl w:val="0"/>
          <w:numId w:val="1"/>
        </w:numPr>
        <w:tabs>
          <w:tab w:val="left" w:pos="459"/>
        </w:tabs>
        <w:ind w:left="1080"/>
      </w:pPr>
      <w:r w:rsidRPr="004C57E8">
        <w:rPr>
          <w:u w:val="single"/>
        </w:rPr>
        <w:t>Engaging ELs in Math</w:t>
      </w:r>
      <w:r>
        <w:t>:</w:t>
      </w:r>
      <w:r w:rsidR="004C57E8" w:rsidRPr="004C57E8">
        <w:rPr>
          <w:color w:val="000000"/>
        </w:rPr>
        <w:t xml:space="preserve"> </w:t>
      </w:r>
      <w:r w:rsidR="004C57E8">
        <w:rPr>
          <w:color w:val="000000"/>
        </w:rPr>
        <w:t>This interactive two-day workshop offer</w:t>
      </w:r>
      <w:r w:rsidR="00970B4F">
        <w:rPr>
          <w:color w:val="000000"/>
        </w:rPr>
        <w:t>ed</w:t>
      </w:r>
      <w:r w:rsidR="004C57E8">
        <w:rPr>
          <w:color w:val="000000"/>
        </w:rPr>
        <w:t xml:space="preserve"> teachers of English Learners time to delve into combining English Language Development Standards and Math Practices. In collaborative groups of educators, we develop</w:t>
      </w:r>
      <w:r w:rsidR="00970B4F">
        <w:rPr>
          <w:color w:val="000000"/>
        </w:rPr>
        <w:t>ed</w:t>
      </w:r>
      <w:r w:rsidR="004C57E8">
        <w:rPr>
          <w:color w:val="000000"/>
        </w:rPr>
        <w:t xml:space="preserve"> a common understanding of academic language in a math environment.</w:t>
      </w:r>
    </w:p>
    <w:p w14:paraId="0260E1B0" w14:textId="77777777" w:rsidR="00555D66" w:rsidRDefault="00555D66" w:rsidP="00B85A3E">
      <w:pPr>
        <w:pStyle w:val="BodyText"/>
        <w:numPr>
          <w:ilvl w:val="0"/>
          <w:numId w:val="1"/>
        </w:numPr>
        <w:tabs>
          <w:tab w:val="left" w:pos="459"/>
        </w:tabs>
        <w:ind w:left="1080"/>
      </w:pPr>
      <w:r w:rsidRPr="004C57E8">
        <w:rPr>
          <w:u w:val="single"/>
        </w:rPr>
        <w:t>Differentiation</w:t>
      </w:r>
      <w:r>
        <w:t>:</w:t>
      </w:r>
      <w:r w:rsidR="004C57E8">
        <w:t xml:space="preserve"> English learners need instruction that is differentiated to meet the needs unique to learning an additional </w:t>
      </w:r>
      <w:r w:rsidR="00905798">
        <w:t>language</w:t>
      </w:r>
      <w:r w:rsidR="004C57E8">
        <w:t xml:space="preserve"> and grade-appropriate content. Participants approach</w:t>
      </w:r>
      <w:r w:rsidR="00970B4F">
        <w:t>ed</w:t>
      </w:r>
      <w:r w:rsidR="004C57E8">
        <w:t xml:space="preserve"> the idea of differentiation of language from an asset-based perspective, recognizing that English learners bring many contributions to the school community. </w:t>
      </w:r>
    </w:p>
    <w:p w14:paraId="59BEC493" w14:textId="74AEAF4B" w:rsidR="00751B0F" w:rsidRDefault="00751B0F">
      <w:pPr>
        <w:pStyle w:val="Heading2"/>
        <w:rPr>
          <w:spacing w:val="-1"/>
        </w:rPr>
      </w:pPr>
    </w:p>
    <w:p w14:paraId="6C87D10C" w14:textId="41437A3C" w:rsidR="00D7505F" w:rsidRDefault="00D7505F">
      <w:pPr>
        <w:pStyle w:val="Heading2"/>
        <w:rPr>
          <w:spacing w:val="-1"/>
        </w:rPr>
      </w:pPr>
    </w:p>
    <w:p w14:paraId="54B52789" w14:textId="77777777" w:rsidR="00D7505F" w:rsidRDefault="00D7505F">
      <w:pPr>
        <w:pStyle w:val="Heading2"/>
        <w:rPr>
          <w:spacing w:val="-1"/>
        </w:rPr>
      </w:pPr>
    </w:p>
    <w:p w14:paraId="0688189F" w14:textId="77777777" w:rsidR="005933A3" w:rsidRDefault="001A7C18">
      <w:pPr>
        <w:pStyle w:val="Heading2"/>
        <w:rPr>
          <w:spacing w:val="-1"/>
        </w:rPr>
      </w:pPr>
      <w:bookmarkStart w:id="17" w:name="_Toc523391338"/>
      <w:r>
        <w:rPr>
          <w:spacing w:val="-1"/>
        </w:rPr>
        <w:lastRenderedPageBreak/>
        <w:t>Futur</w:t>
      </w:r>
      <w:r>
        <w:t xml:space="preserve">e </w:t>
      </w:r>
      <w:r>
        <w:rPr>
          <w:spacing w:val="-1"/>
        </w:rPr>
        <w:t>Professiona</w:t>
      </w:r>
      <w:r>
        <w:t xml:space="preserve">l </w:t>
      </w:r>
      <w:r>
        <w:rPr>
          <w:spacing w:val="-1"/>
        </w:rPr>
        <w:t>Develop</w:t>
      </w:r>
      <w:r>
        <w:rPr>
          <w:spacing w:val="1"/>
        </w:rPr>
        <w:t>m</w:t>
      </w:r>
      <w:r>
        <w:rPr>
          <w:spacing w:val="-1"/>
        </w:rPr>
        <w:t>en</w:t>
      </w:r>
      <w:r>
        <w:t xml:space="preserve">t </w:t>
      </w:r>
      <w:r>
        <w:rPr>
          <w:spacing w:val="-1"/>
        </w:rPr>
        <w:t>an</w:t>
      </w:r>
      <w:r>
        <w:t xml:space="preserve">d </w:t>
      </w:r>
      <w:r w:rsidR="0071084F">
        <w:rPr>
          <w:spacing w:val="-1"/>
        </w:rPr>
        <w:t>O</w:t>
      </w:r>
      <w:r>
        <w:rPr>
          <w:spacing w:val="-1"/>
        </w:rPr>
        <w:t>the</w:t>
      </w:r>
      <w:r>
        <w:t xml:space="preserve">r </w:t>
      </w:r>
      <w:r>
        <w:rPr>
          <w:spacing w:val="-1"/>
        </w:rPr>
        <w:t>Activities</w:t>
      </w:r>
      <w:bookmarkEnd w:id="17"/>
    </w:p>
    <w:p w14:paraId="2E252E61" w14:textId="77777777" w:rsidR="008B46D1" w:rsidRDefault="008B46D1">
      <w:pPr>
        <w:pStyle w:val="Heading2"/>
        <w:rPr>
          <w:b w:val="0"/>
          <w:bCs w:val="0"/>
        </w:rPr>
      </w:pPr>
    </w:p>
    <w:p w14:paraId="637115EE" w14:textId="338127CC" w:rsidR="008B46D1" w:rsidRDefault="009B3B4F">
      <w:pPr>
        <w:pStyle w:val="BodyText"/>
        <w:spacing w:before="2" w:line="276" w:lineRule="exact"/>
        <w:ind w:left="100" w:right="308"/>
      </w:pPr>
      <w:r>
        <w:t>The Department</w:t>
      </w:r>
      <w:r w:rsidRPr="009B3B4F">
        <w:t xml:space="preserve"> provided SEI </w:t>
      </w:r>
      <w:r>
        <w:t xml:space="preserve">Teacher and Administrator </w:t>
      </w:r>
      <w:r w:rsidRPr="009B3B4F">
        <w:t xml:space="preserve">Endorsement </w:t>
      </w:r>
      <w:r>
        <w:t xml:space="preserve">no cost </w:t>
      </w:r>
      <w:r w:rsidR="00051065">
        <w:t xml:space="preserve">courses through SY2017. </w:t>
      </w:r>
      <w:r>
        <w:t>While it will no longer provide no-cost SEI Endorsement courses</w:t>
      </w:r>
      <w:r w:rsidR="00051065">
        <w:t xml:space="preserve"> to</w:t>
      </w:r>
      <w:r>
        <w:t xml:space="preserve"> core academic educators, the Department will continue to train and evaluate all instructors used by vendors approved to provide SEI Endorsement courses statewide. </w:t>
      </w:r>
      <w:r w:rsidR="00FF2A67">
        <w:t>As a related activity in SY201</w:t>
      </w:r>
      <w:r w:rsidR="00E5465C">
        <w:t xml:space="preserve">9 </w:t>
      </w:r>
      <w:r w:rsidR="00FF2A67">
        <w:t xml:space="preserve">the Department is </w:t>
      </w:r>
      <w:r w:rsidR="00E5465C">
        <w:t>funding SEI Endorsement Courses for</w:t>
      </w:r>
      <w:r w:rsidR="00FF2A67">
        <w:t xml:space="preserve"> career vocational and technical </w:t>
      </w:r>
      <w:r w:rsidR="00E5465C">
        <w:t xml:space="preserve">educators </w:t>
      </w:r>
      <w:r w:rsidR="00FF2A67">
        <w:t xml:space="preserve">(CVTE) </w:t>
      </w:r>
      <w:r w:rsidR="00E5465C">
        <w:t>in light of the modification of</w:t>
      </w:r>
      <w:r w:rsidR="00FF2A67">
        <w:t xml:space="preserve"> SEI Endorsement regulations to include CVTE educators. </w:t>
      </w:r>
      <w:r w:rsidR="00051065">
        <w:t>In addition, the Department will continue to provide</w:t>
      </w:r>
      <w:r>
        <w:t xml:space="preserve"> </w:t>
      </w:r>
      <w:r w:rsidR="00051065" w:rsidRPr="009B3B4F">
        <w:t xml:space="preserve">WIDA </w:t>
      </w:r>
      <w:r w:rsidR="00FF2A67">
        <w:t xml:space="preserve">and other related </w:t>
      </w:r>
      <w:r w:rsidR="00051065" w:rsidRPr="009B3B4F">
        <w:t>trainings on existing and emerging topics.</w:t>
      </w:r>
      <w:r w:rsidR="00051065">
        <w:t xml:space="preserve"> </w:t>
      </w:r>
      <w:r w:rsidR="00FF2A67">
        <w:t xml:space="preserve">In SY2018 the Department will begin to develop </w:t>
      </w:r>
      <w:r w:rsidRPr="009B3B4F">
        <w:t>and pilot two-day trainings on the Collaboration Tool and Collaborative Structures, and Leading Schools for Language Learner Success.</w:t>
      </w:r>
      <w:r w:rsidR="00FF2A67">
        <w:t xml:space="preserve"> </w:t>
      </w:r>
      <w:r w:rsidR="00564D83">
        <w:t>More information about this will be included in the 2018 Report to the Legislature.</w:t>
      </w:r>
    </w:p>
    <w:p w14:paraId="04632B60" w14:textId="77777777" w:rsidR="009B3B4F" w:rsidRDefault="009B3B4F">
      <w:pPr>
        <w:pStyle w:val="BodyText"/>
        <w:spacing w:before="2" w:line="276" w:lineRule="exact"/>
        <w:ind w:left="100" w:right="308"/>
      </w:pPr>
    </w:p>
    <w:p w14:paraId="6B83A22B" w14:textId="77777777" w:rsidR="005933A3" w:rsidRDefault="001A7C18">
      <w:pPr>
        <w:pStyle w:val="Heading2"/>
      </w:pPr>
      <w:bookmarkStart w:id="18" w:name="_Toc523391339"/>
      <w:r>
        <w:t>Opportuniti</w:t>
      </w:r>
      <w:r>
        <w:rPr>
          <w:spacing w:val="-2"/>
        </w:rPr>
        <w:t>e</w:t>
      </w:r>
      <w:r>
        <w:t xml:space="preserve">s for Educators to </w:t>
      </w:r>
      <w:r>
        <w:rPr>
          <w:spacing w:val="-2"/>
        </w:rPr>
        <w:t>E</w:t>
      </w:r>
      <w:r>
        <w:rPr>
          <w:spacing w:val="-1"/>
        </w:rPr>
        <w:t>a</w:t>
      </w:r>
      <w:r>
        <w:t>rn the SEI Endorsement</w:t>
      </w:r>
      <w:r w:rsidR="006142C6">
        <w:t xml:space="preserve"> SY2018</w:t>
      </w:r>
      <w:bookmarkEnd w:id="18"/>
      <w:r w:rsidR="00A47416">
        <w:t xml:space="preserve"> </w:t>
      </w:r>
    </w:p>
    <w:p w14:paraId="33F1307A" w14:textId="77777777" w:rsidR="008B46D1" w:rsidRPr="005B3D77" w:rsidRDefault="008B46D1">
      <w:pPr>
        <w:pStyle w:val="Heading2"/>
        <w:rPr>
          <w:b w:val="0"/>
          <w:bCs w:val="0"/>
          <w:sz w:val="16"/>
          <w:szCs w:val="16"/>
        </w:rPr>
      </w:pPr>
    </w:p>
    <w:p w14:paraId="46DD7EAE" w14:textId="77777777" w:rsidR="006142C6" w:rsidRDefault="001A7C18">
      <w:pPr>
        <w:pStyle w:val="BodyText"/>
        <w:spacing w:before="2" w:line="276" w:lineRule="exact"/>
        <w:ind w:left="100" w:right="174"/>
      </w:pPr>
      <w:r>
        <w:t xml:space="preserve">Educators </w:t>
      </w:r>
      <w:r>
        <w:rPr>
          <w:spacing w:val="-2"/>
        </w:rPr>
        <w:t>w</w:t>
      </w:r>
      <w:r>
        <w:t xml:space="preserve">ho </w:t>
      </w:r>
      <w:r w:rsidR="002C2227">
        <w:t>taught</w:t>
      </w:r>
      <w:r>
        <w:t xml:space="preserve"> ELs for the fir</w:t>
      </w:r>
      <w:r>
        <w:rPr>
          <w:spacing w:val="-3"/>
        </w:rPr>
        <w:t>s</w:t>
      </w:r>
      <w:r>
        <w:t>t ti</w:t>
      </w:r>
      <w:r>
        <w:rPr>
          <w:spacing w:val="-2"/>
        </w:rPr>
        <w:t>m</w:t>
      </w:r>
      <w:r>
        <w:t xml:space="preserve">e beginning in </w:t>
      </w:r>
      <w:r w:rsidR="005B3D77">
        <w:t>SY</w:t>
      </w:r>
      <w:r w:rsidRPr="00A47416">
        <w:t>2017</w:t>
      </w:r>
      <w:r>
        <w:t xml:space="preserve"> </w:t>
      </w:r>
      <w:r w:rsidR="00A47416">
        <w:t>we</w:t>
      </w:r>
      <w:r>
        <w:t>re required</w:t>
      </w:r>
      <w:r>
        <w:rPr>
          <w:spacing w:val="-1"/>
        </w:rPr>
        <w:t xml:space="preserve"> </w:t>
      </w:r>
      <w:r>
        <w:t>to</w:t>
      </w:r>
      <w:r>
        <w:rPr>
          <w:spacing w:val="-1"/>
        </w:rPr>
        <w:t xml:space="preserve"> </w:t>
      </w:r>
      <w:r>
        <w:t>earn</w:t>
      </w:r>
      <w:r>
        <w:rPr>
          <w:spacing w:val="-1"/>
        </w:rPr>
        <w:t xml:space="preserve"> </w:t>
      </w:r>
      <w:r>
        <w:t>the</w:t>
      </w:r>
      <w:r>
        <w:rPr>
          <w:spacing w:val="-1"/>
        </w:rPr>
        <w:t xml:space="preserve"> </w:t>
      </w:r>
      <w:r>
        <w:t>SEI</w:t>
      </w:r>
      <w:r>
        <w:rPr>
          <w:spacing w:val="-1"/>
        </w:rPr>
        <w:t xml:space="preserve"> </w:t>
      </w:r>
      <w:r w:rsidR="0071084F">
        <w:t>E</w:t>
      </w:r>
      <w:r>
        <w:t>ndorse</w:t>
      </w:r>
      <w:r>
        <w:rPr>
          <w:spacing w:val="-2"/>
        </w:rPr>
        <w:t>m</w:t>
      </w:r>
      <w:r>
        <w:t>ent</w:t>
      </w:r>
      <w:r>
        <w:rPr>
          <w:spacing w:val="-1"/>
        </w:rPr>
        <w:t xml:space="preserve"> </w:t>
      </w:r>
      <w:r>
        <w:t>within</w:t>
      </w:r>
      <w:r>
        <w:rPr>
          <w:spacing w:val="-1"/>
        </w:rPr>
        <w:t xml:space="preserve"> </w:t>
      </w:r>
      <w:r>
        <w:t>one</w:t>
      </w:r>
      <w:r>
        <w:rPr>
          <w:spacing w:val="-1"/>
        </w:rPr>
        <w:t xml:space="preserve"> </w:t>
      </w:r>
      <w:r>
        <w:t>year</w:t>
      </w:r>
      <w:r>
        <w:rPr>
          <w:spacing w:val="-1"/>
        </w:rPr>
        <w:t xml:space="preserve"> </w:t>
      </w:r>
      <w:r>
        <w:t>of</w:t>
      </w:r>
      <w:r>
        <w:rPr>
          <w:spacing w:val="-1"/>
        </w:rPr>
        <w:t xml:space="preserve"> </w:t>
      </w:r>
      <w:r>
        <w:t>the</w:t>
      </w:r>
      <w:r>
        <w:rPr>
          <w:spacing w:val="-1"/>
        </w:rPr>
        <w:t xml:space="preserve"> </w:t>
      </w:r>
      <w:r>
        <w:t>assign</w:t>
      </w:r>
      <w:r>
        <w:rPr>
          <w:spacing w:val="-2"/>
        </w:rPr>
        <w:t>m</w:t>
      </w:r>
      <w:r>
        <w:t>ent</w:t>
      </w:r>
      <w:r>
        <w:rPr>
          <w:spacing w:val="-1"/>
        </w:rPr>
        <w:t xml:space="preserve"> </w:t>
      </w:r>
      <w:r>
        <w:t>under</w:t>
      </w:r>
      <w:r>
        <w:rPr>
          <w:spacing w:val="-1"/>
        </w:rPr>
        <w:t xml:space="preserve"> </w:t>
      </w:r>
      <w:r>
        <w:t>state</w:t>
      </w:r>
      <w:r>
        <w:rPr>
          <w:spacing w:val="-1"/>
        </w:rPr>
        <w:t xml:space="preserve"> </w:t>
      </w:r>
      <w:r>
        <w:t xml:space="preserve">regulations. They </w:t>
      </w:r>
      <w:r w:rsidR="00A47416">
        <w:rPr>
          <w:spacing w:val="-2"/>
        </w:rPr>
        <w:t>could have</w:t>
      </w:r>
      <w:r w:rsidR="00A47416">
        <w:t xml:space="preserve"> </w:t>
      </w:r>
      <w:r>
        <w:rPr>
          <w:spacing w:val="1"/>
        </w:rPr>
        <w:t>d</w:t>
      </w:r>
      <w:r>
        <w:t>o</w:t>
      </w:r>
      <w:r w:rsidR="00A47416">
        <w:t>ne</w:t>
      </w:r>
      <w:r>
        <w:t xml:space="preserve"> so </w:t>
      </w:r>
      <w:r w:rsidR="00AA6C4B">
        <w:t>by successfully completing an</w:t>
      </w:r>
      <w:r w:rsidR="000E60DB">
        <w:t xml:space="preserve"> S</w:t>
      </w:r>
      <w:r w:rsidR="00AA6C4B">
        <w:t>EI Endorsement course taught by</w:t>
      </w:r>
      <w:r>
        <w:t xml:space="preserve"> </w:t>
      </w:r>
      <w:r w:rsidR="00AA6C4B">
        <w:t>Department-approved for-cost providers</w:t>
      </w:r>
      <w:r>
        <w:t>,</w:t>
      </w:r>
      <w:r>
        <w:rPr>
          <w:spacing w:val="-1"/>
        </w:rPr>
        <w:t xml:space="preserve"> </w:t>
      </w:r>
      <w:r>
        <w:t>passing</w:t>
      </w:r>
      <w:r>
        <w:rPr>
          <w:spacing w:val="-1"/>
        </w:rPr>
        <w:t xml:space="preserve"> </w:t>
      </w:r>
      <w:r>
        <w:t>the</w:t>
      </w:r>
      <w:r>
        <w:rPr>
          <w:spacing w:val="-1"/>
        </w:rPr>
        <w:t xml:space="preserve"> </w:t>
      </w:r>
      <w:r w:rsidR="00564D83">
        <w:rPr>
          <w:spacing w:val="-1"/>
        </w:rPr>
        <w:t>Sheltered English Immersion Massachusetts Test for Educator Licensure (</w:t>
      </w:r>
      <w:r>
        <w:t>SEI</w:t>
      </w:r>
      <w:r>
        <w:rPr>
          <w:spacing w:val="-1"/>
        </w:rPr>
        <w:t xml:space="preserve"> </w:t>
      </w:r>
      <w:r>
        <w:t>MTEL</w:t>
      </w:r>
      <w:r w:rsidR="00564D83">
        <w:t>)</w:t>
      </w:r>
      <w:r>
        <w:t>,</w:t>
      </w:r>
      <w:r>
        <w:rPr>
          <w:spacing w:val="-1"/>
        </w:rPr>
        <w:t xml:space="preserve"> </w:t>
      </w:r>
      <w:r>
        <w:t>or</w:t>
      </w:r>
      <w:r>
        <w:rPr>
          <w:spacing w:val="-1"/>
        </w:rPr>
        <w:t xml:space="preserve"> </w:t>
      </w:r>
      <w:r w:rsidR="00AA6C4B">
        <w:t>earning their ESL license. In order to provide access to SEI Endorsement courses while maintaining oversite over the courses and instructors t</w:t>
      </w:r>
      <w:r>
        <w:t>he Depart</w:t>
      </w:r>
      <w:r>
        <w:rPr>
          <w:spacing w:val="-2"/>
        </w:rPr>
        <w:t>m</w:t>
      </w:r>
      <w:r>
        <w:t>ent creat</w:t>
      </w:r>
      <w:r>
        <w:rPr>
          <w:spacing w:val="-2"/>
        </w:rPr>
        <w:t>e</w:t>
      </w:r>
      <w:r>
        <w:t>d an open, rolling RFR to approve additional providers of the course, including sc</w:t>
      </w:r>
      <w:r>
        <w:rPr>
          <w:spacing w:val="-1"/>
        </w:rPr>
        <w:t>h</w:t>
      </w:r>
      <w:r>
        <w:t>ool</w:t>
      </w:r>
      <w:r>
        <w:rPr>
          <w:spacing w:val="-1"/>
        </w:rPr>
        <w:t xml:space="preserve"> </w:t>
      </w:r>
      <w:r>
        <w:t>districts,</w:t>
      </w:r>
      <w:r>
        <w:rPr>
          <w:spacing w:val="-1"/>
        </w:rPr>
        <w:t xml:space="preserve"> </w:t>
      </w:r>
      <w:r>
        <w:t>f</w:t>
      </w:r>
      <w:r w:rsidR="00C1490B">
        <w:t xml:space="preserve">rom </w:t>
      </w:r>
      <w:r w:rsidR="005B3D77">
        <w:t>SY</w:t>
      </w:r>
      <w:r w:rsidR="00A47416">
        <w:t>2017-</w:t>
      </w:r>
      <w:r w:rsidR="00C1490B">
        <w:t xml:space="preserve"> </w:t>
      </w:r>
      <w:r w:rsidR="005B3D77">
        <w:t>SY</w:t>
      </w:r>
      <w:r w:rsidR="00DF4E3C" w:rsidRPr="00DF4E3C">
        <w:t>2020</w:t>
      </w:r>
      <w:r w:rsidR="006142C6">
        <w:t xml:space="preserve"> as well as continued to train, approve and evaluate all instructors of both the SEI Teacher and Administrator courses statewide</w:t>
      </w:r>
      <w:r w:rsidRPr="00DF4E3C">
        <w:t>.</w:t>
      </w:r>
      <w:r>
        <w:rPr>
          <w:spacing w:val="-1"/>
        </w:rPr>
        <w:t xml:space="preserve"> </w:t>
      </w:r>
      <w:r>
        <w:t>As</w:t>
      </w:r>
      <w:r>
        <w:rPr>
          <w:spacing w:val="-1"/>
        </w:rPr>
        <w:t xml:space="preserve"> </w:t>
      </w:r>
      <w:r>
        <w:t>of</w:t>
      </w:r>
      <w:r>
        <w:rPr>
          <w:spacing w:val="-1"/>
        </w:rPr>
        <w:t xml:space="preserve"> </w:t>
      </w:r>
      <w:r>
        <w:t>the</w:t>
      </w:r>
      <w:r>
        <w:rPr>
          <w:spacing w:val="-1"/>
        </w:rPr>
        <w:t xml:space="preserve"> </w:t>
      </w:r>
      <w:r>
        <w:t>date</w:t>
      </w:r>
      <w:r>
        <w:rPr>
          <w:spacing w:val="-1"/>
        </w:rPr>
        <w:t xml:space="preserve"> </w:t>
      </w:r>
      <w:r>
        <w:t>of</w:t>
      </w:r>
      <w:r>
        <w:rPr>
          <w:spacing w:val="-1"/>
        </w:rPr>
        <w:t xml:space="preserve"> </w:t>
      </w:r>
      <w:r>
        <w:t>this report,</w:t>
      </w:r>
      <w:r>
        <w:rPr>
          <w:spacing w:val="-1"/>
        </w:rPr>
        <w:t xml:space="preserve"> </w:t>
      </w:r>
      <w:r>
        <w:t>there</w:t>
      </w:r>
      <w:r>
        <w:rPr>
          <w:spacing w:val="-1"/>
        </w:rPr>
        <w:t xml:space="preserve"> </w:t>
      </w:r>
      <w:r>
        <w:t>were</w:t>
      </w:r>
      <w:r>
        <w:rPr>
          <w:spacing w:val="-1"/>
        </w:rPr>
        <w:t xml:space="preserve"> </w:t>
      </w:r>
      <w:r w:rsidR="00F759D0">
        <w:t>48</w:t>
      </w:r>
      <w:r w:rsidR="00DF4E3C">
        <w:t xml:space="preserve"> district and</w:t>
      </w:r>
      <w:r w:rsidRPr="00483AA3">
        <w:rPr>
          <w:spacing w:val="-1"/>
        </w:rPr>
        <w:t xml:space="preserve"> </w:t>
      </w:r>
      <w:r w:rsidRPr="00483AA3">
        <w:t>non-district</w:t>
      </w:r>
      <w:r>
        <w:rPr>
          <w:spacing w:val="1"/>
        </w:rPr>
        <w:t xml:space="preserve"> </w:t>
      </w:r>
      <w:r>
        <w:t>organizations</w:t>
      </w:r>
      <w:r w:rsidR="00DF4E3C">
        <w:t>,</w:t>
      </w:r>
      <w:r>
        <w:rPr>
          <w:spacing w:val="-1"/>
        </w:rPr>
        <w:t xml:space="preserve"> </w:t>
      </w:r>
      <w:r>
        <w:t>such</w:t>
      </w:r>
      <w:r>
        <w:rPr>
          <w:spacing w:val="-1"/>
        </w:rPr>
        <w:t xml:space="preserve"> </w:t>
      </w:r>
      <w:r>
        <w:t>as</w:t>
      </w:r>
      <w:r>
        <w:rPr>
          <w:spacing w:val="-1"/>
        </w:rPr>
        <w:t xml:space="preserve"> </w:t>
      </w:r>
      <w:r>
        <w:t>collaborative</w:t>
      </w:r>
      <w:r w:rsidR="00DF4E3C">
        <w:t>s,</w:t>
      </w:r>
      <w:r>
        <w:t xml:space="preserve"> approved</w:t>
      </w:r>
      <w:r>
        <w:rPr>
          <w:spacing w:val="-1"/>
        </w:rPr>
        <w:t xml:space="preserve"> </w:t>
      </w:r>
      <w:r>
        <w:t>to</w:t>
      </w:r>
      <w:r>
        <w:rPr>
          <w:spacing w:val="-1"/>
        </w:rPr>
        <w:t xml:space="preserve"> </w:t>
      </w:r>
      <w:r>
        <w:t>offer</w:t>
      </w:r>
      <w:r>
        <w:rPr>
          <w:spacing w:val="-1"/>
        </w:rPr>
        <w:t xml:space="preserve"> </w:t>
      </w:r>
      <w:r>
        <w:t>the</w:t>
      </w:r>
      <w:r>
        <w:rPr>
          <w:spacing w:val="-1"/>
        </w:rPr>
        <w:t xml:space="preserve"> </w:t>
      </w:r>
      <w:r>
        <w:t>Depart</w:t>
      </w:r>
      <w:r>
        <w:rPr>
          <w:spacing w:val="-2"/>
        </w:rPr>
        <w:t>m</w:t>
      </w:r>
      <w:r>
        <w:t>ent’s</w:t>
      </w:r>
      <w:r>
        <w:rPr>
          <w:spacing w:val="-1"/>
        </w:rPr>
        <w:t xml:space="preserve"> </w:t>
      </w:r>
      <w:r>
        <w:rPr>
          <w:spacing w:val="-2"/>
        </w:rPr>
        <w:t>S</w:t>
      </w:r>
      <w:r>
        <w:rPr>
          <w:spacing w:val="-1"/>
        </w:rPr>
        <w:t>E</w:t>
      </w:r>
      <w:r>
        <w:t>I</w:t>
      </w:r>
      <w:r>
        <w:rPr>
          <w:spacing w:val="-1"/>
        </w:rPr>
        <w:t xml:space="preserve"> </w:t>
      </w:r>
      <w:r>
        <w:t>Endors</w:t>
      </w:r>
      <w:r>
        <w:rPr>
          <w:spacing w:val="-2"/>
        </w:rPr>
        <w:t>em</w:t>
      </w:r>
      <w:r>
        <w:t>ent teacher and ad</w:t>
      </w:r>
      <w:r>
        <w:rPr>
          <w:spacing w:val="-2"/>
        </w:rPr>
        <w:t>m</w:t>
      </w:r>
      <w:r>
        <w:t>inistrator co</w:t>
      </w:r>
      <w:r>
        <w:rPr>
          <w:spacing w:val="-2"/>
        </w:rPr>
        <w:t>u</w:t>
      </w:r>
      <w:r>
        <w:t xml:space="preserve">rses. </w:t>
      </w:r>
    </w:p>
    <w:p w14:paraId="3A51A231" w14:textId="77777777" w:rsidR="006142C6" w:rsidRDefault="006142C6">
      <w:pPr>
        <w:pStyle w:val="BodyText"/>
        <w:spacing w:before="2" w:line="276" w:lineRule="exact"/>
        <w:ind w:left="100" w:right="174"/>
      </w:pPr>
    </w:p>
    <w:p w14:paraId="68C8087E" w14:textId="77777777" w:rsidR="005933A3" w:rsidRDefault="001A7C18">
      <w:pPr>
        <w:pStyle w:val="BodyText"/>
        <w:spacing w:before="2" w:line="276" w:lineRule="exact"/>
        <w:ind w:left="100" w:right="174"/>
      </w:pPr>
      <w:r>
        <w:t xml:space="preserve">In addition, as of </w:t>
      </w:r>
      <w:r w:rsidR="005B3D77">
        <w:t>SY</w:t>
      </w:r>
      <w:r>
        <w:t>20</w:t>
      </w:r>
      <w:r w:rsidR="00A86442">
        <w:t>17</w:t>
      </w:r>
      <w:r w:rsidR="000E60DB">
        <w:t>,</w:t>
      </w:r>
      <w:r w:rsidR="00A86442">
        <w:t xml:space="preserve"> </w:t>
      </w:r>
      <w:r>
        <w:t>so</w:t>
      </w:r>
      <w:r>
        <w:rPr>
          <w:spacing w:val="-2"/>
        </w:rPr>
        <w:t>m</w:t>
      </w:r>
      <w:r>
        <w:t>e colle</w:t>
      </w:r>
      <w:r>
        <w:rPr>
          <w:spacing w:val="-1"/>
        </w:rPr>
        <w:t>ges</w:t>
      </w:r>
      <w:r>
        <w:t>,</w:t>
      </w:r>
      <w:r>
        <w:rPr>
          <w:spacing w:val="-1"/>
        </w:rPr>
        <w:t xml:space="preserve"> universities</w:t>
      </w:r>
      <w:r>
        <w:t>,</w:t>
      </w:r>
      <w:r>
        <w:rPr>
          <w:spacing w:val="-1"/>
        </w:rPr>
        <w:t xml:space="preserve"> an</w:t>
      </w:r>
      <w:r>
        <w:t>d</w:t>
      </w:r>
      <w:r>
        <w:rPr>
          <w:spacing w:val="-1"/>
        </w:rPr>
        <w:t xml:space="preserve"> othe</w:t>
      </w:r>
      <w:r>
        <w:t>r sponsoring</w:t>
      </w:r>
      <w:r>
        <w:rPr>
          <w:spacing w:val="-1"/>
        </w:rPr>
        <w:t xml:space="preserve"> </w:t>
      </w:r>
      <w:r>
        <w:t>organizations</w:t>
      </w:r>
      <w:r>
        <w:rPr>
          <w:spacing w:val="-1"/>
        </w:rPr>
        <w:t xml:space="preserve"> </w:t>
      </w:r>
      <w:r w:rsidR="002C2227">
        <w:t>were</w:t>
      </w:r>
      <w:r>
        <w:t xml:space="preserve"> approved to provide the S</w:t>
      </w:r>
      <w:r>
        <w:rPr>
          <w:spacing w:val="-1"/>
        </w:rPr>
        <w:t>E</w:t>
      </w:r>
      <w:r>
        <w:t>I Endorse</w:t>
      </w:r>
      <w:r>
        <w:rPr>
          <w:spacing w:val="-2"/>
        </w:rPr>
        <w:t>m</w:t>
      </w:r>
      <w:r>
        <w:t>ent course</w:t>
      </w:r>
      <w:r w:rsidR="006142C6">
        <w:t>s</w:t>
      </w:r>
      <w:r>
        <w:t xml:space="preserve"> stand-alone.</w:t>
      </w:r>
      <w:r>
        <w:rPr>
          <w:spacing w:val="-1"/>
        </w:rPr>
        <w:t xml:space="preserve"> </w:t>
      </w:r>
      <w:r>
        <w:t>That</w:t>
      </w:r>
      <w:r>
        <w:rPr>
          <w:spacing w:val="-1"/>
        </w:rPr>
        <w:t xml:space="preserve"> </w:t>
      </w:r>
      <w:r>
        <w:rPr>
          <w:spacing w:val="-2"/>
        </w:rPr>
        <w:t>m</w:t>
      </w:r>
      <w:r>
        <w:t>eans</w:t>
      </w:r>
      <w:r>
        <w:rPr>
          <w:spacing w:val="-1"/>
        </w:rPr>
        <w:t xml:space="preserve"> </w:t>
      </w:r>
      <w:r>
        <w:t>that</w:t>
      </w:r>
      <w:r>
        <w:rPr>
          <w:spacing w:val="-1"/>
        </w:rPr>
        <w:t xml:space="preserve"> </w:t>
      </w:r>
      <w:r>
        <w:t>a</w:t>
      </w:r>
      <w:r>
        <w:rPr>
          <w:spacing w:val="-1"/>
        </w:rPr>
        <w:t xml:space="preserve"> </w:t>
      </w:r>
      <w:r>
        <w:t>participa</w:t>
      </w:r>
      <w:r>
        <w:rPr>
          <w:spacing w:val="-2"/>
        </w:rPr>
        <w:t>n</w:t>
      </w:r>
      <w:r>
        <w:t>t in the co</w:t>
      </w:r>
      <w:r>
        <w:rPr>
          <w:spacing w:val="-2"/>
        </w:rPr>
        <w:t>u</w:t>
      </w:r>
      <w:r>
        <w:t xml:space="preserve">rse </w:t>
      </w:r>
      <w:r w:rsidR="006142C6">
        <w:t>could</w:t>
      </w:r>
      <w:r w:rsidR="002C2227">
        <w:t xml:space="preserve"> earn</w:t>
      </w:r>
      <w:r>
        <w:t xml:space="preserve"> the SEI Endorse</w:t>
      </w:r>
      <w:r>
        <w:rPr>
          <w:spacing w:val="-2"/>
        </w:rPr>
        <w:t>m</w:t>
      </w:r>
      <w:r>
        <w:rPr>
          <w:spacing w:val="1"/>
        </w:rPr>
        <w:t>e</w:t>
      </w:r>
      <w:r>
        <w:t>nt</w:t>
      </w:r>
      <w:r>
        <w:rPr>
          <w:spacing w:val="-1"/>
        </w:rPr>
        <w:t xml:space="preserve"> </w:t>
      </w:r>
      <w:r w:rsidR="006142C6">
        <w:t>even if he/she was</w:t>
      </w:r>
      <w:r>
        <w:t xml:space="preserve"> n</w:t>
      </w:r>
      <w:r>
        <w:rPr>
          <w:spacing w:val="-2"/>
        </w:rPr>
        <w:t>o</w:t>
      </w:r>
      <w:r>
        <w:t xml:space="preserve">t </w:t>
      </w:r>
      <w:r w:rsidR="001F4808">
        <w:t>participating</w:t>
      </w:r>
      <w:r w:rsidR="002C2227">
        <w:rPr>
          <w:spacing w:val="-1"/>
        </w:rPr>
        <w:t xml:space="preserve"> </w:t>
      </w:r>
      <w:r>
        <w:t>in</w:t>
      </w:r>
      <w:r>
        <w:rPr>
          <w:spacing w:val="-1"/>
        </w:rPr>
        <w:t xml:space="preserve"> </w:t>
      </w:r>
      <w:r>
        <w:t>a</w:t>
      </w:r>
      <w:r>
        <w:rPr>
          <w:spacing w:val="-1"/>
        </w:rPr>
        <w:t xml:space="preserve"> </w:t>
      </w:r>
      <w:r>
        <w:t>pre-service licensure program</w:t>
      </w:r>
      <w:r>
        <w:rPr>
          <w:spacing w:val="-2"/>
        </w:rPr>
        <w:t xml:space="preserve"> </w:t>
      </w:r>
      <w:r>
        <w:t>through the organization offer</w:t>
      </w:r>
      <w:r>
        <w:rPr>
          <w:spacing w:val="-2"/>
        </w:rPr>
        <w:t>i</w:t>
      </w:r>
      <w:r w:rsidR="006142C6">
        <w:t>ng the course. In the case of the stand-alone providers, e</w:t>
      </w:r>
      <w:r>
        <w:t>ach organization has its own fee structure, enroll</w:t>
      </w:r>
      <w:r>
        <w:rPr>
          <w:spacing w:val="-2"/>
        </w:rPr>
        <w:t>m</w:t>
      </w:r>
      <w:r>
        <w:t>ent rules and procedures,</w:t>
      </w:r>
      <w:r>
        <w:rPr>
          <w:spacing w:val="-2"/>
        </w:rPr>
        <w:t xml:space="preserve"> </w:t>
      </w:r>
      <w:r>
        <w:t>and course for</w:t>
      </w:r>
      <w:r>
        <w:rPr>
          <w:spacing w:val="-2"/>
        </w:rPr>
        <w:t>m</w:t>
      </w:r>
      <w:r>
        <w:t xml:space="preserve">at. </w:t>
      </w:r>
      <w:r w:rsidR="006142C6">
        <w:t>Nevertheless, a</w:t>
      </w:r>
      <w:r>
        <w:t>ll</w:t>
      </w:r>
      <w:r>
        <w:rPr>
          <w:spacing w:val="-1"/>
        </w:rPr>
        <w:t xml:space="preserve"> </w:t>
      </w:r>
      <w:r w:rsidR="006142C6">
        <w:rPr>
          <w:spacing w:val="-1"/>
        </w:rPr>
        <w:t xml:space="preserve">of these </w:t>
      </w:r>
      <w:r>
        <w:t xml:space="preserve">courses </w:t>
      </w:r>
      <w:r>
        <w:rPr>
          <w:spacing w:val="-2"/>
        </w:rPr>
        <w:t>m</w:t>
      </w:r>
      <w:r>
        <w:t>ust meet t</w:t>
      </w:r>
      <w:r>
        <w:rPr>
          <w:spacing w:val="-2"/>
        </w:rPr>
        <w:t>h</w:t>
      </w:r>
      <w:r>
        <w:t xml:space="preserve">e </w:t>
      </w:r>
      <w:r>
        <w:rPr>
          <w:spacing w:val="-2"/>
        </w:rPr>
        <w:t>m</w:t>
      </w:r>
      <w:r>
        <w:t>in</w:t>
      </w:r>
      <w:r>
        <w:rPr>
          <w:spacing w:val="1"/>
        </w:rPr>
        <w:t>i</w:t>
      </w:r>
      <w:r>
        <w:rPr>
          <w:spacing w:val="-2"/>
        </w:rPr>
        <w:t>m</w:t>
      </w:r>
      <w:r>
        <w:rPr>
          <w:spacing w:val="1"/>
        </w:rPr>
        <w:t>u</w:t>
      </w:r>
      <w:r>
        <w:t>m require</w:t>
      </w:r>
      <w:r>
        <w:rPr>
          <w:spacing w:val="-2"/>
        </w:rPr>
        <w:t>m</w:t>
      </w:r>
      <w:r>
        <w:t>ents for face-t</w:t>
      </w:r>
      <w:r>
        <w:rPr>
          <w:spacing w:val="-2"/>
        </w:rPr>
        <w:t>o</w:t>
      </w:r>
      <w:r>
        <w:t>-face in</w:t>
      </w:r>
      <w:r>
        <w:rPr>
          <w:spacing w:val="-1"/>
        </w:rPr>
        <w:t>s</w:t>
      </w:r>
      <w:r>
        <w:t>tructi</w:t>
      </w:r>
      <w:r>
        <w:rPr>
          <w:spacing w:val="-3"/>
        </w:rPr>
        <w:t>o</w:t>
      </w:r>
      <w:r>
        <w:t>n,</w:t>
      </w:r>
      <w:r>
        <w:rPr>
          <w:spacing w:val="-1"/>
        </w:rPr>
        <w:t xml:space="preserve"> </w:t>
      </w:r>
      <w:r>
        <w:t>practicum</w:t>
      </w:r>
      <w:r>
        <w:rPr>
          <w:spacing w:val="-1"/>
        </w:rPr>
        <w:t xml:space="preserve"> </w:t>
      </w:r>
      <w:r>
        <w:t>ti</w:t>
      </w:r>
      <w:r>
        <w:rPr>
          <w:spacing w:val="-2"/>
        </w:rPr>
        <w:t>m</w:t>
      </w:r>
      <w:r>
        <w:t>e,</w:t>
      </w:r>
      <w:r>
        <w:rPr>
          <w:spacing w:val="-1"/>
        </w:rPr>
        <w:t xml:space="preserve"> </w:t>
      </w:r>
      <w:r>
        <w:t>and</w:t>
      </w:r>
      <w:r>
        <w:rPr>
          <w:spacing w:val="-1"/>
        </w:rPr>
        <w:t xml:space="preserve"> </w:t>
      </w:r>
      <w:r>
        <w:t>instruction</w:t>
      </w:r>
      <w:r>
        <w:rPr>
          <w:spacing w:val="-1"/>
        </w:rPr>
        <w:t xml:space="preserve"> </w:t>
      </w:r>
      <w:r>
        <w:t>in</w:t>
      </w:r>
      <w:r>
        <w:rPr>
          <w:spacing w:val="-1"/>
        </w:rPr>
        <w:t xml:space="preserve"> </w:t>
      </w:r>
      <w:r w:rsidR="006142C6">
        <w:t>its</w:t>
      </w:r>
      <w:r>
        <w:t xml:space="preserve"> required</w:t>
      </w:r>
      <w:r>
        <w:rPr>
          <w:spacing w:val="-1"/>
        </w:rPr>
        <w:t xml:space="preserve"> </w:t>
      </w:r>
      <w:r>
        <w:t>co</w:t>
      </w:r>
      <w:r>
        <w:rPr>
          <w:spacing w:val="-2"/>
        </w:rPr>
        <w:t>n</w:t>
      </w:r>
      <w:r>
        <w:t>tent</w:t>
      </w:r>
      <w:r w:rsidR="006142C6">
        <w:t xml:space="preserve"> that are the same as all other providers</w:t>
      </w:r>
      <w:r>
        <w:t>.</w:t>
      </w:r>
      <w:r>
        <w:rPr>
          <w:spacing w:val="-1"/>
        </w:rPr>
        <w:t xml:space="preserve"> </w:t>
      </w:r>
      <w:r>
        <w:t>At</w:t>
      </w:r>
      <w:r>
        <w:rPr>
          <w:spacing w:val="-1"/>
        </w:rPr>
        <w:t xml:space="preserve"> </w:t>
      </w:r>
      <w:r>
        <w:t>the</w:t>
      </w:r>
      <w:r>
        <w:rPr>
          <w:spacing w:val="-1"/>
        </w:rPr>
        <w:t xml:space="preserve"> </w:t>
      </w:r>
      <w:r>
        <w:t>ti</w:t>
      </w:r>
      <w:r>
        <w:rPr>
          <w:spacing w:val="-2"/>
        </w:rPr>
        <w:t>m</w:t>
      </w:r>
      <w:r>
        <w:t>e of</w:t>
      </w:r>
      <w:r>
        <w:rPr>
          <w:spacing w:val="-1"/>
        </w:rPr>
        <w:t xml:space="preserve"> </w:t>
      </w:r>
      <w:r>
        <w:t>this</w:t>
      </w:r>
      <w:r>
        <w:rPr>
          <w:spacing w:val="-1"/>
        </w:rPr>
        <w:t xml:space="preserve"> </w:t>
      </w:r>
      <w:r>
        <w:t xml:space="preserve">writing, </w:t>
      </w:r>
      <w:r w:rsidR="00A86442" w:rsidRPr="00483AA3">
        <w:t>1</w:t>
      </w:r>
      <w:r w:rsidR="00A86442">
        <w:t>8</w:t>
      </w:r>
      <w:r w:rsidR="00A86442">
        <w:rPr>
          <w:spacing w:val="-1"/>
        </w:rPr>
        <w:t xml:space="preserve"> </w:t>
      </w:r>
      <w:r>
        <w:t>instit</w:t>
      </w:r>
      <w:r>
        <w:rPr>
          <w:spacing w:val="-2"/>
        </w:rPr>
        <w:t>u</w:t>
      </w:r>
      <w:r>
        <w:t>tio</w:t>
      </w:r>
      <w:r>
        <w:rPr>
          <w:spacing w:val="-2"/>
        </w:rPr>
        <w:t>n</w:t>
      </w:r>
      <w:r>
        <w:t>s</w:t>
      </w:r>
      <w:r>
        <w:rPr>
          <w:spacing w:val="-1"/>
        </w:rPr>
        <w:t xml:space="preserve"> </w:t>
      </w:r>
      <w:r>
        <w:rPr>
          <w:spacing w:val="-2"/>
        </w:rPr>
        <w:t>o</w:t>
      </w:r>
      <w:r>
        <w:t>f</w:t>
      </w:r>
      <w:r>
        <w:rPr>
          <w:spacing w:val="-2"/>
        </w:rPr>
        <w:t xml:space="preserve"> </w:t>
      </w:r>
      <w:r>
        <w:t>higher</w:t>
      </w:r>
      <w:r>
        <w:rPr>
          <w:spacing w:val="-1"/>
        </w:rPr>
        <w:t xml:space="preserve"> </w:t>
      </w:r>
      <w:r>
        <w:t>ed</w:t>
      </w:r>
      <w:r>
        <w:rPr>
          <w:spacing w:val="-2"/>
        </w:rPr>
        <w:t>u</w:t>
      </w:r>
      <w:r>
        <w:t>cation</w:t>
      </w:r>
      <w:r>
        <w:rPr>
          <w:spacing w:val="-1"/>
        </w:rPr>
        <w:t xml:space="preserve"> </w:t>
      </w:r>
      <w:r>
        <w:t>offer</w:t>
      </w:r>
      <w:r>
        <w:rPr>
          <w:spacing w:val="-1"/>
        </w:rPr>
        <w:t xml:space="preserve"> </w:t>
      </w:r>
      <w:r>
        <w:t>the</w:t>
      </w:r>
      <w:r>
        <w:rPr>
          <w:spacing w:val="-1"/>
        </w:rPr>
        <w:t xml:space="preserve"> </w:t>
      </w:r>
      <w:r>
        <w:t>SEI</w:t>
      </w:r>
      <w:r>
        <w:rPr>
          <w:spacing w:val="-1"/>
        </w:rPr>
        <w:t xml:space="preserve"> </w:t>
      </w:r>
      <w:r>
        <w:t>Endorse</w:t>
      </w:r>
      <w:r>
        <w:rPr>
          <w:spacing w:val="-2"/>
        </w:rPr>
        <w:t>m</w:t>
      </w:r>
      <w:r>
        <w:t>ent to in-service educators.</w:t>
      </w:r>
      <w:r w:rsidR="006142C6">
        <w:t xml:space="preserve"> </w:t>
      </w:r>
    </w:p>
    <w:p w14:paraId="5CFAA9AE" w14:textId="77777777" w:rsidR="00B85A3E" w:rsidRPr="005B3D77" w:rsidRDefault="00B85A3E" w:rsidP="00B85A3E">
      <w:pPr>
        <w:pStyle w:val="Heading2"/>
        <w:rPr>
          <w:spacing w:val="-1"/>
          <w:sz w:val="16"/>
          <w:szCs w:val="16"/>
        </w:rPr>
      </w:pPr>
    </w:p>
    <w:p w14:paraId="174C653C" w14:textId="77777777" w:rsidR="005933A3" w:rsidRDefault="001A7C18">
      <w:pPr>
        <w:pStyle w:val="Heading2"/>
        <w:spacing w:before="78"/>
      </w:pPr>
      <w:bookmarkStart w:id="19" w:name="_Toc523391340"/>
      <w:r>
        <w:rPr>
          <w:spacing w:val="-1"/>
        </w:rPr>
        <w:t>Extendin</w:t>
      </w:r>
      <w:r>
        <w:t xml:space="preserve">g </w:t>
      </w:r>
      <w:r>
        <w:rPr>
          <w:spacing w:val="-1"/>
        </w:rPr>
        <w:t>th</w:t>
      </w:r>
      <w:r>
        <w:t xml:space="preserve">e </w:t>
      </w:r>
      <w:r>
        <w:rPr>
          <w:spacing w:val="-1"/>
        </w:rPr>
        <w:t>Learnin</w:t>
      </w:r>
      <w:r>
        <w:t xml:space="preserve">g - </w:t>
      </w:r>
      <w:r w:rsidR="00585FAE" w:rsidRPr="00431084">
        <w:rPr>
          <w:spacing w:val="-1"/>
        </w:rPr>
        <w:t>SY201</w:t>
      </w:r>
      <w:r w:rsidR="00051065">
        <w:t>7</w:t>
      </w:r>
      <w:r w:rsidR="00585FAE">
        <w:t xml:space="preserve"> </w:t>
      </w:r>
      <w:r>
        <w:rPr>
          <w:spacing w:val="-1"/>
        </w:rPr>
        <w:t>an</w:t>
      </w:r>
      <w:r>
        <w:t xml:space="preserve">d </w:t>
      </w:r>
      <w:r>
        <w:rPr>
          <w:spacing w:val="-1"/>
        </w:rPr>
        <w:t>Beyo</w:t>
      </w:r>
      <w:r>
        <w:rPr>
          <w:spacing w:val="1"/>
        </w:rPr>
        <w:t>n</w:t>
      </w:r>
      <w:r>
        <w:t>d</w:t>
      </w:r>
      <w:bookmarkEnd w:id="19"/>
    </w:p>
    <w:p w14:paraId="68D46D49" w14:textId="77777777" w:rsidR="008B46D1" w:rsidRPr="005B3D77" w:rsidRDefault="008B46D1" w:rsidP="000313B1">
      <w:pPr>
        <w:pStyle w:val="Heading2"/>
        <w:rPr>
          <w:b w:val="0"/>
          <w:bCs w:val="0"/>
          <w:sz w:val="16"/>
          <w:szCs w:val="16"/>
        </w:rPr>
      </w:pPr>
    </w:p>
    <w:p w14:paraId="38717617" w14:textId="77777777" w:rsidR="005933A3" w:rsidRDefault="000E60DB">
      <w:pPr>
        <w:pStyle w:val="BodyText"/>
        <w:spacing w:before="2" w:line="276" w:lineRule="exact"/>
        <w:ind w:left="100"/>
      </w:pPr>
      <w:r>
        <w:t xml:space="preserve">It is important to provide opportunities </w:t>
      </w:r>
      <w:r w:rsidR="001A7C18">
        <w:t xml:space="preserve">for ongoing learning </w:t>
      </w:r>
      <w:r w:rsidR="00CD181F">
        <w:t>to reinforce</w:t>
      </w:r>
      <w:r w:rsidR="001A7C18">
        <w:rPr>
          <w:spacing w:val="-1"/>
        </w:rPr>
        <w:t xml:space="preserve"> </w:t>
      </w:r>
      <w:r w:rsidR="001A7C18">
        <w:t>the</w:t>
      </w:r>
      <w:r w:rsidR="001A7C18">
        <w:rPr>
          <w:spacing w:val="-1"/>
        </w:rPr>
        <w:t xml:space="preserve"> </w:t>
      </w:r>
      <w:r w:rsidR="001A7C18">
        <w:t>knowl</w:t>
      </w:r>
      <w:r w:rsidR="001A7C18">
        <w:rPr>
          <w:spacing w:val="-1"/>
        </w:rPr>
        <w:t>e</w:t>
      </w:r>
      <w:r w:rsidR="001A7C18">
        <w:t>dge and skills learned in the SEI Teacher and Ad</w:t>
      </w:r>
      <w:r w:rsidR="001A7C18">
        <w:rPr>
          <w:spacing w:val="-2"/>
        </w:rPr>
        <w:t>m</w:t>
      </w:r>
      <w:r w:rsidR="001A7C18">
        <w:t>inistrator End</w:t>
      </w:r>
      <w:r w:rsidR="001A7C18">
        <w:rPr>
          <w:spacing w:val="-2"/>
        </w:rPr>
        <w:t>o</w:t>
      </w:r>
      <w:r w:rsidR="001A7C18">
        <w:t>rse</w:t>
      </w:r>
      <w:r w:rsidR="001A7C18">
        <w:rPr>
          <w:spacing w:val="-2"/>
        </w:rPr>
        <w:t>m</w:t>
      </w:r>
      <w:r w:rsidR="001A7C18">
        <w:t>ent cou</w:t>
      </w:r>
      <w:r w:rsidR="001A7C18">
        <w:rPr>
          <w:spacing w:val="-1"/>
        </w:rPr>
        <w:t>r</w:t>
      </w:r>
      <w:r w:rsidR="001A7C18">
        <w:t>ses</w:t>
      </w:r>
      <w:r w:rsidR="00CD181F">
        <w:rPr>
          <w:spacing w:val="-2"/>
        </w:rPr>
        <w:t>.</w:t>
      </w:r>
      <w:r w:rsidR="001A7C18">
        <w:rPr>
          <w:spacing w:val="-1"/>
        </w:rPr>
        <w:t xml:space="preserve"> </w:t>
      </w:r>
      <w:r>
        <w:rPr>
          <w:spacing w:val="-1"/>
        </w:rPr>
        <w:t xml:space="preserve">To assist with this, </w:t>
      </w:r>
      <w:r>
        <w:t>the</w:t>
      </w:r>
      <w:r>
        <w:rPr>
          <w:spacing w:val="-1"/>
        </w:rPr>
        <w:t xml:space="preserve"> </w:t>
      </w:r>
      <w:r w:rsidR="001A7C18">
        <w:t>Depart</w:t>
      </w:r>
      <w:r w:rsidR="001A7C18">
        <w:rPr>
          <w:spacing w:val="-2"/>
        </w:rPr>
        <w:t>m</w:t>
      </w:r>
      <w:r w:rsidR="001A7C18">
        <w:t>ent</w:t>
      </w:r>
      <w:r w:rsidR="001A7C18">
        <w:rPr>
          <w:spacing w:val="-1"/>
        </w:rPr>
        <w:t xml:space="preserve"> </w:t>
      </w:r>
      <w:r w:rsidR="001A7C18">
        <w:t xml:space="preserve">has </w:t>
      </w:r>
      <w:r w:rsidR="00755640">
        <w:rPr>
          <w:spacing w:val="-1"/>
        </w:rPr>
        <w:t>completed the following</w:t>
      </w:r>
      <w:r w:rsidR="001A7C18">
        <w:rPr>
          <w:spacing w:val="-1"/>
        </w:rPr>
        <w:t>:</w:t>
      </w:r>
    </w:p>
    <w:p w14:paraId="73CC31C2" w14:textId="77777777" w:rsidR="005933A3" w:rsidRPr="00431084" w:rsidRDefault="00CD181F" w:rsidP="00700E81">
      <w:pPr>
        <w:pStyle w:val="BodyText"/>
        <w:numPr>
          <w:ilvl w:val="0"/>
          <w:numId w:val="1"/>
        </w:numPr>
        <w:tabs>
          <w:tab w:val="left" w:pos="459"/>
        </w:tabs>
        <w:spacing w:line="292" w:lineRule="exact"/>
        <w:ind w:left="720"/>
      </w:pPr>
      <w:r>
        <w:t>M</w:t>
      </w:r>
      <w:r w:rsidR="001A7C18" w:rsidRPr="00431084">
        <w:t xml:space="preserve">aking </w:t>
      </w:r>
      <w:r w:rsidR="001A7C18" w:rsidRPr="00431084">
        <w:rPr>
          <w:spacing w:val="-1"/>
        </w:rPr>
        <w:t>e</w:t>
      </w:r>
      <w:r w:rsidR="001A7C18" w:rsidRPr="00431084">
        <w:t>le</w:t>
      </w:r>
      <w:r w:rsidR="001A7C18" w:rsidRPr="00431084">
        <w:rPr>
          <w:spacing w:val="-1"/>
        </w:rPr>
        <w:t>c</w:t>
      </w:r>
      <w:r w:rsidR="001A7C18" w:rsidRPr="00431084">
        <w:t xml:space="preserve">tive </w:t>
      </w:r>
      <w:r w:rsidR="001A7C18" w:rsidRPr="00431084">
        <w:rPr>
          <w:spacing w:val="-2"/>
        </w:rPr>
        <w:t>p</w:t>
      </w:r>
      <w:r w:rsidR="001A7C18" w:rsidRPr="00431084">
        <w:t>ro</w:t>
      </w:r>
      <w:r w:rsidR="001A7C18" w:rsidRPr="00431084">
        <w:rPr>
          <w:spacing w:val="-1"/>
        </w:rPr>
        <w:t>f</w:t>
      </w:r>
      <w:r w:rsidR="001A7C18" w:rsidRPr="00431084">
        <w:t>essional dev</w:t>
      </w:r>
      <w:r w:rsidR="001A7C18" w:rsidRPr="00431084">
        <w:rPr>
          <w:spacing w:val="-1"/>
        </w:rPr>
        <w:t>e</w:t>
      </w:r>
      <w:r w:rsidR="001A7C18" w:rsidRPr="00431084">
        <w:t>l</w:t>
      </w:r>
      <w:r w:rsidR="001A7C18" w:rsidRPr="00431084">
        <w:rPr>
          <w:spacing w:val="-2"/>
        </w:rPr>
        <w:t>o</w:t>
      </w:r>
      <w:r w:rsidR="001A7C18" w:rsidRPr="00431084">
        <w:t>p</w:t>
      </w:r>
      <w:r w:rsidR="001A7C18" w:rsidRPr="00431084">
        <w:rPr>
          <w:spacing w:val="-2"/>
        </w:rPr>
        <w:t>m</w:t>
      </w:r>
      <w:r w:rsidR="001A7C18" w:rsidRPr="00431084">
        <w:t xml:space="preserve">ent </w:t>
      </w:r>
      <w:r w:rsidR="00A6746B">
        <w:t xml:space="preserve">mini </w:t>
      </w:r>
      <w:r w:rsidR="001A7C18" w:rsidRPr="00431084">
        <w:t>cour</w:t>
      </w:r>
      <w:r w:rsidR="001A7C18" w:rsidRPr="00431084">
        <w:rPr>
          <w:spacing w:val="-1"/>
        </w:rPr>
        <w:t>s</w:t>
      </w:r>
      <w:r w:rsidR="001A7C18" w:rsidRPr="00431084">
        <w:t>es</w:t>
      </w:r>
      <w:r w:rsidR="001A7C18" w:rsidRPr="00431084">
        <w:rPr>
          <w:spacing w:val="-2"/>
        </w:rPr>
        <w:t xml:space="preserve"> </w:t>
      </w:r>
      <w:r w:rsidR="001A7C18" w:rsidRPr="00431084">
        <w:t xml:space="preserve">available </w:t>
      </w:r>
      <w:r w:rsidR="000A5D40">
        <w:t xml:space="preserve">so </w:t>
      </w:r>
      <w:r w:rsidR="001A7C18" w:rsidRPr="00431084">
        <w:t>that ed</w:t>
      </w:r>
      <w:r w:rsidR="001A7C18" w:rsidRPr="00431084">
        <w:rPr>
          <w:spacing w:val="-2"/>
        </w:rPr>
        <w:t>u</w:t>
      </w:r>
      <w:r w:rsidR="001A7C18" w:rsidRPr="00431084">
        <w:t>cat</w:t>
      </w:r>
      <w:r w:rsidR="001A7C18" w:rsidRPr="00431084">
        <w:rPr>
          <w:spacing w:val="-2"/>
        </w:rPr>
        <w:t>o</w:t>
      </w:r>
      <w:r w:rsidR="001A7C18" w:rsidRPr="00431084">
        <w:t xml:space="preserve">rs will </w:t>
      </w:r>
      <w:r w:rsidR="001A7C18" w:rsidRPr="00431084">
        <w:rPr>
          <w:spacing w:val="-2"/>
        </w:rPr>
        <w:t>b</w:t>
      </w:r>
      <w:r w:rsidR="001A7C18" w:rsidRPr="00431084">
        <w:t>e a</w:t>
      </w:r>
      <w:r w:rsidR="001A7C18" w:rsidRPr="00431084">
        <w:rPr>
          <w:spacing w:val="-2"/>
        </w:rPr>
        <w:t>b</w:t>
      </w:r>
      <w:r w:rsidR="001A7C18" w:rsidRPr="00431084">
        <w:t xml:space="preserve">le </w:t>
      </w:r>
      <w:r w:rsidR="00700E81">
        <w:t>t</w:t>
      </w:r>
      <w:r w:rsidR="001A7C18" w:rsidRPr="00431084">
        <w:t>o</w:t>
      </w:r>
      <w:r w:rsidR="00700E81">
        <w:t xml:space="preserve"> </w:t>
      </w:r>
      <w:r>
        <w:t>participate in</w:t>
      </w:r>
      <w:r w:rsidRPr="00431084">
        <w:t xml:space="preserve"> </w:t>
      </w:r>
      <w:r w:rsidR="000A5D40">
        <w:t xml:space="preserve">them </w:t>
      </w:r>
      <w:r w:rsidR="001A7C18" w:rsidRPr="00431084">
        <w:t>after completion of the SEI Endors</w:t>
      </w:r>
      <w:r w:rsidR="001A7C18" w:rsidRPr="00700E81">
        <w:rPr>
          <w:spacing w:val="-1"/>
        </w:rPr>
        <w:t>e</w:t>
      </w:r>
      <w:r w:rsidR="001A7C18" w:rsidRPr="00700E81">
        <w:rPr>
          <w:spacing w:val="-2"/>
        </w:rPr>
        <w:t>m</w:t>
      </w:r>
      <w:r w:rsidR="001A7C18" w:rsidRPr="00431084">
        <w:t>ent</w:t>
      </w:r>
      <w:r w:rsidR="001A7C18" w:rsidRPr="00700E81">
        <w:rPr>
          <w:spacing w:val="-1"/>
        </w:rPr>
        <w:t xml:space="preserve"> </w:t>
      </w:r>
      <w:r w:rsidR="001A7C18" w:rsidRPr="00431084">
        <w:t>course</w:t>
      </w:r>
      <w:r w:rsidR="001A7C18" w:rsidRPr="00700E81">
        <w:rPr>
          <w:spacing w:val="-1"/>
        </w:rPr>
        <w:t xml:space="preserve"> </w:t>
      </w:r>
      <w:r w:rsidR="001A7C18" w:rsidRPr="00431084">
        <w:t>and/or</w:t>
      </w:r>
      <w:r w:rsidR="001A7C18" w:rsidRPr="00700E81">
        <w:rPr>
          <w:spacing w:val="-1"/>
        </w:rPr>
        <w:t xml:space="preserve"> </w:t>
      </w:r>
      <w:r w:rsidR="001A7C18" w:rsidRPr="00431084">
        <w:t xml:space="preserve">to </w:t>
      </w:r>
      <w:r w:rsidR="001A7C18" w:rsidRPr="00700E81">
        <w:rPr>
          <w:spacing w:val="-2"/>
        </w:rPr>
        <w:t>m</w:t>
      </w:r>
      <w:r w:rsidR="001A7C18" w:rsidRPr="00431084">
        <w:t>eet</w:t>
      </w:r>
      <w:r w:rsidR="001A7C18" w:rsidRPr="00700E81">
        <w:rPr>
          <w:spacing w:val="-1"/>
        </w:rPr>
        <w:t xml:space="preserve"> </w:t>
      </w:r>
      <w:r w:rsidR="001A7C18" w:rsidRPr="00431084">
        <w:t>re-licensure require</w:t>
      </w:r>
      <w:r w:rsidR="001A7C18" w:rsidRPr="00700E81">
        <w:rPr>
          <w:spacing w:val="-2"/>
        </w:rPr>
        <w:t>m</w:t>
      </w:r>
      <w:r w:rsidR="00B85A3E">
        <w:t>ents</w:t>
      </w:r>
      <w:r w:rsidR="000A5D40">
        <w:t>;</w:t>
      </w:r>
    </w:p>
    <w:p w14:paraId="7B9DE4C5" w14:textId="77777777" w:rsidR="005933A3" w:rsidRPr="00431084" w:rsidRDefault="00CD181F" w:rsidP="00B85A3E">
      <w:pPr>
        <w:pStyle w:val="BodyText"/>
        <w:numPr>
          <w:ilvl w:val="0"/>
          <w:numId w:val="1"/>
        </w:numPr>
        <w:tabs>
          <w:tab w:val="left" w:pos="459"/>
        </w:tabs>
        <w:spacing w:line="273" w:lineRule="auto"/>
        <w:ind w:left="720"/>
      </w:pPr>
      <w:r>
        <w:t>P</w:t>
      </w:r>
      <w:r w:rsidR="001A7C18" w:rsidRPr="00431084">
        <w:t xml:space="preserve">roviding </w:t>
      </w:r>
      <w:r w:rsidR="001A7C18" w:rsidRPr="00431084">
        <w:rPr>
          <w:spacing w:val="-2"/>
        </w:rPr>
        <w:t>E</w:t>
      </w:r>
      <w:r w:rsidR="001A7C18" w:rsidRPr="00431084">
        <w:rPr>
          <w:spacing w:val="-1"/>
        </w:rPr>
        <w:t>S</w:t>
      </w:r>
      <w:r w:rsidR="001A7C18" w:rsidRPr="00431084">
        <w:t>L curricula and curriculum</w:t>
      </w:r>
      <w:r w:rsidR="001A7C18" w:rsidRPr="00431084">
        <w:rPr>
          <w:spacing w:val="-2"/>
        </w:rPr>
        <w:t xml:space="preserve"> </w:t>
      </w:r>
      <w:r w:rsidR="001A7C18" w:rsidRPr="00431084">
        <w:t>develop</w:t>
      </w:r>
      <w:r w:rsidR="001A7C18" w:rsidRPr="00431084">
        <w:rPr>
          <w:spacing w:val="-3"/>
        </w:rPr>
        <w:t>m</w:t>
      </w:r>
      <w:r w:rsidR="001A7C18" w:rsidRPr="00431084">
        <w:t xml:space="preserve">ent guidance and training in the process of </w:t>
      </w:r>
      <w:r w:rsidR="00700E81">
        <w:t xml:space="preserve">ESL </w:t>
      </w:r>
      <w:r w:rsidR="001A7C18" w:rsidRPr="00431084">
        <w:t>curriculum</w:t>
      </w:r>
      <w:r w:rsidR="001A7C18" w:rsidRPr="00431084">
        <w:rPr>
          <w:spacing w:val="-3"/>
        </w:rPr>
        <w:t xml:space="preserve"> </w:t>
      </w:r>
      <w:r w:rsidR="001A7C18" w:rsidRPr="00431084">
        <w:t>develop</w:t>
      </w:r>
      <w:r w:rsidR="001A7C18" w:rsidRPr="00431084">
        <w:rPr>
          <w:spacing w:val="-2"/>
        </w:rPr>
        <w:t>m</w:t>
      </w:r>
      <w:r w:rsidR="001A7C18" w:rsidRPr="00431084">
        <w:t>ent</w:t>
      </w:r>
      <w:r w:rsidR="000A5D40">
        <w:t>;</w:t>
      </w:r>
    </w:p>
    <w:p w14:paraId="735E5F29" w14:textId="77777777" w:rsidR="005933A3" w:rsidRPr="00431084" w:rsidRDefault="00CD181F" w:rsidP="00A03D9B">
      <w:pPr>
        <w:pStyle w:val="BodyText"/>
        <w:numPr>
          <w:ilvl w:val="0"/>
          <w:numId w:val="1"/>
        </w:numPr>
        <w:tabs>
          <w:tab w:val="left" w:pos="459"/>
        </w:tabs>
        <w:spacing w:line="273" w:lineRule="auto"/>
        <w:ind w:left="720"/>
      </w:pPr>
      <w:r>
        <w:lastRenderedPageBreak/>
        <w:t>P</w:t>
      </w:r>
      <w:r w:rsidR="001A7C18" w:rsidRPr="00431084">
        <w:t>roviding</w:t>
      </w:r>
      <w:r w:rsidR="001A7C18" w:rsidRPr="00431084">
        <w:rPr>
          <w:spacing w:val="-1"/>
        </w:rPr>
        <w:t xml:space="preserve"> </w:t>
      </w:r>
      <w:r w:rsidR="001A7C18" w:rsidRPr="00431084">
        <w:t>tools</w:t>
      </w:r>
      <w:r w:rsidR="001A7C18" w:rsidRPr="00431084">
        <w:rPr>
          <w:spacing w:val="-1"/>
        </w:rPr>
        <w:t xml:space="preserve"> </w:t>
      </w:r>
      <w:r w:rsidR="001A7C18" w:rsidRPr="00431084">
        <w:t>for</w:t>
      </w:r>
      <w:r w:rsidR="001A7C18" w:rsidRPr="00431084">
        <w:rPr>
          <w:spacing w:val="-1"/>
        </w:rPr>
        <w:t xml:space="preserve"> </w:t>
      </w:r>
      <w:r w:rsidR="001A7C18" w:rsidRPr="00431084">
        <w:t>ad</w:t>
      </w:r>
      <w:r w:rsidR="001A7C18" w:rsidRPr="00431084">
        <w:rPr>
          <w:spacing w:val="-2"/>
        </w:rPr>
        <w:t>m</w:t>
      </w:r>
      <w:r w:rsidR="001A7C18" w:rsidRPr="00431084">
        <w:t>inistrators</w:t>
      </w:r>
      <w:r w:rsidR="001A7C18" w:rsidRPr="00431084">
        <w:rPr>
          <w:spacing w:val="-1"/>
        </w:rPr>
        <w:t xml:space="preserve"> </w:t>
      </w:r>
      <w:r w:rsidR="001A7C18" w:rsidRPr="00431084">
        <w:t>to</w:t>
      </w:r>
      <w:r w:rsidR="001A7C18" w:rsidRPr="00431084">
        <w:rPr>
          <w:spacing w:val="-1"/>
        </w:rPr>
        <w:t xml:space="preserve"> </w:t>
      </w:r>
      <w:r w:rsidR="001A7C18" w:rsidRPr="00431084">
        <w:t>assist</w:t>
      </w:r>
      <w:r w:rsidR="001A7C18" w:rsidRPr="00431084">
        <w:rPr>
          <w:spacing w:val="-1"/>
        </w:rPr>
        <w:t xml:space="preserve"> </w:t>
      </w:r>
      <w:r w:rsidR="000A5D40">
        <w:t>teachers</w:t>
      </w:r>
      <w:r w:rsidR="000A5D40" w:rsidRPr="00431084">
        <w:rPr>
          <w:spacing w:val="-3"/>
        </w:rPr>
        <w:t xml:space="preserve"> </w:t>
      </w:r>
      <w:r w:rsidR="001A7C18" w:rsidRPr="00431084">
        <w:t>with</w:t>
      </w:r>
      <w:r w:rsidR="001A7C18" w:rsidRPr="00431084">
        <w:rPr>
          <w:spacing w:val="-1"/>
        </w:rPr>
        <w:t xml:space="preserve"> </w:t>
      </w:r>
      <w:r w:rsidR="000A5D40">
        <w:t>successful</w:t>
      </w:r>
      <w:r w:rsidR="001A7C18" w:rsidRPr="00431084">
        <w:rPr>
          <w:spacing w:val="-1"/>
        </w:rPr>
        <w:t xml:space="preserve"> </w:t>
      </w:r>
      <w:r w:rsidR="001A7C18" w:rsidRPr="00431084">
        <w:t>i</w:t>
      </w:r>
      <w:r w:rsidR="001A7C18" w:rsidRPr="00431084">
        <w:rPr>
          <w:spacing w:val="-2"/>
        </w:rPr>
        <w:t>m</w:t>
      </w:r>
      <w:r w:rsidR="001A7C18" w:rsidRPr="00431084">
        <w:t>pl</w:t>
      </w:r>
      <w:r w:rsidR="001A7C18" w:rsidRPr="00431084">
        <w:rPr>
          <w:spacing w:val="1"/>
        </w:rPr>
        <w:t>e</w:t>
      </w:r>
      <w:r w:rsidR="001A7C18" w:rsidRPr="00431084">
        <w:rPr>
          <w:spacing w:val="-2"/>
        </w:rPr>
        <w:t>m</w:t>
      </w:r>
      <w:r w:rsidR="00B85A3E">
        <w:t xml:space="preserve">entation of </w:t>
      </w:r>
      <w:r w:rsidR="00700E81">
        <w:t xml:space="preserve">the </w:t>
      </w:r>
      <w:r w:rsidR="00A03D9B" w:rsidRPr="00A03D9B">
        <w:t>of strategies in SEI core content classrooms wit</w:t>
      </w:r>
      <w:r w:rsidR="00A03D9B">
        <w:t>h ELs</w:t>
      </w:r>
      <w:r w:rsidR="000A5D40">
        <w:t>;</w:t>
      </w:r>
    </w:p>
    <w:p w14:paraId="0675A301" w14:textId="77777777" w:rsidR="005933A3" w:rsidRPr="00431084" w:rsidRDefault="00CD181F" w:rsidP="00F417CA">
      <w:pPr>
        <w:pStyle w:val="BodyText"/>
        <w:numPr>
          <w:ilvl w:val="0"/>
          <w:numId w:val="1"/>
        </w:numPr>
        <w:tabs>
          <w:tab w:val="left" w:pos="459"/>
        </w:tabs>
        <w:ind w:left="720"/>
      </w:pPr>
      <w:r>
        <w:t>D</w:t>
      </w:r>
      <w:r w:rsidR="00032C00" w:rsidRPr="00431084">
        <w:t>evelop</w:t>
      </w:r>
      <w:r w:rsidR="001A7C18" w:rsidRPr="00431084">
        <w:t>ing</w:t>
      </w:r>
      <w:r w:rsidR="001A7C18" w:rsidRPr="00431084">
        <w:rPr>
          <w:spacing w:val="-1"/>
        </w:rPr>
        <w:t xml:space="preserve"> </w:t>
      </w:r>
      <w:r w:rsidR="001A7C18" w:rsidRPr="00431084">
        <w:t>guidance</w:t>
      </w:r>
      <w:r w:rsidR="001A7C18" w:rsidRPr="00431084">
        <w:rPr>
          <w:spacing w:val="-1"/>
        </w:rPr>
        <w:t xml:space="preserve"> </w:t>
      </w:r>
      <w:r w:rsidR="00F417CA">
        <w:rPr>
          <w:spacing w:val="-1"/>
        </w:rPr>
        <w:t xml:space="preserve">documents </w:t>
      </w:r>
      <w:r w:rsidR="001A7C18" w:rsidRPr="00431084">
        <w:t>for</w:t>
      </w:r>
      <w:r w:rsidR="001A7C18" w:rsidRPr="00431084">
        <w:rPr>
          <w:spacing w:val="-1"/>
        </w:rPr>
        <w:t xml:space="preserve"> </w:t>
      </w:r>
      <w:r w:rsidR="001A7C18" w:rsidRPr="00431084">
        <w:t>working</w:t>
      </w:r>
      <w:r w:rsidR="001A7C18" w:rsidRPr="00431084">
        <w:rPr>
          <w:spacing w:val="-1"/>
        </w:rPr>
        <w:t xml:space="preserve"> </w:t>
      </w:r>
      <w:r w:rsidR="001A7C18" w:rsidRPr="00431084">
        <w:t>with</w:t>
      </w:r>
      <w:r w:rsidR="001A7C18" w:rsidRPr="00431084">
        <w:rPr>
          <w:spacing w:val="-1"/>
        </w:rPr>
        <w:t xml:space="preserve"> </w:t>
      </w:r>
      <w:r w:rsidR="001A7C18" w:rsidRPr="00431084">
        <w:t>ELs</w:t>
      </w:r>
      <w:r w:rsidR="001A7C18" w:rsidRPr="00431084">
        <w:rPr>
          <w:spacing w:val="-1"/>
        </w:rPr>
        <w:t xml:space="preserve"> </w:t>
      </w:r>
      <w:r w:rsidR="001A7C18" w:rsidRPr="00431084">
        <w:t>who</w:t>
      </w:r>
      <w:r w:rsidR="001A7C18" w:rsidRPr="00431084">
        <w:rPr>
          <w:spacing w:val="-1"/>
        </w:rPr>
        <w:t xml:space="preserve"> </w:t>
      </w:r>
      <w:r w:rsidR="001A7C18" w:rsidRPr="00431084">
        <w:t>have</w:t>
      </w:r>
      <w:r w:rsidR="001A7C18" w:rsidRPr="00431084">
        <w:rPr>
          <w:spacing w:val="-1"/>
        </w:rPr>
        <w:t xml:space="preserve"> </w:t>
      </w:r>
      <w:r w:rsidR="001A7C18" w:rsidRPr="00431084">
        <w:t>li</w:t>
      </w:r>
      <w:r w:rsidR="001A7C18" w:rsidRPr="00431084">
        <w:rPr>
          <w:spacing w:val="-2"/>
        </w:rPr>
        <w:t>m</w:t>
      </w:r>
      <w:r w:rsidR="001A7C18" w:rsidRPr="00431084">
        <w:t>ited or interru</w:t>
      </w:r>
      <w:r w:rsidR="001A7C18" w:rsidRPr="00431084">
        <w:rPr>
          <w:spacing w:val="-2"/>
        </w:rPr>
        <w:t>p</w:t>
      </w:r>
      <w:r w:rsidR="001A7C18" w:rsidRPr="00431084">
        <w:t>t</w:t>
      </w:r>
      <w:r w:rsidR="001A7C18" w:rsidRPr="00431084">
        <w:rPr>
          <w:spacing w:val="-1"/>
        </w:rPr>
        <w:t>e</w:t>
      </w:r>
      <w:r w:rsidR="001A7C18" w:rsidRPr="00431084">
        <w:t>d</w:t>
      </w:r>
      <w:r w:rsidR="001A7C18" w:rsidRPr="00431084">
        <w:rPr>
          <w:spacing w:val="-1"/>
        </w:rPr>
        <w:t xml:space="preserve"> f</w:t>
      </w:r>
      <w:r w:rsidR="001A7C18" w:rsidRPr="00431084">
        <w:t>or</w:t>
      </w:r>
      <w:r w:rsidR="001A7C18" w:rsidRPr="00431084">
        <w:rPr>
          <w:spacing w:val="-2"/>
        </w:rPr>
        <w:t>m</w:t>
      </w:r>
      <w:r w:rsidR="001A7C18" w:rsidRPr="00431084">
        <w:t>al educatio</w:t>
      </w:r>
      <w:r w:rsidR="001A7C18" w:rsidRPr="00431084">
        <w:rPr>
          <w:spacing w:val="-2"/>
        </w:rPr>
        <w:t>n</w:t>
      </w:r>
      <w:r w:rsidR="00F417CA">
        <w:rPr>
          <w:spacing w:val="-2"/>
        </w:rPr>
        <w:t xml:space="preserve"> and </w:t>
      </w:r>
      <w:r w:rsidR="00F417CA">
        <w:t>students that are dually identified both as ELs an</w:t>
      </w:r>
      <w:r w:rsidR="006873F8">
        <w:t>d as students with disabilities; and</w:t>
      </w:r>
      <w:r w:rsidR="00F417CA">
        <w:t xml:space="preserve"> </w:t>
      </w:r>
    </w:p>
    <w:p w14:paraId="69FB219F" w14:textId="77777777" w:rsidR="00032C00" w:rsidRDefault="00CD181F" w:rsidP="00B85A3E">
      <w:pPr>
        <w:pStyle w:val="BodyText"/>
        <w:numPr>
          <w:ilvl w:val="0"/>
          <w:numId w:val="1"/>
        </w:numPr>
        <w:tabs>
          <w:tab w:val="left" w:pos="459"/>
        </w:tabs>
        <w:ind w:left="720"/>
      </w:pPr>
      <w:r>
        <w:t>P</w:t>
      </w:r>
      <w:r w:rsidR="00032C00" w:rsidRPr="00431084">
        <w:t xml:space="preserve">roviding guidance for schools wishing to implement </w:t>
      </w:r>
      <w:r w:rsidR="001D6846">
        <w:t xml:space="preserve">Transitional Bilingual Education, </w:t>
      </w:r>
      <w:r w:rsidR="00032C00" w:rsidRPr="00431084">
        <w:t>Two-Way Immersion or other Dual Language Education program</w:t>
      </w:r>
      <w:r w:rsidR="006873F8">
        <w:t>s.</w:t>
      </w:r>
    </w:p>
    <w:p w14:paraId="6245BCCE" w14:textId="77777777" w:rsidR="00751B0F" w:rsidRDefault="00751B0F">
      <w:pPr>
        <w:pStyle w:val="Heading2"/>
        <w:rPr>
          <w:spacing w:val="-1"/>
        </w:rPr>
      </w:pPr>
    </w:p>
    <w:p w14:paraId="28692831" w14:textId="77777777" w:rsidR="00A6746B" w:rsidRDefault="00A6746B" w:rsidP="00A6746B">
      <w:pPr>
        <w:pStyle w:val="Heading2"/>
        <w:ind w:left="0"/>
        <w:rPr>
          <w:spacing w:val="-1"/>
        </w:rPr>
      </w:pPr>
      <w:bookmarkStart w:id="20" w:name="_Toc523391341"/>
      <w:r>
        <w:rPr>
          <w:spacing w:val="-1"/>
        </w:rPr>
        <w:t>Professiona</w:t>
      </w:r>
      <w:r>
        <w:t xml:space="preserve">l </w:t>
      </w:r>
      <w:r>
        <w:rPr>
          <w:spacing w:val="-1"/>
        </w:rPr>
        <w:t>Developmen</w:t>
      </w:r>
      <w:r>
        <w:t xml:space="preserve">t </w:t>
      </w:r>
      <w:r>
        <w:rPr>
          <w:spacing w:val="-1"/>
        </w:rPr>
        <w:t>Min</w:t>
      </w:r>
      <w:r>
        <w:t xml:space="preserve">i </w:t>
      </w:r>
      <w:r>
        <w:rPr>
          <w:spacing w:val="-1"/>
        </w:rPr>
        <w:t>Courses</w:t>
      </w:r>
      <w:bookmarkEnd w:id="20"/>
    </w:p>
    <w:p w14:paraId="6537B538" w14:textId="77777777" w:rsidR="00A6746B" w:rsidRDefault="00A6746B" w:rsidP="00A6746B">
      <w:pPr>
        <w:pStyle w:val="Heading2"/>
        <w:ind w:left="0"/>
        <w:rPr>
          <w:b w:val="0"/>
          <w:bCs w:val="0"/>
        </w:rPr>
      </w:pPr>
    </w:p>
    <w:p w14:paraId="253001E2" w14:textId="5036AC80" w:rsidR="00A6746B" w:rsidRDefault="00A6746B" w:rsidP="00A6746B">
      <w:pPr>
        <w:pStyle w:val="BodyText"/>
        <w:spacing w:before="2" w:line="276" w:lineRule="exact"/>
        <w:ind w:left="0" w:right="294"/>
      </w:pPr>
      <w:r>
        <w:t>The Department</w:t>
      </w:r>
      <w:r w:rsidR="001D6846">
        <w:t xml:space="preserve"> reviewed and</w:t>
      </w:r>
      <w:r>
        <w:rPr>
          <w:spacing w:val="-1"/>
        </w:rPr>
        <w:t xml:space="preserve"> approved a number </w:t>
      </w:r>
      <w:r>
        <w:t>of</w:t>
      </w:r>
      <w:r>
        <w:rPr>
          <w:spacing w:val="-1"/>
        </w:rPr>
        <w:t xml:space="preserve"> </w:t>
      </w:r>
      <w:r>
        <w:t>15-hour</w:t>
      </w:r>
      <w:r>
        <w:rPr>
          <w:spacing w:val="-1"/>
        </w:rPr>
        <w:t xml:space="preserve"> </w:t>
      </w:r>
      <w:r>
        <w:t>courses</w:t>
      </w:r>
      <w:r>
        <w:rPr>
          <w:spacing w:val="-1"/>
        </w:rPr>
        <w:t xml:space="preserve"> </w:t>
      </w:r>
      <w:r>
        <w:t xml:space="preserve">for </w:t>
      </w:r>
      <w:r w:rsidR="00755640">
        <w:t>educators to attain the required Professional Development Points (</w:t>
      </w:r>
      <w:r>
        <w:t>PDPs</w:t>
      </w:r>
      <w:r w:rsidR="00755640">
        <w:t>)</w:t>
      </w:r>
      <w:r>
        <w:rPr>
          <w:spacing w:val="-1"/>
        </w:rPr>
        <w:t xml:space="preserve"> </w:t>
      </w:r>
      <w:r>
        <w:t>in</w:t>
      </w:r>
      <w:r>
        <w:rPr>
          <w:spacing w:val="-1"/>
        </w:rPr>
        <w:t xml:space="preserve"> </w:t>
      </w:r>
      <w:r>
        <w:t>the</w:t>
      </w:r>
      <w:r>
        <w:rPr>
          <w:spacing w:val="-1"/>
        </w:rPr>
        <w:t xml:space="preserve"> </w:t>
      </w:r>
      <w:r>
        <w:t>area</w:t>
      </w:r>
      <w:r>
        <w:rPr>
          <w:spacing w:val="-1"/>
        </w:rPr>
        <w:t xml:space="preserve"> </w:t>
      </w:r>
      <w:r>
        <w:t>of</w:t>
      </w:r>
      <w:r>
        <w:rPr>
          <w:spacing w:val="-1"/>
        </w:rPr>
        <w:t xml:space="preserve"> </w:t>
      </w:r>
      <w:r>
        <w:t>SEI and listed them on our website.</w:t>
      </w:r>
      <w:r>
        <w:rPr>
          <w:spacing w:val="-1"/>
        </w:rPr>
        <w:t xml:space="preserve"> </w:t>
      </w:r>
      <w:r>
        <w:t>This</w:t>
      </w:r>
      <w:r>
        <w:rPr>
          <w:spacing w:val="-1"/>
        </w:rPr>
        <w:t xml:space="preserve"> </w:t>
      </w:r>
      <w:r>
        <w:t>supports</w:t>
      </w:r>
      <w:r>
        <w:rPr>
          <w:spacing w:val="-1"/>
        </w:rPr>
        <w:t xml:space="preserve"> </w:t>
      </w:r>
      <w:r>
        <w:t>districts</w:t>
      </w:r>
      <w:r>
        <w:rPr>
          <w:spacing w:val="-1"/>
        </w:rPr>
        <w:t xml:space="preserve"> </w:t>
      </w:r>
      <w:r>
        <w:t>seeking</w:t>
      </w:r>
      <w:r>
        <w:rPr>
          <w:spacing w:val="-1"/>
        </w:rPr>
        <w:t xml:space="preserve"> </w:t>
      </w:r>
      <w:r>
        <w:t>to organize high quality progra</w:t>
      </w:r>
      <w:r>
        <w:rPr>
          <w:spacing w:val="-2"/>
        </w:rPr>
        <w:t>m</w:t>
      </w:r>
      <w:r>
        <w:t>s for g</w:t>
      </w:r>
      <w:r>
        <w:rPr>
          <w:spacing w:val="1"/>
        </w:rPr>
        <w:t>r</w:t>
      </w:r>
      <w:r>
        <w:t>aduates of</w:t>
      </w:r>
      <w:r>
        <w:rPr>
          <w:spacing w:val="-3"/>
        </w:rPr>
        <w:t xml:space="preserve"> </w:t>
      </w:r>
      <w:r>
        <w:t>the</w:t>
      </w:r>
      <w:r>
        <w:rPr>
          <w:spacing w:val="-1"/>
        </w:rPr>
        <w:t xml:space="preserve"> </w:t>
      </w:r>
      <w:r>
        <w:t>SEI</w:t>
      </w:r>
      <w:r>
        <w:rPr>
          <w:spacing w:val="-1"/>
        </w:rPr>
        <w:t xml:space="preserve"> </w:t>
      </w:r>
      <w:r>
        <w:t>Endorse</w:t>
      </w:r>
      <w:r>
        <w:rPr>
          <w:spacing w:val="-2"/>
        </w:rPr>
        <w:t>m</w:t>
      </w:r>
      <w:r>
        <w:t>ent</w:t>
      </w:r>
      <w:r>
        <w:rPr>
          <w:spacing w:val="-1"/>
        </w:rPr>
        <w:t xml:space="preserve"> </w:t>
      </w:r>
      <w:r>
        <w:t>course</w:t>
      </w:r>
      <w:r>
        <w:rPr>
          <w:spacing w:val="-1"/>
        </w:rPr>
        <w:t xml:space="preserve"> </w:t>
      </w:r>
      <w:r>
        <w:t>or</w:t>
      </w:r>
      <w:r>
        <w:rPr>
          <w:spacing w:val="-1"/>
        </w:rPr>
        <w:t xml:space="preserve"> </w:t>
      </w:r>
      <w:r>
        <w:t>those</w:t>
      </w:r>
      <w:r>
        <w:rPr>
          <w:spacing w:val="-1"/>
        </w:rPr>
        <w:t xml:space="preserve"> </w:t>
      </w:r>
      <w:r>
        <w:t>who</w:t>
      </w:r>
      <w:r>
        <w:rPr>
          <w:spacing w:val="-1"/>
        </w:rPr>
        <w:t xml:space="preserve"> </w:t>
      </w:r>
      <w:r>
        <w:t>need to</w:t>
      </w:r>
      <w:r>
        <w:rPr>
          <w:spacing w:val="-1"/>
        </w:rPr>
        <w:t xml:space="preserve"> </w:t>
      </w:r>
      <w:r>
        <w:t>earn</w:t>
      </w:r>
      <w:r>
        <w:rPr>
          <w:spacing w:val="-1"/>
        </w:rPr>
        <w:t xml:space="preserve"> </w:t>
      </w:r>
      <w:r>
        <w:t>the</w:t>
      </w:r>
      <w:r>
        <w:rPr>
          <w:spacing w:val="-1"/>
        </w:rPr>
        <w:t xml:space="preserve"> </w:t>
      </w:r>
      <w:r>
        <w:rPr>
          <w:spacing w:val="-2"/>
        </w:rPr>
        <w:t>S</w:t>
      </w:r>
      <w:r>
        <w:rPr>
          <w:spacing w:val="-1"/>
        </w:rPr>
        <w:t>E</w:t>
      </w:r>
      <w:r>
        <w:t>I</w:t>
      </w:r>
      <w:r>
        <w:rPr>
          <w:spacing w:val="-1"/>
        </w:rPr>
        <w:t xml:space="preserve"> </w:t>
      </w:r>
      <w:r>
        <w:t>PDPs</w:t>
      </w:r>
      <w:r>
        <w:rPr>
          <w:spacing w:val="-1"/>
        </w:rPr>
        <w:t xml:space="preserve"> </w:t>
      </w:r>
      <w:r>
        <w:t>required</w:t>
      </w:r>
      <w:r>
        <w:rPr>
          <w:spacing w:val="-1"/>
        </w:rPr>
        <w:t xml:space="preserve"> </w:t>
      </w:r>
      <w:r>
        <w:t>under</w:t>
      </w:r>
      <w:r>
        <w:rPr>
          <w:spacing w:val="-1"/>
        </w:rPr>
        <w:t xml:space="preserve"> </w:t>
      </w:r>
      <w:r>
        <w:t>Depart</w:t>
      </w:r>
      <w:r>
        <w:rPr>
          <w:spacing w:val="-2"/>
        </w:rPr>
        <w:t>m</w:t>
      </w:r>
      <w:r>
        <w:t>ent</w:t>
      </w:r>
      <w:r>
        <w:rPr>
          <w:spacing w:val="-1"/>
        </w:rPr>
        <w:t xml:space="preserve"> </w:t>
      </w:r>
      <w:r>
        <w:t>regulations.</w:t>
      </w:r>
      <w:r w:rsidR="003817D2">
        <w:rPr>
          <w:spacing w:val="-1"/>
        </w:rPr>
        <w:t xml:space="preserve"> A list of these courses can be found at </w:t>
      </w:r>
      <w:hyperlink r:id="rId28" w:history="1">
        <w:r w:rsidR="003817D2" w:rsidRPr="006515CC">
          <w:rPr>
            <w:rStyle w:val="Hyperlink"/>
            <w:spacing w:val="-1"/>
          </w:rPr>
          <w:t>http://www.doe.mass.edu/retell/courses.html</w:t>
        </w:r>
      </w:hyperlink>
      <w:r w:rsidR="003817D2">
        <w:rPr>
          <w:spacing w:val="-1"/>
        </w:rPr>
        <w:t xml:space="preserve">. </w:t>
      </w:r>
    </w:p>
    <w:p w14:paraId="3DC4FB17" w14:textId="77777777" w:rsidR="00A6746B" w:rsidRDefault="00A6746B" w:rsidP="000313B1">
      <w:pPr>
        <w:pStyle w:val="Heading2"/>
        <w:ind w:hanging="100"/>
        <w:rPr>
          <w:spacing w:val="-1"/>
        </w:rPr>
      </w:pPr>
    </w:p>
    <w:p w14:paraId="48E17FD7" w14:textId="77777777" w:rsidR="005933A3" w:rsidRDefault="001A7C18" w:rsidP="000313B1">
      <w:pPr>
        <w:pStyle w:val="Heading2"/>
        <w:ind w:hanging="100"/>
        <w:rPr>
          <w:spacing w:val="-1"/>
        </w:rPr>
      </w:pPr>
      <w:bookmarkStart w:id="21" w:name="_Toc523391342"/>
      <w:r>
        <w:rPr>
          <w:spacing w:val="-1"/>
        </w:rPr>
        <w:t>Coachin</w:t>
      </w:r>
      <w:r>
        <w:t>g</w:t>
      </w:r>
      <w:r>
        <w:rPr>
          <w:spacing w:val="1"/>
        </w:rPr>
        <w:t xml:space="preserve"> </w:t>
      </w:r>
      <w:r>
        <w:rPr>
          <w:spacing w:val="-1"/>
        </w:rPr>
        <w:t>Professiona</w:t>
      </w:r>
      <w:r>
        <w:t>l</w:t>
      </w:r>
      <w:r>
        <w:rPr>
          <w:spacing w:val="1"/>
        </w:rPr>
        <w:t xml:space="preserve"> </w:t>
      </w:r>
      <w:r>
        <w:rPr>
          <w:spacing w:val="-1"/>
        </w:rPr>
        <w:t>Development</w:t>
      </w:r>
      <w:bookmarkEnd w:id="21"/>
    </w:p>
    <w:p w14:paraId="0DF236D2" w14:textId="77777777" w:rsidR="008B46D1" w:rsidRDefault="008B46D1">
      <w:pPr>
        <w:pStyle w:val="Heading2"/>
        <w:rPr>
          <w:b w:val="0"/>
          <w:bCs w:val="0"/>
        </w:rPr>
      </w:pPr>
    </w:p>
    <w:p w14:paraId="202DD65B" w14:textId="77777777" w:rsidR="005933A3" w:rsidRDefault="001A7C18" w:rsidP="000A5D40">
      <w:pPr>
        <w:pStyle w:val="BodyText"/>
        <w:ind w:left="0" w:right="128"/>
      </w:pPr>
      <w:r>
        <w:t>To</w:t>
      </w:r>
      <w:r>
        <w:rPr>
          <w:spacing w:val="-1"/>
        </w:rPr>
        <w:t xml:space="preserve"> </w:t>
      </w:r>
      <w:r>
        <w:t>fully</w:t>
      </w:r>
      <w:r>
        <w:rPr>
          <w:spacing w:val="-1"/>
        </w:rPr>
        <w:t xml:space="preserve"> </w:t>
      </w:r>
      <w:r>
        <w:t>leverage</w:t>
      </w:r>
      <w:r>
        <w:rPr>
          <w:spacing w:val="-1"/>
        </w:rPr>
        <w:t xml:space="preserve"> </w:t>
      </w:r>
      <w:r>
        <w:t>the</w:t>
      </w:r>
      <w:r>
        <w:rPr>
          <w:spacing w:val="-1"/>
        </w:rPr>
        <w:t xml:space="preserve"> </w:t>
      </w:r>
      <w:r>
        <w:t>invest</w:t>
      </w:r>
      <w:r>
        <w:rPr>
          <w:spacing w:val="-2"/>
        </w:rPr>
        <w:t>m</w:t>
      </w:r>
      <w:r>
        <w:t>ent</w:t>
      </w:r>
      <w:r>
        <w:rPr>
          <w:spacing w:val="-1"/>
        </w:rPr>
        <w:t xml:space="preserve"> </w:t>
      </w:r>
      <w:r>
        <w:t>in</w:t>
      </w:r>
      <w:r>
        <w:rPr>
          <w:spacing w:val="-1"/>
        </w:rPr>
        <w:t xml:space="preserve"> </w:t>
      </w:r>
      <w:r>
        <w:t>SEI</w:t>
      </w:r>
      <w:r>
        <w:rPr>
          <w:spacing w:val="-1"/>
        </w:rPr>
        <w:t xml:space="preserve"> </w:t>
      </w:r>
      <w:r>
        <w:t>training</w:t>
      </w:r>
      <w:r>
        <w:rPr>
          <w:spacing w:val="-2"/>
        </w:rPr>
        <w:t xml:space="preserve"> </w:t>
      </w:r>
      <w:r>
        <w:t xml:space="preserve">and </w:t>
      </w:r>
      <w:r>
        <w:rPr>
          <w:spacing w:val="-2"/>
        </w:rPr>
        <w:t>m</w:t>
      </w:r>
      <w:r>
        <w:t>ax</w:t>
      </w:r>
      <w:r>
        <w:rPr>
          <w:spacing w:val="1"/>
        </w:rPr>
        <w:t>i</w:t>
      </w:r>
      <w:r>
        <w:rPr>
          <w:spacing w:val="-2"/>
        </w:rPr>
        <w:t>m</w:t>
      </w:r>
      <w:r>
        <w:rPr>
          <w:spacing w:val="1"/>
        </w:rPr>
        <w:t>i</w:t>
      </w:r>
      <w:r>
        <w:t xml:space="preserve">ze the benefits to ELs, teachers need </w:t>
      </w:r>
      <w:r w:rsidR="00CD181F">
        <w:t>support</w:t>
      </w:r>
      <w:r>
        <w:t xml:space="preserve"> in further developing their con</w:t>
      </w:r>
      <w:r>
        <w:rPr>
          <w:spacing w:val="-2"/>
        </w:rPr>
        <w:t>f</w:t>
      </w:r>
      <w:r>
        <w:t>idence and skills with</w:t>
      </w:r>
      <w:r>
        <w:rPr>
          <w:spacing w:val="-1"/>
        </w:rPr>
        <w:t xml:space="preserve"> </w:t>
      </w:r>
      <w:r>
        <w:t>S</w:t>
      </w:r>
      <w:r>
        <w:rPr>
          <w:spacing w:val="-2"/>
        </w:rPr>
        <w:t>E</w:t>
      </w:r>
      <w:r>
        <w:t>I</w:t>
      </w:r>
      <w:r>
        <w:rPr>
          <w:spacing w:val="-1"/>
        </w:rPr>
        <w:t xml:space="preserve"> </w:t>
      </w:r>
      <w:r>
        <w:t>practices</w:t>
      </w:r>
      <w:r>
        <w:rPr>
          <w:spacing w:val="-1"/>
        </w:rPr>
        <w:t xml:space="preserve"> </w:t>
      </w:r>
      <w:r>
        <w:t>in</w:t>
      </w:r>
      <w:r>
        <w:rPr>
          <w:spacing w:val="-1"/>
        </w:rPr>
        <w:t xml:space="preserve"> </w:t>
      </w:r>
      <w:r>
        <w:t>their classroo</w:t>
      </w:r>
      <w:r>
        <w:rPr>
          <w:spacing w:val="-2"/>
        </w:rPr>
        <w:t>m</w:t>
      </w:r>
      <w:r>
        <w:t>s. Instructional coaches, ad</w:t>
      </w:r>
      <w:r>
        <w:rPr>
          <w:spacing w:val="-2"/>
        </w:rPr>
        <w:t>m</w:t>
      </w:r>
      <w:r>
        <w:t>inistrators</w:t>
      </w:r>
      <w:r>
        <w:rPr>
          <w:spacing w:val="-3"/>
        </w:rPr>
        <w:t xml:space="preserve"> </w:t>
      </w:r>
      <w:r>
        <w:t>and</w:t>
      </w:r>
      <w:r>
        <w:rPr>
          <w:spacing w:val="-1"/>
        </w:rPr>
        <w:t xml:space="preserve"> </w:t>
      </w:r>
      <w:r>
        <w:t>department</w:t>
      </w:r>
      <w:r>
        <w:rPr>
          <w:spacing w:val="-1"/>
        </w:rPr>
        <w:t xml:space="preserve"> </w:t>
      </w:r>
      <w:r>
        <w:t>heads</w:t>
      </w:r>
      <w:r>
        <w:rPr>
          <w:spacing w:val="-1"/>
        </w:rPr>
        <w:t xml:space="preserve"> </w:t>
      </w:r>
      <w:r>
        <w:t>are</w:t>
      </w:r>
      <w:r>
        <w:rPr>
          <w:spacing w:val="-1"/>
        </w:rPr>
        <w:t xml:space="preserve"> </w:t>
      </w:r>
      <w:r>
        <w:t>excellent</w:t>
      </w:r>
      <w:r>
        <w:rPr>
          <w:spacing w:val="-1"/>
        </w:rPr>
        <w:t xml:space="preserve"> </w:t>
      </w:r>
      <w:r>
        <w:t>supports</w:t>
      </w:r>
      <w:r>
        <w:rPr>
          <w:spacing w:val="-1"/>
        </w:rPr>
        <w:t xml:space="preserve"> </w:t>
      </w:r>
      <w:r>
        <w:t>for clas</w:t>
      </w:r>
      <w:r>
        <w:rPr>
          <w:spacing w:val="-1"/>
        </w:rPr>
        <w:t>s</w:t>
      </w:r>
      <w:r>
        <w:t>room</w:t>
      </w:r>
      <w:r>
        <w:rPr>
          <w:spacing w:val="-2"/>
        </w:rPr>
        <w:t xml:space="preserve"> </w:t>
      </w:r>
      <w:r>
        <w:t>teachers</w:t>
      </w:r>
      <w:r w:rsidR="00DF4E3C">
        <w:t xml:space="preserve">, and </w:t>
      </w:r>
      <w:r w:rsidR="00DF4E3C">
        <w:rPr>
          <w:spacing w:val="-1"/>
        </w:rPr>
        <w:t xml:space="preserve">benefit from </w:t>
      </w:r>
      <w:r>
        <w:t>training in SEI.</w:t>
      </w:r>
      <w:r w:rsidR="000A5D40">
        <w:t xml:space="preserve"> </w:t>
      </w:r>
      <w:r>
        <w:t>The</w:t>
      </w:r>
      <w:r>
        <w:rPr>
          <w:spacing w:val="-1"/>
        </w:rPr>
        <w:t xml:space="preserve"> </w:t>
      </w:r>
      <w:r>
        <w:t>Depart</w:t>
      </w:r>
      <w:r>
        <w:rPr>
          <w:spacing w:val="-2"/>
        </w:rPr>
        <w:t>m</w:t>
      </w:r>
      <w:r>
        <w:t>ent</w:t>
      </w:r>
      <w:r>
        <w:rPr>
          <w:spacing w:val="-1"/>
        </w:rPr>
        <w:t xml:space="preserve"> </w:t>
      </w:r>
      <w:r>
        <w:t>contracted</w:t>
      </w:r>
      <w:r>
        <w:rPr>
          <w:spacing w:val="-1"/>
        </w:rPr>
        <w:t xml:space="preserve"> </w:t>
      </w:r>
      <w:r>
        <w:t>with</w:t>
      </w:r>
      <w:r>
        <w:rPr>
          <w:spacing w:val="-1"/>
        </w:rPr>
        <w:t xml:space="preserve"> </w:t>
      </w:r>
      <w:r>
        <w:t>t</w:t>
      </w:r>
      <w:r>
        <w:rPr>
          <w:spacing w:val="-2"/>
        </w:rPr>
        <w:t>h</w:t>
      </w:r>
      <w:r>
        <w:t>e</w:t>
      </w:r>
      <w:r>
        <w:rPr>
          <w:spacing w:val="-1"/>
        </w:rPr>
        <w:t xml:space="preserve"> </w:t>
      </w:r>
      <w:r>
        <w:t>Massach</w:t>
      </w:r>
      <w:r>
        <w:rPr>
          <w:spacing w:val="-2"/>
        </w:rPr>
        <w:t>u</w:t>
      </w:r>
      <w:r>
        <w:rPr>
          <w:spacing w:val="-1"/>
        </w:rPr>
        <w:t>s</w:t>
      </w:r>
      <w:r>
        <w:rPr>
          <w:spacing w:val="-2"/>
        </w:rPr>
        <w:t>e</w:t>
      </w:r>
      <w:r>
        <w:t>tts Association of Teachers of Second or Other Languages (MATSOL) to create courses to pre</w:t>
      </w:r>
      <w:r>
        <w:rPr>
          <w:spacing w:val="-2"/>
        </w:rPr>
        <w:t>p</w:t>
      </w:r>
      <w:r>
        <w:t>are instructional coaches, ad</w:t>
      </w:r>
      <w:r>
        <w:rPr>
          <w:spacing w:val="-2"/>
        </w:rPr>
        <w:t>m</w:t>
      </w:r>
      <w:r>
        <w:t>inistrators</w:t>
      </w:r>
      <w:r w:rsidR="00D956B5">
        <w:t>,</w:t>
      </w:r>
      <w:r>
        <w:t xml:space="preserve"> and depart</w:t>
      </w:r>
      <w:r>
        <w:rPr>
          <w:spacing w:val="-2"/>
        </w:rPr>
        <w:t>m</w:t>
      </w:r>
      <w:r>
        <w:t>ent heads to better support SEI practices</w:t>
      </w:r>
      <w:r>
        <w:rPr>
          <w:spacing w:val="-1"/>
        </w:rPr>
        <w:t xml:space="preserve"> throug</w:t>
      </w:r>
      <w:r>
        <w:t>h</w:t>
      </w:r>
      <w:r>
        <w:rPr>
          <w:spacing w:val="-1"/>
        </w:rPr>
        <w:t xml:space="preserve"> thei</w:t>
      </w:r>
      <w:r>
        <w:t>r</w:t>
      </w:r>
      <w:r>
        <w:rPr>
          <w:spacing w:val="-1"/>
        </w:rPr>
        <w:t xml:space="preserve"> coachin</w:t>
      </w:r>
      <w:r>
        <w:t>g</w:t>
      </w:r>
      <w:r>
        <w:rPr>
          <w:spacing w:val="-1"/>
        </w:rPr>
        <w:t xml:space="preserve"> </w:t>
      </w:r>
      <w:r>
        <w:t>and/or supervisory work. The</w:t>
      </w:r>
      <w:r>
        <w:rPr>
          <w:spacing w:val="-1"/>
        </w:rPr>
        <w:t xml:space="preserve"> </w:t>
      </w:r>
      <w:r>
        <w:t>course</w:t>
      </w:r>
      <w:r>
        <w:rPr>
          <w:spacing w:val="-1"/>
        </w:rPr>
        <w:t xml:space="preserve"> </w:t>
      </w:r>
      <w:r>
        <w:t>targeted</w:t>
      </w:r>
      <w:r>
        <w:rPr>
          <w:spacing w:val="-1"/>
        </w:rPr>
        <w:t xml:space="preserve"> </w:t>
      </w:r>
      <w:r>
        <w:t>to</w:t>
      </w:r>
      <w:r>
        <w:rPr>
          <w:spacing w:val="-1"/>
        </w:rPr>
        <w:t xml:space="preserve"> </w:t>
      </w:r>
      <w:r>
        <w:t>literacy</w:t>
      </w:r>
      <w:r>
        <w:rPr>
          <w:spacing w:val="-1"/>
        </w:rPr>
        <w:t xml:space="preserve"> </w:t>
      </w:r>
      <w:r>
        <w:t>coaches</w:t>
      </w:r>
      <w:r>
        <w:rPr>
          <w:spacing w:val="-1"/>
        </w:rPr>
        <w:t xml:space="preserve"> </w:t>
      </w:r>
      <w:r>
        <w:t>ro</w:t>
      </w:r>
      <w:r>
        <w:rPr>
          <w:spacing w:val="-1"/>
        </w:rPr>
        <w:t>lle</w:t>
      </w:r>
      <w:r>
        <w:t>d</w:t>
      </w:r>
      <w:r>
        <w:rPr>
          <w:spacing w:val="-1"/>
        </w:rPr>
        <w:t xml:space="preserve"> ou</w:t>
      </w:r>
      <w:r>
        <w:t>t</w:t>
      </w:r>
      <w:r>
        <w:rPr>
          <w:spacing w:val="-1"/>
        </w:rPr>
        <w:t xml:space="preserve"> i</w:t>
      </w:r>
      <w:r>
        <w:t>n</w:t>
      </w:r>
      <w:r w:rsidR="00A6746B">
        <w:rPr>
          <w:spacing w:val="-1"/>
        </w:rPr>
        <w:t xml:space="preserve"> SY2016</w:t>
      </w:r>
      <w:r w:rsidR="00D956B5">
        <w:t>, and</w:t>
      </w:r>
      <w:r>
        <w:t xml:space="preserve"> the course for </w:t>
      </w:r>
      <w:r>
        <w:rPr>
          <w:spacing w:val="-2"/>
        </w:rPr>
        <w:t>m</w:t>
      </w:r>
      <w:r>
        <w:t>ath c</w:t>
      </w:r>
      <w:r>
        <w:rPr>
          <w:spacing w:val="-2"/>
        </w:rPr>
        <w:t>o</w:t>
      </w:r>
      <w:r>
        <w:t>aches</w:t>
      </w:r>
      <w:r>
        <w:rPr>
          <w:spacing w:val="-1"/>
        </w:rPr>
        <w:t xml:space="preserve"> </w:t>
      </w:r>
      <w:r>
        <w:t>rolled</w:t>
      </w:r>
      <w:r>
        <w:rPr>
          <w:spacing w:val="-1"/>
        </w:rPr>
        <w:t xml:space="preserve"> </w:t>
      </w:r>
      <w:r>
        <w:t>out</w:t>
      </w:r>
      <w:r>
        <w:rPr>
          <w:spacing w:val="-1"/>
        </w:rPr>
        <w:t xml:space="preserve"> </w:t>
      </w:r>
      <w:r>
        <w:t>in</w:t>
      </w:r>
      <w:r>
        <w:rPr>
          <w:spacing w:val="-1"/>
        </w:rPr>
        <w:t xml:space="preserve"> </w:t>
      </w:r>
      <w:r w:rsidR="00A6746B">
        <w:t>SY2017</w:t>
      </w:r>
      <w:r>
        <w:t>.</w:t>
      </w:r>
      <w:r>
        <w:rPr>
          <w:spacing w:val="-1"/>
        </w:rPr>
        <w:t xml:space="preserve"> </w:t>
      </w:r>
      <w:r>
        <w:t>The last</w:t>
      </w:r>
      <w:r>
        <w:rPr>
          <w:spacing w:val="-1"/>
        </w:rPr>
        <w:t xml:space="preserve"> </w:t>
      </w:r>
      <w:r>
        <w:t>course</w:t>
      </w:r>
      <w:r>
        <w:rPr>
          <w:spacing w:val="-1"/>
        </w:rPr>
        <w:t xml:space="preserve"> </w:t>
      </w:r>
      <w:r>
        <w:rPr>
          <w:spacing w:val="-2"/>
        </w:rPr>
        <w:t>o</w:t>
      </w:r>
      <w:r>
        <w:t>f</w:t>
      </w:r>
      <w:r>
        <w:rPr>
          <w:spacing w:val="-1"/>
        </w:rPr>
        <w:t xml:space="preserve"> </w:t>
      </w:r>
      <w:r>
        <w:t>the</w:t>
      </w:r>
      <w:r>
        <w:rPr>
          <w:spacing w:val="-1"/>
        </w:rPr>
        <w:t xml:space="preserve"> </w:t>
      </w:r>
      <w:r w:rsidR="00905798">
        <w:t>three</w:t>
      </w:r>
      <w:r w:rsidR="00905798">
        <w:rPr>
          <w:spacing w:val="-1"/>
        </w:rPr>
        <w:t>-part</w:t>
      </w:r>
      <w:r>
        <w:rPr>
          <w:spacing w:val="-1"/>
        </w:rPr>
        <w:t xml:space="preserve"> </w:t>
      </w:r>
      <w:r>
        <w:t>series</w:t>
      </w:r>
      <w:r>
        <w:rPr>
          <w:spacing w:val="-1"/>
        </w:rPr>
        <w:t xml:space="preserve"> </w:t>
      </w:r>
      <w:r>
        <w:t>is</w:t>
      </w:r>
      <w:r>
        <w:rPr>
          <w:spacing w:val="-1"/>
        </w:rPr>
        <w:t xml:space="preserve"> </w:t>
      </w:r>
      <w:r>
        <w:t>the</w:t>
      </w:r>
      <w:r>
        <w:rPr>
          <w:spacing w:val="-1"/>
        </w:rPr>
        <w:t xml:space="preserve"> </w:t>
      </w:r>
      <w:r>
        <w:t>lea</w:t>
      </w:r>
      <w:r>
        <w:rPr>
          <w:spacing w:val="-1"/>
        </w:rPr>
        <w:t>d</w:t>
      </w:r>
      <w:r>
        <w:t>ership</w:t>
      </w:r>
      <w:r>
        <w:rPr>
          <w:spacing w:val="-1"/>
        </w:rPr>
        <w:t xml:space="preserve"> </w:t>
      </w:r>
      <w:r>
        <w:t>coaching</w:t>
      </w:r>
      <w:r>
        <w:rPr>
          <w:spacing w:val="-1"/>
        </w:rPr>
        <w:t xml:space="preserve"> </w:t>
      </w:r>
      <w:r>
        <w:t>course.</w:t>
      </w:r>
      <w:r>
        <w:rPr>
          <w:spacing w:val="-1"/>
        </w:rPr>
        <w:t xml:space="preserve"> </w:t>
      </w:r>
      <w:r w:rsidR="00CD181F">
        <w:rPr>
          <w:spacing w:val="-1"/>
        </w:rPr>
        <w:t>MATSOL piloted t</w:t>
      </w:r>
      <w:r>
        <w:t>his</w:t>
      </w:r>
      <w:r>
        <w:rPr>
          <w:spacing w:val="-1"/>
        </w:rPr>
        <w:t xml:space="preserve"> </w:t>
      </w:r>
      <w:r>
        <w:t>course</w:t>
      </w:r>
      <w:r>
        <w:rPr>
          <w:spacing w:val="-1"/>
        </w:rPr>
        <w:t xml:space="preserve"> </w:t>
      </w:r>
      <w:r>
        <w:t>designed</w:t>
      </w:r>
      <w:r>
        <w:rPr>
          <w:spacing w:val="-1"/>
        </w:rPr>
        <w:t xml:space="preserve"> </w:t>
      </w:r>
      <w:r>
        <w:t xml:space="preserve">for </w:t>
      </w:r>
      <w:r w:rsidR="000A5D40">
        <w:t>p</w:t>
      </w:r>
      <w:r>
        <w:t>rincipals</w:t>
      </w:r>
      <w:r>
        <w:rPr>
          <w:spacing w:val="-1"/>
        </w:rPr>
        <w:t xml:space="preserve"> </w:t>
      </w:r>
      <w:r>
        <w:t>and</w:t>
      </w:r>
      <w:r>
        <w:rPr>
          <w:spacing w:val="-1"/>
        </w:rPr>
        <w:t xml:space="preserve"> </w:t>
      </w:r>
      <w:r>
        <w:t>other</w:t>
      </w:r>
      <w:r>
        <w:rPr>
          <w:spacing w:val="-1"/>
        </w:rPr>
        <w:t xml:space="preserve"> </w:t>
      </w:r>
      <w:r>
        <w:t>instructional</w:t>
      </w:r>
      <w:r>
        <w:rPr>
          <w:spacing w:val="-1"/>
        </w:rPr>
        <w:t xml:space="preserve"> </w:t>
      </w:r>
      <w:r>
        <w:t>leaders</w:t>
      </w:r>
      <w:r>
        <w:rPr>
          <w:spacing w:val="-1"/>
        </w:rPr>
        <w:t xml:space="preserve"> i</w:t>
      </w:r>
      <w:r>
        <w:t>n</w:t>
      </w:r>
      <w:r>
        <w:rPr>
          <w:spacing w:val="-1"/>
        </w:rPr>
        <w:t xml:space="preserve"> th</w:t>
      </w:r>
      <w:r>
        <w:t>e</w:t>
      </w:r>
      <w:r>
        <w:rPr>
          <w:spacing w:val="-1"/>
        </w:rPr>
        <w:t xml:space="preserve"> sum</w:t>
      </w:r>
      <w:r>
        <w:rPr>
          <w:spacing w:val="-2"/>
        </w:rPr>
        <w:t>m</w:t>
      </w:r>
      <w:r>
        <w:rPr>
          <w:spacing w:val="-1"/>
        </w:rPr>
        <w:t>e</w:t>
      </w:r>
      <w:r>
        <w:t>r</w:t>
      </w:r>
      <w:r>
        <w:rPr>
          <w:spacing w:val="1"/>
        </w:rPr>
        <w:t xml:space="preserve"> </w:t>
      </w:r>
      <w:r>
        <w:t>and</w:t>
      </w:r>
      <w:r>
        <w:rPr>
          <w:spacing w:val="-1"/>
        </w:rPr>
        <w:t xml:space="preserve"> </w:t>
      </w:r>
      <w:r>
        <w:t>fall</w:t>
      </w:r>
      <w:r>
        <w:rPr>
          <w:spacing w:val="-1"/>
        </w:rPr>
        <w:t xml:space="preserve"> </w:t>
      </w:r>
      <w:r>
        <w:t>of</w:t>
      </w:r>
      <w:r>
        <w:rPr>
          <w:spacing w:val="-1"/>
        </w:rPr>
        <w:t xml:space="preserve"> </w:t>
      </w:r>
      <w:r>
        <w:t>2016</w:t>
      </w:r>
      <w:r w:rsidR="00A6746B">
        <w:t xml:space="preserve">, and submitted </w:t>
      </w:r>
      <w:r w:rsidR="00CD181F">
        <w:t>t</w:t>
      </w:r>
      <w:r>
        <w:t>he</w:t>
      </w:r>
      <w:r>
        <w:rPr>
          <w:spacing w:val="-1"/>
        </w:rPr>
        <w:t xml:space="preserve"> </w:t>
      </w:r>
      <w:r>
        <w:t>final version</w:t>
      </w:r>
      <w:r>
        <w:rPr>
          <w:spacing w:val="-1"/>
        </w:rPr>
        <w:t xml:space="preserve"> </w:t>
      </w:r>
      <w:r w:rsidR="001F4808">
        <w:t xml:space="preserve">in </w:t>
      </w:r>
      <w:r w:rsidR="001F4808">
        <w:rPr>
          <w:spacing w:val="-1"/>
        </w:rPr>
        <w:t>June</w:t>
      </w:r>
      <w:r w:rsidR="00051065">
        <w:t xml:space="preserve"> of</w:t>
      </w:r>
      <w:r>
        <w:rPr>
          <w:spacing w:val="-1"/>
        </w:rPr>
        <w:t xml:space="preserve"> </w:t>
      </w:r>
      <w:r>
        <w:t>2017</w:t>
      </w:r>
      <w:r>
        <w:rPr>
          <w:spacing w:val="-1"/>
        </w:rPr>
        <w:t xml:space="preserve"> </w:t>
      </w:r>
      <w:r w:rsidR="00A6746B">
        <w:t>to</w:t>
      </w:r>
      <w:r>
        <w:rPr>
          <w:spacing w:val="-1"/>
        </w:rPr>
        <w:t xml:space="preserve"> </w:t>
      </w:r>
      <w:r>
        <w:t>roll</w:t>
      </w:r>
      <w:r>
        <w:rPr>
          <w:spacing w:val="-1"/>
        </w:rPr>
        <w:t xml:space="preserve"> </w:t>
      </w:r>
      <w:r>
        <w:t>out</w:t>
      </w:r>
      <w:r>
        <w:rPr>
          <w:spacing w:val="-1"/>
        </w:rPr>
        <w:t xml:space="preserve"> </w:t>
      </w:r>
      <w:r>
        <w:t>to</w:t>
      </w:r>
      <w:r>
        <w:rPr>
          <w:spacing w:val="-1"/>
        </w:rPr>
        <w:t xml:space="preserve"> </w:t>
      </w:r>
      <w:r>
        <w:t>t</w:t>
      </w:r>
      <w:r>
        <w:rPr>
          <w:spacing w:val="-2"/>
        </w:rPr>
        <w:t>h</w:t>
      </w:r>
      <w:r>
        <w:t xml:space="preserve">e </w:t>
      </w:r>
      <w:r>
        <w:rPr>
          <w:spacing w:val="-1"/>
        </w:rPr>
        <w:t>f</w:t>
      </w:r>
      <w:r>
        <w:t>i</w:t>
      </w:r>
      <w:r>
        <w:rPr>
          <w:spacing w:val="-1"/>
        </w:rPr>
        <w:t>e</w:t>
      </w:r>
      <w:r>
        <w:t>l</w:t>
      </w:r>
      <w:r w:rsidR="003817D2">
        <w:rPr>
          <w:spacing w:val="-1"/>
        </w:rPr>
        <w:t>d. The Department provide</w:t>
      </w:r>
      <w:r w:rsidR="00051065">
        <w:rPr>
          <w:spacing w:val="-1"/>
        </w:rPr>
        <w:t xml:space="preserve">d no-cost opportunities of both the literacy and </w:t>
      </w:r>
      <w:r w:rsidR="00395D47">
        <w:rPr>
          <w:spacing w:val="-1"/>
        </w:rPr>
        <w:t xml:space="preserve">math coaching courses over both SY2016 and SY2017 and piloted the leadership coaching course in </w:t>
      </w:r>
      <w:r w:rsidR="003817D2">
        <w:rPr>
          <w:spacing w:val="-1"/>
        </w:rPr>
        <w:t>SY2017.</w:t>
      </w:r>
    </w:p>
    <w:p w14:paraId="19852027" w14:textId="77777777" w:rsidR="005933A3" w:rsidRDefault="005933A3" w:rsidP="00AD056F">
      <w:pPr>
        <w:spacing w:before="18" w:line="220" w:lineRule="exact"/>
      </w:pPr>
    </w:p>
    <w:p w14:paraId="232F2966" w14:textId="77777777" w:rsidR="005933A3" w:rsidRDefault="00C07FAA" w:rsidP="00AD056F">
      <w:pPr>
        <w:pStyle w:val="Heading2"/>
        <w:ind w:left="0"/>
      </w:pPr>
      <w:bookmarkStart w:id="22" w:name="_Toc523391343"/>
      <w:r>
        <w:t>Next Generation ESL Project and ESL Model Curriculum Units</w:t>
      </w:r>
      <w:bookmarkEnd w:id="22"/>
    </w:p>
    <w:p w14:paraId="6353EE7E" w14:textId="77777777" w:rsidR="008B46D1" w:rsidRDefault="008B46D1" w:rsidP="00AD056F">
      <w:pPr>
        <w:pStyle w:val="Heading2"/>
        <w:ind w:left="0"/>
        <w:rPr>
          <w:b w:val="0"/>
          <w:bCs w:val="0"/>
        </w:rPr>
      </w:pPr>
    </w:p>
    <w:p w14:paraId="25F139B5" w14:textId="77777777" w:rsidR="003817D2" w:rsidRDefault="00A6746B" w:rsidP="00DD5532">
      <w:pPr>
        <w:pStyle w:val="BodyText"/>
        <w:spacing w:before="2" w:line="276" w:lineRule="exact"/>
        <w:ind w:left="0" w:right="317"/>
      </w:pPr>
      <w:r>
        <w:t>In SY2015</w:t>
      </w:r>
      <w:r w:rsidR="001A7C18">
        <w:t>, the Depart</w:t>
      </w:r>
      <w:r w:rsidR="001A7C18">
        <w:rPr>
          <w:spacing w:val="-2"/>
        </w:rPr>
        <w:t>m</w:t>
      </w:r>
      <w:r w:rsidR="001A7C18">
        <w:t xml:space="preserve">ent, in </w:t>
      </w:r>
      <w:r w:rsidR="001A7C18">
        <w:rPr>
          <w:spacing w:val="-1"/>
        </w:rPr>
        <w:t>partnershi</w:t>
      </w:r>
      <w:r w:rsidR="001A7C18">
        <w:t>p</w:t>
      </w:r>
      <w:r w:rsidR="001A7C18">
        <w:rPr>
          <w:spacing w:val="-1"/>
        </w:rPr>
        <w:t xml:space="preserve"> wit</w:t>
      </w:r>
      <w:r w:rsidR="001A7C18">
        <w:t>h</w:t>
      </w:r>
      <w:r w:rsidR="001A7C18">
        <w:rPr>
          <w:spacing w:val="-1"/>
        </w:rPr>
        <w:t xml:space="preserve"> MATSOL</w:t>
      </w:r>
      <w:r w:rsidR="001A7C18">
        <w:t>,</w:t>
      </w:r>
      <w:r w:rsidR="001A7C18">
        <w:rPr>
          <w:spacing w:val="-1"/>
        </w:rPr>
        <w:t xml:space="preserve"> </w:t>
      </w:r>
      <w:r w:rsidR="001A7C18">
        <w:rPr>
          <w:spacing w:val="1"/>
        </w:rPr>
        <w:t>t</w:t>
      </w:r>
      <w:r w:rsidR="001A7C18">
        <w:t>he</w:t>
      </w:r>
      <w:r w:rsidR="001A7C18">
        <w:rPr>
          <w:spacing w:val="-1"/>
        </w:rPr>
        <w:t xml:space="preserve"> Northeast </w:t>
      </w:r>
      <w:r w:rsidR="001A7C18">
        <w:t>Co</w:t>
      </w:r>
      <w:r w:rsidR="001A7C18">
        <w:rPr>
          <w:spacing w:val="-2"/>
        </w:rPr>
        <w:t>m</w:t>
      </w:r>
      <w:r w:rsidR="001A7C18">
        <w:t>prehensive Center (NCC), and various stak</w:t>
      </w:r>
      <w:r w:rsidR="001A7C18">
        <w:rPr>
          <w:spacing w:val="-1"/>
        </w:rPr>
        <w:t>e</w:t>
      </w:r>
      <w:r w:rsidR="001A7C18">
        <w:t>holder groups from</w:t>
      </w:r>
      <w:r w:rsidR="001A7C18">
        <w:rPr>
          <w:spacing w:val="-2"/>
        </w:rPr>
        <w:t xml:space="preserve"> </w:t>
      </w:r>
      <w:r w:rsidR="001A7C18">
        <w:t xml:space="preserve">throughout the state </w:t>
      </w:r>
      <w:r>
        <w:t xml:space="preserve">and nationally, </w:t>
      </w:r>
      <w:r w:rsidR="001A7C18">
        <w:t>began work</w:t>
      </w:r>
      <w:r w:rsidR="001A7C18">
        <w:rPr>
          <w:spacing w:val="-1"/>
        </w:rPr>
        <w:t xml:space="preserve"> </w:t>
      </w:r>
      <w:r w:rsidR="001A7C18">
        <w:t>on</w:t>
      </w:r>
      <w:r w:rsidR="001A7C18">
        <w:rPr>
          <w:spacing w:val="-1"/>
        </w:rPr>
        <w:t xml:space="preserve"> </w:t>
      </w:r>
      <w:r w:rsidR="001A7C18">
        <w:t>the</w:t>
      </w:r>
      <w:r w:rsidR="001A7C18">
        <w:rPr>
          <w:spacing w:val="-1"/>
        </w:rPr>
        <w:t xml:space="preserve"> </w:t>
      </w:r>
      <w:r w:rsidR="001A7C18">
        <w:t>creation</w:t>
      </w:r>
      <w:r w:rsidR="001A7C18">
        <w:rPr>
          <w:spacing w:val="-1"/>
        </w:rPr>
        <w:t xml:space="preserve"> </w:t>
      </w:r>
      <w:r w:rsidR="001A7C18">
        <w:t>of</w:t>
      </w:r>
      <w:r w:rsidR="001A7C18">
        <w:rPr>
          <w:spacing w:val="-1"/>
        </w:rPr>
        <w:t xml:space="preserve"> </w:t>
      </w:r>
      <w:r>
        <w:rPr>
          <w:spacing w:val="-1"/>
        </w:rPr>
        <w:t xml:space="preserve">the Next Generation ESL project, a </w:t>
      </w:r>
      <w:r w:rsidR="001A7C18">
        <w:t>curriculum</w:t>
      </w:r>
      <w:r w:rsidR="001A7C18">
        <w:rPr>
          <w:spacing w:val="-3"/>
        </w:rPr>
        <w:t xml:space="preserve"> </w:t>
      </w:r>
      <w:r w:rsidR="001A7C18">
        <w:t>develop</w:t>
      </w:r>
      <w:r w:rsidR="001A7C18">
        <w:rPr>
          <w:spacing w:val="-2"/>
        </w:rPr>
        <w:t>m</w:t>
      </w:r>
      <w:r w:rsidR="001A7C18">
        <w:t>e</w:t>
      </w:r>
      <w:r w:rsidR="001A7C18">
        <w:rPr>
          <w:spacing w:val="-1"/>
        </w:rPr>
        <w:t>n</w:t>
      </w:r>
      <w:r>
        <w:t>t guide</w:t>
      </w:r>
      <w:r w:rsidR="001A7C18">
        <w:t xml:space="preserve"> and model curriculum</w:t>
      </w:r>
      <w:r w:rsidR="001A7C18">
        <w:rPr>
          <w:spacing w:val="-3"/>
        </w:rPr>
        <w:t xml:space="preserve"> </w:t>
      </w:r>
      <w:r w:rsidR="001A7C18">
        <w:t>units</w:t>
      </w:r>
      <w:r w:rsidR="00B72A54">
        <w:t xml:space="preserve"> (MCUs)</w:t>
      </w:r>
      <w:r w:rsidR="001A7C18">
        <w:t xml:space="preserve"> </w:t>
      </w:r>
      <w:r w:rsidR="00C07FAA">
        <w:t xml:space="preserve">developed by ESL teachers statewide </w:t>
      </w:r>
      <w:r w:rsidR="001A7C18">
        <w:t>for the</w:t>
      </w:r>
      <w:r w:rsidR="00B85A3E">
        <w:t xml:space="preserve"> </w:t>
      </w:r>
      <w:r w:rsidR="001A7C18">
        <w:t>content</w:t>
      </w:r>
      <w:r w:rsidR="001A7C18">
        <w:rPr>
          <w:spacing w:val="-1"/>
        </w:rPr>
        <w:t xml:space="preserve"> </w:t>
      </w:r>
      <w:r w:rsidR="001A7C18">
        <w:t>area</w:t>
      </w:r>
      <w:r w:rsidR="001A7C18">
        <w:rPr>
          <w:spacing w:val="-1"/>
        </w:rPr>
        <w:t xml:space="preserve"> </w:t>
      </w:r>
      <w:r w:rsidR="001A7C18">
        <w:t>of</w:t>
      </w:r>
      <w:r w:rsidR="001A7C18">
        <w:rPr>
          <w:spacing w:val="-1"/>
        </w:rPr>
        <w:t xml:space="preserve"> </w:t>
      </w:r>
      <w:r w:rsidR="001A7C18">
        <w:t>ESL.</w:t>
      </w:r>
      <w:r w:rsidR="001A7C18">
        <w:rPr>
          <w:spacing w:val="-1"/>
        </w:rPr>
        <w:t xml:space="preserve"> </w:t>
      </w:r>
      <w:r>
        <w:t>At the beginning of SY2017</w:t>
      </w:r>
      <w:r w:rsidR="001A7C18">
        <w:rPr>
          <w:spacing w:val="-1"/>
        </w:rPr>
        <w:t xml:space="preserve"> </w:t>
      </w:r>
      <w:r w:rsidR="00B72A54">
        <w:rPr>
          <w:spacing w:val="-1"/>
        </w:rPr>
        <w:t xml:space="preserve">the </w:t>
      </w:r>
      <w:r>
        <w:rPr>
          <w:spacing w:val="-1"/>
        </w:rPr>
        <w:t xml:space="preserve">ESL </w:t>
      </w:r>
      <w:r w:rsidR="00B72A54">
        <w:rPr>
          <w:spacing w:val="-1"/>
        </w:rPr>
        <w:t xml:space="preserve">MCUs were completed </w:t>
      </w:r>
      <w:r w:rsidR="001A7C18">
        <w:t>and</w:t>
      </w:r>
      <w:r w:rsidR="001A7C18">
        <w:rPr>
          <w:spacing w:val="-1"/>
        </w:rPr>
        <w:t xml:space="preserve"> </w:t>
      </w:r>
      <w:r w:rsidR="001A7C18">
        <w:t>rolled</w:t>
      </w:r>
      <w:r w:rsidR="001A7C18">
        <w:rPr>
          <w:spacing w:val="-1"/>
        </w:rPr>
        <w:t xml:space="preserve"> </w:t>
      </w:r>
      <w:r w:rsidR="001A7C18">
        <w:t>out</w:t>
      </w:r>
      <w:r w:rsidR="001A7C18">
        <w:rPr>
          <w:spacing w:val="-1"/>
        </w:rPr>
        <w:t xml:space="preserve"> </w:t>
      </w:r>
      <w:r w:rsidR="001A7C18">
        <w:t>to</w:t>
      </w:r>
      <w:r w:rsidR="001A7C18">
        <w:rPr>
          <w:spacing w:val="-1"/>
        </w:rPr>
        <w:t xml:space="preserve"> </w:t>
      </w:r>
      <w:r w:rsidR="001A7C18">
        <w:t>the field</w:t>
      </w:r>
      <w:r w:rsidR="001A7C18">
        <w:rPr>
          <w:spacing w:val="-1"/>
        </w:rPr>
        <w:t xml:space="preserve"> </w:t>
      </w:r>
      <w:r w:rsidR="001A7C18">
        <w:t>along</w:t>
      </w:r>
      <w:r w:rsidR="001A7C18">
        <w:rPr>
          <w:spacing w:val="-1"/>
        </w:rPr>
        <w:t xml:space="preserve"> </w:t>
      </w:r>
      <w:r w:rsidR="001A7C18">
        <w:t>with</w:t>
      </w:r>
      <w:r w:rsidR="001A7C18">
        <w:rPr>
          <w:spacing w:val="-1"/>
        </w:rPr>
        <w:t xml:space="preserve"> </w:t>
      </w:r>
      <w:r w:rsidR="00B72A54">
        <w:t>a number</w:t>
      </w:r>
      <w:r w:rsidR="001A7C18">
        <w:rPr>
          <w:spacing w:val="-1"/>
        </w:rPr>
        <w:t xml:space="preserve"> o</w:t>
      </w:r>
      <w:r w:rsidR="001A7C18">
        <w:t>f</w:t>
      </w:r>
      <w:r w:rsidR="001A7C18">
        <w:rPr>
          <w:spacing w:val="-1"/>
        </w:rPr>
        <w:t xml:space="preserve"> training-of-</w:t>
      </w:r>
      <w:proofErr w:type="gramStart"/>
      <w:r w:rsidR="001A7C18">
        <w:rPr>
          <w:spacing w:val="-1"/>
        </w:rPr>
        <w:t>trainer</w:t>
      </w:r>
      <w:r w:rsidR="001A7C18">
        <w:t>s</w:t>
      </w:r>
      <w:proofErr w:type="gramEnd"/>
      <w:r w:rsidR="001A7C18">
        <w:rPr>
          <w:spacing w:val="-1"/>
        </w:rPr>
        <w:t xml:space="preserve"> wor</w:t>
      </w:r>
      <w:r w:rsidR="001A7C18">
        <w:rPr>
          <w:spacing w:val="-2"/>
        </w:rPr>
        <w:t>k</w:t>
      </w:r>
      <w:r w:rsidR="001A7C18">
        <w:t>shops</w:t>
      </w:r>
      <w:r w:rsidR="001A7C18">
        <w:rPr>
          <w:spacing w:val="-1"/>
        </w:rPr>
        <w:t xml:space="preserve"> </w:t>
      </w:r>
      <w:r w:rsidR="001A7C18">
        <w:t>in</w:t>
      </w:r>
      <w:r w:rsidR="001A7C18">
        <w:rPr>
          <w:spacing w:val="-1"/>
        </w:rPr>
        <w:t xml:space="preserve"> </w:t>
      </w:r>
      <w:r w:rsidR="001A7C18">
        <w:t>the</w:t>
      </w:r>
      <w:r w:rsidR="001A7C18">
        <w:rPr>
          <w:spacing w:val="-1"/>
        </w:rPr>
        <w:t xml:space="preserve"> </w:t>
      </w:r>
      <w:r w:rsidR="001A7C18">
        <w:t>summer</w:t>
      </w:r>
      <w:r w:rsidR="001F4808">
        <w:t>s</w:t>
      </w:r>
      <w:r w:rsidR="001A7C18">
        <w:rPr>
          <w:spacing w:val="-1"/>
        </w:rPr>
        <w:t xml:space="preserve"> </w:t>
      </w:r>
      <w:r w:rsidR="001A7C18">
        <w:t>of</w:t>
      </w:r>
      <w:r w:rsidR="001A7C18">
        <w:rPr>
          <w:spacing w:val="-1"/>
        </w:rPr>
        <w:t xml:space="preserve"> </w:t>
      </w:r>
      <w:r w:rsidR="001A7C18">
        <w:t>2016</w:t>
      </w:r>
      <w:r w:rsidR="00B72A54">
        <w:t xml:space="preserve"> and 2017.</w:t>
      </w:r>
      <w:r w:rsidR="008334CD">
        <w:t xml:space="preserve"> </w:t>
      </w:r>
    </w:p>
    <w:p w14:paraId="323F97BE" w14:textId="77777777" w:rsidR="003817D2" w:rsidRDefault="003817D2" w:rsidP="00DD5532">
      <w:pPr>
        <w:pStyle w:val="BodyText"/>
        <w:spacing w:before="2" w:line="276" w:lineRule="exact"/>
        <w:ind w:left="0" w:right="317"/>
      </w:pPr>
    </w:p>
    <w:p w14:paraId="4CAD1656" w14:textId="77777777" w:rsidR="005933A3" w:rsidRDefault="00C07FAA" w:rsidP="00DD5532">
      <w:pPr>
        <w:pStyle w:val="BodyText"/>
        <w:spacing w:before="2" w:line="276" w:lineRule="exact"/>
        <w:ind w:left="0" w:right="317"/>
      </w:pPr>
      <w:r>
        <w:t>As part of the Next Generation ESL project, the Department also created tools, guides and videos to support ESL teachers and EL Directors with</w:t>
      </w:r>
      <w:r w:rsidR="00DD5532">
        <w:t xml:space="preserve"> the creation of a leading-edge and research-based </w:t>
      </w:r>
      <w:r>
        <w:t>ESL curriculum</w:t>
      </w:r>
      <w:r w:rsidR="00DD5532">
        <w:t xml:space="preserve"> units</w:t>
      </w:r>
      <w:r w:rsidR="003817D2">
        <w:t xml:space="preserve"> during SY2017 and SY2018</w:t>
      </w:r>
      <w:r>
        <w:t xml:space="preserve">. </w:t>
      </w:r>
      <w:r w:rsidR="00DD5532">
        <w:t xml:space="preserve">One such tool is the Collaboration Tool which is a multi-layered, multi-purpose tool designed to help curriculum writers operationalize WIDA Standards in conjunction with the Frameworks. The goal of the Collaboration Tool is to support curricular planning with the intentional, simultaneous </w:t>
      </w:r>
      <w:r w:rsidR="00DD5532">
        <w:lastRenderedPageBreak/>
        <w:t xml:space="preserve">development of language and the analytical practices embedded in the Frameworks. </w:t>
      </w:r>
      <w:r w:rsidR="003817D2">
        <w:t>Additionally</w:t>
      </w:r>
      <w:r w:rsidR="00DD5532">
        <w:t>, t</w:t>
      </w:r>
      <w:r w:rsidR="003817D2">
        <w:t xml:space="preserve">he Department created the ESL Model Curriculum video series. </w:t>
      </w:r>
      <w:r w:rsidR="003817D2" w:rsidRPr="003817D2">
        <w:t>Each video showcases excerpts from a lesson from an</w:t>
      </w:r>
      <w:r w:rsidR="003817D2">
        <w:t xml:space="preserve"> ESL MCU being implemented in a variety of</w:t>
      </w:r>
      <w:r w:rsidR="003817D2" w:rsidRPr="003817D2">
        <w:t xml:space="preserve"> ESL classroom</w:t>
      </w:r>
      <w:r w:rsidR="003817D2">
        <w:t>s statewide</w:t>
      </w:r>
      <w:r w:rsidR="003817D2" w:rsidRPr="003817D2">
        <w:t>.</w:t>
      </w:r>
    </w:p>
    <w:p w14:paraId="273EB191" w14:textId="77777777" w:rsidR="005B3D77" w:rsidRDefault="005B3D77" w:rsidP="00DD5532">
      <w:pPr>
        <w:pStyle w:val="BodyText"/>
        <w:spacing w:before="2" w:line="276" w:lineRule="exact"/>
        <w:ind w:left="0" w:right="317"/>
      </w:pPr>
    </w:p>
    <w:p w14:paraId="2B2ED6BA" w14:textId="77777777" w:rsidR="005B3D77" w:rsidRDefault="005B3D77" w:rsidP="00DD5532">
      <w:pPr>
        <w:pStyle w:val="BodyText"/>
        <w:spacing w:before="2" w:line="276" w:lineRule="exact"/>
        <w:ind w:left="0" w:right="317"/>
      </w:pPr>
    </w:p>
    <w:p w14:paraId="3EF06940" w14:textId="77777777" w:rsidR="005933A3" w:rsidRDefault="001A7C18" w:rsidP="00AD056F">
      <w:pPr>
        <w:pStyle w:val="Heading2"/>
        <w:ind w:left="0"/>
        <w:rPr>
          <w:spacing w:val="-1"/>
        </w:rPr>
      </w:pPr>
      <w:bookmarkStart w:id="23" w:name="_Toc523391344"/>
      <w:r>
        <w:rPr>
          <w:spacing w:val="-1"/>
        </w:rPr>
        <w:t>Tool</w:t>
      </w:r>
      <w:r>
        <w:t>s</w:t>
      </w:r>
      <w:r>
        <w:rPr>
          <w:spacing w:val="-1"/>
        </w:rPr>
        <w:t xml:space="preserve"> fo</w:t>
      </w:r>
      <w:r>
        <w:t>r</w:t>
      </w:r>
      <w:r>
        <w:rPr>
          <w:spacing w:val="-1"/>
        </w:rPr>
        <w:t xml:space="preserve"> Administrators</w:t>
      </w:r>
      <w:bookmarkEnd w:id="23"/>
    </w:p>
    <w:p w14:paraId="28028143" w14:textId="77777777" w:rsidR="008B46D1" w:rsidRDefault="008B46D1" w:rsidP="00AD056F">
      <w:pPr>
        <w:pStyle w:val="Heading2"/>
        <w:ind w:left="0"/>
        <w:rPr>
          <w:b w:val="0"/>
          <w:bCs w:val="0"/>
        </w:rPr>
      </w:pPr>
    </w:p>
    <w:p w14:paraId="0325A5FC" w14:textId="77777777" w:rsidR="005933A3" w:rsidRDefault="00B72A54" w:rsidP="00AD056F">
      <w:pPr>
        <w:pStyle w:val="BodyText"/>
        <w:spacing w:before="2" w:line="276" w:lineRule="exact"/>
        <w:ind w:left="0" w:right="342"/>
      </w:pPr>
      <w:r>
        <w:t xml:space="preserve">In cooperation with district EL Directors and MATSOL, the </w:t>
      </w:r>
      <w:r w:rsidR="00D956B5">
        <w:t>Department</w:t>
      </w:r>
      <w:r w:rsidR="00D956B5">
        <w:rPr>
          <w:spacing w:val="-1"/>
        </w:rPr>
        <w:t xml:space="preserve"> </w:t>
      </w:r>
      <w:r w:rsidR="001A7C18">
        <w:t>created</w:t>
      </w:r>
      <w:r w:rsidR="001A7C18">
        <w:rPr>
          <w:spacing w:val="-1"/>
        </w:rPr>
        <w:t xml:space="preserve"> </w:t>
      </w:r>
      <w:r w:rsidR="001A7C18">
        <w:t>an</w:t>
      </w:r>
      <w:r w:rsidR="001A7C18">
        <w:rPr>
          <w:spacing w:val="-1"/>
        </w:rPr>
        <w:t xml:space="preserve"> </w:t>
      </w:r>
      <w:r>
        <w:rPr>
          <w:spacing w:val="-1"/>
        </w:rPr>
        <w:t>“</w:t>
      </w:r>
      <w:r w:rsidR="001A7C18">
        <w:t>SEI</w:t>
      </w:r>
      <w:r>
        <w:t xml:space="preserve"> Smart Card”</w:t>
      </w:r>
      <w:r w:rsidR="001A7C18">
        <w:rPr>
          <w:spacing w:val="-1"/>
        </w:rPr>
        <w:t xml:space="preserve"> </w:t>
      </w:r>
      <w:r w:rsidR="001A7C18">
        <w:t>walk-through</w:t>
      </w:r>
      <w:r w:rsidR="001A7C18">
        <w:rPr>
          <w:spacing w:val="-1"/>
        </w:rPr>
        <w:t xml:space="preserve"> </w:t>
      </w:r>
      <w:r w:rsidR="001A7C18">
        <w:t>t</w:t>
      </w:r>
      <w:r w:rsidR="001A7C18">
        <w:rPr>
          <w:spacing w:val="-3"/>
        </w:rPr>
        <w:t>o</w:t>
      </w:r>
      <w:r w:rsidR="001A7C18">
        <w:t>ol</w:t>
      </w:r>
      <w:r w:rsidR="001A7C18">
        <w:rPr>
          <w:spacing w:val="-1"/>
        </w:rPr>
        <w:t xml:space="preserve"> </w:t>
      </w:r>
      <w:r w:rsidR="001A7C18">
        <w:t>for</w:t>
      </w:r>
      <w:r w:rsidR="001A7C18">
        <w:rPr>
          <w:spacing w:val="-1"/>
        </w:rPr>
        <w:t xml:space="preserve"> </w:t>
      </w:r>
      <w:r w:rsidR="001A7C18">
        <w:t>school</w:t>
      </w:r>
      <w:r w:rsidR="001A7C18">
        <w:rPr>
          <w:spacing w:val="-1"/>
        </w:rPr>
        <w:t xml:space="preserve"> </w:t>
      </w:r>
      <w:r w:rsidR="001A7C18">
        <w:t>and</w:t>
      </w:r>
      <w:r w:rsidR="001A7C18">
        <w:rPr>
          <w:spacing w:val="-1"/>
        </w:rPr>
        <w:t xml:space="preserve"> </w:t>
      </w:r>
      <w:r w:rsidR="001A7C18">
        <w:t>district</w:t>
      </w:r>
      <w:r w:rsidR="001A7C18">
        <w:rPr>
          <w:spacing w:val="-1"/>
        </w:rPr>
        <w:t xml:space="preserve"> </w:t>
      </w:r>
      <w:r w:rsidR="00A03D9B">
        <w:t>ad</w:t>
      </w:r>
      <w:r w:rsidR="00A03D9B">
        <w:rPr>
          <w:spacing w:val="-2"/>
        </w:rPr>
        <w:t>m</w:t>
      </w:r>
      <w:r w:rsidR="00A03D9B">
        <w:t>inistrators that</w:t>
      </w:r>
      <w:r w:rsidR="00A03D9B">
        <w:rPr>
          <w:spacing w:val="-1"/>
        </w:rPr>
        <w:t xml:space="preserve"> </w:t>
      </w:r>
      <w:r w:rsidR="00A03D9B">
        <w:t>outline</w:t>
      </w:r>
      <w:r w:rsidR="001A7C18">
        <w:rPr>
          <w:spacing w:val="-1"/>
        </w:rPr>
        <w:t xml:space="preserve"> </w:t>
      </w:r>
      <w:r w:rsidR="001A7C18">
        <w:t>specific</w:t>
      </w:r>
      <w:r w:rsidR="001A7C18">
        <w:rPr>
          <w:spacing w:val="-1"/>
        </w:rPr>
        <w:t xml:space="preserve"> </w:t>
      </w:r>
      <w:r w:rsidR="001A7C18">
        <w:t>and</w:t>
      </w:r>
      <w:r w:rsidR="001A7C18">
        <w:rPr>
          <w:spacing w:val="-1"/>
        </w:rPr>
        <w:t xml:space="preserve"> </w:t>
      </w:r>
      <w:r w:rsidR="001A7C18">
        <w:rPr>
          <w:spacing w:val="-2"/>
        </w:rPr>
        <w:t>o</w:t>
      </w:r>
      <w:r w:rsidR="001A7C18">
        <w:rPr>
          <w:spacing w:val="-1"/>
        </w:rPr>
        <w:t>b</w:t>
      </w:r>
      <w:r w:rsidR="001A7C18">
        <w:t>servable SEI strate</w:t>
      </w:r>
      <w:r w:rsidR="001A7C18">
        <w:rPr>
          <w:spacing w:val="-2"/>
        </w:rPr>
        <w:t>g</w:t>
      </w:r>
      <w:r w:rsidR="001A7C18">
        <w:t>ies</w:t>
      </w:r>
      <w:r w:rsidR="001A7C18">
        <w:rPr>
          <w:spacing w:val="-2"/>
        </w:rPr>
        <w:t xml:space="preserve"> </w:t>
      </w:r>
      <w:r w:rsidR="001A7C18">
        <w:t>and activities that ad</w:t>
      </w:r>
      <w:r w:rsidR="001A7C18">
        <w:rPr>
          <w:spacing w:val="-2"/>
        </w:rPr>
        <w:t>m</w:t>
      </w:r>
      <w:r w:rsidR="001A7C18">
        <w:t>inistrators should see when observing classes.</w:t>
      </w:r>
      <w:r w:rsidR="001A7C18">
        <w:rPr>
          <w:spacing w:val="-1"/>
        </w:rPr>
        <w:t xml:space="preserve"> </w:t>
      </w:r>
      <w:r w:rsidR="00A03D9B">
        <w:rPr>
          <w:spacing w:val="-1"/>
        </w:rPr>
        <w:t>The Department has provided SEI Smart Card trainings to urban districts during SY2017.</w:t>
      </w:r>
      <w:r w:rsidR="00D60237">
        <w:rPr>
          <w:spacing w:val="-1"/>
        </w:rPr>
        <w:t xml:space="preserve"> </w:t>
      </w:r>
      <w:r w:rsidR="00206D63">
        <w:t>District administrators use the SEI Smart Card is</w:t>
      </w:r>
      <w:r w:rsidR="006C65BB">
        <w:t xml:space="preserve"> to ensure </w:t>
      </w:r>
      <w:r w:rsidR="00820EE9">
        <w:t>appropriate implementation of</w:t>
      </w:r>
      <w:r w:rsidR="00A03D9B">
        <w:t xml:space="preserve"> strategies </w:t>
      </w:r>
      <w:r w:rsidR="006C65BB">
        <w:t xml:space="preserve">in </w:t>
      </w:r>
      <w:r w:rsidR="00A03D9B">
        <w:t xml:space="preserve">SEI core content </w:t>
      </w:r>
      <w:r w:rsidR="006C65BB">
        <w:t>c</w:t>
      </w:r>
      <w:r w:rsidR="00A03D9B">
        <w:t>lassrooms with ELs</w:t>
      </w:r>
      <w:r w:rsidR="006C65BB">
        <w:t>.</w:t>
      </w:r>
    </w:p>
    <w:p w14:paraId="565D6254" w14:textId="77777777" w:rsidR="005933A3" w:rsidRDefault="005933A3" w:rsidP="00AD056F">
      <w:pPr>
        <w:spacing w:before="14" w:line="260" w:lineRule="exact"/>
        <w:rPr>
          <w:sz w:val="26"/>
          <w:szCs w:val="26"/>
        </w:rPr>
      </w:pPr>
    </w:p>
    <w:p w14:paraId="579209AE" w14:textId="77777777" w:rsidR="00F417CA" w:rsidRDefault="00F417CA" w:rsidP="00AD056F">
      <w:pPr>
        <w:pStyle w:val="Heading1"/>
        <w:rPr>
          <w:rFonts w:ascii="Arial" w:hAnsi="Arial" w:cs="Arial"/>
          <w:sz w:val="24"/>
          <w:szCs w:val="24"/>
        </w:rPr>
      </w:pPr>
    </w:p>
    <w:p w14:paraId="188A4EE6" w14:textId="77777777" w:rsidR="005933A3" w:rsidRPr="004344E5" w:rsidRDefault="001A7C18" w:rsidP="00A41387">
      <w:pPr>
        <w:pStyle w:val="Heading1"/>
        <w:numPr>
          <w:ilvl w:val="0"/>
          <w:numId w:val="5"/>
        </w:numPr>
        <w:rPr>
          <w:rFonts w:ascii="Arial" w:hAnsi="Arial" w:cs="Arial"/>
          <w:sz w:val="28"/>
          <w:szCs w:val="28"/>
        </w:rPr>
      </w:pPr>
      <w:bookmarkStart w:id="24" w:name="_Toc523391345"/>
      <w:r w:rsidRPr="004344E5">
        <w:rPr>
          <w:rFonts w:ascii="Arial" w:hAnsi="Arial" w:cs="Arial"/>
          <w:sz w:val="28"/>
          <w:szCs w:val="28"/>
        </w:rPr>
        <w:t>Conclusion</w:t>
      </w:r>
      <w:bookmarkEnd w:id="24"/>
    </w:p>
    <w:p w14:paraId="0D019C9C" w14:textId="77777777" w:rsidR="008B46D1" w:rsidRPr="00855457" w:rsidRDefault="008B46D1" w:rsidP="00AD056F">
      <w:pPr>
        <w:pStyle w:val="Heading1"/>
        <w:rPr>
          <w:rFonts w:ascii="Arial" w:hAnsi="Arial" w:cs="Arial"/>
          <w:sz w:val="24"/>
          <w:szCs w:val="24"/>
        </w:rPr>
      </w:pPr>
    </w:p>
    <w:p w14:paraId="1A75FBEC" w14:textId="1E2FA23E" w:rsidR="005933A3" w:rsidRDefault="001A7C18" w:rsidP="00A41387">
      <w:pPr>
        <w:pStyle w:val="BodyText"/>
        <w:spacing w:before="2" w:line="276" w:lineRule="exact"/>
        <w:ind w:left="0" w:right="201"/>
        <w:rPr>
          <w:sz w:val="26"/>
          <w:szCs w:val="26"/>
        </w:rPr>
      </w:pPr>
      <w:r w:rsidRPr="00431084">
        <w:t>State</w:t>
      </w:r>
      <w:r w:rsidRPr="00431084">
        <w:rPr>
          <w:spacing w:val="-1"/>
        </w:rPr>
        <w:t xml:space="preserve"> </w:t>
      </w:r>
      <w:r w:rsidRPr="00431084">
        <w:t>funding</w:t>
      </w:r>
      <w:r w:rsidRPr="00431084">
        <w:rPr>
          <w:spacing w:val="-1"/>
        </w:rPr>
        <w:t xml:space="preserve"> </w:t>
      </w:r>
      <w:r w:rsidRPr="00431084">
        <w:t>enabled</w:t>
      </w:r>
      <w:r w:rsidRPr="00431084">
        <w:rPr>
          <w:spacing w:val="-1"/>
        </w:rPr>
        <w:t xml:space="preserve"> </w:t>
      </w:r>
      <w:r w:rsidRPr="00431084">
        <w:t>the</w:t>
      </w:r>
      <w:r w:rsidRPr="00431084">
        <w:rPr>
          <w:spacing w:val="-1"/>
        </w:rPr>
        <w:t xml:space="preserve"> </w:t>
      </w:r>
      <w:r w:rsidRPr="00431084">
        <w:t>Depart</w:t>
      </w:r>
      <w:r w:rsidRPr="00431084">
        <w:rPr>
          <w:spacing w:val="-2"/>
        </w:rPr>
        <w:t>m</w:t>
      </w:r>
      <w:r w:rsidRPr="00431084">
        <w:t>ent</w:t>
      </w:r>
      <w:r w:rsidRPr="00431084">
        <w:rPr>
          <w:spacing w:val="-1"/>
        </w:rPr>
        <w:t xml:space="preserve"> </w:t>
      </w:r>
      <w:r w:rsidRPr="00431084">
        <w:t>to</w:t>
      </w:r>
      <w:r w:rsidRPr="00431084">
        <w:rPr>
          <w:spacing w:val="-1"/>
        </w:rPr>
        <w:t xml:space="preserve"> </w:t>
      </w:r>
      <w:r w:rsidRPr="00431084">
        <w:t>underta</w:t>
      </w:r>
      <w:r w:rsidRPr="00431084">
        <w:rPr>
          <w:spacing w:val="-1"/>
        </w:rPr>
        <w:t>k</w:t>
      </w:r>
      <w:r w:rsidRPr="00431084">
        <w:t>e</w:t>
      </w:r>
      <w:r w:rsidRPr="00431084">
        <w:rPr>
          <w:spacing w:val="-1"/>
        </w:rPr>
        <w:t xml:space="preserve"> </w:t>
      </w:r>
      <w:r w:rsidRPr="00431084">
        <w:t>significant</w:t>
      </w:r>
      <w:r w:rsidRPr="00431084">
        <w:rPr>
          <w:spacing w:val="-1"/>
        </w:rPr>
        <w:t xml:space="preserve"> </w:t>
      </w:r>
      <w:r w:rsidRPr="00431084">
        <w:t>work</w:t>
      </w:r>
      <w:r w:rsidRPr="00431084">
        <w:rPr>
          <w:spacing w:val="-1"/>
        </w:rPr>
        <w:t xml:space="preserve"> </w:t>
      </w:r>
      <w:r w:rsidRPr="00431084">
        <w:t>in</w:t>
      </w:r>
      <w:r w:rsidRPr="00431084">
        <w:rPr>
          <w:spacing w:val="-1"/>
        </w:rPr>
        <w:t xml:space="preserve"> </w:t>
      </w:r>
      <w:r w:rsidRPr="00431084">
        <w:t>several</w:t>
      </w:r>
      <w:r w:rsidRPr="00431084">
        <w:rPr>
          <w:spacing w:val="-1"/>
        </w:rPr>
        <w:t xml:space="preserve"> </w:t>
      </w:r>
      <w:r w:rsidRPr="00431084">
        <w:t>areas</w:t>
      </w:r>
      <w:r w:rsidRPr="00431084">
        <w:rPr>
          <w:spacing w:val="-1"/>
        </w:rPr>
        <w:t xml:space="preserve"> </w:t>
      </w:r>
      <w:r w:rsidRPr="00431084">
        <w:t>related</w:t>
      </w:r>
      <w:r w:rsidRPr="00431084">
        <w:rPr>
          <w:spacing w:val="-1"/>
        </w:rPr>
        <w:t xml:space="preserve"> </w:t>
      </w:r>
      <w:r w:rsidRPr="00431084">
        <w:t>to the</w:t>
      </w:r>
      <w:r w:rsidRPr="00431084">
        <w:rPr>
          <w:spacing w:val="-1"/>
        </w:rPr>
        <w:t xml:space="preserve"> </w:t>
      </w:r>
      <w:r w:rsidRPr="00431084">
        <w:t>RETELL</w:t>
      </w:r>
      <w:r w:rsidRPr="00431084">
        <w:rPr>
          <w:spacing w:val="-1"/>
        </w:rPr>
        <w:t xml:space="preserve"> </w:t>
      </w:r>
      <w:r w:rsidRPr="00431084">
        <w:t>initiative.</w:t>
      </w:r>
      <w:r w:rsidRPr="00431084">
        <w:rPr>
          <w:spacing w:val="-1"/>
        </w:rPr>
        <w:t xml:space="preserve"> </w:t>
      </w:r>
      <w:r w:rsidRPr="00431084">
        <w:t>It</w:t>
      </w:r>
      <w:r w:rsidRPr="00431084">
        <w:rPr>
          <w:spacing w:val="-1"/>
        </w:rPr>
        <w:t xml:space="preserve"> </w:t>
      </w:r>
      <w:r w:rsidRPr="00431084">
        <w:t>has</w:t>
      </w:r>
      <w:r w:rsidRPr="00431084">
        <w:rPr>
          <w:spacing w:val="-1"/>
        </w:rPr>
        <w:t xml:space="preserve"> </w:t>
      </w:r>
      <w:r w:rsidRPr="00431084">
        <w:t>funded</w:t>
      </w:r>
      <w:r w:rsidRPr="00431084">
        <w:rPr>
          <w:spacing w:val="-1"/>
        </w:rPr>
        <w:t xml:space="preserve"> </w:t>
      </w:r>
      <w:r w:rsidRPr="00431084">
        <w:t>SEI</w:t>
      </w:r>
      <w:r w:rsidRPr="00431084">
        <w:rPr>
          <w:spacing w:val="-1"/>
        </w:rPr>
        <w:t xml:space="preserve"> </w:t>
      </w:r>
      <w:r w:rsidRPr="00431084">
        <w:t>Endo</w:t>
      </w:r>
      <w:r w:rsidRPr="00431084">
        <w:rPr>
          <w:spacing w:val="-1"/>
        </w:rPr>
        <w:t>r</w:t>
      </w:r>
      <w:r w:rsidRPr="00431084">
        <w:t>se</w:t>
      </w:r>
      <w:r w:rsidRPr="00431084">
        <w:rPr>
          <w:spacing w:val="-2"/>
        </w:rPr>
        <w:t>m</w:t>
      </w:r>
      <w:r w:rsidRPr="00431084">
        <w:t>ent courses provid</w:t>
      </w:r>
      <w:r w:rsidRPr="00431084">
        <w:rPr>
          <w:spacing w:val="1"/>
        </w:rPr>
        <w:t>e</w:t>
      </w:r>
      <w:r w:rsidRPr="00431084">
        <w:t>d</w:t>
      </w:r>
      <w:r w:rsidRPr="00431084">
        <w:rPr>
          <w:spacing w:val="-1"/>
        </w:rPr>
        <w:t xml:space="preserve"> t</w:t>
      </w:r>
      <w:r w:rsidRPr="00431084">
        <w:t>o</w:t>
      </w:r>
      <w:r w:rsidRPr="00431084">
        <w:rPr>
          <w:spacing w:val="-1"/>
        </w:rPr>
        <w:t xml:space="preserve"> teacher</w:t>
      </w:r>
      <w:r w:rsidRPr="00431084">
        <w:t>s</w:t>
      </w:r>
      <w:r w:rsidRPr="00431084">
        <w:rPr>
          <w:spacing w:val="-1"/>
        </w:rPr>
        <w:t xml:space="preserve"> and </w:t>
      </w:r>
      <w:r w:rsidRPr="00431084">
        <w:t>ad</w:t>
      </w:r>
      <w:r w:rsidRPr="00431084">
        <w:rPr>
          <w:spacing w:val="-2"/>
        </w:rPr>
        <w:t>m</w:t>
      </w:r>
      <w:r w:rsidRPr="00431084">
        <w:t>inistrators</w:t>
      </w:r>
      <w:r w:rsidRPr="00431084">
        <w:rPr>
          <w:spacing w:val="-1"/>
        </w:rPr>
        <w:t xml:space="preserve"> </w:t>
      </w:r>
      <w:r w:rsidRPr="00431084">
        <w:t>as</w:t>
      </w:r>
      <w:r w:rsidRPr="00431084">
        <w:rPr>
          <w:spacing w:val="-1"/>
        </w:rPr>
        <w:t xml:space="preserve"> </w:t>
      </w:r>
      <w:r w:rsidRPr="00431084">
        <w:t>well</w:t>
      </w:r>
      <w:r w:rsidRPr="00431084">
        <w:rPr>
          <w:spacing w:val="-1"/>
        </w:rPr>
        <w:t xml:space="preserve"> </w:t>
      </w:r>
      <w:r w:rsidRPr="00431084">
        <w:t>as</w:t>
      </w:r>
      <w:r w:rsidRPr="00431084">
        <w:rPr>
          <w:spacing w:val="-1"/>
        </w:rPr>
        <w:t xml:space="preserve"> </w:t>
      </w:r>
      <w:r w:rsidRPr="00431084">
        <w:rPr>
          <w:spacing w:val="-3"/>
        </w:rPr>
        <w:t>W</w:t>
      </w:r>
      <w:r w:rsidRPr="00431084">
        <w:rPr>
          <w:spacing w:val="1"/>
        </w:rPr>
        <w:t>I</w:t>
      </w:r>
      <w:r w:rsidRPr="00431084">
        <w:t>DA</w:t>
      </w:r>
      <w:r w:rsidRPr="00431084">
        <w:rPr>
          <w:spacing w:val="-1"/>
        </w:rPr>
        <w:t xml:space="preserve"> </w:t>
      </w:r>
      <w:r w:rsidRPr="00431084">
        <w:t>trainings</w:t>
      </w:r>
      <w:r w:rsidRPr="00431084">
        <w:rPr>
          <w:spacing w:val="-1"/>
        </w:rPr>
        <w:t xml:space="preserve"> </w:t>
      </w:r>
      <w:r w:rsidRPr="00431084">
        <w:t>and</w:t>
      </w:r>
      <w:r w:rsidRPr="00431084">
        <w:rPr>
          <w:spacing w:val="-1"/>
        </w:rPr>
        <w:t xml:space="preserve"> </w:t>
      </w:r>
      <w:r w:rsidRPr="00431084">
        <w:t>s</w:t>
      </w:r>
      <w:r w:rsidRPr="00431084">
        <w:rPr>
          <w:spacing w:val="1"/>
        </w:rPr>
        <w:t>u</w:t>
      </w:r>
      <w:r w:rsidRPr="00431084">
        <w:rPr>
          <w:spacing w:val="-2"/>
        </w:rPr>
        <w:t>p</w:t>
      </w:r>
      <w:r w:rsidRPr="00431084">
        <w:t>port</w:t>
      </w:r>
      <w:r w:rsidRPr="00431084">
        <w:rPr>
          <w:spacing w:val="-1"/>
        </w:rPr>
        <w:t xml:space="preserve"> </w:t>
      </w:r>
      <w:r w:rsidRPr="00431084">
        <w:t>for</w:t>
      </w:r>
      <w:r w:rsidRPr="00431084">
        <w:rPr>
          <w:spacing w:val="-1"/>
        </w:rPr>
        <w:t xml:space="preserve"> </w:t>
      </w:r>
      <w:r w:rsidRPr="00431084">
        <w:t>di</w:t>
      </w:r>
      <w:r w:rsidRPr="00431084">
        <w:rPr>
          <w:spacing w:val="-1"/>
        </w:rPr>
        <w:t>s</w:t>
      </w:r>
      <w:r w:rsidRPr="00431084">
        <w:t>trict</w:t>
      </w:r>
      <w:r w:rsidRPr="00431084">
        <w:rPr>
          <w:spacing w:val="-1"/>
        </w:rPr>
        <w:t xml:space="preserve"> </w:t>
      </w:r>
      <w:r w:rsidRPr="00431084">
        <w:t>leaders</w:t>
      </w:r>
      <w:r w:rsidRPr="00431084">
        <w:rPr>
          <w:spacing w:val="-1"/>
        </w:rPr>
        <w:t xml:space="preserve"> </w:t>
      </w:r>
      <w:r w:rsidRPr="00431084">
        <w:t>and</w:t>
      </w:r>
      <w:r w:rsidRPr="00431084">
        <w:rPr>
          <w:spacing w:val="-1"/>
        </w:rPr>
        <w:t xml:space="preserve"> </w:t>
      </w:r>
      <w:r w:rsidRPr="00431084">
        <w:t>educat</w:t>
      </w:r>
      <w:r w:rsidRPr="00431084">
        <w:rPr>
          <w:spacing w:val="-2"/>
        </w:rPr>
        <w:t>o</w:t>
      </w:r>
      <w:r w:rsidRPr="00431084">
        <w:t>r</w:t>
      </w:r>
      <w:r w:rsidRPr="00431084">
        <w:rPr>
          <w:spacing w:val="-1"/>
        </w:rPr>
        <w:t>s</w:t>
      </w:r>
      <w:r w:rsidRPr="00431084">
        <w:t>.</w:t>
      </w:r>
      <w:r w:rsidRPr="00431084">
        <w:rPr>
          <w:spacing w:val="-1"/>
        </w:rPr>
        <w:t xml:space="preserve"> </w:t>
      </w:r>
      <w:r w:rsidRPr="00431084">
        <w:t>These invest</w:t>
      </w:r>
      <w:r w:rsidRPr="00431084">
        <w:rPr>
          <w:spacing w:val="-2"/>
        </w:rPr>
        <w:t>m</w:t>
      </w:r>
      <w:r w:rsidRPr="00431084">
        <w:t>ents in pro</w:t>
      </w:r>
      <w:r w:rsidRPr="00431084">
        <w:rPr>
          <w:spacing w:val="-1"/>
        </w:rPr>
        <w:t>f</w:t>
      </w:r>
      <w:r w:rsidRPr="00431084">
        <w:t>essi</w:t>
      </w:r>
      <w:r w:rsidRPr="00431084">
        <w:rPr>
          <w:spacing w:val="-2"/>
        </w:rPr>
        <w:t>o</w:t>
      </w:r>
      <w:r w:rsidRPr="00431084">
        <w:t>nal dev</w:t>
      </w:r>
      <w:r w:rsidRPr="00431084">
        <w:rPr>
          <w:spacing w:val="-1"/>
        </w:rPr>
        <w:t>e</w:t>
      </w:r>
      <w:r w:rsidRPr="00431084">
        <w:t>lo</w:t>
      </w:r>
      <w:r w:rsidRPr="00431084">
        <w:rPr>
          <w:spacing w:val="-2"/>
        </w:rPr>
        <w:t>pm</w:t>
      </w:r>
      <w:r w:rsidRPr="00431084">
        <w:t>ent will help addre</w:t>
      </w:r>
      <w:r w:rsidRPr="00431084">
        <w:rPr>
          <w:spacing w:val="-1"/>
        </w:rPr>
        <w:t>s</w:t>
      </w:r>
      <w:r w:rsidRPr="00431084">
        <w:t>s t</w:t>
      </w:r>
      <w:r w:rsidRPr="00431084">
        <w:rPr>
          <w:spacing w:val="-2"/>
        </w:rPr>
        <w:t>h</w:t>
      </w:r>
      <w:r w:rsidRPr="00431084">
        <w:t>e pro</w:t>
      </w:r>
      <w:r w:rsidRPr="00431084">
        <w:rPr>
          <w:spacing w:val="-1"/>
        </w:rPr>
        <w:t>f</w:t>
      </w:r>
      <w:r w:rsidRPr="00431084">
        <w:t>icie</w:t>
      </w:r>
      <w:r w:rsidRPr="00431084">
        <w:rPr>
          <w:spacing w:val="-2"/>
        </w:rPr>
        <w:t>n</w:t>
      </w:r>
      <w:r w:rsidRPr="00431084">
        <w:rPr>
          <w:spacing w:val="-1"/>
        </w:rPr>
        <w:t>c</w:t>
      </w:r>
      <w:r w:rsidRPr="00431084">
        <w:t xml:space="preserve">y gap </w:t>
      </w:r>
      <w:r w:rsidRPr="00431084">
        <w:rPr>
          <w:spacing w:val="-1"/>
        </w:rPr>
        <w:t>f</w:t>
      </w:r>
      <w:r w:rsidRPr="00431084">
        <w:t>or ELs statewide by</w:t>
      </w:r>
      <w:r w:rsidRPr="00431084">
        <w:rPr>
          <w:spacing w:val="-1"/>
        </w:rPr>
        <w:t xml:space="preserve"> </w:t>
      </w:r>
      <w:r w:rsidRPr="00431084">
        <w:t>providi</w:t>
      </w:r>
      <w:r w:rsidRPr="00431084">
        <w:rPr>
          <w:spacing w:val="-2"/>
        </w:rPr>
        <w:t>n</w:t>
      </w:r>
      <w:r w:rsidRPr="00431084">
        <w:t>g</w:t>
      </w:r>
      <w:r w:rsidRPr="00431084">
        <w:rPr>
          <w:spacing w:val="-1"/>
        </w:rPr>
        <w:t xml:space="preserve"> </w:t>
      </w:r>
      <w:r w:rsidRPr="00431084">
        <w:t>ad</w:t>
      </w:r>
      <w:r w:rsidRPr="00431084">
        <w:rPr>
          <w:spacing w:val="-2"/>
        </w:rPr>
        <w:t>m</w:t>
      </w:r>
      <w:r w:rsidRPr="00431084">
        <w:t>inistrators,</w:t>
      </w:r>
      <w:r w:rsidRPr="00431084">
        <w:rPr>
          <w:spacing w:val="-1"/>
        </w:rPr>
        <w:t xml:space="preserve"> </w:t>
      </w:r>
      <w:r w:rsidRPr="00431084">
        <w:t>SEI</w:t>
      </w:r>
      <w:r w:rsidRPr="00431084">
        <w:rPr>
          <w:spacing w:val="-1"/>
        </w:rPr>
        <w:t xml:space="preserve"> </w:t>
      </w:r>
      <w:r w:rsidRPr="00431084">
        <w:t>c</w:t>
      </w:r>
      <w:r w:rsidRPr="00431084">
        <w:rPr>
          <w:spacing w:val="-2"/>
        </w:rPr>
        <w:t>o</w:t>
      </w:r>
      <w:r w:rsidRPr="00431084">
        <w:t>ntent</w:t>
      </w:r>
      <w:r w:rsidRPr="00431084">
        <w:rPr>
          <w:spacing w:val="-1"/>
        </w:rPr>
        <w:t xml:space="preserve"> </w:t>
      </w:r>
      <w:r w:rsidRPr="00431084">
        <w:t>teachers,</w:t>
      </w:r>
      <w:r w:rsidRPr="00431084">
        <w:rPr>
          <w:spacing w:val="-1"/>
        </w:rPr>
        <w:t xml:space="preserve"> </w:t>
      </w:r>
      <w:r w:rsidRPr="00431084">
        <w:t>and ESL teachers with deeper k</w:t>
      </w:r>
      <w:r w:rsidRPr="00431084">
        <w:rPr>
          <w:spacing w:val="-2"/>
        </w:rPr>
        <w:t>n</w:t>
      </w:r>
      <w:r w:rsidRPr="00431084">
        <w:t>owledge and understan</w:t>
      </w:r>
      <w:r w:rsidRPr="00431084">
        <w:rPr>
          <w:spacing w:val="-2"/>
        </w:rPr>
        <w:t>d</w:t>
      </w:r>
      <w:r w:rsidRPr="00431084">
        <w:t>ing of the acade</w:t>
      </w:r>
      <w:r w:rsidRPr="00431084">
        <w:rPr>
          <w:spacing w:val="-2"/>
        </w:rPr>
        <w:t>m</w:t>
      </w:r>
      <w:r w:rsidRPr="00431084">
        <w:t>ic and language needs</w:t>
      </w:r>
      <w:r w:rsidRPr="00431084">
        <w:rPr>
          <w:spacing w:val="-1"/>
        </w:rPr>
        <w:t xml:space="preserve"> </w:t>
      </w:r>
      <w:r w:rsidRPr="00431084">
        <w:t>of E</w:t>
      </w:r>
      <w:r w:rsidR="004B0761">
        <w:t>L</w:t>
      </w:r>
      <w:r w:rsidRPr="00431084">
        <w:t>s</w:t>
      </w:r>
      <w:r w:rsidR="00022F8B">
        <w:t>,</w:t>
      </w:r>
      <w:r w:rsidRPr="00431084">
        <w:t xml:space="preserve"> as well as tools </w:t>
      </w:r>
      <w:r w:rsidR="00206D63">
        <w:t xml:space="preserve">and opportunities to hone their </w:t>
      </w:r>
      <w:r w:rsidRPr="00431084">
        <w:t>cla</w:t>
      </w:r>
      <w:r w:rsidRPr="00431084">
        <w:rPr>
          <w:spacing w:val="-1"/>
        </w:rPr>
        <w:t>s</w:t>
      </w:r>
      <w:r w:rsidRPr="00431084">
        <w:t>sr</w:t>
      </w:r>
      <w:r w:rsidRPr="00431084">
        <w:rPr>
          <w:spacing w:val="-2"/>
        </w:rPr>
        <w:t>o</w:t>
      </w:r>
      <w:r w:rsidRPr="00431084">
        <w:rPr>
          <w:spacing w:val="1"/>
        </w:rPr>
        <w:t>o</w:t>
      </w:r>
      <w:r w:rsidRPr="00431084">
        <w:t>m</w:t>
      </w:r>
      <w:r w:rsidRPr="00431084">
        <w:rPr>
          <w:spacing w:val="-2"/>
        </w:rPr>
        <w:t xml:space="preserve"> </w:t>
      </w:r>
      <w:r w:rsidRPr="00431084">
        <w:t>skills in</w:t>
      </w:r>
      <w:r w:rsidRPr="00431084">
        <w:rPr>
          <w:spacing w:val="-1"/>
        </w:rPr>
        <w:t xml:space="preserve"> </w:t>
      </w:r>
      <w:r w:rsidRPr="00431084">
        <w:t>the</w:t>
      </w:r>
      <w:r w:rsidRPr="00431084">
        <w:rPr>
          <w:spacing w:val="-1"/>
        </w:rPr>
        <w:t xml:space="preserve"> </w:t>
      </w:r>
      <w:r w:rsidRPr="00431084">
        <w:t>co</w:t>
      </w:r>
      <w:r w:rsidRPr="00431084">
        <w:rPr>
          <w:spacing w:val="-2"/>
        </w:rPr>
        <w:t>m</w:t>
      </w:r>
      <w:r w:rsidRPr="00431084">
        <w:t>ing</w:t>
      </w:r>
      <w:r w:rsidRPr="00431084">
        <w:rPr>
          <w:spacing w:val="-1"/>
        </w:rPr>
        <w:t xml:space="preserve"> </w:t>
      </w:r>
      <w:r w:rsidRPr="00431084">
        <w:t>years.</w:t>
      </w:r>
      <w:r w:rsidR="00D7478D">
        <w:t xml:space="preserve"> </w:t>
      </w:r>
    </w:p>
    <w:p w14:paraId="3B4E4B60" w14:textId="77777777" w:rsidR="005933A3" w:rsidRDefault="00B16030" w:rsidP="00B16030">
      <w:pPr>
        <w:pStyle w:val="BodyText"/>
        <w:ind w:left="0" w:right="206"/>
      </w:pPr>
      <w:r>
        <w:t xml:space="preserve">The Office of </w:t>
      </w:r>
      <w:r w:rsidR="00206D63">
        <w:t>Language Acqu</w:t>
      </w:r>
      <w:r>
        <w:t>isition (OL</w:t>
      </w:r>
      <w:r w:rsidR="00206D63">
        <w:t xml:space="preserve">A) compiled the </w:t>
      </w:r>
      <w:r w:rsidR="001A7C18">
        <w:t xml:space="preserve">data </w:t>
      </w:r>
      <w:r w:rsidR="001A7C18">
        <w:rPr>
          <w:spacing w:val="-1"/>
        </w:rPr>
        <w:t>f</w:t>
      </w:r>
      <w:r w:rsidR="001A7C18">
        <w:t>or</w:t>
      </w:r>
      <w:r w:rsidR="001A7C18">
        <w:rPr>
          <w:spacing w:val="-1"/>
        </w:rPr>
        <w:t xml:space="preserve"> </w:t>
      </w:r>
      <w:r w:rsidR="001A7C18">
        <w:t xml:space="preserve">this </w:t>
      </w:r>
      <w:r w:rsidR="001A7C18">
        <w:rPr>
          <w:spacing w:val="-1"/>
        </w:rPr>
        <w:t>r</w:t>
      </w:r>
      <w:r w:rsidR="001A7C18">
        <w:t>epo</w:t>
      </w:r>
      <w:r w:rsidR="001A7C18">
        <w:rPr>
          <w:spacing w:val="-1"/>
        </w:rPr>
        <w:t>r</w:t>
      </w:r>
      <w:r w:rsidR="001A7C18">
        <w:t>t.</w:t>
      </w:r>
      <w:r w:rsidR="001A7C18">
        <w:rPr>
          <w:spacing w:val="-1"/>
        </w:rPr>
        <w:t xml:space="preserve"> </w:t>
      </w:r>
      <w:r w:rsidR="001A7C18">
        <w:t>If you have any questions, please contact</w:t>
      </w:r>
      <w:r w:rsidR="004F6182" w:rsidRPr="004F6182">
        <w:t xml:space="preserve"> Senior Associate Commissioner Heather Peske by email at </w:t>
      </w:r>
      <w:hyperlink r:id="rId29" w:history="1">
        <w:r w:rsidR="004F6182" w:rsidRPr="005B3D77">
          <w:rPr>
            <w:rStyle w:val="Hyperlink"/>
          </w:rPr>
          <w:t>hpeske@doe.mass.edu</w:t>
        </w:r>
      </w:hyperlink>
      <w:r w:rsidR="004F6182" w:rsidRPr="004F6182">
        <w:t xml:space="preserve"> or by phone </w:t>
      </w:r>
      <w:r w:rsidR="004F6182">
        <w:t xml:space="preserve">at </w:t>
      </w:r>
      <w:r w:rsidR="004F6182" w:rsidRPr="004F6182">
        <w:t>(781) 338-3560</w:t>
      </w:r>
      <w:r w:rsidR="001A7C18">
        <w:rPr>
          <w:spacing w:val="-1"/>
        </w:rPr>
        <w:t>.</w:t>
      </w:r>
    </w:p>
    <w:p w14:paraId="45AE7605" w14:textId="77777777" w:rsidR="005933A3" w:rsidRDefault="005933A3">
      <w:pPr>
        <w:sectPr w:rsidR="005933A3">
          <w:footerReference w:type="default" r:id="rId30"/>
          <w:pgSz w:w="12240" w:h="15840"/>
          <w:pgMar w:top="1360" w:right="1320" w:bottom="1140" w:left="1320" w:header="0" w:footer="957" w:gutter="0"/>
          <w:cols w:space="720"/>
        </w:sectPr>
      </w:pPr>
    </w:p>
    <w:p w14:paraId="50F276FB" w14:textId="77777777" w:rsidR="005933A3" w:rsidRPr="00855457" w:rsidRDefault="001A7C18" w:rsidP="00855457">
      <w:pPr>
        <w:pStyle w:val="Heading1"/>
        <w:rPr>
          <w:rFonts w:ascii="Arial" w:hAnsi="Arial" w:cs="Arial"/>
          <w:sz w:val="24"/>
          <w:szCs w:val="24"/>
        </w:rPr>
      </w:pPr>
      <w:bookmarkStart w:id="25" w:name="_Toc523391346"/>
      <w:r w:rsidRPr="00855457">
        <w:rPr>
          <w:rFonts w:ascii="Arial" w:hAnsi="Arial" w:cs="Arial"/>
          <w:sz w:val="24"/>
          <w:szCs w:val="24"/>
        </w:rPr>
        <w:lastRenderedPageBreak/>
        <w:t>Appendices</w:t>
      </w:r>
      <w:bookmarkEnd w:id="25"/>
    </w:p>
    <w:p w14:paraId="00CB5ADF" w14:textId="77777777" w:rsidR="005933A3" w:rsidRDefault="005933A3" w:rsidP="0039755C">
      <w:pPr>
        <w:ind w:left="720" w:hanging="720"/>
        <w:rPr>
          <w:sz w:val="11"/>
          <w:szCs w:val="11"/>
        </w:rPr>
      </w:pPr>
    </w:p>
    <w:p w14:paraId="1469CEC4" w14:textId="77777777" w:rsidR="005933A3" w:rsidRPr="0039755C" w:rsidRDefault="001A7C18" w:rsidP="0039755C">
      <w:pPr>
        <w:pStyle w:val="BodyText"/>
        <w:ind w:left="1296" w:hanging="1296"/>
      </w:pPr>
      <w:r>
        <w:t>Appendix</w:t>
      </w:r>
      <w:r>
        <w:rPr>
          <w:spacing w:val="-1"/>
        </w:rPr>
        <w:t xml:space="preserve"> </w:t>
      </w:r>
      <w:r>
        <w:t>1:</w:t>
      </w:r>
      <w:r>
        <w:rPr>
          <w:spacing w:val="-1"/>
        </w:rPr>
        <w:t xml:space="preserve"> </w:t>
      </w:r>
      <w:r w:rsidR="0039755C" w:rsidRPr="0039755C">
        <w:t>All Student and EL Student Enrollment for all Districts – Comparison from SY2010 to SY2017</w:t>
      </w:r>
    </w:p>
    <w:p w14:paraId="3A2E000F" w14:textId="77777777" w:rsidR="0039755C" w:rsidRDefault="0039755C" w:rsidP="0039755C">
      <w:pPr>
        <w:pStyle w:val="BodyText"/>
        <w:ind w:left="720" w:hanging="720"/>
      </w:pPr>
    </w:p>
    <w:p w14:paraId="11C5100A" w14:textId="77777777" w:rsidR="00845488" w:rsidRDefault="001A7C18" w:rsidP="0039755C">
      <w:pPr>
        <w:pStyle w:val="BodyText"/>
        <w:ind w:left="720" w:hanging="720"/>
        <w:rPr>
          <w:highlight w:val="yellow"/>
        </w:rPr>
      </w:pPr>
      <w:r>
        <w:t>Appendix 2: Nu</w:t>
      </w:r>
      <w:r>
        <w:rPr>
          <w:spacing w:val="-2"/>
        </w:rPr>
        <w:t>m</w:t>
      </w:r>
      <w:r>
        <w:t xml:space="preserve">ber of English </w:t>
      </w:r>
      <w:r w:rsidR="0039755C">
        <w:t>L</w:t>
      </w:r>
      <w:r>
        <w:t>earn</w:t>
      </w:r>
      <w:r>
        <w:rPr>
          <w:spacing w:val="-1"/>
        </w:rPr>
        <w:t>e</w:t>
      </w:r>
      <w:r w:rsidR="0039755C">
        <w:t>rs by District and P</w:t>
      </w:r>
      <w:r>
        <w:t>rogram</w:t>
      </w:r>
      <w:r>
        <w:rPr>
          <w:spacing w:val="-2"/>
        </w:rPr>
        <w:t xml:space="preserve"> </w:t>
      </w:r>
      <w:r w:rsidR="0039755C">
        <w:t>T</w:t>
      </w:r>
      <w:r>
        <w:t xml:space="preserve">ype </w:t>
      </w:r>
      <w:r w:rsidR="0039755C">
        <w:t xml:space="preserve">- </w:t>
      </w:r>
      <w:r w:rsidR="00565AD2" w:rsidRPr="00431084">
        <w:t>SY201</w:t>
      </w:r>
      <w:r w:rsidR="00845488" w:rsidRPr="00431084">
        <w:t>7</w:t>
      </w:r>
      <w:r w:rsidR="00565AD2" w:rsidRPr="00431084">
        <w:t xml:space="preserve"> </w:t>
      </w:r>
    </w:p>
    <w:p w14:paraId="5004FD7D" w14:textId="77777777" w:rsidR="0039755C" w:rsidRDefault="0039755C" w:rsidP="0039755C">
      <w:pPr>
        <w:pStyle w:val="BodyText"/>
        <w:ind w:left="720" w:hanging="720"/>
        <w:rPr>
          <w:spacing w:val="-1"/>
        </w:rPr>
      </w:pPr>
    </w:p>
    <w:p w14:paraId="6A7D848A" w14:textId="77777777" w:rsidR="005933A3" w:rsidRDefault="005933A3">
      <w:pPr>
        <w:spacing w:line="480" w:lineRule="auto"/>
        <w:sectPr w:rsidR="005933A3">
          <w:footerReference w:type="default" r:id="rId31"/>
          <w:pgSz w:w="12240" w:h="15840"/>
          <w:pgMar w:top="1360" w:right="1320" w:bottom="1120" w:left="1340" w:header="0" w:footer="937" w:gutter="0"/>
          <w:pgNumType w:start="1"/>
          <w:cols w:space="720"/>
        </w:sectPr>
      </w:pPr>
    </w:p>
    <w:p w14:paraId="6C52A40E" w14:textId="77777777" w:rsidR="005933A3" w:rsidRDefault="001A7C18" w:rsidP="009259FA">
      <w:pPr>
        <w:pStyle w:val="Heading2"/>
        <w:ind w:left="0"/>
        <w:rPr>
          <w:b w:val="0"/>
          <w:bCs w:val="0"/>
        </w:rPr>
      </w:pPr>
      <w:bookmarkStart w:id="26" w:name="_Toc523391347"/>
      <w:r>
        <w:rPr>
          <w:spacing w:val="-1"/>
        </w:rPr>
        <w:lastRenderedPageBreak/>
        <w:t>Appendi</w:t>
      </w:r>
      <w:r>
        <w:t xml:space="preserve">x </w:t>
      </w:r>
      <w:r>
        <w:rPr>
          <w:spacing w:val="-1"/>
        </w:rPr>
        <w:t>1</w:t>
      </w:r>
      <w:r>
        <w:t xml:space="preserve">: </w:t>
      </w:r>
      <w:r>
        <w:rPr>
          <w:spacing w:val="-1"/>
        </w:rPr>
        <w:t>Al</w:t>
      </w:r>
      <w:r>
        <w:t xml:space="preserve">l </w:t>
      </w:r>
      <w:r>
        <w:rPr>
          <w:spacing w:val="-1"/>
        </w:rPr>
        <w:t>Studen</w:t>
      </w:r>
      <w:r>
        <w:t xml:space="preserve">t </w:t>
      </w:r>
      <w:r>
        <w:rPr>
          <w:spacing w:val="-1"/>
        </w:rPr>
        <w:t>an</w:t>
      </w:r>
      <w:r>
        <w:t xml:space="preserve">d </w:t>
      </w:r>
      <w:r>
        <w:rPr>
          <w:spacing w:val="-1"/>
        </w:rPr>
        <w:t>E</w:t>
      </w:r>
      <w:r>
        <w:t xml:space="preserve">L </w:t>
      </w:r>
      <w:r>
        <w:rPr>
          <w:spacing w:val="-1"/>
        </w:rPr>
        <w:t>Studen</w:t>
      </w:r>
      <w:r>
        <w:t>t</w:t>
      </w:r>
      <w:r>
        <w:rPr>
          <w:spacing w:val="-3"/>
        </w:rPr>
        <w:t xml:space="preserve"> </w:t>
      </w:r>
      <w:r>
        <w:rPr>
          <w:spacing w:val="-1"/>
        </w:rPr>
        <w:t>Enrollmen</w:t>
      </w:r>
      <w:r>
        <w:t xml:space="preserve">t </w:t>
      </w:r>
      <w:r>
        <w:rPr>
          <w:spacing w:val="-1"/>
        </w:rPr>
        <w:t>fo</w:t>
      </w:r>
      <w:r>
        <w:t xml:space="preserve">r </w:t>
      </w:r>
      <w:r>
        <w:rPr>
          <w:spacing w:val="-1"/>
        </w:rPr>
        <w:t>al</w:t>
      </w:r>
      <w:r>
        <w:t xml:space="preserve">l </w:t>
      </w:r>
      <w:r>
        <w:rPr>
          <w:spacing w:val="-1"/>
        </w:rPr>
        <w:t>District</w:t>
      </w:r>
      <w:r>
        <w:t xml:space="preserve">s – </w:t>
      </w:r>
      <w:r>
        <w:rPr>
          <w:spacing w:val="-1"/>
        </w:rPr>
        <w:t>Comparison fro</w:t>
      </w:r>
      <w:r>
        <w:t xml:space="preserve">m </w:t>
      </w:r>
      <w:r>
        <w:rPr>
          <w:spacing w:val="-1"/>
        </w:rPr>
        <w:t>SY201</w:t>
      </w:r>
      <w:r>
        <w:t xml:space="preserve">0 </w:t>
      </w:r>
      <w:r>
        <w:rPr>
          <w:spacing w:val="-1"/>
        </w:rPr>
        <w:t>t</w:t>
      </w:r>
      <w:r>
        <w:t xml:space="preserve">o </w:t>
      </w:r>
      <w:r w:rsidR="00565AD2" w:rsidRPr="00431084">
        <w:rPr>
          <w:spacing w:val="-1"/>
        </w:rPr>
        <w:t>SY2017</w:t>
      </w:r>
      <w:bookmarkEnd w:id="26"/>
    </w:p>
    <w:p w14:paraId="396CABF1" w14:textId="77777777" w:rsidR="00903C82" w:rsidRDefault="00903C82" w:rsidP="00793321">
      <w:pPr>
        <w:tabs>
          <w:tab w:val="left" w:pos="1070"/>
        </w:tabs>
        <w:rPr>
          <w:rFonts w:ascii="Arial Narrow" w:eastAsia="Arial Narrow" w:hAnsi="Arial Narrow" w:cs="Arial Narrow"/>
        </w:rPr>
      </w:pPr>
    </w:p>
    <w:p w14:paraId="190D03F6" w14:textId="77777777" w:rsidR="00903C82" w:rsidRPr="00903C82" w:rsidDel="00903C82" w:rsidRDefault="00903C82" w:rsidP="009259FA">
      <w:pPr>
        <w:tabs>
          <w:tab w:val="left" w:pos="1070"/>
        </w:tabs>
        <w:rPr>
          <w:rFonts w:ascii="Arial Narrow" w:eastAsia="Arial Narrow" w:hAnsi="Arial Narrow" w:cs="Arial Narrow"/>
        </w:rPr>
      </w:pPr>
      <w:r>
        <w:rPr>
          <w:rFonts w:ascii="Arial Narrow" w:eastAsia="Arial Narrow" w:hAnsi="Arial Narrow" w:cs="Arial Narrow"/>
        </w:rPr>
        <w:tab/>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990"/>
        <w:gridCol w:w="990"/>
        <w:gridCol w:w="900"/>
        <w:gridCol w:w="990"/>
        <w:gridCol w:w="900"/>
        <w:gridCol w:w="990"/>
        <w:gridCol w:w="1217"/>
        <w:gridCol w:w="1217"/>
      </w:tblGrid>
      <w:tr w:rsidR="00ED5C95" w:rsidRPr="00903C82" w14:paraId="2B4ADE58" w14:textId="77777777" w:rsidTr="00A23604">
        <w:trPr>
          <w:trHeight w:val="580"/>
          <w:tblHeader/>
        </w:trPr>
        <w:tc>
          <w:tcPr>
            <w:tcW w:w="1658" w:type="dxa"/>
            <w:shd w:val="clear" w:color="auto" w:fill="auto"/>
            <w:vAlign w:val="bottom"/>
            <w:hideMark/>
          </w:tcPr>
          <w:p w14:paraId="235DABD1" w14:textId="77777777" w:rsidR="00903C82" w:rsidRPr="00903C82" w:rsidRDefault="00903C82" w:rsidP="009259FA">
            <w:pPr>
              <w:widowControl/>
              <w:rPr>
                <w:rFonts w:ascii="Calibri" w:eastAsia="Times New Roman" w:hAnsi="Calibri" w:cs="Calibri"/>
                <w:b/>
                <w:bCs/>
                <w:color w:val="000000"/>
              </w:rPr>
            </w:pPr>
            <w:proofErr w:type="spellStart"/>
            <w:r w:rsidRPr="00903C82">
              <w:rPr>
                <w:rFonts w:ascii="Calibri" w:eastAsia="Times New Roman" w:hAnsi="Calibri" w:cs="Calibri"/>
                <w:b/>
                <w:bCs/>
                <w:color w:val="000000"/>
              </w:rPr>
              <w:t>District_Name</w:t>
            </w:r>
            <w:proofErr w:type="spellEnd"/>
          </w:p>
        </w:tc>
        <w:tc>
          <w:tcPr>
            <w:tcW w:w="990" w:type="dxa"/>
            <w:shd w:val="clear" w:color="auto" w:fill="auto"/>
            <w:noWrap/>
            <w:vAlign w:val="bottom"/>
            <w:hideMark/>
          </w:tcPr>
          <w:p w14:paraId="5B953449" w14:textId="77777777" w:rsidR="00903C82" w:rsidRPr="00903C82" w:rsidRDefault="00903C82" w:rsidP="009259FA">
            <w:pPr>
              <w:widowControl/>
              <w:rPr>
                <w:rFonts w:ascii="Calibri" w:eastAsia="Times New Roman" w:hAnsi="Calibri" w:cs="Calibri"/>
                <w:b/>
                <w:bCs/>
                <w:color w:val="000000"/>
              </w:rPr>
            </w:pPr>
            <w:r w:rsidRPr="00903C82">
              <w:rPr>
                <w:rFonts w:ascii="Calibri" w:eastAsia="Times New Roman" w:hAnsi="Calibri" w:cs="Calibri"/>
                <w:b/>
                <w:bCs/>
                <w:color w:val="000000"/>
              </w:rPr>
              <w:t># Total 2010</w:t>
            </w:r>
          </w:p>
        </w:tc>
        <w:tc>
          <w:tcPr>
            <w:tcW w:w="990" w:type="dxa"/>
            <w:shd w:val="clear" w:color="auto" w:fill="auto"/>
            <w:noWrap/>
            <w:vAlign w:val="bottom"/>
            <w:hideMark/>
          </w:tcPr>
          <w:p w14:paraId="0603B9AD" w14:textId="77777777" w:rsidR="00903C82" w:rsidRPr="00903C82" w:rsidRDefault="00903C82" w:rsidP="009259FA">
            <w:pPr>
              <w:widowControl/>
              <w:rPr>
                <w:rFonts w:ascii="Calibri" w:eastAsia="Times New Roman" w:hAnsi="Calibri" w:cs="Calibri"/>
                <w:b/>
                <w:bCs/>
                <w:color w:val="000000"/>
              </w:rPr>
            </w:pPr>
            <w:r w:rsidRPr="00903C82">
              <w:rPr>
                <w:rFonts w:ascii="Calibri" w:eastAsia="Times New Roman" w:hAnsi="Calibri" w:cs="Calibri"/>
                <w:b/>
                <w:bCs/>
                <w:color w:val="000000"/>
              </w:rPr>
              <w:t># EL 2010</w:t>
            </w:r>
          </w:p>
        </w:tc>
        <w:tc>
          <w:tcPr>
            <w:tcW w:w="900" w:type="dxa"/>
            <w:shd w:val="clear" w:color="auto" w:fill="auto"/>
            <w:noWrap/>
            <w:vAlign w:val="bottom"/>
            <w:hideMark/>
          </w:tcPr>
          <w:p w14:paraId="57F6DD90" w14:textId="77777777" w:rsidR="00903C82" w:rsidRPr="00903C82" w:rsidRDefault="00903C82" w:rsidP="009259FA">
            <w:pPr>
              <w:widowControl/>
              <w:rPr>
                <w:rFonts w:ascii="Calibri" w:eastAsia="Times New Roman" w:hAnsi="Calibri" w:cs="Calibri"/>
                <w:b/>
                <w:bCs/>
                <w:color w:val="000000"/>
              </w:rPr>
            </w:pPr>
            <w:r w:rsidRPr="00903C82">
              <w:rPr>
                <w:rFonts w:ascii="Calibri" w:eastAsia="Times New Roman" w:hAnsi="Calibri" w:cs="Calibri"/>
                <w:b/>
                <w:bCs/>
                <w:color w:val="000000"/>
              </w:rPr>
              <w:t>% EL 2010</w:t>
            </w:r>
          </w:p>
        </w:tc>
        <w:tc>
          <w:tcPr>
            <w:tcW w:w="990" w:type="dxa"/>
            <w:shd w:val="clear" w:color="auto" w:fill="auto"/>
            <w:noWrap/>
            <w:vAlign w:val="bottom"/>
            <w:hideMark/>
          </w:tcPr>
          <w:p w14:paraId="349ED499" w14:textId="77777777" w:rsidR="00903C82" w:rsidRPr="00903C82" w:rsidRDefault="00903C82" w:rsidP="009259FA">
            <w:pPr>
              <w:widowControl/>
              <w:rPr>
                <w:rFonts w:ascii="Calibri" w:eastAsia="Times New Roman" w:hAnsi="Calibri" w:cs="Calibri"/>
                <w:b/>
                <w:bCs/>
                <w:color w:val="000000"/>
              </w:rPr>
            </w:pPr>
            <w:r w:rsidRPr="00903C82">
              <w:rPr>
                <w:rFonts w:ascii="Calibri" w:eastAsia="Times New Roman" w:hAnsi="Calibri" w:cs="Calibri"/>
                <w:b/>
                <w:bCs/>
                <w:color w:val="000000"/>
              </w:rPr>
              <w:t># Total 2017</w:t>
            </w:r>
          </w:p>
        </w:tc>
        <w:tc>
          <w:tcPr>
            <w:tcW w:w="900" w:type="dxa"/>
            <w:shd w:val="clear" w:color="auto" w:fill="auto"/>
            <w:noWrap/>
            <w:vAlign w:val="bottom"/>
            <w:hideMark/>
          </w:tcPr>
          <w:p w14:paraId="4C4ED204" w14:textId="77777777" w:rsidR="00903C82" w:rsidRPr="00903C82" w:rsidRDefault="00903C82" w:rsidP="009259FA">
            <w:pPr>
              <w:widowControl/>
              <w:rPr>
                <w:rFonts w:ascii="Calibri" w:eastAsia="Times New Roman" w:hAnsi="Calibri" w:cs="Calibri"/>
                <w:b/>
                <w:bCs/>
                <w:color w:val="000000"/>
              </w:rPr>
            </w:pPr>
            <w:r w:rsidRPr="00903C82">
              <w:rPr>
                <w:rFonts w:ascii="Calibri" w:eastAsia="Times New Roman" w:hAnsi="Calibri" w:cs="Calibri"/>
                <w:b/>
                <w:bCs/>
                <w:color w:val="000000"/>
              </w:rPr>
              <w:t># EL 2017</w:t>
            </w:r>
          </w:p>
        </w:tc>
        <w:tc>
          <w:tcPr>
            <w:tcW w:w="990" w:type="dxa"/>
            <w:shd w:val="clear" w:color="auto" w:fill="auto"/>
            <w:noWrap/>
            <w:vAlign w:val="bottom"/>
            <w:hideMark/>
          </w:tcPr>
          <w:p w14:paraId="06DBB488" w14:textId="77777777" w:rsidR="00903C82" w:rsidRPr="00903C82" w:rsidRDefault="00903C82" w:rsidP="009259FA">
            <w:pPr>
              <w:widowControl/>
              <w:rPr>
                <w:rFonts w:ascii="Calibri" w:eastAsia="Times New Roman" w:hAnsi="Calibri" w:cs="Calibri"/>
                <w:b/>
                <w:bCs/>
                <w:color w:val="000000"/>
              </w:rPr>
            </w:pPr>
            <w:r w:rsidRPr="00903C82">
              <w:rPr>
                <w:rFonts w:ascii="Calibri" w:eastAsia="Times New Roman" w:hAnsi="Calibri" w:cs="Calibri"/>
                <w:b/>
                <w:bCs/>
                <w:color w:val="000000"/>
              </w:rPr>
              <w:t>% EL 2017</w:t>
            </w:r>
          </w:p>
        </w:tc>
        <w:tc>
          <w:tcPr>
            <w:tcW w:w="1217" w:type="dxa"/>
            <w:shd w:val="clear" w:color="auto" w:fill="auto"/>
            <w:vAlign w:val="bottom"/>
            <w:hideMark/>
          </w:tcPr>
          <w:p w14:paraId="35A9670D" w14:textId="77777777" w:rsidR="00903C82" w:rsidRPr="00903C82" w:rsidRDefault="00903C82" w:rsidP="00DF5159">
            <w:pPr>
              <w:widowControl/>
              <w:rPr>
                <w:rFonts w:ascii="Calibri" w:eastAsia="Times New Roman" w:hAnsi="Calibri" w:cs="Calibri"/>
                <w:b/>
                <w:bCs/>
                <w:color w:val="000000"/>
              </w:rPr>
            </w:pPr>
            <w:r w:rsidRPr="00903C82">
              <w:rPr>
                <w:rFonts w:ascii="Calibri" w:eastAsia="Times New Roman" w:hAnsi="Calibri" w:cs="Calibri"/>
                <w:b/>
                <w:bCs/>
                <w:color w:val="000000"/>
              </w:rPr>
              <w:t xml:space="preserve"># </w:t>
            </w:r>
            <w:r w:rsidR="00751B0F">
              <w:rPr>
                <w:rFonts w:ascii="Calibri" w:eastAsia="Times New Roman" w:hAnsi="Calibri" w:cs="Calibri"/>
                <w:b/>
                <w:bCs/>
                <w:color w:val="000000"/>
              </w:rPr>
              <w:t>Change</w:t>
            </w:r>
            <w:r w:rsidR="00751B0F" w:rsidRPr="00903C82">
              <w:rPr>
                <w:rFonts w:ascii="Calibri" w:eastAsia="Times New Roman" w:hAnsi="Calibri" w:cs="Calibri"/>
                <w:b/>
                <w:bCs/>
                <w:color w:val="000000"/>
              </w:rPr>
              <w:t xml:space="preserve"> </w:t>
            </w:r>
            <w:r w:rsidRPr="00903C82">
              <w:rPr>
                <w:rFonts w:ascii="Calibri" w:eastAsia="Times New Roman" w:hAnsi="Calibri" w:cs="Calibri"/>
                <w:b/>
                <w:bCs/>
                <w:color w:val="000000"/>
              </w:rPr>
              <w:t>in EL Population 2010-2017</w:t>
            </w:r>
          </w:p>
        </w:tc>
        <w:tc>
          <w:tcPr>
            <w:tcW w:w="1170" w:type="dxa"/>
            <w:shd w:val="clear" w:color="auto" w:fill="auto"/>
            <w:vAlign w:val="bottom"/>
            <w:hideMark/>
          </w:tcPr>
          <w:p w14:paraId="3EE3268E" w14:textId="77777777" w:rsidR="00903C82" w:rsidRPr="00903C82" w:rsidRDefault="00903C82" w:rsidP="00E336CB">
            <w:pPr>
              <w:widowControl/>
              <w:rPr>
                <w:rFonts w:ascii="Calibri" w:eastAsia="Times New Roman" w:hAnsi="Calibri" w:cs="Calibri"/>
                <w:b/>
                <w:bCs/>
                <w:color w:val="000000"/>
              </w:rPr>
            </w:pPr>
            <w:r w:rsidRPr="00903C82">
              <w:rPr>
                <w:rFonts w:ascii="Calibri" w:eastAsia="Times New Roman" w:hAnsi="Calibri" w:cs="Calibri"/>
                <w:b/>
                <w:bCs/>
                <w:color w:val="000000"/>
              </w:rPr>
              <w:t xml:space="preserve">% </w:t>
            </w:r>
            <w:r w:rsidR="00751B0F">
              <w:rPr>
                <w:rFonts w:ascii="Calibri" w:eastAsia="Times New Roman" w:hAnsi="Calibri" w:cs="Calibri"/>
                <w:b/>
                <w:bCs/>
                <w:color w:val="000000"/>
              </w:rPr>
              <w:t>Change</w:t>
            </w:r>
            <w:r w:rsidR="00D60237">
              <w:rPr>
                <w:rFonts w:ascii="Calibri" w:eastAsia="Times New Roman" w:hAnsi="Calibri" w:cs="Calibri"/>
                <w:b/>
                <w:bCs/>
                <w:color w:val="000000"/>
              </w:rPr>
              <w:t xml:space="preserve"> </w:t>
            </w:r>
            <w:r w:rsidRPr="00903C82">
              <w:rPr>
                <w:rFonts w:ascii="Calibri" w:eastAsia="Times New Roman" w:hAnsi="Calibri" w:cs="Calibri"/>
                <w:b/>
                <w:bCs/>
                <w:color w:val="000000"/>
              </w:rPr>
              <w:t>in EL Population 2010-2017</w:t>
            </w:r>
          </w:p>
        </w:tc>
      </w:tr>
      <w:tr w:rsidR="00ED5C95" w:rsidRPr="00903C82" w14:paraId="22F6C6F6" w14:textId="77777777" w:rsidTr="00ED5C95">
        <w:trPr>
          <w:trHeight w:val="290"/>
        </w:trPr>
        <w:tc>
          <w:tcPr>
            <w:tcW w:w="1658" w:type="dxa"/>
            <w:shd w:val="clear" w:color="auto" w:fill="auto"/>
            <w:vAlign w:val="bottom"/>
            <w:hideMark/>
          </w:tcPr>
          <w:p w14:paraId="724097C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Abington</w:t>
            </w:r>
          </w:p>
        </w:tc>
        <w:tc>
          <w:tcPr>
            <w:tcW w:w="990" w:type="dxa"/>
            <w:shd w:val="clear" w:color="auto" w:fill="auto"/>
            <w:noWrap/>
            <w:vAlign w:val="bottom"/>
            <w:hideMark/>
          </w:tcPr>
          <w:p w14:paraId="330AB36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2,182</w:t>
            </w:r>
          </w:p>
        </w:tc>
        <w:tc>
          <w:tcPr>
            <w:tcW w:w="990" w:type="dxa"/>
            <w:shd w:val="clear" w:color="auto" w:fill="auto"/>
            <w:noWrap/>
            <w:vAlign w:val="bottom"/>
            <w:hideMark/>
          </w:tcPr>
          <w:p w14:paraId="3C90A29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w:t>
            </w:r>
          </w:p>
        </w:tc>
        <w:tc>
          <w:tcPr>
            <w:tcW w:w="900" w:type="dxa"/>
            <w:shd w:val="clear" w:color="auto" w:fill="auto"/>
            <w:noWrap/>
            <w:vAlign w:val="bottom"/>
            <w:hideMark/>
          </w:tcPr>
          <w:p w14:paraId="13B9B16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0.5</w:t>
            </w:r>
          </w:p>
        </w:tc>
        <w:tc>
          <w:tcPr>
            <w:tcW w:w="990" w:type="dxa"/>
            <w:shd w:val="clear" w:color="auto" w:fill="auto"/>
            <w:noWrap/>
            <w:vAlign w:val="bottom"/>
            <w:hideMark/>
          </w:tcPr>
          <w:p w14:paraId="55D87C2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1,933</w:t>
            </w:r>
          </w:p>
        </w:tc>
        <w:tc>
          <w:tcPr>
            <w:tcW w:w="900" w:type="dxa"/>
            <w:shd w:val="clear" w:color="auto" w:fill="auto"/>
            <w:noWrap/>
            <w:vAlign w:val="bottom"/>
            <w:hideMark/>
          </w:tcPr>
          <w:p w14:paraId="6D1F26E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84</w:t>
            </w:r>
          </w:p>
        </w:tc>
        <w:tc>
          <w:tcPr>
            <w:tcW w:w="990" w:type="dxa"/>
            <w:shd w:val="clear" w:color="auto" w:fill="auto"/>
            <w:noWrap/>
            <w:vAlign w:val="bottom"/>
            <w:hideMark/>
          </w:tcPr>
          <w:p w14:paraId="5F23493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4.3</w:t>
            </w:r>
          </w:p>
        </w:tc>
        <w:tc>
          <w:tcPr>
            <w:tcW w:w="1217" w:type="dxa"/>
            <w:shd w:val="clear" w:color="auto" w:fill="auto"/>
            <w:noWrap/>
            <w:vAlign w:val="bottom"/>
            <w:hideMark/>
          </w:tcPr>
          <w:p w14:paraId="67BDE90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73</w:t>
            </w:r>
          </w:p>
        </w:tc>
        <w:tc>
          <w:tcPr>
            <w:tcW w:w="1170" w:type="dxa"/>
            <w:shd w:val="clear" w:color="auto" w:fill="auto"/>
            <w:noWrap/>
            <w:vAlign w:val="bottom"/>
            <w:hideMark/>
          </w:tcPr>
          <w:p w14:paraId="7BA2788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663.6</w:t>
            </w:r>
          </w:p>
        </w:tc>
      </w:tr>
      <w:tr w:rsidR="00ED5C95" w:rsidRPr="00903C82" w14:paraId="11E2DE12" w14:textId="77777777" w:rsidTr="00ED5C95">
        <w:trPr>
          <w:trHeight w:val="290"/>
        </w:trPr>
        <w:tc>
          <w:tcPr>
            <w:tcW w:w="1658" w:type="dxa"/>
            <w:shd w:val="clear" w:color="auto" w:fill="auto"/>
            <w:vAlign w:val="bottom"/>
            <w:hideMark/>
          </w:tcPr>
          <w:p w14:paraId="703B7ED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Acton</w:t>
            </w:r>
          </w:p>
        </w:tc>
        <w:tc>
          <w:tcPr>
            <w:tcW w:w="990" w:type="dxa"/>
            <w:shd w:val="clear" w:color="auto" w:fill="auto"/>
            <w:noWrap/>
            <w:vAlign w:val="bottom"/>
            <w:hideMark/>
          </w:tcPr>
          <w:p w14:paraId="357DF62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2,631</w:t>
            </w:r>
          </w:p>
        </w:tc>
        <w:tc>
          <w:tcPr>
            <w:tcW w:w="990" w:type="dxa"/>
            <w:shd w:val="clear" w:color="auto" w:fill="auto"/>
            <w:noWrap/>
            <w:vAlign w:val="bottom"/>
            <w:hideMark/>
          </w:tcPr>
          <w:p w14:paraId="3C589C9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80</w:t>
            </w:r>
          </w:p>
        </w:tc>
        <w:tc>
          <w:tcPr>
            <w:tcW w:w="900" w:type="dxa"/>
            <w:shd w:val="clear" w:color="auto" w:fill="auto"/>
            <w:noWrap/>
            <w:vAlign w:val="bottom"/>
            <w:hideMark/>
          </w:tcPr>
          <w:p w14:paraId="2E7D359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3.0</w:t>
            </w:r>
          </w:p>
        </w:tc>
        <w:tc>
          <w:tcPr>
            <w:tcW w:w="990" w:type="dxa"/>
            <w:shd w:val="clear" w:color="auto" w:fill="auto"/>
            <w:noWrap/>
            <w:vAlign w:val="bottom"/>
            <w:hideMark/>
          </w:tcPr>
          <w:p w14:paraId="147C98D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00" w:type="dxa"/>
            <w:shd w:val="clear" w:color="auto" w:fill="auto"/>
            <w:noWrap/>
            <w:vAlign w:val="bottom"/>
            <w:hideMark/>
          </w:tcPr>
          <w:p w14:paraId="0AFFA36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0C2B9A1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217" w:type="dxa"/>
            <w:shd w:val="clear" w:color="auto" w:fill="auto"/>
            <w:noWrap/>
            <w:vAlign w:val="bottom"/>
            <w:hideMark/>
          </w:tcPr>
          <w:p w14:paraId="7FC2C2E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170" w:type="dxa"/>
            <w:shd w:val="clear" w:color="auto" w:fill="auto"/>
            <w:noWrap/>
            <w:vAlign w:val="bottom"/>
            <w:hideMark/>
          </w:tcPr>
          <w:p w14:paraId="6DBD4A9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26737DF1" w14:textId="77777777" w:rsidTr="00ED5C95">
        <w:trPr>
          <w:trHeight w:val="290"/>
        </w:trPr>
        <w:tc>
          <w:tcPr>
            <w:tcW w:w="1658" w:type="dxa"/>
            <w:shd w:val="clear" w:color="auto" w:fill="auto"/>
            <w:vAlign w:val="bottom"/>
            <w:hideMark/>
          </w:tcPr>
          <w:p w14:paraId="476E04F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Acushnet</w:t>
            </w:r>
          </w:p>
        </w:tc>
        <w:tc>
          <w:tcPr>
            <w:tcW w:w="990" w:type="dxa"/>
            <w:shd w:val="clear" w:color="auto" w:fill="auto"/>
            <w:noWrap/>
            <w:vAlign w:val="bottom"/>
            <w:hideMark/>
          </w:tcPr>
          <w:p w14:paraId="62C1934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1,005</w:t>
            </w:r>
          </w:p>
        </w:tc>
        <w:tc>
          <w:tcPr>
            <w:tcW w:w="990" w:type="dxa"/>
            <w:shd w:val="clear" w:color="auto" w:fill="auto"/>
            <w:noWrap/>
            <w:vAlign w:val="bottom"/>
            <w:hideMark/>
          </w:tcPr>
          <w:p w14:paraId="373C0E4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900" w:type="dxa"/>
            <w:shd w:val="clear" w:color="auto" w:fill="auto"/>
            <w:noWrap/>
            <w:vAlign w:val="bottom"/>
            <w:hideMark/>
          </w:tcPr>
          <w:p w14:paraId="15FD249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0.1</w:t>
            </w:r>
          </w:p>
        </w:tc>
        <w:tc>
          <w:tcPr>
            <w:tcW w:w="990" w:type="dxa"/>
            <w:shd w:val="clear" w:color="auto" w:fill="auto"/>
            <w:noWrap/>
            <w:vAlign w:val="bottom"/>
            <w:hideMark/>
          </w:tcPr>
          <w:p w14:paraId="2B72A54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972</w:t>
            </w:r>
          </w:p>
        </w:tc>
        <w:tc>
          <w:tcPr>
            <w:tcW w:w="900" w:type="dxa"/>
            <w:shd w:val="clear" w:color="auto" w:fill="auto"/>
            <w:noWrap/>
            <w:vAlign w:val="bottom"/>
            <w:hideMark/>
          </w:tcPr>
          <w:p w14:paraId="683B738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w:t>
            </w:r>
          </w:p>
        </w:tc>
        <w:tc>
          <w:tcPr>
            <w:tcW w:w="990" w:type="dxa"/>
            <w:shd w:val="clear" w:color="auto" w:fill="auto"/>
            <w:noWrap/>
            <w:vAlign w:val="bottom"/>
            <w:hideMark/>
          </w:tcPr>
          <w:p w14:paraId="4BCAE61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0.5</w:t>
            </w:r>
          </w:p>
        </w:tc>
        <w:tc>
          <w:tcPr>
            <w:tcW w:w="1217" w:type="dxa"/>
            <w:shd w:val="clear" w:color="auto" w:fill="auto"/>
            <w:noWrap/>
            <w:vAlign w:val="bottom"/>
            <w:hideMark/>
          </w:tcPr>
          <w:p w14:paraId="41EAE6F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w:t>
            </w:r>
          </w:p>
        </w:tc>
        <w:tc>
          <w:tcPr>
            <w:tcW w:w="1170" w:type="dxa"/>
            <w:shd w:val="clear" w:color="auto" w:fill="auto"/>
            <w:noWrap/>
            <w:vAlign w:val="bottom"/>
            <w:hideMark/>
          </w:tcPr>
          <w:p w14:paraId="6BAB51F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400.0</w:t>
            </w:r>
          </w:p>
        </w:tc>
      </w:tr>
      <w:tr w:rsidR="00ED5C95" w:rsidRPr="00903C82" w14:paraId="741CB319" w14:textId="77777777" w:rsidTr="00ED5C95">
        <w:trPr>
          <w:trHeight w:val="290"/>
        </w:trPr>
        <w:tc>
          <w:tcPr>
            <w:tcW w:w="1658" w:type="dxa"/>
            <w:shd w:val="clear" w:color="auto" w:fill="auto"/>
            <w:vAlign w:val="bottom"/>
            <w:hideMark/>
          </w:tcPr>
          <w:p w14:paraId="37B355E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Agawam</w:t>
            </w:r>
          </w:p>
        </w:tc>
        <w:tc>
          <w:tcPr>
            <w:tcW w:w="990" w:type="dxa"/>
            <w:shd w:val="clear" w:color="auto" w:fill="auto"/>
            <w:noWrap/>
            <w:vAlign w:val="bottom"/>
            <w:hideMark/>
          </w:tcPr>
          <w:p w14:paraId="75F3401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4,236</w:t>
            </w:r>
          </w:p>
        </w:tc>
        <w:tc>
          <w:tcPr>
            <w:tcW w:w="990" w:type="dxa"/>
            <w:shd w:val="clear" w:color="auto" w:fill="auto"/>
            <w:noWrap/>
            <w:vAlign w:val="bottom"/>
            <w:hideMark/>
          </w:tcPr>
          <w:p w14:paraId="0FEF26B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113</w:t>
            </w:r>
          </w:p>
        </w:tc>
        <w:tc>
          <w:tcPr>
            <w:tcW w:w="900" w:type="dxa"/>
            <w:shd w:val="clear" w:color="auto" w:fill="auto"/>
            <w:noWrap/>
            <w:vAlign w:val="bottom"/>
            <w:hideMark/>
          </w:tcPr>
          <w:p w14:paraId="64AC613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w:t>
            </w:r>
          </w:p>
        </w:tc>
        <w:tc>
          <w:tcPr>
            <w:tcW w:w="990" w:type="dxa"/>
            <w:shd w:val="clear" w:color="auto" w:fill="auto"/>
            <w:noWrap/>
            <w:vAlign w:val="bottom"/>
            <w:hideMark/>
          </w:tcPr>
          <w:p w14:paraId="441B548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3,946</w:t>
            </w:r>
          </w:p>
        </w:tc>
        <w:tc>
          <w:tcPr>
            <w:tcW w:w="900" w:type="dxa"/>
            <w:shd w:val="clear" w:color="auto" w:fill="auto"/>
            <w:noWrap/>
            <w:vAlign w:val="bottom"/>
            <w:hideMark/>
          </w:tcPr>
          <w:p w14:paraId="6787749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226</w:t>
            </w:r>
          </w:p>
        </w:tc>
        <w:tc>
          <w:tcPr>
            <w:tcW w:w="990" w:type="dxa"/>
            <w:shd w:val="clear" w:color="auto" w:fill="auto"/>
            <w:noWrap/>
            <w:vAlign w:val="bottom"/>
            <w:hideMark/>
          </w:tcPr>
          <w:p w14:paraId="528FEC9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5.7</w:t>
            </w:r>
          </w:p>
        </w:tc>
        <w:tc>
          <w:tcPr>
            <w:tcW w:w="1217" w:type="dxa"/>
            <w:shd w:val="clear" w:color="auto" w:fill="auto"/>
            <w:noWrap/>
            <w:vAlign w:val="bottom"/>
            <w:hideMark/>
          </w:tcPr>
          <w:p w14:paraId="767437B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113</w:t>
            </w:r>
          </w:p>
        </w:tc>
        <w:tc>
          <w:tcPr>
            <w:tcW w:w="1170" w:type="dxa"/>
            <w:shd w:val="clear" w:color="auto" w:fill="auto"/>
            <w:noWrap/>
            <w:vAlign w:val="bottom"/>
            <w:hideMark/>
          </w:tcPr>
          <w:p w14:paraId="638B5A8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100.0</w:t>
            </w:r>
          </w:p>
        </w:tc>
      </w:tr>
      <w:tr w:rsidR="00ED5C95" w:rsidRPr="00903C82" w14:paraId="26C21F9A" w14:textId="77777777" w:rsidTr="00ED5C95">
        <w:trPr>
          <w:trHeight w:val="290"/>
        </w:trPr>
        <w:tc>
          <w:tcPr>
            <w:tcW w:w="1658" w:type="dxa"/>
            <w:shd w:val="clear" w:color="auto" w:fill="auto"/>
            <w:vAlign w:val="bottom"/>
            <w:hideMark/>
          </w:tcPr>
          <w:p w14:paraId="0C0FBFE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Amesbury</w:t>
            </w:r>
          </w:p>
        </w:tc>
        <w:tc>
          <w:tcPr>
            <w:tcW w:w="990" w:type="dxa"/>
            <w:shd w:val="clear" w:color="auto" w:fill="auto"/>
            <w:noWrap/>
            <w:vAlign w:val="bottom"/>
            <w:hideMark/>
          </w:tcPr>
          <w:p w14:paraId="53425B5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2,397</w:t>
            </w:r>
          </w:p>
        </w:tc>
        <w:tc>
          <w:tcPr>
            <w:tcW w:w="990" w:type="dxa"/>
            <w:shd w:val="clear" w:color="auto" w:fill="auto"/>
            <w:noWrap/>
            <w:vAlign w:val="bottom"/>
            <w:hideMark/>
          </w:tcPr>
          <w:p w14:paraId="33B6B83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w:t>
            </w:r>
          </w:p>
        </w:tc>
        <w:tc>
          <w:tcPr>
            <w:tcW w:w="900" w:type="dxa"/>
            <w:shd w:val="clear" w:color="auto" w:fill="auto"/>
            <w:noWrap/>
            <w:vAlign w:val="bottom"/>
            <w:hideMark/>
          </w:tcPr>
          <w:p w14:paraId="03C6559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0.7</w:t>
            </w:r>
          </w:p>
        </w:tc>
        <w:tc>
          <w:tcPr>
            <w:tcW w:w="990" w:type="dxa"/>
            <w:shd w:val="clear" w:color="auto" w:fill="auto"/>
            <w:noWrap/>
            <w:vAlign w:val="bottom"/>
            <w:hideMark/>
          </w:tcPr>
          <w:p w14:paraId="6ACDAD5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2,173</w:t>
            </w:r>
          </w:p>
        </w:tc>
        <w:tc>
          <w:tcPr>
            <w:tcW w:w="900" w:type="dxa"/>
            <w:shd w:val="clear" w:color="auto" w:fill="auto"/>
            <w:noWrap/>
            <w:vAlign w:val="bottom"/>
            <w:hideMark/>
          </w:tcPr>
          <w:p w14:paraId="6F7F9A4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32</w:t>
            </w:r>
          </w:p>
        </w:tc>
        <w:tc>
          <w:tcPr>
            <w:tcW w:w="990" w:type="dxa"/>
            <w:shd w:val="clear" w:color="auto" w:fill="auto"/>
            <w:noWrap/>
            <w:vAlign w:val="bottom"/>
            <w:hideMark/>
          </w:tcPr>
          <w:p w14:paraId="0D4E6E2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w:t>
            </w:r>
          </w:p>
        </w:tc>
        <w:tc>
          <w:tcPr>
            <w:tcW w:w="1217" w:type="dxa"/>
            <w:shd w:val="clear" w:color="auto" w:fill="auto"/>
            <w:noWrap/>
            <w:vAlign w:val="bottom"/>
            <w:hideMark/>
          </w:tcPr>
          <w:p w14:paraId="14E3EE3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w:t>
            </w:r>
          </w:p>
        </w:tc>
        <w:tc>
          <w:tcPr>
            <w:tcW w:w="1170" w:type="dxa"/>
            <w:shd w:val="clear" w:color="auto" w:fill="auto"/>
            <w:noWrap/>
            <w:vAlign w:val="bottom"/>
            <w:hideMark/>
          </w:tcPr>
          <w:p w14:paraId="0735672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88.2</w:t>
            </w:r>
          </w:p>
        </w:tc>
      </w:tr>
      <w:tr w:rsidR="00ED5C95" w:rsidRPr="00903C82" w14:paraId="55FF9C72" w14:textId="77777777" w:rsidTr="00ED5C95">
        <w:trPr>
          <w:trHeight w:val="290"/>
        </w:trPr>
        <w:tc>
          <w:tcPr>
            <w:tcW w:w="1658" w:type="dxa"/>
            <w:shd w:val="clear" w:color="auto" w:fill="auto"/>
            <w:vAlign w:val="bottom"/>
            <w:hideMark/>
          </w:tcPr>
          <w:p w14:paraId="00431CC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Amherst</w:t>
            </w:r>
          </w:p>
        </w:tc>
        <w:tc>
          <w:tcPr>
            <w:tcW w:w="990" w:type="dxa"/>
            <w:shd w:val="clear" w:color="auto" w:fill="auto"/>
            <w:noWrap/>
            <w:vAlign w:val="bottom"/>
            <w:hideMark/>
          </w:tcPr>
          <w:p w14:paraId="29B3E33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1,319</w:t>
            </w:r>
          </w:p>
        </w:tc>
        <w:tc>
          <w:tcPr>
            <w:tcW w:w="990" w:type="dxa"/>
            <w:shd w:val="clear" w:color="auto" w:fill="auto"/>
            <w:noWrap/>
            <w:vAlign w:val="bottom"/>
            <w:hideMark/>
          </w:tcPr>
          <w:p w14:paraId="7520CEE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173</w:t>
            </w:r>
          </w:p>
        </w:tc>
        <w:tc>
          <w:tcPr>
            <w:tcW w:w="900" w:type="dxa"/>
            <w:shd w:val="clear" w:color="auto" w:fill="auto"/>
            <w:noWrap/>
            <w:vAlign w:val="bottom"/>
            <w:hideMark/>
          </w:tcPr>
          <w:p w14:paraId="06AD9FC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13.1</w:t>
            </w:r>
          </w:p>
        </w:tc>
        <w:tc>
          <w:tcPr>
            <w:tcW w:w="990" w:type="dxa"/>
            <w:shd w:val="clear" w:color="auto" w:fill="auto"/>
            <w:noWrap/>
            <w:vAlign w:val="bottom"/>
            <w:hideMark/>
          </w:tcPr>
          <w:p w14:paraId="4DD7498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1,144</w:t>
            </w:r>
          </w:p>
        </w:tc>
        <w:tc>
          <w:tcPr>
            <w:tcW w:w="900" w:type="dxa"/>
            <w:shd w:val="clear" w:color="auto" w:fill="auto"/>
            <w:noWrap/>
            <w:vAlign w:val="bottom"/>
            <w:hideMark/>
          </w:tcPr>
          <w:p w14:paraId="572C3DF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189</w:t>
            </w:r>
          </w:p>
        </w:tc>
        <w:tc>
          <w:tcPr>
            <w:tcW w:w="990" w:type="dxa"/>
            <w:shd w:val="clear" w:color="auto" w:fill="auto"/>
            <w:noWrap/>
            <w:vAlign w:val="bottom"/>
            <w:hideMark/>
          </w:tcPr>
          <w:p w14:paraId="5751437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16.5</w:t>
            </w:r>
          </w:p>
        </w:tc>
        <w:tc>
          <w:tcPr>
            <w:tcW w:w="1217" w:type="dxa"/>
            <w:shd w:val="clear" w:color="auto" w:fill="auto"/>
            <w:noWrap/>
            <w:vAlign w:val="bottom"/>
            <w:hideMark/>
          </w:tcPr>
          <w:p w14:paraId="6395B17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w:t>
            </w:r>
          </w:p>
        </w:tc>
        <w:tc>
          <w:tcPr>
            <w:tcW w:w="1170" w:type="dxa"/>
            <w:shd w:val="clear" w:color="auto" w:fill="auto"/>
            <w:noWrap/>
            <w:vAlign w:val="bottom"/>
            <w:hideMark/>
          </w:tcPr>
          <w:p w14:paraId="00C6643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9.2</w:t>
            </w:r>
          </w:p>
        </w:tc>
      </w:tr>
      <w:tr w:rsidR="00ED5C95" w:rsidRPr="00903C82" w14:paraId="05ADA9CF" w14:textId="77777777" w:rsidTr="00ED5C95">
        <w:trPr>
          <w:trHeight w:val="290"/>
        </w:trPr>
        <w:tc>
          <w:tcPr>
            <w:tcW w:w="1658" w:type="dxa"/>
            <w:shd w:val="clear" w:color="auto" w:fill="auto"/>
            <w:vAlign w:val="bottom"/>
            <w:hideMark/>
          </w:tcPr>
          <w:p w14:paraId="4A21B50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Andover</w:t>
            </w:r>
          </w:p>
        </w:tc>
        <w:tc>
          <w:tcPr>
            <w:tcW w:w="990" w:type="dxa"/>
            <w:shd w:val="clear" w:color="auto" w:fill="auto"/>
            <w:noWrap/>
            <w:vAlign w:val="bottom"/>
            <w:hideMark/>
          </w:tcPr>
          <w:p w14:paraId="0A2ABD4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6,161</w:t>
            </w:r>
          </w:p>
        </w:tc>
        <w:tc>
          <w:tcPr>
            <w:tcW w:w="990" w:type="dxa"/>
            <w:shd w:val="clear" w:color="auto" w:fill="auto"/>
            <w:noWrap/>
            <w:vAlign w:val="bottom"/>
            <w:hideMark/>
          </w:tcPr>
          <w:p w14:paraId="24AB868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89</w:t>
            </w:r>
          </w:p>
        </w:tc>
        <w:tc>
          <w:tcPr>
            <w:tcW w:w="900" w:type="dxa"/>
            <w:shd w:val="clear" w:color="auto" w:fill="auto"/>
            <w:noWrap/>
            <w:vAlign w:val="bottom"/>
            <w:hideMark/>
          </w:tcPr>
          <w:p w14:paraId="63541AE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w:t>
            </w:r>
          </w:p>
        </w:tc>
        <w:tc>
          <w:tcPr>
            <w:tcW w:w="990" w:type="dxa"/>
            <w:shd w:val="clear" w:color="auto" w:fill="auto"/>
            <w:noWrap/>
            <w:vAlign w:val="bottom"/>
            <w:hideMark/>
          </w:tcPr>
          <w:p w14:paraId="2C988BB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6,059</w:t>
            </w:r>
          </w:p>
        </w:tc>
        <w:tc>
          <w:tcPr>
            <w:tcW w:w="900" w:type="dxa"/>
            <w:shd w:val="clear" w:color="auto" w:fill="auto"/>
            <w:noWrap/>
            <w:vAlign w:val="bottom"/>
            <w:hideMark/>
          </w:tcPr>
          <w:p w14:paraId="73350B7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231</w:t>
            </w:r>
          </w:p>
        </w:tc>
        <w:tc>
          <w:tcPr>
            <w:tcW w:w="990" w:type="dxa"/>
            <w:shd w:val="clear" w:color="auto" w:fill="auto"/>
            <w:noWrap/>
            <w:vAlign w:val="bottom"/>
            <w:hideMark/>
          </w:tcPr>
          <w:p w14:paraId="5505336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3.8</w:t>
            </w:r>
          </w:p>
        </w:tc>
        <w:tc>
          <w:tcPr>
            <w:tcW w:w="1217" w:type="dxa"/>
            <w:shd w:val="clear" w:color="auto" w:fill="auto"/>
            <w:noWrap/>
            <w:vAlign w:val="bottom"/>
            <w:hideMark/>
          </w:tcPr>
          <w:p w14:paraId="43922E1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142</w:t>
            </w:r>
          </w:p>
        </w:tc>
        <w:tc>
          <w:tcPr>
            <w:tcW w:w="1170" w:type="dxa"/>
            <w:shd w:val="clear" w:color="auto" w:fill="auto"/>
            <w:noWrap/>
            <w:vAlign w:val="bottom"/>
            <w:hideMark/>
          </w:tcPr>
          <w:p w14:paraId="59FE23B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159.6</w:t>
            </w:r>
          </w:p>
        </w:tc>
      </w:tr>
      <w:tr w:rsidR="00ED5C95" w:rsidRPr="00903C82" w14:paraId="40996032" w14:textId="77777777" w:rsidTr="00ED5C95">
        <w:trPr>
          <w:trHeight w:val="290"/>
        </w:trPr>
        <w:tc>
          <w:tcPr>
            <w:tcW w:w="1658" w:type="dxa"/>
            <w:shd w:val="clear" w:color="auto" w:fill="auto"/>
            <w:vAlign w:val="bottom"/>
            <w:hideMark/>
          </w:tcPr>
          <w:p w14:paraId="72581AC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Arlington</w:t>
            </w:r>
          </w:p>
        </w:tc>
        <w:tc>
          <w:tcPr>
            <w:tcW w:w="990" w:type="dxa"/>
            <w:shd w:val="clear" w:color="auto" w:fill="auto"/>
            <w:noWrap/>
            <w:vAlign w:val="bottom"/>
            <w:hideMark/>
          </w:tcPr>
          <w:p w14:paraId="39072C9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4,796</w:t>
            </w:r>
          </w:p>
        </w:tc>
        <w:tc>
          <w:tcPr>
            <w:tcW w:w="990" w:type="dxa"/>
            <w:shd w:val="clear" w:color="auto" w:fill="auto"/>
            <w:noWrap/>
            <w:vAlign w:val="bottom"/>
            <w:hideMark/>
          </w:tcPr>
          <w:p w14:paraId="6345710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201</w:t>
            </w:r>
          </w:p>
        </w:tc>
        <w:tc>
          <w:tcPr>
            <w:tcW w:w="900" w:type="dxa"/>
            <w:shd w:val="clear" w:color="auto" w:fill="auto"/>
            <w:noWrap/>
            <w:vAlign w:val="bottom"/>
            <w:hideMark/>
          </w:tcPr>
          <w:p w14:paraId="7A0E9FF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4.2</w:t>
            </w:r>
          </w:p>
        </w:tc>
        <w:tc>
          <w:tcPr>
            <w:tcW w:w="990" w:type="dxa"/>
            <w:shd w:val="clear" w:color="auto" w:fill="auto"/>
            <w:noWrap/>
            <w:vAlign w:val="bottom"/>
            <w:hideMark/>
          </w:tcPr>
          <w:p w14:paraId="1E1ABE7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5,539</w:t>
            </w:r>
          </w:p>
        </w:tc>
        <w:tc>
          <w:tcPr>
            <w:tcW w:w="900" w:type="dxa"/>
            <w:shd w:val="clear" w:color="auto" w:fill="auto"/>
            <w:noWrap/>
            <w:vAlign w:val="bottom"/>
            <w:hideMark/>
          </w:tcPr>
          <w:p w14:paraId="0308991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280</w:t>
            </w:r>
          </w:p>
        </w:tc>
        <w:tc>
          <w:tcPr>
            <w:tcW w:w="990" w:type="dxa"/>
            <w:shd w:val="clear" w:color="auto" w:fill="auto"/>
            <w:noWrap/>
            <w:vAlign w:val="bottom"/>
            <w:hideMark/>
          </w:tcPr>
          <w:p w14:paraId="7BE5EF5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5.1</w:t>
            </w:r>
          </w:p>
        </w:tc>
        <w:tc>
          <w:tcPr>
            <w:tcW w:w="1217" w:type="dxa"/>
            <w:shd w:val="clear" w:color="auto" w:fill="auto"/>
            <w:noWrap/>
            <w:vAlign w:val="bottom"/>
            <w:hideMark/>
          </w:tcPr>
          <w:p w14:paraId="3F1C546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79</w:t>
            </w:r>
          </w:p>
        </w:tc>
        <w:tc>
          <w:tcPr>
            <w:tcW w:w="1170" w:type="dxa"/>
            <w:shd w:val="clear" w:color="auto" w:fill="auto"/>
            <w:noWrap/>
            <w:vAlign w:val="bottom"/>
            <w:hideMark/>
          </w:tcPr>
          <w:p w14:paraId="3CDE8B7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39.3</w:t>
            </w:r>
          </w:p>
        </w:tc>
      </w:tr>
      <w:tr w:rsidR="00ED5C95" w:rsidRPr="00903C82" w14:paraId="6C11DF53" w14:textId="77777777" w:rsidTr="00ED5C95">
        <w:trPr>
          <w:trHeight w:val="290"/>
        </w:trPr>
        <w:tc>
          <w:tcPr>
            <w:tcW w:w="1658" w:type="dxa"/>
            <w:shd w:val="clear" w:color="auto" w:fill="auto"/>
            <w:vAlign w:val="bottom"/>
            <w:hideMark/>
          </w:tcPr>
          <w:p w14:paraId="570C43B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Ashland</w:t>
            </w:r>
          </w:p>
        </w:tc>
        <w:tc>
          <w:tcPr>
            <w:tcW w:w="990" w:type="dxa"/>
            <w:shd w:val="clear" w:color="auto" w:fill="auto"/>
            <w:noWrap/>
            <w:vAlign w:val="bottom"/>
            <w:hideMark/>
          </w:tcPr>
          <w:p w14:paraId="0C8DBBD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2,662</w:t>
            </w:r>
          </w:p>
        </w:tc>
        <w:tc>
          <w:tcPr>
            <w:tcW w:w="990" w:type="dxa"/>
            <w:shd w:val="clear" w:color="auto" w:fill="auto"/>
            <w:noWrap/>
            <w:vAlign w:val="bottom"/>
            <w:hideMark/>
          </w:tcPr>
          <w:p w14:paraId="346CC99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60</w:t>
            </w:r>
          </w:p>
        </w:tc>
        <w:tc>
          <w:tcPr>
            <w:tcW w:w="900" w:type="dxa"/>
            <w:shd w:val="clear" w:color="auto" w:fill="auto"/>
            <w:noWrap/>
            <w:vAlign w:val="bottom"/>
            <w:hideMark/>
          </w:tcPr>
          <w:p w14:paraId="4C7EFB4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w:t>
            </w:r>
          </w:p>
        </w:tc>
        <w:tc>
          <w:tcPr>
            <w:tcW w:w="990" w:type="dxa"/>
            <w:shd w:val="clear" w:color="auto" w:fill="auto"/>
            <w:noWrap/>
            <w:vAlign w:val="bottom"/>
            <w:hideMark/>
          </w:tcPr>
          <w:p w14:paraId="3E79AC1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2,705</w:t>
            </w:r>
          </w:p>
        </w:tc>
        <w:tc>
          <w:tcPr>
            <w:tcW w:w="900" w:type="dxa"/>
            <w:shd w:val="clear" w:color="auto" w:fill="auto"/>
            <w:noWrap/>
            <w:vAlign w:val="bottom"/>
            <w:hideMark/>
          </w:tcPr>
          <w:p w14:paraId="5CCB4F5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111</w:t>
            </w:r>
          </w:p>
        </w:tc>
        <w:tc>
          <w:tcPr>
            <w:tcW w:w="990" w:type="dxa"/>
            <w:shd w:val="clear" w:color="auto" w:fill="auto"/>
            <w:noWrap/>
            <w:vAlign w:val="bottom"/>
            <w:hideMark/>
          </w:tcPr>
          <w:p w14:paraId="7EAF686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4.1</w:t>
            </w:r>
          </w:p>
        </w:tc>
        <w:tc>
          <w:tcPr>
            <w:tcW w:w="1217" w:type="dxa"/>
            <w:shd w:val="clear" w:color="auto" w:fill="auto"/>
            <w:noWrap/>
            <w:vAlign w:val="bottom"/>
            <w:hideMark/>
          </w:tcPr>
          <w:p w14:paraId="2A46747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51</w:t>
            </w:r>
          </w:p>
        </w:tc>
        <w:tc>
          <w:tcPr>
            <w:tcW w:w="1170" w:type="dxa"/>
            <w:shd w:val="clear" w:color="auto" w:fill="auto"/>
            <w:noWrap/>
            <w:vAlign w:val="bottom"/>
            <w:hideMark/>
          </w:tcPr>
          <w:p w14:paraId="6BEFDD8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85.0</w:t>
            </w:r>
          </w:p>
        </w:tc>
      </w:tr>
      <w:tr w:rsidR="00ED5C95" w:rsidRPr="00903C82" w14:paraId="2D13E61D" w14:textId="77777777" w:rsidTr="00ED5C95">
        <w:trPr>
          <w:trHeight w:val="290"/>
        </w:trPr>
        <w:tc>
          <w:tcPr>
            <w:tcW w:w="1658" w:type="dxa"/>
            <w:shd w:val="clear" w:color="auto" w:fill="auto"/>
            <w:vAlign w:val="bottom"/>
            <w:hideMark/>
          </w:tcPr>
          <w:p w14:paraId="04B1735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Attleboro</w:t>
            </w:r>
          </w:p>
        </w:tc>
        <w:tc>
          <w:tcPr>
            <w:tcW w:w="990" w:type="dxa"/>
            <w:shd w:val="clear" w:color="auto" w:fill="auto"/>
            <w:noWrap/>
            <w:vAlign w:val="bottom"/>
            <w:hideMark/>
          </w:tcPr>
          <w:p w14:paraId="26A33BC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5,959</w:t>
            </w:r>
          </w:p>
        </w:tc>
        <w:tc>
          <w:tcPr>
            <w:tcW w:w="990" w:type="dxa"/>
            <w:shd w:val="clear" w:color="auto" w:fill="auto"/>
            <w:noWrap/>
            <w:vAlign w:val="bottom"/>
            <w:hideMark/>
          </w:tcPr>
          <w:p w14:paraId="5F3A2E3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288</w:t>
            </w:r>
          </w:p>
        </w:tc>
        <w:tc>
          <w:tcPr>
            <w:tcW w:w="900" w:type="dxa"/>
            <w:shd w:val="clear" w:color="auto" w:fill="auto"/>
            <w:noWrap/>
            <w:vAlign w:val="bottom"/>
            <w:hideMark/>
          </w:tcPr>
          <w:p w14:paraId="560AFE4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4.8</w:t>
            </w:r>
          </w:p>
        </w:tc>
        <w:tc>
          <w:tcPr>
            <w:tcW w:w="990" w:type="dxa"/>
            <w:shd w:val="clear" w:color="auto" w:fill="auto"/>
            <w:noWrap/>
            <w:vAlign w:val="bottom"/>
            <w:hideMark/>
          </w:tcPr>
          <w:p w14:paraId="7EC9693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5,928</w:t>
            </w:r>
          </w:p>
        </w:tc>
        <w:tc>
          <w:tcPr>
            <w:tcW w:w="900" w:type="dxa"/>
            <w:shd w:val="clear" w:color="auto" w:fill="auto"/>
            <w:noWrap/>
            <w:vAlign w:val="bottom"/>
            <w:hideMark/>
          </w:tcPr>
          <w:p w14:paraId="0FD56B9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342</w:t>
            </w:r>
          </w:p>
        </w:tc>
        <w:tc>
          <w:tcPr>
            <w:tcW w:w="990" w:type="dxa"/>
            <w:shd w:val="clear" w:color="auto" w:fill="auto"/>
            <w:noWrap/>
            <w:vAlign w:val="bottom"/>
            <w:hideMark/>
          </w:tcPr>
          <w:p w14:paraId="098E7F1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5.8</w:t>
            </w:r>
          </w:p>
        </w:tc>
        <w:tc>
          <w:tcPr>
            <w:tcW w:w="1217" w:type="dxa"/>
            <w:shd w:val="clear" w:color="auto" w:fill="auto"/>
            <w:noWrap/>
            <w:vAlign w:val="bottom"/>
            <w:hideMark/>
          </w:tcPr>
          <w:p w14:paraId="3AAF58E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54</w:t>
            </w:r>
          </w:p>
        </w:tc>
        <w:tc>
          <w:tcPr>
            <w:tcW w:w="1170" w:type="dxa"/>
            <w:shd w:val="clear" w:color="auto" w:fill="auto"/>
            <w:noWrap/>
            <w:vAlign w:val="bottom"/>
            <w:hideMark/>
          </w:tcPr>
          <w:p w14:paraId="73F22F7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18.8</w:t>
            </w:r>
          </w:p>
        </w:tc>
      </w:tr>
      <w:tr w:rsidR="00ED5C95" w:rsidRPr="00903C82" w14:paraId="713E9018" w14:textId="77777777" w:rsidTr="00ED5C95">
        <w:trPr>
          <w:trHeight w:val="290"/>
        </w:trPr>
        <w:tc>
          <w:tcPr>
            <w:tcW w:w="1658" w:type="dxa"/>
            <w:shd w:val="clear" w:color="auto" w:fill="auto"/>
            <w:vAlign w:val="bottom"/>
            <w:hideMark/>
          </w:tcPr>
          <w:p w14:paraId="6F6FA00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Auburn</w:t>
            </w:r>
          </w:p>
        </w:tc>
        <w:tc>
          <w:tcPr>
            <w:tcW w:w="990" w:type="dxa"/>
            <w:shd w:val="clear" w:color="auto" w:fill="auto"/>
            <w:noWrap/>
            <w:vAlign w:val="bottom"/>
            <w:hideMark/>
          </w:tcPr>
          <w:p w14:paraId="285A2C6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2,397</w:t>
            </w:r>
          </w:p>
        </w:tc>
        <w:tc>
          <w:tcPr>
            <w:tcW w:w="990" w:type="dxa"/>
            <w:shd w:val="clear" w:color="auto" w:fill="auto"/>
            <w:noWrap/>
            <w:vAlign w:val="bottom"/>
            <w:hideMark/>
          </w:tcPr>
          <w:p w14:paraId="2666C7A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62</w:t>
            </w:r>
          </w:p>
        </w:tc>
        <w:tc>
          <w:tcPr>
            <w:tcW w:w="900" w:type="dxa"/>
            <w:shd w:val="clear" w:color="auto" w:fill="auto"/>
            <w:noWrap/>
            <w:vAlign w:val="bottom"/>
            <w:hideMark/>
          </w:tcPr>
          <w:p w14:paraId="5005659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w:t>
            </w:r>
          </w:p>
        </w:tc>
        <w:tc>
          <w:tcPr>
            <w:tcW w:w="990" w:type="dxa"/>
            <w:shd w:val="clear" w:color="auto" w:fill="auto"/>
            <w:noWrap/>
            <w:vAlign w:val="bottom"/>
            <w:hideMark/>
          </w:tcPr>
          <w:p w14:paraId="7A18617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2,526</w:t>
            </w:r>
          </w:p>
        </w:tc>
        <w:tc>
          <w:tcPr>
            <w:tcW w:w="900" w:type="dxa"/>
            <w:shd w:val="clear" w:color="auto" w:fill="auto"/>
            <w:noWrap/>
            <w:vAlign w:val="bottom"/>
            <w:hideMark/>
          </w:tcPr>
          <w:p w14:paraId="145F46B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89</w:t>
            </w:r>
          </w:p>
        </w:tc>
        <w:tc>
          <w:tcPr>
            <w:tcW w:w="990" w:type="dxa"/>
            <w:shd w:val="clear" w:color="auto" w:fill="auto"/>
            <w:noWrap/>
            <w:vAlign w:val="bottom"/>
            <w:hideMark/>
          </w:tcPr>
          <w:p w14:paraId="26283DA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3.5</w:t>
            </w:r>
          </w:p>
        </w:tc>
        <w:tc>
          <w:tcPr>
            <w:tcW w:w="1217" w:type="dxa"/>
            <w:shd w:val="clear" w:color="auto" w:fill="auto"/>
            <w:noWrap/>
            <w:vAlign w:val="bottom"/>
            <w:hideMark/>
          </w:tcPr>
          <w:p w14:paraId="70D14C4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w:t>
            </w:r>
          </w:p>
        </w:tc>
        <w:tc>
          <w:tcPr>
            <w:tcW w:w="1170" w:type="dxa"/>
            <w:shd w:val="clear" w:color="auto" w:fill="auto"/>
            <w:noWrap/>
            <w:vAlign w:val="bottom"/>
            <w:hideMark/>
          </w:tcPr>
          <w:p w14:paraId="2869787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43.5</w:t>
            </w:r>
          </w:p>
        </w:tc>
      </w:tr>
      <w:tr w:rsidR="00ED5C95" w:rsidRPr="00903C82" w14:paraId="496B6902" w14:textId="77777777" w:rsidTr="00ED5C95">
        <w:trPr>
          <w:trHeight w:val="290"/>
        </w:trPr>
        <w:tc>
          <w:tcPr>
            <w:tcW w:w="1658" w:type="dxa"/>
            <w:shd w:val="clear" w:color="auto" w:fill="auto"/>
            <w:vAlign w:val="bottom"/>
            <w:hideMark/>
          </w:tcPr>
          <w:p w14:paraId="082ACB0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Avon</w:t>
            </w:r>
          </w:p>
        </w:tc>
        <w:tc>
          <w:tcPr>
            <w:tcW w:w="990" w:type="dxa"/>
            <w:shd w:val="clear" w:color="auto" w:fill="auto"/>
            <w:noWrap/>
            <w:vAlign w:val="bottom"/>
            <w:hideMark/>
          </w:tcPr>
          <w:p w14:paraId="6CBB8B0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746</w:t>
            </w:r>
          </w:p>
        </w:tc>
        <w:tc>
          <w:tcPr>
            <w:tcW w:w="990" w:type="dxa"/>
            <w:shd w:val="clear" w:color="auto" w:fill="auto"/>
            <w:noWrap/>
            <w:vAlign w:val="bottom"/>
            <w:hideMark/>
          </w:tcPr>
          <w:p w14:paraId="71D09FC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900" w:type="dxa"/>
            <w:shd w:val="clear" w:color="auto" w:fill="auto"/>
            <w:noWrap/>
            <w:vAlign w:val="bottom"/>
            <w:hideMark/>
          </w:tcPr>
          <w:p w14:paraId="6B8F277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0.1</w:t>
            </w:r>
          </w:p>
        </w:tc>
        <w:tc>
          <w:tcPr>
            <w:tcW w:w="990" w:type="dxa"/>
            <w:shd w:val="clear" w:color="auto" w:fill="auto"/>
            <w:noWrap/>
            <w:vAlign w:val="bottom"/>
            <w:hideMark/>
          </w:tcPr>
          <w:p w14:paraId="6DE97EF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720</w:t>
            </w:r>
          </w:p>
        </w:tc>
        <w:tc>
          <w:tcPr>
            <w:tcW w:w="900" w:type="dxa"/>
            <w:shd w:val="clear" w:color="auto" w:fill="auto"/>
            <w:noWrap/>
            <w:vAlign w:val="bottom"/>
            <w:hideMark/>
          </w:tcPr>
          <w:p w14:paraId="31B8538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w:t>
            </w:r>
          </w:p>
        </w:tc>
        <w:tc>
          <w:tcPr>
            <w:tcW w:w="990" w:type="dxa"/>
            <w:shd w:val="clear" w:color="auto" w:fill="auto"/>
            <w:noWrap/>
            <w:vAlign w:val="bottom"/>
            <w:hideMark/>
          </w:tcPr>
          <w:p w14:paraId="0769F3E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3.8</w:t>
            </w:r>
          </w:p>
        </w:tc>
        <w:tc>
          <w:tcPr>
            <w:tcW w:w="1217" w:type="dxa"/>
            <w:shd w:val="clear" w:color="auto" w:fill="auto"/>
            <w:noWrap/>
            <w:vAlign w:val="bottom"/>
            <w:hideMark/>
          </w:tcPr>
          <w:p w14:paraId="06BEE12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w:t>
            </w:r>
          </w:p>
        </w:tc>
        <w:tc>
          <w:tcPr>
            <w:tcW w:w="1170" w:type="dxa"/>
            <w:shd w:val="clear" w:color="auto" w:fill="auto"/>
            <w:noWrap/>
            <w:vAlign w:val="bottom"/>
            <w:hideMark/>
          </w:tcPr>
          <w:p w14:paraId="63D04EC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2600.0</w:t>
            </w:r>
          </w:p>
        </w:tc>
      </w:tr>
      <w:tr w:rsidR="00ED5C95" w:rsidRPr="00903C82" w14:paraId="5D21CE37" w14:textId="77777777" w:rsidTr="00ED5C95">
        <w:trPr>
          <w:trHeight w:val="290"/>
        </w:trPr>
        <w:tc>
          <w:tcPr>
            <w:tcW w:w="1658" w:type="dxa"/>
            <w:shd w:val="clear" w:color="auto" w:fill="auto"/>
            <w:vAlign w:val="bottom"/>
            <w:hideMark/>
          </w:tcPr>
          <w:p w14:paraId="38A8527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Ayer</w:t>
            </w:r>
          </w:p>
        </w:tc>
        <w:tc>
          <w:tcPr>
            <w:tcW w:w="990" w:type="dxa"/>
            <w:shd w:val="clear" w:color="auto" w:fill="auto"/>
            <w:noWrap/>
            <w:vAlign w:val="bottom"/>
            <w:hideMark/>
          </w:tcPr>
          <w:p w14:paraId="2C703F7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1,202</w:t>
            </w:r>
          </w:p>
        </w:tc>
        <w:tc>
          <w:tcPr>
            <w:tcW w:w="990" w:type="dxa"/>
            <w:shd w:val="clear" w:color="auto" w:fill="auto"/>
            <w:noWrap/>
            <w:vAlign w:val="bottom"/>
            <w:hideMark/>
          </w:tcPr>
          <w:p w14:paraId="693EFCA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62</w:t>
            </w:r>
          </w:p>
        </w:tc>
        <w:tc>
          <w:tcPr>
            <w:tcW w:w="900" w:type="dxa"/>
            <w:shd w:val="clear" w:color="auto" w:fill="auto"/>
            <w:noWrap/>
            <w:vAlign w:val="bottom"/>
            <w:hideMark/>
          </w:tcPr>
          <w:p w14:paraId="306FD01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5.2</w:t>
            </w:r>
          </w:p>
        </w:tc>
        <w:tc>
          <w:tcPr>
            <w:tcW w:w="990" w:type="dxa"/>
            <w:shd w:val="clear" w:color="auto" w:fill="auto"/>
            <w:noWrap/>
            <w:vAlign w:val="bottom"/>
            <w:hideMark/>
          </w:tcPr>
          <w:p w14:paraId="4C8EBD0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00" w:type="dxa"/>
            <w:shd w:val="clear" w:color="auto" w:fill="auto"/>
            <w:noWrap/>
            <w:vAlign w:val="bottom"/>
            <w:hideMark/>
          </w:tcPr>
          <w:p w14:paraId="1AF671A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7B72479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217" w:type="dxa"/>
            <w:shd w:val="clear" w:color="auto" w:fill="auto"/>
            <w:noWrap/>
            <w:vAlign w:val="bottom"/>
            <w:hideMark/>
          </w:tcPr>
          <w:p w14:paraId="6A32443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170" w:type="dxa"/>
            <w:shd w:val="clear" w:color="auto" w:fill="auto"/>
            <w:noWrap/>
            <w:vAlign w:val="bottom"/>
            <w:hideMark/>
          </w:tcPr>
          <w:p w14:paraId="2570380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6DD283D7" w14:textId="77777777" w:rsidTr="00ED5C95">
        <w:trPr>
          <w:trHeight w:val="290"/>
        </w:trPr>
        <w:tc>
          <w:tcPr>
            <w:tcW w:w="1658" w:type="dxa"/>
            <w:shd w:val="clear" w:color="auto" w:fill="auto"/>
            <w:vAlign w:val="bottom"/>
            <w:hideMark/>
          </w:tcPr>
          <w:p w14:paraId="74F0E8D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Barnstable</w:t>
            </w:r>
          </w:p>
        </w:tc>
        <w:tc>
          <w:tcPr>
            <w:tcW w:w="990" w:type="dxa"/>
            <w:shd w:val="clear" w:color="auto" w:fill="auto"/>
            <w:noWrap/>
            <w:vAlign w:val="bottom"/>
            <w:hideMark/>
          </w:tcPr>
          <w:p w14:paraId="5922AB7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4,336</w:t>
            </w:r>
          </w:p>
        </w:tc>
        <w:tc>
          <w:tcPr>
            <w:tcW w:w="990" w:type="dxa"/>
            <w:shd w:val="clear" w:color="auto" w:fill="auto"/>
            <w:noWrap/>
            <w:vAlign w:val="bottom"/>
            <w:hideMark/>
          </w:tcPr>
          <w:p w14:paraId="221A03F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150</w:t>
            </w:r>
          </w:p>
        </w:tc>
        <w:tc>
          <w:tcPr>
            <w:tcW w:w="900" w:type="dxa"/>
            <w:shd w:val="clear" w:color="auto" w:fill="auto"/>
            <w:noWrap/>
            <w:vAlign w:val="bottom"/>
            <w:hideMark/>
          </w:tcPr>
          <w:p w14:paraId="5B17435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3.5</w:t>
            </w:r>
          </w:p>
        </w:tc>
        <w:tc>
          <w:tcPr>
            <w:tcW w:w="990" w:type="dxa"/>
            <w:shd w:val="clear" w:color="auto" w:fill="auto"/>
            <w:noWrap/>
            <w:vAlign w:val="bottom"/>
            <w:hideMark/>
          </w:tcPr>
          <w:p w14:paraId="267E6EC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4,953</w:t>
            </w:r>
          </w:p>
        </w:tc>
        <w:tc>
          <w:tcPr>
            <w:tcW w:w="900" w:type="dxa"/>
            <w:shd w:val="clear" w:color="auto" w:fill="auto"/>
            <w:noWrap/>
            <w:vAlign w:val="bottom"/>
            <w:hideMark/>
          </w:tcPr>
          <w:p w14:paraId="5B6D189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472</w:t>
            </w:r>
          </w:p>
        </w:tc>
        <w:tc>
          <w:tcPr>
            <w:tcW w:w="990" w:type="dxa"/>
            <w:shd w:val="clear" w:color="auto" w:fill="auto"/>
            <w:noWrap/>
            <w:vAlign w:val="bottom"/>
            <w:hideMark/>
          </w:tcPr>
          <w:p w14:paraId="0355579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9.5</w:t>
            </w:r>
          </w:p>
        </w:tc>
        <w:tc>
          <w:tcPr>
            <w:tcW w:w="1217" w:type="dxa"/>
            <w:shd w:val="clear" w:color="auto" w:fill="auto"/>
            <w:noWrap/>
            <w:vAlign w:val="bottom"/>
            <w:hideMark/>
          </w:tcPr>
          <w:p w14:paraId="7C0CE8B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322</w:t>
            </w:r>
          </w:p>
        </w:tc>
        <w:tc>
          <w:tcPr>
            <w:tcW w:w="1170" w:type="dxa"/>
            <w:shd w:val="clear" w:color="auto" w:fill="auto"/>
            <w:noWrap/>
            <w:vAlign w:val="bottom"/>
            <w:hideMark/>
          </w:tcPr>
          <w:p w14:paraId="164846D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214.7</w:t>
            </w:r>
          </w:p>
        </w:tc>
      </w:tr>
      <w:tr w:rsidR="00ED5C95" w:rsidRPr="00903C82" w14:paraId="54445B02" w14:textId="77777777" w:rsidTr="00ED5C95">
        <w:trPr>
          <w:trHeight w:val="290"/>
        </w:trPr>
        <w:tc>
          <w:tcPr>
            <w:tcW w:w="1658" w:type="dxa"/>
            <w:shd w:val="clear" w:color="auto" w:fill="auto"/>
            <w:vAlign w:val="bottom"/>
            <w:hideMark/>
          </w:tcPr>
          <w:p w14:paraId="4018B1D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Bedford</w:t>
            </w:r>
          </w:p>
        </w:tc>
        <w:tc>
          <w:tcPr>
            <w:tcW w:w="990" w:type="dxa"/>
            <w:shd w:val="clear" w:color="auto" w:fill="auto"/>
            <w:noWrap/>
            <w:vAlign w:val="bottom"/>
            <w:hideMark/>
          </w:tcPr>
          <w:p w14:paraId="0E6C2E5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2,418</w:t>
            </w:r>
          </w:p>
        </w:tc>
        <w:tc>
          <w:tcPr>
            <w:tcW w:w="990" w:type="dxa"/>
            <w:shd w:val="clear" w:color="auto" w:fill="auto"/>
            <w:noWrap/>
            <w:vAlign w:val="bottom"/>
            <w:hideMark/>
          </w:tcPr>
          <w:p w14:paraId="673AD59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54</w:t>
            </w:r>
          </w:p>
        </w:tc>
        <w:tc>
          <w:tcPr>
            <w:tcW w:w="900" w:type="dxa"/>
            <w:shd w:val="clear" w:color="auto" w:fill="auto"/>
            <w:noWrap/>
            <w:vAlign w:val="bottom"/>
            <w:hideMark/>
          </w:tcPr>
          <w:p w14:paraId="5721B43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w:t>
            </w:r>
          </w:p>
        </w:tc>
        <w:tc>
          <w:tcPr>
            <w:tcW w:w="990" w:type="dxa"/>
            <w:shd w:val="clear" w:color="auto" w:fill="auto"/>
            <w:noWrap/>
            <w:vAlign w:val="bottom"/>
            <w:hideMark/>
          </w:tcPr>
          <w:p w14:paraId="430C579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2,629</w:t>
            </w:r>
          </w:p>
        </w:tc>
        <w:tc>
          <w:tcPr>
            <w:tcW w:w="900" w:type="dxa"/>
            <w:shd w:val="clear" w:color="auto" w:fill="auto"/>
            <w:noWrap/>
            <w:vAlign w:val="bottom"/>
            <w:hideMark/>
          </w:tcPr>
          <w:p w14:paraId="4B88DDA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146</w:t>
            </w:r>
          </w:p>
        </w:tc>
        <w:tc>
          <w:tcPr>
            <w:tcW w:w="990" w:type="dxa"/>
            <w:shd w:val="clear" w:color="auto" w:fill="auto"/>
            <w:noWrap/>
            <w:vAlign w:val="bottom"/>
            <w:hideMark/>
          </w:tcPr>
          <w:p w14:paraId="5CAC001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5.6</w:t>
            </w:r>
          </w:p>
        </w:tc>
        <w:tc>
          <w:tcPr>
            <w:tcW w:w="1217" w:type="dxa"/>
            <w:shd w:val="clear" w:color="auto" w:fill="auto"/>
            <w:noWrap/>
            <w:vAlign w:val="bottom"/>
            <w:hideMark/>
          </w:tcPr>
          <w:p w14:paraId="4D8B996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92</w:t>
            </w:r>
          </w:p>
        </w:tc>
        <w:tc>
          <w:tcPr>
            <w:tcW w:w="1170" w:type="dxa"/>
            <w:shd w:val="clear" w:color="auto" w:fill="auto"/>
            <w:noWrap/>
            <w:vAlign w:val="bottom"/>
            <w:hideMark/>
          </w:tcPr>
          <w:p w14:paraId="7F89606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170.4</w:t>
            </w:r>
          </w:p>
        </w:tc>
      </w:tr>
      <w:tr w:rsidR="00ED5C95" w:rsidRPr="00903C82" w14:paraId="1DFC8576" w14:textId="77777777" w:rsidTr="00ED5C95">
        <w:trPr>
          <w:trHeight w:val="290"/>
        </w:trPr>
        <w:tc>
          <w:tcPr>
            <w:tcW w:w="1658" w:type="dxa"/>
            <w:shd w:val="clear" w:color="auto" w:fill="auto"/>
            <w:vAlign w:val="bottom"/>
            <w:hideMark/>
          </w:tcPr>
          <w:p w14:paraId="5D6444D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Belchertown</w:t>
            </w:r>
          </w:p>
        </w:tc>
        <w:tc>
          <w:tcPr>
            <w:tcW w:w="990" w:type="dxa"/>
            <w:shd w:val="clear" w:color="auto" w:fill="auto"/>
            <w:noWrap/>
            <w:vAlign w:val="bottom"/>
            <w:hideMark/>
          </w:tcPr>
          <w:p w14:paraId="6AB232F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2,598</w:t>
            </w:r>
          </w:p>
        </w:tc>
        <w:tc>
          <w:tcPr>
            <w:tcW w:w="990" w:type="dxa"/>
            <w:shd w:val="clear" w:color="auto" w:fill="auto"/>
            <w:noWrap/>
            <w:vAlign w:val="bottom"/>
            <w:hideMark/>
          </w:tcPr>
          <w:p w14:paraId="515A0A6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w:t>
            </w:r>
          </w:p>
        </w:tc>
        <w:tc>
          <w:tcPr>
            <w:tcW w:w="900" w:type="dxa"/>
            <w:shd w:val="clear" w:color="auto" w:fill="auto"/>
            <w:noWrap/>
            <w:vAlign w:val="bottom"/>
            <w:hideMark/>
          </w:tcPr>
          <w:p w14:paraId="064E78C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w:t>
            </w:r>
          </w:p>
        </w:tc>
        <w:tc>
          <w:tcPr>
            <w:tcW w:w="990" w:type="dxa"/>
            <w:shd w:val="clear" w:color="auto" w:fill="auto"/>
            <w:noWrap/>
            <w:vAlign w:val="bottom"/>
            <w:hideMark/>
          </w:tcPr>
          <w:p w14:paraId="0B7D005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2,351</w:t>
            </w:r>
          </w:p>
        </w:tc>
        <w:tc>
          <w:tcPr>
            <w:tcW w:w="900" w:type="dxa"/>
            <w:shd w:val="clear" w:color="auto" w:fill="auto"/>
            <w:noWrap/>
            <w:vAlign w:val="bottom"/>
            <w:hideMark/>
          </w:tcPr>
          <w:p w14:paraId="5583592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19</w:t>
            </w:r>
          </w:p>
        </w:tc>
        <w:tc>
          <w:tcPr>
            <w:tcW w:w="990" w:type="dxa"/>
            <w:shd w:val="clear" w:color="auto" w:fill="auto"/>
            <w:noWrap/>
            <w:vAlign w:val="bottom"/>
            <w:hideMark/>
          </w:tcPr>
          <w:p w14:paraId="2B0032E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0.8</w:t>
            </w:r>
          </w:p>
        </w:tc>
        <w:tc>
          <w:tcPr>
            <w:tcW w:w="1217" w:type="dxa"/>
            <w:shd w:val="clear" w:color="auto" w:fill="auto"/>
            <w:noWrap/>
            <w:vAlign w:val="bottom"/>
            <w:hideMark/>
          </w:tcPr>
          <w:p w14:paraId="41AE1D9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w:t>
            </w:r>
          </w:p>
        </w:tc>
        <w:tc>
          <w:tcPr>
            <w:tcW w:w="1170" w:type="dxa"/>
            <w:shd w:val="clear" w:color="auto" w:fill="auto"/>
            <w:noWrap/>
            <w:vAlign w:val="bottom"/>
            <w:hideMark/>
          </w:tcPr>
          <w:p w14:paraId="4FB2EB5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-24.0</w:t>
            </w:r>
          </w:p>
        </w:tc>
      </w:tr>
      <w:tr w:rsidR="00ED5C95" w:rsidRPr="00903C82" w14:paraId="3C239B26" w14:textId="77777777" w:rsidTr="00ED5C95">
        <w:trPr>
          <w:trHeight w:val="290"/>
        </w:trPr>
        <w:tc>
          <w:tcPr>
            <w:tcW w:w="1658" w:type="dxa"/>
            <w:shd w:val="clear" w:color="auto" w:fill="auto"/>
            <w:vAlign w:val="bottom"/>
            <w:hideMark/>
          </w:tcPr>
          <w:p w14:paraId="7B98D38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Bellingham</w:t>
            </w:r>
          </w:p>
        </w:tc>
        <w:tc>
          <w:tcPr>
            <w:tcW w:w="990" w:type="dxa"/>
            <w:shd w:val="clear" w:color="auto" w:fill="auto"/>
            <w:noWrap/>
            <w:vAlign w:val="bottom"/>
            <w:hideMark/>
          </w:tcPr>
          <w:p w14:paraId="30F9110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2,643</w:t>
            </w:r>
          </w:p>
        </w:tc>
        <w:tc>
          <w:tcPr>
            <w:tcW w:w="990" w:type="dxa"/>
            <w:shd w:val="clear" w:color="auto" w:fill="auto"/>
            <w:noWrap/>
            <w:vAlign w:val="bottom"/>
            <w:hideMark/>
          </w:tcPr>
          <w:p w14:paraId="5E0F31F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31</w:t>
            </w:r>
          </w:p>
        </w:tc>
        <w:tc>
          <w:tcPr>
            <w:tcW w:w="900" w:type="dxa"/>
            <w:shd w:val="clear" w:color="auto" w:fill="auto"/>
            <w:noWrap/>
            <w:vAlign w:val="bottom"/>
            <w:hideMark/>
          </w:tcPr>
          <w:p w14:paraId="07FC338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w:t>
            </w:r>
          </w:p>
        </w:tc>
        <w:tc>
          <w:tcPr>
            <w:tcW w:w="990" w:type="dxa"/>
            <w:shd w:val="clear" w:color="auto" w:fill="auto"/>
            <w:noWrap/>
            <w:vAlign w:val="bottom"/>
            <w:hideMark/>
          </w:tcPr>
          <w:p w14:paraId="7150E23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2,261</w:t>
            </w:r>
          </w:p>
        </w:tc>
        <w:tc>
          <w:tcPr>
            <w:tcW w:w="900" w:type="dxa"/>
            <w:shd w:val="clear" w:color="auto" w:fill="auto"/>
            <w:noWrap/>
            <w:vAlign w:val="bottom"/>
            <w:hideMark/>
          </w:tcPr>
          <w:p w14:paraId="4702FF3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34</w:t>
            </w:r>
          </w:p>
        </w:tc>
        <w:tc>
          <w:tcPr>
            <w:tcW w:w="990" w:type="dxa"/>
            <w:shd w:val="clear" w:color="auto" w:fill="auto"/>
            <w:noWrap/>
            <w:vAlign w:val="bottom"/>
            <w:hideMark/>
          </w:tcPr>
          <w:p w14:paraId="5906CE4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w:t>
            </w:r>
          </w:p>
        </w:tc>
        <w:tc>
          <w:tcPr>
            <w:tcW w:w="1217" w:type="dxa"/>
            <w:shd w:val="clear" w:color="auto" w:fill="auto"/>
            <w:noWrap/>
            <w:vAlign w:val="bottom"/>
            <w:hideMark/>
          </w:tcPr>
          <w:p w14:paraId="7523808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w:t>
            </w:r>
          </w:p>
        </w:tc>
        <w:tc>
          <w:tcPr>
            <w:tcW w:w="1170" w:type="dxa"/>
            <w:shd w:val="clear" w:color="auto" w:fill="auto"/>
            <w:noWrap/>
            <w:vAlign w:val="bottom"/>
            <w:hideMark/>
          </w:tcPr>
          <w:p w14:paraId="6E07CBD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9.7</w:t>
            </w:r>
          </w:p>
        </w:tc>
      </w:tr>
      <w:tr w:rsidR="00ED5C95" w:rsidRPr="00903C82" w14:paraId="4631DE29" w14:textId="77777777" w:rsidTr="00ED5C95">
        <w:trPr>
          <w:trHeight w:val="290"/>
        </w:trPr>
        <w:tc>
          <w:tcPr>
            <w:tcW w:w="1658" w:type="dxa"/>
            <w:shd w:val="clear" w:color="auto" w:fill="auto"/>
            <w:vAlign w:val="bottom"/>
            <w:hideMark/>
          </w:tcPr>
          <w:p w14:paraId="3D03C28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Belmont</w:t>
            </w:r>
          </w:p>
        </w:tc>
        <w:tc>
          <w:tcPr>
            <w:tcW w:w="990" w:type="dxa"/>
            <w:shd w:val="clear" w:color="auto" w:fill="auto"/>
            <w:noWrap/>
            <w:vAlign w:val="bottom"/>
            <w:hideMark/>
          </w:tcPr>
          <w:p w14:paraId="544A274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3,960</w:t>
            </w:r>
          </w:p>
        </w:tc>
        <w:tc>
          <w:tcPr>
            <w:tcW w:w="990" w:type="dxa"/>
            <w:shd w:val="clear" w:color="auto" w:fill="auto"/>
            <w:noWrap/>
            <w:vAlign w:val="bottom"/>
            <w:hideMark/>
          </w:tcPr>
          <w:p w14:paraId="3BD0D8A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87</w:t>
            </w:r>
          </w:p>
        </w:tc>
        <w:tc>
          <w:tcPr>
            <w:tcW w:w="900" w:type="dxa"/>
            <w:shd w:val="clear" w:color="auto" w:fill="auto"/>
            <w:noWrap/>
            <w:vAlign w:val="bottom"/>
            <w:hideMark/>
          </w:tcPr>
          <w:p w14:paraId="5613878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w:t>
            </w:r>
          </w:p>
        </w:tc>
        <w:tc>
          <w:tcPr>
            <w:tcW w:w="990" w:type="dxa"/>
            <w:shd w:val="clear" w:color="auto" w:fill="auto"/>
            <w:noWrap/>
            <w:vAlign w:val="bottom"/>
            <w:hideMark/>
          </w:tcPr>
          <w:p w14:paraId="46434D9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4,491</w:t>
            </w:r>
          </w:p>
        </w:tc>
        <w:tc>
          <w:tcPr>
            <w:tcW w:w="900" w:type="dxa"/>
            <w:shd w:val="clear" w:color="auto" w:fill="auto"/>
            <w:noWrap/>
            <w:vAlign w:val="bottom"/>
            <w:hideMark/>
          </w:tcPr>
          <w:p w14:paraId="1F0463E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306</w:t>
            </w:r>
          </w:p>
        </w:tc>
        <w:tc>
          <w:tcPr>
            <w:tcW w:w="990" w:type="dxa"/>
            <w:shd w:val="clear" w:color="auto" w:fill="auto"/>
            <w:noWrap/>
            <w:vAlign w:val="bottom"/>
            <w:hideMark/>
          </w:tcPr>
          <w:p w14:paraId="0678C0A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6.8</w:t>
            </w:r>
          </w:p>
        </w:tc>
        <w:tc>
          <w:tcPr>
            <w:tcW w:w="1217" w:type="dxa"/>
            <w:shd w:val="clear" w:color="auto" w:fill="auto"/>
            <w:noWrap/>
            <w:vAlign w:val="bottom"/>
            <w:hideMark/>
          </w:tcPr>
          <w:p w14:paraId="618286B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219</w:t>
            </w:r>
          </w:p>
        </w:tc>
        <w:tc>
          <w:tcPr>
            <w:tcW w:w="1170" w:type="dxa"/>
            <w:shd w:val="clear" w:color="auto" w:fill="auto"/>
            <w:noWrap/>
            <w:vAlign w:val="bottom"/>
            <w:hideMark/>
          </w:tcPr>
          <w:p w14:paraId="6776734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251.7</w:t>
            </w:r>
          </w:p>
        </w:tc>
      </w:tr>
      <w:tr w:rsidR="00ED5C95" w:rsidRPr="00903C82" w14:paraId="550C0C49" w14:textId="77777777" w:rsidTr="00ED5C95">
        <w:trPr>
          <w:trHeight w:val="290"/>
        </w:trPr>
        <w:tc>
          <w:tcPr>
            <w:tcW w:w="1658" w:type="dxa"/>
            <w:shd w:val="clear" w:color="auto" w:fill="auto"/>
            <w:vAlign w:val="bottom"/>
            <w:hideMark/>
          </w:tcPr>
          <w:p w14:paraId="0224A38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Berkley</w:t>
            </w:r>
          </w:p>
        </w:tc>
        <w:tc>
          <w:tcPr>
            <w:tcW w:w="990" w:type="dxa"/>
            <w:shd w:val="clear" w:color="auto" w:fill="auto"/>
            <w:noWrap/>
            <w:vAlign w:val="bottom"/>
            <w:hideMark/>
          </w:tcPr>
          <w:p w14:paraId="52A2940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921</w:t>
            </w:r>
          </w:p>
        </w:tc>
        <w:tc>
          <w:tcPr>
            <w:tcW w:w="990" w:type="dxa"/>
            <w:shd w:val="clear" w:color="auto" w:fill="auto"/>
            <w:noWrap/>
            <w:vAlign w:val="bottom"/>
            <w:hideMark/>
          </w:tcPr>
          <w:p w14:paraId="4216123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63C6670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4D6B729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938</w:t>
            </w:r>
          </w:p>
        </w:tc>
        <w:tc>
          <w:tcPr>
            <w:tcW w:w="900" w:type="dxa"/>
            <w:shd w:val="clear" w:color="auto" w:fill="auto"/>
            <w:noWrap/>
            <w:vAlign w:val="bottom"/>
            <w:hideMark/>
          </w:tcPr>
          <w:p w14:paraId="2E1754F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990" w:type="dxa"/>
            <w:shd w:val="clear" w:color="auto" w:fill="auto"/>
            <w:noWrap/>
            <w:vAlign w:val="bottom"/>
            <w:hideMark/>
          </w:tcPr>
          <w:p w14:paraId="50240A6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0.2</w:t>
            </w:r>
          </w:p>
        </w:tc>
        <w:tc>
          <w:tcPr>
            <w:tcW w:w="1217" w:type="dxa"/>
            <w:shd w:val="clear" w:color="auto" w:fill="auto"/>
            <w:noWrap/>
            <w:vAlign w:val="bottom"/>
            <w:hideMark/>
          </w:tcPr>
          <w:p w14:paraId="11AF2C5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1170" w:type="dxa"/>
            <w:shd w:val="clear" w:color="auto" w:fill="auto"/>
            <w:noWrap/>
            <w:vAlign w:val="bottom"/>
            <w:hideMark/>
          </w:tcPr>
          <w:p w14:paraId="0844DE2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67011157" w14:textId="77777777" w:rsidTr="00ED5C95">
        <w:trPr>
          <w:trHeight w:val="290"/>
        </w:trPr>
        <w:tc>
          <w:tcPr>
            <w:tcW w:w="1658" w:type="dxa"/>
            <w:shd w:val="clear" w:color="auto" w:fill="auto"/>
            <w:vAlign w:val="bottom"/>
            <w:hideMark/>
          </w:tcPr>
          <w:p w14:paraId="4A401F3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Berlin</w:t>
            </w:r>
          </w:p>
        </w:tc>
        <w:tc>
          <w:tcPr>
            <w:tcW w:w="990" w:type="dxa"/>
            <w:shd w:val="clear" w:color="auto" w:fill="auto"/>
            <w:noWrap/>
            <w:vAlign w:val="bottom"/>
            <w:hideMark/>
          </w:tcPr>
          <w:p w14:paraId="18FB556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216</w:t>
            </w:r>
          </w:p>
        </w:tc>
        <w:tc>
          <w:tcPr>
            <w:tcW w:w="990" w:type="dxa"/>
            <w:shd w:val="clear" w:color="auto" w:fill="auto"/>
            <w:noWrap/>
            <w:vAlign w:val="bottom"/>
            <w:hideMark/>
          </w:tcPr>
          <w:p w14:paraId="7D074B7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900" w:type="dxa"/>
            <w:shd w:val="clear" w:color="auto" w:fill="auto"/>
            <w:noWrap/>
            <w:vAlign w:val="bottom"/>
            <w:hideMark/>
          </w:tcPr>
          <w:p w14:paraId="1BE8182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0.9</w:t>
            </w:r>
          </w:p>
        </w:tc>
        <w:tc>
          <w:tcPr>
            <w:tcW w:w="990" w:type="dxa"/>
            <w:shd w:val="clear" w:color="auto" w:fill="auto"/>
            <w:noWrap/>
            <w:vAlign w:val="bottom"/>
            <w:hideMark/>
          </w:tcPr>
          <w:p w14:paraId="31F2B7D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190</w:t>
            </w:r>
          </w:p>
        </w:tc>
        <w:tc>
          <w:tcPr>
            <w:tcW w:w="900" w:type="dxa"/>
            <w:shd w:val="clear" w:color="auto" w:fill="auto"/>
            <w:noWrap/>
            <w:vAlign w:val="bottom"/>
            <w:hideMark/>
          </w:tcPr>
          <w:p w14:paraId="478313E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w:t>
            </w:r>
          </w:p>
        </w:tc>
        <w:tc>
          <w:tcPr>
            <w:tcW w:w="990" w:type="dxa"/>
            <w:shd w:val="clear" w:color="auto" w:fill="auto"/>
            <w:noWrap/>
            <w:vAlign w:val="bottom"/>
            <w:hideMark/>
          </w:tcPr>
          <w:p w14:paraId="0AA0A27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5.3</w:t>
            </w:r>
          </w:p>
        </w:tc>
        <w:tc>
          <w:tcPr>
            <w:tcW w:w="1217" w:type="dxa"/>
            <w:shd w:val="clear" w:color="auto" w:fill="auto"/>
            <w:noWrap/>
            <w:vAlign w:val="bottom"/>
            <w:hideMark/>
          </w:tcPr>
          <w:p w14:paraId="4F84DB7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w:t>
            </w:r>
          </w:p>
        </w:tc>
        <w:tc>
          <w:tcPr>
            <w:tcW w:w="1170" w:type="dxa"/>
            <w:shd w:val="clear" w:color="auto" w:fill="auto"/>
            <w:noWrap/>
            <w:vAlign w:val="bottom"/>
            <w:hideMark/>
          </w:tcPr>
          <w:p w14:paraId="36E414D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400.0</w:t>
            </w:r>
          </w:p>
        </w:tc>
      </w:tr>
      <w:tr w:rsidR="00ED5C95" w:rsidRPr="00903C82" w14:paraId="6036DB93" w14:textId="77777777" w:rsidTr="00ED5C95">
        <w:trPr>
          <w:trHeight w:val="290"/>
        </w:trPr>
        <w:tc>
          <w:tcPr>
            <w:tcW w:w="1658" w:type="dxa"/>
            <w:shd w:val="clear" w:color="auto" w:fill="auto"/>
            <w:vAlign w:val="bottom"/>
            <w:hideMark/>
          </w:tcPr>
          <w:p w14:paraId="2F03132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Beverly</w:t>
            </w:r>
          </w:p>
        </w:tc>
        <w:tc>
          <w:tcPr>
            <w:tcW w:w="990" w:type="dxa"/>
            <w:shd w:val="clear" w:color="auto" w:fill="auto"/>
            <w:noWrap/>
            <w:vAlign w:val="bottom"/>
            <w:hideMark/>
          </w:tcPr>
          <w:p w14:paraId="2402326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4,265</w:t>
            </w:r>
          </w:p>
        </w:tc>
        <w:tc>
          <w:tcPr>
            <w:tcW w:w="990" w:type="dxa"/>
            <w:shd w:val="clear" w:color="auto" w:fill="auto"/>
            <w:noWrap/>
            <w:vAlign w:val="bottom"/>
            <w:hideMark/>
          </w:tcPr>
          <w:p w14:paraId="0355847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42</w:t>
            </w:r>
          </w:p>
        </w:tc>
        <w:tc>
          <w:tcPr>
            <w:tcW w:w="900" w:type="dxa"/>
            <w:shd w:val="clear" w:color="auto" w:fill="auto"/>
            <w:noWrap/>
            <w:vAlign w:val="bottom"/>
            <w:hideMark/>
          </w:tcPr>
          <w:p w14:paraId="02C6E52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w:t>
            </w:r>
          </w:p>
        </w:tc>
        <w:tc>
          <w:tcPr>
            <w:tcW w:w="990" w:type="dxa"/>
            <w:shd w:val="clear" w:color="auto" w:fill="auto"/>
            <w:noWrap/>
            <w:vAlign w:val="bottom"/>
            <w:hideMark/>
          </w:tcPr>
          <w:p w14:paraId="2350E30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4,509</w:t>
            </w:r>
          </w:p>
        </w:tc>
        <w:tc>
          <w:tcPr>
            <w:tcW w:w="900" w:type="dxa"/>
            <w:shd w:val="clear" w:color="auto" w:fill="auto"/>
            <w:noWrap/>
            <w:vAlign w:val="bottom"/>
            <w:hideMark/>
          </w:tcPr>
          <w:p w14:paraId="71234F2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162</w:t>
            </w:r>
          </w:p>
        </w:tc>
        <w:tc>
          <w:tcPr>
            <w:tcW w:w="990" w:type="dxa"/>
            <w:shd w:val="clear" w:color="auto" w:fill="auto"/>
            <w:noWrap/>
            <w:vAlign w:val="bottom"/>
            <w:hideMark/>
          </w:tcPr>
          <w:p w14:paraId="72A15FF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3.6</w:t>
            </w:r>
          </w:p>
        </w:tc>
        <w:tc>
          <w:tcPr>
            <w:tcW w:w="1217" w:type="dxa"/>
            <w:shd w:val="clear" w:color="auto" w:fill="auto"/>
            <w:noWrap/>
            <w:vAlign w:val="bottom"/>
            <w:hideMark/>
          </w:tcPr>
          <w:p w14:paraId="33EA7E4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120</w:t>
            </w:r>
          </w:p>
        </w:tc>
        <w:tc>
          <w:tcPr>
            <w:tcW w:w="1170" w:type="dxa"/>
            <w:shd w:val="clear" w:color="auto" w:fill="auto"/>
            <w:noWrap/>
            <w:vAlign w:val="bottom"/>
            <w:hideMark/>
          </w:tcPr>
          <w:p w14:paraId="45FB995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285.7</w:t>
            </w:r>
          </w:p>
        </w:tc>
      </w:tr>
      <w:tr w:rsidR="00ED5C95" w:rsidRPr="00903C82" w14:paraId="30286889" w14:textId="77777777" w:rsidTr="00ED5C95">
        <w:trPr>
          <w:trHeight w:val="290"/>
        </w:trPr>
        <w:tc>
          <w:tcPr>
            <w:tcW w:w="1658" w:type="dxa"/>
            <w:shd w:val="clear" w:color="auto" w:fill="auto"/>
            <w:vAlign w:val="bottom"/>
            <w:hideMark/>
          </w:tcPr>
          <w:p w14:paraId="339273F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Billerica</w:t>
            </w:r>
          </w:p>
        </w:tc>
        <w:tc>
          <w:tcPr>
            <w:tcW w:w="990" w:type="dxa"/>
            <w:shd w:val="clear" w:color="auto" w:fill="auto"/>
            <w:noWrap/>
            <w:vAlign w:val="bottom"/>
            <w:hideMark/>
          </w:tcPr>
          <w:p w14:paraId="147885B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6,004</w:t>
            </w:r>
          </w:p>
        </w:tc>
        <w:tc>
          <w:tcPr>
            <w:tcW w:w="990" w:type="dxa"/>
            <w:shd w:val="clear" w:color="auto" w:fill="auto"/>
            <w:noWrap/>
            <w:vAlign w:val="bottom"/>
            <w:hideMark/>
          </w:tcPr>
          <w:p w14:paraId="6EAF221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82</w:t>
            </w:r>
          </w:p>
        </w:tc>
        <w:tc>
          <w:tcPr>
            <w:tcW w:w="900" w:type="dxa"/>
            <w:shd w:val="clear" w:color="auto" w:fill="auto"/>
            <w:noWrap/>
            <w:vAlign w:val="bottom"/>
            <w:hideMark/>
          </w:tcPr>
          <w:p w14:paraId="4FBB86F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w:t>
            </w:r>
          </w:p>
        </w:tc>
        <w:tc>
          <w:tcPr>
            <w:tcW w:w="990" w:type="dxa"/>
            <w:shd w:val="clear" w:color="auto" w:fill="auto"/>
            <w:noWrap/>
            <w:vAlign w:val="bottom"/>
            <w:hideMark/>
          </w:tcPr>
          <w:p w14:paraId="6834F3E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4,871</w:t>
            </w:r>
          </w:p>
        </w:tc>
        <w:tc>
          <w:tcPr>
            <w:tcW w:w="900" w:type="dxa"/>
            <w:shd w:val="clear" w:color="auto" w:fill="auto"/>
            <w:noWrap/>
            <w:vAlign w:val="bottom"/>
            <w:hideMark/>
          </w:tcPr>
          <w:p w14:paraId="527E377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71</w:t>
            </w:r>
          </w:p>
        </w:tc>
        <w:tc>
          <w:tcPr>
            <w:tcW w:w="990" w:type="dxa"/>
            <w:shd w:val="clear" w:color="auto" w:fill="auto"/>
            <w:noWrap/>
            <w:vAlign w:val="bottom"/>
            <w:hideMark/>
          </w:tcPr>
          <w:p w14:paraId="4F22B9C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w:t>
            </w:r>
          </w:p>
        </w:tc>
        <w:tc>
          <w:tcPr>
            <w:tcW w:w="1217" w:type="dxa"/>
            <w:shd w:val="clear" w:color="auto" w:fill="auto"/>
            <w:noWrap/>
            <w:vAlign w:val="bottom"/>
            <w:hideMark/>
          </w:tcPr>
          <w:p w14:paraId="023EEB0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w:t>
            </w:r>
          </w:p>
        </w:tc>
        <w:tc>
          <w:tcPr>
            <w:tcW w:w="1170" w:type="dxa"/>
            <w:shd w:val="clear" w:color="auto" w:fill="auto"/>
            <w:noWrap/>
            <w:vAlign w:val="bottom"/>
            <w:hideMark/>
          </w:tcPr>
          <w:p w14:paraId="42CC3C0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-13.4</w:t>
            </w:r>
          </w:p>
        </w:tc>
      </w:tr>
      <w:tr w:rsidR="00ED5C95" w:rsidRPr="00903C82" w14:paraId="5718797C" w14:textId="77777777" w:rsidTr="00ED5C95">
        <w:trPr>
          <w:trHeight w:val="290"/>
        </w:trPr>
        <w:tc>
          <w:tcPr>
            <w:tcW w:w="1658" w:type="dxa"/>
            <w:shd w:val="clear" w:color="auto" w:fill="auto"/>
            <w:vAlign w:val="bottom"/>
            <w:hideMark/>
          </w:tcPr>
          <w:p w14:paraId="193F27E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Boston</w:t>
            </w:r>
          </w:p>
        </w:tc>
        <w:tc>
          <w:tcPr>
            <w:tcW w:w="990" w:type="dxa"/>
            <w:shd w:val="clear" w:color="auto" w:fill="auto"/>
            <w:noWrap/>
            <w:vAlign w:val="bottom"/>
            <w:hideMark/>
          </w:tcPr>
          <w:p w14:paraId="26E9FA5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55,390</w:t>
            </w:r>
          </w:p>
        </w:tc>
        <w:tc>
          <w:tcPr>
            <w:tcW w:w="990" w:type="dxa"/>
            <w:shd w:val="clear" w:color="auto" w:fill="auto"/>
            <w:noWrap/>
            <w:vAlign w:val="bottom"/>
            <w:hideMark/>
          </w:tcPr>
          <w:p w14:paraId="7934E0D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11,626</w:t>
            </w:r>
          </w:p>
        </w:tc>
        <w:tc>
          <w:tcPr>
            <w:tcW w:w="900" w:type="dxa"/>
            <w:shd w:val="clear" w:color="auto" w:fill="auto"/>
            <w:noWrap/>
            <w:vAlign w:val="bottom"/>
            <w:hideMark/>
          </w:tcPr>
          <w:p w14:paraId="7CA3B6F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21.0</w:t>
            </w:r>
          </w:p>
        </w:tc>
        <w:tc>
          <w:tcPr>
            <w:tcW w:w="990" w:type="dxa"/>
            <w:shd w:val="clear" w:color="auto" w:fill="auto"/>
            <w:noWrap/>
            <w:vAlign w:val="bottom"/>
            <w:hideMark/>
          </w:tcPr>
          <w:p w14:paraId="2FAFB1A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53,757</w:t>
            </w:r>
          </w:p>
        </w:tc>
        <w:tc>
          <w:tcPr>
            <w:tcW w:w="900" w:type="dxa"/>
            <w:shd w:val="clear" w:color="auto" w:fill="auto"/>
            <w:noWrap/>
            <w:vAlign w:val="bottom"/>
            <w:hideMark/>
          </w:tcPr>
          <w:p w14:paraId="023EE78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16,938</w:t>
            </w:r>
          </w:p>
        </w:tc>
        <w:tc>
          <w:tcPr>
            <w:tcW w:w="990" w:type="dxa"/>
            <w:shd w:val="clear" w:color="auto" w:fill="auto"/>
            <w:noWrap/>
            <w:vAlign w:val="bottom"/>
            <w:hideMark/>
          </w:tcPr>
          <w:p w14:paraId="4244DEB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31.5</w:t>
            </w:r>
          </w:p>
        </w:tc>
        <w:tc>
          <w:tcPr>
            <w:tcW w:w="1217" w:type="dxa"/>
            <w:shd w:val="clear" w:color="auto" w:fill="auto"/>
            <w:noWrap/>
            <w:vAlign w:val="bottom"/>
            <w:hideMark/>
          </w:tcPr>
          <w:p w14:paraId="671FEC1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5,312</w:t>
            </w:r>
          </w:p>
        </w:tc>
        <w:tc>
          <w:tcPr>
            <w:tcW w:w="1170" w:type="dxa"/>
            <w:shd w:val="clear" w:color="auto" w:fill="auto"/>
            <w:noWrap/>
            <w:vAlign w:val="bottom"/>
            <w:hideMark/>
          </w:tcPr>
          <w:p w14:paraId="4EB028C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45.7</w:t>
            </w:r>
          </w:p>
        </w:tc>
      </w:tr>
      <w:tr w:rsidR="00ED5C95" w:rsidRPr="00903C82" w14:paraId="5402E07B" w14:textId="77777777" w:rsidTr="00ED5C95">
        <w:trPr>
          <w:trHeight w:val="290"/>
        </w:trPr>
        <w:tc>
          <w:tcPr>
            <w:tcW w:w="1658" w:type="dxa"/>
            <w:shd w:val="clear" w:color="auto" w:fill="auto"/>
            <w:vAlign w:val="bottom"/>
            <w:hideMark/>
          </w:tcPr>
          <w:p w14:paraId="60F9702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Bourne</w:t>
            </w:r>
          </w:p>
        </w:tc>
        <w:tc>
          <w:tcPr>
            <w:tcW w:w="990" w:type="dxa"/>
            <w:shd w:val="clear" w:color="auto" w:fill="auto"/>
            <w:noWrap/>
            <w:vAlign w:val="bottom"/>
            <w:hideMark/>
          </w:tcPr>
          <w:p w14:paraId="5C5137E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2,371</w:t>
            </w:r>
          </w:p>
        </w:tc>
        <w:tc>
          <w:tcPr>
            <w:tcW w:w="990" w:type="dxa"/>
            <w:shd w:val="clear" w:color="auto" w:fill="auto"/>
            <w:noWrap/>
            <w:vAlign w:val="bottom"/>
            <w:hideMark/>
          </w:tcPr>
          <w:p w14:paraId="32DB672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900" w:type="dxa"/>
            <w:shd w:val="clear" w:color="auto" w:fill="auto"/>
            <w:noWrap/>
            <w:vAlign w:val="bottom"/>
            <w:hideMark/>
          </w:tcPr>
          <w:p w14:paraId="2611E84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1809288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1,952</w:t>
            </w:r>
          </w:p>
        </w:tc>
        <w:tc>
          <w:tcPr>
            <w:tcW w:w="900" w:type="dxa"/>
            <w:shd w:val="clear" w:color="auto" w:fill="auto"/>
            <w:noWrap/>
            <w:vAlign w:val="bottom"/>
            <w:hideMark/>
          </w:tcPr>
          <w:p w14:paraId="3264FED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w:t>
            </w:r>
          </w:p>
        </w:tc>
        <w:tc>
          <w:tcPr>
            <w:tcW w:w="990" w:type="dxa"/>
            <w:shd w:val="clear" w:color="auto" w:fill="auto"/>
            <w:noWrap/>
            <w:vAlign w:val="bottom"/>
            <w:hideMark/>
          </w:tcPr>
          <w:p w14:paraId="679052B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0.6</w:t>
            </w:r>
          </w:p>
        </w:tc>
        <w:tc>
          <w:tcPr>
            <w:tcW w:w="1217" w:type="dxa"/>
            <w:shd w:val="clear" w:color="auto" w:fill="auto"/>
            <w:noWrap/>
            <w:vAlign w:val="bottom"/>
            <w:hideMark/>
          </w:tcPr>
          <w:p w14:paraId="26C3336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w:t>
            </w:r>
          </w:p>
        </w:tc>
        <w:tc>
          <w:tcPr>
            <w:tcW w:w="1170" w:type="dxa"/>
            <w:shd w:val="clear" w:color="auto" w:fill="auto"/>
            <w:noWrap/>
            <w:vAlign w:val="bottom"/>
            <w:hideMark/>
          </w:tcPr>
          <w:p w14:paraId="2998550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1000.0</w:t>
            </w:r>
          </w:p>
        </w:tc>
      </w:tr>
      <w:tr w:rsidR="00ED5C95" w:rsidRPr="00903C82" w14:paraId="316A9117" w14:textId="77777777" w:rsidTr="00ED5C95">
        <w:trPr>
          <w:trHeight w:val="290"/>
        </w:trPr>
        <w:tc>
          <w:tcPr>
            <w:tcW w:w="1658" w:type="dxa"/>
            <w:shd w:val="clear" w:color="auto" w:fill="auto"/>
            <w:vAlign w:val="bottom"/>
            <w:hideMark/>
          </w:tcPr>
          <w:p w14:paraId="0D6AC0F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Boxborough</w:t>
            </w:r>
          </w:p>
        </w:tc>
        <w:tc>
          <w:tcPr>
            <w:tcW w:w="990" w:type="dxa"/>
            <w:shd w:val="clear" w:color="auto" w:fill="auto"/>
            <w:noWrap/>
            <w:vAlign w:val="bottom"/>
            <w:hideMark/>
          </w:tcPr>
          <w:p w14:paraId="5379043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500</w:t>
            </w:r>
          </w:p>
        </w:tc>
        <w:tc>
          <w:tcPr>
            <w:tcW w:w="990" w:type="dxa"/>
            <w:shd w:val="clear" w:color="auto" w:fill="auto"/>
            <w:noWrap/>
            <w:vAlign w:val="bottom"/>
            <w:hideMark/>
          </w:tcPr>
          <w:p w14:paraId="64A2A47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w:t>
            </w:r>
          </w:p>
        </w:tc>
        <w:tc>
          <w:tcPr>
            <w:tcW w:w="900" w:type="dxa"/>
            <w:shd w:val="clear" w:color="auto" w:fill="auto"/>
            <w:noWrap/>
            <w:vAlign w:val="bottom"/>
            <w:hideMark/>
          </w:tcPr>
          <w:p w14:paraId="4E8B585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w:t>
            </w:r>
          </w:p>
        </w:tc>
        <w:tc>
          <w:tcPr>
            <w:tcW w:w="990" w:type="dxa"/>
            <w:shd w:val="clear" w:color="auto" w:fill="auto"/>
            <w:noWrap/>
            <w:vAlign w:val="bottom"/>
            <w:hideMark/>
          </w:tcPr>
          <w:p w14:paraId="52C8106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00" w:type="dxa"/>
            <w:shd w:val="clear" w:color="auto" w:fill="auto"/>
            <w:noWrap/>
            <w:vAlign w:val="bottom"/>
            <w:hideMark/>
          </w:tcPr>
          <w:p w14:paraId="6029948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36350FA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217" w:type="dxa"/>
            <w:shd w:val="clear" w:color="auto" w:fill="auto"/>
            <w:noWrap/>
            <w:vAlign w:val="bottom"/>
            <w:hideMark/>
          </w:tcPr>
          <w:p w14:paraId="2CA78F5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170" w:type="dxa"/>
            <w:shd w:val="clear" w:color="auto" w:fill="auto"/>
            <w:noWrap/>
            <w:vAlign w:val="bottom"/>
            <w:hideMark/>
          </w:tcPr>
          <w:p w14:paraId="333272C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61206C49" w14:textId="77777777" w:rsidTr="00ED5C95">
        <w:trPr>
          <w:trHeight w:val="290"/>
        </w:trPr>
        <w:tc>
          <w:tcPr>
            <w:tcW w:w="1658" w:type="dxa"/>
            <w:shd w:val="clear" w:color="auto" w:fill="auto"/>
            <w:vAlign w:val="bottom"/>
            <w:hideMark/>
          </w:tcPr>
          <w:p w14:paraId="604CF3C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Boxford</w:t>
            </w:r>
          </w:p>
        </w:tc>
        <w:tc>
          <w:tcPr>
            <w:tcW w:w="990" w:type="dxa"/>
            <w:shd w:val="clear" w:color="auto" w:fill="auto"/>
            <w:noWrap/>
            <w:vAlign w:val="bottom"/>
            <w:hideMark/>
          </w:tcPr>
          <w:p w14:paraId="0331CE2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918</w:t>
            </w:r>
          </w:p>
        </w:tc>
        <w:tc>
          <w:tcPr>
            <w:tcW w:w="990" w:type="dxa"/>
            <w:shd w:val="clear" w:color="auto" w:fill="auto"/>
            <w:noWrap/>
            <w:vAlign w:val="bottom"/>
            <w:hideMark/>
          </w:tcPr>
          <w:p w14:paraId="28BE570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900" w:type="dxa"/>
            <w:shd w:val="clear" w:color="auto" w:fill="auto"/>
            <w:noWrap/>
            <w:vAlign w:val="bottom"/>
            <w:hideMark/>
          </w:tcPr>
          <w:p w14:paraId="291C9AF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0.2</w:t>
            </w:r>
          </w:p>
        </w:tc>
        <w:tc>
          <w:tcPr>
            <w:tcW w:w="990" w:type="dxa"/>
            <w:shd w:val="clear" w:color="auto" w:fill="auto"/>
            <w:noWrap/>
            <w:vAlign w:val="bottom"/>
            <w:hideMark/>
          </w:tcPr>
          <w:p w14:paraId="497262F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760</w:t>
            </w:r>
          </w:p>
        </w:tc>
        <w:tc>
          <w:tcPr>
            <w:tcW w:w="900" w:type="dxa"/>
            <w:shd w:val="clear" w:color="auto" w:fill="auto"/>
            <w:noWrap/>
            <w:vAlign w:val="bottom"/>
            <w:hideMark/>
          </w:tcPr>
          <w:p w14:paraId="444B075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w:t>
            </w:r>
          </w:p>
        </w:tc>
        <w:tc>
          <w:tcPr>
            <w:tcW w:w="990" w:type="dxa"/>
            <w:shd w:val="clear" w:color="auto" w:fill="auto"/>
            <w:noWrap/>
            <w:vAlign w:val="bottom"/>
            <w:hideMark/>
          </w:tcPr>
          <w:p w14:paraId="0D64EF7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0.7</w:t>
            </w:r>
          </w:p>
        </w:tc>
        <w:tc>
          <w:tcPr>
            <w:tcW w:w="1217" w:type="dxa"/>
            <w:shd w:val="clear" w:color="auto" w:fill="auto"/>
            <w:noWrap/>
            <w:vAlign w:val="bottom"/>
            <w:hideMark/>
          </w:tcPr>
          <w:p w14:paraId="7442984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w:t>
            </w:r>
          </w:p>
        </w:tc>
        <w:tc>
          <w:tcPr>
            <w:tcW w:w="1170" w:type="dxa"/>
            <w:shd w:val="clear" w:color="auto" w:fill="auto"/>
            <w:noWrap/>
            <w:vAlign w:val="bottom"/>
            <w:hideMark/>
          </w:tcPr>
          <w:p w14:paraId="39D951B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150.0</w:t>
            </w:r>
          </w:p>
        </w:tc>
      </w:tr>
      <w:tr w:rsidR="00ED5C95" w:rsidRPr="00903C82" w14:paraId="29CE13A6" w14:textId="77777777" w:rsidTr="00ED5C95">
        <w:trPr>
          <w:trHeight w:val="290"/>
        </w:trPr>
        <w:tc>
          <w:tcPr>
            <w:tcW w:w="1658" w:type="dxa"/>
            <w:shd w:val="clear" w:color="auto" w:fill="auto"/>
            <w:vAlign w:val="bottom"/>
            <w:hideMark/>
          </w:tcPr>
          <w:p w14:paraId="33E71D1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Boylston</w:t>
            </w:r>
          </w:p>
        </w:tc>
        <w:tc>
          <w:tcPr>
            <w:tcW w:w="990" w:type="dxa"/>
            <w:shd w:val="clear" w:color="auto" w:fill="auto"/>
            <w:noWrap/>
            <w:vAlign w:val="bottom"/>
            <w:hideMark/>
          </w:tcPr>
          <w:p w14:paraId="4452C1E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384</w:t>
            </w:r>
          </w:p>
        </w:tc>
        <w:tc>
          <w:tcPr>
            <w:tcW w:w="990" w:type="dxa"/>
            <w:shd w:val="clear" w:color="auto" w:fill="auto"/>
            <w:noWrap/>
            <w:vAlign w:val="bottom"/>
            <w:hideMark/>
          </w:tcPr>
          <w:p w14:paraId="35E5CBF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w:t>
            </w:r>
          </w:p>
        </w:tc>
        <w:tc>
          <w:tcPr>
            <w:tcW w:w="900" w:type="dxa"/>
            <w:shd w:val="clear" w:color="auto" w:fill="auto"/>
            <w:noWrap/>
            <w:vAlign w:val="bottom"/>
            <w:hideMark/>
          </w:tcPr>
          <w:p w14:paraId="4BCF28D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2.9</w:t>
            </w:r>
          </w:p>
        </w:tc>
        <w:tc>
          <w:tcPr>
            <w:tcW w:w="990" w:type="dxa"/>
            <w:shd w:val="clear" w:color="auto" w:fill="auto"/>
            <w:noWrap/>
            <w:vAlign w:val="bottom"/>
            <w:hideMark/>
          </w:tcPr>
          <w:p w14:paraId="655E6C9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303</w:t>
            </w:r>
          </w:p>
        </w:tc>
        <w:tc>
          <w:tcPr>
            <w:tcW w:w="900" w:type="dxa"/>
            <w:shd w:val="clear" w:color="auto" w:fill="auto"/>
            <w:noWrap/>
            <w:vAlign w:val="bottom"/>
            <w:hideMark/>
          </w:tcPr>
          <w:p w14:paraId="727998D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w:t>
            </w:r>
          </w:p>
        </w:tc>
        <w:tc>
          <w:tcPr>
            <w:tcW w:w="990" w:type="dxa"/>
            <w:shd w:val="clear" w:color="auto" w:fill="auto"/>
            <w:noWrap/>
            <w:vAlign w:val="bottom"/>
            <w:hideMark/>
          </w:tcPr>
          <w:p w14:paraId="3DE8D60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w:t>
            </w:r>
          </w:p>
        </w:tc>
        <w:tc>
          <w:tcPr>
            <w:tcW w:w="1217" w:type="dxa"/>
            <w:shd w:val="clear" w:color="auto" w:fill="auto"/>
            <w:noWrap/>
            <w:vAlign w:val="bottom"/>
            <w:hideMark/>
          </w:tcPr>
          <w:p w14:paraId="2867C2A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w:t>
            </w:r>
          </w:p>
        </w:tc>
        <w:tc>
          <w:tcPr>
            <w:tcW w:w="1170" w:type="dxa"/>
            <w:shd w:val="clear" w:color="auto" w:fill="auto"/>
            <w:noWrap/>
            <w:vAlign w:val="bottom"/>
            <w:hideMark/>
          </w:tcPr>
          <w:p w14:paraId="2FA3610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-36.4</w:t>
            </w:r>
          </w:p>
        </w:tc>
      </w:tr>
      <w:tr w:rsidR="00ED5C95" w:rsidRPr="00903C82" w14:paraId="192320F3" w14:textId="77777777" w:rsidTr="00ED5C95">
        <w:trPr>
          <w:trHeight w:val="290"/>
        </w:trPr>
        <w:tc>
          <w:tcPr>
            <w:tcW w:w="1658" w:type="dxa"/>
            <w:shd w:val="clear" w:color="auto" w:fill="auto"/>
            <w:vAlign w:val="bottom"/>
            <w:hideMark/>
          </w:tcPr>
          <w:p w14:paraId="61D4936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Braintree</w:t>
            </w:r>
          </w:p>
        </w:tc>
        <w:tc>
          <w:tcPr>
            <w:tcW w:w="990" w:type="dxa"/>
            <w:shd w:val="clear" w:color="auto" w:fill="auto"/>
            <w:noWrap/>
            <w:vAlign w:val="bottom"/>
            <w:hideMark/>
          </w:tcPr>
          <w:p w14:paraId="3328D1C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5,397</w:t>
            </w:r>
          </w:p>
        </w:tc>
        <w:tc>
          <w:tcPr>
            <w:tcW w:w="990" w:type="dxa"/>
            <w:shd w:val="clear" w:color="auto" w:fill="auto"/>
            <w:noWrap/>
            <w:vAlign w:val="bottom"/>
            <w:hideMark/>
          </w:tcPr>
          <w:p w14:paraId="4004B1E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118</w:t>
            </w:r>
          </w:p>
        </w:tc>
        <w:tc>
          <w:tcPr>
            <w:tcW w:w="900" w:type="dxa"/>
            <w:shd w:val="clear" w:color="auto" w:fill="auto"/>
            <w:noWrap/>
            <w:vAlign w:val="bottom"/>
            <w:hideMark/>
          </w:tcPr>
          <w:p w14:paraId="0F2AF43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w:t>
            </w:r>
          </w:p>
        </w:tc>
        <w:tc>
          <w:tcPr>
            <w:tcW w:w="990" w:type="dxa"/>
            <w:shd w:val="clear" w:color="auto" w:fill="auto"/>
            <w:noWrap/>
            <w:vAlign w:val="bottom"/>
            <w:hideMark/>
          </w:tcPr>
          <w:p w14:paraId="7DE7CC6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5,839</w:t>
            </w:r>
          </w:p>
        </w:tc>
        <w:tc>
          <w:tcPr>
            <w:tcW w:w="900" w:type="dxa"/>
            <w:shd w:val="clear" w:color="auto" w:fill="auto"/>
            <w:noWrap/>
            <w:vAlign w:val="bottom"/>
            <w:hideMark/>
          </w:tcPr>
          <w:p w14:paraId="40987C6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307</w:t>
            </w:r>
          </w:p>
        </w:tc>
        <w:tc>
          <w:tcPr>
            <w:tcW w:w="990" w:type="dxa"/>
            <w:shd w:val="clear" w:color="auto" w:fill="auto"/>
            <w:noWrap/>
            <w:vAlign w:val="bottom"/>
            <w:hideMark/>
          </w:tcPr>
          <w:p w14:paraId="34E878A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5.3</w:t>
            </w:r>
          </w:p>
        </w:tc>
        <w:tc>
          <w:tcPr>
            <w:tcW w:w="1217" w:type="dxa"/>
            <w:shd w:val="clear" w:color="auto" w:fill="auto"/>
            <w:noWrap/>
            <w:vAlign w:val="bottom"/>
            <w:hideMark/>
          </w:tcPr>
          <w:p w14:paraId="556A136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189</w:t>
            </w:r>
          </w:p>
        </w:tc>
        <w:tc>
          <w:tcPr>
            <w:tcW w:w="1170" w:type="dxa"/>
            <w:shd w:val="clear" w:color="auto" w:fill="auto"/>
            <w:noWrap/>
            <w:vAlign w:val="bottom"/>
            <w:hideMark/>
          </w:tcPr>
          <w:p w14:paraId="6176799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160.2</w:t>
            </w:r>
          </w:p>
        </w:tc>
      </w:tr>
      <w:tr w:rsidR="00ED5C95" w:rsidRPr="00903C82" w14:paraId="08A57989" w14:textId="77777777" w:rsidTr="00ED5C95">
        <w:trPr>
          <w:trHeight w:val="290"/>
        </w:trPr>
        <w:tc>
          <w:tcPr>
            <w:tcW w:w="1658" w:type="dxa"/>
            <w:shd w:val="clear" w:color="auto" w:fill="auto"/>
            <w:vAlign w:val="bottom"/>
            <w:hideMark/>
          </w:tcPr>
          <w:p w14:paraId="73B3B94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Brewster</w:t>
            </w:r>
          </w:p>
        </w:tc>
        <w:tc>
          <w:tcPr>
            <w:tcW w:w="990" w:type="dxa"/>
            <w:shd w:val="clear" w:color="auto" w:fill="auto"/>
            <w:noWrap/>
            <w:vAlign w:val="bottom"/>
            <w:hideMark/>
          </w:tcPr>
          <w:p w14:paraId="50D6EE8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496</w:t>
            </w:r>
          </w:p>
        </w:tc>
        <w:tc>
          <w:tcPr>
            <w:tcW w:w="990" w:type="dxa"/>
            <w:shd w:val="clear" w:color="auto" w:fill="auto"/>
            <w:noWrap/>
            <w:vAlign w:val="bottom"/>
            <w:hideMark/>
          </w:tcPr>
          <w:p w14:paraId="608A351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w:t>
            </w:r>
          </w:p>
        </w:tc>
        <w:tc>
          <w:tcPr>
            <w:tcW w:w="900" w:type="dxa"/>
            <w:shd w:val="clear" w:color="auto" w:fill="auto"/>
            <w:noWrap/>
            <w:vAlign w:val="bottom"/>
            <w:hideMark/>
          </w:tcPr>
          <w:p w14:paraId="3124ABF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w:t>
            </w:r>
          </w:p>
        </w:tc>
        <w:tc>
          <w:tcPr>
            <w:tcW w:w="990" w:type="dxa"/>
            <w:shd w:val="clear" w:color="auto" w:fill="auto"/>
            <w:noWrap/>
            <w:vAlign w:val="bottom"/>
            <w:hideMark/>
          </w:tcPr>
          <w:p w14:paraId="66E539E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497</w:t>
            </w:r>
          </w:p>
        </w:tc>
        <w:tc>
          <w:tcPr>
            <w:tcW w:w="900" w:type="dxa"/>
            <w:shd w:val="clear" w:color="auto" w:fill="auto"/>
            <w:noWrap/>
            <w:vAlign w:val="bottom"/>
            <w:hideMark/>
          </w:tcPr>
          <w:p w14:paraId="02EB4EB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w:t>
            </w:r>
          </w:p>
        </w:tc>
        <w:tc>
          <w:tcPr>
            <w:tcW w:w="990" w:type="dxa"/>
            <w:shd w:val="clear" w:color="auto" w:fill="auto"/>
            <w:noWrap/>
            <w:vAlign w:val="bottom"/>
            <w:hideMark/>
          </w:tcPr>
          <w:p w14:paraId="1837059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w:t>
            </w:r>
          </w:p>
        </w:tc>
        <w:tc>
          <w:tcPr>
            <w:tcW w:w="1217" w:type="dxa"/>
            <w:shd w:val="clear" w:color="auto" w:fill="auto"/>
            <w:noWrap/>
            <w:vAlign w:val="bottom"/>
            <w:hideMark/>
          </w:tcPr>
          <w:p w14:paraId="11DD4BA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w:t>
            </w:r>
          </w:p>
        </w:tc>
        <w:tc>
          <w:tcPr>
            <w:tcW w:w="1170" w:type="dxa"/>
            <w:shd w:val="clear" w:color="auto" w:fill="auto"/>
            <w:noWrap/>
            <w:vAlign w:val="bottom"/>
            <w:hideMark/>
          </w:tcPr>
          <w:p w14:paraId="71ACAE3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116.7</w:t>
            </w:r>
          </w:p>
        </w:tc>
      </w:tr>
      <w:tr w:rsidR="00ED5C95" w:rsidRPr="00903C82" w14:paraId="15310D99" w14:textId="77777777" w:rsidTr="00ED5C95">
        <w:trPr>
          <w:trHeight w:val="290"/>
        </w:trPr>
        <w:tc>
          <w:tcPr>
            <w:tcW w:w="1658" w:type="dxa"/>
            <w:shd w:val="clear" w:color="auto" w:fill="auto"/>
            <w:vAlign w:val="bottom"/>
            <w:hideMark/>
          </w:tcPr>
          <w:p w14:paraId="4F343DB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Brimfield</w:t>
            </w:r>
          </w:p>
        </w:tc>
        <w:tc>
          <w:tcPr>
            <w:tcW w:w="990" w:type="dxa"/>
            <w:shd w:val="clear" w:color="auto" w:fill="auto"/>
            <w:noWrap/>
            <w:vAlign w:val="bottom"/>
            <w:hideMark/>
          </w:tcPr>
          <w:p w14:paraId="22311B4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352</w:t>
            </w:r>
          </w:p>
        </w:tc>
        <w:tc>
          <w:tcPr>
            <w:tcW w:w="990" w:type="dxa"/>
            <w:shd w:val="clear" w:color="auto" w:fill="auto"/>
            <w:noWrap/>
            <w:vAlign w:val="bottom"/>
            <w:hideMark/>
          </w:tcPr>
          <w:p w14:paraId="50F065A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3178C95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01D0798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287</w:t>
            </w:r>
          </w:p>
        </w:tc>
        <w:tc>
          <w:tcPr>
            <w:tcW w:w="900" w:type="dxa"/>
            <w:shd w:val="clear" w:color="auto" w:fill="auto"/>
            <w:noWrap/>
            <w:vAlign w:val="bottom"/>
            <w:hideMark/>
          </w:tcPr>
          <w:p w14:paraId="35D3EE7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90" w:type="dxa"/>
            <w:shd w:val="clear" w:color="auto" w:fill="auto"/>
            <w:noWrap/>
            <w:vAlign w:val="bottom"/>
            <w:hideMark/>
          </w:tcPr>
          <w:p w14:paraId="1E710A3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1217" w:type="dxa"/>
            <w:shd w:val="clear" w:color="auto" w:fill="auto"/>
            <w:noWrap/>
            <w:vAlign w:val="bottom"/>
            <w:hideMark/>
          </w:tcPr>
          <w:p w14:paraId="71A140B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1170" w:type="dxa"/>
            <w:shd w:val="clear" w:color="auto" w:fill="auto"/>
            <w:noWrap/>
            <w:vAlign w:val="bottom"/>
            <w:hideMark/>
          </w:tcPr>
          <w:p w14:paraId="523D4FF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6CACB0E3" w14:textId="77777777" w:rsidTr="00ED5C95">
        <w:trPr>
          <w:trHeight w:val="290"/>
        </w:trPr>
        <w:tc>
          <w:tcPr>
            <w:tcW w:w="1658" w:type="dxa"/>
            <w:shd w:val="clear" w:color="auto" w:fill="auto"/>
            <w:vAlign w:val="bottom"/>
            <w:hideMark/>
          </w:tcPr>
          <w:p w14:paraId="15E364C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Brockton</w:t>
            </w:r>
          </w:p>
        </w:tc>
        <w:tc>
          <w:tcPr>
            <w:tcW w:w="990" w:type="dxa"/>
            <w:shd w:val="clear" w:color="auto" w:fill="auto"/>
            <w:noWrap/>
            <w:vAlign w:val="bottom"/>
            <w:hideMark/>
          </w:tcPr>
          <w:p w14:paraId="4F9DD0A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15,727</w:t>
            </w:r>
          </w:p>
        </w:tc>
        <w:tc>
          <w:tcPr>
            <w:tcW w:w="990" w:type="dxa"/>
            <w:shd w:val="clear" w:color="auto" w:fill="auto"/>
            <w:noWrap/>
            <w:vAlign w:val="bottom"/>
            <w:hideMark/>
          </w:tcPr>
          <w:p w14:paraId="74597C0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2,791</w:t>
            </w:r>
          </w:p>
        </w:tc>
        <w:tc>
          <w:tcPr>
            <w:tcW w:w="900" w:type="dxa"/>
            <w:shd w:val="clear" w:color="auto" w:fill="auto"/>
            <w:noWrap/>
            <w:vAlign w:val="bottom"/>
            <w:hideMark/>
          </w:tcPr>
          <w:p w14:paraId="27F782E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17.7</w:t>
            </w:r>
          </w:p>
        </w:tc>
        <w:tc>
          <w:tcPr>
            <w:tcW w:w="990" w:type="dxa"/>
            <w:shd w:val="clear" w:color="auto" w:fill="auto"/>
            <w:noWrap/>
            <w:vAlign w:val="bottom"/>
            <w:hideMark/>
          </w:tcPr>
          <w:p w14:paraId="5D652BC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17,074</w:t>
            </w:r>
          </w:p>
        </w:tc>
        <w:tc>
          <w:tcPr>
            <w:tcW w:w="900" w:type="dxa"/>
            <w:shd w:val="clear" w:color="auto" w:fill="auto"/>
            <w:noWrap/>
            <w:vAlign w:val="bottom"/>
            <w:hideMark/>
          </w:tcPr>
          <w:p w14:paraId="0D4D986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3,644</w:t>
            </w:r>
          </w:p>
        </w:tc>
        <w:tc>
          <w:tcPr>
            <w:tcW w:w="990" w:type="dxa"/>
            <w:shd w:val="clear" w:color="auto" w:fill="auto"/>
            <w:noWrap/>
            <w:vAlign w:val="bottom"/>
            <w:hideMark/>
          </w:tcPr>
          <w:p w14:paraId="74DBC3A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21.3</w:t>
            </w:r>
          </w:p>
        </w:tc>
        <w:tc>
          <w:tcPr>
            <w:tcW w:w="1217" w:type="dxa"/>
            <w:shd w:val="clear" w:color="auto" w:fill="auto"/>
            <w:noWrap/>
            <w:vAlign w:val="bottom"/>
            <w:hideMark/>
          </w:tcPr>
          <w:p w14:paraId="2DEF19D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853</w:t>
            </w:r>
          </w:p>
        </w:tc>
        <w:tc>
          <w:tcPr>
            <w:tcW w:w="1170" w:type="dxa"/>
            <w:shd w:val="clear" w:color="auto" w:fill="auto"/>
            <w:noWrap/>
            <w:vAlign w:val="bottom"/>
            <w:hideMark/>
          </w:tcPr>
          <w:p w14:paraId="48BF445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30.6</w:t>
            </w:r>
          </w:p>
        </w:tc>
      </w:tr>
      <w:tr w:rsidR="00ED5C95" w:rsidRPr="00903C82" w14:paraId="0E9F9BAB" w14:textId="77777777" w:rsidTr="00ED5C95">
        <w:trPr>
          <w:trHeight w:val="290"/>
        </w:trPr>
        <w:tc>
          <w:tcPr>
            <w:tcW w:w="1658" w:type="dxa"/>
            <w:shd w:val="clear" w:color="auto" w:fill="auto"/>
            <w:vAlign w:val="bottom"/>
            <w:hideMark/>
          </w:tcPr>
          <w:p w14:paraId="380AF00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Brookfield</w:t>
            </w:r>
          </w:p>
        </w:tc>
        <w:tc>
          <w:tcPr>
            <w:tcW w:w="990" w:type="dxa"/>
            <w:shd w:val="clear" w:color="auto" w:fill="auto"/>
            <w:noWrap/>
            <w:vAlign w:val="bottom"/>
            <w:hideMark/>
          </w:tcPr>
          <w:p w14:paraId="16A6DDE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305</w:t>
            </w:r>
          </w:p>
        </w:tc>
        <w:tc>
          <w:tcPr>
            <w:tcW w:w="990" w:type="dxa"/>
            <w:shd w:val="clear" w:color="auto" w:fill="auto"/>
            <w:noWrap/>
            <w:vAlign w:val="bottom"/>
            <w:hideMark/>
          </w:tcPr>
          <w:p w14:paraId="1A9B20C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4C45984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24EF02A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332</w:t>
            </w:r>
          </w:p>
        </w:tc>
        <w:tc>
          <w:tcPr>
            <w:tcW w:w="900" w:type="dxa"/>
            <w:shd w:val="clear" w:color="auto" w:fill="auto"/>
            <w:noWrap/>
            <w:vAlign w:val="bottom"/>
            <w:hideMark/>
          </w:tcPr>
          <w:p w14:paraId="0044AE7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990" w:type="dxa"/>
            <w:shd w:val="clear" w:color="auto" w:fill="auto"/>
            <w:noWrap/>
            <w:vAlign w:val="bottom"/>
            <w:hideMark/>
          </w:tcPr>
          <w:p w14:paraId="65E6964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0.3</w:t>
            </w:r>
          </w:p>
        </w:tc>
        <w:tc>
          <w:tcPr>
            <w:tcW w:w="1217" w:type="dxa"/>
            <w:shd w:val="clear" w:color="auto" w:fill="auto"/>
            <w:noWrap/>
            <w:vAlign w:val="bottom"/>
            <w:hideMark/>
          </w:tcPr>
          <w:p w14:paraId="5A1FE35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1170" w:type="dxa"/>
            <w:shd w:val="clear" w:color="auto" w:fill="auto"/>
            <w:noWrap/>
            <w:vAlign w:val="bottom"/>
            <w:hideMark/>
          </w:tcPr>
          <w:p w14:paraId="1461FFD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7F080709" w14:textId="77777777" w:rsidTr="00ED5C95">
        <w:trPr>
          <w:trHeight w:val="290"/>
        </w:trPr>
        <w:tc>
          <w:tcPr>
            <w:tcW w:w="1658" w:type="dxa"/>
            <w:shd w:val="clear" w:color="auto" w:fill="auto"/>
            <w:vAlign w:val="bottom"/>
            <w:hideMark/>
          </w:tcPr>
          <w:p w14:paraId="1C239F1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Brookline</w:t>
            </w:r>
          </w:p>
        </w:tc>
        <w:tc>
          <w:tcPr>
            <w:tcW w:w="990" w:type="dxa"/>
            <w:shd w:val="clear" w:color="auto" w:fill="auto"/>
            <w:noWrap/>
            <w:vAlign w:val="bottom"/>
            <w:hideMark/>
          </w:tcPr>
          <w:p w14:paraId="1D9A7F5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6,514</w:t>
            </w:r>
          </w:p>
        </w:tc>
        <w:tc>
          <w:tcPr>
            <w:tcW w:w="990" w:type="dxa"/>
            <w:shd w:val="clear" w:color="auto" w:fill="auto"/>
            <w:noWrap/>
            <w:vAlign w:val="bottom"/>
            <w:hideMark/>
          </w:tcPr>
          <w:p w14:paraId="4B13BB2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509</w:t>
            </w:r>
          </w:p>
        </w:tc>
        <w:tc>
          <w:tcPr>
            <w:tcW w:w="900" w:type="dxa"/>
            <w:shd w:val="clear" w:color="auto" w:fill="auto"/>
            <w:noWrap/>
            <w:vAlign w:val="bottom"/>
            <w:hideMark/>
          </w:tcPr>
          <w:p w14:paraId="4EFF370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7.8</w:t>
            </w:r>
          </w:p>
        </w:tc>
        <w:tc>
          <w:tcPr>
            <w:tcW w:w="990" w:type="dxa"/>
            <w:shd w:val="clear" w:color="auto" w:fill="auto"/>
            <w:noWrap/>
            <w:vAlign w:val="bottom"/>
            <w:hideMark/>
          </w:tcPr>
          <w:p w14:paraId="2FF0124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7,739</w:t>
            </w:r>
          </w:p>
        </w:tc>
        <w:tc>
          <w:tcPr>
            <w:tcW w:w="900" w:type="dxa"/>
            <w:shd w:val="clear" w:color="auto" w:fill="auto"/>
            <w:noWrap/>
            <w:vAlign w:val="bottom"/>
            <w:hideMark/>
          </w:tcPr>
          <w:p w14:paraId="27F9900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847</w:t>
            </w:r>
          </w:p>
        </w:tc>
        <w:tc>
          <w:tcPr>
            <w:tcW w:w="990" w:type="dxa"/>
            <w:shd w:val="clear" w:color="auto" w:fill="auto"/>
            <w:noWrap/>
            <w:vAlign w:val="bottom"/>
            <w:hideMark/>
          </w:tcPr>
          <w:p w14:paraId="2C17F1E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10.9</w:t>
            </w:r>
          </w:p>
        </w:tc>
        <w:tc>
          <w:tcPr>
            <w:tcW w:w="1217" w:type="dxa"/>
            <w:shd w:val="clear" w:color="auto" w:fill="auto"/>
            <w:noWrap/>
            <w:vAlign w:val="bottom"/>
            <w:hideMark/>
          </w:tcPr>
          <w:p w14:paraId="2DA8FB9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338</w:t>
            </w:r>
          </w:p>
        </w:tc>
        <w:tc>
          <w:tcPr>
            <w:tcW w:w="1170" w:type="dxa"/>
            <w:shd w:val="clear" w:color="auto" w:fill="auto"/>
            <w:noWrap/>
            <w:vAlign w:val="bottom"/>
            <w:hideMark/>
          </w:tcPr>
          <w:p w14:paraId="46C7EE2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66.4</w:t>
            </w:r>
          </w:p>
        </w:tc>
      </w:tr>
      <w:tr w:rsidR="00ED5C95" w:rsidRPr="00903C82" w14:paraId="7AC2D7A0" w14:textId="77777777" w:rsidTr="00ED5C95">
        <w:trPr>
          <w:trHeight w:val="290"/>
        </w:trPr>
        <w:tc>
          <w:tcPr>
            <w:tcW w:w="1658" w:type="dxa"/>
            <w:shd w:val="clear" w:color="auto" w:fill="auto"/>
            <w:vAlign w:val="bottom"/>
            <w:hideMark/>
          </w:tcPr>
          <w:p w14:paraId="7202DF4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Burlington</w:t>
            </w:r>
          </w:p>
        </w:tc>
        <w:tc>
          <w:tcPr>
            <w:tcW w:w="990" w:type="dxa"/>
            <w:shd w:val="clear" w:color="auto" w:fill="auto"/>
            <w:noWrap/>
            <w:vAlign w:val="bottom"/>
            <w:hideMark/>
          </w:tcPr>
          <w:p w14:paraId="733D70B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3,707</w:t>
            </w:r>
          </w:p>
        </w:tc>
        <w:tc>
          <w:tcPr>
            <w:tcW w:w="990" w:type="dxa"/>
            <w:shd w:val="clear" w:color="auto" w:fill="auto"/>
            <w:noWrap/>
            <w:vAlign w:val="bottom"/>
            <w:hideMark/>
          </w:tcPr>
          <w:p w14:paraId="17197A3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74</w:t>
            </w:r>
          </w:p>
        </w:tc>
        <w:tc>
          <w:tcPr>
            <w:tcW w:w="900" w:type="dxa"/>
            <w:shd w:val="clear" w:color="auto" w:fill="auto"/>
            <w:noWrap/>
            <w:vAlign w:val="bottom"/>
            <w:hideMark/>
          </w:tcPr>
          <w:p w14:paraId="47734FB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2.0</w:t>
            </w:r>
          </w:p>
        </w:tc>
        <w:tc>
          <w:tcPr>
            <w:tcW w:w="990" w:type="dxa"/>
            <w:shd w:val="clear" w:color="auto" w:fill="auto"/>
            <w:noWrap/>
            <w:vAlign w:val="bottom"/>
            <w:hideMark/>
          </w:tcPr>
          <w:p w14:paraId="2DC5623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3,547</w:t>
            </w:r>
          </w:p>
        </w:tc>
        <w:tc>
          <w:tcPr>
            <w:tcW w:w="900" w:type="dxa"/>
            <w:shd w:val="clear" w:color="auto" w:fill="auto"/>
            <w:noWrap/>
            <w:vAlign w:val="bottom"/>
            <w:hideMark/>
          </w:tcPr>
          <w:p w14:paraId="0854B55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160</w:t>
            </w:r>
          </w:p>
        </w:tc>
        <w:tc>
          <w:tcPr>
            <w:tcW w:w="990" w:type="dxa"/>
            <w:shd w:val="clear" w:color="auto" w:fill="auto"/>
            <w:noWrap/>
            <w:vAlign w:val="bottom"/>
            <w:hideMark/>
          </w:tcPr>
          <w:p w14:paraId="34BC8AC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4.5</w:t>
            </w:r>
          </w:p>
        </w:tc>
        <w:tc>
          <w:tcPr>
            <w:tcW w:w="1217" w:type="dxa"/>
            <w:shd w:val="clear" w:color="auto" w:fill="auto"/>
            <w:noWrap/>
            <w:vAlign w:val="bottom"/>
            <w:hideMark/>
          </w:tcPr>
          <w:p w14:paraId="4025413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86</w:t>
            </w:r>
          </w:p>
        </w:tc>
        <w:tc>
          <w:tcPr>
            <w:tcW w:w="1170" w:type="dxa"/>
            <w:shd w:val="clear" w:color="auto" w:fill="auto"/>
            <w:noWrap/>
            <w:vAlign w:val="bottom"/>
            <w:hideMark/>
          </w:tcPr>
          <w:p w14:paraId="7043F96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116.2</w:t>
            </w:r>
          </w:p>
        </w:tc>
      </w:tr>
      <w:tr w:rsidR="00ED5C95" w:rsidRPr="00903C82" w14:paraId="1FCF3204" w14:textId="77777777" w:rsidTr="00ED5C95">
        <w:trPr>
          <w:trHeight w:val="290"/>
        </w:trPr>
        <w:tc>
          <w:tcPr>
            <w:tcW w:w="1658" w:type="dxa"/>
            <w:shd w:val="clear" w:color="auto" w:fill="auto"/>
            <w:vAlign w:val="bottom"/>
            <w:hideMark/>
          </w:tcPr>
          <w:p w14:paraId="1FD709C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Cambridge</w:t>
            </w:r>
          </w:p>
        </w:tc>
        <w:tc>
          <w:tcPr>
            <w:tcW w:w="990" w:type="dxa"/>
            <w:shd w:val="clear" w:color="auto" w:fill="auto"/>
            <w:noWrap/>
            <w:vAlign w:val="bottom"/>
            <w:hideMark/>
          </w:tcPr>
          <w:p w14:paraId="179F5D2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5,973</w:t>
            </w:r>
          </w:p>
        </w:tc>
        <w:tc>
          <w:tcPr>
            <w:tcW w:w="990" w:type="dxa"/>
            <w:shd w:val="clear" w:color="auto" w:fill="auto"/>
            <w:noWrap/>
            <w:vAlign w:val="bottom"/>
            <w:hideMark/>
          </w:tcPr>
          <w:p w14:paraId="57C67C8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323</w:t>
            </w:r>
          </w:p>
        </w:tc>
        <w:tc>
          <w:tcPr>
            <w:tcW w:w="900" w:type="dxa"/>
            <w:shd w:val="clear" w:color="auto" w:fill="auto"/>
            <w:noWrap/>
            <w:vAlign w:val="bottom"/>
            <w:hideMark/>
          </w:tcPr>
          <w:p w14:paraId="74A470E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5.4</w:t>
            </w:r>
          </w:p>
        </w:tc>
        <w:tc>
          <w:tcPr>
            <w:tcW w:w="990" w:type="dxa"/>
            <w:shd w:val="clear" w:color="auto" w:fill="auto"/>
            <w:noWrap/>
            <w:vAlign w:val="bottom"/>
            <w:hideMark/>
          </w:tcPr>
          <w:p w14:paraId="638C45A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6,824</w:t>
            </w:r>
          </w:p>
        </w:tc>
        <w:tc>
          <w:tcPr>
            <w:tcW w:w="900" w:type="dxa"/>
            <w:shd w:val="clear" w:color="auto" w:fill="auto"/>
            <w:noWrap/>
            <w:vAlign w:val="bottom"/>
            <w:hideMark/>
          </w:tcPr>
          <w:p w14:paraId="1758FBB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563</w:t>
            </w:r>
          </w:p>
        </w:tc>
        <w:tc>
          <w:tcPr>
            <w:tcW w:w="990" w:type="dxa"/>
            <w:shd w:val="clear" w:color="auto" w:fill="auto"/>
            <w:noWrap/>
            <w:vAlign w:val="bottom"/>
            <w:hideMark/>
          </w:tcPr>
          <w:p w14:paraId="4BBCC84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8.3</w:t>
            </w:r>
          </w:p>
        </w:tc>
        <w:tc>
          <w:tcPr>
            <w:tcW w:w="1217" w:type="dxa"/>
            <w:shd w:val="clear" w:color="auto" w:fill="auto"/>
            <w:noWrap/>
            <w:vAlign w:val="bottom"/>
            <w:hideMark/>
          </w:tcPr>
          <w:p w14:paraId="245D671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240</w:t>
            </w:r>
          </w:p>
        </w:tc>
        <w:tc>
          <w:tcPr>
            <w:tcW w:w="1170" w:type="dxa"/>
            <w:shd w:val="clear" w:color="auto" w:fill="auto"/>
            <w:noWrap/>
            <w:vAlign w:val="bottom"/>
            <w:hideMark/>
          </w:tcPr>
          <w:p w14:paraId="2E481EB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74.3</w:t>
            </w:r>
          </w:p>
        </w:tc>
      </w:tr>
      <w:tr w:rsidR="00ED5C95" w:rsidRPr="00903C82" w14:paraId="219F9ACF" w14:textId="77777777" w:rsidTr="00ED5C95">
        <w:trPr>
          <w:trHeight w:val="290"/>
        </w:trPr>
        <w:tc>
          <w:tcPr>
            <w:tcW w:w="1658" w:type="dxa"/>
            <w:shd w:val="clear" w:color="auto" w:fill="auto"/>
            <w:vAlign w:val="bottom"/>
            <w:hideMark/>
          </w:tcPr>
          <w:p w14:paraId="6ABE8DA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Canton</w:t>
            </w:r>
          </w:p>
        </w:tc>
        <w:tc>
          <w:tcPr>
            <w:tcW w:w="990" w:type="dxa"/>
            <w:shd w:val="clear" w:color="auto" w:fill="auto"/>
            <w:noWrap/>
            <w:vAlign w:val="bottom"/>
            <w:hideMark/>
          </w:tcPr>
          <w:p w14:paraId="2B4C52F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3,149</w:t>
            </w:r>
          </w:p>
        </w:tc>
        <w:tc>
          <w:tcPr>
            <w:tcW w:w="990" w:type="dxa"/>
            <w:shd w:val="clear" w:color="auto" w:fill="auto"/>
            <w:noWrap/>
            <w:vAlign w:val="bottom"/>
            <w:hideMark/>
          </w:tcPr>
          <w:p w14:paraId="2A16F89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43</w:t>
            </w:r>
          </w:p>
        </w:tc>
        <w:tc>
          <w:tcPr>
            <w:tcW w:w="900" w:type="dxa"/>
            <w:shd w:val="clear" w:color="auto" w:fill="auto"/>
            <w:noWrap/>
            <w:vAlign w:val="bottom"/>
            <w:hideMark/>
          </w:tcPr>
          <w:p w14:paraId="4E4C6BB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w:t>
            </w:r>
          </w:p>
        </w:tc>
        <w:tc>
          <w:tcPr>
            <w:tcW w:w="990" w:type="dxa"/>
            <w:shd w:val="clear" w:color="auto" w:fill="auto"/>
            <w:noWrap/>
            <w:vAlign w:val="bottom"/>
            <w:hideMark/>
          </w:tcPr>
          <w:p w14:paraId="64CC11C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3,321</w:t>
            </w:r>
          </w:p>
        </w:tc>
        <w:tc>
          <w:tcPr>
            <w:tcW w:w="900" w:type="dxa"/>
            <w:shd w:val="clear" w:color="auto" w:fill="auto"/>
            <w:noWrap/>
            <w:vAlign w:val="bottom"/>
            <w:hideMark/>
          </w:tcPr>
          <w:p w14:paraId="03D407F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75</w:t>
            </w:r>
          </w:p>
        </w:tc>
        <w:tc>
          <w:tcPr>
            <w:tcW w:w="990" w:type="dxa"/>
            <w:shd w:val="clear" w:color="auto" w:fill="auto"/>
            <w:noWrap/>
            <w:vAlign w:val="bottom"/>
            <w:hideMark/>
          </w:tcPr>
          <w:p w14:paraId="7843744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w:t>
            </w:r>
          </w:p>
        </w:tc>
        <w:tc>
          <w:tcPr>
            <w:tcW w:w="1217" w:type="dxa"/>
            <w:shd w:val="clear" w:color="auto" w:fill="auto"/>
            <w:noWrap/>
            <w:vAlign w:val="bottom"/>
            <w:hideMark/>
          </w:tcPr>
          <w:p w14:paraId="4ED10CA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32</w:t>
            </w:r>
          </w:p>
        </w:tc>
        <w:tc>
          <w:tcPr>
            <w:tcW w:w="1170" w:type="dxa"/>
            <w:shd w:val="clear" w:color="auto" w:fill="auto"/>
            <w:noWrap/>
            <w:vAlign w:val="bottom"/>
            <w:hideMark/>
          </w:tcPr>
          <w:p w14:paraId="44DE5CE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74.4</w:t>
            </w:r>
          </w:p>
        </w:tc>
      </w:tr>
      <w:tr w:rsidR="00ED5C95" w:rsidRPr="00903C82" w14:paraId="1314ACD5" w14:textId="77777777" w:rsidTr="00ED5C95">
        <w:trPr>
          <w:trHeight w:val="290"/>
        </w:trPr>
        <w:tc>
          <w:tcPr>
            <w:tcW w:w="1658" w:type="dxa"/>
            <w:shd w:val="clear" w:color="auto" w:fill="auto"/>
            <w:vAlign w:val="bottom"/>
            <w:hideMark/>
          </w:tcPr>
          <w:p w14:paraId="0302BF3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Carlisle</w:t>
            </w:r>
          </w:p>
        </w:tc>
        <w:tc>
          <w:tcPr>
            <w:tcW w:w="990" w:type="dxa"/>
            <w:shd w:val="clear" w:color="auto" w:fill="auto"/>
            <w:noWrap/>
            <w:vAlign w:val="bottom"/>
            <w:hideMark/>
          </w:tcPr>
          <w:p w14:paraId="1B6E1D1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699</w:t>
            </w:r>
          </w:p>
        </w:tc>
        <w:tc>
          <w:tcPr>
            <w:tcW w:w="990" w:type="dxa"/>
            <w:shd w:val="clear" w:color="auto" w:fill="auto"/>
            <w:noWrap/>
            <w:vAlign w:val="bottom"/>
            <w:hideMark/>
          </w:tcPr>
          <w:p w14:paraId="6A5E9DB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w:t>
            </w:r>
          </w:p>
        </w:tc>
        <w:tc>
          <w:tcPr>
            <w:tcW w:w="900" w:type="dxa"/>
            <w:shd w:val="clear" w:color="auto" w:fill="auto"/>
            <w:noWrap/>
            <w:vAlign w:val="bottom"/>
            <w:hideMark/>
          </w:tcPr>
          <w:p w14:paraId="4AD6A78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w:t>
            </w:r>
          </w:p>
        </w:tc>
        <w:tc>
          <w:tcPr>
            <w:tcW w:w="990" w:type="dxa"/>
            <w:shd w:val="clear" w:color="auto" w:fill="auto"/>
            <w:noWrap/>
            <w:vAlign w:val="bottom"/>
            <w:hideMark/>
          </w:tcPr>
          <w:p w14:paraId="27E63C5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591</w:t>
            </w:r>
          </w:p>
        </w:tc>
        <w:tc>
          <w:tcPr>
            <w:tcW w:w="900" w:type="dxa"/>
            <w:shd w:val="clear" w:color="auto" w:fill="auto"/>
            <w:noWrap/>
            <w:vAlign w:val="bottom"/>
            <w:hideMark/>
          </w:tcPr>
          <w:p w14:paraId="46A59BF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19</w:t>
            </w:r>
          </w:p>
        </w:tc>
        <w:tc>
          <w:tcPr>
            <w:tcW w:w="990" w:type="dxa"/>
            <w:shd w:val="clear" w:color="auto" w:fill="auto"/>
            <w:noWrap/>
            <w:vAlign w:val="bottom"/>
            <w:hideMark/>
          </w:tcPr>
          <w:p w14:paraId="5A5D1BB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3.2</w:t>
            </w:r>
          </w:p>
        </w:tc>
        <w:tc>
          <w:tcPr>
            <w:tcW w:w="1217" w:type="dxa"/>
            <w:shd w:val="clear" w:color="auto" w:fill="auto"/>
            <w:noWrap/>
            <w:vAlign w:val="bottom"/>
            <w:hideMark/>
          </w:tcPr>
          <w:p w14:paraId="40FCEBC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w:t>
            </w:r>
          </w:p>
        </w:tc>
        <w:tc>
          <w:tcPr>
            <w:tcW w:w="1170" w:type="dxa"/>
            <w:shd w:val="clear" w:color="auto" w:fill="auto"/>
            <w:noWrap/>
            <w:vAlign w:val="bottom"/>
            <w:hideMark/>
          </w:tcPr>
          <w:p w14:paraId="41EF441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58.3</w:t>
            </w:r>
          </w:p>
        </w:tc>
      </w:tr>
      <w:tr w:rsidR="00ED5C95" w:rsidRPr="00903C82" w14:paraId="55D7E37E" w14:textId="77777777" w:rsidTr="00ED5C95">
        <w:trPr>
          <w:trHeight w:val="290"/>
        </w:trPr>
        <w:tc>
          <w:tcPr>
            <w:tcW w:w="1658" w:type="dxa"/>
            <w:shd w:val="clear" w:color="auto" w:fill="auto"/>
            <w:vAlign w:val="bottom"/>
            <w:hideMark/>
          </w:tcPr>
          <w:p w14:paraId="1B3725D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lastRenderedPageBreak/>
              <w:t>Carver</w:t>
            </w:r>
          </w:p>
        </w:tc>
        <w:tc>
          <w:tcPr>
            <w:tcW w:w="990" w:type="dxa"/>
            <w:shd w:val="clear" w:color="auto" w:fill="auto"/>
            <w:noWrap/>
            <w:vAlign w:val="bottom"/>
            <w:hideMark/>
          </w:tcPr>
          <w:p w14:paraId="2DB4A23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1,831</w:t>
            </w:r>
          </w:p>
        </w:tc>
        <w:tc>
          <w:tcPr>
            <w:tcW w:w="990" w:type="dxa"/>
            <w:shd w:val="clear" w:color="auto" w:fill="auto"/>
            <w:noWrap/>
            <w:vAlign w:val="bottom"/>
            <w:hideMark/>
          </w:tcPr>
          <w:p w14:paraId="05C01FC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900" w:type="dxa"/>
            <w:shd w:val="clear" w:color="auto" w:fill="auto"/>
            <w:noWrap/>
            <w:vAlign w:val="bottom"/>
            <w:hideMark/>
          </w:tcPr>
          <w:p w14:paraId="368EE7A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0.1</w:t>
            </w:r>
          </w:p>
        </w:tc>
        <w:tc>
          <w:tcPr>
            <w:tcW w:w="990" w:type="dxa"/>
            <w:shd w:val="clear" w:color="auto" w:fill="auto"/>
            <w:noWrap/>
            <w:vAlign w:val="bottom"/>
            <w:hideMark/>
          </w:tcPr>
          <w:p w14:paraId="235B03B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1,613</w:t>
            </w:r>
          </w:p>
        </w:tc>
        <w:tc>
          <w:tcPr>
            <w:tcW w:w="900" w:type="dxa"/>
            <w:shd w:val="clear" w:color="auto" w:fill="auto"/>
            <w:noWrap/>
            <w:vAlign w:val="bottom"/>
            <w:hideMark/>
          </w:tcPr>
          <w:p w14:paraId="75AB10F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w:t>
            </w:r>
          </w:p>
        </w:tc>
        <w:tc>
          <w:tcPr>
            <w:tcW w:w="990" w:type="dxa"/>
            <w:shd w:val="clear" w:color="auto" w:fill="auto"/>
            <w:noWrap/>
            <w:vAlign w:val="bottom"/>
            <w:hideMark/>
          </w:tcPr>
          <w:p w14:paraId="3EB7EE5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0.6</w:t>
            </w:r>
          </w:p>
        </w:tc>
        <w:tc>
          <w:tcPr>
            <w:tcW w:w="1217" w:type="dxa"/>
            <w:shd w:val="clear" w:color="auto" w:fill="auto"/>
            <w:noWrap/>
            <w:vAlign w:val="bottom"/>
            <w:hideMark/>
          </w:tcPr>
          <w:p w14:paraId="313F421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w:t>
            </w:r>
          </w:p>
        </w:tc>
        <w:tc>
          <w:tcPr>
            <w:tcW w:w="1170" w:type="dxa"/>
            <w:shd w:val="clear" w:color="auto" w:fill="auto"/>
            <w:noWrap/>
            <w:vAlign w:val="bottom"/>
            <w:hideMark/>
          </w:tcPr>
          <w:p w14:paraId="62D6646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350.0</w:t>
            </w:r>
          </w:p>
        </w:tc>
      </w:tr>
      <w:tr w:rsidR="00ED5C95" w:rsidRPr="00903C82" w14:paraId="55D5808E" w14:textId="77777777" w:rsidTr="00ED5C95">
        <w:trPr>
          <w:trHeight w:val="290"/>
        </w:trPr>
        <w:tc>
          <w:tcPr>
            <w:tcW w:w="1658" w:type="dxa"/>
            <w:shd w:val="clear" w:color="auto" w:fill="auto"/>
            <w:vAlign w:val="bottom"/>
            <w:hideMark/>
          </w:tcPr>
          <w:p w14:paraId="563F4B9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Chatham</w:t>
            </w:r>
          </w:p>
        </w:tc>
        <w:tc>
          <w:tcPr>
            <w:tcW w:w="990" w:type="dxa"/>
            <w:shd w:val="clear" w:color="auto" w:fill="auto"/>
            <w:noWrap/>
            <w:vAlign w:val="bottom"/>
            <w:hideMark/>
          </w:tcPr>
          <w:p w14:paraId="5542B7A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683</w:t>
            </w:r>
          </w:p>
        </w:tc>
        <w:tc>
          <w:tcPr>
            <w:tcW w:w="990" w:type="dxa"/>
            <w:shd w:val="clear" w:color="auto" w:fill="auto"/>
            <w:noWrap/>
            <w:vAlign w:val="bottom"/>
            <w:hideMark/>
          </w:tcPr>
          <w:p w14:paraId="7B8BF0B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w:t>
            </w:r>
          </w:p>
        </w:tc>
        <w:tc>
          <w:tcPr>
            <w:tcW w:w="900" w:type="dxa"/>
            <w:shd w:val="clear" w:color="auto" w:fill="auto"/>
            <w:noWrap/>
            <w:vAlign w:val="bottom"/>
            <w:hideMark/>
          </w:tcPr>
          <w:p w14:paraId="429F343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w:t>
            </w:r>
          </w:p>
        </w:tc>
        <w:tc>
          <w:tcPr>
            <w:tcW w:w="990" w:type="dxa"/>
            <w:shd w:val="clear" w:color="auto" w:fill="auto"/>
            <w:noWrap/>
            <w:vAlign w:val="bottom"/>
            <w:hideMark/>
          </w:tcPr>
          <w:p w14:paraId="70A1F1D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00" w:type="dxa"/>
            <w:shd w:val="clear" w:color="auto" w:fill="auto"/>
            <w:noWrap/>
            <w:vAlign w:val="bottom"/>
            <w:hideMark/>
          </w:tcPr>
          <w:p w14:paraId="0FC7041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60F3E6E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217" w:type="dxa"/>
            <w:shd w:val="clear" w:color="auto" w:fill="auto"/>
            <w:noWrap/>
            <w:vAlign w:val="bottom"/>
            <w:hideMark/>
          </w:tcPr>
          <w:p w14:paraId="07EE06E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170" w:type="dxa"/>
            <w:shd w:val="clear" w:color="auto" w:fill="auto"/>
            <w:noWrap/>
            <w:vAlign w:val="bottom"/>
            <w:hideMark/>
          </w:tcPr>
          <w:p w14:paraId="518AD33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475DD886" w14:textId="77777777" w:rsidTr="00ED5C95">
        <w:trPr>
          <w:trHeight w:val="290"/>
        </w:trPr>
        <w:tc>
          <w:tcPr>
            <w:tcW w:w="1658" w:type="dxa"/>
            <w:shd w:val="clear" w:color="auto" w:fill="auto"/>
            <w:vAlign w:val="bottom"/>
            <w:hideMark/>
          </w:tcPr>
          <w:p w14:paraId="7AB19B6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Chelmsford</w:t>
            </w:r>
          </w:p>
        </w:tc>
        <w:tc>
          <w:tcPr>
            <w:tcW w:w="990" w:type="dxa"/>
            <w:shd w:val="clear" w:color="auto" w:fill="auto"/>
            <w:noWrap/>
            <w:vAlign w:val="bottom"/>
            <w:hideMark/>
          </w:tcPr>
          <w:p w14:paraId="0AA4AE9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5,421</w:t>
            </w:r>
          </w:p>
        </w:tc>
        <w:tc>
          <w:tcPr>
            <w:tcW w:w="990" w:type="dxa"/>
            <w:shd w:val="clear" w:color="auto" w:fill="auto"/>
            <w:noWrap/>
            <w:vAlign w:val="bottom"/>
            <w:hideMark/>
          </w:tcPr>
          <w:p w14:paraId="6ACBAD5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113</w:t>
            </w:r>
          </w:p>
        </w:tc>
        <w:tc>
          <w:tcPr>
            <w:tcW w:w="900" w:type="dxa"/>
            <w:shd w:val="clear" w:color="auto" w:fill="auto"/>
            <w:noWrap/>
            <w:vAlign w:val="bottom"/>
            <w:hideMark/>
          </w:tcPr>
          <w:p w14:paraId="22C63A4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w:t>
            </w:r>
          </w:p>
        </w:tc>
        <w:tc>
          <w:tcPr>
            <w:tcW w:w="990" w:type="dxa"/>
            <w:shd w:val="clear" w:color="auto" w:fill="auto"/>
            <w:noWrap/>
            <w:vAlign w:val="bottom"/>
            <w:hideMark/>
          </w:tcPr>
          <w:p w14:paraId="29B57A1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5,004</w:t>
            </w:r>
          </w:p>
        </w:tc>
        <w:tc>
          <w:tcPr>
            <w:tcW w:w="900" w:type="dxa"/>
            <w:shd w:val="clear" w:color="auto" w:fill="auto"/>
            <w:noWrap/>
            <w:vAlign w:val="bottom"/>
            <w:hideMark/>
          </w:tcPr>
          <w:p w14:paraId="3219EA8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165</w:t>
            </w:r>
          </w:p>
        </w:tc>
        <w:tc>
          <w:tcPr>
            <w:tcW w:w="990" w:type="dxa"/>
            <w:shd w:val="clear" w:color="auto" w:fill="auto"/>
            <w:noWrap/>
            <w:vAlign w:val="bottom"/>
            <w:hideMark/>
          </w:tcPr>
          <w:p w14:paraId="2747D20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3.3</w:t>
            </w:r>
          </w:p>
        </w:tc>
        <w:tc>
          <w:tcPr>
            <w:tcW w:w="1217" w:type="dxa"/>
            <w:shd w:val="clear" w:color="auto" w:fill="auto"/>
            <w:noWrap/>
            <w:vAlign w:val="bottom"/>
            <w:hideMark/>
          </w:tcPr>
          <w:p w14:paraId="09522AB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52</w:t>
            </w:r>
          </w:p>
        </w:tc>
        <w:tc>
          <w:tcPr>
            <w:tcW w:w="1170" w:type="dxa"/>
            <w:shd w:val="clear" w:color="auto" w:fill="auto"/>
            <w:noWrap/>
            <w:vAlign w:val="bottom"/>
            <w:hideMark/>
          </w:tcPr>
          <w:p w14:paraId="303DA13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46.0</w:t>
            </w:r>
          </w:p>
        </w:tc>
      </w:tr>
      <w:tr w:rsidR="00ED5C95" w:rsidRPr="00903C82" w14:paraId="039B5C6E" w14:textId="77777777" w:rsidTr="00ED5C95">
        <w:trPr>
          <w:trHeight w:val="290"/>
        </w:trPr>
        <w:tc>
          <w:tcPr>
            <w:tcW w:w="1658" w:type="dxa"/>
            <w:shd w:val="clear" w:color="auto" w:fill="auto"/>
            <w:vAlign w:val="bottom"/>
            <w:hideMark/>
          </w:tcPr>
          <w:p w14:paraId="764872F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Chelsea</w:t>
            </w:r>
          </w:p>
        </w:tc>
        <w:tc>
          <w:tcPr>
            <w:tcW w:w="990" w:type="dxa"/>
            <w:shd w:val="clear" w:color="auto" w:fill="auto"/>
            <w:noWrap/>
            <w:vAlign w:val="bottom"/>
            <w:hideMark/>
          </w:tcPr>
          <w:p w14:paraId="546EF88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5,606</w:t>
            </w:r>
          </w:p>
        </w:tc>
        <w:tc>
          <w:tcPr>
            <w:tcW w:w="990" w:type="dxa"/>
            <w:shd w:val="clear" w:color="auto" w:fill="auto"/>
            <w:noWrap/>
            <w:vAlign w:val="bottom"/>
            <w:hideMark/>
          </w:tcPr>
          <w:p w14:paraId="4040E62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903</w:t>
            </w:r>
          </w:p>
        </w:tc>
        <w:tc>
          <w:tcPr>
            <w:tcW w:w="900" w:type="dxa"/>
            <w:shd w:val="clear" w:color="auto" w:fill="auto"/>
            <w:noWrap/>
            <w:vAlign w:val="bottom"/>
            <w:hideMark/>
          </w:tcPr>
          <w:p w14:paraId="14CA25D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16.1</w:t>
            </w:r>
          </w:p>
        </w:tc>
        <w:tc>
          <w:tcPr>
            <w:tcW w:w="990" w:type="dxa"/>
            <w:shd w:val="clear" w:color="auto" w:fill="auto"/>
            <w:noWrap/>
            <w:vAlign w:val="bottom"/>
            <w:hideMark/>
          </w:tcPr>
          <w:p w14:paraId="2A1B2B8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6,401</w:t>
            </w:r>
          </w:p>
        </w:tc>
        <w:tc>
          <w:tcPr>
            <w:tcW w:w="900" w:type="dxa"/>
            <w:shd w:val="clear" w:color="auto" w:fill="auto"/>
            <w:noWrap/>
            <w:vAlign w:val="bottom"/>
            <w:hideMark/>
          </w:tcPr>
          <w:p w14:paraId="6F61EC9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2,095</w:t>
            </w:r>
          </w:p>
        </w:tc>
        <w:tc>
          <w:tcPr>
            <w:tcW w:w="990" w:type="dxa"/>
            <w:shd w:val="clear" w:color="auto" w:fill="auto"/>
            <w:noWrap/>
            <w:vAlign w:val="bottom"/>
            <w:hideMark/>
          </w:tcPr>
          <w:p w14:paraId="1ABEB4E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32.7</w:t>
            </w:r>
          </w:p>
        </w:tc>
        <w:tc>
          <w:tcPr>
            <w:tcW w:w="1217" w:type="dxa"/>
            <w:shd w:val="clear" w:color="auto" w:fill="auto"/>
            <w:noWrap/>
            <w:vAlign w:val="bottom"/>
            <w:hideMark/>
          </w:tcPr>
          <w:p w14:paraId="212DC2A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1,192</w:t>
            </w:r>
          </w:p>
        </w:tc>
        <w:tc>
          <w:tcPr>
            <w:tcW w:w="1170" w:type="dxa"/>
            <w:shd w:val="clear" w:color="auto" w:fill="auto"/>
            <w:noWrap/>
            <w:vAlign w:val="bottom"/>
            <w:hideMark/>
          </w:tcPr>
          <w:p w14:paraId="7390586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132.0</w:t>
            </w:r>
          </w:p>
        </w:tc>
      </w:tr>
      <w:tr w:rsidR="00ED5C95" w:rsidRPr="00903C82" w14:paraId="57A2B3AF" w14:textId="77777777" w:rsidTr="00ED5C95">
        <w:trPr>
          <w:trHeight w:val="290"/>
        </w:trPr>
        <w:tc>
          <w:tcPr>
            <w:tcW w:w="1658" w:type="dxa"/>
            <w:shd w:val="clear" w:color="auto" w:fill="auto"/>
            <w:vAlign w:val="bottom"/>
            <w:hideMark/>
          </w:tcPr>
          <w:p w14:paraId="7A359DA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Chicopee</w:t>
            </w:r>
          </w:p>
        </w:tc>
        <w:tc>
          <w:tcPr>
            <w:tcW w:w="990" w:type="dxa"/>
            <w:shd w:val="clear" w:color="auto" w:fill="auto"/>
            <w:noWrap/>
            <w:vAlign w:val="bottom"/>
            <w:hideMark/>
          </w:tcPr>
          <w:p w14:paraId="75EF257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7,788</w:t>
            </w:r>
          </w:p>
        </w:tc>
        <w:tc>
          <w:tcPr>
            <w:tcW w:w="990" w:type="dxa"/>
            <w:shd w:val="clear" w:color="auto" w:fill="auto"/>
            <w:noWrap/>
            <w:vAlign w:val="bottom"/>
            <w:hideMark/>
          </w:tcPr>
          <w:p w14:paraId="727DB08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366</w:t>
            </w:r>
          </w:p>
        </w:tc>
        <w:tc>
          <w:tcPr>
            <w:tcW w:w="900" w:type="dxa"/>
            <w:shd w:val="clear" w:color="auto" w:fill="auto"/>
            <w:noWrap/>
            <w:vAlign w:val="bottom"/>
            <w:hideMark/>
          </w:tcPr>
          <w:p w14:paraId="5AEA2AF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4.7</w:t>
            </w:r>
          </w:p>
        </w:tc>
        <w:tc>
          <w:tcPr>
            <w:tcW w:w="990" w:type="dxa"/>
            <w:shd w:val="clear" w:color="auto" w:fill="auto"/>
            <w:noWrap/>
            <w:vAlign w:val="bottom"/>
            <w:hideMark/>
          </w:tcPr>
          <w:p w14:paraId="647E622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7,675</w:t>
            </w:r>
          </w:p>
        </w:tc>
        <w:tc>
          <w:tcPr>
            <w:tcW w:w="900" w:type="dxa"/>
            <w:shd w:val="clear" w:color="auto" w:fill="auto"/>
            <w:noWrap/>
            <w:vAlign w:val="bottom"/>
            <w:hideMark/>
          </w:tcPr>
          <w:p w14:paraId="5F883CA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423</w:t>
            </w:r>
          </w:p>
        </w:tc>
        <w:tc>
          <w:tcPr>
            <w:tcW w:w="990" w:type="dxa"/>
            <w:shd w:val="clear" w:color="auto" w:fill="auto"/>
            <w:noWrap/>
            <w:vAlign w:val="bottom"/>
            <w:hideMark/>
          </w:tcPr>
          <w:p w14:paraId="088B74E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5.5</w:t>
            </w:r>
          </w:p>
        </w:tc>
        <w:tc>
          <w:tcPr>
            <w:tcW w:w="1217" w:type="dxa"/>
            <w:shd w:val="clear" w:color="auto" w:fill="auto"/>
            <w:noWrap/>
            <w:vAlign w:val="bottom"/>
            <w:hideMark/>
          </w:tcPr>
          <w:p w14:paraId="6910E8D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57</w:t>
            </w:r>
          </w:p>
        </w:tc>
        <w:tc>
          <w:tcPr>
            <w:tcW w:w="1170" w:type="dxa"/>
            <w:shd w:val="clear" w:color="auto" w:fill="auto"/>
            <w:noWrap/>
            <w:vAlign w:val="bottom"/>
            <w:hideMark/>
          </w:tcPr>
          <w:p w14:paraId="48C20E1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15.6</w:t>
            </w:r>
          </w:p>
        </w:tc>
      </w:tr>
      <w:tr w:rsidR="00ED5C95" w:rsidRPr="00903C82" w14:paraId="5F33CDED" w14:textId="77777777" w:rsidTr="00ED5C95">
        <w:trPr>
          <w:trHeight w:val="290"/>
        </w:trPr>
        <w:tc>
          <w:tcPr>
            <w:tcW w:w="1658" w:type="dxa"/>
            <w:shd w:val="clear" w:color="auto" w:fill="auto"/>
            <w:vAlign w:val="bottom"/>
            <w:hideMark/>
          </w:tcPr>
          <w:p w14:paraId="17D4370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Clarksburg</w:t>
            </w:r>
          </w:p>
        </w:tc>
        <w:tc>
          <w:tcPr>
            <w:tcW w:w="990" w:type="dxa"/>
            <w:shd w:val="clear" w:color="auto" w:fill="auto"/>
            <w:noWrap/>
            <w:vAlign w:val="bottom"/>
            <w:hideMark/>
          </w:tcPr>
          <w:p w14:paraId="435034C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171</w:t>
            </w:r>
          </w:p>
        </w:tc>
        <w:tc>
          <w:tcPr>
            <w:tcW w:w="990" w:type="dxa"/>
            <w:shd w:val="clear" w:color="auto" w:fill="auto"/>
            <w:noWrap/>
            <w:vAlign w:val="bottom"/>
            <w:hideMark/>
          </w:tcPr>
          <w:p w14:paraId="77058E5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2B323D2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415FE45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178</w:t>
            </w:r>
          </w:p>
        </w:tc>
        <w:tc>
          <w:tcPr>
            <w:tcW w:w="900" w:type="dxa"/>
            <w:shd w:val="clear" w:color="auto" w:fill="auto"/>
            <w:noWrap/>
            <w:vAlign w:val="bottom"/>
            <w:hideMark/>
          </w:tcPr>
          <w:p w14:paraId="16C7D72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90" w:type="dxa"/>
            <w:shd w:val="clear" w:color="auto" w:fill="auto"/>
            <w:noWrap/>
            <w:vAlign w:val="bottom"/>
            <w:hideMark/>
          </w:tcPr>
          <w:p w14:paraId="0B954B6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1217" w:type="dxa"/>
            <w:shd w:val="clear" w:color="auto" w:fill="auto"/>
            <w:noWrap/>
            <w:vAlign w:val="bottom"/>
            <w:hideMark/>
          </w:tcPr>
          <w:p w14:paraId="7979B72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1170" w:type="dxa"/>
            <w:shd w:val="clear" w:color="auto" w:fill="auto"/>
            <w:noWrap/>
            <w:vAlign w:val="bottom"/>
            <w:hideMark/>
          </w:tcPr>
          <w:p w14:paraId="4D73669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388C9385" w14:textId="77777777" w:rsidTr="00ED5C95">
        <w:trPr>
          <w:trHeight w:val="290"/>
        </w:trPr>
        <w:tc>
          <w:tcPr>
            <w:tcW w:w="1658" w:type="dxa"/>
            <w:shd w:val="clear" w:color="auto" w:fill="auto"/>
            <w:vAlign w:val="bottom"/>
            <w:hideMark/>
          </w:tcPr>
          <w:p w14:paraId="616FEED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Clinton</w:t>
            </w:r>
          </w:p>
        </w:tc>
        <w:tc>
          <w:tcPr>
            <w:tcW w:w="990" w:type="dxa"/>
            <w:shd w:val="clear" w:color="auto" w:fill="auto"/>
            <w:noWrap/>
            <w:vAlign w:val="bottom"/>
            <w:hideMark/>
          </w:tcPr>
          <w:p w14:paraId="1E2A7D9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2,028</w:t>
            </w:r>
          </w:p>
        </w:tc>
        <w:tc>
          <w:tcPr>
            <w:tcW w:w="990" w:type="dxa"/>
            <w:shd w:val="clear" w:color="auto" w:fill="auto"/>
            <w:noWrap/>
            <w:vAlign w:val="bottom"/>
            <w:hideMark/>
          </w:tcPr>
          <w:p w14:paraId="5F21726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140</w:t>
            </w:r>
          </w:p>
        </w:tc>
        <w:tc>
          <w:tcPr>
            <w:tcW w:w="900" w:type="dxa"/>
            <w:shd w:val="clear" w:color="auto" w:fill="auto"/>
            <w:noWrap/>
            <w:vAlign w:val="bottom"/>
            <w:hideMark/>
          </w:tcPr>
          <w:p w14:paraId="212FDEF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6.9</w:t>
            </w:r>
          </w:p>
        </w:tc>
        <w:tc>
          <w:tcPr>
            <w:tcW w:w="990" w:type="dxa"/>
            <w:shd w:val="clear" w:color="auto" w:fill="auto"/>
            <w:noWrap/>
            <w:vAlign w:val="bottom"/>
            <w:hideMark/>
          </w:tcPr>
          <w:p w14:paraId="4489B75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1,880</w:t>
            </w:r>
          </w:p>
        </w:tc>
        <w:tc>
          <w:tcPr>
            <w:tcW w:w="900" w:type="dxa"/>
            <w:shd w:val="clear" w:color="auto" w:fill="auto"/>
            <w:noWrap/>
            <w:vAlign w:val="bottom"/>
            <w:hideMark/>
          </w:tcPr>
          <w:p w14:paraId="724B905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145</w:t>
            </w:r>
          </w:p>
        </w:tc>
        <w:tc>
          <w:tcPr>
            <w:tcW w:w="990" w:type="dxa"/>
            <w:shd w:val="clear" w:color="auto" w:fill="auto"/>
            <w:noWrap/>
            <w:vAlign w:val="bottom"/>
            <w:hideMark/>
          </w:tcPr>
          <w:p w14:paraId="57ED76F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7.7</w:t>
            </w:r>
          </w:p>
        </w:tc>
        <w:tc>
          <w:tcPr>
            <w:tcW w:w="1217" w:type="dxa"/>
            <w:shd w:val="clear" w:color="auto" w:fill="auto"/>
            <w:noWrap/>
            <w:vAlign w:val="bottom"/>
            <w:hideMark/>
          </w:tcPr>
          <w:p w14:paraId="4BF9599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w:t>
            </w:r>
          </w:p>
        </w:tc>
        <w:tc>
          <w:tcPr>
            <w:tcW w:w="1170" w:type="dxa"/>
            <w:shd w:val="clear" w:color="auto" w:fill="auto"/>
            <w:noWrap/>
            <w:vAlign w:val="bottom"/>
            <w:hideMark/>
          </w:tcPr>
          <w:p w14:paraId="37EDCAD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3.6</w:t>
            </w:r>
          </w:p>
        </w:tc>
      </w:tr>
      <w:tr w:rsidR="00ED5C95" w:rsidRPr="00903C82" w14:paraId="7664F4AA" w14:textId="77777777" w:rsidTr="00ED5C95">
        <w:trPr>
          <w:trHeight w:val="290"/>
        </w:trPr>
        <w:tc>
          <w:tcPr>
            <w:tcW w:w="1658" w:type="dxa"/>
            <w:shd w:val="clear" w:color="auto" w:fill="auto"/>
            <w:vAlign w:val="bottom"/>
            <w:hideMark/>
          </w:tcPr>
          <w:p w14:paraId="04042C3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Cohasset</w:t>
            </w:r>
          </w:p>
        </w:tc>
        <w:tc>
          <w:tcPr>
            <w:tcW w:w="990" w:type="dxa"/>
            <w:shd w:val="clear" w:color="auto" w:fill="auto"/>
            <w:noWrap/>
            <w:vAlign w:val="bottom"/>
            <w:hideMark/>
          </w:tcPr>
          <w:p w14:paraId="2F21C84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1,500</w:t>
            </w:r>
          </w:p>
        </w:tc>
        <w:tc>
          <w:tcPr>
            <w:tcW w:w="990" w:type="dxa"/>
            <w:shd w:val="clear" w:color="auto" w:fill="auto"/>
            <w:noWrap/>
            <w:vAlign w:val="bottom"/>
            <w:hideMark/>
          </w:tcPr>
          <w:p w14:paraId="3E0BF98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6C712F7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4D3716F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1,595</w:t>
            </w:r>
          </w:p>
        </w:tc>
        <w:tc>
          <w:tcPr>
            <w:tcW w:w="900" w:type="dxa"/>
            <w:shd w:val="clear" w:color="auto" w:fill="auto"/>
            <w:noWrap/>
            <w:vAlign w:val="bottom"/>
            <w:hideMark/>
          </w:tcPr>
          <w:p w14:paraId="5578CBA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990" w:type="dxa"/>
            <w:shd w:val="clear" w:color="auto" w:fill="auto"/>
            <w:noWrap/>
            <w:vAlign w:val="bottom"/>
            <w:hideMark/>
          </w:tcPr>
          <w:p w14:paraId="162ADD2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0.1</w:t>
            </w:r>
          </w:p>
        </w:tc>
        <w:tc>
          <w:tcPr>
            <w:tcW w:w="1217" w:type="dxa"/>
            <w:shd w:val="clear" w:color="auto" w:fill="auto"/>
            <w:noWrap/>
            <w:vAlign w:val="bottom"/>
            <w:hideMark/>
          </w:tcPr>
          <w:p w14:paraId="05720BB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1170" w:type="dxa"/>
            <w:shd w:val="clear" w:color="auto" w:fill="auto"/>
            <w:noWrap/>
            <w:vAlign w:val="bottom"/>
            <w:hideMark/>
          </w:tcPr>
          <w:p w14:paraId="03372A7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66F36B3E" w14:textId="77777777" w:rsidTr="00ED5C95">
        <w:trPr>
          <w:trHeight w:val="290"/>
        </w:trPr>
        <w:tc>
          <w:tcPr>
            <w:tcW w:w="1658" w:type="dxa"/>
            <w:shd w:val="clear" w:color="auto" w:fill="auto"/>
            <w:vAlign w:val="bottom"/>
            <w:hideMark/>
          </w:tcPr>
          <w:p w14:paraId="1A0B0B0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Concord</w:t>
            </w:r>
          </w:p>
        </w:tc>
        <w:tc>
          <w:tcPr>
            <w:tcW w:w="990" w:type="dxa"/>
            <w:shd w:val="clear" w:color="auto" w:fill="auto"/>
            <w:noWrap/>
            <w:vAlign w:val="bottom"/>
            <w:hideMark/>
          </w:tcPr>
          <w:p w14:paraId="34B20FD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1,904</w:t>
            </w:r>
          </w:p>
        </w:tc>
        <w:tc>
          <w:tcPr>
            <w:tcW w:w="990" w:type="dxa"/>
            <w:shd w:val="clear" w:color="auto" w:fill="auto"/>
            <w:noWrap/>
            <w:vAlign w:val="bottom"/>
            <w:hideMark/>
          </w:tcPr>
          <w:p w14:paraId="2E1662D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35</w:t>
            </w:r>
          </w:p>
        </w:tc>
        <w:tc>
          <w:tcPr>
            <w:tcW w:w="900" w:type="dxa"/>
            <w:shd w:val="clear" w:color="auto" w:fill="auto"/>
            <w:noWrap/>
            <w:vAlign w:val="bottom"/>
            <w:hideMark/>
          </w:tcPr>
          <w:p w14:paraId="2BDB246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w:t>
            </w:r>
          </w:p>
        </w:tc>
        <w:tc>
          <w:tcPr>
            <w:tcW w:w="990" w:type="dxa"/>
            <w:shd w:val="clear" w:color="auto" w:fill="auto"/>
            <w:noWrap/>
            <w:vAlign w:val="bottom"/>
            <w:hideMark/>
          </w:tcPr>
          <w:p w14:paraId="111164A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2,125</w:t>
            </w:r>
          </w:p>
        </w:tc>
        <w:tc>
          <w:tcPr>
            <w:tcW w:w="900" w:type="dxa"/>
            <w:shd w:val="clear" w:color="auto" w:fill="auto"/>
            <w:noWrap/>
            <w:vAlign w:val="bottom"/>
            <w:hideMark/>
          </w:tcPr>
          <w:p w14:paraId="634E581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39</w:t>
            </w:r>
          </w:p>
        </w:tc>
        <w:tc>
          <w:tcPr>
            <w:tcW w:w="990" w:type="dxa"/>
            <w:shd w:val="clear" w:color="auto" w:fill="auto"/>
            <w:noWrap/>
            <w:vAlign w:val="bottom"/>
            <w:hideMark/>
          </w:tcPr>
          <w:p w14:paraId="4F956D6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w:t>
            </w:r>
          </w:p>
        </w:tc>
        <w:tc>
          <w:tcPr>
            <w:tcW w:w="1217" w:type="dxa"/>
            <w:shd w:val="clear" w:color="auto" w:fill="auto"/>
            <w:noWrap/>
            <w:vAlign w:val="bottom"/>
            <w:hideMark/>
          </w:tcPr>
          <w:p w14:paraId="3291D69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w:t>
            </w:r>
          </w:p>
        </w:tc>
        <w:tc>
          <w:tcPr>
            <w:tcW w:w="1170" w:type="dxa"/>
            <w:shd w:val="clear" w:color="auto" w:fill="auto"/>
            <w:noWrap/>
            <w:vAlign w:val="bottom"/>
            <w:hideMark/>
          </w:tcPr>
          <w:p w14:paraId="1FE31D9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11.4</w:t>
            </w:r>
          </w:p>
        </w:tc>
      </w:tr>
      <w:tr w:rsidR="00ED5C95" w:rsidRPr="00903C82" w14:paraId="51B44355" w14:textId="77777777" w:rsidTr="00ED5C95">
        <w:trPr>
          <w:trHeight w:val="290"/>
        </w:trPr>
        <w:tc>
          <w:tcPr>
            <w:tcW w:w="1658" w:type="dxa"/>
            <w:shd w:val="clear" w:color="auto" w:fill="auto"/>
            <w:vAlign w:val="bottom"/>
            <w:hideMark/>
          </w:tcPr>
          <w:p w14:paraId="2366229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Conway</w:t>
            </w:r>
          </w:p>
        </w:tc>
        <w:tc>
          <w:tcPr>
            <w:tcW w:w="990" w:type="dxa"/>
            <w:shd w:val="clear" w:color="auto" w:fill="auto"/>
            <w:noWrap/>
            <w:vAlign w:val="bottom"/>
            <w:hideMark/>
          </w:tcPr>
          <w:p w14:paraId="204A828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182</w:t>
            </w:r>
          </w:p>
        </w:tc>
        <w:tc>
          <w:tcPr>
            <w:tcW w:w="990" w:type="dxa"/>
            <w:shd w:val="clear" w:color="auto" w:fill="auto"/>
            <w:noWrap/>
            <w:vAlign w:val="bottom"/>
            <w:hideMark/>
          </w:tcPr>
          <w:p w14:paraId="657E564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3AC198F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3016497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144</w:t>
            </w:r>
          </w:p>
        </w:tc>
        <w:tc>
          <w:tcPr>
            <w:tcW w:w="900" w:type="dxa"/>
            <w:shd w:val="clear" w:color="auto" w:fill="auto"/>
            <w:noWrap/>
            <w:vAlign w:val="bottom"/>
            <w:hideMark/>
          </w:tcPr>
          <w:p w14:paraId="620E5A1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90" w:type="dxa"/>
            <w:shd w:val="clear" w:color="auto" w:fill="auto"/>
            <w:noWrap/>
            <w:vAlign w:val="bottom"/>
            <w:hideMark/>
          </w:tcPr>
          <w:p w14:paraId="5BA2ECB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1217" w:type="dxa"/>
            <w:shd w:val="clear" w:color="auto" w:fill="auto"/>
            <w:noWrap/>
            <w:vAlign w:val="bottom"/>
            <w:hideMark/>
          </w:tcPr>
          <w:p w14:paraId="1460D3F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1170" w:type="dxa"/>
            <w:shd w:val="clear" w:color="auto" w:fill="auto"/>
            <w:noWrap/>
            <w:vAlign w:val="bottom"/>
            <w:hideMark/>
          </w:tcPr>
          <w:p w14:paraId="61B0AB9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57038B06" w14:textId="77777777" w:rsidTr="00ED5C95">
        <w:trPr>
          <w:trHeight w:val="290"/>
        </w:trPr>
        <w:tc>
          <w:tcPr>
            <w:tcW w:w="1658" w:type="dxa"/>
            <w:shd w:val="clear" w:color="auto" w:fill="auto"/>
            <w:vAlign w:val="bottom"/>
            <w:hideMark/>
          </w:tcPr>
          <w:p w14:paraId="0B87EE8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Danvers</w:t>
            </w:r>
          </w:p>
        </w:tc>
        <w:tc>
          <w:tcPr>
            <w:tcW w:w="990" w:type="dxa"/>
            <w:shd w:val="clear" w:color="auto" w:fill="auto"/>
            <w:noWrap/>
            <w:vAlign w:val="bottom"/>
            <w:hideMark/>
          </w:tcPr>
          <w:p w14:paraId="78D71C1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3,623</w:t>
            </w:r>
          </w:p>
        </w:tc>
        <w:tc>
          <w:tcPr>
            <w:tcW w:w="990" w:type="dxa"/>
            <w:shd w:val="clear" w:color="auto" w:fill="auto"/>
            <w:noWrap/>
            <w:vAlign w:val="bottom"/>
            <w:hideMark/>
          </w:tcPr>
          <w:p w14:paraId="6F5D972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w:t>
            </w:r>
          </w:p>
        </w:tc>
        <w:tc>
          <w:tcPr>
            <w:tcW w:w="900" w:type="dxa"/>
            <w:shd w:val="clear" w:color="auto" w:fill="auto"/>
            <w:noWrap/>
            <w:vAlign w:val="bottom"/>
            <w:hideMark/>
          </w:tcPr>
          <w:p w14:paraId="747C126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0.4</w:t>
            </w:r>
          </w:p>
        </w:tc>
        <w:tc>
          <w:tcPr>
            <w:tcW w:w="990" w:type="dxa"/>
            <w:shd w:val="clear" w:color="auto" w:fill="auto"/>
            <w:noWrap/>
            <w:vAlign w:val="bottom"/>
            <w:hideMark/>
          </w:tcPr>
          <w:p w14:paraId="56DBAB0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3,489</w:t>
            </w:r>
          </w:p>
        </w:tc>
        <w:tc>
          <w:tcPr>
            <w:tcW w:w="900" w:type="dxa"/>
            <w:shd w:val="clear" w:color="auto" w:fill="auto"/>
            <w:noWrap/>
            <w:vAlign w:val="bottom"/>
            <w:hideMark/>
          </w:tcPr>
          <w:p w14:paraId="443DE84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30</w:t>
            </w:r>
          </w:p>
        </w:tc>
        <w:tc>
          <w:tcPr>
            <w:tcW w:w="990" w:type="dxa"/>
            <w:shd w:val="clear" w:color="auto" w:fill="auto"/>
            <w:noWrap/>
            <w:vAlign w:val="bottom"/>
            <w:hideMark/>
          </w:tcPr>
          <w:p w14:paraId="16044AA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0.9</w:t>
            </w:r>
          </w:p>
        </w:tc>
        <w:tc>
          <w:tcPr>
            <w:tcW w:w="1217" w:type="dxa"/>
            <w:shd w:val="clear" w:color="auto" w:fill="auto"/>
            <w:noWrap/>
            <w:vAlign w:val="bottom"/>
            <w:hideMark/>
          </w:tcPr>
          <w:p w14:paraId="3DB19DB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w:t>
            </w:r>
          </w:p>
        </w:tc>
        <w:tc>
          <w:tcPr>
            <w:tcW w:w="1170" w:type="dxa"/>
            <w:shd w:val="clear" w:color="auto" w:fill="auto"/>
            <w:noWrap/>
            <w:vAlign w:val="bottom"/>
            <w:hideMark/>
          </w:tcPr>
          <w:p w14:paraId="61FD8C7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87.5</w:t>
            </w:r>
          </w:p>
        </w:tc>
      </w:tr>
      <w:tr w:rsidR="00ED5C95" w:rsidRPr="00903C82" w14:paraId="4D605BDE" w14:textId="77777777" w:rsidTr="00ED5C95">
        <w:trPr>
          <w:trHeight w:val="290"/>
        </w:trPr>
        <w:tc>
          <w:tcPr>
            <w:tcW w:w="1658" w:type="dxa"/>
            <w:shd w:val="clear" w:color="auto" w:fill="auto"/>
            <w:vAlign w:val="bottom"/>
            <w:hideMark/>
          </w:tcPr>
          <w:p w14:paraId="3DF9496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Dartmouth</w:t>
            </w:r>
          </w:p>
        </w:tc>
        <w:tc>
          <w:tcPr>
            <w:tcW w:w="990" w:type="dxa"/>
            <w:shd w:val="clear" w:color="auto" w:fill="auto"/>
            <w:noWrap/>
            <w:vAlign w:val="bottom"/>
            <w:hideMark/>
          </w:tcPr>
          <w:p w14:paraId="1F83028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3,992</w:t>
            </w:r>
          </w:p>
        </w:tc>
        <w:tc>
          <w:tcPr>
            <w:tcW w:w="990" w:type="dxa"/>
            <w:shd w:val="clear" w:color="auto" w:fill="auto"/>
            <w:noWrap/>
            <w:vAlign w:val="bottom"/>
            <w:hideMark/>
          </w:tcPr>
          <w:p w14:paraId="0004379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43</w:t>
            </w:r>
          </w:p>
        </w:tc>
        <w:tc>
          <w:tcPr>
            <w:tcW w:w="900" w:type="dxa"/>
            <w:shd w:val="clear" w:color="auto" w:fill="auto"/>
            <w:noWrap/>
            <w:vAlign w:val="bottom"/>
            <w:hideMark/>
          </w:tcPr>
          <w:p w14:paraId="3CD5EAE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w:t>
            </w:r>
          </w:p>
        </w:tc>
        <w:tc>
          <w:tcPr>
            <w:tcW w:w="990" w:type="dxa"/>
            <w:shd w:val="clear" w:color="auto" w:fill="auto"/>
            <w:noWrap/>
            <w:vAlign w:val="bottom"/>
            <w:hideMark/>
          </w:tcPr>
          <w:p w14:paraId="75A0B51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3,651</w:t>
            </w:r>
          </w:p>
        </w:tc>
        <w:tc>
          <w:tcPr>
            <w:tcW w:w="900" w:type="dxa"/>
            <w:shd w:val="clear" w:color="auto" w:fill="auto"/>
            <w:noWrap/>
            <w:vAlign w:val="bottom"/>
            <w:hideMark/>
          </w:tcPr>
          <w:p w14:paraId="314F5A7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84</w:t>
            </w:r>
          </w:p>
        </w:tc>
        <w:tc>
          <w:tcPr>
            <w:tcW w:w="990" w:type="dxa"/>
            <w:shd w:val="clear" w:color="auto" w:fill="auto"/>
            <w:noWrap/>
            <w:vAlign w:val="bottom"/>
            <w:hideMark/>
          </w:tcPr>
          <w:p w14:paraId="4C4F5D6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w:t>
            </w:r>
          </w:p>
        </w:tc>
        <w:tc>
          <w:tcPr>
            <w:tcW w:w="1217" w:type="dxa"/>
            <w:shd w:val="clear" w:color="auto" w:fill="auto"/>
            <w:noWrap/>
            <w:vAlign w:val="bottom"/>
            <w:hideMark/>
          </w:tcPr>
          <w:p w14:paraId="1BC00DA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41</w:t>
            </w:r>
          </w:p>
        </w:tc>
        <w:tc>
          <w:tcPr>
            <w:tcW w:w="1170" w:type="dxa"/>
            <w:shd w:val="clear" w:color="auto" w:fill="auto"/>
            <w:noWrap/>
            <w:vAlign w:val="bottom"/>
            <w:hideMark/>
          </w:tcPr>
          <w:p w14:paraId="31D82DC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95.3</w:t>
            </w:r>
          </w:p>
        </w:tc>
      </w:tr>
      <w:tr w:rsidR="00ED5C95" w:rsidRPr="00903C82" w14:paraId="09788C2F" w14:textId="77777777" w:rsidTr="00ED5C95">
        <w:trPr>
          <w:trHeight w:val="290"/>
        </w:trPr>
        <w:tc>
          <w:tcPr>
            <w:tcW w:w="1658" w:type="dxa"/>
            <w:shd w:val="clear" w:color="auto" w:fill="auto"/>
            <w:vAlign w:val="bottom"/>
            <w:hideMark/>
          </w:tcPr>
          <w:p w14:paraId="04B13F2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Dedham</w:t>
            </w:r>
          </w:p>
        </w:tc>
        <w:tc>
          <w:tcPr>
            <w:tcW w:w="990" w:type="dxa"/>
            <w:shd w:val="clear" w:color="auto" w:fill="auto"/>
            <w:noWrap/>
            <w:vAlign w:val="bottom"/>
            <w:hideMark/>
          </w:tcPr>
          <w:p w14:paraId="1ED1479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2,905</w:t>
            </w:r>
          </w:p>
        </w:tc>
        <w:tc>
          <w:tcPr>
            <w:tcW w:w="990" w:type="dxa"/>
            <w:shd w:val="clear" w:color="auto" w:fill="auto"/>
            <w:noWrap/>
            <w:vAlign w:val="bottom"/>
            <w:hideMark/>
          </w:tcPr>
          <w:p w14:paraId="5DB32B3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119</w:t>
            </w:r>
          </w:p>
        </w:tc>
        <w:tc>
          <w:tcPr>
            <w:tcW w:w="900" w:type="dxa"/>
            <w:shd w:val="clear" w:color="auto" w:fill="auto"/>
            <w:noWrap/>
            <w:vAlign w:val="bottom"/>
            <w:hideMark/>
          </w:tcPr>
          <w:p w14:paraId="3D8DB6E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4.1</w:t>
            </w:r>
          </w:p>
        </w:tc>
        <w:tc>
          <w:tcPr>
            <w:tcW w:w="990" w:type="dxa"/>
            <w:shd w:val="clear" w:color="auto" w:fill="auto"/>
            <w:noWrap/>
            <w:vAlign w:val="bottom"/>
            <w:hideMark/>
          </w:tcPr>
          <w:p w14:paraId="00AE47D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2,715</w:t>
            </w:r>
          </w:p>
        </w:tc>
        <w:tc>
          <w:tcPr>
            <w:tcW w:w="900" w:type="dxa"/>
            <w:shd w:val="clear" w:color="auto" w:fill="auto"/>
            <w:noWrap/>
            <w:vAlign w:val="bottom"/>
            <w:hideMark/>
          </w:tcPr>
          <w:p w14:paraId="39068BA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175</w:t>
            </w:r>
          </w:p>
        </w:tc>
        <w:tc>
          <w:tcPr>
            <w:tcW w:w="990" w:type="dxa"/>
            <w:shd w:val="clear" w:color="auto" w:fill="auto"/>
            <w:noWrap/>
            <w:vAlign w:val="bottom"/>
            <w:hideMark/>
          </w:tcPr>
          <w:p w14:paraId="4B282DE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6.4</w:t>
            </w:r>
          </w:p>
        </w:tc>
        <w:tc>
          <w:tcPr>
            <w:tcW w:w="1217" w:type="dxa"/>
            <w:shd w:val="clear" w:color="auto" w:fill="auto"/>
            <w:noWrap/>
            <w:vAlign w:val="bottom"/>
            <w:hideMark/>
          </w:tcPr>
          <w:p w14:paraId="5F75F0F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56</w:t>
            </w:r>
          </w:p>
        </w:tc>
        <w:tc>
          <w:tcPr>
            <w:tcW w:w="1170" w:type="dxa"/>
            <w:shd w:val="clear" w:color="auto" w:fill="auto"/>
            <w:noWrap/>
            <w:vAlign w:val="bottom"/>
            <w:hideMark/>
          </w:tcPr>
          <w:p w14:paraId="4AAA7C8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47.1</w:t>
            </w:r>
          </w:p>
        </w:tc>
      </w:tr>
      <w:tr w:rsidR="00ED5C95" w:rsidRPr="00903C82" w14:paraId="68811A79" w14:textId="77777777" w:rsidTr="00ED5C95">
        <w:trPr>
          <w:trHeight w:val="290"/>
        </w:trPr>
        <w:tc>
          <w:tcPr>
            <w:tcW w:w="1658" w:type="dxa"/>
            <w:shd w:val="clear" w:color="auto" w:fill="auto"/>
            <w:vAlign w:val="bottom"/>
            <w:hideMark/>
          </w:tcPr>
          <w:p w14:paraId="70A6969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Deerfield</w:t>
            </w:r>
          </w:p>
        </w:tc>
        <w:tc>
          <w:tcPr>
            <w:tcW w:w="990" w:type="dxa"/>
            <w:shd w:val="clear" w:color="auto" w:fill="auto"/>
            <w:noWrap/>
            <w:vAlign w:val="bottom"/>
            <w:hideMark/>
          </w:tcPr>
          <w:p w14:paraId="41EB8BC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492</w:t>
            </w:r>
          </w:p>
        </w:tc>
        <w:tc>
          <w:tcPr>
            <w:tcW w:w="990" w:type="dxa"/>
            <w:shd w:val="clear" w:color="auto" w:fill="auto"/>
            <w:noWrap/>
            <w:vAlign w:val="bottom"/>
            <w:hideMark/>
          </w:tcPr>
          <w:p w14:paraId="045D127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w:t>
            </w:r>
          </w:p>
        </w:tc>
        <w:tc>
          <w:tcPr>
            <w:tcW w:w="900" w:type="dxa"/>
            <w:shd w:val="clear" w:color="auto" w:fill="auto"/>
            <w:noWrap/>
            <w:vAlign w:val="bottom"/>
            <w:hideMark/>
          </w:tcPr>
          <w:p w14:paraId="0199AD7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0.8</w:t>
            </w:r>
          </w:p>
        </w:tc>
        <w:tc>
          <w:tcPr>
            <w:tcW w:w="990" w:type="dxa"/>
            <w:shd w:val="clear" w:color="auto" w:fill="auto"/>
            <w:noWrap/>
            <w:vAlign w:val="bottom"/>
            <w:hideMark/>
          </w:tcPr>
          <w:p w14:paraId="7FA10A2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407</w:t>
            </w:r>
          </w:p>
        </w:tc>
        <w:tc>
          <w:tcPr>
            <w:tcW w:w="900" w:type="dxa"/>
            <w:shd w:val="clear" w:color="auto" w:fill="auto"/>
            <w:noWrap/>
            <w:vAlign w:val="bottom"/>
            <w:hideMark/>
          </w:tcPr>
          <w:p w14:paraId="600F0BB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w:t>
            </w:r>
          </w:p>
        </w:tc>
        <w:tc>
          <w:tcPr>
            <w:tcW w:w="990" w:type="dxa"/>
            <w:shd w:val="clear" w:color="auto" w:fill="auto"/>
            <w:noWrap/>
            <w:vAlign w:val="bottom"/>
            <w:hideMark/>
          </w:tcPr>
          <w:p w14:paraId="3C40CAB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w:t>
            </w:r>
          </w:p>
        </w:tc>
        <w:tc>
          <w:tcPr>
            <w:tcW w:w="1217" w:type="dxa"/>
            <w:shd w:val="clear" w:color="auto" w:fill="auto"/>
            <w:noWrap/>
            <w:vAlign w:val="bottom"/>
            <w:hideMark/>
          </w:tcPr>
          <w:p w14:paraId="1CAE800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1170" w:type="dxa"/>
            <w:shd w:val="clear" w:color="auto" w:fill="auto"/>
            <w:noWrap/>
            <w:vAlign w:val="bottom"/>
            <w:hideMark/>
          </w:tcPr>
          <w:p w14:paraId="6D72CF2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50.0</w:t>
            </w:r>
          </w:p>
        </w:tc>
      </w:tr>
      <w:tr w:rsidR="00ED5C95" w:rsidRPr="00903C82" w14:paraId="7498C0F2" w14:textId="77777777" w:rsidTr="00ED5C95">
        <w:trPr>
          <w:trHeight w:val="290"/>
        </w:trPr>
        <w:tc>
          <w:tcPr>
            <w:tcW w:w="1658" w:type="dxa"/>
            <w:shd w:val="clear" w:color="auto" w:fill="auto"/>
            <w:vAlign w:val="bottom"/>
            <w:hideMark/>
          </w:tcPr>
          <w:p w14:paraId="3BE18CF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Douglas</w:t>
            </w:r>
          </w:p>
        </w:tc>
        <w:tc>
          <w:tcPr>
            <w:tcW w:w="990" w:type="dxa"/>
            <w:shd w:val="clear" w:color="auto" w:fill="auto"/>
            <w:noWrap/>
            <w:vAlign w:val="bottom"/>
            <w:hideMark/>
          </w:tcPr>
          <w:p w14:paraId="56E9C6F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1,758</w:t>
            </w:r>
          </w:p>
        </w:tc>
        <w:tc>
          <w:tcPr>
            <w:tcW w:w="990" w:type="dxa"/>
            <w:shd w:val="clear" w:color="auto" w:fill="auto"/>
            <w:noWrap/>
            <w:vAlign w:val="bottom"/>
            <w:hideMark/>
          </w:tcPr>
          <w:p w14:paraId="6183708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w:t>
            </w:r>
          </w:p>
        </w:tc>
        <w:tc>
          <w:tcPr>
            <w:tcW w:w="900" w:type="dxa"/>
            <w:shd w:val="clear" w:color="auto" w:fill="auto"/>
            <w:noWrap/>
            <w:vAlign w:val="bottom"/>
            <w:hideMark/>
          </w:tcPr>
          <w:p w14:paraId="0A8214F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0.2</w:t>
            </w:r>
          </w:p>
        </w:tc>
        <w:tc>
          <w:tcPr>
            <w:tcW w:w="990" w:type="dxa"/>
            <w:shd w:val="clear" w:color="auto" w:fill="auto"/>
            <w:noWrap/>
            <w:vAlign w:val="bottom"/>
            <w:hideMark/>
          </w:tcPr>
          <w:p w14:paraId="3B69FFB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1,365</w:t>
            </w:r>
          </w:p>
        </w:tc>
        <w:tc>
          <w:tcPr>
            <w:tcW w:w="900" w:type="dxa"/>
            <w:shd w:val="clear" w:color="auto" w:fill="auto"/>
            <w:noWrap/>
            <w:vAlign w:val="bottom"/>
            <w:hideMark/>
          </w:tcPr>
          <w:p w14:paraId="6C8523F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990" w:type="dxa"/>
            <w:shd w:val="clear" w:color="auto" w:fill="auto"/>
            <w:noWrap/>
            <w:vAlign w:val="bottom"/>
            <w:hideMark/>
          </w:tcPr>
          <w:p w14:paraId="4AC0C16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0.1</w:t>
            </w:r>
          </w:p>
        </w:tc>
        <w:tc>
          <w:tcPr>
            <w:tcW w:w="1217" w:type="dxa"/>
            <w:shd w:val="clear" w:color="auto" w:fill="auto"/>
            <w:noWrap/>
            <w:vAlign w:val="bottom"/>
            <w:hideMark/>
          </w:tcPr>
          <w:p w14:paraId="5FC9233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1170" w:type="dxa"/>
            <w:shd w:val="clear" w:color="auto" w:fill="auto"/>
            <w:noWrap/>
            <w:vAlign w:val="bottom"/>
            <w:hideMark/>
          </w:tcPr>
          <w:p w14:paraId="42593D7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-66.7</w:t>
            </w:r>
          </w:p>
        </w:tc>
      </w:tr>
      <w:tr w:rsidR="00ED5C95" w:rsidRPr="00903C82" w14:paraId="15D262E8" w14:textId="77777777" w:rsidTr="00ED5C95">
        <w:trPr>
          <w:trHeight w:val="290"/>
        </w:trPr>
        <w:tc>
          <w:tcPr>
            <w:tcW w:w="1658" w:type="dxa"/>
            <w:shd w:val="clear" w:color="auto" w:fill="auto"/>
            <w:vAlign w:val="bottom"/>
            <w:hideMark/>
          </w:tcPr>
          <w:p w14:paraId="232EEA4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Dover</w:t>
            </w:r>
          </w:p>
        </w:tc>
        <w:tc>
          <w:tcPr>
            <w:tcW w:w="990" w:type="dxa"/>
            <w:shd w:val="clear" w:color="auto" w:fill="auto"/>
            <w:noWrap/>
            <w:vAlign w:val="bottom"/>
            <w:hideMark/>
          </w:tcPr>
          <w:p w14:paraId="59DE115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577</w:t>
            </w:r>
          </w:p>
        </w:tc>
        <w:tc>
          <w:tcPr>
            <w:tcW w:w="990" w:type="dxa"/>
            <w:shd w:val="clear" w:color="auto" w:fill="auto"/>
            <w:noWrap/>
            <w:vAlign w:val="bottom"/>
            <w:hideMark/>
          </w:tcPr>
          <w:p w14:paraId="374BF9E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w:t>
            </w:r>
          </w:p>
        </w:tc>
        <w:tc>
          <w:tcPr>
            <w:tcW w:w="900" w:type="dxa"/>
            <w:shd w:val="clear" w:color="auto" w:fill="auto"/>
            <w:noWrap/>
            <w:vAlign w:val="bottom"/>
            <w:hideMark/>
          </w:tcPr>
          <w:p w14:paraId="78BE7E0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w:t>
            </w:r>
          </w:p>
        </w:tc>
        <w:tc>
          <w:tcPr>
            <w:tcW w:w="990" w:type="dxa"/>
            <w:shd w:val="clear" w:color="auto" w:fill="auto"/>
            <w:noWrap/>
            <w:vAlign w:val="bottom"/>
            <w:hideMark/>
          </w:tcPr>
          <w:p w14:paraId="3EF51F4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489</w:t>
            </w:r>
          </w:p>
        </w:tc>
        <w:tc>
          <w:tcPr>
            <w:tcW w:w="900" w:type="dxa"/>
            <w:shd w:val="clear" w:color="auto" w:fill="auto"/>
            <w:noWrap/>
            <w:vAlign w:val="bottom"/>
            <w:hideMark/>
          </w:tcPr>
          <w:p w14:paraId="5CBE50C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w:t>
            </w:r>
          </w:p>
        </w:tc>
        <w:tc>
          <w:tcPr>
            <w:tcW w:w="990" w:type="dxa"/>
            <w:shd w:val="clear" w:color="auto" w:fill="auto"/>
            <w:noWrap/>
            <w:vAlign w:val="bottom"/>
            <w:hideMark/>
          </w:tcPr>
          <w:p w14:paraId="0C2E5FB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w:t>
            </w:r>
          </w:p>
        </w:tc>
        <w:tc>
          <w:tcPr>
            <w:tcW w:w="1217" w:type="dxa"/>
            <w:shd w:val="clear" w:color="auto" w:fill="auto"/>
            <w:noWrap/>
            <w:vAlign w:val="bottom"/>
            <w:hideMark/>
          </w:tcPr>
          <w:p w14:paraId="6A1A3BB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w:t>
            </w:r>
          </w:p>
        </w:tc>
        <w:tc>
          <w:tcPr>
            <w:tcW w:w="1170" w:type="dxa"/>
            <w:shd w:val="clear" w:color="auto" w:fill="auto"/>
            <w:noWrap/>
            <w:vAlign w:val="bottom"/>
            <w:hideMark/>
          </w:tcPr>
          <w:p w14:paraId="0B7154E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44.4</w:t>
            </w:r>
          </w:p>
        </w:tc>
      </w:tr>
      <w:tr w:rsidR="00ED5C95" w:rsidRPr="00903C82" w14:paraId="6074BF14" w14:textId="77777777" w:rsidTr="00ED5C95">
        <w:trPr>
          <w:trHeight w:val="290"/>
        </w:trPr>
        <w:tc>
          <w:tcPr>
            <w:tcW w:w="1658" w:type="dxa"/>
            <w:shd w:val="clear" w:color="auto" w:fill="auto"/>
            <w:vAlign w:val="bottom"/>
            <w:hideMark/>
          </w:tcPr>
          <w:p w14:paraId="43291AF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Dracut</w:t>
            </w:r>
          </w:p>
        </w:tc>
        <w:tc>
          <w:tcPr>
            <w:tcW w:w="990" w:type="dxa"/>
            <w:shd w:val="clear" w:color="auto" w:fill="auto"/>
            <w:noWrap/>
            <w:vAlign w:val="bottom"/>
            <w:hideMark/>
          </w:tcPr>
          <w:p w14:paraId="1AFCA13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4,120</w:t>
            </w:r>
          </w:p>
        </w:tc>
        <w:tc>
          <w:tcPr>
            <w:tcW w:w="990" w:type="dxa"/>
            <w:shd w:val="clear" w:color="auto" w:fill="auto"/>
            <w:noWrap/>
            <w:vAlign w:val="bottom"/>
            <w:hideMark/>
          </w:tcPr>
          <w:p w14:paraId="68C298B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51</w:t>
            </w:r>
          </w:p>
        </w:tc>
        <w:tc>
          <w:tcPr>
            <w:tcW w:w="900" w:type="dxa"/>
            <w:shd w:val="clear" w:color="auto" w:fill="auto"/>
            <w:noWrap/>
            <w:vAlign w:val="bottom"/>
            <w:hideMark/>
          </w:tcPr>
          <w:p w14:paraId="0C6AAD5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w:t>
            </w:r>
          </w:p>
        </w:tc>
        <w:tc>
          <w:tcPr>
            <w:tcW w:w="990" w:type="dxa"/>
            <w:shd w:val="clear" w:color="auto" w:fill="auto"/>
            <w:noWrap/>
            <w:vAlign w:val="bottom"/>
            <w:hideMark/>
          </w:tcPr>
          <w:p w14:paraId="7388567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3,509</w:t>
            </w:r>
          </w:p>
        </w:tc>
        <w:tc>
          <w:tcPr>
            <w:tcW w:w="900" w:type="dxa"/>
            <w:shd w:val="clear" w:color="auto" w:fill="auto"/>
            <w:noWrap/>
            <w:vAlign w:val="bottom"/>
            <w:hideMark/>
          </w:tcPr>
          <w:p w14:paraId="506A031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53</w:t>
            </w:r>
          </w:p>
        </w:tc>
        <w:tc>
          <w:tcPr>
            <w:tcW w:w="990" w:type="dxa"/>
            <w:shd w:val="clear" w:color="auto" w:fill="auto"/>
            <w:noWrap/>
            <w:vAlign w:val="bottom"/>
            <w:hideMark/>
          </w:tcPr>
          <w:p w14:paraId="0E05B74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w:t>
            </w:r>
          </w:p>
        </w:tc>
        <w:tc>
          <w:tcPr>
            <w:tcW w:w="1217" w:type="dxa"/>
            <w:shd w:val="clear" w:color="auto" w:fill="auto"/>
            <w:noWrap/>
            <w:vAlign w:val="bottom"/>
            <w:hideMark/>
          </w:tcPr>
          <w:p w14:paraId="0C5475B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1170" w:type="dxa"/>
            <w:shd w:val="clear" w:color="auto" w:fill="auto"/>
            <w:noWrap/>
            <w:vAlign w:val="bottom"/>
            <w:hideMark/>
          </w:tcPr>
          <w:p w14:paraId="1F35727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3.9</w:t>
            </w:r>
          </w:p>
        </w:tc>
      </w:tr>
      <w:tr w:rsidR="00ED5C95" w:rsidRPr="00903C82" w14:paraId="6C4218EA" w14:textId="77777777" w:rsidTr="00ED5C95">
        <w:trPr>
          <w:trHeight w:val="290"/>
        </w:trPr>
        <w:tc>
          <w:tcPr>
            <w:tcW w:w="1658" w:type="dxa"/>
            <w:shd w:val="clear" w:color="auto" w:fill="auto"/>
            <w:vAlign w:val="bottom"/>
            <w:hideMark/>
          </w:tcPr>
          <w:p w14:paraId="79D3548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Duxbury</w:t>
            </w:r>
          </w:p>
        </w:tc>
        <w:tc>
          <w:tcPr>
            <w:tcW w:w="990" w:type="dxa"/>
            <w:shd w:val="clear" w:color="auto" w:fill="auto"/>
            <w:noWrap/>
            <w:vAlign w:val="bottom"/>
            <w:hideMark/>
          </w:tcPr>
          <w:p w14:paraId="3B5EBF5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3,322</w:t>
            </w:r>
          </w:p>
        </w:tc>
        <w:tc>
          <w:tcPr>
            <w:tcW w:w="990" w:type="dxa"/>
            <w:shd w:val="clear" w:color="auto" w:fill="auto"/>
            <w:noWrap/>
            <w:vAlign w:val="bottom"/>
            <w:hideMark/>
          </w:tcPr>
          <w:p w14:paraId="3CDE856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3FB1A23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1CA9800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3,130</w:t>
            </w:r>
          </w:p>
        </w:tc>
        <w:tc>
          <w:tcPr>
            <w:tcW w:w="900" w:type="dxa"/>
            <w:shd w:val="clear" w:color="auto" w:fill="auto"/>
            <w:noWrap/>
            <w:vAlign w:val="bottom"/>
            <w:hideMark/>
          </w:tcPr>
          <w:p w14:paraId="2DA1A18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w:t>
            </w:r>
          </w:p>
        </w:tc>
        <w:tc>
          <w:tcPr>
            <w:tcW w:w="990" w:type="dxa"/>
            <w:shd w:val="clear" w:color="auto" w:fill="auto"/>
            <w:noWrap/>
            <w:vAlign w:val="bottom"/>
            <w:hideMark/>
          </w:tcPr>
          <w:p w14:paraId="2CBD893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0.3</w:t>
            </w:r>
          </w:p>
        </w:tc>
        <w:tc>
          <w:tcPr>
            <w:tcW w:w="1217" w:type="dxa"/>
            <w:shd w:val="clear" w:color="auto" w:fill="auto"/>
            <w:noWrap/>
            <w:vAlign w:val="bottom"/>
            <w:hideMark/>
          </w:tcPr>
          <w:p w14:paraId="7E46A58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w:t>
            </w:r>
          </w:p>
        </w:tc>
        <w:tc>
          <w:tcPr>
            <w:tcW w:w="1170" w:type="dxa"/>
            <w:shd w:val="clear" w:color="auto" w:fill="auto"/>
            <w:noWrap/>
            <w:vAlign w:val="bottom"/>
            <w:hideMark/>
          </w:tcPr>
          <w:p w14:paraId="7749FB7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3BC7FC2C" w14:textId="77777777" w:rsidTr="00ED5C95">
        <w:trPr>
          <w:trHeight w:val="290"/>
        </w:trPr>
        <w:tc>
          <w:tcPr>
            <w:tcW w:w="1658" w:type="dxa"/>
            <w:shd w:val="clear" w:color="auto" w:fill="auto"/>
            <w:vAlign w:val="bottom"/>
            <w:hideMark/>
          </w:tcPr>
          <w:p w14:paraId="3EC2CAD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East Bridgewater</w:t>
            </w:r>
          </w:p>
        </w:tc>
        <w:tc>
          <w:tcPr>
            <w:tcW w:w="990" w:type="dxa"/>
            <w:shd w:val="clear" w:color="auto" w:fill="auto"/>
            <w:noWrap/>
            <w:vAlign w:val="bottom"/>
            <w:hideMark/>
          </w:tcPr>
          <w:p w14:paraId="51ED2B8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2,394</w:t>
            </w:r>
          </w:p>
        </w:tc>
        <w:tc>
          <w:tcPr>
            <w:tcW w:w="990" w:type="dxa"/>
            <w:shd w:val="clear" w:color="auto" w:fill="auto"/>
            <w:noWrap/>
            <w:vAlign w:val="bottom"/>
            <w:hideMark/>
          </w:tcPr>
          <w:p w14:paraId="12AB5FB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w:t>
            </w:r>
          </w:p>
        </w:tc>
        <w:tc>
          <w:tcPr>
            <w:tcW w:w="900" w:type="dxa"/>
            <w:shd w:val="clear" w:color="auto" w:fill="auto"/>
            <w:noWrap/>
            <w:vAlign w:val="bottom"/>
            <w:hideMark/>
          </w:tcPr>
          <w:p w14:paraId="5384A80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0.3</w:t>
            </w:r>
          </w:p>
        </w:tc>
        <w:tc>
          <w:tcPr>
            <w:tcW w:w="990" w:type="dxa"/>
            <w:shd w:val="clear" w:color="auto" w:fill="auto"/>
            <w:noWrap/>
            <w:vAlign w:val="bottom"/>
            <w:hideMark/>
          </w:tcPr>
          <w:p w14:paraId="232E201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2,315</w:t>
            </w:r>
          </w:p>
        </w:tc>
        <w:tc>
          <w:tcPr>
            <w:tcW w:w="900" w:type="dxa"/>
            <w:shd w:val="clear" w:color="auto" w:fill="auto"/>
            <w:noWrap/>
            <w:vAlign w:val="bottom"/>
            <w:hideMark/>
          </w:tcPr>
          <w:p w14:paraId="3B927B4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w:t>
            </w:r>
          </w:p>
        </w:tc>
        <w:tc>
          <w:tcPr>
            <w:tcW w:w="990" w:type="dxa"/>
            <w:shd w:val="clear" w:color="auto" w:fill="auto"/>
            <w:noWrap/>
            <w:vAlign w:val="bottom"/>
            <w:hideMark/>
          </w:tcPr>
          <w:p w14:paraId="7D9154D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0.3</w:t>
            </w:r>
          </w:p>
        </w:tc>
        <w:tc>
          <w:tcPr>
            <w:tcW w:w="1217" w:type="dxa"/>
            <w:shd w:val="clear" w:color="auto" w:fill="auto"/>
            <w:noWrap/>
            <w:vAlign w:val="bottom"/>
            <w:hideMark/>
          </w:tcPr>
          <w:p w14:paraId="4B6FF54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1170" w:type="dxa"/>
            <w:shd w:val="clear" w:color="auto" w:fill="auto"/>
            <w:noWrap/>
            <w:vAlign w:val="bottom"/>
            <w:hideMark/>
          </w:tcPr>
          <w:p w14:paraId="21224BF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r>
      <w:tr w:rsidR="00ED5C95" w:rsidRPr="00903C82" w14:paraId="1C32127B" w14:textId="77777777" w:rsidTr="00ED5C95">
        <w:trPr>
          <w:trHeight w:val="290"/>
        </w:trPr>
        <w:tc>
          <w:tcPr>
            <w:tcW w:w="1658" w:type="dxa"/>
            <w:shd w:val="clear" w:color="auto" w:fill="auto"/>
            <w:vAlign w:val="bottom"/>
            <w:hideMark/>
          </w:tcPr>
          <w:p w14:paraId="0221F07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Eastham</w:t>
            </w:r>
          </w:p>
        </w:tc>
        <w:tc>
          <w:tcPr>
            <w:tcW w:w="990" w:type="dxa"/>
            <w:shd w:val="clear" w:color="auto" w:fill="auto"/>
            <w:noWrap/>
            <w:vAlign w:val="bottom"/>
            <w:hideMark/>
          </w:tcPr>
          <w:p w14:paraId="6B13B05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222</w:t>
            </w:r>
          </w:p>
        </w:tc>
        <w:tc>
          <w:tcPr>
            <w:tcW w:w="990" w:type="dxa"/>
            <w:shd w:val="clear" w:color="auto" w:fill="auto"/>
            <w:noWrap/>
            <w:vAlign w:val="bottom"/>
            <w:hideMark/>
          </w:tcPr>
          <w:p w14:paraId="6D60FE0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900" w:type="dxa"/>
            <w:shd w:val="clear" w:color="auto" w:fill="auto"/>
            <w:noWrap/>
            <w:vAlign w:val="bottom"/>
            <w:hideMark/>
          </w:tcPr>
          <w:p w14:paraId="3CFD5BA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0.5</w:t>
            </w:r>
          </w:p>
        </w:tc>
        <w:tc>
          <w:tcPr>
            <w:tcW w:w="990" w:type="dxa"/>
            <w:shd w:val="clear" w:color="auto" w:fill="auto"/>
            <w:noWrap/>
            <w:vAlign w:val="bottom"/>
            <w:hideMark/>
          </w:tcPr>
          <w:p w14:paraId="5EB125A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183</w:t>
            </w:r>
          </w:p>
        </w:tc>
        <w:tc>
          <w:tcPr>
            <w:tcW w:w="900" w:type="dxa"/>
            <w:shd w:val="clear" w:color="auto" w:fill="auto"/>
            <w:noWrap/>
            <w:vAlign w:val="bottom"/>
            <w:hideMark/>
          </w:tcPr>
          <w:p w14:paraId="4CFE3C4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w:t>
            </w:r>
          </w:p>
        </w:tc>
        <w:tc>
          <w:tcPr>
            <w:tcW w:w="990" w:type="dxa"/>
            <w:shd w:val="clear" w:color="auto" w:fill="auto"/>
            <w:noWrap/>
            <w:vAlign w:val="bottom"/>
            <w:hideMark/>
          </w:tcPr>
          <w:p w14:paraId="505C3E7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3.3</w:t>
            </w:r>
          </w:p>
        </w:tc>
        <w:tc>
          <w:tcPr>
            <w:tcW w:w="1217" w:type="dxa"/>
            <w:shd w:val="clear" w:color="auto" w:fill="auto"/>
            <w:noWrap/>
            <w:vAlign w:val="bottom"/>
            <w:hideMark/>
          </w:tcPr>
          <w:p w14:paraId="7DD676E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w:t>
            </w:r>
          </w:p>
        </w:tc>
        <w:tc>
          <w:tcPr>
            <w:tcW w:w="1170" w:type="dxa"/>
            <w:shd w:val="clear" w:color="auto" w:fill="auto"/>
            <w:noWrap/>
            <w:vAlign w:val="bottom"/>
            <w:hideMark/>
          </w:tcPr>
          <w:p w14:paraId="279BB9C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500.0</w:t>
            </w:r>
          </w:p>
        </w:tc>
      </w:tr>
      <w:tr w:rsidR="00ED5C95" w:rsidRPr="00903C82" w14:paraId="6380510C" w14:textId="77777777" w:rsidTr="00ED5C95">
        <w:trPr>
          <w:trHeight w:val="290"/>
        </w:trPr>
        <w:tc>
          <w:tcPr>
            <w:tcW w:w="1658" w:type="dxa"/>
            <w:shd w:val="clear" w:color="auto" w:fill="auto"/>
            <w:vAlign w:val="bottom"/>
            <w:hideMark/>
          </w:tcPr>
          <w:p w14:paraId="47FBCBB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Easthampton</w:t>
            </w:r>
          </w:p>
        </w:tc>
        <w:tc>
          <w:tcPr>
            <w:tcW w:w="990" w:type="dxa"/>
            <w:shd w:val="clear" w:color="auto" w:fill="auto"/>
            <w:noWrap/>
            <w:vAlign w:val="bottom"/>
            <w:hideMark/>
          </w:tcPr>
          <w:p w14:paraId="21C29C1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1,565</w:t>
            </w:r>
          </w:p>
        </w:tc>
        <w:tc>
          <w:tcPr>
            <w:tcW w:w="990" w:type="dxa"/>
            <w:shd w:val="clear" w:color="auto" w:fill="auto"/>
            <w:noWrap/>
            <w:vAlign w:val="bottom"/>
            <w:hideMark/>
          </w:tcPr>
          <w:p w14:paraId="41EC220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44</w:t>
            </w:r>
          </w:p>
        </w:tc>
        <w:tc>
          <w:tcPr>
            <w:tcW w:w="900" w:type="dxa"/>
            <w:shd w:val="clear" w:color="auto" w:fill="auto"/>
            <w:noWrap/>
            <w:vAlign w:val="bottom"/>
            <w:hideMark/>
          </w:tcPr>
          <w:p w14:paraId="1AE285C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2.8</w:t>
            </w:r>
          </w:p>
        </w:tc>
        <w:tc>
          <w:tcPr>
            <w:tcW w:w="990" w:type="dxa"/>
            <w:shd w:val="clear" w:color="auto" w:fill="auto"/>
            <w:noWrap/>
            <w:vAlign w:val="bottom"/>
            <w:hideMark/>
          </w:tcPr>
          <w:p w14:paraId="7F32898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1,554</w:t>
            </w:r>
          </w:p>
        </w:tc>
        <w:tc>
          <w:tcPr>
            <w:tcW w:w="900" w:type="dxa"/>
            <w:shd w:val="clear" w:color="auto" w:fill="auto"/>
            <w:noWrap/>
            <w:vAlign w:val="bottom"/>
            <w:hideMark/>
          </w:tcPr>
          <w:p w14:paraId="50D27A9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33</w:t>
            </w:r>
          </w:p>
        </w:tc>
        <w:tc>
          <w:tcPr>
            <w:tcW w:w="990" w:type="dxa"/>
            <w:shd w:val="clear" w:color="auto" w:fill="auto"/>
            <w:noWrap/>
            <w:vAlign w:val="bottom"/>
            <w:hideMark/>
          </w:tcPr>
          <w:p w14:paraId="35B5295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w:t>
            </w:r>
          </w:p>
        </w:tc>
        <w:tc>
          <w:tcPr>
            <w:tcW w:w="1217" w:type="dxa"/>
            <w:shd w:val="clear" w:color="auto" w:fill="auto"/>
            <w:noWrap/>
            <w:vAlign w:val="bottom"/>
            <w:hideMark/>
          </w:tcPr>
          <w:p w14:paraId="0200344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w:t>
            </w:r>
          </w:p>
        </w:tc>
        <w:tc>
          <w:tcPr>
            <w:tcW w:w="1170" w:type="dxa"/>
            <w:shd w:val="clear" w:color="auto" w:fill="auto"/>
            <w:noWrap/>
            <w:vAlign w:val="bottom"/>
            <w:hideMark/>
          </w:tcPr>
          <w:p w14:paraId="5CE1F4F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-25.0</w:t>
            </w:r>
          </w:p>
        </w:tc>
      </w:tr>
      <w:tr w:rsidR="00ED5C95" w:rsidRPr="00903C82" w14:paraId="52A2EFD2" w14:textId="77777777" w:rsidTr="00ED5C95">
        <w:trPr>
          <w:trHeight w:val="290"/>
        </w:trPr>
        <w:tc>
          <w:tcPr>
            <w:tcW w:w="1658" w:type="dxa"/>
            <w:shd w:val="clear" w:color="auto" w:fill="auto"/>
            <w:vAlign w:val="bottom"/>
            <w:hideMark/>
          </w:tcPr>
          <w:p w14:paraId="4CB2209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East Longmeadow</w:t>
            </w:r>
          </w:p>
        </w:tc>
        <w:tc>
          <w:tcPr>
            <w:tcW w:w="990" w:type="dxa"/>
            <w:shd w:val="clear" w:color="auto" w:fill="auto"/>
            <w:noWrap/>
            <w:vAlign w:val="bottom"/>
            <w:hideMark/>
          </w:tcPr>
          <w:p w14:paraId="6899E60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2,855</w:t>
            </w:r>
          </w:p>
        </w:tc>
        <w:tc>
          <w:tcPr>
            <w:tcW w:w="990" w:type="dxa"/>
            <w:shd w:val="clear" w:color="auto" w:fill="auto"/>
            <w:noWrap/>
            <w:vAlign w:val="bottom"/>
            <w:hideMark/>
          </w:tcPr>
          <w:p w14:paraId="731B515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900" w:type="dxa"/>
            <w:shd w:val="clear" w:color="auto" w:fill="auto"/>
            <w:noWrap/>
            <w:vAlign w:val="bottom"/>
            <w:hideMark/>
          </w:tcPr>
          <w:p w14:paraId="7A0C87E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0.1</w:t>
            </w:r>
          </w:p>
        </w:tc>
        <w:tc>
          <w:tcPr>
            <w:tcW w:w="990" w:type="dxa"/>
            <w:shd w:val="clear" w:color="auto" w:fill="auto"/>
            <w:noWrap/>
            <w:vAlign w:val="bottom"/>
            <w:hideMark/>
          </w:tcPr>
          <w:p w14:paraId="4DC6177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2,627</w:t>
            </w:r>
          </w:p>
        </w:tc>
        <w:tc>
          <w:tcPr>
            <w:tcW w:w="900" w:type="dxa"/>
            <w:shd w:val="clear" w:color="auto" w:fill="auto"/>
            <w:noWrap/>
            <w:vAlign w:val="bottom"/>
            <w:hideMark/>
          </w:tcPr>
          <w:p w14:paraId="437ED76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54</w:t>
            </w:r>
          </w:p>
        </w:tc>
        <w:tc>
          <w:tcPr>
            <w:tcW w:w="990" w:type="dxa"/>
            <w:shd w:val="clear" w:color="auto" w:fill="auto"/>
            <w:noWrap/>
            <w:vAlign w:val="bottom"/>
            <w:hideMark/>
          </w:tcPr>
          <w:p w14:paraId="741AFDA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w:t>
            </w:r>
          </w:p>
        </w:tc>
        <w:tc>
          <w:tcPr>
            <w:tcW w:w="1217" w:type="dxa"/>
            <w:shd w:val="clear" w:color="auto" w:fill="auto"/>
            <w:noWrap/>
            <w:vAlign w:val="bottom"/>
            <w:hideMark/>
          </w:tcPr>
          <w:p w14:paraId="4A8120E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52</w:t>
            </w:r>
          </w:p>
        </w:tc>
        <w:tc>
          <w:tcPr>
            <w:tcW w:w="1170" w:type="dxa"/>
            <w:shd w:val="clear" w:color="auto" w:fill="auto"/>
            <w:noWrap/>
            <w:vAlign w:val="bottom"/>
            <w:hideMark/>
          </w:tcPr>
          <w:p w14:paraId="56D8B4F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2600.0</w:t>
            </w:r>
          </w:p>
        </w:tc>
      </w:tr>
      <w:tr w:rsidR="00ED5C95" w:rsidRPr="00903C82" w14:paraId="75B27404" w14:textId="77777777" w:rsidTr="00ED5C95">
        <w:trPr>
          <w:trHeight w:val="290"/>
        </w:trPr>
        <w:tc>
          <w:tcPr>
            <w:tcW w:w="1658" w:type="dxa"/>
            <w:shd w:val="clear" w:color="auto" w:fill="auto"/>
            <w:vAlign w:val="bottom"/>
            <w:hideMark/>
          </w:tcPr>
          <w:p w14:paraId="4FD73CC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Easton</w:t>
            </w:r>
          </w:p>
        </w:tc>
        <w:tc>
          <w:tcPr>
            <w:tcW w:w="990" w:type="dxa"/>
            <w:shd w:val="clear" w:color="auto" w:fill="auto"/>
            <w:noWrap/>
            <w:vAlign w:val="bottom"/>
            <w:hideMark/>
          </w:tcPr>
          <w:p w14:paraId="0F448BC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3,919</w:t>
            </w:r>
          </w:p>
        </w:tc>
        <w:tc>
          <w:tcPr>
            <w:tcW w:w="990" w:type="dxa"/>
            <w:shd w:val="clear" w:color="auto" w:fill="auto"/>
            <w:noWrap/>
            <w:vAlign w:val="bottom"/>
            <w:hideMark/>
          </w:tcPr>
          <w:p w14:paraId="53B3C63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36</w:t>
            </w:r>
          </w:p>
        </w:tc>
        <w:tc>
          <w:tcPr>
            <w:tcW w:w="900" w:type="dxa"/>
            <w:shd w:val="clear" w:color="auto" w:fill="auto"/>
            <w:noWrap/>
            <w:vAlign w:val="bottom"/>
            <w:hideMark/>
          </w:tcPr>
          <w:p w14:paraId="32C8BD5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0.9</w:t>
            </w:r>
          </w:p>
        </w:tc>
        <w:tc>
          <w:tcPr>
            <w:tcW w:w="990" w:type="dxa"/>
            <w:shd w:val="clear" w:color="auto" w:fill="auto"/>
            <w:noWrap/>
            <w:vAlign w:val="bottom"/>
            <w:hideMark/>
          </w:tcPr>
          <w:p w14:paraId="5A13BE3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3,765</w:t>
            </w:r>
          </w:p>
        </w:tc>
        <w:tc>
          <w:tcPr>
            <w:tcW w:w="900" w:type="dxa"/>
            <w:shd w:val="clear" w:color="auto" w:fill="auto"/>
            <w:noWrap/>
            <w:vAlign w:val="bottom"/>
            <w:hideMark/>
          </w:tcPr>
          <w:p w14:paraId="427626F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34</w:t>
            </w:r>
          </w:p>
        </w:tc>
        <w:tc>
          <w:tcPr>
            <w:tcW w:w="990" w:type="dxa"/>
            <w:shd w:val="clear" w:color="auto" w:fill="auto"/>
            <w:noWrap/>
            <w:vAlign w:val="bottom"/>
            <w:hideMark/>
          </w:tcPr>
          <w:p w14:paraId="49C2A94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0.9</w:t>
            </w:r>
          </w:p>
        </w:tc>
        <w:tc>
          <w:tcPr>
            <w:tcW w:w="1217" w:type="dxa"/>
            <w:shd w:val="clear" w:color="auto" w:fill="auto"/>
            <w:noWrap/>
            <w:vAlign w:val="bottom"/>
            <w:hideMark/>
          </w:tcPr>
          <w:p w14:paraId="4BE4DBD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1170" w:type="dxa"/>
            <w:shd w:val="clear" w:color="auto" w:fill="auto"/>
            <w:noWrap/>
            <w:vAlign w:val="bottom"/>
            <w:hideMark/>
          </w:tcPr>
          <w:p w14:paraId="25D19E4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-5.6</w:t>
            </w:r>
          </w:p>
        </w:tc>
      </w:tr>
      <w:tr w:rsidR="00ED5C95" w:rsidRPr="00903C82" w14:paraId="1FBF2ECA" w14:textId="77777777" w:rsidTr="00ED5C95">
        <w:trPr>
          <w:trHeight w:val="290"/>
        </w:trPr>
        <w:tc>
          <w:tcPr>
            <w:tcW w:w="1658" w:type="dxa"/>
            <w:shd w:val="clear" w:color="auto" w:fill="auto"/>
            <w:vAlign w:val="bottom"/>
            <w:hideMark/>
          </w:tcPr>
          <w:p w14:paraId="5A19B65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Edgartown</w:t>
            </w:r>
          </w:p>
        </w:tc>
        <w:tc>
          <w:tcPr>
            <w:tcW w:w="990" w:type="dxa"/>
            <w:shd w:val="clear" w:color="auto" w:fill="auto"/>
            <w:noWrap/>
            <w:vAlign w:val="bottom"/>
            <w:hideMark/>
          </w:tcPr>
          <w:p w14:paraId="2773F47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324</w:t>
            </w:r>
          </w:p>
        </w:tc>
        <w:tc>
          <w:tcPr>
            <w:tcW w:w="990" w:type="dxa"/>
            <w:shd w:val="clear" w:color="auto" w:fill="auto"/>
            <w:noWrap/>
            <w:vAlign w:val="bottom"/>
            <w:hideMark/>
          </w:tcPr>
          <w:p w14:paraId="2675D45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24</w:t>
            </w:r>
          </w:p>
        </w:tc>
        <w:tc>
          <w:tcPr>
            <w:tcW w:w="900" w:type="dxa"/>
            <w:shd w:val="clear" w:color="auto" w:fill="auto"/>
            <w:noWrap/>
            <w:vAlign w:val="bottom"/>
            <w:hideMark/>
          </w:tcPr>
          <w:p w14:paraId="1160E5E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7.4</w:t>
            </w:r>
          </w:p>
        </w:tc>
        <w:tc>
          <w:tcPr>
            <w:tcW w:w="990" w:type="dxa"/>
            <w:shd w:val="clear" w:color="auto" w:fill="auto"/>
            <w:noWrap/>
            <w:vAlign w:val="bottom"/>
            <w:hideMark/>
          </w:tcPr>
          <w:p w14:paraId="4D609AE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355</w:t>
            </w:r>
          </w:p>
        </w:tc>
        <w:tc>
          <w:tcPr>
            <w:tcW w:w="900" w:type="dxa"/>
            <w:shd w:val="clear" w:color="auto" w:fill="auto"/>
            <w:noWrap/>
            <w:vAlign w:val="bottom"/>
            <w:hideMark/>
          </w:tcPr>
          <w:p w14:paraId="0E23241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59</w:t>
            </w:r>
          </w:p>
        </w:tc>
        <w:tc>
          <w:tcPr>
            <w:tcW w:w="990" w:type="dxa"/>
            <w:shd w:val="clear" w:color="auto" w:fill="auto"/>
            <w:noWrap/>
            <w:vAlign w:val="bottom"/>
            <w:hideMark/>
          </w:tcPr>
          <w:p w14:paraId="752BC16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16.6</w:t>
            </w:r>
          </w:p>
        </w:tc>
        <w:tc>
          <w:tcPr>
            <w:tcW w:w="1217" w:type="dxa"/>
            <w:shd w:val="clear" w:color="auto" w:fill="auto"/>
            <w:noWrap/>
            <w:vAlign w:val="bottom"/>
            <w:hideMark/>
          </w:tcPr>
          <w:p w14:paraId="2AA821E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35</w:t>
            </w:r>
          </w:p>
        </w:tc>
        <w:tc>
          <w:tcPr>
            <w:tcW w:w="1170" w:type="dxa"/>
            <w:shd w:val="clear" w:color="auto" w:fill="auto"/>
            <w:noWrap/>
            <w:vAlign w:val="bottom"/>
            <w:hideMark/>
          </w:tcPr>
          <w:p w14:paraId="0F287FE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145.8</w:t>
            </w:r>
          </w:p>
        </w:tc>
      </w:tr>
      <w:tr w:rsidR="00ED5C95" w:rsidRPr="00903C82" w14:paraId="2B47E88F" w14:textId="77777777" w:rsidTr="00ED5C95">
        <w:trPr>
          <w:trHeight w:val="290"/>
        </w:trPr>
        <w:tc>
          <w:tcPr>
            <w:tcW w:w="1658" w:type="dxa"/>
            <w:shd w:val="clear" w:color="auto" w:fill="auto"/>
            <w:vAlign w:val="bottom"/>
            <w:hideMark/>
          </w:tcPr>
          <w:p w14:paraId="0472B08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Erving</w:t>
            </w:r>
          </w:p>
        </w:tc>
        <w:tc>
          <w:tcPr>
            <w:tcW w:w="990" w:type="dxa"/>
            <w:shd w:val="clear" w:color="auto" w:fill="auto"/>
            <w:noWrap/>
            <w:vAlign w:val="bottom"/>
            <w:hideMark/>
          </w:tcPr>
          <w:p w14:paraId="3EEA3CC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172</w:t>
            </w:r>
          </w:p>
        </w:tc>
        <w:tc>
          <w:tcPr>
            <w:tcW w:w="990" w:type="dxa"/>
            <w:shd w:val="clear" w:color="auto" w:fill="auto"/>
            <w:noWrap/>
            <w:vAlign w:val="bottom"/>
            <w:hideMark/>
          </w:tcPr>
          <w:p w14:paraId="3B295D3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3CE96A5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61A2166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139</w:t>
            </w:r>
          </w:p>
        </w:tc>
        <w:tc>
          <w:tcPr>
            <w:tcW w:w="900" w:type="dxa"/>
            <w:shd w:val="clear" w:color="auto" w:fill="auto"/>
            <w:noWrap/>
            <w:vAlign w:val="bottom"/>
            <w:hideMark/>
          </w:tcPr>
          <w:p w14:paraId="2243269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990" w:type="dxa"/>
            <w:shd w:val="clear" w:color="auto" w:fill="auto"/>
            <w:noWrap/>
            <w:vAlign w:val="bottom"/>
            <w:hideMark/>
          </w:tcPr>
          <w:p w14:paraId="052D5F2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0.7</w:t>
            </w:r>
          </w:p>
        </w:tc>
        <w:tc>
          <w:tcPr>
            <w:tcW w:w="1217" w:type="dxa"/>
            <w:shd w:val="clear" w:color="auto" w:fill="auto"/>
            <w:noWrap/>
            <w:vAlign w:val="bottom"/>
            <w:hideMark/>
          </w:tcPr>
          <w:p w14:paraId="38A745C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1170" w:type="dxa"/>
            <w:shd w:val="clear" w:color="auto" w:fill="auto"/>
            <w:noWrap/>
            <w:vAlign w:val="bottom"/>
            <w:hideMark/>
          </w:tcPr>
          <w:p w14:paraId="042C1C5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5D325A9B" w14:textId="77777777" w:rsidTr="00ED5C95">
        <w:trPr>
          <w:trHeight w:val="290"/>
        </w:trPr>
        <w:tc>
          <w:tcPr>
            <w:tcW w:w="1658" w:type="dxa"/>
            <w:shd w:val="clear" w:color="auto" w:fill="auto"/>
            <w:vAlign w:val="bottom"/>
            <w:hideMark/>
          </w:tcPr>
          <w:p w14:paraId="00B17D3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Everett</w:t>
            </w:r>
          </w:p>
        </w:tc>
        <w:tc>
          <w:tcPr>
            <w:tcW w:w="990" w:type="dxa"/>
            <w:shd w:val="clear" w:color="auto" w:fill="auto"/>
            <w:noWrap/>
            <w:vAlign w:val="bottom"/>
            <w:hideMark/>
          </w:tcPr>
          <w:p w14:paraId="341D2A2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5,995</w:t>
            </w:r>
          </w:p>
        </w:tc>
        <w:tc>
          <w:tcPr>
            <w:tcW w:w="990" w:type="dxa"/>
            <w:shd w:val="clear" w:color="auto" w:fill="auto"/>
            <w:noWrap/>
            <w:vAlign w:val="bottom"/>
            <w:hideMark/>
          </w:tcPr>
          <w:p w14:paraId="5DE5FF9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650</w:t>
            </w:r>
          </w:p>
        </w:tc>
        <w:tc>
          <w:tcPr>
            <w:tcW w:w="900" w:type="dxa"/>
            <w:shd w:val="clear" w:color="auto" w:fill="auto"/>
            <w:noWrap/>
            <w:vAlign w:val="bottom"/>
            <w:hideMark/>
          </w:tcPr>
          <w:p w14:paraId="5B8B33C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10.8</w:t>
            </w:r>
          </w:p>
        </w:tc>
        <w:tc>
          <w:tcPr>
            <w:tcW w:w="990" w:type="dxa"/>
            <w:shd w:val="clear" w:color="auto" w:fill="auto"/>
            <w:noWrap/>
            <w:vAlign w:val="bottom"/>
            <w:hideMark/>
          </w:tcPr>
          <w:p w14:paraId="064D913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7,177</w:t>
            </w:r>
          </w:p>
        </w:tc>
        <w:tc>
          <w:tcPr>
            <w:tcW w:w="900" w:type="dxa"/>
            <w:shd w:val="clear" w:color="auto" w:fill="auto"/>
            <w:noWrap/>
            <w:vAlign w:val="bottom"/>
            <w:hideMark/>
          </w:tcPr>
          <w:p w14:paraId="68C8A87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1,417</w:t>
            </w:r>
          </w:p>
        </w:tc>
        <w:tc>
          <w:tcPr>
            <w:tcW w:w="990" w:type="dxa"/>
            <w:shd w:val="clear" w:color="auto" w:fill="auto"/>
            <w:noWrap/>
            <w:vAlign w:val="bottom"/>
            <w:hideMark/>
          </w:tcPr>
          <w:p w14:paraId="74F4EED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19.7</w:t>
            </w:r>
          </w:p>
        </w:tc>
        <w:tc>
          <w:tcPr>
            <w:tcW w:w="1217" w:type="dxa"/>
            <w:shd w:val="clear" w:color="auto" w:fill="auto"/>
            <w:noWrap/>
            <w:vAlign w:val="bottom"/>
            <w:hideMark/>
          </w:tcPr>
          <w:p w14:paraId="737BC51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767</w:t>
            </w:r>
          </w:p>
        </w:tc>
        <w:tc>
          <w:tcPr>
            <w:tcW w:w="1170" w:type="dxa"/>
            <w:shd w:val="clear" w:color="auto" w:fill="auto"/>
            <w:noWrap/>
            <w:vAlign w:val="bottom"/>
            <w:hideMark/>
          </w:tcPr>
          <w:p w14:paraId="6E44B72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118.0</w:t>
            </w:r>
          </w:p>
        </w:tc>
      </w:tr>
      <w:tr w:rsidR="00ED5C95" w:rsidRPr="00903C82" w14:paraId="16ED5B1B" w14:textId="77777777" w:rsidTr="00ED5C95">
        <w:trPr>
          <w:trHeight w:val="290"/>
        </w:trPr>
        <w:tc>
          <w:tcPr>
            <w:tcW w:w="1658" w:type="dxa"/>
            <w:shd w:val="clear" w:color="auto" w:fill="auto"/>
            <w:vAlign w:val="bottom"/>
            <w:hideMark/>
          </w:tcPr>
          <w:p w14:paraId="6FCAE29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Fairhaven</w:t>
            </w:r>
          </w:p>
        </w:tc>
        <w:tc>
          <w:tcPr>
            <w:tcW w:w="990" w:type="dxa"/>
            <w:shd w:val="clear" w:color="auto" w:fill="auto"/>
            <w:noWrap/>
            <w:vAlign w:val="bottom"/>
            <w:hideMark/>
          </w:tcPr>
          <w:p w14:paraId="5564C05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1,985</w:t>
            </w:r>
          </w:p>
        </w:tc>
        <w:tc>
          <w:tcPr>
            <w:tcW w:w="990" w:type="dxa"/>
            <w:shd w:val="clear" w:color="auto" w:fill="auto"/>
            <w:noWrap/>
            <w:vAlign w:val="bottom"/>
            <w:hideMark/>
          </w:tcPr>
          <w:p w14:paraId="15335D5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w:t>
            </w:r>
          </w:p>
        </w:tc>
        <w:tc>
          <w:tcPr>
            <w:tcW w:w="900" w:type="dxa"/>
            <w:shd w:val="clear" w:color="auto" w:fill="auto"/>
            <w:noWrap/>
            <w:vAlign w:val="bottom"/>
            <w:hideMark/>
          </w:tcPr>
          <w:p w14:paraId="6E8F972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0.3</w:t>
            </w:r>
          </w:p>
        </w:tc>
        <w:tc>
          <w:tcPr>
            <w:tcW w:w="990" w:type="dxa"/>
            <w:shd w:val="clear" w:color="auto" w:fill="auto"/>
            <w:noWrap/>
            <w:vAlign w:val="bottom"/>
            <w:hideMark/>
          </w:tcPr>
          <w:p w14:paraId="15A5E1B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2,036</w:t>
            </w:r>
          </w:p>
        </w:tc>
        <w:tc>
          <w:tcPr>
            <w:tcW w:w="900" w:type="dxa"/>
            <w:shd w:val="clear" w:color="auto" w:fill="auto"/>
            <w:noWrap/>
            <w:vAlign w:val="bottom"/>
            <w:hideMark/>
          </w:tcPr>
          <w:p w14:paraId="17D13F1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37</w:t>
            </w:r>
          </w:p>
        </w:tc>
        <w:tc>
          <w:tcPr>
            <w:tcW w:w="990" w:type="dxa"/>
            <w:shd w:val="clear" w:color="auto" w:fill="auto"/>
            <w:noWrap/>
            <w:vAlign w:val="bottom"/>
            <w:hideMark/>
          </w:tcPr>
          <w:p w14:paraId="516F0B4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w:t>
            </w:r>
          </w:p>
        </w:tc>
        <w:tc>
          <w:tcPr>
            <w:tcW w:w="1217" w:type="dxa"/>
            <w:shd w:val="clear" w:color="auto" w:fill="auto"/>
            <w:noWrap/>
            <w:vAlign w:val="bottom"/>
            <w:hideMark/>
          </w:tcPr>
          <w:p w14:paraId="2C0FC70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32</w:t>
            </w:r>
          </w:p>
        </w:tc>
        <w:tc>
          <w:tcPr>
            <w:tcW w:w="1170" w:type="dxa"/>
            <w:shd w:val="clear" w:color="auto" w:fill="auto"/>
            <w:noWrap/>
            <w:vAlign w:val="bottom"/>
            <w:hideMark/>
          </w:tcPr>
          <w:p w14:paraId="74525E0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640.0</w:t>
            </w:r>
          </w:p>
        </w:tc>
      </w:tr>
      <w:tr w:rsidR="00ED5C95" w:rsidRPr="00903C82" w14:paraId="6C64DB41" w14:textId="77777777" w:rsidTr="00ED5C95">
        <w:trPr>
          <w:trHeight w:val="290"/>
        </w:trPr>
        <w:tc>
          <w:tcPr>
            <w:tcW w:w="1658" w:type="dxa"/>
            <w:shd w:val="clear" w:color="auto" w:fill="auto"/>
            <w:vAlign w:val="bottom"/>
            <w:hideMark/>
          </w:tcPr>
          <w:p w14:paraId="2ACCCF5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Fall River</w:t>
            </w:r>
          </w:p>
        </w:tc>
        <w:tc>
          <w:tcPr>
            <w:tcW w:w="990" w:type="dxa"/>
            <w:shd w:val="clear" w:color="auto" w:fill="auto"/>
            <w:noWrap/>
            <w:vAlign w:val="bottom"/>
            <w:hideMark/>
          </w:tcPr>
          <w:p w14:paraId="0E3AD66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9,801</w:t>
            </w:r>
          </w:p>
        </w:tc>
        <w:tc>
          <w:tcPr>
            <w:tcW w:w="990" w:type="dxa"/>
            <w:shd w:val="clear" w:color="auto" w:fill="auto"/>
            <w:noWrap/>
            <w:vAlign w:val="bottom"/>
            <w:hideMark/>
          </w:tcPr>
          <w:p w14:paraId="023F33A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508</w:t>
            </w:r>
          </w:p>
        </w:tc>
        <w:tc>
          <w:tcPr>
            <w:tcW w:w="900" w:type="dxa"/>
            <w:shd w:val="clear" w:color="auto" w:fill="auto"/>
            <w:noWrap/>
            <w:vAlign w:val="bottom"/>
            <w:hideMark/>
          </w:tcPr>
          <w:p w14:paraId="4DADADD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5.2</w:t>
            </w:r>
          </w:p>
        </w:tc>
        <w:tc>
          <w:tcPr>
            <w:tcW w:w="990" w:type="dxa"/>
            <w:shd w:val="clear" w:color="auto" w:fill="auto"/>
            <w:noWrap/>
            <w:vAlign w:val="bottom"/>
            <w:hideMark/>
          </w:tcPr>
          <w:p w14:paraId="1AF3DE7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10,141</w:t>
            </w:r>
          </w:p>
        </w:tc>
        <w:tc>
          <w:tcPr>
            <w:tcW w:w="900" w:type="dxa"/>
            <w:shd w:val="clear" w:color="auto" w:fill="auto"/>
            <w:noWrap/>
            <w:vAlign w:val="bottom"/>
            <w:hideMark/>
          </w:tcPr>
          <w:p w14:paraId="18AA4A4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1,314</w:t>
            </w:r>
          </w:p>
        </w:tc>
        <w:tc>
          <w:tcPr>
            <w:tcW w:w="990" w:type="dxa"/>
            <w:shd w:val="clear" w:color="auto" w:fill="auto"/>
            <w:noWrap/>
            <w:vAlign w:val="bottom"/>
            <w:hideMark/>
          </w:tcPr>
          <w:p w14:paraId="57F077D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13.0</w:t>
            </w:r>
          </w:p>
        </w:tc>
        <w:tc>
          <w:tcPr>
            <w:tcW w:w="1217" w:type="dxa"/>
            <w:shd w:val="clear" w:color="auto" w:fill="auto"/>
            <w:noWrap/>
            <w:vAlign w:val="bottom"/>
            <w:hideMark/>
          </w:tcPr>
          <w:p w14:paraId="3F3211C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806</w:t>
            </w:r>
          </w:p>
        </w:tc>
        <w:tc>
          <w:tcPr>
            <w:tcW w:w="1170" w:type="dxa"/>
            <w:shd w:val="clear" w:color="auto" w:fill="auto"/>
            <w:noWrap/>
            <w:vAlign w:val="bottom"/>
            <w:hideMark/>
          </w:tcPr>
          <w:p w14:paraId="7EDFD7C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158.7</w:t>
            </w:r>
          </w:p>
        </w:tc>
      </w:tr>
      <w:tr w:rsidR="00ED5C95" w:rsidRPr="00903C82" w14:paraId="747ADD62" w14:textId="77777777" w:rsidTr="00ED5C95">
        <w:trPr>
          <w:trHeight w:val="290"/>
        </w:trPr>
        <w:tc>
          <w:tcPr>
            <w:tcW w:w="1658" w:type="dxa"/>
            <w:shd w:val="clear" w:color="auto" w:fill="auto"/>
            <w:vAlign w:val="bottom"/>
            <w:hideMark/>
          </w:tcPr>
          <w:p w14:paraId="743C4C3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Falmouth</w:t>
            </w:r>
          </w:p>
        </w:tc>
        <w:tc>
          <w:tcPr>
            <w:tcW w:w="990" w:type="dxa"/>
            <w:shd w:val="clear" w:color="auto" w:fill="auto"/>
            <w:noWrap/>
            <w:vAlign w:val="bottom"/>
            <w:hideMark/>
          </w:tcPr>
          <w:p w14:paraId="4844C0B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3,731</w:t>
            </w:r>
          </w:p>
        </w:tc>
        <w:tc>
          <w:tcPr>
            <w:tcW w:w="990" w:type="dxa"/>
            <w:shd w:val="clear" w:color="auto" w:fill="auto"/>
            <w:noWrap/>
            <w:vAlign w:val="bottom"/>
            <w:hideMark/>
          </w:tcPr>
          <w:p w14:paraId="10A1BAC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32</w:t>
            </w:r>
          </w:p>
        </w:tc>
        <w:tc>
          <w:tcPr>
            <w:tcW w:w="900" w:type="dxa"/>
            <w:shd w:val="clear" w:color="auto" w:fill="auto"/>
            <w:noWrap/>
            <w:vAlign w:val="bottom"/>
            <w:hideMark/>
          </w:tcPr>
          <w:p w14:paraId="2787CBD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0.9</w:t>
            </w:r>
          </w:p>
        </w:tc>
        <w:tc>
          <w:tcPr>
            <w:tcW w:w="990" w:type="dxa"/>
            <w:shd w:val="clear" w:color="auto" w:fill="auto"/>
            <w:noWrap/>
            <w:vAlign w:val="bottom"/>
            <w:hideMark/>
          </w:tcPr>
          <w:p w14:paraId="1FA31B7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3,461</w:t>
            </w:r>
          </w:p>
        </w:tc>
        <w:tc>
          <w:tcPr>
            <w:tcW w:w="900" w:type="dxa"/>
            <w:shd w:val="clear" w:color="auto" w:fill="auto"/>
            <w:noWrap/>
            <w:vAlign w:val="bottom"/>
            <w:hideMark/>
          </w:tcPr>
          <w:p w14:paraId="4F619ED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73</w:t>
            </w:r>
          </w:p>
        </w:tc>
        <w:tc>
          <w:tcPr>
            <w:tcW w:w="990" w:type="dxa"/>
            <w:shd w:val="clear" w:color="auto" w:fill="auto"/>
            <w:noWrap/>
            <w:vAlign w:val="bottom"/>
            <w:hideMark/>
          </w:tcPr>
          <w:p w14:paraId="6F1671B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w:t>
            </w:r>
          </w:p>
        </w:tc>
        <w:tc>
          <w:tcPr>
            <w:tcW w:w="1217" w:type="dxa"/>
            <w:shd w:val="clear" w:color="auto" w:fill="auto"/>
            <w:noWrap/>
            <w:vAlign w:val="bottom"/>
            <w:hideMark/>
          </w:tcPr>
          <w:p w14:paraId="4B14953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41</w:t>
            </w:r>
          </w:p>
        </w:tc>
        <w:tc>
          <w:tcPr>
            <w:tcW w:w="1170" w:type="dxa"/>
            <w:shd w:val="clear" w:color="auto" w:fill="auto"/>
            <w:noWrap/>
            <w:vAlign w:val="bottom"/>
            <w:hideMark/>
          </w:tcPr>
          <w:p w14:paraId="6FADAAB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128.1</w:t>
            </w:r>
          </w:p>
        </w:tc>
      </w:tr>
      <w:tr w:rsidR="00ED5C95" w:rsidRPr="00903C82" w14:paraId="1CD5D0B4" w14:textId="77777777" w:rsidTr="00ED5C95">
        <w:trPr>
          <w:trHeight w:val="290"/>
        </w:trPr>
        <w:tc>
          <w:tcPr>
            <w:tcW w:w="1658" w:type="dxa"/>
            <w:shd w:val="clear" w:color="auto" w:fill="auto"/>
            <w:vAlign w:val="bottom"/>
            <w:hideMark/>
          </w:tcPr>
          <w:p w14:paraId="288BEDB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Fitchburg</w:t>
            </w:r>
          </w:p>
        </w:tc>
        <w:tc>
          <w:tcPr>
            <w:tcW w:w="990" w:type="dxa"/>
            <w:shd w:val="clear" w:color="auto" w:fill="auto"/>
            <w:noWrap/>
            <w:vAlign w:val="bottom"/>
            <w:hideMark/>
          </w:tcPr>
          <w:p w14:paraId="1B2B5BB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4,977</w:t>
            </w:r>
          </w:p>
        </w:tc>
        <w:tc>
          <w:tcPr>
            <w:tcW w:w="990" w:type="dxa"/>
            <w:shd w:val="clear" w:color="auto" w:fill="auto"/>
            <w:noWrap/>
            <w:vAlign w:val="bottom"/>
            <w:hideMark/>
          </w:tcPr>
          <w:p w14:paraId="696AA4A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580</w:t>
            </w:r>
          </w:p>
        </w:tc>
        <w:tc>
          <w:tcPr>
            <w:tcW w:w="900" w:type="dxa"/>
            <w:shd w:val="clear" w:color="auto" w:fill="auto"/>
            <w:noWrap/>
            <w:vAlign w:val="bottom"/>
            <w:hideMark/>
          </w:tcPr>
          <w:p w14:paraId="3B3C138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11.7</w:t>
            </w:r>
          </w:p>
        </w:tc>
        <w:tc>
          <w:tcPr>
            <w:tcW w:w="990" w:type="dxa"/>
            <w:shd w:val="clear" w:color="auto" w:fill="auto"/>
            <w:noWrap/>
            <w:vAlign w:val="bottom"/>
            <w:hideMark/>
          </w:tcPr>
          <w:p w14:paraId="0AC51E7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5,307</w:t>
            </w:r>
          </w:p>
        </w:tc>
        <w:tc>
          <w:tcPr>
            <w:tcW w:w="900" w:type="dxa"/>
            <w:shd w:val="clear" w:color="auto" w:fill="auto"/>
            <w:noWrap/>
            <w:vAlign w:val="bottom"/>
            <w:hideMark/>
          </w:tcPr>
          <w:p w14:paraId="472EBCE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616</w:t>
            </w:r>
          </w:p>
        </w:tc>
        <w:tc>
          <w:tcPr>
            <w:tcW w:w="990" w:type="dxa"/>
            <w:shd w:val="clear" w:color="auto" w:fill="auto"/>
            <w:noWrap/>
            <w:vAlign w:val="bottom"/>
            <w:hideMark/>
          </w:tcPr>
          <w:p w14:paraId="6712E06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11.6</w:t>
            </w:r>
          </w:p>
        </w:tc>
        <w:tc>
          <w:tcPr>
            <w:tcW w:w="1217" w:type="dxa"/>
            <w:shd w:val="clear" w:color="auto" w:fill="auto"/>
            <w:noWrap/>
            <w:vAlign w:val="bottom"/>
            <w:hideMark/>
          </w:tcPr>
          <w:p w14:paraId="5A37EFD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36</w:t>
            </w:r>
          </w:p>
        </w:tc>
        <w:tc>
          <w:tcPr>
            <w:tcW w:w="1170" w:type="dxa"/>
            <w:shd w:val="clear" w:color="auto" w:fill="auto"/>
            <w:noWrap/>
            <w:vAlign w:val="bottom"/>
            <w:hideMark/>
          </w:tcPr>
          <w:p w14:paraId="2EF8E0D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6.2</w:t>
            </w:r>
          </w:p>
        </w:tc>
      </w:tr>
      <w:tr w:rsidR="00ED5C95" w:rsidRPr="00903C82" w14:paraId="2532CAC9" w14:textId="77777777" w:rsidTr="00ED5C95">
        <w:trPr>
          <w:trHeight w:val="290"/>
        </w:trPr>
        <w:tc>
          <w:tcPr>
            <w:tcW w:w="1658" w:type="dxa"/>
            <w:shd w:val="clear" w:color="auto" w:fill="auto"/>
            <w:vAlign w:val="bottom"/>
            <w:hideMark/>
          </w:tcPr>
          <w:p w14:paraId="51B438E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Florida</w:t>
            </w:r>
          </w:p>
        </w:tc>
        <w:tc>
          <w:tcPr>
            <w:tcW w:w="990" w:type="dxa"/>
            <w:shd w:val="clear" w:color="auto" w:fill="auto"/>
            <w:noWrap/>
            <w:vAlign w:val="bottom"/>
            <w:hideMark/>
          </w:tcPr>
          <w:p w14:paraId="09F7892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112</w:t>
            </w:r>
          </w:p>
        </w:tc>
        <w:tc>
          <w:tcPr>
            <w:tcW w:w="990" w:type="dxa"/>
            <w:shd w:val="clear" w:color="auto" w:fill="auto"/>
            <w:noWrap/>
            <w:vAlign w:val="bottom"/>
            <w:hideMark/>
          </w:tcPr>
          <w:p w14:paraId="785650F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226D413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546ABB7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84</w:t>
            </w:r>
          </w:p>
        </w:tc>
        <w:tc>
          <w:tcPr>
            <w:tcW w:w="900" w:type="dxa"/>
            <w:shd w:val="clear" w:color="auto" w:fill="auto"/>
            <w:noWrap/>
            <w:vAlign w:val="bottom"/>
            <w:hideMark/>
          </w:tcPr>
          <w:p w14:paraId="1DA65C5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90" w:type="dxa"/>
            <w:shd w:val="clear" w:color="auto" w:fill="auto"/>
            <w:noWrap/>
            <w:vAlign w:val="bottom"/>
            <w:hideMark/>
          </w:tcPr>
          <w:p w14:paraId="1231FBA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1217" w:type="dxa"/>
            <w:shd w:val="clear" w:color="auto" w:fill="auto"/>
            <w:noWrap/>
            <w:vAlign w:val="bottom"/>
            <w:hideMark/>
          </w:tcPr>
          <w:p w14:paraId="228F30E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1170" w:type="dxa"/>
            <w:shd w:val="clear" w:color="auto" w:fill="auto"/>
            <w:noWrap/>
            <w:vAlign w:val="bottom"/>
            <w:hideMark/>
          </w:tcPr>
          <w:p w14:paraId="6A53A02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0F9872E6" w14:textId="77777777" w:rsidTr="00ED5C95">
        <w:trPr>
          <w:trHeight w:val="290"/>
        </w:trPr>
        <w:tc>
          <w:tcPr>
            <w:tcW w:w="1658" w:type="dxa"/>
            <w:shd w:val="clear" w:color="auto" w:fill="auto"/>
            <w:vAlign w:val="bottom"/>
            <w:hideMark/>
          </w:tcPr>
          <w:p w14:paraId="289A4EB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Foxborough</w:t>
            </w:r>
          </w:p>
        </w:tc>
        <w:tc>
          <w:tcPr>
            <w:tcW w:w="990" w:type="dxa"/>
            <w:shd w:val="clear" w:color="auto" w:fill="auto"/>
            <w:noWrap/>
            <w:vAlign w:val="bottom"/>
            <w:hideMark/>
          </w:tcPr>
          <w:p w14:paraId="42CAD08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2,874</w:t>
            </w:r>
          </w:p>
        </w:tc>
        <w:tc>
          <w:tcPr>
            <w:tcW w:w="990" w:type="dxa"/>
            <w:shd w:val="clear" w:color="auto" w:fill="auto"/>
            <w:noWrap/>
            <w:vAlign w:val="bottom"/>
            <w:hideMark/>
          </w:tcPr>
          <w:p w14:paraId="79AF4D5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w:t>
            </w:r>
          </w:p>
        </w:tc>
        <w:tc>
          <w:tcPr>
            <w:tcW w:w="900" w:type="dxa"/>
            <w:shd w:val="clear" w:color="auto" w:fill="auto"/>
            <w:noWrap/>
            <w:vAlign w:val="bottom"/>
            <w:hideMark/>
          </w:tcPr>
          <w:p w14:paraId="5536210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0.6</w:t>
            </w:r>
          </w:p>
        </w:tc>
        <w:tc>
          <w:tcPr>
            <w:tcW w:w="990" w:type="dxa"/>
            <w:shd w:val="clear" w:color="auto" w:fill="auto"/>
            <w:noWrap/>
            <w:vAlign w:val="bottom"/>
            <w:hideMark/>
          </w:tcPr>
          <w:p w14:paraId="189EB6A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2,620</w:t>
            </w:r>
          </w:p>
        </w:tc>
        <w:tc>
          <w:tcPr>
            <w:tcW w:w="900" w:type="dxa"/>
            <w:shd w:val="clear" w:color="auto" w:fill="auto"/>
            <w:noWrap/>
            <w:vAlign w:val="bottom"/>
            <w:hideMark/>
          </w:tcPr>
          <w:p w14:paraId="1BD30B9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39</w:t>
            </w:r>
          </w:p>
        </w:tc>
        <w:tc>
          <w:tcPr>
            <w:tcW w:w="990" w:type="dxa"/>
            <w:shd w:val="clear" w:color="auto" w:fill="auto"/>
            <w:noWrap/>
            <w:vAlign w:val="bottom"/>
            <w:hideMark/>
          </w:tcPr>
          <w:p w14:paraId="0A6FE27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w:t>
            </w:r>
          </w:p>
        </w:tc>
        <w:tc>
          <w:tcPr>
            <w:tcW w:w="1217" w:type="dxa"/>
            <w:shd w:val="clear" w:color="auto" w:fill="auto"/>
            <w:noWrap/>
            <w:vAlign w:val="bottom"/>
            <w:hideMark/>
          </w:tcPr>
          <w:p w14:paraId="0150B85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w:t>
            </w:r>
          </w:p>
        </w:tc>
        <w:tc>
          <w:tcPr>
            <w:tcW w:w="1170" w:type="dxa"/>
            <w:shd w:val="clear" w:color="auto" w:fill="auto"/>
            <w:noWrap/>
            <w:vAlign w:val="bottom"/>
            <w:hideMark/>
          </w:tcPr>
          <w:p w14:paraId="10BBCC4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116.7</w:t>
            </w:r>
          </w:p>
        </w:tc>
      </w:tr>
      <w:tr w:rsidR="00ED5C95" w:rsidRPr="00903C82" w14:paraId="559BE8E6" w14:textId="77777777" w:rsidTr="00ED5C95">
        <w:trPr>
          <w:trHeight w:val="290"/>
        </w:trPr>
        <w:tc>
          <w:tcPr>
            <w:tcW w:w="1658" w:type="dxa"/>
            <w:shd w:val="clear" w:color="auto" w:fill="auto"/>
            <w:vAlign w:val="bottom"/>
            <w:hideMark/>
          </w:tcPr>
          <w:p w14:paraId="667C9BE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Framingham</w:t>
            </w:r>
          </w:p>
        </w:tc>
        <w:tc>
          <w:tcPr>
            <w:tcW w:w="990" w:type="dxa"/>
            <w:shd w:val="clear" w:color="auto" w:fill="auto"/>
            <w:noWrap/>
            <w:vAlign w:val="bottom"/>
            <w:hideMark/>
          </w:tcPr>
          <w:p w14:paraId="557529B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8,179</w:t>
            </w:r>
          </w:p>
        </w:tc>
        <w:tc>
          <w:tcPr>
            <w:tcW w:w="990" w:type="dxa"/>
            <w:shd w:val="clear" w:color="auto" w:fill="auto"/>
            <w:noWrap/>
            <w:vAlign w:val="bottom"/>
            <w:hideMark/>
          </w:tcPr>
          <w:p w14:paraId="0ACF511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1,273</w:t>
            </w:r>
          </w:p>
        </w:tc>
        <w:tc>
          <w:tcPr>
            <w:tcW w:w="900" w:type="dxa"/>
            <w:shd w:val="clear" w:color="auto" w:fill="auto"/>
            <w:noWrap/>
            <w:vAlign w:val="bottom"/>
            <w:hideMark/>
          </w:tcPr>
          <w:p w14:paraId="4E679F6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15.6</w:t>
            </w:r>
          </w:p>
        </w:tc>
        <w:tc>
          <w:tcPr>
            <w:tcW w:w="990" w:type="dxa"/>
            <w:shd w:val="clear" w:color="auto" w:fill="auto"/>
            <w:noWrap/>
            <w:vAlign w:val="bottom"/>
            <w:hideMark/>
          </w:tcPr>
          <w:p w14:paraId="7859F78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8,701</w:t>
            </w:r>
          </w:p>
        </w:tc>
        <w:tc>
          <w:tcPr>
            <w:tcW w:w="900" w:type="dxa"/>
            <w:shd w:val="clear" w:color="auto" w:fill="auto"/>
            <w:noWrap/>
            <w:vAlign w:val="bottom"/>
            <w:hideMark/>
          </w:tcPr>
          <w:p w14:paraId="2E7A8F4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1,785</w:t>
            </w:r>
          </w:p>
        </w:tc>
        <w:tc>
          <w:tcPr>
            <w:tcW w:w="990" w:type="dxa"/>
            <w:shd w:val="clear" w:color="auto" w:fill="auto"/>
            <w:noWrap/>
            <w:vAlign w:val="bottom"/>
            <w:hideMark/>
          </w:tcPr>
          <w:p w14:paraId="2ED6588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20.5</w:t>
            </w:r>
          </w:p>
        </w:tc>
        <w:tc>
          <w:tcPr>
            <w:tcW w:w="1217" w:type="dxa"/>
            <w:shd w:val="clear" w:color="auto" w:fill="auto"/>
            <w:noWrap/>
            <w:vAlign w:val="bottom"/>
            <w:hideMark/>
          </w:tcPr>
          <w:p w14:paraId="700FEBF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512</w:t>
            </w:r>
          </w:p>
        </w:tc>
        <w:tc>
          <w:tcPr>
            <w:tcW w:w="1170" w:type="dxa"/>
            <w:shd w:val="clear" w:color="auto" w:fill="auto"/>
            <w:noWrap/>
            <w:vAlign w:val="bottom"/>
            <w:hideMark/>
          </w:tcPr>
          <w:p w14:paraId="2DDB6AC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40.2</w:t>
            </w:r>
          </w:p>
        </w:tc>
      </w:tr>
      <w:tr w:rsidR="00ED5C95" w:rsidRPr="00903C82" w14:paraId="7EE53A0B" w14:textId="77777777" w:rsidTr="00ED5C95">
        <w:trPr>
          <w:trHeight w:val="290"/>
        </w:trPr>
        <w:tc>
          <w:tcPr>
            <w:tcW w:w="1658" w:type="dxa"/>
            <w:shd w:val="clear" w:color="auto" w:fill="auto"/>
            <w:vAlign w:val="bottom"/>
            <w:hideMark/>
          </w:tcPr>
          <w:p w14:paraId="5942978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Franklin</w:t>
            </w:r>
          </w:p>
        </w:tc>
        <w:tc>
          <w:tcPr>
            <w:tcW w:w="990" w:type="dxa"/>
            <w:shd w:val="clear" w:color="auto" w:fill="auto"/>
            <w:noWrap/>
            <w:vAlign w:val="bottom"/>
            <w:hideMark/>
          </w:tcPr>
          <w:p w14:paraId="6ABBAC9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6,145</w:t>
            </w:r>
          </w:p>
        </w:tc>
        <w:tc>
          <w:tcPr>
            <w:tcW w:w="990" w:type="dxa"/>
            <w:shd w:val="clear" w:color="auto" w:fill="auto"/>
            <w:noWrap/>
            <w:vAlign w:val="bottom"/>
            <w:hideMark/>
          </w:tcPr>
          <w:p w14:paraId="3CD936E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56</w:t>
            </w:r>
          </w:p>
        </w:tc>
        <w:tc>
          <w:tcPr>
            <w:tcW w:w="900" w:type="dxa"/>
            <w:shd w:val="clear" w:color="auto" w:fill="auto"/>
            <w:noWrap/>
            <w:vAlign w:val="bottom"/>
            <w:hideMark/>
          </w:tcPr>
          <w:p w14:paraId="741C4D8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0.9</w:t>
            </w:r>
          </w:p>
        </w:tc>
        <w:tc>
          <w:tcPr>
            <w:tcW w:w="990" w:type="dxa"/>
            <w:shd w:val="clear" w:color="auto" w:fill="auto"/>
            <w:noWrap/>
            <w:vAlign w:val="bottom"/>
            <w:hideMark/>
          </w:tcPr>
          <w:p w14:paraId="7CD624E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5,421</w:t>
            </w:r>
          </w:p>
        </w:tc>
        <w:tc>
          <w:tcPr>
            <w:tcW w:w="900" w:type="dxa"/>
            <w:shd w:val="clear" w:color="auto" w:fill="auto"/>
            <w:noWrap/>
            <w:vAlign w:val="bottom"/>
            <w:hideMark/>
          </w:tcPr>
          <w:p w14:paraId="3E539AF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72</w:t>
            </w:r>
          </w:p>
        </w:tc>
        <w:tc>
          <w:tcPr>
            <w:tcW w:w="990" w:type="dxa"/>
            <w:shd w:val="clear" w:color="auto" w:fill="auto"/>
            <w:noWrap/>
            <w:vAlign w:val="bottom"/>
            <w:hideMark/>
          </w:tcPr>
          <w:p w14:paraId="286E0F1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w:t>
            </w:r>
          </w:p>
        </w:tc>
        <w:tc>
          <w:tcPr>
            <w:tcW w:w="1217" w:type="dxa"/>
            <w:shd w:val="clear" w:color="auto" w:fill="auto"/>
            <w:noWrap/>
            <w:vAlign w:val="bottom"/>
            <w:hideMark/>
          </w:tcPr>
          <w:p w14:paraId="2144BE4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w:t>
            </w:r>
          </w:p>
        </w:tc>
        <w:tc>
          <w:tcPr>
            <w:tcW w:w="1170" w:type="dxa"/>
            <w:shd w:val="clear" w:color="auto" w:fill="auto"/>
            <w:noWrap/>
            <w:vAlign w:val="bottom"/>
            <w:hideMark/>
          </w:tcPr>
          <w:p w14:paraId="65440E4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28.6</w:t>
            </w:r>
          </w:p>
        </w:tc>
      </w:tr>
      <w:tr w:rsidR="00ED5C95" w:rsidRPr="00903C82" w14:paraId="641B8A80" w14:textId="77777777" w:rsidTr="00ED5C95">
        <w:trPr>
          <w:trHeight w:val="290"/>
        </w:trPr>
        <w:tc>
          <w:tcPr>
            <w:tcW w:w="1658" w:type="dxa"/>
            <w:shd w:val="clear" w:color="auto" w:fill="auto"/>
            <w:vAlign w:val="bottom"/>
            <w:hideMark/>
          </w:tcPr>
          <w:p w14:paraId="3AF0C04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Freetown</w:t>
            </w:r>
          </w:p>
        </w:tc>
        <w:tc>
          <w:tcPr>
            <w:tcW w:w="990" w:type="dxa"/>
            <w:shd w:val="clear" w:color="auto" w:fill="auto"/>
            <w:noWrap/>
            <w:vAlign w:val="bottom"/>
            <w:hideMark/>
          </w:tcPr>
          <w:p w14:paraId="410DC04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540</w:t>
            </w:r>
          </w:p>
        </w:tc>
        <w:tc>
          <w:tcPr>
            <w:tcW w:w="990" w:type="dxa"/>
            <w:shd w:val="clear" w:color="auto" w:fill="auto"/>
            <w:noWrap/>
            <w:vAlign w:val="bottom"/>
            <w:hideMark/>
          </w:tcPr>
          <w:p w14:paraId="47975FF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1549EC6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4FFE616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00" w:type="dxa"/>
            <w:shd w:val="clear" w:color="auto" w:fill="auto"/>
            <w:noWrap/>
            <w:vAlign w:val="bottom"/>
            <w:hideMark/>
          </w:tcPr>
          <w:p w14:paraId="6CEB017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0EA4C8D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217" w:type="dxa"/>
            <w:shd w:val="clear" w:color="auto" w:fill="auto"/>
            <w:noWrap/>
            <w:vAlign w:val="bottom"/>
            <w:hideMark/>
          </w:tcPr>
          <w:p w14:paraId="62B8BA9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170" w:type="dxa"/>
            <w:shd w:val="clear" w:color="auto" w:fill="auto"/>
            <w:noWrap/>
            <w:vAlign w:val="bottom"/>
            <w:hideMark/>
          </w:tcPr>
          <w:p w14:paraId="63DB035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66DDCA6B" w14:textId="77777777" w:rsidTr="00ED5C95">
        <w:trPr>
          <w:trHeight w:val="290"/>
        </w:trPr>
        <w:tc>
          <w:tcPr>
            <w:tcW w:w="1658" w:type="dxa"/>
            <w:shd w:val="clear" w:color="auto" w:fill="auto"/>
            <w:vAlign w:val="bottom"/>
            <w:hideMark/>
          </w:tcPr>
          <w:p w14:paraId="0F9D3A4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Gardner</w:t>
            </w:r>
          </w:p>
        </w:tc>
        <w:tc>
          <w:tcPr>
            <w:tcW w:w="990" w:type="dxa"/>
            <w:shd w:val="clear" w:color="auto" w:fill="auto"/>
            <w:noWrap/>
            <w:vAlign w:val="bottom"/>
            <w:hideMark/>
          </w:tcPr>
          <w:p w14:paraId="1DD261B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2,611</w:t>
            </w:r>
          </w:p>
        </w:tc>
        <w:tc>
          <w:tcPr>
            <w:tcW w:w="990" w:type="dxa"/>
            <w:shd w:val="clear" w:color="auto" w:fill="auto"/>
            <w:noWrap/>
            <w:vAlign w:val="bottom"/>
            <w:hideMark/>
          </w:tcPr>
          <w:p w14:paraId="2AFC20E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88</w:t>
            </w:r>
          </w:p>
        </w:tc>
        <w:tc>
          <w:tcPr>
            <w:tcW w:w="900" w:type="dxa"/>
            <w:shd w:val="clear" w:color="auto" w:fill="auto"/>
            <w:noWrap/>
            <w:vAlign w:val="bottom"/>
            <w:hideMark/>
          </w:tcPr>
          <w:p w14:paraId="2586C27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3.4</w:t>
            </w:r>
          </w:p>
        </w:tc>
        <w:tc>
          <w:tcPr>
            <w:tcW w:w="990" w:type="dxa"/>
            <w:shd w:val="clear" w:color="auto" w:fill="auto"/>
            <w:noWrap/>
            <w:vAlign w:val="bottom"/>
            <w:hideMark/>
          </w:tcPr>
          <w:p w14:paraId="3DE0125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2,389</w:t>
            </w:r>
          </w:p>
        </w:tc>
        <w:tc>
          <w:tcPr>
            <w:tcW w:w="900" w:type="dxa"/>
            <w:shd w:val="clear" w:color="auto" w:fill="auto"/>
            <w:noWrap/>
            <w:vAlign w:val="bottom"/>
            <w:hideMark/>
          </w:tcPr>
          <w:p w14:paraId="582BB69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107</w:t>
            </w:r>
          </w:p>
        </w:tc>
        <w:tc>
          <w:tcPr>
            <w:tcW w:w="990" w:type="dxa"/>
            <w:shd w:val="clear" w:color="auto" w:fill="auto"/>
            <w:noWrap/>
            <w:vAlign w:val="bottom"/>
            <w:hideMark/>
          </w:tcPr>
          <w:p w14:paraId="2009BBA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4.5</w:t>
            </w:r>
          </w:p>
        </w:tc>
        <w:tc>
          <w:tcPr>
            <w:tcW w:w="1217" w:type="dxa"/>
            <w:shd w:val="clear" w:color="auto" w:fill="auto"/>
            <w:noWrap/>
            <w:vAlign w:val="bottom"/>
            <w:hideMark/>
          </w:tcPr>
          <w:p w14:paraId="3070602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19</w:t>
            </w:r>
          </w:p>
        </w:tc>
        <w:tc>
          <w:tcPr>
            <w:tcW w:w="1170" w:type="dxa"/>
            <w:shd w:val="clear" w:color="auto" w:fill="auto"/>
            <w:noWrap/>
            <w:vAlign w:val="bottom"/>
            <w:hideMark/>
          </w:tcPr>
          <w:p w14:paraId="6226001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21.6</w:t>
            </w:r>
          </w:p>
        </w:tc>
      </w:tr>
      <w:tr w:rsidR="00ED5C95" w:rsidRPr="00903C82" w14:paraId="73A650E2" w14:textId="77777777" w:rsidTr="00ED5C95">
        <w:trPr>
          <w:trHeight w:val="290"/>
        </w:trPr>
        <w:tc>
          <w:tcPr>
            <w:tcW w:w="1658" w:type="dxa"/>
            <w:shd w:val="clear" w:color="auto" w:fill="auto"/>
            <w:vAlign w:val="bottom"/>
            <w:hideMark/>
          </w:tcPr>
          <w:p w14:paraId="65AB4BD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Georgetown</w:t>
            </w:r>
          </w:p>
        </w:tc>
        <w:tc>
          <w:tcPr>
            <w:tcW w:w="990" w:type="dxa"/>
            <w:shd w:val="clear" w:color="auto" w:fill="auto"/>
            <w:noWrap/>
            <w:vAlign w:val="bottom"/>
            <w:hideMark/>
          </w:tcPr>
          <w:p w14:paraId="7788DF8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1,683</w:t>
            </w:r>
          </w:p>
        </w:tc>
        <w:tc>
          <w:tcPr>
            <w:tcW w:w="990" w:type="dxa"/>
            <w:shd w:val="clear" w:color="auto" w:fill="auto"/>
            <w:noWrap/>
            <w:vAlign w:val="bottom"/>
            <w:hideMark/>
          </w:tcPr>
          <w:p w14:paraId="58F3296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900" w:type="dxa"/>
            <w:shd w:val="clear" w:color="auto" w:fill="auto"/>
            <w:noWrap/>
            <w:vAlign w:val="bottom"/>
            <w:hideMark/>
          </w:tcPr>
          <w:p w14:paraId="0387866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0.1</w:t>
            </w:r>
          </w:p>
        </w:tc>
        <w:tc>
          <w:tcPr>
            <w:tcW w:w="990" w:type="dxa"/>
            <w:shd w:val="clear" w:color="auto" w:fill="auto"/>
            <w:noWrap/>
            <w:vAlign w:val="bottom"/>
            <w:hideMark/>
          </w:tcPr>
          <w:p w14:paraId="013C8D5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1,448</w:t>
            </w:r>
          </w:p>
        </w:tc>
        <w:tc>
          <w:tcPr>
            <w:tcW w:w="900" w:type="dxa"/>
            <w:shd w:val="clear" w:color="auto" w:fill="auto"/>
            <w:noWrap/>
            <w:vAlign w:val="bottom"/>
            <w:hideMark/>
          </w:tcPr>
          <w:p w14:paraId="0B070D9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w:t>
            </w:r>
          </w:p>
        </w:tc>
        <w:tc>
          <w:tcPr>
            <w:tcW w:w="990" w:type="dxa"/>
            <w:shd w:val="clear" w:color="auto" w:fill="auto"/>
            <w:noWrap/>
            <w:vAlign w:val="bottom"/>
            <w:hideMark/>
          </w:tcPr>
          <w:p w14:paraId="28A1ECB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0.3</w:t>
            </w:r>
          </w:p>
        </w:tc>
        <w:tc>
          <w:tcPr>
            <w:tcW w:w="1217" w:type="dxa"/>
            <w:shd w:val="clear" w:color="auto" w:fill="auto"/>
            <w:noWrap/>
            <w:vAlign w:val="bottom"/>
            <w:hideMark/>
          </w:tcPr>
          <w:p w14:paraId="6702318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1170" w:type="dxa"/>
            <w:shd w:val="clear" w:color="auto" w:fill="auto"/>
            <w:noWrap/>
            <w:vAlign w:val="bottom"/>
            <w:hideMark/>
          </w:tcPr>
          <w:p w14:paraId="5A330DD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100.0</w:t>
            </w:r>
          </w:p>
        </w:tc>
      </w:tr>
      <w:tr w:rsidR="00ED5C95" w:rsidRPr="00903C82" w14:paraId="504173A0" w14:textId="77777777" w:rsidTr="00ED5C95">
        <w:trPr>
          <w:trHeight w:val="290"/>
        </w:trPr>
        <w:tc>
          <w:tcPr>
            <w:tcW w:w="1658" w:type="dxa"/>
            <w:shd w:val="clear" w:color="auto" w:fill="auto"/>
            <w:vAlign w:val="bottom"/>
            <w:hideMark/>
          </w:tcPr>
          <w:p w14:paraId="4E79EA4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Gloucester</w:t>
            </w:r>
          </w:p>
        </w:tc>
        <w:tc>
          <w:tcPr>
            <w:tcW w:w="990" w:type="dxa"/>
            <w:shd w:val="clear" w:color="auto" w:fill="auto"/>
            <w:noWrap/>
            <w:vAlign w:val="bottom"/>
            <w:hideMark/>
          </w:tcPr>
          <w:p w14:paraId="361CBF1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3,349</w:t>
            </w:r>
          </w:p>
        </w:tc>
        <w:tc>
          <w:tcPr>
            <w:tcW w:w="990" w:type="dxa"/>
            <w:shd w:val="clear" w:color="auto" w:fill="auto"/>
            <w:noWrap/>
            <w:vAlign w:val="bottom"/>
            <w:hideMark/>
          </w:tcPr>
          <w:p w14:paraId="07DAC7E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73</w:t>
            </w:r>
          </w:p>
        </w:tc>
        <w:tc>
          <w:tcPr>
            <w:tcW w:w="900" w:type="dxa"/>
            <w:shd w:val="clear" w:color="auto" w:fill="auto"/>
            <w:noWrap/>
            <w:vAlign w:val="bottom"/>
            <w:hideMark/>
          </w:tcPr>
          <w:p w14:paraId="6F33521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w:t>
            </w:r>
          </w:p>
        </w:tc>
        <w:tc>
          <w:tcPr>
            <w:tcW w:w="990" w:type="dxa"/>
            <w:shd w:val="clear" w:color="auto" w:fill="auto"/>
            <w:noWrap/>
            <w:vAlign w:val="bottom"/>
            <w:hideMark/>
          </w:tcPr>
          <w:p w14:paraId="1EE020A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2,949</w:t>
            </w:r>
          </w:p>
        </w:tc>
        <w:tc>
          <w:tcPr>
            <w:tcW w:w="900" w:type="dxa"/>
            <w:shd w:val="clear" w:color="auto" w:fill="auto"/>
            <w:noWrap/>
            <w:vAlign w:val="bottom"/>
            <w:hideMark/>
          </w:tcPr>
          <w:p w14:paraId="175195C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157</w:t>
            </w:r>
          </w:p>
        </w:tc>
        <w:tc>
          <w:tcPr>
            <w:tcW w:w="990" w:type="dxa"/>
            <w:shd w:val="clear" w:color="auto" w:fill="auto"/>
            <w:noWrap/>
            <w:vAlign w:val="bottom"/>
            <w:hideMark/>
          </w:tcPr>
          <w:p w14:paraId="2FEC282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5.3</w:t>
            </w:r>
          </w:p>
        </w:tc>
        <w:tc>
          <w:tcPr>
            <w:tcW w:w="1217" w:type="dxa"/>
            <w:shd w:val="clear" w:color="auto" w:fill="auto"/>
            <w:noWrap/>
            <w:vAlign w:val="bottom"/>
            <w:hideMark/>
          </w:tcPr>
          <w:p w14:paraId="11CDE5E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84</w:t>
            </w:r>
          </w:p>
        </w:tc>
        <w:tc>
          <w:tcPr>
            <w:tcW w:w="1170" w:type="dxa"/>
            <w:shd w:val="clear" w:color="auto" w:fill="auto"/>
            <w:noWrap/>
            <w:vAlign w:val="bottom"/>
            <w:hideMark/>
          </w:tcPr>
          <w:p w14:paraId="22F947B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115.1</w:t>
            </w:r>
          </w:p>
        </w:tc>
      </w:tr>
      <w:tr w:rsidR="00ED5C95" w:rsidRPr="00903C82" w14:paraId="23AC1074" w14:textId="77777777" w:rsidTr="00ED5C95">
        <w:trPr>
          <w:trHeight w:val="290"/>
        </w:trPr>
        <w:tc>
          <w:tcPr>
            <w:tcW w:w="1658" w:type="dxa"/>
            <w:shd w:val="clear" w:color="auto" w:fill="auto"/>
            <w:vAlign w:val="bottom"/>
            <w:hideMark/>
          </w:tcPr>
          <w:p w14:paraId="79FD9EC8" w14:textId="77777777" w:rsidR="00903C82" w:rsidRPr="00903C82" w:rsidRDefault="00903C82" w:rsidP="009259FA">
            <w:pPr>
              <w:widowControl/>
              <w:rPr>
                <w:rFonts w:ascii="Calibri" w:eastAsia="Times New Roman" w:hAnsi="Calibri" w:cs="Calibri"/>
                <w:color w:val="000000"/>
              </w:rPr>
            </w:pPr>
            <w:proofErr w:type="spellStart"/>
            <w:r w:rsidRPr="00903C82">
              <w:rPr>
                <w:rFonts w:ascii="Calibri" w:eastAsia="Times New Roman" w:hAnsi="Calibri" w:cs="Calibri"/>
                <w:color w:val="000000"/>
              </w:rPr>
              <w:t>Gosnold</w:t>
            </w:r>
            <w:proofErr w:type="spellEnd"/>
          </w:p>
        </w:tc>
        <w:tc>
          <w:tcPr>
            <w:tcW w:w="990" w:type="dxa"/>
            <w:shd w:val="clear" w:color="auto" w:fill="auto"/>
            <w:noWrap/>
            <w:vAlign w:val="bottom"/>
            <w:hideMark/>
          </w:tcPr>
          <w:p w14:paraId="11C160C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w:t>
            </w:r>
          </w:p>
        </w:tc>
        <w:tc>
          <w:tcPr>
            <w:tcW w:w="990" w:type="dxa"/>
            <w:shd w:val="clear" w:color="auto" w:fill="auto"/>
            <w:noWrap/>
            <w:vAlign w:val="bottom"/>
            <w:hideMark/>
          </w:tcPr>
          <w:p w14:paraId="42ABAC4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4EFE14A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046A851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900" w:type="dxa"/>
            <w:shd w:val="clear" w:color="auto" w:fill="auto"/>
            <w:noWrap/>
            <w:vAlign w:val="bottom"/>
            <w:hideMark/>
          </w:tcPr>
          <w:p w14:paraId="057F741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90" w:type="dxa"/>
            <w:shd w:val="clear" w:color="auto" w:fill="auto"/>
            <w:noWrap/>
            <w:vAlign w:val="bottom"/>
            <w:hideMark/>
          </w:tcPr>
          <w:p w14:paraId="0595F99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1217" w:type="dxa"/>
            <w:shd w:val="clear" w:color="auto" w:fill="auto"/>
            <w:noWrap/>
            <w:vAlign w:val="bottom"/>
            <w:hideMark/>
          </w:tcPr>
          <w:p w14:paraId="6595D2A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1170" w:type="dxa"/>
            <w:shd w:val="clear" w:color="auto" w:fill="auto"/>
            <w:noWrap/>
            <w:vAlign w:val="bottom"/>
            <w:hideMark/>
          </w:tcPr>
          <w:p w14:paraId="3FBF299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739CAE54" w14:textId="77777777" w:rsidTr="00ED5C95">
        <w:trPr>
          <w:trHeight w:val="290"/>
        </w:trPr>
        <w:tc>
          <w:tcPr>
            <w:tcW w:w="1658" w:type="dxa"/>
            <w:shd w:val="clear" w:color="auto" w:fill="auto"/>
            <w:vAlign w:val="bottom"/>
            <w:hideMark/>
          </w:tcPr>
          <w:p w14:paraId="1AFFF04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lastRenderedPageBreak/>
              <w:t>Grafton</w:t>
            </w:r>
          </w:p>
        </w:tc>
        <w:tc>
          <w:tcPr>
            <w:tcW w:w="990" w:type="dxa"/>
            <w:shd w:val="clear" w:color="auto" w:fill="auto"/>
            <w:noWrap/>
            <w:vAlign w:val="bottom"/>
            <w:hideMark/>
          </w:tcPr>
          <w:p w14:paraId="67B0DDB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2,905</w:t>
            </w:r>
          </w:p>
        </w:tc>
        <w:tc>
          <w:tcPr>
            <w:tcW w:w="990" w:type="dxa"/>
            <w:shd w:val="clear" w:color="auto" w:fill="auto"/>
            <w:noWrap/>
            <w:vAlign w:val="bottom"/>
            <w:hideMark/>
          </w:tcPr>
          <w:p w14:paraId="0736386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w:t>
            </w:r>
          </w:p>
        </w:tc>
        <w:tc>
          <w:tcPr>
            <w:tcW w:w="900" w:type="dxa"/>
            <w:shd w:val="clear" w:color="auto" w:fill="auto"/>
            <w:noWrap/>
            <w:vAlign w:val="bottom"/>
            <w:hideMark/>
          </w:tcPr>
          <w:p w14:paraId="461EA47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0.5</w:t>
            </w:r>
          </w:p>
        </w:tc>
        <w:tc>
          <w:tcPr>
            <w:tcW w:w="990" w:type="dxa"/>
            <w:shd w:val="clear" w:color="auto" w:fill="auto"/>
            <w:noWrap/>
            <w:vAlign w:val="bottom"/>
            <w:hideMark/>
          </w:tcPr>
          <w:p w14:paraId="2098CD1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3,200</w:t>
            </w:r>
          </w:p>
        </w:tc>
        <w:tc>
          <w:tcPr>
            <w:tcW w:w="900" w:type="dxa"/>
            <w:shd w:val="clear" w:color="auto" w:fill="auto"/>
            <w:noWrap/>
            <w:vAlign w:val="bottom"/>
            <w:hideMark/>
          </w:tcPr>
          <w:p w14:paraId="2100ACF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24</w:t>
            </w:r>
          </w:p>
        </w:tc>
        <w:tc>
          <w:tcPr>
            <w:tcW w:w="990" w:type="dxa"/>
            <w:shd w:val="clear" w:color="auto" w:fill="auto"/>
            <w:noWrap/>
            <w:vAlign w:val="bottom"/>
            <w:hideMark/>
          </w:tcPr>
          <w:p w14:paraId="31F96A9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0.8</w:t>
            </w:r>
          </w:p>
        </w:tc>
        <w:tc>
          <w:tcPr>
            <w:tcW w:w="1217" w:type="dxa"/>
            <w:shd w:val="clear" w:color="auto" w:fill="auto"/>
            <w:noWrap/>
            <w:vAlign w:val="bottom"/>
            <w:hideMark/>
          </w:tcPr>
          <w:p w14:paraId="487BB07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w:t>
            </w:r>
          </w:p>
        </w:tc>
        <w:tc>
          <w:tcPr>
            <w:tcW w:w="1170" w:type="dxa"/>
            <w:shd w:val="clear" w:color="auto" w:fill="auto"/>
            <w:noWrap/>
            <w:vAlign w:val="bottom"/>
            <w:hideMark/>
          </w:tcPr>
          <w:p w14:paraId="4C2CF41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71.4</w:t>
            </w:r>
          </w:p>
        </w:tc>
      </w:tr>
      <w:tr w:rsidR="00ED5C95" w:rsidRPr="00903C82" w14:paraId="1AC26EB1" w14:textId="77777777" w:rsidTr="00ED5C95">
        <w:trPr>
          <w:trHeight w:val="290"/>
        </w:trPr>
        <w:tc>
          <w:tcPr>
            <w:tcW w:w="1658" w:type="dxa"/>
            <w:shd w:val="clear" w:color="auto" w:fill="auto"/>
            <w:vAlign w:val="bottom"/>
            <w:hideMark/>
          </w:tcPr>
          <w:p w14:paraId="5CD8D18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Granby</w:t>
            </w:r>
          </w:p>
        </w:tc>
        <w:tc>
          <w:tcPr>
            <w:tcW w:w="990" w:type="dxa"/>
            <w:shd w:val="clear" w:color="auto" w:fill="auto"/>
            <w:noWrap/>
            <w:vAlign w:val="bottom"/>
            <w:hideMark/>
          </w:tcPr>
          <w:p w14:paraId="04EA785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1,143</w:t>
            </w:r>
          </w:p>
        </w:tc>
        <w:tc>
          <w:tcPr>
            <w:tcW w:w="990" w:type="dxa"/>
            <w:shd w:val="clear" w:color="auto" w:fill="auto"/>
            <w:noWrap/>
            <w:vAlign w:val="bottom"/>
            <w:hideMark/>
          </w:tcPr>
          <w:p w14:paraId="32167A3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w:t>
            </w:r>
          </w:p>
        </w:tc>
        <w:tc>
          <w:tcPr>
            <w:tcW w:w="900" w:type="dxa"/>
            <w:shd w:val="clear" w:color="auto" w:fill="auto"/>
            <w:noWrap/>
            <w:vAlign w:val="bottom"/>
            <w:hideMark/>
          </w:tcPr>
          <w:p w14:paraId="235B721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w:t>
            </w:r>
          </w:p>
        </w:tc>
        <w:tc>
          <w:tcPr>
            <w:tcW w:w="990" w:type="dxa"/>
            <w:shd w:val="clear" w:color="auto" w:fill="auto"/>
            <w:noWrap/>
            <w:vAlign w:val="bottom"/>
            <w:hideMark/>
          </w:tcPr>
          <w:p w14:paraId="0633A0B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747</w:t>
            </w:r>
          </w:p>
        </w:tc>
        <w:tc>
          <w:tcPr>
            <w:tcW w:w="900" w:type="dxa"/>
            <w:shd w:val="clear" w:color="auto" w:fill="auto"/>
            <w:noWrap/>
            <w:vAlign w:val="bottom"/>
            <w:hideMark/>
          </w:tcPr>
          <w:p w14:paraId="05AA2CB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w:t>
            </w:r>
          </w:p>
        </w:tc>
        <w:tc>
          <w:tcPr>
            <w:tcW w:w="990" w:type="dxa"/>
            <w:shd w:val="clear" w:color="auto" w:fill="auto"/>
            <w:noWrap/>
            <w:vAlign w:val="bottom"/>
            <w:hideMark/>
          </w:tcPr>
          <w:p w14:paraId="6C82D30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2.9</w:t>
            </w:r>
          </w:p>
        </w:tc>
        <w:tc>
          <w:tcPr>
            <w:tcW w:w="1217" w:type="dxa"/>
            <w:shd w:val="clear" w:color="auto" w:fill="auto"/>
            <w:noWrap/>
            <w:vAlign w:val="bottom"/>
            <w:hideMark/>
          </w:tcPr>
          <w:p w14:paraId="71E5BBB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w:t>
            </w:r>
          </w:p>
        </w:tc>
        <w:tc>
          <w:tcPr>
            <w:tcW w:w="1170" w:type="dxa"/>
            <w:shd w:val="clear" w:color="auto" w:fill="auto"/>
            <w:noWrap/>
            <w:vAlign w:val="bottom"/>
            <w:hideMark/>
          </w:tcPr>
          <w:p w14:paraId="155FE43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69.2</w:t>
            </w:r>
          </w:p>
        </w:tc>
      </w:tr>
      <w:tr w:rsidR="00ED5C95" w:rsidRPr="00903C82" w14:paraId="3C513A06" w14:textId="77777777" w:rsidTr="00ED5C95">
        <w:trPr>
          <w:trHeight w:val="290"/>
        </w:trPr>
        <w:tc>
          <w:tcPr>
            <w:tcW w:w="1658" w:type="dxa"/>
            <w:shd w:val="clear" w:color="auto" w:fill="auto"/>
            <w:vAlign w:val="bottom"/>
            <w:hideMark/>
          </w:tcPr>
          <w:p w14:paraId="301D40F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Granville</w:t>
            </w:r>
          </w:p>
        </w:tc>
        <w:tc>
          <w:tcPr>
            <w:tcW w:w="990" w:type="dxa"/>
            <w:shd w:val="clear" w:color="auto" w:fill="auto"/>
            <w:noWrap/>
            <w:vAlign w:val="bottom"/>
            <w:hideMark/>
          </w:tcPr>
          <w:p w14:paraId="6D50F95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162</w:t>
            </w:r>
          </w:p>
        </w:tc>
        <w:tc>
          <w:tcPr>
            <w:tcW w:w="990" w:type="dxa"/>
            <w:shd w:val="clear" w:color="auto" w:fill="auto"/>
            <w:noWrap/>
            <w:vAlign w:val="bottom"/>
            <w:hideMark/>
          </w:tcPr>
          <w:p w14:paraId="567AB41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3C5B611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18A7C86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00" w:type="dxa"/>
            <w:shd w:val="clear" w:color="auto" w:fill="auto"/>
            <w:noWrap/>
            <w:vAlign w:val="bottom"/>
            <w:hideMark/>
          </w:tcPr>
          <w:p w14:paraId="77C0019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1C09E67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217" w:type="dxa"/>
            <w:shd w:val="clear" w:color="auto" w:fill="auto"/>
            <w:noWrap/>
            <w:vAlign w:val="bottom"/>
            <w:hideMark/>
          </w:tcPr>
          <w:p w14:paraId="42DADFD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170" w:type="dxa"/>
            <w:shd w:val="clear" w:color="auto" w:fill="auto"/>
            <w:noWrap/>
            <w:vAlign w:val="bottom"/>
            <w:hideMark/>
          </w:tcPr>
          <w:p w14:paraId="61CACE1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37652B14" w14:textId="77777777" w:rsidTr="00ED5C95">
        <w:trPr>
          <w:trHeight w:val="290"/>
        </w:trPr>
        <w:tc>
          <w:tcPr>
            <w:tcW w:w="1658" w:type="dxa"/>
            <w:shd w:val="clear" w:color="auto" w:fill="auto"/>
            <w:vAlign w:val="bottom"/>
            <w:hideMark/>
          </w:tcPr>
          <w:p w14:paraId="132BC0B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Greenfield</w:t>
            </w:r>
          </w:p>
        </w:tc>
        <w:tc>
          <w:tcPr>
            <w:tcW w:w="990" w:type="dxa"/>
            <w:shd w:val="clear" w:color="auto" w:fill="auto"/>
            <w:noWrap/>
            <w:vAlign w:val="bottom"/>
            <w:hideMark/>
          </w:tcPr>
          <w:p w14:paraId="108CD95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1,499</w:t>
            </w:r>
          </w:p>
        </w:tc>
        <w:tc>
          <w:tcPr>
            <w:tcW w:w="990" w:type="dxa"/>
            <w:shd w:val="clear" w:color="auto" w:fill="auto"/>
            <w:noWrap/>
            <w:vAlign w:val="bottom"/>
            <w:hideMark/>
          </w:tcPr>
          <w:p w14:paraId="067B970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54</w:t>
            </w:r>
          </w:p>
        </w:tc>
        <w:tc>
          <w:tcPr>
            <w:tcW w:w="900" w:type="dxa"/>
            <w:shd w:val="clear" w:color="auto" w:fill="auto"/>
            <w:noWrap/>
            <w:vAlign w:val="bottom"/>
            <w:hideMark/>
          </w:tcPr>
          <w:p w14:paraId="4E5EDED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3.6</w:t>
            </w:r>
          </w:p>
        </w:tc>
        <w:tc>
          <w:tcPr>
            <w:tcW w:w="990" w:type="dxa"/>
            <w:shd w:val="clear" w:color="auto" w:fill="auto"/>
            <w:noWrap/>
            <w:vAlign w:val="bottom"/>
            <w:hideMark/>
          </w:tcPr>
          <w:p w14:paraId="2898718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1,701</w:t>
            </w:r>
          </w:p>
        </w:tc>
        <w:tc>
          <w:tcPr>
            <w:tcW w:w="900" w:type="dxa"/>
            <w:shd w:val="clear" w:color="auto" w:fill="auto"/>
            <w:noWrap/>
            <w:vAlign w:val="bottom"/>
            <w:hideMark/>
          </w:tcPr>
          <w:p w14:paraId="7B48B03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78</w:t>
            </w:r>
          </w:p>
        </w:tc>
        <w:tc>
          <w:tcPr>
            <w:tcW w:w="990" w:type="dxa"/>
            <w:shd w:val="clear" w:color="auto" w:fill="auto"/>
            <w:noWrap/>
            <w:vAlign w:val="bottom"/>
            <w:hideMark/>
          </w:tcPr>
          <w:p w14:paraId="2E9E370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4.6</w:t>
            </w:r>
          </w:p>
        </w:tc>
        <w:tc>
          <w:tcPr>
            <w:tcW w:w="1217" w:type="dxa"/>
            <w:shd w:val="clear" w:color="auto" w:fill="auto"/>
            <w:noWrap/>
            <w:vAlign w:val="bottom"/>
            <w:hideMark/>
          </w:tcPr>
          <w:p w14:paraId="06B2E9B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24</w:t>
            </w:r>
          </w:p>
        </w:tc>
        <w:tc>
          <w:tcPr>
            <w:tcW w:w="1170" w:type="dxa"/>
            <w:shd w:val="clear" w:color="auto" w:fill="auto"/>
            <w:noWrap/>
            <w:vAlign w:val="bottom"/>
            <w:hideMark/>
          </w:tcPr>
          <w:p w14:paraId="18BD760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44.4</w:t>
            </w:r>
          </w:p>
        </w:tc>
      </w:tr>
      <w:tr w:rsidR="00ED5C95" w:rsidRPr="00903C82" w14:paraId="0A988278" w14:textId="77777777" w:rsidTr="00ED5C95">
        <w:trPr>
          <w:trHeight w:val="290"/>
        </w:trPr>
        <w:tc>
          <w:tcPr>
            <w:tcW w:w="1658" w:type="dxa"/>
            <w:shd w:val="clear" w:color="auto" w:fill="auto"/>
            <w:vAlign w:val="bottom"/>
            <w:hideMark/>
          </w:tcPr>
          <w:p w14:paraId="3F327DE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Hadley</w:t>
            </w:r>
          </w:p>
        </w:tc>
        <w:tc>
          <w:tcPr>
            <w:tcW w:w="990" w:type="dxa"/>
            <w:shd w:val="clear" w:color="auto" w:fill="auto"/>
            <w:noWrap/>
            <w:vAlign w:val="bottom"/>
            <w:hideMark/>
          </w:tcPr>
          <w:p w14:paraId="0F13CB8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721</w:t>
            </w:r>
          </w:p>
        </w:tc>
        <w:tc>
          <w:tcPr>
            <w:tcW w:w="990" w:type="dxa"/>
            <w:shd w:val="clear" w:color="auto" w:fill="auto"/>
            <w:noWrap/>
            <w:vAlign w:val="bottom"/>
            <w:hideMark/>
          </w:tcPr>
          <w:p w14:paraId="0573A2A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w:t>
            </w:r>
          </w:p>
        </w:tc>
        <w:tc>
          <w:tcPr>
            <w:tcW w:w="900" w:type="dxa"/>
            <w:shd w:val="clear" w:color="auto" w:fill="auto"/>
            <w:noWrap/>
            <w:vAlign w:val="bottom"/>
            <w:hideMark/>
          </w:tcPr>
          <w:p w14:paraId="4033CBB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3.1</w:t>
            </w:r>
          </w:p>
        </w:tc>
        <w:tc>
          <w:tcPr>
            <w:tcW w:w="990" w:type="dxa"/>
            <w:shd w:val="clear" w:color="auto" w:fill="auto"/>
            <w:noWrap/>
            <w:vAlign w:val="bottom"/>
            <w:hideMark/>
          </w:tcPr>
          <w:p w14:paraId="1E1C012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573</w:t>
            </w:r>
          </w:p>
        </w:tc>
        <w:tc>
          <w:tcPr>
            <w:tcW w:w="900" w:type="dxa"/>
            <w:shd w:val="clear" w:color="auto" w:fill="auto"/>
            <w:noWrap/>
            <w:vAlign w:val="bottom"/>
            <w:hideMark/>
          </w:tcPr>
          <w:p w14:paraId="336519C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w:t>
            </w:r>
          </w:p>
        </w:tc>
        <w:tc>
          <w:tcPr>
            <w:tcW w:w="990" w:type="dxa"/>
            <w:shd w:val="clear" w:color="auto" w:fill="auto"/>
            <w:noWrap/>
            <w:vAlign w:val="bottom"/>
            <w:hideMark/>
          </w:tcPr>
          <w:p w14:paraId="489B7EC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1.9</w:t>
            </w:r>
          </w:p>
        </w:tc>
        <w:tc>
          <w:tcPr>
            <w:tcW w:w="1217" w:type="dxa"/>
            <w:shd w:val="clear" w:color="auto" w:fill="auto"/>
            <w:noWrap/>
            <w:vAlign w:val="bottom"/>
            <w:hideMark/>
          </w:tcPr>
          <w:p w14:paraId="105B5FB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w:t>
            </w:r>
          </w:p>
        </w:tc>
        <w:tc>
          <w:tcPr>
            <w:tcW w:w="1170" w:type="dxa"/>
            <w:shd w:val="clear" w:color="auto" w:fill="auto"/>
            <w:noWrap/>
            <w:vAlign w:val="bottom"/>
            <w:hideMark/>
          </w:tcPr>
          <w:p w14:paraId="1C7333D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-50.0</w:t>
            </w:r>
          </w:p>
        </w:tc>
      </w:tr>
      <w:tr w:rsidR="00ED5C95" w:rsidRPr="00903C82" w14:paraId="6BEB6E40" w14:textId="77777777" w:rsidTr="00ED5C95">
        <w:trPr>
          <w:trHeight w:val="290"/>
        </w:trPr>
        <w:tc>
          <w:tcPr>
            <w:tcW w:w="1658" w:type="dxa"/>
            <w:shd w:val="clear" w:color="auto" w:fill="auto"/>
            <w:vAlign w:val="bottom"/>
            <w:hideMark/>
          </w:tcPr>
          <w:p w14:paraId="17D1F46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Halifax</w:t>
            </w:r>
          </w:p>
        </w:tc>
        <w:tc>
          <w:tcPr>
            <w:tcW w:w="990" w:type="dxa"/>
            <w:shd w:val="clear" w:color="auto" w:fill="auto"/>
            <w:noWrap/>
            <w:vAlign w:val="bottom"/>
            <w:hideMark/>
          </w:tcPr>
          <w:p w14:paraId="6C9935A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660</w:t>
            </w:r>
          </w:p>
        </w:tc>
        <w:tc>
          <w:tcPr>
            <w:tcW w:w="990" w:type="dxa"/>
            <w:shd w:val="clear" w:color="auto" w:fill="auto"/>
            <w:noWrap/>
            <w:vAlign w:val="bottom"/>
            <w:hideMark/>
          </w:tcPr>
          <w:p w14:paraId="4CAD4B7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2F36279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4B98DD1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592</w:t>
            </w:r>
          </w:p>
        </w:tc>
        <w:tc>
          <w:tcPr>
            <w:tcW w:w="900" w:type="dxa"/>
            <w:shd w:val="clear" w:color="auto" w:fill="auto"/>
            <w:noWrap/>
            <w:vAlign w:val="bottom"/>
            <w:hideMark/>
          </w:tcPr>
          <w:p w14:paraId="4267698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w:t>
            </w:r>
          </w:p>
        </w:tc>
        <w:tc>
          <w:tcPr>
            <w:tcW w:w="990" w:type="dxa"/>
            <w:shd w:val="clear" w:color="auto" w:fill="auto"/>
            <w:noWrap/>
            <w:vAlign w:val="bottom"/>
            <w:hideMark/>
          </w:tcPr>
          <w:p w14:paraId="1448C25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0.7</w:t>
            </w:r>
          </w:p>
        </w:tc>
        <w:tc>
          <w:tcPr>
            <w:tcW w:w="1217" w:type="dxa"/>
            <w:shd w:val="clear" w:color="auto" w:fill="auto"/>
            <w:noWrap/>
            <w:vAlign w:val="bottom"/>
            <w:hideMark/>
          </w:tcPr>
          <w:p w14:paraId="4653D94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w:t>
            </w:r>
          </w:p>
        </w:tc>
        <w:tc>
          <w:tcPr>
            <w:tcW w:w="1170" w:type="dxa"/>
            <w:shd w:val="clear" w:color="auto" w:fill="auto"/>
            <w:noWrap/>
            <w:vAlign w:val="bottom"/>
            <w:hideMark/>
          </w:tcPr>
          <w:p w14:paraId="19C3143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493E17C3" w14:textId="77777777" w:rsidTr="00ED5C95">
        <w:trPr>
          <w:trHeight w:val="290"/>
        </w:trPr>
        <w:tc>
          <w:tcPr>
            <w:tcW w:w="1658" w:type="dxa"/>
            <w:shd w:val="clear" w:color="auto" w:fill="auto"/>
            <w:vAlign w:val="bottom"/>
            <w:hideMark/>
          </w:tcPr>
          <w:p w14:paraId="41F1792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Hancock</w:t>
            </w:r>
          </w:p>
        </w:tc>
        <w:tc>
          <w:tcPr>
            <w:tcW w:w="990" w:type="dxa"/>
            <w:shd w:val="clear" w:color="auto" w:fill="auto"/>
            <w:noWrap/>
            <w:vAlign w:val="bottom"/>
            <w:hideMark/>
          </w:tcPr>
          <w:p w14:paraId="67C16FD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42</w:t>
            </w:r>
          </w:p>
        </w:tc>
        <w:tc>
          <w:tcPr>
            <w:tcW w:w="990" w:type="dxa"/>
            <w:shd w:val="clear" w:color="auto" w:fill="auto"/>
            <w:noWrap/>
            <w:vAlign w:val="bottom"/>
            <w:hideMark/>
          </w:tcPr>
          <w:p w14:paraId="02ED289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5F3AB7E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6AAE796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40</w:t>
            </w:r>
          </w:p>
        </w:tc>
        <w:tc>
          <w:tcPr>
            <w:tcW w:w="900" w:type="dxa"/>
            <w:shd w:val="clear" w:color="auto" w:fill="auto"/>
            <w:noWrap/>
            <w:vAlign w:val="bottom"/>
            <w:hideMark/>
          </w:tcPr>
          <w:p w14:paraId="42745CC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90" w:type="dxa"/>
            <w:shd w:val="clear" w:color="auto" w:fill="auto"/>
            <w:noWrap/>
            <w:vAlign w:val="bottom"/>
            <w:hideMark/>
          </w:tcPr>
          <w:p w14:paraId="0517270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1217" w:type="dxa"/>
            <w:shd w:val="clear" w:color="auto" w:fill="auto"/>
            <w:noWrap/>
            <w:vAlign w:val="bottom"/>
            <w:hideMark/>
          </w:tcPr>
          <w:p w14:paraId="6440823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1170" w:type="dxa"/>
            <w:shd w:val="clear" w:color="auto" w:fill="auto"/>
            <w:noWrap/>
            <w:vAlign w:val="bottom"/>
            <w:hideMark/>
          </w:tcPr>
          <w:p w14:paraId="19CF856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10C1FD3D" w14:textId="77777777" w:rsidTr="00ED5C95">
        <w:trPr>
          <w:trHeight w:val="290"/>
        </w:trPr>
        <w:tc>
          <w:tcPr>
            <w:tcW w:w="1658" w:type="dxa"/>
            <w:shd w:val="clear" w:color="auto" w:fill="auto"/>
            <w:vAlign w:val="bottom"/>
            <w:hideMark/>
          </w:tcPr>
          <w:p w14:paraId="6E226F0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Hanover</w:t>
            </w:r>
          </w:p>
        </w:tc>
        <w:tc>
          <w:tcPr>
            <w:tcW w:w="990" w:type="dxa"/>
            <w:shd w:val="clear" w:color="auto" w:fill="auto"/>
            <w:noWrap/>
            <w:vAlign w:val="bottom"/>
            <w:hideMark/>
          </w:tcPr>
          <w:p w14:paraId="3A0A3B8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2,704</w:t>
            </w:r>
          </w:p>
        </w:tc>
        <w:tc>
          <w:tcPr>
            <w:tcW w:w="990" w:type="dxa"/>
            <w:shd w:val="clear" w:color="auto" w:fill="auto"/>
            <w:noWrap/>
            <w:vAlign w:val="bottom"/>
            <w:hideMark/>
          </w:tcPr>
          <w:p w14:paraId="359B928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w:t>
            </w:r>
          </w:p>
        </w:tc>
        <w:tc>
          <w:tcPr>
            <w:tcW w:w="900" w:type="dxa"/>
            <w:shd w:val="clear" w:color="auto" w:fill="auto"/>
            <w:noWrap/>
            <w:vAlign w:val="bottom"/>
            <w:hideMark/>
          </w:tcPr>
          <w:p w14:paraId="2C50F3A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0.3</w:t>
            </w:r>
          </w:p>
        </w:tc>
        <w:tc>
          <w:tcPr>
            <w:tcW w:w="990" w:type="dxa"/>
            <w:shd w:val="clear" w:color="auto" w:fill="auto"/>
            <w:noWrap/>
            <w:vAlign w:val="bottom"/>
            <w:hideMark/>
          </w:tcPr>
          <w:p w14:paraId="38A0006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2,641</w:t>
            </w:r>
          </w:p>
        </w:tc>
        <w:tc>
          <w:tcPr>
            <w:tcW w:w="900" w:type="dxa"/>
            <w:shd w:val="clear" w:color="auto" w:fill="auto"/>
            <w:noWrap/>
            <w:vAlign w:val="bottom"/>
            <w:hideMark/>
          </w:tcPr>
          <w:p w14:paraId="6D3BFB6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w:t>
            </w:r>
          </w:p>
        </w:tc>
        <w:tc>
          <w:tcPr>
            <w:tcW w:w="990" w:type="dxa"/>
            <w:shd w:val="clear" w:color="auto" w:fill="auto"/>
            <w:noWrap/>
            <w:vAlign w:val="bottom"/>
            <w:hideMark/>
          </w:tcPr>
          <w:p w14:paraId="3128A10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w:t>
            </w:r>
          </w:p>
        </w:tc>
        <w:tc>
          <w:tcPr>
            <w:tcW w:w="1217" w:type="dxa"/>
            <w:shd w:val="clear" w:color="auto" w:fill="auto"/>
            <w:noWrap/>
            <w:vAlign w:val="bottom"/>
            <w:hideMark/>
          </w:tcPr>
          <w:p w14:paraId="7EB6075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w:t>
            </w:r>
          </w:p>
        </w:tc>
        <w:tc>
          <w:tcPr>
            <w:tcW w:w="1170" w:type="dxa"/>
            <w:shd w:val="clear" w:color="auto" w:fill="auto"/>
            <w:noWrap/>
            <w:vAlign w:val="bottom"/>
            <w:hideMark/>
          </w:tcPr>
          <w:p w14:paraId="2845971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200.0</w:t>
            </w:r>
          </w:p>
        </w:tc>
      </w:tr>
      <w:tr w:rsidR="00ED5C95" w:rsidRPr="00903C82" w14:paraId="15E6CDE8" w14:textId="77777777" w:rsidTr="00ED5C95">
        <w:trPr>
          <w:trHeight w:val="290"/>
        </w:trPr>
        <w:tc>
          <w:tcPr>
            <w:tcW w:w="1658" w:type="dxa"/>
            <w:shd w:val="clear" w:color="auto" w:fill="auto"/>
            <w:vAlign w:val="bottom"/>
            <w:hideMark/>
          </w:tcPr>
          <w:p w14:paraId="7D1CC34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Harvard</w:t>
            </w:r>
          </w:p>
        </w:tc>
        <w:tc>
          <w:tcPr>
            <w:tcW w:w="990" w:type="dxa"/>
            <w:shd w:val="clear" w:color="auto" w:fill="auto"/>
            <w:noWrap/>
            <w:vAlign w:val="bottom"/>
            <w:hideMark/>
          </w:tcPr>
          <w:p w14:paraId="537B9A5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1,273</w:t>
            </w:r>
          </w:p>
        </w:tc>
        <w:tc>
          <w:tcPr>
            <w:tcW w:w="990" w:type="dxa"/>
            <w:shd w:val="clear" w:color="auto" w:fill="auto"/>
            <w:noWrap/>
            <w:vAlign w:val="bottom"/>
            <w:hideMark/>
          </w:tcPr>
          <w:p w14:paraId="47DD9E1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900" w:type="dxa"/>
            <w:shd w:val="clear" w:color="auto" w:fill="auto"/>
            <w:noWrap/>
            <w:vAlign w:val="bottom"/>
            <w:hideMark/>
          </w:tcPr>
          <w:p w14:paraId="1C072DC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0.2</w:t>
            </w:r>
          </w:p>
        </w:tc>
        <w:tc>
          <w:tcPr>
            <w:tcW w:w="990" w:type="dxa"/>
            <w:shd w:val="clear" w:color="auto" w:fill="auto"/>
            <w:noWrap/>
            <w:vAlign w:val="bottom"/>
            <w:hideMark/>
          </w:tcPr>
          <w:p w14:paraId="5A73049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1,132</w:t>
            </w:r>
          </w:p>
        </w:tc>
        <w:tc>
          <w:tcPr>
            <w:tcW w:w="900" w:type="dxa"/>
            <w:shd w:val="clear" w:color="auto" w:fill="auto"/>
            <w:noWrap/>
            <w:vAlign w:val="bottom"/>
            <w:hideMark/>
          </w:tcPr>
          <w:p w14:paraId="098375D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w:t>
            </w:r>
          </w:p>
        </w:tc>
        <w:tc>
          <w:tcPr>
            <w:tcW w:w="990" w:type="dxa"/>
            <w:shd w:val="clear" w:color="auto" w:fill="auto"/>
            <w:noWrap/>
            <w:vAlign w:val="bottom"/>
            <w:hideMark/>
          </w:tcPr>
          <w:p w14:paraId="134C64F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w:t>
            </w:r>
          </w:p>
        </w:tc>
        <w:tc>
          <w:tcPr>
            <w:tcW w:w="1217" w:type="dxa"/>
            <w:shd w:val="clear" w:color="auto" w:fill="auto"/>
            <w:noWrap/>
            <w:vAlign w:val="bottom"/>
            <w:hideMark/>
          </w:tcPr>
          <w:p w14:paraId="74C92EF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w:t>
            </w:r>
          </w:p>
        </w:tc>
        <w:tc>
          <w:tcPr>
            <w:tcW w:w="1170" w:type="dxa"/>
            <w:shd w:val="clear" w:color="auto" w:fill="auto"/>
            <w:noWrap/>
            <w:vAlign w:val="bottom"/>
            <w:hideMark/>
          </w:tcPr>
          <w:p w14:paraId="651C9E0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800.0</w:t>
            </w:r>
          </w:p>
        </w:tc>
      </w:tr>
      <w:tr w:rsidR="00ED5C95" w:rsidRPr="00903C82" w14:paraId="45355CA1" w14:textId="77777777" w:rsidTr="00ED5C95">
        <w:trPr>
          <w:trHeight w:val="290"/>
        </w:trPr>
        <w:tc>
          <w:tcPr>
            <w:tcW w:w="1658" w:type="dxa"/>
            <w:shd w:val="clear" w:color="auto" w:fill="auto"/>
            <w:vAlign w:val="bottom"/>
            <w:hideMark/>
          </w:tcPr>
          <w:p w14:paraId="5275F79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Harwich</w:t>
            </w:r>
          </w:p>
        </w:tc>
        <w:tc>
          <w:tcPr>
            <w:tcW w:w="990" w:type="dxa"/>
            <w:shd w:val="clear" w:color="auto" w:fill="auto"/>
            <w:noWrap/>
            <w:vAlign w:val="bottom"/>
            <w:hideMark/>
          </w:tcPr>
          <w:p w14:paraId="12A7A86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1,329</w:t>
            </w:r>
          </w:p>
        </w:tc>
        <w:tc>
          <w:tcPr>
            <w:tcW w:w="990" w:type="dxa"/>
            <w:shd w:val="clear" w:color="auto" w:fill="auto"/>
            <w:noWrap/>
            <w:vAlign w:val="bottom"/>
            <w:hideMark/>
          </w:tcPr>
          <w:p w14:paraId="44F3733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43</w:t>
            </w:r>
          </w:p>
        </w:tc>
        <w:tc>
          <w:tcPr>
            <w:tcW w:w="900" w:type="dxa"/>
            <w:shd w:val="clear" w:color="auto" w:fill="auto"/>
            <w:noWrap/>
            <w:vAlign w:val="bottom"/>
            <w:hideMark/>
          </w:tcPr>
          <w:p w14:paraId="4A9901D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3.2</w:t>
            </w:r>
          </w:p>
        </w:tc>
        <w:tc>
          <w:tcPr>
            <w:tcW w:w="990" w:type="dxa"/>
            <w:shd w:val="clear" w:color="auto" w:fill="auto"/>
            <w:noWrap/>
            <w:vAlign w:val="bottom"/>
            <w:hideMark/>
          </w:tcPr>
          <w:p w14:paraId="6AE879A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00" w:type="dxa"/>
            <w:shd w:val="clear" w:color="auto" w:fill="auto"/>
            <w:noWrap/>
            <w:vAlign w:val="bottom"/>
            <w:hideMark/>
          </w:tcPr>
          <w:p w14:paraId="7390191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7A1F795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217" w:type="dxa"/>
            <w:shd w:val="clear" w:color="auto" w:fill="auto"/>
            <w:noWrap/>
            <w:vAlign w:val="bottom"/>
            <w:hideMark/>
          </w:tcPr>
          <w:p w14:paraId="247E234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170" w:type="dxa"/>
            <w:shd w:val="clear" w:color="auto" w:fill="auto"/>
            <w:noWrap/>
            <w:vAlign w:val="bottom"/>
            <w:hideMark/>
          </w:tcPr>
          <w:p w14:paraId="161BD7E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19EC3665" w14:textId="77777777" w:rsidTr="00ED5C95">
        <w:trPr>
          <w:trHeight w:val="290"/>
        </w:trPr>
        <w:tc>
          <w:tcPr>
            <w:tcW w:w="1658" w:type="dxa"/>
            <w:shd w:val="clear" w:color="auto" w:fill="auto"/>
            <w:vAlign w:val="bottom"/>
            <w:hideMark/>
          </w:tcPr>
          <w:p w14:paraId="2B2F656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Hatfield</w:t>
            </w:r>
          </w:p>
        </w:tc>
        <w:tc>
          <w:tcPr>
            <w:tcW w:w="990" w:type="dxa"/>
            <w:shd w:val="clear" w:color="auto" w:fill="auto"/>
            <w:noWrap/>
            <w:vAlign w:val="bottom"/>
            <w:hideMark/>
          </w:tcPr>
          <w:p w14:paraId="5452F7B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462</w:t>
            </w:r>
          </w:p>
        </w:tc>
        <w:tc>
          <w:tcPr>
            <w:tcW w:w="990" w:type="dxa"/>
            <w:shd w:val="clear" w:color="auto" w:fill="auto"/>
            <w:noWrap/>
            <w:vAlign w:val="bottom"/>
            <w:hideMark/>
          </w:tcPr>
          <w:p w14:paraId="0DF6F22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55B418C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79288CD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445</w:t>
            </w:r>
          </w:p>
        </w:tc>
        <w:tc>
          <w:tcPr>
            <w:tcW w:w="900" w:type="dxa"/>
            <w:shd w:val="clear" w:color="auto" w:fill="auto"/>
            <w:noWrap/>
            <w:vAlign w:val="bottom"/>
            <w:hideMark/>
          </w:tcPr>
          <w:p w14:paraId="23B03DE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990" w:type="dxa"/>
            <w:shd w:val="clear" w:color="auto" w:fill="auto"/>
            <w:noWrap/>
            <w:vAlign w:val="bottom"/>
            <w:hideMark/>
          </w:tcPr>
          <w:p w14:paraId="3B4344B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0.4</w:t>
            </w:r>
          </w:p>
        </w:tc>
        <w:tc>
          <w:tcPr>
            <w:tcW w:w="1217" w:type="dxa"/>
            <w:shd w:val="clear" w:color="auto" w:fill="auto"/>
            <w:noWrap/>
            <w:vAlign w:val="bottom"/>
            <w:hideMark/>
          </w:tcPr>
          <w:p w14:paraId="1EB122F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1170" w:type="dxa"/>
            <w:shd w:val="clear" w:color="auto" w:fill="auto"/>
            <w:noWrap/>
            <w:vAlign w:val="bottom"/>
            <w:hideMark/>
          </w:tcPr>
          <w:p w14:paraId="0C970D7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6B48182B" w14:textId="77777777" w:rsidTr="00ED5C95">
        <w:trPr>
          <w:trHeight w:val="290"/>
        </w:trPr>
        <w:tc>
          <w:tcPr>
            <w:tcW w:w="1658" w:type="dxa"/>
            <w:shd w:val="clear" w:color="auto" w:fill="auto"/>
            <w:vAlign w:val="bottom"/>
            <w:hideMark/>
          </w:tcPr>
          <w:p w14:paraId="15EF81F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Haverhill</w:t>
            </w:r>
          </w:p>
        </w:tc>
        <w:tc>
          <w:tcPr>
            <w:tcW w:w="990" w:type="dxa"/>
            <w:shd w:val="clear" w:color="auto" w:fill="auto"/>
            <w:noWrap/>
            <w:vAlign w:val="bottom"/>
            <w:hideMark/>
          </w:tcPr>
          <w:p w14:paraId="20594F8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6,848</w:t>
            </w:r>
          </w:p>
        </w:tc>
        <w:tc>
          <w:tcPr>
            <w:tcW w:w="990" w:type="dxa"/>
            <w:shd w:val="clear" w:color="auto" w:fill="auto"/>
            <w:noWrap/>
            <w:vAlign w:val="bottom"/>
            <w:hideMark/>
          </w:tcPr>
          <w:p w14:paraId="1D4B9D8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469</w:t>
            </w:r>
          </w:p>
        </w:tc>
        <w:tc>
          <w:tcPr>
            <w:tcW w:w="900" w:type="dxa"/>
            <w:shd w:val="clear" w:color="auto" w:fill="auto"/>
            <w:noWrap/>
            <w:vAlign w:val="bottom"/>
            <w:hideMark/>
          </w:tcPr>
          <w:p w14:paraId="78E6BDB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6.8</w:t>
            </w:r>
          </w:p>
        </w:tc>
        <w:tc>
          <w:tcPr>
            <w:tcW w:w="990" w:type="dxa"/>
            <w:shd w:val="clear" w:color="auto" w:fill="auto"/>
            <w:noWrap/>
            <w:vAlign w:val="bottom"/>
            <w:hideMark/>
          </w:tcPr>
          <w:p w14:paraId="470A3EB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7,457</w:t>
            </w:r>
          </w:p>
        </w:tc>
        <w:tc>
          <w:tcPr>
            <w:tcW w:w="900" w:type="dxa"/>
            <w:shd w:val="clear" w:color="auto" w:fill="auto"/>
            <w:noWrap/>
            <w:vAlign w:val="bottom"/>
            <w:hideMark/>
          </w:tcPr>
          <w:p w14:paraId="6F142BA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670</w:t>
            </w:r>
          </w:p>
        </w:tc>
        <w:tc>
          <w:tcPr>
            <w:tcW w:w="990" w:type="dxa"/>
            <w:shd w:val="clear" w:color="auto" w:fill="auto"/>
            <w:noWrap/>
            <w:vAlign w:val="bottom"/>
            <w:hideMark/>
          </w:tcPr>
          <w:p w14:paraId="73DC4CB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9.0</w:t>
            </w:r>
          </w:p>
        </w:tc>
        <w:tc>
          <w:tcPr>
            <w:tcW w:w="1217" w:type="dxa"/>
            <w:shd w:val="clear" w:color="auto" w:fill="auto"/>
            <w:noWrap/>
            <w:vAlign w:val="bottom"/>
            <w:hideMark/>
          </w:tcPr>
          <w:p w14:paraId="6578ADD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201</w:t>
            </w:r>
          </w:p>
        </w:tc>
        <w:tc>
          <w:tcPr>
            <w:tcW w:w="1170" w:type="dxa"/>
            <w:shd w:val="clear" w:color="auto" w:fill="auto"/>
            <w:noWrap/>
            <w:vAlign w:val="bottom"/>
            <w:hideMark/>
          </w:tcPr>
          <w:p w14:paraId="61B1564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42.9</w:t>
            </w:r>
          </w:p>
        </w:tc>
      </w:tr>
      <w:tr w:rsidR="00ED5C95" w:rsidRPr="00903C82" w14:paraId="6CB1DD45" w14:textId="77777777" w:rsidTr="00ED5C95">
        <w:trPr>
          <w:trHeight w:val="290"/>
        </w:trPr>
        <w:tc>
          <w:tcPr>
            <w:tcW w:w="1658" w:type="dxa"/>
            <w:shd w:val="clear" w:color="auto" w:fill="auto"/>
            <w:vAlign w:val="bottom"/>
            <w:hideMark/>
          </w:tcPr>
          <w:p w14:paraId="47D407C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Hingham</w:t>
            </w:r>
          </w:p>
        </w:tc>
        <w:tc>
          <w:tcPr>
            <w:tcW w:w="990" w:type="dxa"/>
            <w:shd w:val="clear" w:color="auto" w:fill="auto"/>
            <w:noWrap/>
            <w:vAlign w:val="bottom"/>
            <w:hideMark/>
          </w:tcPr>
          <w:p w14:paraId="2C3C501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4,058</w:t>
            </w:r>
          </w:p>
        </w:tc>
        <w:tc>
          <w:tcPr>
            <w:tcW w:w="990" w:type="dxa"/>
            <w:shd w:val="clear" w:color="auto" w:fill="auto"/>
            <w:noWrap/>
            <w:vAlign w:val="bottom"/>
            <w:hideMark/>
          </w:tcPr>
          <w:p w14:paraId="20DA400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w:t>
            </w:r>
          </w:p>
        </w:tc>
        <w:tc>
          <w:tcPr>
            <w:tcW w:w="900" w:type="dxa"/>
            <w:shd w:val="clear" w:color="auto" w:fill="auto"/>
            <w:noWrap/>
            <w:vAlign w:val="bottom"/>
            <w:hideMark/>
          </w:tcPr>
          <w:p w14:paraId="6FD8128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0.2</w:t>
            </w:r>
          </w:p>
        </w:tc>
        <w:tc>
          <w:tcPr>
            <w:tcW w:w="990" w:type="dxa"/>
            <w:shd w:val="clear" w:color="auto" w:fill="auto"/>
            <w:noWrap/>
            <w:vAlign w:val="bottom"/>
            <w:hideMark/>
          </w:tcPr>
          <w:p w14:paraId="4F4CB7A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4,334</w:t>
            </w:r>
          </w:p>
        </w:tc>
        <w:tc>
          <w:tcPr>
            <w:tcW w:w="900" w:type="dxa"/>
            <w:shd w:val="clear" w:color="auto" w:fill="auto"/>
            <w:noWrap/>
            <w:vAlign w:val="bottom"/>
            <w:hideMark/>
          </w:tcPr>
          <w:p w14:paraId="4D2DD15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w:t>
            </w:r>
          </w:p>
        </w:tc>
        <w:tc>
          <w:tcPr>
            <w:tcW w:w="990" w:type="dxa"/>
            <w:shd w:val="clear" w:color="auto" w:fill="auto"/>
            <w:noWrap/>
            <w:vAlign w:val="bottom"/>
            <w:hideMark/>
          </w:tcPr>
          <w:p w14:paraId="71C4CA5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0.3</w:t>
            </w:r>
          </w:p>
        </w:tc>
        <w:tc>
          <w:tcPr>
            <w:tcW w:w="1217" w:type="dxa"/>
            <w:shd w:val="clear" w:color="auto" w:fill="auto"/>
            <w:noWrap/>
            <w:vAlign w:val="bottom"/>
            <w:hideMark/>
          </w:tcPr>
          <w:p w14:paraId="2594A19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w:t>
            </w:r>
          </w:p>
        </w:tc>
        <w:tc>
          <w:tcPr>
            <w:tcW w:w="1170" w:type="dxa"/>
            <w:shd w:val="clear" w:color="auto" w:fill="auto"/>
            <w:noWrap/>
            <w:vAlign w:val="bottom"/>
            <w:hideMark/>
          </w:tcPr>
          <w:p w14:paraId="5206DF5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71.4</w:t>
            </w:r>
          </w:p>
        </w:tc>
      </w:tr>
      <w:tr w:rsidR="00ED5C95" w:rsidRPr="00903C82" w14:paraId="081BE7BD" w14:textId="77777777" w:rsidTr="00ED5C95">
        <w:trPr>
          <w:trHeight w:val="290"/>
        </w:trPr>
        <w:tc>
          <w:tcPr>
            <w:tcW w:w="1658" w:type="dxa"/>
            <w:shd w:val="clear" w:color="auto" w:fill="auto"/>
            <w:vAlign w:val="bottom"/>
            <w:hideMark/>
          </w:tcPr>
          <w:p w14:paraId="7E829EC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Holbrook</w:t>
            </w:r>
          </w:p>
        </w:tc>
        <w:tc>
          <w:tcPr>
            <w:tcW w:w="990" w:type="dxa"/>
            <w:shd w:val="clear" w:color="auto" w:fill="auto"/>
            <w:noWrap/>
            <w:vAlign w:val="bottom"/>
            <w:hideMark/>
          </w:tcPr>
          <w:p w14:paraId="7411CB6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1,166</w:t>
            </w:r>
          </w:p>
        </w:tc>
        <w:tc>
          <w:tcPr>
            <w:tcW w:w="990" w:type="dxa"/>
            <w:shd w:val="clear" w:color="auto" w:fill="auto"/>
            <w:noWrap/>
            <w:vAlign w:val="bottom"/>
            <w:hideMark/>
          </w:tcPr>
          <w:p w14:paraId="69B4EE2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w:t>
            </w:r>
          </w:p>
        </w:tc>
        <w:tc>
          <w:tcPr>
            <w:tcW w:w="900" w:type="dxa"/>
            <w:shd w:val="clear" w:color="auto" w:fill="auto"/>
            <w:noWrap/>
            <w:vAlign w:val="bottom"/>
            <w:hideMark/>
          </w:tcPr>
          <w:p w14:paraId="5D224AB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w:t>
            </w:r>
          </w:p>
        </w:tc>
        <w:tc>
          <w:tcPr>
            <w:tcW w:w="990" w:type="dxa"/>
            <w:shd w:val="clear" w:color="auto" w:fill="auto"/>
            <w:noWrap/>
            <w:vAlign w:val="bottom"/>
            <w:hideMark/>
          </w:tcPr>
          <w:p w14:paraId="0799B09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1,164</w:t>
            </w:r>
          </w:p>
        </w:tc>
        <w:tc>
          <w:tcPr>
            <w:tcW w:w="900" w:type="dxa"/>
            <w:shd w:val="clear" w:color="auto" w:fill="auto"/>
            <w:noWrap/>
            <w:vAlign w:val="bottom"/>
            <w:hideMark/>
          </w:tcPr>
          <w:p w14:paraId="2E19583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82</w:t>
            </w:r>
          </w:p>
        </w:tc>
        <w:tc>
          <w:tcPr>
            <w:tcW w:w="990" w:type="dxa"/>
            <w:shd w:val="clear" w:color="auto" w:fill="auto"/>
            <w:noWrap/>
            <w:vAlign w:val="bottom"/>
            <w:hideMark/>
          </w:tcPr>
          <w:p w14:paraId="1D5A266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7.0</w:t>
            </w:r>
          </w:p>
        </w:tc>
        <w:tc>
          <w:tcPr>
            <w:tcW w:w="1217" w:type="dxa"/>
            <w:shd w:val="clear" w:color="auto" w:fill="auto"/>
            <w:noWrap/>
            <w:vAlign w:val="bottom"/>
            <w:hideMark/>
          </w:tcPr>
          <w:p w14:paraId="267EF60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57</w:t>
            </w:r>
          </w:p>
        </w:tc>
        <w:tc>
          <w:tcPr>
            <w:tcW w:w="1170" w:type="dxa"/>
            <w:shd w:val="clear" w:color="auto" w:fill="auto"/>
            <w:noWrap/>
            <w:vAlign w:val="bottom"/>
            <w:hideMark/>
          </w:tcPr>
          <w:p w14:paraId="6FB183D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228.0</w:t>
            </w:r>
          </w:p>
        </w:tc>
      </w:tr>
      <w:tr w:rsidR="00ED5C95" w:rsidRPr="00903C82" w14:paraId="4C5F9A02" w14:textId="77777777" w:rsidTr="00ED5C95">
        <w:trPr>
          <w:trHeight w:val="290"/>
        </w:trPr>
        <w:tc>
          <w:tcPr>
            <w:tcW w:w="1658" w:type="dxa"/>
            <w:shd w:val="clear" w:color="auto" w:fill="auto"/>
            <w:vAlign w:val="bottom"/>
            <w:hideMark/>
          </w:tcPr>
          <w:p w14:paraId="3195F14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Holland</w:t>
            </w:r>
          </w:p>
        </w:tc>
        <w:tc>
          <w:tcPr>
            <w:tcW w:w="990" w:type="dxa"/>
            <w:shd w:val="clear" w:color="auto" w:fill="auto"/>
            <w:noWrap/>
            <w:vAlign w:val="bottom"/>
            <w:hideMark/>
          </w:tcPr>
          <w:p w14:paraId="60565D2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252</w:t>
            </w:r>
          </w:p>
        </w:tc>
        <w:tc>
          <w:tcPr>
            <w:tcW w:w="990" w:type="dxa"/>
            <w:shd w:val="clear" w:color="auto" w:fill="auto"/>
            <w:noWrap/>
            <w:vAlign w:val="bottom"/>
            <w:hideMark/>
          </w:tcPr>
          <w:p w14:paraId="6C3F8C2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900" w:type="dxa"/>
            <w:shd w:val="clear" w:color="auto" w:fill="auto"/>
            <w:noWrap/>
            <w:vAlign w:val="bottom"/>
            <w:hideMark/>
          </w:tcPr>
          <w:p w14:paraId="5CEFE9B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0.4</w:t>
            </w:r>
          </w:p>
        </w:tc>
        <w:tc>
          <w:tcPr>
            <w:tcW w:w="990" w:type="dxa"/>
            <w:shd w:val="clear" w:color="auto" w:fill="auto"/>
            <w:noWrap/>
            <w:vAlign w:val="bottom"/>
            <w:hideMark/>
          </w:tcPr>
          <w:p w14:paraId="7AE4F02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237</w:t>
            </w:r>
          </w:p>
        </w:tc>
        <w:tc>
          <w:tcPr>
            <w:tcW w:w="900" w:type="dxa"/>
            <w:shd w:val="clear" w:color="auto" w:fill="auto"/>
            <w:noWrap/>
            <w:vAlign w:val="bottom"/>
            <w:hideMark/>
          </w:tcPr>
          <w:p w14:paraId="3BDE2BF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90" w:type="dxa"/>
            <w:shd w:val="clear" w:color="auto" w:fill="auto"/>
            <w:noWrap/>
            <w:vAlign w:val="bottom"/>
            <w:hideMark/>
          </w:tcPr>
          <w:p w14:paraId="554958E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1217" w:type="dxa"/>
            <w:shd w:val="clear" w:color="auto" w:fill="auto"/>
            <w:noWrap/>
            <w:vAlign w:val="bottom"/>
            <w:hideMark/>
          </w:tcPr>
          <w:p w14:paraId="79E47C4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1170" w:type="dxa"/>
            <w:shd w:val="clear" w:color="auto" w:fill="auto"/>
            <w:noWrap/>
            <w:vAlign w:val="bottom"/>
            <w:hideMark/>
          </w:tcPr>
          <w:p w14:paraId="4D80418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-100.0</w:t>
            </w:r>
          </w:p>
        </w:tc>
      </w:tr>
      <w:tr w:rsidR="00ED5C95" w:rsidRPr="00903C82" w14:paraId="6A4D2677" w14:textId="77777777" w:rsidTr="00ED5C95">
        <w:trPr>
          <w:trHeight w:val="290"/>
        </w:trPr>
        <w:tc>
          <w:tcPr>
            <w:tcW w:w="1658" w:type="dxa"/>
            <w:shd w:val="clear" w:color="auto" w:fill="auto"/>
            <w:vAlign w:val="bottom"/>
            <w:hideMark/>
          </w:tcPr>
          <w:p w14:paraId="0AA42C2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Holliston</w:t>
            </w:r>
          </w:p>
        </w:tc>
        <w:tc>
          <w:tcPr>
            <w:tcW w:w="990" w:type="dxa"/>
            <w:shd w:val="clear" w:color="auto" w:fill="auto"/>
            <w:noWrap/>
            <w:vAlign w:val="bottom"/>
            <w:hideMark/>
          </w:tcPr>
          <w:p w14:paraId="573D829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2,869</w:t>
            </w:r>
          </w:p>
        </w:tc>
        <w:tc>
          <w:tcPr>
            <w:tcW w:w="990" w:type="dxa"/>
            <w:shd w:val="clear" w:color="auto" w:fill="auto"/>
            <w:noWrap/>
            <w:vAlign w:val="bottom"/>
            <w:hideMark/>
          </w:tcPr>
          <w:p w14:paraId="6DC7D92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38</w:t>
            </w:r>
          </w:p>
        </w:tc>
        <w:tc>
          <w:tcPr>
            <w:tcW w:w="900" w:type="dxa"/>
            <w:shd w:val="clear" w:color="auto" w:fill="auto"/>
            <w:noWrap/>
            <w:vAlign w:val="bottom"/>
            <w:hideMark/>
          </w:tcPr>
          <w:p w14:paraId="26E3C35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w:t>
            </w:r>
          </w:p>
        </w:tc>
        <w:tc>
          <w:tcPr>
            <w:tcW w:w="990" w:type="dxa"/>
            <w:shd w:val="clear" w:color="auto" w:fill="auto"/>
            <w:noWrap/>
            <w:vAlign w:val="bottom"/>
            <w:hideMark/>
          </w:tcPr>
          <w:p w14:paraId="0ACA477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2,896</w:t>
            </w:r>
          </w:p>
        </w:tc>
        <w:tc>
          <w:tcPr>
            <w:tcW w:w="900" w:type="dxa"/>
            <w:shd w:val="clear" w:color="auto" w:fill="auto"/>
            <w:noWrap/>
            <w:vAlign w:val="bottom"/>
            <w:hideMark/>
          </w:tcPr>
          <w:p w14:paraId="0D2445B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65</w:t>
            </w:r>
          </w:p>
        </w:tc>
        <w:tc>
          <w:tcPr>
            <w:tcW w:w="990" w:type="dxa"/>
            <w:shd w:val="clear" w:color="auto" w:fill="auto"/>
            <w:noWrap/>
            <w:vAlign w:val="bottom"/>
            <w:hideMark/>
          </w:tcPr>
          <w:p w14:paraId="4392909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w:t>
            </w:r>
          </w:p>
        </w:tc>
        <w:tc>
          <w:tcPr>
            <w:tcW w:w="1217" w:type="dxa"/>
            <w:shd w:val="clear" w:color="auto" w:fill="auto"/>
            <w:noWrap/>
            <w:vAlign w:val="bottom"/>
            <w:hideMark/>
          </w:tcPr>
          <w:p w14:paraId="68C28D6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w:t>
            </w:r>
          </w:p>
        </w:tc>
        <w:tc>
          <w:tcPr>
            <w:tcW w:w="1170" w:type="dxa"/>
            <w:shd w:val="clear" w:color="auto" w:fill="auto"/>
            <w:noWrap/>
            <w:vAlign w:val="bottom"/>
            <w:hideMark/>
          </w:tcPr>
          <w:p w14:paraId="0AB8B03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71.1</w:t>
            </w:r>
          </w:p>
        </w:tc>
      </w:tr>
      <w:tr w:rsidR="00ED5C95" w:rsidRPr="00903C82" w14:paraId="7861097A" w14:textId="77777777" w:rsidTr="00ED5C95">
        <w:trPr>
          <w:trHeight w:val="290"/>
        </w:trPr>
        <w:tc>
          <w:tcPr>
            <w:tcW w:w="1658" w:type="dxa"/>
            <w:shd w:val="clear" w:color="auto" w:fill="auto"/>
            <w:vAlign w:val="bottom"/>
            <w:hideMark/>
          </w:tcPr>
          <w:p w14:paraId="2CC9801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Holyoke</w:t>
            </w:r>
          </w:p>
        </w:tc>
        <w:tc>
          <w:tcPr>
            <w:tcW w:w="990" w:type="dxa"/>
            <w:shd w:val="clear" w:color="auto" w:fill="auto"/>
            <w:noWrap/>
            <w:vAlign w:val="bottom"/>
            <w:hideMark/>
          </w:tcPr>
          <w:p w14:paraId="4942E80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5,856</w:t>
            </w:r>
          </w:p>
        </w:tc>
        <w:tc>
          <w:tcPr>
            <w:tcW w:w="990" w:type="dxa"/>
            <w:shd w:val="clear" w:color="auto" w:fill="auto"/>
            <w:noWrap/>
            <w:vAlign w:val="bottom"/>
            <w:hideMark/>
          </w:tcPr>
          <w:p w14:paraId="26CC95A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1,405</w:t>
            </w:r>
          </w:p>
        </w:tc>
        <w:tc>
          <w:tcPr>
            <w:tcW w:w="900" w:type="dxa"/>
            <w:shd w:val="clear" w:color="auto" w:fill="auto"/>
            <w:noWrap/>
            <w:vAlign w:val="bottom"/>
            <w:hideMark/>
          </w:tcPr>
          <w:p w14:paraId="1195451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24.0</w:t>
            </w:r>
          </w:p>
        </w:tc>
        <w:tc>
          <w:tcPr>
            <w:tcW w:w="990" w:type="dxa"/>
            <w:shd w:val="clear" w:color="auto" w:fill="auto"/>
            <w:noWrap/>
            <w:vAlign w:val="bottom"/>
            <w:hideMark/>
          </w:tcPr>
          <w:p w14:paraId="26874F2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5,319</w:t>
            </w:r>
          </w:p>
        </w:tc>
        <w:tc>
          <w:tcPr>
            <w:tcW w:w="900" w:type="dxa"/>
            <w:shd w:val="clear" w:color="auto" w:fill="auto"/>
            <w:noWrap/>
            <w:vAlign w:val="bottom"/>
            <w:hideMark/>
          </w:tcPr>
          <w:p w14:paraId="2FF46AE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1,250</w:t>
            </w:r>
          </w:p>
        </w:tc>
        <w:tc>
          <w:tcPr>
            <w:tcW w:w="990" w:type="dxa"/>
            <w:shd w:val="clear" w:color="auto" w:fill="auto"/>
            <w:noWrap/>
            <w:vAlign w:val="bottom"/>
            <w:hideMark/>
          </w:tcPr>
          <w:p w14:paraId="4EB6E52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23.5</w:t>
            </w:r>
          </w:p>
        </w:tc>
        <w:tc>
          <w:tcPr>
            <w:tcW w:w="1217" w:type="dxa"/>
            <w:shd w:val="clear" w:color="auto" w:fill="auto"/>
            <w:noWrap/>
            <w:vAlign w:val="bottom"/>
            <w:hideMark/>
          </w:tcPr>
          <w:p w14:paraId="598302C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-155</w:t>
            </w:r>
          </w:p>
        </w:tc>
        <w:tc>
          <w:tcPr>
            <w:tcW w:w="1170" w:type="dxa"/>
            <w:shd w:val="clear" w:color="auto" w:fill="auto"/>
            <w:noWrap/>
            <w:vAlign w:val="bottom"/>
            <w:hideMark/>
          </w:tcPr>
          <w:p w14:paraId="120F84A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-11.0</w:t>
            </w:r>
          </w:p>
        </w:tc>
      </w:tr>
      <w:tr w:rsidR="00ED5C95" w:rsidRPr="00903C82" w14:paraId="1C6D8F4D" w14:textId="77777777" w:rsidTr="00ED5C95">
        <w:trPr>
          <w:trHeight w:val="290"/>
        </w:trPr>
        <w:tc>
          <w:tcPr>
            <w:tcW w:w="1658" w:type="dxa"/>
            <w:shd w:val="clear" w:color="auto" w:fill="auto"/>
            <w:vAlign w:val="bottom"/>
            <w:hideMark/>
          </w:tcPr>
          <w:p w14:paraId="3DB5957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Hopedale</w:t>
            </w:r>
          </w:p>
        </w:tc>
        <w:tc>
          <w:tcPr>
            <w:tcW w:w="990" w:type="dxa"/>
            <w:shd w:val="clear" w:color="auto" w:fill="auto"/>
            <w:noWrap/>
            <w:vAlign w:val="bottom"/>
            <w:hideMark/>
          </w:tcPr>
          <w:p w14:paraId="7A33D1B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1,313</w:t>
            </w:r>
          </w:p>
        </w:tc>
        <w:tc>
          <w:tcPr>
            <w:tcW w:w="990" w:type="dxa"/>
            <w:shd w:val="clear" w:color="auto" w:fill="auto"/>
            <w:noWrap/>
            <w:vAlign w:val="bottom"/>
            <w:hideMark/>
          </w:tcPr>
          <w:p w14:paraId="3101515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w:t>
            </w:r>
          </w:p>
        </w:tc>
        <w:tc>
          <w:tcPr>
            <w:tcW w:w="900" w:type="dxa"/>
            <w:shd w:val="clear" w:color="auto" w:fill="auto"/>
            <w:noWrap/>
            <w:vAlign w:val="bottom"/>
            <w:hideMark/>
          </w:tcPr>
          <w:p w14:paraId="1A9B4E9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0.6</w:t>
            </w:r>
          </w:p>
        </w:tc>
        <w:tc>
          <w:tcPr>
            <w:tcW w:w="990" w:type="dxa"/>
            <w:shd w:val="clear" w:color="auto" w:fill="auto"/>
            <w:noWrap/>
            <w:vAlign w:val="bottom"/>
            <w:hideMark/>
          </w:tcPr>
          <w:p w14:paraId="5323406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1,155</w:t>
            </w:r>
          </w:p>
        </w:tc>
        <w:tc>
          <w:tcPr>
            <w:tcW w:w="900" w:type="dxa"/>
            <w:shd w:val="clear" w:color="auto" w:fill="auto"/>
            <w:noWrap/>
            <w:vAlign w:val="bottom"/>
            <w:hideMark/>
          </w:tcPr>
          <w:p w14:paraId="0A6AED8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w:t>
            </w:r>
          </w:p>
        </w:tc>
        <w:tc>
          <w:tcPr>
            <w:tcW w:w="990" w:type="dxa"/>
            <w:shd w:val="clear" w:color="auto" w:fill="auto"/>
            <w:noWrap/>
            <w:vAlign w:val="bottom"/>
            <w:hideMark/>
          </w:tcPr>
          <w:p w14:paraId="43268D9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w:t>
            </w:r>
          </w:p>
        </w:tc>
        <w:tc>
          <w:tcPr>
            <w:tcW w:w="1217" w:type="dxa"/>
            <w:shd w:val="clear" w:color="auto" w:fill="auto"/>
            <w:noWrap/>
            <w:vAlign w:val="bottom"/>
            <w:hideMark/>
          </w:tcPr>
          <w:p w14:paraId="39137D6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w:t>
            </w:r>
          </w:p>
        </w:tc>
        <w:tc>
          <w:tcPr>
            <w:tcW w:w="1170" w:type="dxa"/>
            <w:shd w:val="clear" w:color="auto" w:fill="auto"/>
            <w:noWrap/>
            <w:vAlign w:val="bottom"/>
            <w:hideMark/>
          </w:tcPr>
          <w:p w14:paraId="3BBEA93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62.5</w:t>
            </w:r>
          </w:p>
        </w:tc>
      </w:tr>
      <w:tr w:rsidR="00ED5C95" w:rsidRPr="00903C82" w14:paraId="30C17E03" w14:textId="77777777" w:rsidTr="00ED5C95">
        <w:trPr>
          <w:trHeight w:val="290"/>
        </w:trPr>
        <w:tc>
          <w:tcPr>
            <w:tcW w:w="1658" w:type="dxa"/>
            <w:shd w:val="clear" w:color="auto" w:fill="auto"/>
            <w:vAlign w:val="bottom"/>
            <w:hideMark/>
          </w:tcPr>
          <w:p w14:paraId="321F2FE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Hopkinton</w:t>
            </w:r>
          </w:p>
        </w:tc>
        <w:tc>
          <w:tcPr>
            <w:tcW w:w="990" w:type="dxa"/>
            <w:shd w:val="clear" w:color="auto" w:fill="auto"/>
            <w:noWrap/>
            <w:vAlign w:val="bottom"/>
            <w:hideMark/>
          </w:tcPr>
          <w:p w14:paraId="717E5E5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3,460</w:t>
            </w:r>
          </w:p>
        </w:tc>
        <w:tc>
          <w:tcPr>
            <w:tcW w:w="990" w:type="dxa"/>
            <w:shd w:val="clear" w:color="auto" w:fill="auto"/>
            <w:noWrap/>
            <w:vAlign w:val="bottom"/>
            <w:hideMark/>
          </w:tcPr>
          <w:p w14:paraId="17F698E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36</w:t>
            </w:r>
          </w:p>
        </w:tc>
        <w:tc>
          <w:tcPr>
            <w:tcW w:w="900" w:type="dxa"/>
            <w:shd w:val="clear" w:color="auto" w:fill="auto"/>
            <w:noWrap/>
            <w:vAlign w:val="bottom"/>
            <w:hideMark/>
          </w:tcPr>
          <w:p w14:paraId="6A55D49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w:t>
            </w:r>
          </w:p>
        </w:tc>
        <w:tc>
          <w:tcPr>
            <w:tcW w:w="990" w:type="dxa"/>
            <w:shd w:val="clear" w:color="auto" w:fill="auto"/>
            <w:noWrap/>
            <w:vAlign w:val="bottom"/>
            <w:hideMark/>
          </w:tcPr>
          <w:p w14:paraId="79C8FDB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3,486</w:t>
            </w:r>
          </w:p>
        </w:tc>
        <w:tc>
          <w:tcPr>
            <w:tcW w:w="900" w:type="dxa"/>
            <w:shd w:val="clear" w:color="auto" w:fill="auto"/>
            <w:noWrap/>
            <w:vAlign w:val="bottom"/>
            <w:hideMark/>
          </w:tcPr>
          <w:p w14:paraId="2EBB42E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94</w:t>
            </w:r>
          </w:p>
        </w:tc>
        <w:tc>
          <w:tcPr>
            <w:tcW w:w="990" w:type="dxa"/>
            <w:shd w:val="clear" w:color="auto" w:fill="auto"/>
            <w:noWrap/>
            <w:vAlign w:val="bottom"/>
            <w:hideMark/>
          </w:tcPr>
          <w:p w14:paraId="610292E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w:t>
            </w:r>
          </w:p>
        </w:tc>
        <w:tc>
          <w:tcPr>
            <w:tcW w:w="1217" w:type="dxa"/>
            <w:shd w:val="clear" w:color="auto" w:fill="auto"/>
            <w:noWrap/>
            <w:vAlign w:val="bottom"/>
            <w:hideMark/>
          </w:tcPr>
          <w:p w14:paraId="3AC977F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58</w:t>
            </w:r>
          </w:p>
        </w:tc>
        <w:tc>
          <w:tcPr>
            <w:tcW w:w="1170" w:type="dxa"/>
            <w:shd w:val="clear" w:color="auto" w:fill="auto"/>
            <w:noWrap/>
            <w:vAlign w:val="bottom"/>
            <w:hideMark/>
          </w:tcPr>
          <w:p w14:paraId="5E0CEBD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161.1</w:t>
            </w:r>
          </w:p>
        </w:tc>
      </w:tr>
      <w:tr w:rsidR="00ED5C95" w:rsidRPr="00903C82" w14:paraId="75BCD925" w14:textId="77777777" w:rsidTr="00ED5C95">
        <w:trPr>
          <w:trHeight w:val="290"/>
        </w:trPr>
        <w:tc>
          <w:tcPr>
            <w:tcW w:w="1658" w:type="dxa"/>
            <w:shd w:val="clear" w:color="auto" w:fill="auto"/>
            <w:vAlign w:val="bottom"/>
            <w:hideMark/>
          </w:tcPr>
          <w:p w14:paraId="0A0C152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Hudson</w:t>
            </w:r>
          </w:p>
        </w:tc>
        <w:tc>
          <w:tcPr>
            <w:tcW w:w="990" w:type="dxa"/>
            <w:shd w:val="clear" w:color="auto" w:fill="auto"/>
            <w:noWrap/>
            <w:vAlign w:val="bottom"/>
            <w:hideMark/>
          </w:tcPr>
          <w:p w14:paraId="0C95424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3,076</w:t>
            </w:r>
          </w:p>
        </w:tc>
        <w:tc>
          <w:tcPr>
            <w:tcW w:w="990" w:type="dxa"/>
            <w:shd w:val="clear" w:color="auto" w:fill="auto"/>
            <w:noWrap/>
            <w:vAlign w:val="bottom"/>
            <w:hideMark/>
          </w:tcPr>
          <w:p w14:paraId="551B887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124</w:t>
            </w:r>
          </w:p>
        </w:tc>
        <w:tc>
          <w:tcPr>
            <w:tcW w:w="900" w:type="dxa"/>
            <w:shd w:val="clear" w:color="auto" w:fill="auto"/>
            <w:noWrap/>
            <w:vAlign w:val="bottom"/>
            <w:hideMark/>
          </w:tcPr>
          <w:p w14:paraId="1C4EF05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4.0</w:t>
            </w:r>
          </w:p>
        </w:tc>
        <w:tc>
          <w:tcPr>
            <w:tcW w:w="990" w:type="dxa"/>
            <w:shd w:val="clear" w:color="auto" w:fill="auto"/>
            <w:noWrap/>
            <w:vAlign w:val="bottom"/>
            <w:hideMark/>
          </w:tcPr>
          <w:p w14:paraId="1B66C21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2,634</w:t>
            </w:r>
          </w:p>
        </w:tc>
        <w:tc>
          <w:tcPr>
            <w:tcW w:w="900" w:type="dxa"/>
            <w:shd w:val="clear" w:color="auto" w:fill="auto"/>
            <w:noWrap/>
            <w:vAlign w:val="bottom"/>
            <w:hideMark/>
          </w:tcPr>
          <w:p w14:paraId="50301A8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220</w:t>
            </w:r>
          </w:p>
        </w:tc>
        <w:tc>
          <w:tcPr>
            <w:tcW w:w="990" w:type="dxa"/>
            <w:shd w:val="clear" w:color="auto" w:fill="auto"/>
            <w:noWrap/>
            <w:vAlign w:val="bottom"/>
            <w:hideMark/>
          </w:tcPr>
          <w:p w14:paraId="6076C61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8.4</w:t>
            </w:r>
          </w:p>
        </w:tc>
        <w:tc>
          <w:tcPr>
            <w:tcW w:w="1217" w:type="dxa"/>
            <w:shd w:val="clear" w:color="auto" w:fill="auto"/>
            <w:noWrap/>
            <w:vAlign w:val="bottom"/>
            <w:hideMark/>
          </w:tcPr>
          <w:p w14:paraId="479B709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96</w:t>
            </w:r>
          </w:p>
        </w:tc>
        <w:tc>
          <w:tcPr>
            <w:tcW w:w="1170" w:type="dxa"/>
            <w:shd w:val="clear" w:color="auto" w:fill="auto"/>
            <w:noWrap/>
            <w:vAlign w:val="bottom"/>
            <w:hideMark/>
          </w:tcPr>
          <w:p w14:paraId="313C6A0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77.4</w:t>
            </w:r>
          </w:p>
        </w:tc>
      </w:tr>
      <w:tr w:rsidR="00ED5C95" w:rsidRPr="00903C82" w14:paraId="0993C963" w14:textId="77777777" w:rsidTr="00ED5C95">
        <w:trPr>
          <w:trHeight w:val="290"/>
        </w:trPr>
        <w:tc>
          <w:tcPr>
            <w:tcW w:w="1658" w:type="dxa"/>
            <w:shd w:val="clear" w:color="auto" w:fill="auto"/>
            <w:vAlign w:val="bottom"/>
            <w:hideMark/>
          </w:tcPr>
          <w:p w14:paraId="68E366A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Hull</w:t>
            </w:r>
          </w:p>
        </w:tc>
        <w:tc>
          <w:tcPr>
            <w:tcW w:w="990" w:type="dxa"/>
            <w:shd w:val="clear" w:color="auto" w:fill="auto"/>
            <w:noWrap/>
            <w:vAlign w:val="bottom"/>
            <w:hideMark/>
          </w:tcPr>
          <w:p w14:paraId="76E5615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1,206</w:t>
            </w:r>
          </w:p>
        </w:tc>
        <w:tc>
          <w:tcPr>
            <w:tcW w:w="990" w:type="dxa"/>
            <w:shd w:val="clear" w:color="auto" w:fill="auto"/>
            <w:noWrap/>
            <w:vAlign w:val="bottom"/>
            <w:hideMark/>
          </w:tcPr>
          <w:p w14:paraId="58D4368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w:t>
            </w:r>
          </w:p>
        </w:tc>
        <w:tc>
          <w:tcPr>
            <w:tcW w:w="900" w:type="dxa"/>
            <w:shd w:val="clear" w:color="auto" w:fill="auto"/>
            <w:noWrap/>
            <w:vAlign w:val="bottom"/>
            <w:hideMark/>
          </w:tcPr>
          <w:p w14:paraId="603D811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0.2</w:t>
            </w:r>
          </w:p>
        </w:tc>
        <w:tc>
          <w:tcPr>
            <w:tcW w:w="990" w:type="dxa"/>
            <w:shd w:val="clear" w:color="auto" w:fill="auto"/>
            <w:noWrap/>
            <w:vAlign w:val="bottom"/>
            <w:hideMark/>
          </w:tcPr>
          <w:p w14:paraId="328DF5D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934</w:t>
            </w:r>
          </w:p>
        </w:tc>
        <w:tc>
          <w:tcPr>
            <w:tcW w:w="900" w:type="dxa"/>
            <w:shd w:val="clear" w:color="auto" w:fill="auto"/>
            <w:noWrap/>
            <w:vAlign w:val="bottom"/>
            <w:hideMark/>
          </w:tcPr>
          <w:p w14:paraId="0B1E2D6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w:t>
            </w:r>
          </w:p>
        </w:tc>
        <w:tc>
          <w:tcPr>
            <w:tcW w:w="990" w:type="dxa"/>
            <w:shd w:val="clear" w:color="auto" w:fill="auto"/>
            <w:noWrap/>
            <w:vAlign w:val="bottom"/>
            <w:hideMark/>
          </w:tcPr>
          <w:p w14:paraId="1FC1780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0.7</w:t>
            </w:r>
          </w:p>
        </w:tc>
        <w:tc>
          <w:tcPr>
            <w:tcW w:w="1217" w:type="dxa"/>
            <w:shd w:val="clear" w:color="auto" w:fill="auto"/>
            <w:noWrap/>
            <w:vAlign w:val="bottom"/>
            <w:hideMark/>
          </w:tcPr>
          <w:p w14:paraId="5C267EA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w:t>
            </w:r>
          </w:p>
        </w:tc>
        <w:tc>
          <w:tcPr>
            <w:tcW w:w="1170" w:type="dxa"/>
            <w:shd w:val="clear" w:color="auto" w:fill="auto"/>
            <w:noWrap/>
            <w:vAlign w:val="bottom"/>
            <w:hideMark/>
          </w:tcPr>
          <w:p w14:paraId="4BD6C6C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133.3</w:t>
            </w:r>
          </w:p>
        </w:tc>
      </w:tr>
      <w:tr w:rsidR="00ED5C95" w:rsidRPr="00903C82" w14:paraId="0E4625AD" w14:textId="77777777" w:rsidTr="00ED5C95">
        <w:trPr>
          <w:trHeight w:val="290"/>
        </w:trPr>
        <w:tc>
          <w:tcPr>
            <w:tcW w:w="1658" w:type="dxa"/>
            <w:shd w:val="clear" w:color="auto" w:fill="auto"/>
            <w:vAlign w:val="bottom"/>
            <w:hideMark/>
          </w:tcPr>
          <w:p w14:paraId="05A1845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Ipswich</w:t>
            </w:r>
          </w:p>
        </w:tc>
        <w:tc>
          <w:tcPr>
            <w:tcW w:w="990" w:type="dxa"/>
            <w:shd w:val="clear" w:color="auto" w:fill="auto"/>
            <w:noWrap/>
            <w:vAlign w:val="bottom"/>
            <w:hideMark/>
          </w:tcPr>
          <w:p w14:paraId="205E482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2,141</w:t>
            </w:r>
          </w:p>
        </w:tc>
        <w:tc>
          <w:tcPr>
            <w:tcW w:w="990" w:type="dxa"/>
            <w:shd w:val="clear" w:color="auto" w:fill="auto"/>
            <w:noWrap/>
            <w:vAlign w:val="bottom"/>
            <w:hideMark/>
          </w:tcPr>
          <w:p w14:paraId="5C03F95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w:t>
            </w:r>
          </w:p>
        </w:tc>
        <w:tc>
          <w:tcPr>
            <w:tcW w:w="900" w:type="dxa"/>
            <w:shd w:val="clear" w:color="auto" w:fill="auto"/>
            <w:noWrap/>
            <w:vAlign w:val="bottom"/>
            <w:hideMark/>
          </w:tcPr>
          <w:p w14:paraId="1F82007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0.8</w:t>
            </w:r>
          </w:p>
        </w:tc>
        <w:tc>
          <w:tcPr>
            <w:tcW w:w="990" w:type="dxa"/>
            <w:shd w:val="clear" w:color="auto" w:fill="auto"/>
            <w:noWrap/>
            <w:vAlign w:val="bottom"/>
            <w:hideMark/>
          </w:tcPr>
          <w:p w14:paraId="59577D2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1,784</w:t>
            </w:r>
          </w:p>
        </w:tc>
        <w:tc>
          <w:tcPr>
            <w:tcW w:w="900" w:type="dxa"/>
            <w:shd w:val="clear" w:color="auto" w:fill="auto"/>
            <w:noWrap/>
            <w:vAlign w:val="bottom"/>
            <w:hideMark/>
          </w:tcPr>
          <w:p w14:paraId="0C68874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44</w:t>
            </w:r>
          </w:p>
        </w:tc>
        <w:tc>
          <w:tcPr>
            <w:tcW w:w="990" w:type="dxa"/>
            <w:shd w:val="clear" w:color="auto" w:fill="auto"/>
            <w:noWrap/>
            <w:vAlign w:val="bottom"/>
            <w:hideMark/>
          </w:tcPr>
          <w:p w14:paraId="21196C6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w:t>
            </w:r>
          </w:p>
        </w:tc>
        <w:tc>
          <w:tcPr>
            <w:tcW w:w="1217" w:type="dxa"/>
            <w:shd w:val="clear" w:color="auto" w:fill="auto"/>
            <w:noWrap/>
            <w:vAlign w:val="bottom"/>
            <w:hideMark/>
          </w:tcPr>
          <w:p w14:paraId="67618B0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w:t>
            </w:r>
          </w:p>
        </w:tc>
        <w:tc>
          <w:tcPr>
            <w:tcW w:w="1170" w:type="dxa"/>
            <w:shd w:val="clear" w:color="auto" w:fill="auto"/>
            <w:noWrap/>
            <w:vAlign w:val="bottom"/>
            <w:hideMark/>
          </w:tcPr>
          <w:p w14:paraId="242082C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144.4</w:t>
            </w:r>
          </w:p>
        </w:tc>
      </w:tr>
      <w:tr w:rsidR="00ED5C95" w:rsidRPr="00903C82" w14:paraId="256E0CE6" w14:textId="77777777" w:rsidTr="00ED5C95">
        <w:trPr>
          <w:trHeight w:val="290"/>
        </w:trPr>
        <w:tc>
          <w:tcPr>
            <w:tcW w:w="1658" w:type="dxa"/>
            <w:shd w:val="clear" w:color="auto" w:fill="auto"/>
            <w:vAlign w:val="bottom"/>
            <w:hideMark/>
          </w:tcPr>
          <w:p w14:paraId="34200A5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Kingston</w:t>
            </w:r>
          </w:p>
        </w:tc>
        <w:tc>
          <w:tcPr>
            <w:tcW w:w="990" w:type="dxa"/>
            <w:shd w:val="clear" w:color="auto" w:fill="auto"/>
            <w:noWrap/>
            <w:vAlign w:val="bottom"/>
            <w:hideMark/>
          </w:tcPr>
          <w:p w14:paraId="4C3A1AD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1,186</w:t>
            </w:r>
          </w:p>
        </w:tc>
        <w:tc>
          <w:tcPr>
            <w:tcW w:w="990" w:type="dxa"/>
            <w:shd w:val="clear" w:color="auto" w:fill="auto"/>
            <w:noWrap/>
            <w:vAlign w:val="bottom"/>
            <w:hideMark/>
          </w:tcPr>
          <w:p w14:paraId="6C24F63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900" w:type="dxa"/>
            <w:shd w:val="clear" w:color="auto" w:fill="auto"/>
            <w:noWrap/>
            <w:vAlign w:val="bottom"/>
            <w:hideMark/>
          </w:tcPr>
          <w:p w14:paraId="6106475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0.1</w:t>
            </w:r>
          </w:p>
        </w:tc>
        <w:tc>
          <w:tcPr>
            <w:tcW w:w="990" w:type="dxa"/>
            <w:shd w:val="clear" w:color="auto" w:fill="auto"/>
            <w:noWrap/>
            <w:vAlign w:val="bottom"/>
            <w:hideMark/>
          </w:tcPr>
          <w:p w14:paraId="48EC9B3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1,032</w:t>
            </w:r>
          </w:p>
        </w:tc>
        <w:tc>
          <w:tcPr>
            <w:tcW w:w="900" w:type="dxa"/>
            <w:shd w:val="clear" w:color="auto" w:fill="auto"/>
            <w:noWrap/>
            <w:vAlign w:val="bottom"/>
            <w:hideMark/>
          </w:tcPr>
          <w:p w14:paraId="380B846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w:t>
            </w:r>
          </w:p>
        </w:tc>
        <w:tc>
          <w:tcPr>
            <w:tcW w:w="990" w:type="dxa"/>
            <w:shd w:val="clear" w:color="auto" w:fill="auto"/>
            <w:noWrap/>
            <w:vAlign w:val="bottom"/>
            <w:hideMark/>
          </w:tcPr>
          <w:p w14:paraId="2CE3C4E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w:t>
            </w:r>
          </w:p>
        </w:tc>
        <w:tc>
          <w:tcPr>
            <w:tcW w:w="1217" w:type="dxa"/>
            <w:shd w:val="clear" w:color="auto" w:fill="auto"/>
            <w:noWrap/>
            <w:vAlign w:val="bottom"/>
            <w:hideMark/>
          </w:tcPr>
          <w:p w14:paraId="3904B49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w:t>
            </w:r>
          </w:p>
        </w:tc>
        <w:tc>
          <w:tcPr>
            <w:tcW w:w="1170" w:type="dxa"/>
            <w:shd w:val="clear" w:color="auto" w:fill="auto"/>
            <w:noWrap/>
            <w:vAlign w:val="bottom"/>
            <w:hideMark/>
          </w:tcPr>
          <w:p w14:paraId="04900DC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1500.0</w:t>
            </w:r>
          </w:p>
        </w:tc>
      </w:tr>
      <w:tr w:rsidR="00ED5C95" w:rsidRPr="00903C82" w14:paraId="41C88089" w14:textId="77777777" w:rsidTr="00ED5C95">
        <w:trPr>
          <w:trHeight w:val="290"/>
        </w:trPr>
        <w:tc>
          <w:tcPr>
            <w:tcW w:w="1658" w:type="dxa"/>
            <w:shd w:val="clear" w:color="auto" w:fill="auto"/>
            <w:vAlign w:val="bottom"/>
            <w:hideMark/>
          </w:tcPr>
          <w:p w14:paraId="09F1997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Lakeville</w:t>
            </w:r>
          </w:p>
        </w:tc>
        <w:tc>
          <w:tcPr>
            <w:tcW w:w="990" w:type="dxa"/>
            <w:shd w:val="clear" w:color="auto" w:fill="auto"/>
            <w:noWrap/>
            <w:vAlign w:val="bottom"/>
            <w:hideMark/>
          </w:tcPr>
          <w:p w14:paraId="14992FC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744</w:t>
            </w:r>
          </w:p>
        </w:tc>
        <w:tc>
          <w:tcPr>
            <w:tcW w:w="990" w:type="dxa"/>
            <w:shd w:val="clear" w:color="auto" w:fill="auto"/>
            <w:noWrap/>
            <w:vAlign w:val="bottom"/>
            <w:hideMark/>
          </w:tcPr>
          <w:p w14:paraId="53CA3B4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105030A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6F66B90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00" w:type="dxa"/>
            <w:shd w:val="clear" w:color="auto" w:fill="auto"/>
            <w:noWrap/>
            <w:vAlign w:val="bottom"/>
            <w:hideMark/>
          </w:tcPr>
          <w:p w14:paraId="52D4226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2F385E0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217" w:type="dxa"/>
            <w:shd w:val="clear" w:color="auto" w:fill="auto"/>
            <w:noWrap/>
            <w:vAlign w:val="bottom"/>
            <w:hideMark/>
          </w:tcPr>
          <w:p w14:paraId="207BE42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170" w:type="dxa"/>
            <w:shd w:val="clear" w:color="auto" w:fill="auto"/>
            <w:noWrap/>
            <w:vAlign w:val="bottom"/>
            <w:hideMark/>
          </w:tcPr>
          <w:p w14:paraId="4BEC42B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7D095019" w14:textId="77777777" w:rsidTr="00ED5C95">
        <w:trPr>
          <w:trHeight w:val="290"/>
        </w:trPr>
        <w:tc>
          <w:tcPr>
            <w:tcW w:w="1658" w:type="dxa"/>
            <w:shd w:val="clear" w:color="auto" w:fill="auto"/>
            <w:vAlign w:val="bottom"/>
            <w:hideMark/>
          </w:tcPr>
          <w:p w14:paraId="43F7CCA1" w14:textId="77777777" w:rsidR="00903C82" w:rsidRPr="00903C82" w:rsidRDefault="00903C82" w:rsidP="009259FA">
            <w:pPr>
              <w:widowControl/>
              <w:rPr>
                <w:rFonts w:ascii="Calibri" w:eastAsia="Times New Roman" w:hAnsi="Calibri" w:cs="Calibri"/>
                <w:color w:val="000000"/>
              </w:rPr>
            </w:pPr>
            <w:proofErr w:type="spellStart"/>
            <w:r w:rsidRPr="00903C82">
              <w:rPr>
                <w:rFonts w:ascii="Calibri" w:eastAsia="Times New Roman" w:hAnsi="Calibri" w:cs="Calibri"/>
                <w:color w:val="000000"/>
              </w:rPr>
              <w:t>Lanesborough</w:t>
            </w:r>
            <w:proofErr w:type="spellEnd"/>
          </w:p>
        </w:tc>
        <w:tc>
          <w:tcPr>
            <w:tcW w:w="990" w:type="dxa"/>
            <w:shd w:val="clear" w:color="auto" w:fill="auto"/>
            <w:noWrap/>
            <w:vAlign w:val="bottom"/>
            <w:hideMark/>
          </w:tcPr>
          <w:p w14:paraId="1472138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277</w:t>
            </w:r>
          </w:p>
        </w:tc>
        <w:tc>
          <w:tcPr>
            <w:tcW w:w="990" w:type="dxa"/>
            <w:shd w:val="clear" w:color="auto" w:fill="auto"/>
            <w:noWrap/>
            <w:vAlign w:val="bottom"/>
            <w:hideMark/>
          </w:tcPr>
          <w:p w14:paraId="77650AF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900" w:type="dxa"/>
            <w:shd w:val="clear" w:color="auto" w:fill="auto"/>
            <w:noWrap/>
            <w:vAlign w:val="bottom"/>
            <w:hideMark/>
          </w:tcPr>
          <w:p w14:paraId="7A62CAD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0.7</w:t>
            </w:r>
          </w:p>
        </w:tc>
        <w:tc>
          <w:tcPr>
            <w:tcW w:w="990" w:type="dxa"/>
            <w:shd w:val="clear" w:color="auto" w:fill="auto"/>
            <w:noWrap/>
            <w:vAlign w:val="bottom"/>
            <w:hideMark/>
          </w:tcPr>
          <w:p w14:paraId="3B0DB3B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203</w:t>
            </w:r>
          </w:p>
        </w:tc>
        <w:tc>
          <w:tcPr>
            <w:tcW w:w="900" w:type="dxa"/>
            <w:shd w:val="clear" w:color="auto" w:fill="auto"/>
            <w:noWrap/>
            <w:vAlign w:val="bottom"/>
            <w:hideMark/>
          </w:tcPr>
          <w:p w14:paraId="17B534B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990" w:type="dxa"/>
            <w:shd w:val="clear" w:color="auto" w:fill="auto"/>
            <w:noWrap/>
            <w:vAlign w:val="bottom"/>
            <w:hideMark/>
          </w:tcPr>
          <w:p w14:paraId="1DB3851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0.5</w:t>
            </w:r>
          </w:p>
        </w:tc>
        <w:tc>
          <w:tcPr>
            <w:tcW w:w="1217" w:type="dxa"/>
            <w:shd w:val="clear" w:color="auto" w:fill="auto"/>
            <w:noWrap/>
            <w:vAlign w:val="bottom"/>
            <w:hideMark/>
          </w:tcPr>
          <w:p w14:paraId="0B061AA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1170" w:type="dxa"/>
            <w:shd w:val="clear" w:color="auto" w:fill="auto"/>
            <w:noWrap/>
            <w:vAlign w:val="bottom"/>
            <w:hideMark/>
          </w:tcPr>
          <w:p w14:paraId="0438405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-50.0</w:t>
            </w:r>
          </w:p>
        </w:tc>
      </w:tr>
      <w:tr w:rsidR="00ED5C95" w:rsidRPr="00903C82" w14:paraId="53495E0D" w14:textId="77777777" w:rsidTr="00ED5C95">
        <w:trPr>
          <w:trHeight w:val="290"/>
        </w:trPr>
        <w:tc>
          <w:tcPr>
            <w:tcW w:w="1658" w:type="dxa"/>
            <w:shd w:val="clear" w:color="auto" w:fill="auto"/>
            <w:vAlign w:val="bottom"/>
            <w:hideMark/>
          </w:tcPr>
          <w:p w14:paraId="6952D10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Lawrence</w:t>
            </w:r>
          </w:p>
        </w:tc>
        <w:tc>
          <w:tcPr>
            <w:tcW w:w="990" w:type="dxa"/>
            <w:shd w:val="clear" w:color="auto" w:fill="auto"/>
            <w:noWrap/>
            <w:vAlign w:val="bottom"/>
            <w:hideMark/>
          </w:tcPr>
          <w:p w14:paraId="2929125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12,809</w:t>
            </w:r>
          </w:p>
        </w:tc>
        <w:tc>
          <w:tcPr>
            <w:tcW w:w="990" w:type="dxa"/>
            <w:shd w:val="clear" w:color="auto" w:fill="auto"/>
            <w:noWrap/>
            <w:vAlign w:val="bottom"/>
            <w:hideMark/>
          </w:tcPr>
          <w:p w14:paraId="27B2756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3,148</w:t>
            </w:r>
          </w:p>
        </w:tc>
        <w:tc>
          <w:tcPr>
            <w:tcW w:w="900" w:type="dxa"/>
            <w:shd w:val="clear" w:color="auto" w:fill="auto"/>
            <w:noWrap/>
            <w:vAlign w:val="bottom"/>
            <w:hideMark/>
          </w:tcPr>
          <w:p w14:paraId="044F587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24.6</w:t>
            </w:r>
          </w:p>
        </w:tc>
        <w:tc>
          <w:tcPr>
            <w:tcW w:w="990" w:type="dxa"/>
            <w:shd w:val="clear" w:color="auto" w:fill="auto"/>
            <w:noWrap/>
            <w:vAlign w:val="bottom"/>
            <w:hideMark/>
          </w:tcPr>
          <w:p w14:paraId="7301E22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14,034</w:t>
            </w:r>
          </w:p>
        </w:tc>
        <w:tc>
          <w:tcPr>
            <w:tcW w:w="900" w:type="dxa"/>
            <w:shd w:val="clear" w:color="auto" w:fill="auto"/>
            <w:noWrap/>
            <w:vAlign w:val="bottom"/>
            <w:hideMark/>
          </w:tcPr>
          <w:p w14:paraId="2A4F292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4,542</w:t>
            </w:r>
          </w:p>
        </w:tc>
        <w:tc>
          <w:tcPr>
            <w:tcW w:w="990" w:type="dxa"/>
            <w:shd w:val="clear" w:color="auto" w:fill="auto"/>
            <w:noWrap/>
            <w:vAlign w:val="bottom"/>
            <w:hideMark/>
          </w:tcPr>
          <w:p w14:paraId="39EB5FD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32.4</w:t>
            </w:r>
          </w:p>
        </w:tc>
        <w:tc>
          <w:tcPr>
            <w:tcW w:w="1217" w:type="dxa"/>
            <w:shd w:val="clear" w:color="auto" w:fill="auto"/>
            <w:noWrap/>
            <w:vAlign w:val="bottom"/>
            <w:hideMark/>
          </w:tcPr>
          <w:p w14:paraId="15C79EC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1,394</w:t>
            </w:r>
          </w:p>
        </w:tc>
        <w:tc>
          <w:tcPr>
            <w:tcW w:w="1170" w:type="dxa"/>
            <w:shd w:val="clear" w:color="auto" w:fill="auto"/>
            <w:noWrap/>
            <w:vAlign w:val="bottom"/>
            <w:hideMark/>
          </w:tcPr>
          <w:p w14:paraId="2624226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44.3</w:t>
            </w:r>
          </w:p>
        </w:tc>
      </w:tr>
      <w:tr w:rsidR="00ED5C95" w:rsidRPr="00903C82" w14:paraId="549FAB38" w14:textId="77777777" w:rsidTr="00ED5C95">
        <w:trPr>
          <w:trHeight w:val="290"/>
        </w:trPr>
        <w:tc>
          <w:tcPr>
            <w:tcW w:w="1658" w:type="dxa"/>
            <w:shd w:val="clear" w:color="auto" w:fill="auto"/>
            <w:vAlign w:val="bottom"/>
            <w:hideMark/>
          </w:tcPr>
          <w:p w14:paraId="40AA0A3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Lee</w:t>
            </w:r>
          </w:p>
        </w:tc>
        <w:tc>
          <w:tcPr>
            <w:tcW w:w="990" w:type="dxa"/>
            <w:shd w:val="clear" w:color="auto" w:fill="auto"/>
            <w:noWrap/>
            <w:vAlign w:val="bottom"/>
            <w:hideMark/>
          </w:tcPr>
          <w:p w14:paraId="5657A71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827</w:t>
            </w:r>
          </w:p>
        </w:tc>
        <w:tc>
          <w:tcPr>
            <w:tcW w:w="990" w:type="dxa"/>
            <w:shd w:val="clear" w:color="auto" w:fill="auto"/>
            <w:noWrap/>
            <w:vAlign w:val="bottom"/>
            <w:hideMark/>
          </w:tcPr>
          <w:p w14:paraId="7BB3056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19</w:t>
            </w:r>
          </w:p>
        </w:tc>
        <w:tc>
          <w:tcPr>
            <w:tcW w:w="900" w:type="dxa"/>
            <w:shd w:val="clear" w:color="auto" w:fill="auto"/>
            <w:noWrap/>
            <w:vAlign w:val="bottom"/>
            <w:hideMark/>
          </w:tcPr>
          <w:p w14:paraId="1DE2787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w:t>
            </w:r>
          </w:p>
        </w:tc>
        <w:tc>
          <w:tcPr>
            <w:tcW w:w="990" w:type="dxa"/>
            <w:shd w:val="clear" w:color="auto" w:fill="auto"/>
            <w:noWrap/>
            <w:vAlign w:val="bottom"/>
            <w:hideMark/>
          </w:tcPr>
          <w:p w14:paraId="14351ED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690</w:t>
            </w:r>
          </w:p>
        </w:tc>
        <w:tc>
          <w:tcPr>
            <w:tcW w:w="900" w:type="dxa"/>
            <w:shd w:val="clear" w:color="auto" w:fill="auto"/>
            <w:noWrap/>
            <w:vAlign w:val="bottom"/>
            <w:hideMark/>
          </w:tcPr>
          <w:p w14:paraId="54EDDAC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w:t>
            </w:r>
          </w:p>
        </w:tc>
        <w:tc>
          <w:tcPr>
            <w:tcW w:w="990" w:type="dxa"/>
            <w:shd w:val="clear" w:color="auto" w:fill="auto"/>
            <w:noWrap/>
            <w:vAlign w:val="bottom"/>
            <w:hideMark/>
          </w:tcPr>
          <w:p w14:paraId="43EDE91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3.0</w:t>
            </w:r>
          </w:p>
        </w:tc>
        <w:tc>
          <w:tcPr>
            <w:tcW w:w="1217" w:type="dxa"/>
            <w:shd w:val="clear" w:color="auto" w:fill="auto"/>
            <w:noWrap/>
            <w:vAlign w:val="bottom"/>
            <w:hideMark/>
          </w:tcPr>
          <w:p w14:paraId="1914F6E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1170" w:type="dxa"/>
            <w:shd w:val="clear" w:color="auto" w:fill="auto"/>
            <w:noWrap/>
            <w:vAlign w:val="bottom"/>
            <w:hideMark/>
          </w:tcPr>
          <w:p w14:paraId="5451791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10.5</w:t>
            </w:r>
          </w:p>
        </w:tc>
      </w:tr>
      <w:tr w:rsidR="00ED5C95" w:rsidRPr="00903C82" w14:paraId="58701622" w14:textId="77777777" w:rsidTr="00ED5C95">
        <w:trPr>
          <w:trHeight w:val="290"/>
        </w:trPr>
        <w:tc>
          <w:tcPr>
            <w:tcW w:w="1658" w:type="dxa"/>
            <w:shd w:val="clear" w:color="auto" w:fill="auto"/>
            <w:vAlign w:val="bottom"/>
            <w:hideMark/>
          </w:tcPr>
          <w:p w14:paraId="0C7855D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Leicester</w:t>
            </w:r>
          </w:p>
        </w:tc>
        <w:tc>
          <w:tcPr>
            <w:tcW w:w="990" w:type="dxa"/>
            <w:shd w:val="clear" w:color="auto" w:fill="auto"/>
            <w:noWrap/>
            <w:vAlign w:val="bottom"/>
            <w:hideMark/>
          </w:tcPr>
          <w:p w14:paraId="7F81F26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1,898</w:t>
            </w:r>
          </w:p>
        </w:tc>
        <w:tc>
          <w:tcPr>
            <w:tcW w:w="990" w:type="dxa"/>
            <w:shd w:val="clear" w:color="auto" w:fill="auto"/>
            <w:noWrap/>
            <w:vAlign w:val="bottom"/>
            <w:hideMark/>
          </w:tcPr>
          <w:p w14:paraId="373DE07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w:t>
            </w:r>
          </w:p>
        </w:tc>
        <w:tc>
          <w:tcPr>
            <w:tcW w:w="900" w:type="dxa"/>
            <w:shd w:val="clear" w:color="auto" w:fill="auto"/>
            <w:noWrap/>
            <w:vAlign w:val="bottom"/>
            <w:hideMark/>
          </w:tcPr>
          <w:p w14:paraId="5BDA11B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0.9</w:t>
            </w:r>
          </w:p>
        </w:tc>
        <w:tc>
          <w:tcPr>
            <w:tcW w:w="990" w:type="dxa"/>
            <w:shd w:val="clear" w:color="auto" w:fill="auto"/>
            <w:noWrap/>
            <w:vAlign w:val="bottom"/>
            <w:hideMark/>
          </w:tcPr>
          <w:p w14:paraId="57E6B8C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1,575</w:t>
            </w:r>
          </w:p>
        </w:tc>
        <w:tc>
          <w:tcPr>
            <w:tcW w:w="900" w:type="dxa"/>
            <w:shd w:val="clear" w:color="auto" w:fill="auto"/>
            <w:noWrap/>
            <w:vAlign w:val="bottom"/>
            <w:hideMark/>
          </w:tcPr>
          <w:p w14:paraId="494B8A9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37</w:t>
            </w:r>
          </w:p>
        </w:tc>
        <w:tc>
          <w:tcPr>
            <w:tcW w:w="990" w:type="dxa"/>
            <w:shd w:val="clear" w:color="auto" w:fill="auto"/>
            <w:noWrap/>
            <w:vAlign w:val="bottom"/>
            <w:hideMark/>
          </w:tcPr>
          <w:p w14:paraId="721012E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w:t>
            </w:r>
          </w:p>
        </w:tc>
        <w:tc>
          <w:tcPr>
            <w:tcW w:w="1217" w:type="dxa"/>
            <w:shd w:val="clear" w:color="auto" w:fill="auto"/>
            <w:noWrap/>
            <w:vAlign w:val="bottom"/>
            <w:hideMark/>
          </w:tcPr>
          <w:p w14:paraId="6DB1F82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19</w:t>
            </w:r>
          </w:p>
        </w:tc>
        <w:tc>
          <w:tcPr>
            <w:tcW w:w="1170" w:type="dxa"/>
            <w:shd w:val="clear" w:color="auto" w:fill="auto"/>
            <w:noWrap/>
            <w:vAlign w:val="bottom"/>
            <w:hideMark/>
          </w:tcPr>
          <w:p w14:paraId="5F8A51C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105.6</w:t>
            </w:r>
          </w:p>
        </w:tc>
      </w:tr>
      <w:tr w:rsidR="00ED5C95" w:rsidRPr="00903C82" w14:paraId="73A1DAD8" w14:textId="77777777" w:rsidTr="00ED5C95">
        <w:trPr>
          <w:trHeight w:val="290"/>
        </w:trPr>
        <w:tc>
          <w:tcPr>
            <w:tcW w:w="1658" w:type="dxa"/>
            <w:shd w:val="clear" w:color="auto" w:fill="auto"/>
            <w:vAlign w:val="bottom"/>
            <w:hideMark/>
          </w:tcPr>
          <w:p w14:paraId="5F0E043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Lenox</w:t>
            </w:r>
          </w:p>
        </w:tc>
        <w:tc>
          <w:tcPr>
            <w:tcW w:w="990" w:type="dxa"/>
            <w:shd w:val="clear" w:color="auto" w:fill="auto"/>
            <w:noWrap/>
            <w:vAlign w:val="bottom"/>
            <w:hideMark/>
          </w:tcPr>
          <w:p w14:paraId="37C3D6F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822</w:t>
            </w:r>
          </w:p>
        </w:tc>
        <w:tc>
          <w:tcPr>
            <w:tcW w:w="990" w:type="dxa"/>
            <w:shd w:val="clear" w:color="auto" w:fill="auto"/>
            <w:noWrap/>
            <w:vAlign w:val="bottom"/>
            <w:hideMark/>
          </w:tcPr>
          <w:p w14:paraId="6F19C12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w:t>
            </w:r>
          </w:p>
        </w:tc>
        <w:tc>
          <w:tcPr>
            <w:tcW w:w="900" w:type="dxa"/>
            <w:shd w:val="clear" w:color="auto" w:fill="auto"/>
            <w:noWrap/>
            <w:vAlign w:val="bottom"/>
            <w:hideMark/>
          </w:tcPr>
          <w:p w14:paraId="4A13DAB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w:t>
            </w:r>
          </w:p>
        </w:tc>
        <w:tc>
          <w:tcPr>
            <w:tcW w:w="990" w:type="dxa"/>
            <w:shd w:val="clear" w:color="auto" w:fill="auto"/>
            <w:noWrap/>
            <w:vAlign w:val="bottom"/>
            <w:hideMark/>
          </w:tcPr>
          <w:p w14:paraId="76B9BD4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766</w:t>
            </w:r>
          </w:p>
        </w:tc>
        <w:tc>
          <w:tcPr>
            <w:tcW w:w="900" w:type="dxa"/>
            <w:shd w:val="clear" w:color="auto" w:fill="auto"/>
            <w:noWrap/>
            <w:vAlign w:val="bottom"/>
            <w:hideMark/>
          </w:tcPr>
          <w:p w14:paraId="4E9FF64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w:t>
            </w:r>
          </w:p>
        </w:tc>
        <w:tc>
          <w:tcPr>
            <w:tcW w:w="990" w:type="dxa"/>
            <w:shd w:val="clear" w:color="auto" w:fill="auto"/>
            <w:noWrap/>
            <w:vAlign w:val="bottom"/>
            <w:hideMark/>
          </w:tcPr>
          <w:p w14:paraId="69B7204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3.5</w:t>
            </w:r>
          </w:p>
        </w:tc>
        <w:tc>
          <w:tcPr>
            <w:tcW w:w="1217" w:type="dxa"/>
            <w:shd w:val="clear" w:color="auto" w:fill="auto"/>
            <w:noWrap/>
            <w:vAlign w:val="bottom"/>
            <w:hideMark/>
          </w:tcPr>
          <w:p w14:paraId="315F6AD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19</w:t>
            </w:r>
          </w:p>
        </w:tc>
        <w:tc>
          <w:tcPr>
            <w:tcW w:w="1170" w:type="dxa"/>
            <w:shd w:val="clear" w:color="auto" w:fill="auto"/>
            <w:noWrap/>
            <w:vAlign w:val="bottom"/>
            <w:hideMark/>
          </w:tcPr>
          <w:p w14:paraId="3492826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237.5</w:t>
            </w:r>
          </w:p>
        </w:tc>
      </w:tr>
      <w:tr w:rsidR="00ED5C95" w:rsidRPr="00903C82" w14:paraId="5082FCC1" w14:textId="77777777" w:rsidTr="00ED5C95">
        <w:trPr>
          <w:trHeight w:val="290"/>
        </w:trPr>
        <w:tc>
          <w:tcPr>
            <w:tcW w:w="1658" w:type="dxa"/>
            <w:shd w:val="clear" w:color="auto" w:fill="auto"/>
            <w:vAlign w:val="bottom"/>
            <w:hideMark/>
          </w:tcPr>
          <w:p w14:paraId="2355957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Leominster</w:t>
            </w:r>
          </w:p>
        </w:tc>
        <w:tc>
          <w:tcPr>
            <w:tcW w:w="990" w:type="dxa"/>
            <w:shd w:val="clear" w:color="auto" w:fill="auto"/>
            <w:noWrap/>
            <w:vAlign w:val="bottom"/>
            <w:hideMark/>
          </w:tcPr>
          <w:p w14:paraId="2553DFF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6,275</w:t>
            </w:r>
          </w:p>
        </w:tc>
        <w:tc>
          <w:tcPr>
            <w:tcW w:w="990" w:type="dxa"/>
            <w:shd w:val="clear" w:color="auto" w:fill="auto"/>
            <w:noWrap/>
            <w:vAlign w:val="bottom"/>
            <w:hideMark/>
          </w:tcPr>
          <w:p w14:paraId="1DC378C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404</w:t>
            </w:r>
          </w:p>
        </w:tc>
        <w:tc>
          <w:tcPr>
            <w:tcW w:w="900" w:type="dxa"/>
            <w:shd w:val="clear" w:color="auto" w:fill="auto"/>
            <w:noWrap/>
            <w:vAlign w:val="bottom"/>
            <w:hideMark/>
          </w:tcPr>
          <w:p w14:paraId="6EFDE5D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6.4</w:t>
            </w:r>
          </w:p>
        </w:tc>
        <w:tc>
          <w:tcPr>
            <w:tcW w:w="990" w:type="dxa"/>
            <w:shd w:val="clear" w:color="auto" w:fill="auto"/>
            <w:noWrap/>
            <w:vAlign w:val="bottom"/>
            <w:hideMark/>
          </w:tcPr>
          <w:p w14:paraId="1D66C6F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6,080</w:t>
            </w:r>
          </w:p>
        </w:tc>
        <w:tc>
          <w:tcPr>
            <w:tcW w:w="900" w:type="dxa"/>
            <w:shd w:val="clear" w:color="auto" w:fill="auto"/>
            <w:noWrap/>
            <w:vAlign w:val="bottom"/>
            <w:hideMark/>
          </w:tcPr>
          <w:p w14:paraId="0AEAC5A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540</w:t>
            </w:r>
          </w:p>
        </w:tc>
        <w:tc>
          <w:tcPr>
            <w:tcW w:w="990" w:type="dxa"/>
            <w:shd w:val="clear" w:color="auto" w:fill="auto"/>
            <w:noWrap/>
            <w:vAlign w:val="bottom"/>
            <w:hideMark/>
          </w:tcPr>
          <w:p w14:paraId="6BAC35D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8.9</w:t>
            </w:r>
          </w:p>
        </w:tc>
        <w:tc>
          <w:tcPr>
            <w:tcW w:w="1217" w:type="dxa"/>
            <w:shd w:val="clear" w:color="auto" w:fill="auto"/>
            <w:noWrap/>
            <w:vAlign w:val="bottom"/>
            <w:hideMark/>
          </w:tcPr>
          <w:p w14:paraId="489A1AC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136</w:t>
            </w:r>
          </w:p>
        </w:tc>
        <w:tc>
          <w:tcPr>
            <w:tcW w:w="1170" w:type="dxa"/>
            <w:shd w:val="clear" w:color="auto" w:fill="auto"/>
            <w:noWrap/>
            <w:vAlign w:val="bottom"/>
            <w:hideMark/>
          </w:tcPr>
          <w:p w14:paraId="5B0100A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33.7</w:t>
            </w:r>
          </w:p>
        </w:tc>
      </w:tr>
      <w:tr w:rsidR="00ED5C95" w:rsidRPr="00903C82" w14:paraId="133AD97A" w14:textId="77777777" w:rsidTr="00ED5C95">
        <w:trPr>
          <w:trHeight w:val="290"/>
        </w:trPr>
        <w:tc>
          <w:tcPr>
            <w:tcW w:w="1658" w:type="dxa"/>
            <w:shd w:val="clear" w:color="auto" w:fill="auto"/>
            <w:vAlign w:val="bottom"/>
            <w:hideMark/>
          </w:tcPr>
          <w:p w14:paraId="4C275C2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Leverett</w:t>
            </w:r>
          </w:p>
        </w:tc>
        <w:tc>
          <w:tcPr>
            <w:tcW w:w="990" w:type="dxa"/>
            <w:shd w:val="clear" w:color="auto" w:fill="auto"/>
            <w:noWrap/>
            <w:vAlign w:val="bottom"/>
            <w:hideMark/>
          </w:tcPr>
          <w:p w14:paraId="1D06BDB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169</w:t>
            </w:r>
          </w:p>
        </w:tc>
        <w:tc>
          <w:tcPr>
            <w:tcW w:w="990" w:type="dxa"/>
            <w:shd w:val="clear" w:color="auto" w:fill="auto"/>
            <w:noWrap/>
            <w:vAlign w:val="bottom"/>
            <w:hideMark/>
          </w:tcPr>
          <w:p w14:paraId="26A94A9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479F10F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3C59CD1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131</w:t>
            </w:r>
          </w:p>
        </w:tc>
        <w:tc>
          <w:tcPr>
            <w:tcW w:w="900" w:type="dxa"/>
            <w:shd w:val="clear" w:color="auto" w:fill="auto"/>
            <w:noWrap/>
            <w:vAlign w:val="bottom"/>
            <w:hideMark/>
          </w:tcPr>
          <w:p w14:paraId="5C1D8F2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90" w:type="dxa"/>
            <w:shd w:val="clear" w:color="auto" w:fill="auto"/>
            <w:noWrap/>
            <w:vAlign w:val="bottom"/>
            <w:hideMark/>
          </w:tcPr>
          <w:p w14:paraId="750A5E1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1217" w:type="dxa"/>
            <w:shd w:val="clear" w:color="auto" w:fill="auto"/>
            <w:noWrap/>
            <w:vAlign w:val="bottom"/>
            <w:hideMark/>
          </w:tcPr>
          <w:p w14:paraId="29C80FF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1170" w:type="dxa"/>
            <w:shd w:val="clear" w:color="auto" w:fill="auto"/>
            <w:noWrap/>
            <w:vAlign w:val="bottom"/>
            <w:hideMark/>
          </w:tcPr>
          <w:p w14:paraId="7B19436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5A9014D3" w14:textId="77777777" w:rsidTr="00ED5C95">
        <w:trPr>
          <w:trHeight w:val="290"/>
        </w:trPr>
        <w:tc>
          <w:tcPr>
            <w:tcW w:w="1658" w:type="dxa"/>
            <w:shd w:val="clear" w:color="auto" w:fill="auto"/>
            <w:vAlign w:val="bottom"/>
            <w:hideMark/>
          </w:tcPr>
          <w:p w14:paraId="53B5CCE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Lexington</w:t>
            </w:r>
          </w:p>
        </w:tc>
        <w:tc>
          <w:tcPr>
            <w:tcW w:w="990" w:type="dxa"/>
            <w:shd w:val="clear" w:color="auto" w:fill="auto"/>
            <w:noWrap/>
            <w:vAlign w:val="bottom"/>
            <w:hideMark/>
          </w:tcPr>
          <w:p w14:paraId="00827A8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6,228</w:t>
            </w:r>
          </w:p>
        </w:tc>
        <w:tc>
          <w:tcPr>
            <w:tcW w:w="990" w:type="dxa"/>
            <w:shd w:val="clear" w:color="auto" w:fill="auto"/>
            <w:noWrap/>
            <w:vAlign w:val="bottom"/>
            <w:hideMark/>
          </w:tcPr>
          <w:p w14:paraId="28A296B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310</w:t>
            </w:r>
          </w:p>
        </w:tc>
        <w:tc>
          <w:tcPr>
            <w:tcW w:w="900" w:type="dxa"/>
            <w:shd w:val="clear" w:color="auto" w:fill="auto"/>
            <w:noWrap/>
            <w:vAlign w:val="bottom"/>
            <w:hideMark/>
          </w:tcPr>
          <w:p w14:paraId="007D650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5.0</w:t>
            </w:r>
          </w:p>
        </w:tc>
        <w:tc>
          <w:tcPr>
            <w:tcW w:w="990" w:type="dxa"/>
            <w:shd w:val="clear" w:color="auto" w:fill="auto"/>
            <w:noWrap/>
            <w:vAlign w:val="bottom"/>
            <w:hideMark/>
          </w:tcPr>
          <w:p w14:paraId="659A258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7,148</w:t>
            </w:r>
          </w:p>
        </w:tc>
        <w:tc>
          <w:tcPr>
            <w:tcW w:w="900" w:type="dxa"/>
            <w:shd w:val="clear" w:color="auto" w:fill="auto"/>
            <w:noWrap/>
            <w:vAlign w:val="bottom"/>
            <w:hideMark/>
          </w:tcPr>
          <w:p w14:paraId="659FB6E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516</w:t>
            </w:r>
          </w:p>
        </w:tc>
        <w:tc>
          <w:tcPr>
            <w:tcW w:w="990" w:type="dxa"/>
            <w:shd w:val="clear" w:color="auto" w:fill="auto"/>
            <w:noWrap/>
            <w:vAlign w:val="bottom"/>
            <w:hideMark/>
          </w:tcPr>
          <w:p w14:paraId="3B37ADD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7.2</w:t>
            </w:r>
          </w:p>
        </w:tc>
        <w:tc>
          <w:tcPr>
            <w:tcW w:w="1217" w:type="dxa"/>
            <w:shd w:val="clear" w:color="auto" w:fill="auto"/>
            <w:noWrap/>
            <w:vAlign w:val="bottom"/>
            <w:hideMark/>
          </w:tcPr>
          <w:p w14:paraId="6215756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206</w:t>
            </w:r>
          </w:p>
        </w:tc>
        <w:tc>
          <w:tcPr>
            <w:tcW w:w="1170" w:type="dxa"/>
            <w:shd w:val="clear" w:color="auto" w:fill="auto"/>
            <w:noWrap/>
            <w:vAlign w:val="bottom"/>
            <w:hideMark/>
          </w:tcPr>
          <w:p w14:paraId="6C46289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66.5</w:t>
            </w:r>
          </w:p>
        </w:tc>
      </w:tr>
      <w:tr w:rsidR="00ED5C95" w:rsidRPr="00903C82" w14:paraId="3CBA5C2A" w14:textId="77777777" w:rsidTr="00ED5C95">
        <w:trPr>
          <w:trHeight w:val="290"/>
        </w:trPr>
        <w:tc>
          <w:tcPr>
            <w:tcW w:w="1658" w:type="dxa"/>
            <w:shd w:val="clear" w:color="auto" w:fill="auto"/>
            <w:vAlign w:val="bottom"/>
            <w:hideMark/>
          </w:tcPr>
          <w:p w14:paraId="647BD91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Lincoln</w:t>
            </w:r>
          </w:p>
        </w:tc>
        <w:tc>
          <w:tcPr>
            <w:tcW w:w="990" w:type="dxa"/>
            <w:shd w:val="clear" w:color="auto" w:fill="auto"/>
            <w:noWrap/>
            <w:vAlign w:val="bottom"/>
            <w:hideMark/>
          </w:tcPr>
          <w:p w14:paraId="7E450E0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1,026</w:t>
            </w:r>
          </w:p>
        </w:tc>
        <w:tc>
          <w:tcPr>
            <w:tcW w:w="990" w:type="dxa"/>
            <w:shd w:val="clear" w:color="auto" w:fill="auto"/>
            <w:noWrap/>
            <w:vAlign w:val="bottom"/>
            <w:hideMark/>
          </w:tcPr>
          <w:p w14:paraId="3A38940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29</w:t>
            </w:r>
          </w:p>
        </w:tc>
        <w:tc>
          <w:tcPr>
            <w:tcW w:w="900" w:type="dxa"/>
            <w:shd w:val="clear" w:color="auto" w:fill="auto"/>
            <w:noWrap/>
            <w:vAlign w:val="bottom"/>
            <w:hideMark/>
          </w:tcPr>
          <w:p w14:paraId="2794079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2.8</w:t>
            </w:r>
          </w:p>
        </w:tc>
        <w:tc>
          <w:tcPr>
            <w:tcW w:w="990" w:type="dxa"/>
            <w:shd w:val="clear" w:color="auto" w:fill="auto"/>
            <w:noWrap/>
            <w:vAlign w:val="bottom"/>
            <w:hideMark/>
          </w:tcPr>
          <w:p w14:paraId="74F4226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1,211</w:t>
            </w:r>
          </w:p>
        </w:tc>
        <w:tc>
          <w:tcPr>
            <w:tcW w:w="900" w:type="dxa"/>
            <w:shd w:val="clear" w:color="auto" w:fill="auto"/>
            <w:noWrap/>
            <w:vAlign w:val="bottom"/>
            <w:hideMark/>
          </w:tcPr>
          <w:p w14:paraId="54D83DC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35</w:t>
            </w:r>
          </w:p>
        </w:tc>
        <w:tc>
          <w:tcPr>
            <w:tcW w:w="990" w:type="dxa"/>
            <w:shd w:val="clear" w:color="auto" w:fill="auto"/>
            <w:noWrap/>
            <w:vAlign w:val="bottom"/>
            <w:hideMark/>
          </w:tcPr>
          <w:p w14:paraId="06C7DBD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2.9</w:t>
            </w:r>
          </w:p>
        </w:tc>
        <w:tc>
          <w:tcPr>
            <w:tcW w:w="1217" w:type="dxa"/>
            <w:shd w:val="clear" w:color="auto" w:fill="auto"/>
            <w:noWrap/>
            <w:vAlign w:val="bottom"/>
            <w:hideMark/>
          </w:tcPr>
          <w:p w14:paraId="3C49459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w:t>
            </w:r>
          </w:p>
        </w:tc>
        <w:tc>
          <w:tcPr>
            <w:tcW w:w="1170" w:type="dxa"/>
            <w:shd w:val="clear" w:color="auto" w:fill="auto"/>
            <w:noWrap/>
            <w:vAlign w:val="bottom"/>
            <w:hideMark/>
          </w:tcPr>
          <w:p w14:paraId="6200333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20.7</w:t>
            </w:r>
          </w:p>
        </w:tc>
      </w:tr>
      <w:tr w:rsidR="00ED5C95" w:rsidRPr="00903C82" w14:paraId="55125B7D" w14:textId="77777777" w:rsidTr="00ED5C95">
        <w:trPr>
          <w:trHeight w:val="290"/>
        </w:trPr>
        <w:tc>
          <w:tcPr>
            <w:tcW w:w="1658" w:type="dxa"/>
            <w:shd w:val="clear" w:color="auto" w:fill="auto"/>
            <w:vAlign w:val="bottom"/>
            <w:hideMark/>
          </w:tcPr>
          <w:p w14:paraId="546E892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Littleton</w:t>
            </w:r>
          </w:p>
        </w:tc>
        <w:tc>
          <w:tcPr>
            <w:tcW w:w="990" w:type="dxa"/>
            <w:shd w:val="clear" w:color="auto" w:fill="auto"/>
            <w:noWrap/>
            <w:vAlign w:val="bottom"/>
            <w:hideMark/>
          </w:tcPr>
          <w:p w14:paraId="2F908B7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1,609</w:t>
            </w:r>
          </w:p>
        </w:tc>
        <w:tc>
          <w:tcPr>
            <w:tcW w:w="990" w:type="dxa"/>
            <w:shd w:val="clear" w:color="auto" w:fill="auto"/>
            <w:noWrap/>
            <w:vAlign w:val="bottom"/>
            <w:hideMark/>
          </w:tcPr>
          <w:p w14:paraId="5743161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24</w:t>
            </w:r>
          </w:p>
        </w:tc>
        <w:tc>
          <w:tcPr>
            <w:tcW w:w="900" w:type="dxa"/>
            <w:shd w:val="clear" w:color="auto" w:fill="auto"/>
            <w:noWrap/>
            <w:vAlign w:val="bottom"/>
            <w:hideMark/>
          </w:tcPr>
          <w:p w14:paraId="43B3639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w:t>
            </w:r>
          </w:p>
        </w:tc>
        <w:tc>
          <w:tcPr>
            <w:tcW w:w="990" w:type="dxa"/>
            <w:shd w:val="clear" w:color="auto" w:fill="auto"/>
            <w:noWrap/>
            <w:vAlign w:val="bottom"/>
            <w:hideMark/>
          </w:tcPr>
          <w:p w14:paraId="5400A5F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1,651</w:t>
            </w:r>
          </w:p>
        </w:tc>
        <w:tc>
          <w:tcPr>
            <w:tcW w:w="900" w:type="dxa"/>
            <w:shd w:val="clear" w:color="auto" w:fill="auto"/>
            <w:noWrap/>
            <w:vAlign w:val="bottom"/>
            <w:hideMark/>
          </w:tcPr>
          <w:p w14:paraId="37ECF11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28</w:t>
            </w:r>
          </w:p>
        </w:tc>
        <w:tc>
          <w:tcPr>
            <w:tcW w:w="990" w:type="dxa"/>
            <w:shd w:val="clear" w:color="auto" w:fill="auto"/>
            <w:noWrap/>
            <w:vAlign w:val="bottom"/>
            <w:hideMark/>
          </w:tcPr>
          <w:p w14:paraId="17E8F35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w:t>
            </w:r>
          </w:p>
        </w:tc>
        <w:tc>
          <w:tcPr>
            <w:tcW w:w="1217" w:type="dxa"/>
            <w:shd w:val="clear" w:color="auto" w:fill="auto"/>
            <w:noWrap/>
            <w:vAlign w:val="bottom"/>
            <w:hideMark/>
          </w:tcPr>
          <w:p w14:paraId="5ECB319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w:t>
            </w:r>
          </w:p>
        </w:tc>
        <w:tc>
          <w:tcPr>
            <w:tcW w:w="1170" w:type="dxa"/>
            <w:shd w:val="clear" w:color="auto" w:fill="auto"/>
            <w:noWrap/>
            <w:vAlign w:val="bottom"/>
            <w:hideMark/>
          </w:tcPr>
          <w:p w14:paraId="343AF69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16.7</w:t>
            </w:r>
          </w:p>
        </w:tc>
      </w:tr>
      <w:tr w:rsidR="00ED5C95" w:rsidRPr="00903C82" w14:paraId="2C952895" w14:textId="77777777" w:rsidTr="00ED5C95">
        <w:trPr>
          <w:trHeight w:val="290"/>
        </w:trPr>
        <w:tc>
          <w:tcPr>
            <w:tcW w:w="1658" w:type="dxa"/>
            <w:shd w:val="clear" w:color="auto" w:fill="auto"/>
            <w:vAlign w:val="bottom"/>
            <w:hideMark/>
          </w:tcPr>
          <w:p w14:paraId="3C4CAE7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Longmeadow</w:t>
            </w:r>
          </w:p>
        </w:tc>
        <w:tc>
          <w:tcPr>
            <w:tcW w:w="990" w:type="dxa"/>
            <w:shd w:val="clear" w:color="auto" w:fill="auto"/>
            <w:noWrap/>
            <w:vAlign w:val="bottom"/>
            <w:hideMark/>
          </w:tcPr>
          <w:p w14:paraId="64CCEB5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3,098</w:t>
            </w:r>
          </w:p>
        </w:tc>
        <w:tc>
          <w:tcPr>
            <w:tcW w:w="990" w:type="dxa"/>
            <w:shd w:val="clear" w:color="auto" w:fill="auto"/>
            <w:noWrap/>
            <w:vAlign w:val="bottom"/>
            <w:hideMark/>
          </w:tcPr>
          <w:p w14:paraId="246D044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38</w:t>
            </w:r>
          </w:p>
        </w:tc>
        <w:tc>
          <w:tcPr>
            <w:tcW w:w="900" w:type="dxa"/>
            <w:shd w:val="clear" w:color="auto" w:fill="auto"/>
            <w:noWrap/>
            <w:vAlign w:val="bottom"/>
            <w:hideMark/>
          </w:tcPr>
          <w:p w14:paraId="05490C6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w:t>
            </w:r>
          </w:p>
        </w:tc>
        <w:tc>
          <w:tcPr>
            <w:tcW w:w="990" w:type="dxa"/>
            <w:shd w:val="clear" w:color="auto" w:fill="auto"/>
            <w:noWrap/>
            <w:vAlign w:val="bottom"/>
            <w:hideMark/>
          </w:tcPr>
          <w:p w14:paraId="5E6E912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2,842</w:t>
            </w:r>
          </w:p>
        </w:tc>
        <w:tc>
          <w:tcPr>
            <w:tcW w:w="900" w:type="dxa"/>
            <w:shd w:val="clear" w:color="auto" w:fill="auto"/>
            <w:noWrap/>
            <w:vAlign w:val="bottom"/>
            <w:hideMark/>
          </w:tcPr>
          <w:p w14:paraId="52C28F8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32</w:t>
            </w:r>
          </w:p>
        </w:tc>
        <w:tc>
          <w:tcPr>
            <w:tcW w:w="990" w:type="dxa"/>
            <w:shd w:val="clear" w:color="auto" w:fill="auto"/>
            <w:noWrap/>
            <w:vAlign w:val="bottom"/>
            <w:hideMark/>
          </w:tcPr>
          <w:p w14:paraId="0D09278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w:t>
            </w:r>
          </w:p>
        </w:tc>
        <w:tc>
          <w:tcPr>
            <w:tcW w:w="1217" w:type="dxa"/>
            <w:shd w:val="clear" w:color="auto" w:fill="auto"/>
            <w:noWrap/>
            <w:vAlign w:val="bottom"/>
            <w:hideMark/>
          </w:tcPr>
          <w:p w14:paraId="333D443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w:t>
            </w:r>
          </w:p>
        </w:tc>
        <w:tc>
          <w:tcPr>
            <w:tcW w:w="1170" w:type="dxa"/>
            <w:shd w:val="clear" w:color="auto" w:fill="auto"/>
            <w:noWrap/>
            <w:vAlign w:val="bottom"/>
            <w:hideMark/>
          </w:tcPr>
          <w:p w14:paraId="506E252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-15.8</w:t>
            </w:r>
          </w:p>
        </w:tc>
      </w:tr>
      <w:tr w:rsidR="00ED5C95" w:rsidRPr="00903C82" w14:paraId="0B074D1A" w14:textId="77777777" w:rsidTr="00ED5C95">
        <w:trPr>
          <w:trHeight w:val="290"/>
        </w:trPr>
        <w:tc>
          <w:tcPr>
            <w:tcW w:w="1658" w:type="dxa"/>
            <w:shd w:val="clear" w:color="auto" w:fill="auto"/>
            <w:vAlign w:val="bottom"/>
            <w:hideMark/>
          </w:tcPr>
          <w:p w14:paraId="7142B1E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Lowell</w:t>
            </w:r>
          </w:p>
        </w:tc>
        <w:tc>
          <w:tcPr>
            <w:tcW w:w="990" w:type="dxa"/>
            <w:shd w:val="clear" w:color="auto" w:fill="auto"/>
            <w:noWrap/>
            <w:vAlign w:val="bottom"/>
            <w:hideMark/>
          </w:tcPr>
          <w:p w14:paraId="26B083C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13,510</w:t>
            </w:r>
          </w:p>
        </w:tc>
        <w:tc>
          <w:tcPr>
            <w:tcW w:w="990" w:type="dxa"/>
            <w:shd w:val="clear" w:color="auto" w:fill="auto"/>
            <w:noWrap/>
            <w:vAlign w:val="bottom"/>
            <w:hideMark/>
          </w:tcPr>
          <w:p w14:paraId="5CBB2E7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4,524</w:t>
            </w:r>
          </w:p>
        </w:tc>
        <w:tc>
          <w:tcPr>
            <w:tcW w:w="900" w:type="dxa"/>
            <w:shd w:val="clear" w:color="auto" w:fill="auto"/>
            <w:noWrap/>
            <w:vAlign w:val="bottom"/>
            <w:hideMark/>
          </w:tcPr>
          <w:p w14:paraId="13F39E7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33.5</w:t>
            </w:r>
          </w:p>
        </w:tc>
        <w:tc>
          <w:tcPr>
            <w:tcW w:w="990" w:type="dxa"/>
            <w:shd w:val="clear" w:color="auto" w:fill="auto"/>
            <w:noWrap/>
            <w:vAlign w:val="bottom"/>
            <w:hideMark/>
          </w:tcPr>
          <w:p w14:paraId="0414383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14,441</w:t>
            </w:r>
          </w:p>
        </w:tc>
        <w:tc>
          <w:tcPr>
            <w:tcW w:w="900" w:type="dxa"/>
            <w:shd w:val="clear" w:color="auto" w:fill="auto"/>
            <w:noWrap/>
            <w:vAlign w:val="bottom"/>
            <w:hideMark/>
          </w:tcPr>
          <w:p w14:paraId="16BE6EA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3,717</w:t>
            </w:r>
          </w:p>
        </w:tc>
        <w:tc>
          <w:tcPr>
            <w:tcW w:w="990" w:type="dxa"/>
            <w:shd w:val="clear" w:color="auto" w:fill="auto"/>
            <w:noWrap/>
            <w:vAlign w:val="bottom"/>
            <w:hideMark/>
          </w:tcPr>
          <w:p w14:paraId="22A7C52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25.7</w:t>
            </w:r>
          </w:p>
        </w:tc>
        <w:tc>
          <w:tcPr>
            <w:tcW w:w="1217" w:type="dxa"/>
            <w:shd w:val="clear" w:color="auto" w:fill="auto"/>
            <w:noWrap/>
            <w:vAlign w:val="bottom"/>
            <w:hideMark/>
          </w:tcPr>
          <w:p w14:paraId="194228E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-807</w:t>
            </w:r>
          </w:p>
        </w:tc>
        <w:tc>
          <w:tcPr>
            <w:tcW w:w="1170" w:type="dxa"/>
            <w:shd w:val="clear" w:color="auto" w:fill="auto"/>
            <w:noWrap/>
            <w:vAlign w:val="bottom"/>
            <w:hideMark/>
          </w:tcPr>
          <w:p w14:paraId="1A27FC5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-17.8</w:t>
            </w:r>
          </w:p>
        </w:tc>
      </w:tr>
      <w:tr w:rsidR="00ED5C95" w:rsidRPr="00903C82" w14:paraId="3055F3CC" w14:textId="77777777" w:rsidTr="00ED5C95">
        <w:trPr>
          <w:trHeight w:val="290"/>
        </w:trPr>
        <w:tc>
          <w:tcPr>
            <w:tcW w:w="1658" w:type="dxa"/>
            <w:shd w:val="clear" w:color="auto" w:fill="auto"/>
            <w:vAlign w:val="bottom"/>
            <w:hideMark/>
          </w:tcPr>
          <w:p w14:paraId="32258F3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Ludlow</w:t>
            </w:r>
          </w:p>
        </w:tc>
        <w:tc>
          <w:tcPr>
            <w:tcW w:w="990" w:type="dxa"/>
            <w:shd w:val="clear" w:color="auto" w:fill="auto"/>
            <w:noWrap/>
            <w:vAlign w:val="bottom"/>
            <w:hideMark/>
          </w:tcPr>
          <w:p w14:paraId="65F4610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3,052</w:t>
            </w:r>
          </w:p>
        </w:tc>
        <w:tc>
          <w:tcPr>
            <w:tcW w:w="990" w:type="dxa"/>
            <w:shd w:val="clear" w:color="auto" w:fill="auto"/>
            <w:noWrap/>
            <w:vAlign w:val="bottom"/>
            <w:hideMark/>
          </w:tcPr>
          <w:p w14:paraId="6B3C771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39</w:t>
            </w:r>
          </w:p>
        </w:tc>
        <w:tc>
          <w:tcPr>
            <w:tcW w:w="900" w:type="dxa"/>
            <w:shd w:val="clear" w:color="auto" w:fill="auto"/>
            <w:noWrap/>
            <w:vAlign w:val="bottom"/>
            <w:hideMark/>
          </w:tcPr>
          <w:p w14:paraId="09B22DE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w:t>
            </w:r>
          </w:p>
        </w:tc>
        <w:tc>
          <w:tcPr>
            <w:tcW w:w="990" w:type="dxa"/>
            <w:shd w:val="clear" w:color="auto" w:fill="auto"/>
            <w:noWrap/>
            <w:vAlign w:val="bottom"/>
            <w:hideMark/>
          </w:tcPr>
          <w:p w14:paraId="13981B1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2,669</w:t>
            </w:r>
          </w:p>
        </w:tc>
        <w:tc>
          <w:tcPr>
            <w:tcW w:w="900" w:type="dxa"/>
            <w:shd w:val="clear" w:color="auto" w:fill="auto"/>
            <w:noWrap/>
            <w:vAlign w:val="bottom"/>
            <w:hideMark/>
          </w:tcPr>
          <w:p w14:paraId="4D53F3D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77</w:t>
            </w:r>
          </w:p>
        </w:tc>
        <w:tc>
          <w:tcPr>
            <w:tcW w:w="990" w:type="dxa"/>
            <w:shd w:val="clear" w:color="auto" w:fill="auto"/>
            <w:noWrap/>
            <w:vAlign w:val="bottom"/>
            <w:hideMark/>
          </w:tcPr>
          <w:p w14:paraId="28BF02B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2.9</w:t>
            </w:r>
          </w:p>
        </w:tc>
        <w:tc>
          <w:tcPr>
            <w:tcW w:w="1217" w:type="dxa"/>
            <w:shd w:val="clear" w:color="auto" w:fill="auto"/>
            <w:noWrap/>
            <w:vAlign w:val="bottom"/>
            <w:hideMark/>
          </w:tcPr>
          <w:p w14:paraId="42D8A88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38</w:t>
            </w:r>
          </w:p>
        </w:tc>
        <w:tc>
          <w:tcPr>
            <w:tcW w:w="1170" w:type="dxa"/>
            <w:shd w:val="clear" w:color="auto" w:fill="auto"/>
            <w:noWrap/>
            <w:vAlign w:val="bottom"/>
            <w:hideMark/>
          </w:tcPr>
          <w:p w14:paraId="0CC6592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97.4</w:t>
            </w:r>
          </w:p>
        </w:tc>
      </w:tr>
      <w:tr w:rsidR="00ED5C95" w:rsidRPr="00903C82" w14:paraId="73740919" w14:textId="77777777" w:rsidTr="00ED5C95">
        <w:trPr>
          <w:trHeight w:val="290"/>
        </w:trPr>
        <w:tc>
          <w:tcPr>
            <w:tcW w:w="1658" w:type="dxa"/>
            <w:shd w:val="clear" w:color="auto" w:fill="auto"/>
            <w:vAlign w:val="bottom"/>
            <w:hideMark/>
          </w:tcPr>
          <w:p w14:paraId="6C76A46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Lunenburg</w:t>
            </w:r>
          </w:p>
        </w:tc>
        <w:tc>
          <w:tcPr>
            <w:tcW w:w="990" w:type="dxa"/>
            <w:shd w:val="clear" w:color="auto" w:fill="auto"/>
            <w:noWrap/>
            <w:vAlign w:val="bottom"/>
            <w:hideMark/>
          </w:tcPr>
          <w:p w14:paraId="1E8E3F0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1,721</w:t>
            </w:r>
          </w:p>
        </w:tc>
        <w:tc>
          <w:tcPr>
            <w:tcW w:w="990" w:type="dxa"/>
            <w:shd w:val="clear" w:color="auto" w:fill="auto"/>
            <w:noWrap/>
            <w:vAlign w:val="bottom"/>
            <w:hideMark/>
          </w:tcPr>
          <w:p w14:paraId="521535E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w:t>
            </w:r>
          </w:p>
        </w:tc>
        <w:tc>
          <w:tcPr>
            <w:tcW w:w="900" w:type="dxa"/>
            <w:shd w:val="clear" w:color="auto" w:fill="auto"/>
            <w:noWrap/>
            <w:vAlign w:val="bottom"/>
            <w:hideMark/>
          </w:tcPr>
          <w:p w14:paraId="12C0CB0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0.6</w:t>
            </w:r>
          </w:p>
        </w:tc>
        <w:tc>
          <w:tcPr>
            <w:tcW w:w="990" w:type="dxa"/>
            <w:shd w:val="clear" w:color="auto" w:fill="auto"/>
            <w:noWrap/>
            <w:vAlign w:val="bottom"/>
            <w:hideMark/>
          </w:tcPr>
          <w:p w14:paraId="0938F68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1,628</w:t>
            </w:r>
          </w:p>
        </w:tc>
        <w:tc>
          <w:tcPr>
            <w:tcW w:w="900" w:type="dxa"/>
            <w:shd w:val="clear" w:color="auto" w:fill="auto"/>
            <w:noWrap/>
            <w:vAlign w:val="bottom"/>
            <w:hideMark/>
          </w:tcPr>
          <w:p w14:paraId="6955601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28</w:t>
            </w:r>
          </w:p>
        </w:tc>
        <w:tc>
          <w:tcPr>
            <w:tcW w:w="990" w:type="dxa"/>
            <w:shd w:val="clear" w:color="auto" w:fill="auto"/>
            <w:noWrap/>
            <w:vAlign w:val="bottom"/>
            <w:hideMark/>
          </w:tcPr>
          <w:p w14:paraId="0B55540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w:t>
            </w:r>
          </w:p>
        </w:tc>
        <w:tc>
          <w:tcPr>
            <w:tcW w:w="1217" w:type="dxa"/>
            <w:shd w:val="clear" w:color="auto" w:fill="auto"/>
            <w:noWrap/>
            <w:vAlign w:val="bottom"/>
            <w:hideMark/>
          </w:tcPr>
          <w:p w14:paraId="6384CD4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w:t>
            </w:r>
          </w:p>
        </w:tc>
        <w:tc>
          <w:tcPr>
            <w:tcW w:w="1170" w:type="dxa"/>
            <w:shd w:val="clear" w:color="auto" w:fill="auto"/>
            <w:noWrap/>
            <w:vAlign w:val="bottom"/>
            <w:hideMark/>
          </w:tcPr>
          <w:p w14:paraId="78C3327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180.0</w:t>
            </w:r>
          </w:p>
        </w:tc>
      </w:tr>
      <w:tr w:rsidR="00ED5C95" w:rsidRPr="00903C82" w14:paraId="24FBAC6A" w14:textId="77777777" w:rsidTr="00ED5C95">
        <w:trPr>
          <w:trHeight w:val="290"/>
        </w:trPr>
        <w:tc>
          <w:tcPr>
            <w:tcW w:w="1658" w:type="dxa"/>
            <w:shd w:val="clear" w:color="auto" w:fill="auto"/>
            <w:vAlign w:val="bottom"/>
            <w:hideMark/>
          </w:tcPr>
          <w:p w14:paraId="458DE65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Lynn</w:t>
            </w:r>
          </w:p>
        </w:tc>
        <w:tc>
          <w:tcPr>
            <w:tcW w:w="990" w:type="dxa"/>
            <w:shd w:val="clear" w:color="auto" w:fill="auto"/>
            <w:noWrap/>
            <w:vAlign w:val="bottom"/>
            <w:hideMark/>
          </w:tcPr>
          <w:p w14:paraId="6FC969F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13,373</w:t>
            </w:r>
          </w:p>
        </w:tc>
        <w:tc>
          <w:tcPr>
            <w:tcW w:w="990" w:type="dxa"/>
            <w:shd w:val="clear" w:color="auto" w:fill="auto"/>
            <w:noWrap/>
            <w:vAlign w:val="bottom"/>
            <w:hideMark/>
          </w:tcPr>
          <w:p w14:paraId="1CF43AC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3,537</w:t>
            </w:r>
          </w:p>
        </w:tc>
        <w:tc>
          <w:tcPr>
            <w:tcW w:w="900" w:type="dxa"/>
            <w:shd w:val="clear" w:color="auto" w:fill="auto"/>
            <w:noWrap/>
            <w:vAlign w:val="bottom"/>
            <w:hideMark/>
          </w:tcPr>
          <w:p w14:paraId="608071F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26.4</w:t>
            </w:r>
          </w:p>
        </w:tc>
        <w:tc>
          <w:tcPr>
            <w:tcW w:w="990" w:type="dxa"/>
            <w:shd w:val="clear" w:color="auto" w:fill="auto"/>
            <w:noWrap/>
            <w:vAlign w:val="bottom"/>
            <w:hideMark/>
          </w:tcPr>
          <w:p w14:paraId="3AA0B9A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15,455</w:t>
            </w:r>
          </w:p>
        </w:tc>
        <w:tc>
          <w:tcPr>
            <w:tcW w:w="900" w:type="dxa"/>
            <w:shd w:val="clear" w:color="auto" w:fill="auto"/>
            <w:noWrap/>
            <w:vAlign w:val="bottom"/>
            <w:hideMark/>
          </w:tcPr>
          <w:p w14:paraId="42FEA92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3,284</w:t>
            </w:r>
          </w:p>
        </w:tc>
        <w:tc>
          <w:tcPr>
            <w:tcW w:w="990" w:type="dxa"/>
            <w:shd w:val="clear" w:color="auto" w:fill="auto"/>
            <w:noWrap/>
            <w:vAlign w:val="bottom"/>
            <w:hideMark/>
          </w:tcPr>
          <w:p w14:paraId="3EAC68E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21.2</w:t>
            </w:r>
          </w:p>
        </w:tc>
        <w:tc>
          <w:tcPr>
            <w:tcW w:w="1217" w:type="dxa"/>
            <w:shd w:val="clear" w:color="auto" w:fill="auto"/>
            <w:noWrap/>
            <w:vAlign w:val="bottom"/>
            <w:hideMark/>
          </w:tcPr>
          <w:p w14:paraId="77414C0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-253</w:t>
            </w:r>
          </w:p>
        </w:tc>
        <w:tc>
          <w:tcPr>
            <w:tcW w:w="1170" w:type="dxa"/>
            <w:shd w:val="clear" w:color="auto" w:fill="auto"/>
            <w:noWrap/>
            <w:vAlign w:val="bottom"/>
            <w:hideMark/>
          </w:tcPr>
          <w:p w14:paraId="1F0F31F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-7.2</w:t>
            </w:r>
          </w:p>
        </w:tc>
      </w:tr>
      <w:tr w:rsidR="00ED5C95" w:rsidRPr="00903C82" w14:paraId="27C7107F" w14:textId="77777777" w:rsidTr="00ED5C95">
        <w:trPr>
          <w:trHeight w:val="290"/>
        </w:trPr>
        <w:tc>
          <w:tcPr>
            <w:tcW w:w="1658" w:type="dxa"/>
            <w:shd w:val="clear" w:color="auto" w:fill="auto"/>
            <w:vAlign w:val="bottom"/>
            <w:hideMark/>
          </w:tcPr>
          <w:p w14:paraId="66122B6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Lynnfield</w:t>
            </w:r>
          </w:p>
        </w:tc>
        <w:tc>
          <w:tcPr>
            <w:tcW w:w="990" w:type="dxa"/>
            <w:shd w:val="clear" w:color="auto" w:fill="auto"/>
            <w:noWrap/>
            <w:vAlign w:val="bottom"/>
            <w:hideMark/>
          </w:tcPr>
          <w:p w14:paraId="6217366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2,352</w:t>
            </w:r>
          </w:p>
        </w:tc>
        <w:tc>
          <w:tcPr>
            <w:tcW w:w="990" w:type="dxa"/>
            <w:shd w:val="clear" w:color="auto" w:fill="auto"/>
            <w:noWrap/>
            <w:vAlign w:val="bottom"/>
            <w:hideMark/>
          </w:tcPr>
          <w:p w14:paraId="2F8DF0A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w:t>
            </w:r>
          </w:p>
        </w:tc>
        <w:tc>
          <w:tcPr>
            <w:tcW w:w="900" w:type="dxa"/>
            <w:shd w:val="clear" w:color="auto" w:fill="auto"/>
            <w:noWrap/>
            <w:vAlign w:val="bottom"/>
            <w:hideMark/>
          </w:tcPr>
          <w:p w14:paraId="7356AA4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0.2</w:t>
            </w:r>
          </w:p>
        </w:tc>
        <w:tc>
          <w:tcPr>
            <w:tcW w:w="990" w:type="dxa"/>
            <w:shd w:val="clear" w:color="auto" w:fill="auto"/>
            <w:noWrap/>
            <w:vAlign w:val="bottom"/>
            <w:hideMark/>
          </w:tcPr>
          <w:p w14:paraId="5ECE938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2,221</w:t>
            </w:r>
          </w:p>
        </w:tc>
        <w:tc>
          <w:tcPr>
            <w:tcW w:w="900" w:type="dxa"/>
            <w:shd w:val="clear" w:color="auto" w:fill="auto"/>
            <w:noWrap/>
            <w:vAlign w:val="bottom"/>
            <w:hideMark/>
          </w:tcPr>
          <w:p w14:paraId="35FE44B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w:t>
            </w:r>
          </w:p>
        </w:tc>
        <w:tc>
          <w:tcPr>
            <w:tcW w:w="990" w:type="dxa"/>
            <w:shd w:val="clear" w:color="auto" w:fill="auto"/>
            <w:noWrap/>
            <w:vAlign w:val="bottom"/>
            <w:hideMark/>
          </w:tcPr>
          <w:p w14:paraId="769FBDF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0.7</w:t>
            </w:r>
          </w:p>
        </w:tc>
        <w:tc>
          <w:tcPr>
            <w:tcW w:w="1217" w:type="dxa"/>
            <w:shd w:val="clear" w:color="auto" w:fill="auto"/>
            <w:noWrap/>
            <w:vAlign w:val="bottom"/>
            <w:hideMark/>
          </w:tcPr>
          <w:p w14:paraId="69473BC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w:t>
            </w:r>
          </w:p>
        </w:tc>
        <w:tc>
          <w:tcPr>
            <w:tcW w:w="1170" w:type="dxa"/>
            <w:shd w:val="clear" w:color="auto" w:fill="auto"/>
            <w:noWrap/>
            <w:vAlign w:val="bottom"/>
            <w:hideMark/>
          </w:tcPr>
          <w:p w14:paraId="6CCDA1D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275.0</w:t>
            </w:r>
          </w:p>
        </w:tc>
      </w:tr>
      <w:tr w:rsidR="00ED5C95" w:rsidRPr="00903C82" w14:paraId="463FC5B7" w14:textId="77777777" w:rsidTr="00ED5C95">
        <w:trPr>
          <w:trHeight w:val="290"/>
        </w:trPr>
        <w:tc>
          <w:tcPr>
            <w:tcW w:w="1658" w:type="dxa"/>
            <w:shd w:val="clear" w:color="auto" w:fill="auto"/>
            <w:vAlign w:val="bottom"/>
            <w:hideMark/>
          </w:tcPr>
          <w:p w14:paraId="1AD0ABF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lastRenderedPageBreak/>
              <w:t>Malden</w:t>
            </w:r>
          </w:p>
        </w:tc>
        <w:tc>
          <w:tcPr>
            <w:tcW w:w="990" w:type="dxa"/>
            <w:shd w:val="clear" w:color="auto" w:fill="auto"/>
            <w:noWrap/>
            <w:vAlign w:val="bottom"/>
            <w:hideMark/>
          </w:tcPr>
          <w:p w14:paraId="52629FD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6,478</w:t>
            </w:r>
          </w:p>
        </w:tc>
        <w:tc>
          <w:tcPr>
            <w:tcW w:w="990" w:type="dxa"/>
            <w:shd w:val="clear" w:color="auto" w:fill="auto"/>
            <w:noWrap/>
            <w:vAlign w:val="bottom"/>
            <w:hideMark/>
          </w:tcPr>
          <w:p w14:paraId="2C9AC4E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808</w:t>
            </w:r>
          </w:p>
        </w:tc>
        <w:tc>
          <w:tcPr>
            <w:tcW w:w="900" w:type="dxa"/>
            <w:shd w:val="clear" w:color="auto" w:fill="auto"/>
            <w:noWrap/>
            <w:vAlign w:val="bottom"/>
            <w:hideMark/>
          </w:tcPr>
          <w:p w14:paraId="4880F54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12.5</w:t>
            </w:r>
          </w:p>
        </w:tc>
        <w:tc>
          <w:tcPr>
            <w:tcW w:w="990" w:type="dxa"/>
            <w:shd w:val="clear" w:color="auto" w:fill="auto"/>
            <w:noWrap/>
            <w:vAlign w:val="bottom"/>
            <w:hideMark/>
          </w:tcPr>
          <w:p w14:paraId="164DE44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6,658</w:t>
            </w:r>
          </w:p>
        </w:tc>
        <w:tc>
          <w:tcPr>
            <w:tcW w:w="900" w:type="dxa"/>
            <w:shd w:val="clear" w:color="auto" w:fill="auto"/>
            <w:noWrap/>
            <w:vAlign w:val="bottom"/>
            <w:hideMark/>
          </w:tcPr>
          <w:p w14:paraId="453B68E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1,406</w:t>
            </w:r>
          </w:p>
        </w:tc>
        <w:tc>
          <w:tcPr>
            <w:tcW w:w="990" w:type="dxa"/>
            <w:shd w:val="clear" w:color="auto" w:fill="auto"/>
            <w:noWrap/>
            <w:vAlign w:val="bottom"/>
            <w:hideMark/>
          </w:tcPr>
          <w:p w14:paraId="13357D4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21.1</w:t>
            </w:r>
          </w:p>
        </w:tc>
        <w:tc>
          <w:tcPr>
            <w:tcW w:w="1217" w:type="dxa"/>
            <w:shd w:val="clear" w:color="auto" w:fill="auto"/>
            <w:noWrap/>
            <w:vAlign w:val="bottom"/>
            <w:hideMark/>
          </w:tcPr>
          <w:p w14:paraId="0614E31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598</w:t>
            </w:r>
          </w:p>
        </w:tc>
        <w:tc>
          <w:tcPr>
            <w:tcW w:w="1170" w:type="dxa"/>
            <w:shd w:val="clear" w:color="auto" w:fill="auto"/>
            <w:noWrap/>
            <w:vAlign w:val="bottom"/>
            <w:hideMark/>
          </w:tcPr>
          <w:p w14:paraId="6A57D2D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74.0</w:t>
            </w:r>
          </w:p>
        </w:tc>
      </w:tr>
      <w:tr w:rsidR="00ED5C95" w:rsidRPr="00903C82" w14:paraId="431E07AC" w14:textId="77777777" w:rsidTr="00ED5C95">
        <w:trPr>
          <w:trHeight w:val="290"/>
        </w:trPr>
        <w:tc>
          <w:tcPr>
            <w:tcW w:w="1658" w:type="dxa"/>
            <w:shd w:val="clear" w:color="auto" w:fill="auto"/>
            <w:vAlign w:val="bottom"/>
            <w:hideMark/>
          </w:tcPr>
          <w:p w14:paraId="1790C7E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Mansfield</w:t>
            </w:r>
          </w:p>
        </w:tc>
        <w:tc>
          <w:tcPr>
            <w:tcW w:w="990" w:type="dxa"/>
            <w:shd w:val="clear" w:color="auto" w:fill="auto"/>
            <w:noWrap/>
            <w:vAlign w:val="bottom"/>
            <w:hideMark/>
          </w:tcPr>
          <w:p w14:paraId="2851111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4,913</w:t>
            </w:r>
          </w:p>
        </w:tc>
        <w:tc>
          <w:tcPr>
            <w:tcW w:w="990" w:type="dxa"/>
            <w:shd w:val="clear" w:color="auto" w:fill="auto"/>
            <w:noWrap/>
            <w:vAlign w:val="bottom"/>
            <w:hideMark/>
          </w:tcPr>
          <w:p w14:paraId="4909F0C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53</w:t>
            </w:r>
          </w:p>
        </w:tc>
        <w:tc>
          <w:tcPr>
            <w:tcW w:w="900" w:type="dxa"/>
            <w:shd w:val="clear" w:color="auto" w:fill="auto"/>
            <w:noWrap/>
            <w:vAlign w:val="bottom"/>
            <w:hideMark/>
          </w:tcPr>
          <w:p w14:paraId="1D66F66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w:t>
            </w:r>
          </w:p>
        </w:tc>
        <w:tc>
          <w:tcPr>
            <w:tcW w:w="990" w:type="dxa"/>
            <w:shd w:val="clear" w:color="auto" w:fill="auto"/>
            <w:noWrap/>
            <w:vAlign w:val="bottom"/>
            <w:hideMark/>
          </w:tcPr>
          <w:p w14:paraId="1208C8A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3,968</w:t>
            </w:r>
          </w:p>
        </w:tc>
        <w:tc>
          <w:tcPr>
            <w:tcW w:w="900" w:type="dxa"/>
            <w:shd w:val="clear" w:color="auto" w:fill="auto"/>
            <w:noWrap/>
            <w:vAlign w:val="bottom"/>
            <w:hideMark/>
          </w:tcPr>
          <w:p w14:paraId="7605AD3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65</w:t>
            </w:r>
          </w:p>
        </w:tc>
        <w:tc>
          <w:tcPr>
            <w:tcW w:w="990" w:type="dxa"/>
            <w:shd w:val="clear" w:color="auto" w:fill="auto"/>
            <w:noWrap/>
            <w:vAlign w:val="bottom"/>
            <w:hideMark/>
          </w:tcPr>
          <w:p w14:paraId="52D20F6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w:t>
            </w:r>
          </w:p>
        </w:tc>
        <w:tc>
          <w:tcPr>
            <w:tcW w:w="1217" w:type="dxa"/>
            <w:shd w:val="clear" w:color="auto" w:fill="auto"/>
            <w:noWrap/>
            <w:vAlign w:val="bottom"/>
            <w:hideMark/>
          </w:tcPr>
          <w:p w14:paraId="5FA6FF0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w:t>
            </w:r>
          </w:p>
        </w:tc>
        <w:tc>
          <w:tcPr>
            <w:tcW w:w="1170" w:type="dxa"/>
            <w:shd w:val="clear" w:color="auto" w:fill="auto"/>
            <w:noWrap/>
            <w:vAlign w:val="bottom"/>
            <w:hideMark/>
          </w:tcPr>
          <w:p w14:paraId="2493548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22.6</w:t>
            </w:r>
          </w:p>
        </w:tc>
      </w:tr>
      <w:tr w:rsidR="00ED5C95" w:rsidRPr="00903C82" w14:paraId="4BD6648D" w14:textId="77777777" w:rsidTr="00ED5C95">
        <w:trPr>
          <w:trHeight w:val="290"/>
        </w:trPr>
        <w:tc>
          <w:tcPr>
            <w:tcW w:w="1658" w:type="dxa"/>
            <w:shd w:val="clear" w:color="auto" w:fill="auto"/>
            <w:vAlign w:val="bottom"/>
            <w:hideMark/>
          </w:tcPr>
          <w:p w14:paraId="7219226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Marblehead</w:t>
            </w:r>
          </w:p>
        </w:tc>
        <w:tc>
          <w:tcPr>
            <w:tcW w:w="990" w:type="dxa"/>
            <w:shd w:val="clear" w:color="auto" w:fill="auto"/>
            <w:noWrap/>
            <w:vAlign w:val="bottom"/>
            <w:hideMark/>
          </w:tcPr>
          <w:p w14:paraId="4949D03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3,239</w:t>
            </w:r>
          </w:p>
        </w:tc>
        <w:tc>
          <w:tcPr>
            <w:tcW w:w="990" w:type="dxa"/>
            <w:shd w:val="clear" w:color="auto" w:fill="auto"/>
            <w:noWrap/>
            <w:vAlign w:val="bottom"/>
            <w:hideMark/>
          </w:tcPr>
          <w:p w14:paraId="2FC59F2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w:t>
            </w:r>
          </w:p>
        </w:tc>
        <w:tc>
          <w:tcPr>
            <w:tcW w:w="900" w:type="dxa"/>
            <w:shd w:val="clear" w:color="auto" w:fill="auto"/>
            <w:noWrap/>
            <w:vAlign w:val="bottom"/>
            <w:hideMark/>
          </w:tcPr>
          <w:p w14:paraId="4B7683F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0.7</w:t>
            </w:r>
          </w:p>
        </w:tc>
        <w:tc>
          <w:tcPr>
            <w:tcW w:w="990" w:type="dxa"/>
            <w:shd w:val="clear" w:color="auto" w:fill="auto"/>
            <w:noWrap/>
            <w:vAlign w:val="bottom"/>
            <w:hideMark/>
          </w:tcPr>
          <w:p w14:paraId="1CB15F7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3,159</w:t>
            </w:r>
          </w:p>
        </w:tc>
        <w:tc>
          <w:tcPr>
            <w:tcW w:w="900" w:type="dxa"/>
            <w:shd w:val="clear" w:color="auto" w:fill="auto"/>
            <w:noWrap/>
            <w:vAlign w:val="bottom"/>
            <w:hideMark/>
          </w:tcPr>
          <w:p w14:paraId="5BA73B2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124</w:t>
            </w:r>
          </w:p>
        </w:tc>
        <w:tc>
          <w:tcPr>
            <w:tcW w:w="990" w:type="dxa"/>
            <w:shd w:val="clear" w:color="auto" w:fill="auto"/>
            <w:noWrap/>
            <w:vAlign w:val="bottom"/>
            <w:hideMark/>
          </w:tcPr>
          <w:p w14:paraId="3996385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3.9</w:t>
            </w:r>
          </w:p>
        </w:tc>
        <w:tc>
          <w:tcPr>
            <w:tcW w:w="1217" w:type="dxa"/>
            <w:shd w:val="clear" w:color="auto" w:fill="auto"/>
            <w:noWrap/>
            <w:vAlign w:val="bottom"/>
            <w:hideMark/>
          </w:tcPr>
          <w:p w14:paraId="52FC394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102</w:t>
            </w:r>
          </w:p>
        </w:tc>
        <w:tc>
          <w:tcPr>
            <w:tcW w:w="1170" w:type="dxa"/>
            <w:shd w:val="clear" w:color="auto" w:fill="auto"/>
            <w:noWrap/>
            <w:vAlign w:val="bottom"/>
            <w:hideMark/>
          </w:tcPr>
          <w:p w14:paraId="312DF9D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463.6</w:t>
            </w:r>
          </w:p>
        </w:tc>
      </w:tr>
      <w:tr w:rsidR="00ED5C95" w:rsidRPr="00903C82" w14:paraId="0CD06CE3" w14:textId="77777777" w:rsidTr="00ED5C95">
        <w:trPr>
          <w:trHeight w:val="290"/>
        </w:trPr>
        <w:tc>
          <w:tcPr>
            <w:tcW w:w="1658" w:type="dxa"/>
            <w:shd w:val="clear" w:color="auto" w:fill="auto"/>
            <w:vAlign w:val="bottom"/>
            <w:hideMark/>
          </w:tcPr>
          <w:p w14:paraId="7ADC5EF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Marion</w:t>
            </w:r>
          </w:p>
        </w:tc>
        <w:tc>
          <w:tcPr>
            <w:tcW w:w="990" w:type="dxa"/>
            <w:shd w:val="clear" w:color="auto" w:fill="auto"/>
            <w:noWrap/>
            <w:vAlign w:val="bottom"/>
            <w:hideMark/>
          </w:tcPr>
          <w:p w14:paraId="73334F1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447</w:t>
            </w:r>
          </w:p>
        </w:tc>
        <w:tc>
          <w:tcPr>
            <w:tcW w:w="990" w:type="dxa"/>
            <w:shd w:val="clear" w:color="auto" w:fill="auto"/>
            <w:noWrap/>
            <w:vAlign w:val="bottom"/>
            <w:hideMark/>
          </w:tcPr>
          <w:p w14:paraId="126D216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900" w:type="dxa"/>
            <w:shd w:val="clear" w:color="auto" w:fill="auto"/>
            <w:noWrap/>
            <w:vAlign w:val="bottom"/>
            <w:hideMark/>
          </w:tcPr>
          <w:p w14:paraId="7FA771B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0.2</w:t>
            </w:r>
          </w:p>
        </w:tc>
        <w:tc>
          <w:tcPr>
            <w:tcW w:w="990" w:type="dxa"/>
            <w:shd w:val="clear" w:color="auto" w:fill="auto"/>
            <w:noWrap/>
            <w:vAlign w:val="bottom"/>
            <w:hideMark/>
          </w:tcPr>
          <w:p w14:paraId="55C258A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460</w:t>
            </w:r>
          </w:p>
        </w:tc>
        <w:tc>
          <w:tcPr>
            <w:tcW w:w="900" w:type="dxa"/>
            <w:shd w:val="clear" w:color="auto" w:fill="auto"/>
            <w:noWrap/>
            <w:vAlign w:val="bottom"/>
            <w:hideMark/>
          </w:tcPr>
          <w:p w14:paraId="1BCF596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w:t>
            </w:r>
          </w:p>
        </w:tc>
        <w:tc>
          <w:tcPr>
            <w:tcW w:w="990" w:type="dxa"/>
            <w:shd w:val="clear" w:color="auto" w:fill="auto"/>
            <w:noWrap/>
            <w:vAlign w:val="bottom"/>
            <w:hideMark/>
          </w:tcPr>
          <w:p w14:paraId="7CA6A03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0.7</w:t>
            </w:r>
          </w:p>
        </w:tc>
        <w:tc>
          <w:tcPr>
            <w:tcW w:w="1217" w:type="dxa"/>
            <w:shd w:val="clear" w:color="auto" w:fill="auto"/>
            <w:noWrap/>
            <w:vAlign w:val="bottom"/>
            <w:hideMark/>
          </w:tcPr>
          <w:p w14:paraId="1F5DFE6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1170" w:type="dxa"/>
            <w:shd w:val="clear" w:color="auto" w:fill="auto"/>
            <w:noWrap/>
            <w:vAlign w:val="bottom"/>
            <w:hideMark/>
          </w:tcPr>
          <w:p w14:paraId="73F4AE5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200.0</w:t>
            </w:r>
          </w:p>
        </w:tc>
      </w:tr>
      <w:tr w:rsidR="00ED5C95" w:rsidRPr="00903C82" w14:paraId="0764FB9C" w14:textId="77777777" w:rsidTr="00ED5C95">
        <w:trPr>
          <w:trHeight w:val="290"/>
        </w:trPr>
        <w:tc>
          <w:tcPr>
            <w:tcW w:w="1658" w:type="dxa"/>
            <w:shd w:val="clear" w:color="auto" w:fill="auto"/>
            <w:vAlign w:val="bottom"/>
            <w:hideMark/>
          </w:tcPr>
          <w:p w14:paraId="32EE05E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Marlborough</w:t>
            </w:r>
          </w:p>
        </w:tc>
        <w:tc>
          <w:tcPr>
            <w:tcW w:w="990" w:type="dxa"/>
            <w:shd w:val="clear" w:color="auto" w:fill="auto"/>
            <w:noWrap/>
            <w:vAlign w:val="bottom"/>
            <w:hideMark/>
          </w:tcPr>
          <w:p w14:paraId="7066172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4,611</w:t>
            </w:r>
          </w:p>
        </w:tc>
        <w:tc>
          <w:tcPr>
            <w:tcW w:w="990" w:type="dxa"/>
            <w:shd w:val="clear" w:color="auto" w:fill="auto"/>
            <w:noWrap/>
            <w:vAlign w:val="bottom"/>
            <w:hideMark/>
          </w:tcPr>
          <w:p w14:paraId="179447D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526</w:t>
            </w:r>
          </w:p>
        </w:tc>
        <w:tc>
          <w:tcPr>
            <w:tcW w:w="900" w:type="dxa"/>
            <w:shd w:val="clear" w:color="auto" w:fill="auto"/>
            <w:noWrap/>
            <w:vAlign w:val="bottom"/>
            <w:hideMark/>
          </w:tcPr>
          <w:p w14:paraId="2E95780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11.4</w:t>
            </w:r>
          </w:p>
        </w:tc>
        <w:tc>
          <w:tcPr>
            <w:tcW w:w="990" w:type="dxa"/>
            <w:shd w:val="clear" w:color="auto" w:fill="auto"/>
            <w:noWrap/>
            <w:vAlign w:val="bottom"/>
            <w:hideMark/>
          </w:tcPr>
          <w:p w14:paraId="372B35E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4,575</w:t>
            </w:r>
          </w:p>
        </w:tc>
        <w:tc>
          <w:tcPr>
            <w:tcW w:w="900" w:type="dxa"/>
            <w:shd w:val="clear" w:color="auto" w:fill="auto"/>
            <w:noWrap/>
            <w:vAlign w:val="bottom"/>
            <w:hideMark/>
          </w:tcPr>
          <w:p w14:paraId="0FBEEA8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1,001</w:t>
            </w:r>
          </w:p>
        </w:tc>
        <w:tc>
          <w:tcPr>
            <w:tcW w:w="990" w:type="dxa"/>
            <w:shd w:val="clear" w:color="auto" w:fill="auto"/>
            <w:noWrap/>
            <w:vAlign w:val="bottom"/>
            <w:hideMark/>
          </w:tcPr>
          <w:p w14:paraId="2A39200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21.9</w:t>
            </w:r>
          </w:p>
        </w:tc>
        <w:tc>
          <w:tcPr>
            <w:tcW w:w="1217" w:type="dxa"/>
            <w:shd w:val="clear" w:color="auto" w:fill="auto"/>
            <w:noWrap/>
            <w:vAlign w:val="bottom"/>
            <w:hideMark/>
          </w:tcPr>
          <w:p w14:paraId="6C8F841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475</w:t>
            </w:r>
          </w:p>
        </w:tc>
        <w:tc>
          <w:tcPr>
            <w:tcW w:w="1170" w:type="dxa"/>
            <w:shd w:val="clear" w:color="auto" w:fill="auto"/>
            <w:noWrap/>
            <w:vAlign w:val="bottom"/>
            <w:hideMark/>
          </w:tcPr>
          <w:p w14:paraId="58CB396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90.3</w:t>
            </w:r>
          </w:p>
        </w:tc>
      </w:tr>
      <w:tr w:rsidR="00ED5C95" w:rsidRPr="00903C82" w14:paraId="5330C763" w14:textId="77777777" w:rsidTr="00ED5C95">
        <w:trPr>
          <w:trHeight w:val="290"/>
        </w:trPr>
        <w:tc>
          <w:tcPr>
            <w:tcW w:w="1658" w:type="dxa"/>
            <w:shd w:val="clear" w:color="auto" w:fill="auto"/>
            <w:vAlign w:val="bottom"/>
            <w:hideMark/>
          </w:tcPr>
          <w:p w14:paraId="48153A1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Marshfield</w:t>
            </w:r>
          </w:p>
        </w:tc>
        <w:tc>
          <w:tcPr>
            <w:tcW w:w="990" w:type="dxa"/>
            <w:shd w:val="clear" w:color="auto" w:fill="auto"/>
            <w:noWrap/>
            <w:vAlign w:val="bottom"/>
            <w:hideMark/>
          </w:tcPr>
          <w:p w14:paraId="71620A1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4,736</w:t>
            </w:r>
          </w:p>
        </w:tc>
        <w:tc>
          <w:tcPr>
            <w:tcW w:w="990" w:type="dxa"/>
            <w:shd w:val="clear" w:color="auto" w:fill="auto"/>
            <w:noWrap/>
            <w:vAlign w:val="bottom"/>
            <w:hideMark/>
          </w:tcPr>
          <w:p w14:paraId="592B46F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w:t>
            </w:r>
          </w:p>
        </w:tc>
        <w:tc>
          <w:tcPr>
            <w:tcW w:w="900" w:type="dxa"/>
            <w:shd w:val="clear" w:color="auto" w:fill="auto"/>
            <w:noWrap/>
            <w:vAlign w:val="bottom"/>
            <w:hideMark/>
          </w:tcPr>
          <w:p w14:paraId="6C4D52C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0.5</w:t>
            </w:r>
          </w:p>
        </w:tc>
        <w:tc>
          <w:tcPr>
            <w:tcW w:w="990" w:type="dxa"/>
            <w:shd w:val="clear" w:color="auto" w:fill="auto"/>
            <w:noWrap/>
            <w:vAlign w:val="bottom"/>
            <w:hideMark/>
          </w:tcPr>
          <w:p w14:paraId="6D6E9F1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4,259</w:t>
            </w:r>
          </w:p>
        </w:tc>
        <w:tc>
          <w:tcPr>
            <w:tcW w:w="900" w:type="dxa"/>
            <w:shd w:val="clear" w:color="auto" w:fill="auto"/>
            <w:noWrap/>
            <w:vAlign w:val="bottom"/>
            <w:hideMark/>
          </w:tcPr>
          <w:p w14:paraId="47D967A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50</w:t>
            </w:r>
          </w:p>
        </w:tc>
        <w:tc>
          <w:tcPr>
            <w:tcW w:w="990" w:type="dxa"/>
            <w:shd w:val="clear" w:color="auto" w:fill="auto"/>
            <w:noWrap/>
            <w:vAlign w:val="bottom"/>
            <w:hideMark/>
          </w:tcPr>
          <w:p w14:paraId="7A6A641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w:t>
            </w:r>
          </w:p>
        </w:tc>
        <w:tc>
          <w:tcPr>
            <w:tcW w:w="1217" w:type="dxa"/>
            <w:shd w:val="clear" w:color="auto" w:fill="auto"/>
            <w:noWrap/>
            <w:vAlign w:val="bottom"/>
            <w:hideMark/>
          </w:tcPr>
          <w:p w14:paraId="5E8E617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w:t>
            </w:r>
          </w:p>
        </w:tc>
        <w:tc>
          <w:tcPr>
            <w:tcW w:w="1170" w:type="dxa"/>
            <w:shd w:val="clear" w:color="auto" w:fill="auto"/>
            <w:noWrap/>
            <w:vAlign w:val="bottom"/>
            <w:hideMark/>
          </w:tcPr>
          <w:p w14:paraId="173E7C3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100.0</w:t>
            </w:r>
          </w:p>
        </w:tc>
      </w:tr>
      <w:tr w:rsidR="00ED5C95" w:rsidRPr="00903C82" w14:paraId="4B727CA1" w14:textId="77777777" w:rsidTr="00ED5C95">
        <w:trPr>
          <w:trHeight w:val="290"/>
        </w:trPr>
        <w:tc>
          <w:tcPr>
            <w:tcW w:w="1658" w:type="dxa"/>
            <w:shd w:val="clear" w:color="auto" w:fill="auto"/>
            <w:vAlign w:val="bottom"/>
            <w:hideMark/>
          </w:tcPr>
          <w:p w14:paraId="115E06A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Mashpee</w:t>
            </w:r>
          </w:p>
        </w:tc>
        <w:tc>
          <w:tcPr>
            <w:tcW w:w="990" w:type="dxa"/>
            <w:shd w:val="clear" w:color="auto" w:fill="auto"/>
            <w:noWrap/>
            <w:vAlign w:val="bottom"/>
            <w:hideMark/>
          </w:tcPr>
          <w:p w14:paraId="5F31AE1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1,826</w:t>
            </w:r>
          </w:p>
        </w:tc>
        <w:tc>
          <w:tcPr>
            <w:tcW w:w="990" w:type="dxa"/>
            <w:shd w:val="clear" w:color="auto" w:fill="auto"/>
            <w:noWrap/>
            <w:vAlign w:val="bottom"/>
            <w:hideMark/>
          </w:tcPr>
          <w:p w14:paraId="0FEFE95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w:t>
            </w:r>
          </w:p>
        </w:tc>
        <w:tc>
          <w:tcPr>
            <w:tcW w:w="900" w:type="dxa"/>
            <w:shd w:val="clear" w:color="auto" w:fill="auto"/>
            <w:noWrap/>
            <w:vAlign w:val="bottom"/>
            <w:hideMark/>
          </w:tcPr>
          <w:p w14:paraId="01D791A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w:t>
            </w:r>
          </w:p>
        </w:tc>
        <w:tc>
          <w:tcPr>
            <w:tcW w:w="990" w:type="dxa"/>
            <w:shd w:val="clear" w:color="auto" w:fill="auto"/>
            <w:noWrap/>
            <w:vAlign w:val="bottom"/>
            <w:hideMark/>
          </w:tcPr>
          <w:p w14:paraId="45FBDF2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1,658</w:t>
            </w:r>
          </w:p>
        </w:tc>
        <w:tc>
          <w:tcPr>
            <w:tcW w:w="900" w:type="dxa"/>
            <w:shd w:val="clear" w:color="auto" w:fill="auto"/>
            <w:noWrap/>
            <w:vAlign w:val="bottom"/>
            <w:hideMark/>
          </w:tcPr>
          <w:p w14:paraId="6AADB8E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50</w:t>
            </w:r>
          </w:p>
        </w:tc>
        <w:tc>
          <w:tcPr>
            <w:tcW w:w="990" w:type="dxa"/>
            <w:shd w:val="clear" w:color="auto" w:fill="auto"/>
            <w:noWrap/>
            <w:vAlign w:val="bottom"/>
            <w:hideMark/>
          </w:tcPr>
          <w:p w14:paraId="259C95C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3.0</w:t>
            </w:r>
          </w:p>
        </w:tc>
        <w:tc>
          <w:tcPr>
            <w:tcW w:w="1217" w:type="dxa"/>
            <w:shd w:val="clear" w:color="auto" w:fill="auto"/>
            <w:noWrap/>
            <w:vAlign w:val="bottom"/>
            <w:hideMark/>
          </w:tcPr>
          <w:p w14:paraId="032A847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32</w:t>
            </w:r>
          </w:p>
        </w:tc>
        <w:tc>
          <w:tcPr>
            <w:tcW w:w="1170" w:type="dxa"/>
            <w:shd w:val="clear" w:color="auto" w:fill="auto"/>
            <w:noWrap/>
            <w:vAlign w:val="bottom"/>
            <w:hideMark/>
          </w:tcPr>
          <w:p w14:paraId="1128207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177.8</w:t>
            </w:r>
          </w:p>
        </w:tc>
      </w:tr>
      <w:tr w:rsidR="00ED5C95" w:rsidRPr="00903C82" w14:paraId="54AFD852" w14:textId="77777777" w:rsidTr="00ED5C95">
        <w:trPr>
          <w:trHeight w:val="290"/>
        </w:trPr>
        <w:tc>
          <w:tcPr>
            <w:tcW w:w="1658" w:type="dxa"/>
            <w:shd w:val="clear" w:color="auto" w:fill="auto"/>
            <w:vAlign w:val="bottom"/>
            <w:hideMark/>
          </w:tcPr>
          <w:p w14:paraId="0223FF9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Mattapoisett</w:t>
            </w:r>
          </w:p>
        </w:tc>
        <w:tc>
          <w:tcPr>
            <w:tcW w:w="990" w:type="dxa"/>
            <w:shd w:val="clear" w:color="auto" w:fill="auto"/>
            <w:noWrap/>
            <w:vAlign w:val="bottom"/>
            <w:hideMark/>
          </w:tcPr>
          <w:p w14:paraId="3A10E1D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526</w:t>
            </w:r>
          </w:p>
        </w:tc>
        <w:tc>
          <w:tcPr>
            <w:tcW w:w="990" w:type="dxa"/>
            <w:shd w:val="clear" w:color="auto" w:fill="auto"/>
            <w:noWrap/>
            <w:vAlign w:val="bottom"/>
            <w:hideMark/>
          </w:tcPr>
          <w:p w14:paraId="34B44EA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900" w:type="dxa"/>
            <w:shd w:val="clear" w:color="auto" w:fill="auto"/>
            <w:noWrap/>
            <w:vAlign w:val="bottom"/>
            <w:hideMark/>
          </w:tcPr>
          <w:p w14:paraId="043AE00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0.4</w:t>
            </w:r>
          </w:p>
        </w:tc>
        <w:tc>
          <w:tcPr>
            <w:tcW w:w="990" w:type="dxa"/>
            <w:shd w:val="clear" w:color="auto" w:fill="auto"/>
            <w:noWrap/>
            <w:vAlign w:val="bottom"/>
            <w:hideMark/>
          </w:tcPr>
          <w:p w14:paraId="61B0065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449</w:t>
            </w:r>
          </w:p>
        </w:tc>
        <w:tc>
          <w:tcPr>
            <w:tcW w:w="900" w:type="dxa"/>
            <w:shd w:val="clear" w:color="auto" w:fill="auto"/>
            <w:noWrap/>
            <w:vAlign w:val="bottom"/>
            <w:hideMark/>
          </w:tcPr>
          <w:p w14:paraId="38F0F7A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w:t>
            </w:r>
          </w:p>
        </w:tc>
        <w:tc>
          <w:tcPr>
            <w:tcW w:w="990" w:type="dxa"/>
            <w:shd w:val="clear" w:color="auto" w:fill="auto"/>
            <w:noWrap/>
            <w:vAlign w:val="bottom"/>
            <w:hideMark/>
          </w:tcPr>
          <w:p w14:paraId="0F5886C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0.7</w:t>
            </w:r>
          </w:p>
        </w:tc>
        <w:tc>
          <w:tcPr>
            <w:tcW w:w="1217" w:type="dxa"/>
            <w:shd w:val="clear" w:color="auto" w:fill="auto"/>
            <w:noWrap/>
            <w:vAlign w:val="bottom"/>
            <w:hideMark/>
          </w:tcPr>
          <w:p w14:paraId="5238197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1170" w:type="dxa"/>
            <w:shd w:val="clear" w:color="auto" w:fill="auto"/>
            <w:noWrap/>
            <w:vAlign w:val="bottom"/>
            <w:hideMark/>
          </w:tcPr>
          <w:p w14:paraId="4D3711B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50.0</w:t>
            </w:r>
          </w:p>
        </w:tc>
      </w:tr>
      <w:tr w:rsidR="00ED5C95" w:rsidRPr="00903C82" w14:paraId="75C9728A" w14:textId="77777777" w:rsidTr="00ED5C95">
        <w:trPr>
          <w:trHeight w:val="290"/>
        </w:trPr>
        <w:tc>
          <w:tcPr>
            <w:tcW w:w="1658" w:type="dxa"/>
            <w:shd w:val="clear" w:color="auto" w:fill="auto"/>
            <w:vAlign w:val="bottom"/>
            <w:hideMark/>
          </w:tcPr>
          <w:p w14:paraId="790AB42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Maynard</w:t>
            </w:r>
          </w:p>
        </w:tc>
        <w:tc>
          <w:tcPr>
            <w:tcW w:w="990" w:type="dxa"/>
            <w:shd w:val="clear" w:color="auto" w:fill="auto"/>
            <w:noWrap/>
            <w:vAlign w:val="bottom"/>
            <w:hideMark/>
          </w:tcPr>
          <w:p w14:paraId="2AAD36D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1,339</w:t>
            </w:r>
          </w:p>
        </w:tc>
        <w:tc>
          <w:tcPr>
            <w:tcW w:w="990" w:type="dxa"/>
            <w:shd w:val="clear" w:color="auto" w:fill="auto"/>
            <w:noWrap/>
            <w:vAlign w:val="bottom"/>
            <w:hideMark/>
          </w:tcPr>
          <w:p w14:paraId="521EDD9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36</w:t>
            </w:r>
          </w:p>
        </w:tc>
        <w:tc>
          <w:tcPr>
            <w:tcW w:w="900" w:type="dxa"/>
            <w:shd w:val="clear" w:color="auto" w:fill="auto"/>
            <w:noWrap/>
            <w:vAlign w:val="bottom"/>
            <w:hideMark/>
          </w:tcPr>
          <w:p w14:paraId="05285FE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w:t>
            </w:r>
          </w:p>
        </w:tc>
        <w:tc>
          <w:tcPr>
            <w:tcW w:w="990" w:type="dxa"/>
            <w:shd w:val="clear" w:color="auto" w:fill="auto"/>
            <w:noWrap/>
            <w:vAlign w:val="bottom"/>
            <w:hideMark/>
          </w:tcPr>
          <w:p w14:paraId="78F4A7B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1,414</w:t>
            </w:r>
          </w:p>
        </w:tc>
        <w:tc>
          <w:tcPr>
            <w:tcW w:w="900" w:type="dxa"/>
            <w:shd w:val="clear" w:color="auto" w:fill="auto"/>
            <w:noWrap/>
            <w:vAlign w:val="bottom"/>
            <w:hideMark/>
          </w:tcPr>
          <w:p w14:paraId="5CD20BA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58</w:t>
            </w:r>
          </w:p>
        </w:tc>
        <w:tc>
          <w:tcPr>
            <w:tcW w:w="990" w:type="dxa"/>
            <w:shd w:val="clear" w:color="auto" w:fill="auto"/>
            <w:noWrap/>
            <w:vAlign w:val="bottom"/>
            <w:hideMark/>
          </w:tcPr>
          <w:p w14:paraId="0116550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4.1</w:t>
            </w:r>
          </w:p>
        </w:tc>
        <w:tc>
          <w:tcPr>
            <w:tcW w:w="1217" w:type="dxa"/>
            <w:shd w:val="clear" w:color="auto" w:fill="auto"/>
            <w:noWrap/>
            <w:vAlign w:val="bottom"/>
            <w:hideMark/>
          </w:tcPr>
          <w:p w14:paraId="50C7851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w:t>
            </w:r>
          </w:p>
        </w:tc>
        <w:tc>
          <w:tcPr>
            <w:tcW w:w="1170" w:type="dxa"/>
            <w:shd w:val="clear" w:color="auto" w:fill="auto"/>
            <w:noWrap/>
            <w:vAlign w:val="bottom"/>
            <w:hideMark/>
          </w:tcPr>
          <w:p w14:paraId="114A988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61.1</w:t>
            </w:r>
          </w:p>
        </w:tc>
      </w:tr>
      <w:tr w:rsidR="00ED5C95" w:rsidRPr="00903C82" w14:paraId="6FBD3224" w14:textId="77777777" w:rsidTr="00ED5C95">
        <w:trPr>
          <w:trHeight w:val="290"/>
        </w:trPr>
        <w:tc>
          <w:tcPr>
            <w:tcW w:w="1658" w:type="dxa"/>
            <w:shd w:val="clear" w:color="auto" w:fill="auto"/>
            <w:vAlign w:val="bottom"/>
            <w:hideMark/>
          </w:tcPr>
          <w:p w14:paraId="4C3C04A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Medfield</w:t>
            </w:r>
          </w:p>
        </w:tc>
        <w:tc>
          <w:tcPr>
            <w:tcW w:w="990" w:type="dxa"/>
            <w:shd w:val="clear" w:color="auto" w:fill="auto"/>
            <w:noWrap/>
            <w:vAlign w:val="bottom"/>
            <w:hideMark/>
          </w:tcPr>
          <w:p w14:paraId="358A6EE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3,023</w:t>
            </w:r>
          </w:p>
        </w:tc>
        <w:tc>
          <w:tcPr>
            <w:tcW w:w="990" w:type="dxa"/>
            <w:shd w:val="clear" w:color="auto" w:fill="auto"/>
            <w:noWrap/>
            <w:vAlign w:val="bottom"/>
            <w:hideMark/>
          </w:tcPr>
          <w:p w14:paraId="1ACE5D2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w:t>
            </w:r>
          </w:p>
        </w:tc>
        <w:tc>
          <w:tcPr>
            <w:tcW w:w="900" w:type="dxa"/>
            <w:shd w:val="clear" w:color="auto" w:fill="auto"/>
            <w:noWrap/>
            <w:vAlign w:val="bottom"/>
            <w:hideMark/>
          </w:tcPr>
          <w:p w14:paraId="79D87FF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0.2</w:t>
            </w:r>
          </w:p>
        </w:tc>
        <w:tc>
          <w:tcPr>
            <w:tcW w:w="990" w:type="dxa"/>
            <w:shd w:val="clear" w:color="auto" w:fill="auto"/>
            <w:noWrap/>
            <w:vAlign w:val="bottom"/>
            <w:hideMark/>
          </w:tcPr>
          <w:p w14:paraId="01B184D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2,621</w:t>
            </w:r>
          </w:p>
        </w:tc>
        <w:tc>
          <w:tcPr>
            <w:tcW w:w="900" w:type="dxa"/>
            <w:shd w:val="clear" w:color="auto" w:fill="auto"/>
            <w:noWrap/>
            <w:vAlign w:val="bottom"/>
            <w:hideMark/>
          </w:tcPr>
          <w:p w14:paraId="1242E83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33</w:t>
            </w:r>
          </w:p>
        </w:tc>
        <w:tc>
          <w:tcPr>
            <w:tcW w:w="990" w:type="dxa"/>
            <w:shd w:val="clear" w:color="auto" w:fill="auto"/>
            <w:noWrap/>
            <w:vAlign w:val="bottom"/>
            <w:hideMark/>
          </w:tcPr>
          <w:p w14:paraId="2BD3E00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w:t>
            </w:r>
          </w:p>
        </w:tc>
        <w:tc>
          <w:tcPr>
            <w:tcW w:w="1217" w:type="dxa"/>
            <w:shd w:val="clear" w:color="auto" w:fill="auto"/>
            <w:noWrap/>
            <w:vAlign w:val="bottom"/>
            <w:hideMark/>
          </w:tcPr>
          <w:p w14:paraId="7A4626A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w:t>
            </w:r>
          </w:p>
        </w:tc>
        <w:tc>
          <w:tcPr>
            <w:tcW w:w="1170" w:type="dxa"/>
            <w:shd w:val="clear" w:color="auto" w:fill="auto"/>
            <w:noWrap/>
            <w:vAlign w:val="bottom"/>
            <w:hideMark/>
          </w:tcPr>
          <w:p w14:paraId="704705F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450.0</w:t>
            </w:r>
          </w:p>
        </w:tc>
      </w:tr>
      <w:tr w:rsidR="00ED5C95" w:rsidRPr="00903C82" w14:paraId="4C67878F" w14:textId="77777777" w:rsidTr="00ED5C95">
        <w:trPr>
          <w:trHeight w:val="290"/>
        </w:trPr>
        <w:tc>
          <w:tcPr>
            <w:tcW w:w="1658" w:type="dxa"/>
            <w:shd w:val="clear" w:color="auto" w:fill="auto"/>
            <w:vAlign w:val="bottom"/>
            <w:hideMark/>
          </w:tcPr>
          <w:p w14:paraId="483985B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Medford</w:t>
            </w:r>
          </w:p>
        </w:tc>
        <w:tc>
          <w:tcPr>
            <w:tcW w:w="990" w:type="dxa"/>
            <w:shd w:val="clear" w:color="auto" w:fill="auto"/>
            <w:noWrap/>
            <w:vAlign w:val="bottom"/>
            <w:hideMark/>
          </w:tcPr>
          <w:p w14:paraId="61CA9F7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4,860</w:t>
            </w:r>
          </w:p>
        </w:tc>
        <w:tc>
          <w:tcPr>
            <w:tcW w:w="990" w:type="dxa"/>
            <w:shd w:val="clear" w:color="auto" w:fill="auto"/>
            <w:noWrap/>
            <w:vAlign w:val="bottom"/>
            <w:hideMark/>
          </w:tcPr>
          <w:p w14:paraId="3554224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304</w:t>
            </w:r>
          </w:p>
        </w:tc>
        <w:tc>
          <w:tcPr>
            <w:tcW w:w="900" w:type="dxa"/>
            <w:shd w:val="clear" w:color="auto" w:fill="auto"/>
            <w:noWrap/>
            <w:vAlign w:val="bottom"/>
            <w:hideMark/>
          </w:tcPr>
          <w:p w14:paraId="77B397F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6.3</w:t>
            </w:r>
          </w:p>
        </w:tc>
        <w:tc>
          <w:tcPr>
            <w:tcW w:w="990" w:type="dxa"/>
            <w:shd w:val="clear" w:color="auto" w:fill="auto"/>
            <w:noWrap/>
            <w:vAlign w:val="bottom"/>
            <w:hideMark/>
          </w:tcPr>
          <w:p w14:paraId="3FD8E17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4,363</w:t>
            </w:r>
          </w:p>
        </w:tc>
        <w:tc>
          <w:tcPr>
            <w:tcW w:w="900" w:type="dxa"/>
            <w:shd w:val="clear" w:color="auto" w:fill="auto"/>
            <w:noWrap/>
            <w:vAlign w:val="bottom"/>
            <w:hideMark/>
          </w:tcPr>
          <w:p w14:paraId="7E4DDE0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458</w:t>
            </w:r>
          </w:p>
        </w:tc>
        <w:tc>
          <w:tcPr>
            <w:tcW w:w="990" w:type="dxa"/>
            <w:shd w:val="clear" w:color="auto" w:fill="auto"/>
            <w:noWrap/>
            <w:vAlign w:val="bottom"/>
            <w:hideMark/>
          </w:tcPr>
          <w:p w14:paraId="0C4AB56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10.5</w:t>
            </w:r>
          </w:p>
        </w:tc>
        <w:tc>
          <w:tcPr>
            <w:tcW w:w="1217" w:type="dxa"/>
            <w:shd w:val="clear" w:color="auto" w:fill="auto"/>
            <w:noWrap/>
            <w:vAlign w:val="bottom"/>
            <w:hideMark/>
          </w:tcPr>
          <w:p w14:paraId="291E707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154</w:t>
            </w:r>
          </w:p>
        </w:tc>
        <w:tc>
          <w:tcPr>
            <w:tcW w:w="1170" w:type="dxa"/>
            <w:shd w:val="clear" w:color="auto" w:fill="auto"/>
            <w:noWrap/>
            <w:vAlign w:val="bottom"/>
            <w:hideMark/>
          </w:tcPr>
          <w:p w14:paraId="0FCD274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50.7</w:t>
            </w:r>
          </w:p>
        </w:tc>
      </w:tr>
      <w:tr w:rsidR="00ED5C95" w:rsidRPr="00903C82" w14:paraId="001CF0B6" w14:textId="77777777" w:rsidTr="00ED5C95">
        <w:trPr>
          <w:trHeight w:val="290"/>
        </w:trPr>
        <w:tc>
          <w:tcPr>
            <w:tcW w:w="1658" w:type="dxa"/>
            <w:shd w:val="clear" w:color="auto" w:fill="auto"/>
            <w:vAlign w:val="bottom"/>
            <w:hideMark/>
          </w:tcPr>
          <w:p w14:paraId="3AC8537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Medway</w:t>
            </w:r>
          </w:p>
        </w:tc>
        <w:tc>
          <w:tcPr>
            <w:tcW w:w="990" w:type="dxa"/>
            <w:shd w:val="clear" w:color="auto" w:fill="auto"/>
            <w:noWrap/>
            <w:vAlign w:val="bottom"/>
            <w:hideMark/>
          </w:tcPr>
          <w:p w14:paraId="3236BFE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2,706</w:t>
            </w:r>
          </w:p>
        </w:tc>
        <w:tc>
          <w:tcPr>
            <w:tcW w:w="990" w:type="dxa"/>
            <w:shd w:val="clear" w:color="auto" w:fill="auto"/>
            <w:noWrap/>
            <w:vAlign w:val="bottom"/>
            <w:hideMark/>
          </w:tcPr>
          <w:p w14:paraId="796C687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w:t>
            </w:r>
          </w:p>
        </w:tc>
        <w:tc>
          <w:tcPr>
            <w:tcW w:w="900" w:type="dxa"/>
            <w:shd w:val="clear" w:color="auto" w:fill="auto"/>
            <w:noWrap/>
            <w:vAlign w:val="bottom"/>
            <w:hideMark/>
          </w:tcPr>
          <w:p w14:paraId="4EF17B5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0.3</w:t>
            </w:r>
          </w:p>
        </w:tc>
        <w:tc>
          <w:tcPr>
            <w:tcW w:w="990" w:type="dxa"/>
            <w:shd w:val="clear" w:color="auto" w:fill="auto"/>
            <w:noWrap/>
            <w:vAlign w:val="bottom"/>
            <w:hideMark/>
          </w:tcPr>
          <w:p w14:paraId="2116BE0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2,321</w:t>
            </w:r>
          </w:p>
        </w:tc>
        <w:tc>
          <w:tcPr>
            <w:tcW w:w="900" w:type="dxa"/>
            <w:shd w:val="clear" w:color="auto" w:fill="auto"/>
            <w:noWrap/>
            <w:vAlign w:val="bottom"/>
            <w:hideMark/>
          </w:tcPr>
          <w:p w14:paraId="00842C0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24</w:t>
            </w:r>
          </w:p>
        </w:tc>
        <w:tc>
          <w:tcPr>
            <w:tcW w:w="990" w:type="dxa"/>
            <w:shd w:val="clear" w:color="auto" w:fill="auto"/>
            <w:noWrap/>
            <w:vAlign w:val="bottom"/>
            <w:hideMark/>
          </w:tcPr>
          <w:p w14:paraId="699A694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w:t>
            </w:r>
          </w:p>
        </w:tc>
        <w:tc>
          <w:tcPr>
            <w:tcW w:w="1217" w:type="dxa"/>
            <w:shd w:val="clear" w:color="auto" w:fill="auto"/>
            <w:noWrap/>
            <w:vAlign w:val="bottom"/>
            <w:hideMark/>
          </w:tcPr>
          <w:p w14:paraId="63C4B27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w:t>
            </w:r>
          </w:p>
        </w:tc>
        <w:tc>
          <w:tcPr>
            <w:tcW w:w="1170" w:type="dxa"/>
            <w:shd w:val="clear" w:color="auto" w:fill="auto"/>
            <w:noWrap/>
            <w:vAlign w:val="bottom"/>
            <w:hideMark/>
          </w:tcPr>
          <w:p w14:paraId="0C003C7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166.7</w:t>
            </w:r>
          </w:p>
        </w:tc>
      </w:tr>
      <w:tr w:rsidR="00ED5C95" w:rsidRPr="00903C82" w14:paraId="69E383E9" w14:textId="77777777" w:rsidTr="00ED5C95">
        <w:trPr>
          <w:trHeight w:val="290"/>
        </w:trPr>
        <w:tc>
          <w:tcPr>
            <w:tcW w:w="1658" w:type="dxa"/>
            <w:shd w:val="clear" w:color="auto" w:fill="auto"/>
            <w:vAlign w:val="bottom"/>
            <w:hideMark/>
          </w:tcPr>
          <w:p w14:paraId="714B282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Melrose</w:t>
            </w:r>
          </w:p>
        </w:tc>
        <w:tc>
          <w:tcPr>
            <w:tcW w:w="990" w:type="dxa"/>
            <w:shd w:val="clear" w:color="auto" w:fill="auto"/>
            <w:noWrap/>
            <w:vAlign w:val="bottom"/>
            <w:hideMark/>
          </w:tcPr>
          <w:p w14:paraId="6B50E05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3,750</w:t>
            </w:r>
          </w:p>
        </w:tc>
        <w:tc>
          <w:tcPr>
            <w:tcW w:w="990" w:type="dxa"/>
            <w:shd w:val="clear" w:color="auto" w:fill="auto"/>
            <w:noWrap/>
            <w:vAlign w:val="bottom"/>
            <w:hideMark/>
          </w:tcPr>
          <w:p w14:paraId="18BB9FC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78</w:t>
            </w:r>
          </w:p>
        </w:tc>
        <w:tc>
          <w:tcPr>
            <w:tcW w:w="900" w:type="dxa"/>
            <w:shd w:val="clear" w:color="auto" w:fill="auto"/>
            <w:noWrap/>
            <w:vAlign w:val="bottom"/>
            <w:hideMark/>
          </w:tcPr>
          <w:p w14:paraId="70EC9ED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w:t>
            </w:r>
          </w:p>
        </w:tc>
        <w:tc>
          <w:tcPr>
            <w:tcW w:w="990" w:type="dxa"/>
            <w:shd w:val="clear" w:color="auto" w:fill="auto"/>
            <w:noWrap/>
            <w:vAlign w:val="bottom"/>
            <w:hideMark/>
          </w:tcPr>
          <w:p w14:paraId="4096248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3,802</w:t>
            </w:r>
          </w:p>
        </w:tc>
        <w:tc>
          <w:tcPr>
            <w:tcW w:w="900" w:type="dxa"/>
            <w:shd w:val="clear" w:color="auto" w:fill="auto"/>
            <w:noWrap/>
            <w:vAlign w:val="bottom"/>
            <w:hideMark/>
          </w:tcPr>
          <w:p w14:paraId="5B0500A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150</w:t>
            </w:r>
          </w:p>
        </w:tc>
        <w:tc>
          <w:tcPr>
            <w:tcW w:w="990" w:type="dxa"/>
            <w:shd w:val="clear" w:color="auto" w:fill="auto"/>
            <w:noWrap/>
            <w:vAlign w:val="bottom"/>
            <w:hideMark/>
          </w:tcPr>
          <w:p w14:paraId="69F7C35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3.9</w:t>
            </w:r>
          </w:p>
        </w:tc>
        <w:tc>
          <w:tcPr>
            <w:tcW w:w="1217" w:type="dxa"/>
            <w:shd w:val="clear" w:color="auto" w:fill="auto"/>
            <w:noWrap/>
            <w:vAlign w:val="bottom"/>
            <w:hideMark/>
          </w:tcPr>
          <w:p w14:paraId="610CC56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72</w:t>
            </w:r>
          </w:p>
        </w:tc>
        <w:tc>
          <w:tcPr>
            <w:tcW w:w="1170" w:type="dxa"/>
            <w:shd w:val="clear" w:color="auto" w:fill="auto"/>
            <w:noWrap/>
            <w:vAlign w:val="bottom"/>
            <w:hideMark/>
          </w:tcPr>
          <w:p w14:paraId="41FEDFF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92.3</w:t>
            </w:r>
          </w:p>
        </w:tc>
      </w:tr>
      <w:tr w:rsidR="00ED5C95" w:rsidRPr="00903C82" w14:paraId="2BCDEE1C" w14:textId="77777777" w:rsidTr="00ED5C95">
        <w:trPr>
          <w:trHeight w:val="290"/>
        </w:trPr>
        <w:tc>
          <w:tcPr>
            <w:tcW w:w="1658" w:type="dxa"/>
            <w:shd w:val="clear" w:color="auto" w:fill="auto"/>
            <w:vAlign w:val="bottom"/>
            <w:hideMark/>
          </w:tcPr>
          <w:p w14:paraId="584878C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Methuen</w:t>
            </w:r>
          </w:p>
        </w:tc>
        <w:tc>
          <w:tcPr>
            <w:tcW w:w="990" w:type="dxa"/>
            <w:shd w:val="clear" w:color="auto" w:fill="auto"/>
            <w:noWrap/>
            <w:vAlign w:val="bottom"/>
            <w:hideMark/>
          </w:tcPr>
          <w:p w14:paraId="6F4E632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7,226</w:t>
            </w:r>
          </w:p>
        </w:tc>
        <w:tc>
          <w:tcPr>
            <w:tcW w:w="990" w:type="dxa"/>
            <w:shd w:val="clear" w:color="auto" w:fill="auto"/>
            <w:noWrap/>
            <w:vAlign w:val="bottom"/>
            <w:hideMark/>
          </w:tcPr>
          <w:p w14:paraId="2D3EA87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417</w:t>
            </w:r>
          </w:p>
        </w:tc>
        <w:tc>
          <w:tcPr>
            <w:tcW w:w="900" w:type="dxa"/>
            <w:shd w:val="clear" w:color="auto" w:fill="auto"/>
            <w:noWrap/>
            <w:vAlign w:val="bottom"/>
            <w:hideMark/>
          </w:tcPr>
          <w:p w14:paraId="57D2644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5.8</w:t>
            </w:r>
          </w:p>
        </w:tc>
        <w:tc>
          <w:tcPr>
            <w:tcW w:w="990" w:type="dxa"/>
            <w:shd w:val="clear" w:color="auto" w:fill="auto"/>
            <w:noWrap/>
            <w:vAlign w:val="bottom"/>
            <w:hideMark/>
          </w:tcPr>
          <w:p w14:paraId="3D5ED43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6,990</w:t>
            </w:r>
          </w:p>
        </w:tc>
        <w:tc>
          <w:tcPr>
            <w:tcW w:w="900" w:type="dxa"/>
            <w:shd w:val="clear" w:color="auto" w:fill="auto"/>
            <w:noWrap/>
            <w:vAlign w:val="bottom"/>
            <w:hideMark/>
          </w:tcPr>
          <w:p w14:paraId="79FFE73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610</w:t>
            </w:r>
          </w:p>
        </w:tc>
        <w:tc>
          <w:tcPr>
            <w:tcW w:w="990" w:type="dxa"/>
            <w:shd w:val="clear" w:color="auto" w:fill="auto"/>
            <w:noWrap/>
            <w:vAlign w:val="bottom"/>
            <w:hideMark/>
          </w:tcPr>
          <w:p w14:paraId="695633B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8.7</w:t>
            </w:r>
          </w:p>
        </w:tc>
        <w:tc>
          <w:tcPr>
            <w:tcW w:w="1217" w:type="dxa"/>
            <w:shd w:val="clear" w:color="auto" w:fill="auto"/>
            <w:noWrap/>
            <w:vAlign w:val="bottom"/>
            <w:hideMark/>
          </w:tcPr>
          <w:p w14:paraId="2B0C0F8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193</w:t>
            </w:r>
          </w:p>
        </w:tc>
        <w:tc>
          <w:tcPr>
            <w:tcW w:w="1170" w:type="dxa"/>
            <w:shd w:val="clear" w:color="auto" w:fill="auto"/>
            <w:noWrap/>
            <w:vAlign w:val="bottom"/>
            <w:hideMark/>
          </w:tcPr>
          <w:p w14:paraId="08BBE85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46.3</w:t>
            </w:r>
          </w:p>
        </w:tc>
      </w:tr>
      <w:tr w:rsidR="00ED5C95" w:rsidRPr="00903C82" w14:paraId="28B3270B" w14:textId="77777777" w:rsidTr="00ED5C95">
        <w:trPr>
          <w:trHeight w:val="290"/>
        </w:trPr>
        <w:tc>
          <w:tcPr>
            <w:tcW w:w="1658" w:type="dxa"/>
            <w:shd w:val="clear" w:color="auto" w:fill="auto"/>
            <w:vAlign w:val="bottom"/>
            <w:hideMark/>
          </w:tcPr>
          <w:p w14:paraId="1634761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Middleborough</w:t>
            </w:r>
          </w:p>
        </w:tc>
        <w:tc>
          <w:tcPr>
            <w:tcW w:w="990" w:type="dxa"/>
            <w:shd w:val="clear" w:color="auto" w:fill="auto"/>
            <w:noWrap/>
            <w:vAlign w:val="bottom"/>
            <w:hideMark/>
          </w:tcPr>
          <w:p w14:paraId="75A3735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3,489</w:t>
            </w:r>
          </w:p>
        </w:tc>
        <w:tc>
          <w:tcPr>
            <w:tcW w:w="990" w:type="dxa"/>
            <w:shd w:val="clear" w:color="auto" w:fill="auto"/>
            <w:noWrap/>
            <w:vAlign w:val="bottom"/>
            <w:hideMark/>
          </w:tcPr>
          <w:p w14:paraId="1A8C139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w:t>
            </w:r>
          </w:p>
        </w:tc>
        <w:tc>
          <w:tcPr>
            <w:tcW w:w="900" w:type="dxa"/>
            <w:shd w:val="clear" w:color="auto" w:fill="auto"/>
            <w:noWrap/>
            <w:vAlign w:val="bottom"/>
            <w:hideMark/>
          </w:tcPr>
          <w:p w14:paraId="0AD94D9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0.4</w:t>
            </w:r>
          </w:p>
        </w:tc>
        <w:tc>
          <w:tcPr>
            <w:tcW w:w="990" w:type="dxa"/>
            <w:shd w:val="clear" w:color="auto" w:fill="auto"/>
            <w:noWrap/>
            <w:vAlign w:val="bottom"/>
            <w:hideMark/>
          </w:tcPr>
          <w:p w14:paraId="4D81A43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2,894</w:t>
            </w:r>
          </w:p>
        </w:tc>
        <w:tc>
          <w:tcPr>
            <w:tcW w:w="900" w:type="dxa"/>
            <w:shd w:val="clear" w:color="auto" w:fill="auto"/>
            <w:noWrap/>
            <w:vAlign w:val="bottom"/>
            <w:hideMark/>
          </w:tcPr>
          <w:p w14:paraId="0185CB7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w:t>
            </w:r>
          </w:p>
        </w:tc>
        <w:tc>
          <w:tcPr>
            <w:tcW w:w="990" w:type="dxa"/>
            <w:shd w:val="clear" w:color="auto" w:fill="auto"/>
            <w:noWrap/>
            <w:vAlign w:val="bottom"/>
            <w:hideMark/>
          </w:tcPr>
          <w:p w14:paraId="04DA726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0.9</w:t>
            </w:r>
          </w:p>
        </w:tc>
        <w:tc>
          <w:tcPr>
            <w:tcW w:w="1217" w:type="dxa"/>
            <w:shd w:val="clear" w:color="auto" w:fill="auto"/>
            <w:noWrap/>
            <w:vAlign w:val="bottom"/>
            <w:hideMark/>
          </w:tcPr>
          <w:p w14:paraId="4B630C9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w:t>
            </w:r>
          </w:p>
        </w:tc>
        <w:tc>
          <w:tcPr>
            <w:tcW w:w="1170" w:type="dxa"/>
            <w:shd w:val="clear" w:color="auto" w:fill="auto"/>
            <w:noWrap/>
            <w:vAlign w:val="bottom"/>
            <w:hideMark/>
          </w:tcPr>
          <w:p w14:paraId="31E7E7C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73.3</w:t>
            </w:r>
          </w:p>
        </w:tc>
      </w:tr>
      <w:tr w:rsidR="00ED5C95" w:rsidRPr="00903C82" w14:paraId="36379A69" w14:textId="77777777" w:rsidTr="00ED5C95">
        <w:trPr>
          <w:trHeight w:val="290"/>
        </w:trPr>
        <w:tc>
          <w:tcPr>
            <w:tcW w:w="1658" w:type="dxa"/>
            <w:shd w:val="clear" w:color="auto" w:fill="auto"/>
            <w:vAlign w:val="bottom"/>
            <w:hideMark/>
          </w:tcPr>
          <w:p w14:paraId="7BED867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Middleton</w:t>
            </w:r>
          </w:p>
        </w:tc>
        <w:tc>
          <w:tcPr>
            <w:tcW w:w="990" w:type="dxa"/>
            <w:shd w:val="clear" w:color="auto" w:fill="auto"/>
            <w:noWrap/>
            <w:vAlign w:val="bottom"/>
            <w:hideMark/>
          </w:tcPr>
          <w:p w14:paraId="624D842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854</w:t>
            </w:r>
          </w:p>
        </w:tc>
        <w:tc>
          <w:tcPr>
            <w:tcW w:w="990" w:type="dxa"/>
            <w:shd w:val="clear" w:color="auto" w:fill="auto"/>
            <w:noWrap/>
            <w:vAlign w:val="bottom"/>
            <w:hideMark/>
          </w:tcPr>
          <w:p w14:paraId="52D3100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w:t>
            </w:r>
          </w:p>
        </w:tc>
        <w:tc>
          <w:tcPr>
            <w:tcW w:w="900" w:type="dxa"/>
            <w:shd w:val="clear" w:color="auto" w:fill="auto"/>
            <w:noWrap/>
            <w:vAlign w:val="bottom"/>
            <w:hideMark/>
          </w:tcPr>
          <w:p w14:paraId="0619AF5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w:t>
            </w:r>
          </w:p>
        </w:tc>
        <w:tc>
          <w:tcPr>
            <w:tcW w:w="990" w:type="dxa"/>
            <w:shd w:val="clear" w:color="auto" w:fill="auto"/>
            <w:noWrap/>
            <w:vAlign w:val="bottom"/>
            <w:hideMark/>
          </w:tcPr>
          <w:p w14:paraId="2267455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703</w:t>
            </w:r>
          </w:p>
        </w:tc>
        <w:tc>
          <w:tcPr>
            <w:tcW w:w="900" w:type="dxa"/>
            <w:shd w:val="clear" w:color="auto" w:fill="auto"/>
            <w:noWrap/>
            <w:vAlign w:val="bottom"/>
            <w:hideMark/>
          </w:tcPr>
          <w:p w14:paraId="6EDBD3B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w:t>
            </w:r>
          </w:p>
        </w:tc>
        <w:tc>
          <w:tcPr>
            <w:tcW w:w="990" w:type="dxa"/>
            <w:shd w:val="clear" w:color="auto" w:fill="auto"/>
            <w:noWrap/>
            <w:vAlign w:val="bottom"/>
            <w:hideMark/>
          </w:tcPr>
          <w:p w14:paraId="0255639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w:t>
            </w:r>
          </w:p>
        </w:tc>
        <w:tc>
          <w:tcPr>
            <w:tcW w:w="1217" w:type="dxa"/>
            <w:shd w:val="clear" w:color="auto" w:fill="auto"/>
            <w:noWrap/>
            <w:vAlign w:val="bottom"/>
            <w:hideMark/>
          </w:tcPr>
          <w:p w14:paraId="20DAE23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1170" w:type="dxa"/>
            <w:shd w:val="clear" w:color="auto" w:fill="auto"/>
            <w:noWrap/>
            <w:vAlign w:val="bottom"/>
            <w:hideMark/>
          </w:tcPr>
          <w:p w14:paraId="0826091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-16.7</w:t>
            </w:r>
          </w:p>
        </w:tc>
      </w:tr>
      <w:tr w:rsidR="00ED5C95" w:rsidRPr="00903C82" w14:paraId="219C121A" w14:textId="77777777" w:rsidTr="00ED5C95">
        <w:trPr>
          <w:trHeight w:val="290"/>
        </w:trPr>
        <w:tc>
          <w:tcPr>
            <w:tcW w:w="1658" w:type="dxa"/>
            <w:shd w:val="clear" w:color="auto" w:fill="auto"/>
            <w:vAlign w:val="bottom"/>
            <w:hideMark/>
          </w:tcPr>
          <w:p w14:paraId="0E2B8CE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Milford</w:t>
            </w:r>
          </w:p>
        </w:tc>
        <w:tc>
          <w:tcPr>
            <w:tcW w:w="990" w:type="dxa"/>
            <w:shd w:val="clear" w:color="auto" w:fill="auto"/>
            <w:noWrap/>
            <w:vAlign w:val="bottom"/>
            <w:hideMark/>
          </w:tcPr>
          <w:p w14:paraId="37CA57A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4,121</w:t>
            </w:r>
          </w:p>
        </w:tc>
        <w:tc>
          <w:tcPr>
            <w:tcW w:w="990" w:type="dxa"/>
            <w:shd w:val="clear" w:color="auto" w:fill="auto"/>
            <w:noWrap/>
            <w:vAlign w:val="bottom"/>
            <w:hideMark/>
          </w:tcPr>
          <w:p w14:paraId="6892AA8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227</w:t>
            </w:r>
          </w:p>
        </w:tc>
        <w:tc>
          <w:tcPr>
            <w:tcW w:w="900" w:type="dxa"/>
            <w:shd w:val="clear" w:color="auto" w:fill="auto"/>
            <w:noWrap/>
            <w:vAlign w:val="bottom"/>
            <w:hideMark/>
          </w:tcPr>
          <w:p w14:paraId="5DA470E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5.5</w:t>
            </w:r>
          </w:p>
        </w:tc>
        <w:tc>
          <w:tcPr>
            <w:tcW w:w="990" w:type="dxa"/>
            <w:shd w:val="clear" w:color="auto" w:fill="auto"/>
            <w:noWrap/>
            <w:vAlign w:val="bottom"/>
            <w:hideMark/>
          </w:tcPr>
          <w:p w14:paraId="088C3DC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4,235</w:t>
            </w:r>
          </w:p>
        </w:tc>
        <w:tc>
          <w:tcPr>
            <w:tcW w:w="900" w:type="dxa"/>
            <w:shd w:val="clear" w:color="auto" w:fill="auto"/>
            <w:noWrap/>
            <w:vAlign w:val="bottom"/>
            <w:hideMark/>
          </w:tcPr>
          <w:p w14:paraId="072B292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609</w:t>
            </w:r>
          </w:p>
        </w:tc>
        <w:tc>
          <w:tcPr>
            <w:tcW w:w="990" w:type="dxa"/>
            <w:shd w:val="clear" w:color="auto" w:fill="auto"/>
            <w:noWrap/>
            <w:vAlign w:val="bottom"/>
            <w:hideMark/>
          </w:tcPr>
          <w:p w14:paraId="1DD59A0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14.4</w:t>
            </w:r>
          </w:p>
        </w:tc>
        <w:tc>
          <w:tcPr>
            <w:tcW w:w="1217" w:type="dxa"/>
            <w:shd w:val="clear" w:color="auto" w:fill="auto"/>
            <w:noWrap/>
            <w:vAlign w:val="bottom"/>
            <w:hideMark/>
          </w:tcPr>
          <w:p w14:paraId="2683AE0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382</w:t>
            </w:r>
          </w:p>
        </w:tc>
        <w:tc>
          <w:tcPr>
            <w:tcW w:w="1170" w:type="dxa"/>
            <w:shd w:val="clear" w:color="auto" w:fill="auto"/>
            <w:noWrap/>
            <w:vAlign w:val="bottom"/>
            <w:hideMark/>
          </w:tcPr>
          <w:p w14:paraId="24B7289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168.3</w:t>
            </w:r>
          </w:p>
        </w:tc>
      </w:tr>
      <w:tr w:rsidR="00ED5C95" w:rsidRPr="00903C82" w14:paraId="51407183" w14:textId="77777777" w:rsidTr="00ED5C95">
        <w:trPr>
          <w:trHeight w:val="290"/>
        </w:trPr>
        <w:tc>
          <w:tcPr>
            <w:tcW w:w="1658" w:type="dxa"/>
            <w:shd w:val="clear" w:color="auto" w:fill="auto"/>
            <w:vAlign w:val="bottom"/>
            <w:hideMark/>
          </w:tcPr>
          <w:p w14:paraId="7B6F379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Millbury</w:t>
            </w:r>
          </w:p>
        </w:tc>
        <w:tc>
          <w:tcPr>
            <w:tcW w:w="990" w:type="dxa"/>
            <w:shd w:val="clear" w:color="auto" w:fill="auto"/>
            <w:noWrap/>
            <w:vAlign w:val="bottom"/>
            <w:hideMark/>
          </w:tcPr>
          <w:p w14:paraId="74B4E5B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1,895</w:t>
            </w:r>
          </w:p>
        </w:tc>
        <w:tc>
          <w:tcPr>
            <w:tcW w:w="990" w:type="dxa"/>
            <w:shd w:val="clear" w:color="auto" w:fill="auto"/>
            <w:noWrap/>
            <w:vAlign w:val="bottom"/>
            <w:hideMark/>
          </w:tcPr>
          <w:p w14:paraId="5ADD5E2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w:t>
            </w:r>
          </w:p>
        </w:tc>
        <w:tc>
          <w:tcPr>
            <w:tcW w:w="900" w:type="dxa"/>
            <w:shd w:val="clear" w:color="auto" w:fill="auto"/>
            <w:noWrap/>
            <w:vAlign w:val="bottom"/>
            <w:hideMark/>
          </w:tcPr>
          <w:p w14:paraId="797181F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0.8</w:t>
            </w:r>
          </w:p>
        </w:tc>
        <w:tc>
          <w:tcPr>
            <w:tcW w:w="990" w:type="dxa"/>
            <w:shd w:val="clear" w:color="auto" w:fill="auto"/>
            <w:noWrap/>
            <w:vAlign w:val="bottom"/>
            <w:hideMark/>
          </w:tcPr>
          <w:p w14:paraId="1294AAD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1,745</w:t>
            </w:r>
          </w:p>
        </w:tc>
        <w:tc>
          <w:tcPr>
            <w:tcW w:w="900" w:type="dxa"/>
            <w:shd w:val="clear" w:color="auto" w:fill="auto"/>
            <w:noWrap/>
            <w:vAlign w:val="bottom"/>
            <w:hideMark/>
          </w:tcPr>
          <w:p w14:paraId="6C6BC61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47</w:t>
            </w:r>
          </w:p>
        </w:tc>
        <w:tc>
          <w:tcPr>
            <w:tcW w:w="990" w:type="dxa"/>
            <w:shd w:val="clear" w:color="auto" w:fill="auto"/>
            <w:noWrap/>
            <w:vAlign w:val="bottom"/>
            <w:hideMark/>
          </w:tcPr>
          <w:p w14:paraId="7D9C1A9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w:t>
            </w:r>
          </w:p>
        </w:tc>
        <w:tc>
          <w:tcPr>
            <w:tcW w:w="1217" w:type="dxa"/>
            <w:shd w:val="clear" w:color="auto" w:fill="auto"/>
            <w:noWrap/>
            <w:vAlign w:val="bottom"/>
            <w:hideMark/>
          </w:tcPr>
          <w:p w14:paraId="68B57EA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31</w:t>
            </w:r>
          </w:p>
        </w:tc>
        <w:tc>
          <w:tcPr>
            <w:tcW w:w="1170" w:type="dxa"/>
            <w:shd w:val="clear" w:color="auto" w:fill="auto"/>
            <w:noWrap/>
            <w:vAlign w:val="bottom"/>
            <w:hideMark/>
          </w:tcPr>
          <w:p w14:paraId="15C8BE7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193.8</w:t>
            </w:r>
          </w:p>
        </w:tc>
      </w:tr>
      <w:tr w:rsidR="00ED5C95" w:rsidRPr="00903C82" w14:paraId="21DCCFD2" w14:textId="77777777" w:rsidTr="00ED5C95">
        <w:trPr>
          <w:trHeight w:val="290"/>
        </w:trPr>
        <w:tc>
          <w:tcPr>
            <w:tcW w:w="1658" w:type="dxa"/>
            <w:shd w:val="clear" w:color="auto" w:fill="auto"/>
            <w:vAlign w:val="bottom"/>
            <w:hideMark/>
          </w:tcPr>
          <w:p w14:paraId="304F9FF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Millis</w:t>
            </w:r>
          </w:p>
        </w:tc>
        <w:tc>
          <w:tcPr>
            <w:tcW w:w="990" w:type="dxa"/>
            <w:shd w:val="clear" w:color="auto" w:fill="auto"/>
            <w:noWrap/>
            <w:vAlign w:val="bottom"/>
            <w:hideMark/>
          </w:tcPr>
          <w:p w14:paraId="79B84D0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1,429</w:t>
            </w:r>
          </w:p>
        </w:tc>
        <w:tc>
          <w:tcPr>
            <w:tcW w:w="990" w:type="dxa"/>
            <w:shd w:val="clear" w:color="auto" w:fill="auto"/>
            <w:noWrap/>
            <w:vAlign w:val="bottom"/>
            <w:hideMark/>
          </w:tcPr>
          <w:p w14:paraId="2E6FC2E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900" w:type="dxa"/>
            <w:shd w:val="clear" w:color="auto" w:fill="auto"/>
            <w:noWrap/>
            <w:vAlign w:val="bottom"/>
            <w:hideMark/>
          </w:tcPr>
          <w:p w14:paraId="1095357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0.1</w:t>
            </w:r>
          </w:p>
        </w:tc>
        <w:tc>
          <w:tcPr>
            <w:tcW w:w="990" w:type="dxa"/>
            <w:shd w:val="clear" w:color="auto" w:fill="auto"/>
            <w:noWrap/>
            <w:vAlign w:val="bottom"/>
            <w:hideMark/>
          </w:tcPr>
          <w:p w14:paraId="4731FC3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1,334</w:t>
            </w:r>
          </w:p>
        </w:tc>
        <w:tc>
          <w:tcPr>
            <w:tcW w:w="900" w:type="dxa"/>
            <w:shd w:val="clear" w:color="auto" w:fill="auto"/>
            <w:noWrap/>
            <w:vAlign w:val="bottom"/>
            <w:hideMark/>
          </w:tcPr>
          <w:p w14:paraId="63A6855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w:t>
            </w:r>
          </w:p>
        </w:tc>
        <w:tc>
          <w:tcPr>
            <w:tcW w:w="990" w:type="dxa"/>
            <w:shd w:val="clear" w:color="auto" w:fill="auto"/>
            <w:noWrap/>
            <w:vAlign w:val="bottom"/>
            <w:hideMark/>
          </w:tcPr>
          <w:p w14:paraId="0656BBB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0.7</w:t>
            </w:r>
          </w:p>
        </w:tc>
        <w:tc>
          <w:tcPr>
            <w:tcW w:w="1217" w:type="dxa"/>
            <w:shd w:val="clear" w:color="auto" w:fill="auto"/>
            <w:noWrap/>
            <w:vAlign w:val="bottom"/>
            <w:hideMark/>
          </w:tcPr>
          <w:p w14:paraId="486B41A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w:t>
            </w:r>
          </w:p>
        </w:tc>
        <w:tc>
          <w:tcPr>
            <w:tcW w:w="1170" w:type="dxa"/>
            <w:shd w:val="clear" w:color="auto" w:fill="auto"/>
            <w:noWrap/>
            <w:vAlign w:val="bottom"/>
            <w:hideMark/>
          </w:tcPr>
          <w:p w14:paraId="55C2810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800.0</w:t>
            </w:r>
          </w:p>
        </w:tc>
      </w:tr>
      <w:tr w:rsidR="00ED5C95" w:rsidRPr="00903C82" w14:paraId="4C6D7B41" w14:textId="77777777" w:rsidTr="00ED5C95">
        <w:trPr>
          <w:trHeight w:val="290"/>
        </w:trPr>
        <w:tc>
          <w:tcPr>
            <w:tcW w:w="1658" w:type="dxa"/>
            <w:shd w:val="clear" w:color="auto" w:fill="auto"/>
            <w:vAlign w:val="bottom"/>
            <w:hideMark/>
          </w:tcPr>
          <w:p w14:paraId="2F1D82C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Milton</w:t>
            </w:r>
          </w:p>
        </w:tc>
        <w:tc>
          <w:tcPr>
            <w:tcW w:w="990" w:type="dxa"/>
            <w:shd w:val="clear" w:color="auto" w:fill="auto"/>
            <w:noWrap/>
            <w:vAlign w:val="bottom"/>
            <w:hideMark/>
          </w:tcPr>
          <w:p w14:paraId="1A2FF8A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3,938</w:t>
            </w:r>
          </w:p>
        </w:tc>
        <w:tc>
          <w:tcPr>
            <w:tcW w:w="990" w:type="dxa"/>
            <w:shd w:val="clear" w:color="auto" w:fill="auto"/>
            <w:noWrap/>
            <w:vAlign w:val="bottom"/>
            <w:hideMark/>
          </w:tcPr>
          <w:p w14:paraId="3D639E2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35</w:t>
            </w:r>
          </w:p>
        </w:tc>
        <w:tc>
          <w:tcPr>
            <w:tcW w:w="900" w:type="dxa"/>
            <w:shd w:val="clear" w:color="auto" w:fill="auto"/>
            <w:noWrap/>
            <w:vAlign w:val="bottom"/>
            <w:hideMark/>
          </w:tcPr>
          <w:p w14:paraId="31B7E6F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0.9</w:t>
            </w:r>
          </w:p>
        </w:tc>
        <w:tc>
          <w:tcPr>
            <w:tcW w:w="990" w:type="dxa"/>
            <w:shd w:val="clear" w:color="auto" w:fill="auto"/>
            <w:noWrap/>
            <w:vAlign w:val="bottom"/>
            <w:hideMark/>
          </w:tcPr>
          <w:p w14:paraId="7724313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4,142</w:t>
            </w:r>
          </w:p>
        </w:tc>
        <w:tc>
          <w:tcPr>
            <w:tcW w:w="900" w:type="dxa"/>
            <w:shd w:val="clear" w:color="auto" w:fill="auto"/>
            <w:noWrap/>
            <w:vAlign w:val="bottom"/>
            <w:hideMark/>
          </w:tcPr>
          <w:p w14:paraId="4280567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91</w:t>
            </w:r>
          </w:p>
        </w:tc>
        <w:tc>
          <w:tcPr>
            <w:tcW w:w="990" w:type="dxa"/>
            <w:shd w:val="clear" w:color="auto" w:fill="auto"/>
            <w:noWrap/>
            <w:vAlign w:val="bottom"/>
            <w:hideMark/>
          </w:tcPr>
          <w:p w14:paraId="508193C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w:t>
            </w:r>
          </w:p>
        </w:tc>
        <w:tc>
          <w:tcPr>
            <w:tcW w:w="1217" w:type="dxa"/>
            <w:shd w:val="clear" w:color="auto" w:fill="auto"/>
            <w:noWrap/>
            <w:vAlign w:val="bottom"/>
            <w:hideMark/>
          </w:tcPr>
          <w:p w14:paraId="160E375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56</w:t>
            </w:r>
          </w:p>
        </w:tc>
        <w:tc>
          <w:tcPr>
            <w:tcW w:w="1170" w:type="dxa"/>
            <w:shd w:val="clear" w:color="auto" w:fill="auto"/>
            <w:noWrap/>
            <w:vAlign w:val="bottom"/>
            <w:hideMark/>
          </w:tcPr>
          <w:p w14:paraId="3A6EEC5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160.0</w:t>
            </w:r>
          </w:p>
        </w:tc>
      </w:tr>
      <w:tr w:rsidR="00ED5C95" w:rsidRPr="00903C82" w14:paraId="6AA43EE9" w14:textId="77777777" w:rsidTr="00ED5C95">
        <w:trPr>
          <w:trHeight w:val="290"/>
        </w:trPr>
        <w:tc>
          <w:tcPr>
            <w:tcW w:w="1658" w:type="dxa"/>
            <w:shd w:val="clear" w:color="auto" w:fill="auto"/>
            <w:vAlign w:val="bottom"/>
            <w:hideMark/>
          </w:tcPr>
          <w:p w14:paraId="1F1E488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Monson</w:t>
            </w:r>
          </w:p>
        </w:tc>
        <w:tc>
          <w:tcPr>
            <w:tcW w:w="990" w:type="dxa"/>
            <w:shd w:val="clear" w:color="auto" w:fill="auto"/>
            <w:noWrap/>
            <w:vAlign w:val="bottom"/>
            <w:hideMark/>
          </w:tcPr>
          <w:p w14:paraId="67D21E3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1,408</w:t>
            </w:r>
          </w:p>
        </w:tc>
        <w:tc>
          <w:tcPr>
            <w:tcW w:w="990" w:type="dxa"/>
            <w:shd w:val="clear" w:color="auto" w:fill="auto"/>
            <w:noWrap/>
            <w:vAlign w:val="bottom"/>
            <w:hideMark/>
          </w:tcPr>
          <w:p w14:paraId="02DD16E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w:t>
            </w:r>
          </w:p>
        </w:tc>
        <w:tc>
          <w:tcPr>
            <w:tcW w:w="900" w:type="dxa"/>
            <w:shd w:val="clear" w:color="auto" w:fill="auto"/>
            <w:noWrap/>
            <w:vAlign w:val="bottom"/>
            <w:hideMark/>
          </w:tcPr>
          <w:p w14:paraId="76C4018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0.4</w:t>
            </w:r>
          </w:p>
        </w:tc>
        <w:tc>
          <w:tcPr>
            <w:tcW w:w="990" w:type="dxa"/>
            <w:shd w:val="clear" w:color="auto" w:fill="auto"/>
            <w:noWrap/>
            <w:vAlign w:val="bottom"/>
            <w:hideMark/>
          </w:tcPr>
          <w:p w14:paraId="587C0DB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984</w:t>
            </w:r>
          </w:p>
        </w:tc>
        <w:tc>
          <w:tcPr>
            <w:tcW w:w="900" w:type="dxa"/>
            <w:shd w:val="clear" w:color="auto" w:fill="auto"/>
            <w:noWrap/>
            <w:vAlign w:val="bottom"/>
            <w:hideMark/>
          </w:tcPr>
          <w:p w14:paraId="2A27C6C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w:t>
            </w:r>
          </w:p>
        </w:tc>
        <w:tc>
          <w:tcPr>
            <w:tcW w:w="990" w:type="dxa"/>
            <w:shd w:val="clear" w:color="auto" w:fill="auto"/>
            <w:noWrap/>
            <w:vAlign w:val="bottom"/>
            <w:hideMark/>
          </w:tcPr>
          <w:p w14:paraId="5301A63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0.7</w:t>
            </w:r>
          </w:p>
        </w:tc>
        <w:tc>
          <w:tcPr>
            <w:tcW w:w="1217" w:type="dxa"/>
            <w:shd w:val="clear" w:color="auto" w:fill="auto"/>
            <w:noWrap/>
            <w:vAlign w:val="bottom"/>
            <w:hideMark/>
          </w:tcPr>
          <w:p w14:paraId="0151A73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1170" w:type="dxa"/>
            <w:shd w:val="clear" w:color="auto" w:fill="auto"/>
            <w:noWrap/>
            <w:vAlign w:val="bottom"/>
            <w:hideMark/>
          </w:tcPr>
          <w:p w14:paraId="348843F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16.7</w:t>
            </w:r>
          </w:p>
        </w:tc>
      </w:tr>
      <w:tr w:rsidR="00ED5C95" w:rsidRPr="00903C82" w14:paraId="625E13A4" w14:textId="77777777" w:rsidTr="00ED5C95">
        <w:trPr>
          <w:trHeight w:val="290"/>
        </w:trPr>
        <w:tc>
          <w:tcPr>
            <w:tcW w:w="1658" w:type="dxa"/>
            <w:shd w:val="clear" w:color="auto" w:fill="auto"/>
            <w:vAlign w:val="bottom"/>
            <w:hideMark/>
          </w:tcPr>
          <w:p w14:paraId="3A0E505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Nahant</w:t>
            </w:r>
          </w:p>
        </w:tc>
        <w:tc>
          <w:tcPr>
            <w:tcW w:w="990" w:type="dxa"/>
            <w:shd w:val="clear" w:color="auto" w:fill="auto"/>
            <w:noWrap/>
            <w:vAlign w:val="bottom"/>
            <w:hideMark/>
          </w:tcPr>
          <w:p w14:paraId="522DEE8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240</w:t>
            </w:r>
          </w:p>
        </w:tc>
        <w:tc>
          <w:tcPr>
            <w:tcW w:w="990" w:type="dxa"/>
            <w:shd w:val="clear" w:color="auto" w:fill="auto"/>
            <w:noWrap/>
            <w:vAlign w:val="bottom"/>
            <w:hideMark/>
          </w:tcPr>
          <w:p w14:paraId="47249CB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629CF2F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3A22E44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150</w:t>
            </w:r>
          </w:p>
        </w:tc>
        <w:tc>
          <w:tcPr>
            <w:tcW w:w="900" w:type="dxa"/>
            <w:shd w:val="clear" w:color="auto" w:fill="auto"/>
            <w:noWrap/>
            <w:vAlign w:val="bottom"/>
            <w:hideMark/>
          </w:tcPr>
          <w:p w14:paraId="679D124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90" w:type="dxa"/>
            <w:shd w:val="clear" w:color="auto" w:fill="auto"/>
            <w:noWrap/>
            <w:vAlign w:val="bottom"/>
            <w:hideMark/>
          </w:tcPr>
          <w:p w14:paraId="0FD2D90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1217" w:type="dxa"/>
            <w:shd w:val="clear" w:color="auto" w:fill="auto"/>
            <w:noWrap/>
            <w:vAlign w:val="bottom"/>
            <w:hideMark/>
          </w:tcPr>
          <w:p w14:paraId="26DCB3F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1170" w:type="dxa"/>
            <w:shd w:val="clear" w:color="auto" w:fill="auto"/>
            <w:noWrap/>
            <w:vAlign w:val="bottom"/>
            <w:hideMark/>
          </w:tcPr>
          <w:p w14:paraId="7BF0DD1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56A867AD" w14:textId="77777777" w:rsidTr="00ED5C95">
        <w:trPr>
          <w:trHeight w:val="290"/>
        </w:trPr>
        <w:tc>
          <w:tcPr>
            <w:tcW w:w="1658" w:type="dxa"/>
            <w:shd w:val="clear" w:color="auto" w:fill="auto"/>
            <w:vAlign w:val="bottom"/>
            <w:hideMark/>
          </w:tcPr>
          <w:p w14:paraId="4E24709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Nantucket</w:t>
            </w:r>
          </w:p>
        </w:tc>
        <w:tc>
          <w:tcPr>
            <w:tcW w:w="990" w:type="dxa"/>
            <w:shd w:val="clear" w:color="auto" w:fill="auto"/>
            <w:noWrap/>
            <w:vAlign w:val="bottom"/>
            <w:hideMark/>
          </w:tcPr>
          <w:p w14:paraId="67002DE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1,220</w:t>
            </w:r>
          </w:p>
        </w:tc>
        <w:tc>
          <w:tcPr>
            <w:tcW w:w="990" w:type="dxa"/>
            <w:shd w:val="clear" w:color="auto" w:fill="auto"/>
            <w:noWrap/>
            <w:vAlign w:val="bottom"/>
            <w:hideMark/>
          </w:tcPr>
          <w:p w14:paraId="0CEE5AC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69</w:t>
            </w:r>
          </w:p>
        </w:tc>
        <w:tc>
          <w:tcPr>
            <w:tcW w:w="900" w:type="dxa"/>
            <w:shd w:val="clear" w:color="auto" w:fill="auto"/>
            <w:noWrap/>
            <w:vAlign w:val="bottom"/>
            <w:hideMark/>
          </w:tcPr>
          <w:p w14:paraId="2F1D45E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5.7</w:t>
            </w:r>
          </w:p>
        </w:tc>
        <w:tc>
          <w:tcPr>
            <w:tcW w:w="990" w:type="dxa"/>
            <w:shd w:val="clear" w:color="auto" w:fill="auto"/>
            <w:noWrap/>
            <w:vAlign w:val="bottom"/>
            <w:hideMark/>
          </w:tcPr>
          <w:p w14:paraId="111099C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1,584</w:t>
            </w:r>
          </w:p>
        </w:tc>
        <w:tc>
          <w:tcPr>
            <w:tcW w:w="900" w:type="dxa"/>
            <w:shd w:val="clear" w:color="auto" w:fill="auto"/>
            <w:noWrap/>
            <w:vAlign w:val="bottom"/>
            <w:hideMark/>
          </w:tcPr>
          <w:p w14:paraId="44E8F4E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270</w:t>
            </w:r>
          </w:p>
        </w:tc>
        <w:tc>
          <w:tcPr>
            <w:tcW w:w="990" w:type="dxa"/>
            <w:shd w:val="clear" w:color="auto" w:fill="auto"/>
            <w:noWrap/>
            <w:vAlign w:val="bottom"/>
            <w:hideMark/>
          </w:tcPr>
          <w:p w14:paraId="380770C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17.0</w:t>
            </w:r>
          </w:p>
        </w:tc>
        <w:tc>
          <w:tcPr>
            <w:tcW w:w="1217" w:type="dxa"/>
            <w:shd w:val="clear" w:color="auto" w:fill="auto"/>
            <w:noWrap/>
            <w:vAlign w:val="bottom"/>
            <w:hideMark/>
          </w:tcPr>
          <w:p w14:paraId="107E1A4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201</w:t>
            </w:r>
          </w:p>
        </w:tc>
        <w:tc>
          <w:tcPr>
            <w:tcW w:w="1170" w:type="dxa"/>
            <w:shd w:val="clear" w:color="auto" w:fill="auto"/>
            <w:noWrap/>
            <w:vAlign w:val="bottom"/>
            <w:hideMark/>
          </w:tcPr>
          <w:p w14:paraId="50C2A7B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291.3</w:t>
            </w:r>
          </w:p>
        </w:tc>
      </w:tr>
      <w:tr w:rsidR="00ED5C95" w:rsidRPr="00903C82" w14:paraId="5E9A7B8B" w14:textId="77777777" w:rsidTr="00ED5C95">
        <w:trPr>
          <w:trHeight w:val="290"/>
        </w:trPr>
        <w:tc>
          <w:tcPr>
            <w:tcW w:w="1658" w:type="dxa"/>
            <w:shd w:val="clear" w:color="auto" w:fill="auto"/>
            <w:vAlign w:val="bottom"/>
            <w:hideMark/>
          </w:tcPr>
          <w:p w14:paraId="159E360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Natick</w:t>
            </w:r>
          </w:p>
        </w:tc>
        <w:tc>
          <w:tcPr>
            <w:tcW w:w="990" w:type="dxa"/>
            <w:shd w:val="clear" w:color="auto" w:fill="auto"/>
            <w:noWrap/>
            <w:vAlign w:val="bottom"/>
            <w:hideMark/>
          </w:tcPr>
          <w:p w14:paraId="718BB71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4,754</w:t>
            </w:r>
          </w:p>
        </w:tc>
        <w:tc>
          <w:tcPr>
            <w:tcW w:w="990" w:type="dxa"/>
            <w:shd w:val="clear" w:color="auto" w:fill="auto"/>
            <w:noWrap/>
            <w:vAlign w:val="bottom"/>
            <w:hideMark/>
          </w:tcPr>
          <w:p w14:paraId="17FC7DB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41</w:t>
            </w:r>
          </w:p>
        </w:tc>
        <w:tc>
          <w:tcPr>
            <w:tcW w:w="900" w:type="dxa"/>
            <w:shd w:val="clear" w:color="auto" w:fill="auto"/>
            <w:noWrap/>
            <w:vAlign w:val="bottom"/>
            <w:hideMark/>
          </w:tcPr>
          <w:p w14:paraId="4C6FDFD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0.9</w:t>
            </w:r>
          </w:p>
        </w:tc>
        <w:tc>
          <w:tcPr>
            <w:tcW w:w="990" w:type="dxa"/>
            <w:shd w:val="clear" w:color="auto" w:fill="auto"/>
            <w:noWrap/>
            <w:vAlign w:val="bottom"/>
            <w:hideMark/>
          </w:tcPr>
          <w:p w14:paraId="7AEC5AA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5,494</w:t>
            </w:r>
          </w:p>
        </w:tc>
        <w:tc>
          <w:tcPr>
            <w:tcW w:w="900" w:type="dxa"/>
            <w:shd w:val="clear" w:color="auto" w:fill="auto"/>
            <w:noWrap/>
            <w:vAlign w:val="bottom"/>
            <w:hideMark/>
          </w:tcPr>
          <w:p w14:paraId="585EC76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119</w:t>
            </w:r>
          </w:p>
        </w:tc>
        <w:tc>
          <w:tcPr>
            <w:tcW w:w="990" w:type="dxa"/>
            <w:shd w:val="clear" w:color="auto" w:fill="auto"/>
            <w:noWrap/>
            <w:vAlign w:val="bottom"/>
            <w:hideMark/>
          </w:tcPr>
          <w:p w14:paraId="4714BBA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w:t>
            </w:r>
          </w:p>
        </w:tc>
        <w:tc>
          <w:tcPr>
            <w:tcW w:w="1217" w:type="dxa"/>
            <w:shd w:val="clear" w:color="auto" w:fill="auto"/>
            <w:noWrap/>
            <w:vAlign w:val="bottom"/>
            <w:hideMark/>
          </w:tcPr>
          <w:p w14:paraId="017075A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78</w:t>
            </w:r>
          </w:p>
        </w:tc>
        <w:tc>
          <w:tcPr>
            <w:tcW w:w="1170" w:type="dxa"/>
            <w:shd w:val="clear" w:color="auto" w:fill="auto"/>
            <w:noWrap/>
            <w:vAlign w:val="bottom"/>
            <w:hideMark/>
          </w:tcPr>
          <w:p w14:paraId="525D412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190.2</w:t>
            </w:r>
          </w:p>
        </w:tc>
      </w:tr>
      <w:tr w:rsidR="00ED5C95" w:rsidRPr="00903C82" w14:paraId="33D607C5" w14:textId="77777777" w:rsidTr="00ED5C95">
        <w:trPr>
          <w:trHeight w:val="290"/>
        </w:trPr>
        <w:tc>
          <w:tcPr>
            <w:tcW w:w="1658" w:type="dxa"/>
            <w:shd w:val="clear" w:color="auto" w:fill="auto"/>
            <w:vAlign w:val="bottom"/>
            <w:hideMark/>
          </w:tcPr>
          <w:p w14:paraId="6782762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Needham</w:t>
            </w:r>
          </w:p>
        </w:tc>
        <w:tc>
          <w:tcPr>
            <w:tcW w:w="990" w:type="dxa"/>
            <w:shd w:val="clear" w:color="auto" w:fill="auto"/>
            <w:noWrap/>
            <w:vAlign w:val="bottom"/>
            <w:hideMark/>
          </w:tcPr>
          <w:p w14:paraId="12FAF31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5,318</w:t>
            </w:r>
          </w:p>
        </w:tc>
        <w:tc>
          <w:tcPr>
            <w:tcW w:w="990" w:type="dxa"/>
            <w:shd w:val="clear" w:color="auto" w:fill="auto"/>
            <w:noWrap/>
            <w:vAlign w:val="bottom"/>
            <w:hideMark/>
          </w:tcPr>
          <w:p w14:paraId="404D3D3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52</w:t>
            </w:r>
          </w:p>
        </w:tc>
        <w:tc>
          <w:tcPr>
            <w:tcW w:w="900" w:type="dxa"/>
            <w:shd w:val="clear" w:color="auto" w:fill="auto"/>
            <w:noWrap/>
            <w:vAlign w:val="bottom"/>
            <w:hideMark/>
          </w:tcPr>
          <w:p w14:paraId="6E31F16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w:t>
            </w:r>
          </w:p>
        </w:tc>
        <w:tc>
          <w:tcPr>
            <w:tcW w:w="990" w:type="dxa"/>
            <w:shd w:val="clear" w:color="auto" w:fill="auto"/>
            <w:noWrap/>
            <w:vAlign w:val="bottom"/>
            <w:hideMark/>
          </w:tcPr>
          <w:p w14:paraId="0D06930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5,613</w:t>
            </w:r>
          </w:p>
        </w:tc>
        <w:tc>
          <w:tcPr>
            <w:tcW w:w="900" w:type="dxa"/>
            <w:shd w:val="clear" w:color="auto" w:fill="auto"/>
            <w:noWrap/>
            <w:vAlign w:val="bottom"/>
            <w:hideMark/>
          </w:tcPr>
          <w:p w14:paraId="504407C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144</w:t>
            </w:r>
          </w:p>
        </w:tc>
        <w:tc>
          <w:tcPr>
            <w:tcW w:w="990" w:type="dxa"/>
            <w:shd w:val="clear" w:color="auto" w:fill="auto"/>
            <w:noWrap/>
            <w:vAlign w:val="bottom"/>
            <w:hideMark/>
          </w:tcPr>
          <w:p w14:paraId="5CEC388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w:t>
            </w:r>
          </w:p>
        </w:tc>
        <w:tc>
          <w:tcPr>
            <w:tcW w:w="1217" w:type="dxa"/>
            <w:shd w:val="clear" w:color="auto" w:fill="auto"/>
            <w:noWrap/>
            <w:vAlign w:val="bottom"/>
            <w:hideMark/>
          </w:tcPr>
          <w:p w14:paraId="6D40C8C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92</w:t>
            </w:r>
          </w:p>
        </w:tc>
        <w:tc>
          <w:tcPr>
            <w:tcW w:w="1170" w:type="dxa"/>
            <w:shd w:val="clear" w:color="auto" w:fill="auto"/>
            <w:noWrap/>
            <w:vAlign w:val="bottom"/>
            <w:hideMark/>
          </w:tcPr>
          <w:p w14:paraId="6963C6F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176.9</w:t>
            </w:r>
          </w:p>
        </w:tc>
      </w:tr>
      <w:tr w:rsidR="00ED5C95" w:rsidRPr="00903C82" w14:paraId="0B4595A4" w14:textId="77777777" w:rsidTr="00ED5C95">
        <w:trPr>
          <w:trHeight w:val="290"/>
        </w:trPr>
        <w:tc>
          <w:tcPr>
            <w:tcW w:w="1658" w:type="dxa"/>
            <w:shd w:val="clear" w:color="auto" w:fill="auto"/>
            <w:vAlign w:val="bottom"/>
            <w:hideMark/>
          </w:tcPr>
          <w:p w14:paraId="34F4CFF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New Bedford</w:t>
            </w:r>
          </w:p>
        </w:tc>
        <w:tc>
          <w:tcPr>
            <w:tcW w:w="990" w:type="dxa"/>
            <w:shd w:val="clear" w:color="auto" w:fill="auto"/>
            <w:noWrap/>
            <w:vAlign w:val="bottom"/>
            <w:hideMark/>
          </w:tcPr>
          <w:p w14:paraId="2EDAB71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12,600</w:t>
            </w:r>
          </w:p>
        </w:tc>
        <w:tc>
          <w:tcPr>
            <w:tcW w:w="990" w:type="dxa"/>
            <w:shd w:val="clear" w:color="auto" w:fill="auto"/>
            <w:noWrap/>
            <w:vAlign w:val="bottom"/>
            <w:hideMark/>
          </w:tcPr>
          <w:p w14:paraId="17AF5D2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531</w:t>
            </w:r>
          </w:p>
        </w:tc>
        <w:tc>
          <w:tcPr>
            <w:tcW w:w="900" w:type="dxa"/>
            <w:shd w:val="clear" w:color="auto" w:fill="auto"/>
            <w:noWrap/>
            <w:vAlign w:val="bottom"/>
            <w:hideMark/>
          </w:tcPr>
          <w:p w14:paraId="3D94780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4.2</w:t>
            </w:r>
          </w:p>
        </w:tc>
        <w:tc>
          <w:tcPr>
            <w:tcW w:w="990" w:type="dxa"/>
            <w:shd w:val="clear" w:color="auto" w:fill="auto"/>
            <w:noWrap/>
            <w:vAlign w:val="bottom"/>
            <w:hideMark/>
          </w:tcPr>
          <w:p w14:paraId="03CE8C5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12,827</w:t>
            </w:r>
          </w:p>
        </w:tc>
        <w:tc>
          <w:tcPr>
            <w:tcW w:w="900" w:type="dxa"/>
            <w:shd w:val="clear" w:color="auto" w:fill="auto"/>
            <w:noWrap/>
            <w:vAlign w:val="bottom"/>
            <w:hideMark/>
          </w:tcPr>
          <w:p w14:paraId="25EB155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3,678</w:t>
            </w:r>
          </w:p>
        </w:tc>
        <w:tc>
          <w:tcPr>
            <w:tcW w:w="990" w:type="dxa"/>
            <w:shd w:val="clear" w:color="auto" w:fill="auto"/>
            <w:noWrap/>
            <w:vAlign w:val="bottom"/>
            <w:hideMark/>
          </w:tcPr>
          <w:p w14:paraId="469D75E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28.7</w:t>
            </w:r>
          </w:p>
        </w:tc>
        <w:tc>
          <w:tcPr>
            <w:tcW w:w="1217" w:type="dxa"/>
            <w:shd w:val="clear" w:color="auto" w:fill="auto"/>
            <w:noWrap/>
            <w:vAlign w:val="bottom"/>
            <w:hideMark/>
          </w:tcPr>
          <w:p w14:paraId="21C00E1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3,147</w:t>
            </w:r>
          </w:p>
        </w:tc>
        <w:tc>
          <w:tcPr>
            <w:tcW w:w="1170" w:type="dxa"/>
            <w:shd w:val="clear" w:color="auto" w:fill="auto"/>
            <w:noWrap/>
            <w:vAlign w:val="bottom"/>
            <w:hideMark/>
          </w:tcPr>
          <w:p w14:paraId="5FE9113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592.7</w:t>
            </w:r>
          </w:p>
        </w:tc>
      </w:tr>
      <w:tr w:rsidR="00ED5C95" w:rsidRPr="00903C82" w14:paraId="2788DA7C" w14:textId="77777777" w:rsidTr="00ED5C95">
        <w:trPr>
          <w:trHeight w:val="290"/>
        </w:trPr>
        <w:tc>
          <w:tcPr>
            <w:tcW w:w="1658" w:type="dxa"/>
            <w:shd w:val="clear" w:color="auto" w:fill="auto"/>
            <w:vAlign w:val="bottom"/>
            <w:hideMark/>
          </w:tcPr>
          <w:p w14:paraId="078A6C5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Newburyport</w:t>
            </w:r>
          </w:p>
        </w:tc>
        <w:tc>
          <w:tcPr>
            <w:tcW w:w="990" w:type="dxa"/>
            <w:shd w:val="clear" w:color="auto" w:fill="auto"/>
            <w:noWrap/>
            <w:vAlign w:val="bottom"/>
            <w:hideMark/>
          </w:tcPr>
          <w:p w14:paraId="646A8B6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2,255</w:t>
            </w:r>
          </w:p>
        </w:tc>
        <w:tc>
          <w:tcPr>
            <w:tcW w:w="990" w:type="dxa"/>
            <w:shd w:val="clear" w:color="auto" w:fill="auto"/>
            <w:noWrap/>
            <w:vAlign w:val="bottom"/>
            <w:hideMark/>
          </w:tcPr>
          <w:p w14:paraId="667229A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w:t>
            </w:r>
          </w:p>
        </w:tc>
        <w:tc>
          <w:tcPr>
            <w:tcW w:w="900" w:type="dxa"/>
            <w:shd w:val="clear" w:color="auto" w:fill="auto"/>
            <w:noWrap/>
            <w:vAlign w:val="bottom"/>
            <w:hideMark/>
          </w:tcPr>
          <w:p w14:paraId="44B40F6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0.7</w:t>
            </w:r>
          </w:p>
        </w:tc>
        <w:tc>
          <w:tcPr>
            <w:tcW w:w="990" w:type="dxa"/>
            <w:shd w:val="clear" w:color="auto" w:fill="auto"/>
            <w:noWrap/>
            <w:vAlign w:val="bottom"/>
            <w:hideMark/>
          </w:tcPr>
          <w:p w14:paraId="4AC0D82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2,296</w:t>
            </w:r>
          </w:p>
        </w:tc>
        <w:tc>
          <w:tcPr>
            <w:tcW w:w="900" w:type="dxa"/>
            <w:shd w:val="clear" w:color="auto" w:fill="auto"/>
            <w:noWrap/>
            <w:vAlign w:val="bottom"/>
            <w:hideMark/>
          </w:tcPr>
          <w:p w14:paraId="633177A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w:t>
            </w:r>
          </w:p>
        </w:tc>
        <w:tc>
          <w:tcPr>
            <w:tcW w:w="990" w:type="dxa"/>
            <w:shd w:val="clear" w:color="auto" w:fill="auto"/>
            <w:noWrap/>
            <w:vAlign w:val="bottom"/>
            <w:hideMark/>
          </w:tcPr>
          <w:p w14:paraId="7BC75A6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w:t>
            </w:r>
          </w:p>
        </w:tc>
        <w:tc>
          <w:tcPr>
            <w:tcW w:w="1217" w:type="dxa"/>
            <w:shd w:val="clear" w:color="auto" w:fill="auto"/>
            <w:noWrap/>
            <w:vAlign w:val="bottom"/>
            <w:hideMark/>
          </w:tcPr>
          <w:p w14:paraId="29E4892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w:t>
            </w:r>
          </w:p>
        </w:tc>
        <w:tc>
          <w:tcPr>
            <w:tcW w:w="1170" w:type="dxa"/>
            <w:shd w:val="clear" w:color="auto" w:fill="auto"/>
            <w:noWrap/>
            <w:vAlign w:val="bottom"/>
            <w:hideMark/>
          </w:tcPr>
          <w:p w14:paraId="3F6F2FC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66.7</w:t>
            </w:r>
          </w:p>
        </w:tc>
      </w:tr>
      <w:tr w:rsidR="00ED5C95" w:rsidRPr="00903C82" w14:paraId="0F8CDD1A" w14:textId="77777777" w:rsidTr="00ED5C95">
        <w:trPr>
          <w:trHeight w:val="290"/>
        </w:trPr>
        <w:tc>
          <w:tcPr>
            <w:tcW w:w="1658" w:type="dxa"/>
            <w:shd w:val="clear" w:color="auto" w:fill="auto"/>
            <w:vAlign w:val="bottom"/>
            <w:hideMark/>
          </w:tcPr>
          <w:p w14:paraId="48327DD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Newton</w:t>
            </w:r>
          </w:p>
        </w:tc>
        <w:tc>
          <w:tcPr>
            <w:tcW w:w="990" w:type="dxa"/>
            <w:shd w:val="clear" w:color="auto" w:fill="auto"/>
            <w:noWrap/>
            <w:vAlign w:val="bottom"/>
            <w:hideMark/>
          </w:tcPr>
          <w:p w14:paraId="5411B2A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11,839</w:t>
            </w:r>
          </w:p>
        </w:tc>
        <w:tc>
          <w:tcPr>
            <w:tcW w:w="990" w:type="dxa"/>
            <w:shd w:val="clear" w:color="auto" w:fill="auto"/>
            <w:noWrap/>
            <w:vAlign w:val="bottom"/>
            <w:hideMark/>
          </w:tcPr>
          <w:p w14:paraId="45FFE14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697</w:t>
            </w:r>
          </w:p>
        </w:tc>
        <w:tc>
          <w:tcPr>
            <w:tcW w:w="900" w:type="dxa"/>
            <w:shd w:val="clear" w:color="auto" w:fill="auto"/>
            <w:noWrap/>
            <w:vAlign w:val="bottom"/>
            <w:hideMark/>
          </w:tcPr>
          <w:p w14:paraId="0472192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5.9</w:t>
            </w:r>
          </w:p>
        </w:tc>
        <w:tc>
          <w:tcPr>
            <w:tcW w:w="990" w:type="dxa"/>
            <w:shd w:val="clear" w:color="auto" w:fill="auto"/>
            <w:noWrap/>
            <w:vAlign w:val="bottom"/>
            <w:hideMark/>
          </w:tcPr>
          <w:p w14:paraId="283B445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12,862</w:t>
            </w:r>
          </w:p>
        </w:tc>
        <w:tc>
          <w:tcPr>
            <w:tcW w:w="900" w:type="dxa"/>
            <w:shd w:val="clear" w:color="auto" w:fill="auto"/>
            <w:noWrap/>
            <w:vAlign w:val="bottom"/>
            <w:hideMark/>
          </w:tcPr>
          <w:p w14:paraId="04B94AF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863</w:t>
            </w:r>
          </w:p>
        </w:tc>
        <w:tc>
          <w:tcPr>
            <w:tcW w:w="990" w:type="dxa"/>
            <w:shd w:val="clear" w:color="auto" w:fill="auto"/>
            <w:noWrap/>
            <w:vAlign w:val="bottom"/>
            <w:hideMark/>
          </w:tcPr>
          <w:p w14:paraId="537CE62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6.7</w:t>
            </w:r>
          </w:p>
        </w:tc>
        <w:tc>
          <w:tcPr>
            <w:tcW w:w="1217" w:type="dxa"/>
            <w:shd w:val="clear" w:color="auto" w:fill="auto"/>
            <w:noWrap/>
            <w:vAlign w:val="bottom"/>
            <w:hideMark/>
          </w:tcPr>
          <w:p w14:paraId="79954D0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166</w:t>
            </w:r>
          </w:p>
        </w:tc>
        <w:tc>
          <w:tcPr>
            <w:tcW w:w="1170" w:type="dxa"/>
            <w:shd w:val="clear" w:color="auto" w:fill="auto"/>
            <w:noWrap/>
            <w:vAlign w:val="bottom"/>
            <w:hideMark/>
          </w:tcPr>
          <w:p w14:paraId="6FB861C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23.8</w:t>
            </w:r>
          </w:p>
        </w:tc>
      </w:tr>
      <w:tr w:rsidR="00ED5C95" w:rsidRPr="00903C82" w14:paraId="7CD7D85A" w14:textId="77777777" w:rsidTr="00ED5C95">
        <w:trPr>
          <w:trHeight w:val="290"/>
        </w:trPr>
        <w:tc>
          <w:tcPr>
            <w:tcW w:w="1658" w:type="dxa"/>
            <w:shd w:val="clear" w:color="auto" w:fill="auto"/>
            <w:vAlign w:val="bottom"/>
            <w:hideMark/>
          </w:tcPr>
          <w:p w14:paraId="2A0AEA0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Norfolk</w:t>
            </w:r>
          </w:p>
        </w:tc>
        <w:tc>
          <w:tcPr>
            <w:tcW w:w="990" w:type="dxa"/>
            <w:shd w:val="clear" w:color="auto" w:fill="auto"/>
            <w:noWrap/>
            <w:vAlign w:val="bottom"/>
            <w:hideMark/>
          </w:tcPr>
          <w:p w14:paraId="7FC05E6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1,065</w:t>
            </w:r>
          </w:p>
        </w:tc>
        <w:tc>
          <w:tcPr>
            <w:tcW w:w="990" w:type="dxa"/>
            <w:shd w:val="clear" w:color="auto" w:fill="auto"/>
            <w:noWrap/>
            <w:vAlign w:val="bottom"/>
            <w:hideMark/>
          </w:tcPr>
          <w:p w14:paraId="11F3D75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5299DB2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737A701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944</w:t>
            </w:r>
          </w:p>
        </w:tc>
        <w:tc>
          <w:tcPr>
            <w:tcW w:w="900" w:type="dxa"/>
            <w:shd w:val="clear" w:color="auto" w:fill="auto"/>
            <w:noWrap/>
            <w:vAlign w:val="bottom"/>
            <w:hideMark/>
          </w:tcPr>
          <w:p w14:paraId="3B2B104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20</w:t>
            </w:r>
          </w:p>
        </w:tc>
        <w:tc>
          <w:tcPr>
            <w:tcW w:w="990" w:type="dxa"/>
            <w:shd w:val="clear" w:color="auto" w:fill="auto"/>
            <w:noWrap/>
            <w:vAlign w:val="bottom"/>
            <w:hideMark/>
          </w:tcPr>
          <w:p w14:paraId="7E1C393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w:t>
            </w:r>
          </w:p>
        </w:tc>
        <w:tc>
          <w:tcPr>
            <w:tcW w:w="1217" w:type="dxa"/>
            <w:shd w:val="clear" w:color="auto" w:fill="auto"/>
            <w:noWrap/>
            <w:vAlign w:val="bottom"/>
            <w:hideMark/>
          </w:tcPr>
          <w:p w14:paraId="1BCD34B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20</w:t>
            </w:r>
          </w:p>
        </w:tc>
        <w:tc>
          <w:tcPr>
            <w:tcW w:w="1170" w:type="dxa"/>
            <w:shd w:val="clear" w:color="auto" w:fill="auto"/>
            <w:noWrap/>
            <w:vAlign w:val="bottom"/>
            <w:hideMark/>
          </w:tcPr>
          <w:p w14:paraId="2A6B98F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299C15CB" w14:textId="77777777" w:rsidTr="00ED5C95">
        <w:trPr>
          <w:trHeight w:val="290"/>
        </w:trPr>
        <w:tc>
          <w:tcPr>
            <w:tcW w:w="1658" w:type="dxa"/>
            <w:shd w:val="clear" w:color="auto" w:fill="auto"/>
            <w:vAlign w:val="bottom"/>
            <w:hideMark/>
          </w:tcPr>
          <w:p w14:paraId="7F93DD5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North Adams</w:t>
            </w:r>
          </w:p>
        </w:tc>
        <w:tc>
          <w:tcPr>
            <w:tcW w:w="990" w:type="dxa"/>
            <w:shd w:val="clear" w:color="auto" w:fill="auto"/>
            <w:noWrap/>
            <w:vAlign w:val="bottom"/>
            <w:hideMark/>
          </w:tcPr>
          <w:p w14:paraId="66A055E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1,605</w:t>
            </w:r>
          </w:p>
        </w:tc>
        <w:tc>
          <w:tcPr>
            <w:tcW w:w="990" w:type="dxa"/>
            <w:shd w:val="clear" w:color="auto" w:fill="auto"/>
            <w:noWrap/>
            <w:vAlign w:val="bottom"/>
            <w:hideMark/>
          </w:tcPr>
          <w:p w14:paraId="300CA1B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w:t>
            </w:r>
          </w:p>
        </w:tc>
        <w:tc>
          <w:tcPr>
            <w:tcW w:w="900" w:type="dxa"/>
            <w:shd w:val="clear" w:color="auto" w:fill="auto"/>
            <w:noWrap/>
            <w:vAlign w:val="bottom"/>
            <w:hideMark/>
          </w:tcPr>
          <w:p w14:paraId="6FA59E2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w:t>
            </w:r>
          </w:p>
        </w:tc>
        <w:tc>
          <w:tcPr>
            <w:tcW w:w="990" w:type="dxa"/>
            <w:shd w:val="clear" w:color="auto" w:fill="auto"/>
            <w:noWrap/>
            <w:vAlign w:val="bottom"/>
            <w:hideMark/>
          </w:tcPr>
          <w:p w14:paraId="3FB258B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1,456</w:t>
            </w:r>
          </w:p>
        </w:tc>
        <w:tc>
          <w:tcPr>
            <w:tcW w:w="900" w:type="dxa"/>
            <w:shd w:val="clear" w:color="auto" w:fill="auto"/>
            <w:noWrap/>
            <w:vAlign w:val="bottom"/>
            <w:hideMark/>
          </w:tcPr>
          <w:p w14:paraId="3801ACF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w:t>
            </w:r>
          </w:p>
        </w:tc>
        <w:tc>
          <w:tcPr>
            <w:tcW w:w="990" w:type="dxa"/>
            <w:shd w:val="clear" w:color="auto" w:fill="auto"/>
            <w:noWrap/>
            <w:vAlign w:val="bottom"/>
            <w:hideMark/>
          </w:tcPr>
          <w:p w14:paraId="33551C5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w:t>
            </w:r>
          </w:p>
        </w:tc>
        <w:tc>
          <w:tcPr>
            <w:tcW w:w="1217" w:type="dxa"/>
            <w:shd w:val="clear" w:color="auto" w:fill="auto"/>
            <w:noWrap/>
            <w:vAlign w:val="bottom"/>
            <w:hideMark/>
          </w:tcPr>
          <w:p w14:paraId="632D915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w:t>
            </w:r>
          </w:p>
        </w:tc>
        <w:tc>
          <w:tcPr>
            <w:tcW w:w="1170" w:type="dxa"/>
            <w:shd w:val="clear" w:color="auto" w:fill="auto"/>
            <w:noWrap/>
            <w:vAlign w:val="bottom"/>
            <w:hideMark/>
          </w:tcPr>
          <w:p w14:paraId="662EB9D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-36.0</w:t>
            </w:r>
          </w:p>
        </w:tc>
      </w:tr>
      <w:tr w:rsidR="00ED5C95" w:rsidRPr="00903C82" w14:paraId="6F300636" w14:textId="77777777" w:rsidTr="00ED5C95">
        <w:trPr>
          <w:trHeight w:val="290"/>
        </w:trPr>
        <w:tc>
          <w:tcPr>
            <w:tcW w:w="1658" w:type="dxa"/>
            <w:shd w:val="clear" w:color="auto" w:fill="auto"/>
            <w:vAlign w:val="bottom"/>
            <w:hideMark/>
          </w:tcPr>
          <w:p w14:paraId="63FCD86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Northampton</w:t>
            </w:r>
          </w:p>
        </w:tc>
        <w:tc>
          <w:tcPr>
            <w:tcW w:w="990" w:type="dxa"/>
            <w:shd w:val="clear" w:color="auto" w:fill="auto"/>
            <w:noWrap/>
            <w:vAlign w:val="bottom"/>
            <w:hideMark/>
          </w:tcPr>
          <w:p w14:paraId="7607929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2,675</w:t>
            </w:r>
          </w:p>
        </w:tc>
        <w:tc>
          <w:tcPr>
            <w:tcW w:w="990" w:type="dxa"/>
            <w:shd w:val="clear" w:color="auto" w:fill="auto"/>
            <w:noWrap/>
            <w:vAlign w:val="bottom"/>
            <w:hideMark/>
          </w:tcPr>
          <w:p w14:paraId="1B90295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47</w:t>
            </w:r>
          </w:p>
        </w:tc>
        <w:tc>
          <w:tcPr>
            <w:tcW w:w="900" w:type="dxa"/>
            <w:shd w:val="clear" w:color="auto" w:fill="auto"/>
            <w:noWrap/>
            <w:vAlign w:val="bottom"/>
            <w:hideMark/>
          </w:tcPr>
          <w:p w14:paraId="048DB63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w:t>
            </w:r>
          </w:p>
        </w:tc>
        <w:tc>
          <w:tcPr>
            <w:tcW w:w="990" w:type="dxa"/>
            <w:shd w:val="clear" w:color="auto" w:fill="auto"/>
            <w:noWrap/>
            <w:vAlign w:val="bottom"/>
            <w:hideMark/>
          </w:tcPr>
          <w:p w14:paraId="4B93E86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2,674</w:t>
            </w:r>
          </w:p>
        </w:tc>
        <w:tc>
          <w:tcPr>
            <w:tcW w:w="900" w:type="dxa"/>
            <w:shd w:val="clear" w:color="auto" w:fill="auto"/>
            <w:noWrap/>
            <w:vAlign w:val="bottom"/>
            <w:hideMark/>
          </w:tcPr>
          <w:p w14:paraId="0448308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110</w:t>
            </w:r>
          </w:p>
        </w:tc>
        <w:tc>
          <w:tcPr>
            <w:tcW w:w="990" w:type="dxa"/>
            <w:shd w:val="clear" w:color="auto" w:fill="auto"/>
            <w:noWrap/>
            <w:vAlign w:val="bottom"/>
            <w:hideMark/>
          </w:tcPr>
          <w:p w14:paraId="607B8FB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4.1</w:t>
            </w:r>
          </w:p>
        </w:tc>
        <w:tc>
          <w:tcPr>
            <w:tcW w:w="1217" w:type="dxa"/>
            <w:shd w:val="clear" w:color="auto" w:fill="auto"/>
            <w:noWrap/>
            <w:vAlign w:val="bottom"/>
            <w:hideMark/>
          </w:tcPr>
          <w:p w14:paraId="7F44B73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63</w:t>
            </w:r>
          </w:p>
        </w:tc>
        <w:tc>
          <w:tcPr>
            <w:tcW w:w="1170" w:type="dxa"/>
            <w:shd w:val="clear" w:color="auto" w:fill="auto"/>
            <w:noWrap/>
            <w:vAlign w:val="bottom"/>
            <w:hideMark/>
          </w:tcPr>
          <w:p w14:paraId="0A36B0F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134.0</w:t>
            </w:r>
          </w:p>
        </w:tc>
      </w:tr>
      <w:tr w:rsidR="00ED5C95" w:rsidRPr="00903C82" w14:paraId="386CD5F5" w14:textId="77777777" w:rsidTr="00ED5C95">
        <w:trPr>
          <w:trHeight w:val="290"/>
        </w:trPr>
        <w:tc>
          <w:tcPr>
            <w:tcW w:w="1658" w:type="dxa"/>
            <w:shd w:val="clear" w:color="auto" w:fill="auto"/>
            <w:vAlign w:val="bottom"/>
            <w:hideMark/>
          </w:tcPr>
          <w:p w14:paraId="206B49F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North Andover</w:t>
            </w:r>
          </w:p>
        </w:tc>
        <w:tc>
          <w:tcPr>
            <w:tcW w:w="990" w:type="dxa"/>
            <w:shd w:val="clear" w:color="auto" w:fill="auto"/>
            <w:noWrap/>
            <w:vAlign w:val="bottom"/>
            <w:hideMark/>
          </w:tcPr>
          <w:p w14:paraId="4F0073F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4,636</w:t>
            </w:r>
          </w:p>
        </w:tc>
        <w:tc>
          <w:tcPr>
            <w:tcW w:w="990" w:type="dxa"/>
            <w:shd w:val="clear" w:color="auto" w:fill="auto"/>
            <w:noWrap/>
            <w:vAlign w:val="bottom"/>
            <w:hideMark/>
          </w:tcPr>
          <w:p w14:paraId="5F6EE87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62</w:t>
            </w:r>
          </w:p>
        </w:tc>
        <w:tc>
          <w:tcPr>
            <w:tcW w:w="900" w:type="dxa"/>
            <w:shd w:val="clear" w:color="auto" w:fill="auto"/>
            <w:noWrap/>
            <w:vAlign w:val="bottom"/>
            <w:hideMark/>
          </w:tcPr>
          <w:p w14:paraId="3CD9B7A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w:t>
            </w:r>
          </w:p>
        </w:tc>
        <w:tc>
          <w:tcPr>
            <w:tcW w:w="990" w:type="dxa"/>
            <w:shd w:val="clear" w:color="auto" w:fill="auto"/>
            <w:noWrap/>
            <w:vAlign w:val="bottom"/>
            <w:hideMark/>
          </w:tcPr>
          <w:p w14:paraId="0766B2D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4,813</w:t>
            </w:r>
          </w:p>
        </w:tc>
        <w:tc>
          <w:tcPr>
            <w:tcW w:w="900" w:type="dxa"/>
            <w:shd w:val="clear" w:color="auto" w:fill="auto"/>
            <w:noWrap/>
            <w:vAlign w:val="bottom"/>
            <w:hideMark/>
          </w:tcPr>
          <w:p w14:paraId="09E7DF0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98</w:t>
            </w:r>
          </w:p>
        </w:tc>
        <w:tc>
          <w:tcPr>
            <w:tcW w:w="990" w:type="dxa"/>
            <w:shd w:val="clear" w:color="auto" w:fill="auto"/>
            <w:noWrap/>
            <w:vAlign w:val="bottom"/>
            <w:hideMark/>
          </w:tcPr>
          <w:p w14:paraId="1F63481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2.0</w:t>
            </w:r>
          </w:p>
        </w:tc>
        <w:tc>
          <w:tcPr>
            <w:tcW w:w="1217" w:type="dxa"/>
            <w:shd w:val="clear" w:color="auto" w:fill="auto"/>
            <w:noWrap/>
            <w:vAlign w:val="bottom"/>
            <w:hideMark/>
          </w:tcPr>
          <w:p w14:paraId="3ED05CB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36</w:t>
            </w:r>
          </w:p>
        </w:tc>
        <w:tc>
          <w:tcPr>
            <w:tcW w:w="1170" w:type="dxa"/>
            <w:shd w:val="clear" w:color="auto" w:fill="auto"/>
            <w:noWrap/>
            <w:vAlign w:val="bottom"/>
            <w:hideMark/>
          </w:tcPr>
          <w:p w14:paraId="5A81963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58.1</w:t>
            </w:r>
          </w:p>
        </w:tc>
      </w:tr>
      <w:tr w:rsidR="00ED5C95" w:rsidRPr="00903C82" w14:paraId="39C4B13A" w14:textId="77777777" w:rsidTr="00ED5C95">
        <w:trPr>
          <w:trHeight w:val="290"/>
        </w:trPr>
        <w:tc>
          <w:tcPr>
            <w:tcW w:w="1658" w:type="dxa"/>
            <w:shd w:val="clear" w:color="auto" w:fill="auto"/>
            <w:vAlign w:val="bottom"/>
            <w:hideMark/>
          </w:tcPr>
          <w:p w14:paraId="4258FC4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North Attleborough</w:t>
            </w:r>
          </w:p>
        </w:tc>
        <w:tc>
          <w:tcPr>
            <w:tcW w:w="990" w:type="dxa"/>
            <w:shd w:val="clear" w:color="auto" w:fill="auto"/>
            <w:noWrap/>
            <w:vAlign w:val="bottom"/>
            <w:hideMark/>
          </w:tcPr>
          <w:p w14:paraId="6AD24B2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4,753</w:t>
            </w:r>
          </w:p>
        </w:tc>
        <w:tc>
          <w:tcPr>
            <w:tcW w:w="990" w:type="dxa"/>
            <w:shd w:val="clear" w:color="auto" w:fill="auto"/>
            <w:noWrap/>
            <w:vAlign w:val="bottom"/>
            <w:hideMark/>
          </w:tcPr>
          <w:p w14:paraId="209A664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39</w:t>
            </w:r>
          </w:p>
        </w:tc>
        <w:tc>
          <w:tcPr>
            <w:tcW w:w="900" w:type="dxa"/>
            <w:shd w:val="clear" w:color="auto" w:fill="auto"/>
            <w:noWrap/>
            <w:vAlign w:val="bottom"/>
            <w:hideMark/>
          </w:tcPr>
          <w:p w14:paraId="5E52410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0.8</w:t>
            </w:r>
          </w:p>
        </w:tc>
        <w:tc>
          <w:tcPr>
            <w:tcW w:w="990" w:type="dxa"/>
            <w:shd w:val="clear" w:color="auto" w:fill="auto"/>
            <w:noWrap/>
            <w:vAlign w:val="bottom"/>
            <w:hideMark/>
          </w:tcPr>
          <w:p w14:paraId="1494985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4,403</w:t>
            </w:r>
          </w:p>
        </w:tc>
        <w:tc>
          <w:tcPr>
            <w:tcW w:w="900" w:type="dxa"/>
            <w:shd w:val="clear" w:color="auto" w:fill="auto"/>
            <w:noWrap/>
            <w:vAlign w:val="bottom"/>
            <w:hideMark/>
          </w:tcPr>
          <w:p w14:paraId="23A4CDF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133</w:t>
            </w:r>
          </w:p>
        </w:tc>
        <w:tc>
          <w:tcPr>
            <w:tcW w:w="990" w:type="dxa"/>
            <w:shd w:val="clear" w:color="auto" w:fill="auto"/>
            <w:noWrap/>
            <w:vAlign w:val="bottom"/>
            <w:hideMark/>
          </w:tcPr>
          <w:p w14:paraId="047E7BD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3.0</w:t>
            </w:r>
          </w:p>
        </w:tc>
        <w:tc>
          <w:tcPr>
            <w:tcW w:w="1217" w:type="dxa"/>
            <w:shd w:val="clear" w:color="auto" w:fill="auto"/>
            <w:noWrap/>
            <w:vAlign w:val="bottom"/>
            <w:hideMark/>
          </w:tcPr>
          <w:p w14:paraId="0360907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94</w:t>
            </w:r>
          </w:p>
        </w:tc>
        <w:tc>
          <w:tcPr>
            <w:tcW w:w="1170" w:type="dxa"/>
            <w:shd w:val="clear" w:color="auto" w:fill="auto"/>
            <w:noWrap/>
            <w:vAlign w:val="bottom"/>
            <w:hideMark/>
          </w:tcPr>
          <w:p w14:paraId="2A91E32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241.0</w:t>
            </w:r>
          </w:p>
        </w:tc>
      </w:tr>
      <w:tr w:rsidR="00ED5C95" w:rsidRPr="00903C82" w14:paraId="6E2775E2" w14:textId="77777777" w:rsidTr="00ED5C95">
        <w:trPr>
          <w:trHeight w:val="290"/>
        </w:trPr>
        <w:tc>
          <w:tcPr>
            <w:tcW w:w="1658" w:type="dxa"/>
            <w:shd w:val="clear" w:color="auto" w:fill="auto"/>
            <w:vAlign w:val="bottom"/>
            <w:hideMark/>
          </w:tcPr>
          <w:p w14:paraId="49CFD84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Northborough</w:t>
            </w:r>
          </w:p>
        </w:tc>
        <w:tc>
          <w:tcPr>
            <w:tcW w:w="990" w:type="dxa"/>
            <w:shd w:val="clear" w:color="auto" w:fill="auto"/>
            <w:noWrap/>
            <w:vAlign w:val="bottom"/>
            <w:hideMark/>
          </w:tcPr>
          <w:p w14:paraId="45A936A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1,891</w:t>
            </w:r>
          </w:p>
        </w:tc>
        <w:tc>
          <w:tcPr>
            <w:tcW w:w="990" w:type="dxa"/>
            <w:shd w:val="clear" w:color="auto" w:fill="auto"/>
            <w:noWrap/>
            <w:vAlign w:val="bottom"/>
            <w:hideMark/>
          </w:tcPr>
          <w:p w14:paraId="07A3294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67</w:t>
            </w:r>
          </w:p>
        </w:tc>
        <w:tc>
          <w:tcPr>
            <w:tcW w:w="900" w:type="dxa"/>
            <w:shd w:val="clear" w:color="auto" w:fill="auto"/>
            <w:noWrap/>
            <w:vAlign w:val="bottom"/>
            <w:hideMark/>
          </w:tcPr>
          <w:p w14:paraId="19730C2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3.5</w:t>
            </w:r>
          </w:p>
        </w:tc>
        <w:tc>
          <w:tcPr>
            <w:tcW w:w="990" w:type="dxa"/>
            <w:shd w:val="clear" w:color="auto" w:fill="auto"/>
            <w:noWrap/>
            <w:vAlign w:val="bottom"/>
            <w:hideMark/>
          </w:tcPr>
          <w:p w14:paraId="6DA687C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1,754</w:t>
            </w:r>
          </w:p>
        </w:tc>
        <w:tc>
          <w:tcPr>
            <w:tcW w:w="900" w:type="dxa"/>
            <w:shd w:val="clear" w:color="auto" w:fill="auto"/>
            <w:noWrap/>
            <w:vAlign w:val="bottom"/>
            <w:hideMark/>
          </w:tcPr>
          <w:p w14:paraId="28B3423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94</w:t>
            </w:r>
          </w:p>
        </w:tc>
        <w:tc>
          <w:tcPr>
            <w:tcW w:w="990" w:type="dxa"/>
            <w:shd w:val="clear" w:color="auto" w:fill="auto"/>
            <w:noWrap/>
            <w:vAlign w:val="bottom"/>
            <w:hideMark/>
          </w:tcPr>
          <w:p w14:paraId="00012ED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5.4</w:t>
            </w:r>
          </w:p>
        </w:tc>
        <w:tc>
          <w:tcPr>
            <w:tcW w:w="1217" w:type="dxa"/>
            <w:shd w:val="clear" w:color="auto" w:fill="auto"/>
            <w:noWrap/>
            <w:vAlign w:val="bottom"/>
            <w:hideMark/>
          </w:tcPr>
          <w:p w14:paraId="486F0B0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w:t>
            </w:r>
          </w:p>
        </w:tc>
        <w:tc>
          <w:tcPr>
            <w:tcW w:w="1170" w:type="dxa"/>
            <w:shd w:val="clear" w:color="auto" w:fill="auto"/>
            <w:noWrap/>
            <w:vAlign w:val="bottom"/>
            <w:hideMark/>
          </w:tcPr>
          <w:p w14:paraId="67060CD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40.3</w:t>
            </w:r>
          </w:p>
        </w:tc>
      </w:tr>
      <w:tr w:rsidR="00ED5C95" w:rsidRPr="00903C82" w14:paraId="442EA0AB" w14:textId="77777777" w:rsidTr="00ED5C95">
        <w:trPr>
          <w:trHeight w:val="290"/>
        </w:trPr>
        <w:tc>
          <w:tcPr>
            <w:tcW w:w="1658" w:type="dxa"/>
            <w:shd w:val="clear" w:color="auto" w:fill="auto"/>
            <w:vAlign w:val="bottom"/>
            <w:hideMark/>
          </w:tcPr>
          <w:p w14:paraId="7AE260E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Northbridge</w:t>
            </w:r>
          </w:p>
        </w:tc>
        <w:tc>
          <w:tcPr>
            <w:tcW w:w="990" w:type="dxa"/>
            <w:shd w:val="clear" w:color="auto" w:fill="auto"/>
            <w:noWrap/>
            <w:vAlign w:val="bottom"/>
            <w:hideMark/>
          </w:tcPr>
          <w:p w14:paraId="59AB624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2,551</w:t>
            </w:r>
          </w:p>
        </w:tc>
        <w:tc>
          <w:tcPr>
            <w:tcW w:w="990" w:type="dxa"/>
            <w:shd w:val="clear" w:color="auto" w:fill="auto"/>
            <w:noWrap/>
            <w:vAlign w:val="bottom"/>
            <w:hideMark/>
          </w:tcPr>
          <w:p w14:paraId="1EE6A6E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w:t>
            </w:r>
          </w:p>
        </w:tc>
        <w:tc>
          <w:tcPr>
            <w:tcW w:w="900" w:type="dxa"/>
            <w:shd w:val="clear" w:color="auto" w:fill="auto"/>
            <w:noWrap/>
            <w:vAlign w:val="bottom"/>
            <w:hideMark/>
          </w:tcPr>
          <w:p w14:paraId="119D7C4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0.5</w:t>
            </w:r>
          </w:p>
        </w:tc>
        <w:tc>
          <w:tcPr>
            <w:tcW w:w="990" w:type="dxa"/>
            <w:shd w:val="clear" w:color="auto" w:fill="auto"/>
            <w:noWrap/>
            <w:vAlign w:val="bottom"/>
            <w:hideMark/>
          </w:tcPr>
          <w:p w14:paraId="61B4940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2,280</w:t>
            </w:r>
          </w:p>
        </w:tc>
        <w:tc>
          <w:tcPr>
            <w:tcW w:w="900" w:type="dxa"/>
            <w:shd w:val="clear" w:color="auto" w:fill="auto"/>
            <w:noWrap/>
            <w:vAlign w:val="bottom"/>
            <w:hideMark/>
          </w:tcPr>
          <w:p w14:paraId="679F457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60</w:t>
            </w:r>
          </w:p>
        </w:tc>
        <w:tc>
          <w:tcPr>
            <w:tcW w:w="990" w:type="dxa"/>
            <w:shd w:val="clear" w:color="auto" w:fill="auto"/>
            <w:noWrap/>
            <w:vAlign w:val="bottom"/>
            <w:hideMark/>
          </w:tcPr>
          <w:p w14:paraId="6438517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w:t>
            </w:r>
          </w:p>
        </w:tc>
        <w:tc>
          <w:tcPr>
            <w:tcW w:w="1217" w:type="dxa"/>
            <w:shd w:val="clear" w:color="auto" w:fill="auto"/>
            <w:noWrap/>
            <w:vAlign w:val="bottom"/>
            <w:hideMark/>
          </w:tcPr>
          <w:p w14:paraId="5F9A831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46</w:t>
            </w:r>
          </w:p>
        </w:tc>
        <w:tc>
          <w:tcPr>
            <w:tcW w:w="1170" w:type="dxa"/>
            <w:shd w:val="clear" w:color="auto" w:fill="auto"/>
            <w:noWrap/>
            <w:vAlign w:val="bottom"/>
            <w:hideMark/>
          </w:tcPr>
          <w:p w14:paraId="45A41E6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328.6</w:t>
            </w:r>
          </w:p>
        </w:tc>
      </w:tr>
      <w:tr w:rsidR="00ED5C95" w:rsidRPr="00903C82" w14:paraId="7456B04B" w14:textId="77777777" w:rsidTr="00ED5C95">
        <w:trPr>
          <w:trHeight w:val="290"/>
        </w:trPr>
        <w:tc>
          <w:tcPr>
            <w:tcW w:w="1658" w:type="dxa"/>
            <w:shd w:val="clear" w:color="auto" w:fill="auto"/>
            <w:vAlign w:val="bottom"/>
            <w:hideMark/>
          </w:tcPr>
          <w:p w14:paraId="4BD69EC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North Brookfield</w:t>
            </w:r>
          </w:p>
        </w:tc>
        <w:tc>
          <w:tcPr>
            <w:tcW w:w="990" w:type="dxa"/>
            <w:shd w:val="clear" w:color="auto" w:fill="auto"/>
            <w:noWrap/>
            <w:vAlign w:val="bottom"/>
            <w:hideMark/>
          </w:tcPr>
          <w:p w14:paraId="03953BC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629</w:t>
            </w:r>
          </w:p>
        </w:tc>
        <w:tc>
          <w:tcPr>
            <w:tcW w:w="990" w:type="dxa"/>
            <w:shd w:val="clear" w:color="auto" w:fill="auto"/>
            <w:noWrap/>
            <w:vAlign w:val="bottom"/>
            <w:hideMark/>
          </w:tcPr>
          <w:p w14:paraId="0F22860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w:t>
            </w:r>
          </w:p>
        </w:tc>
        <w:tc>
          <w:tcPr>
            <w:tcW w:w="900" w:type="dxa"/>
            <w:shd w:val="clear" w:color="auto" w:fill="auto"/>
            <w:noWrap/>
            <w:vAlign w:val="bottom"/>
            <w:hideMark/>
          </w:tcPr>
          <w:p w14:paraId="3A7C7A6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0.5</w:t>
            </w:r>
          </w:p>
        </w:tc>
        <w:tc>
          <w:tcPr>
            <w:tcW w:w="990" w:type="dxa"/>
            <w:shd w:val="clear" w:color="auto" w:fill="auto"/>
            <w:noWrap/>
            <w:vAlign w:val="bottom"/>
            <w:hideMark/>
          </w:tcPr>
          <w:p w14:paraId="546FD22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550</w:t>
            </w:r>
          </w:p>
        </w:tc>
        <w:tc>
          <w:tcPr>
            <w:tcW w:w="900" w:type="dxa"/>
            <w:shd w:val="clear" w:color="auto" w:fill="auto"/>
            <w:noWrap/>
            <w:vAlign w:val="bottom"/>
            <w:hideMark/>
          </w:tcPr>
          <w:p w14:paraId="60DDDFC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90" w:type="dxa"/>
            <w:shd w:val="clear" w:color="auto" w:fill="auto"/>
            <w:noWrap/>
            <w:vAlign w:val="bottom"/>
            <w:hideMark/>
          </w:tcPr>
          <w:p w14:paraId="3ADDFB2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1217" w:type="dxa"/>
            <w:shd w:val="clear" w:color="auto" w:fill="auto"/>
            <w:noWrap/>
            <w:vAlign w:val="bottom"/>
            <w:hideMark/>
          </w:tcPr>
          <w:p w14:paraId="70F8F3A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w:t>
            </w:r>
          </w:p>
        </w:tc>
        <w:tc>
          <w:tcPr>
            <w:tcW w:w="1170" w:type="dxa"/>
            <w:shd w:val="clear" w:color="auto" w:fill="auto"/>
            <w:noWrap/>
            <w:vAlign w:val="bottom"/>
            <w:hideMark/>
          </w:tcPr>
          <w:p w14:paraId="19A89B3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-100.0</w:t>
            </w:r>
          </w:p>
        </w:tc>
      </w:tr>
      <w:tr w:rsidR="00ED5C95" w:rsidRPr="00903C82" w14:paraId="61E4A59A" w14:textId="77777777" w:rsidTr="00ED5C95">
        <w:trPr>
          <w:trHeight w:val="290"/>
        </w:trPr>
        <w:tc>
          <w:tcPr>
            <w:tcW w:w="1658" w:type="dxa"/>
            <w:shd w:val="clear" w:color="auto" w:fill="auto"/>
            <w:vAlign w:val="bottom"/>
            <w:hideMark/>
          </w:tcPr>
          <w:p w14:paraId="3CB6130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North Reading</w:t>
            </w:r>
          </w:p>
        </w:tc>
        <w:tc>
          <w:tcPr>
            <w:tcW w:w="990" w:type="dxa"/>
            <w:shd w:val="clear" w:color="auto" w:fill="auto"/>
            <w:noWrap/>
            <w:vAlign w:val="bottom"/>
            <w:hideMark/>
          </w:tcPr>
          <w:p w14:paraId="3003B44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2,745</w:t>
            </w:r>
          </w:p>
        </w:tc>
        <w:tc>
          <w:tcPr>
            <w:tcW w:w="990" w:type="dxa"/>
            <w:shd w:val="clear" w:color="auto" w:fill="auto"/>
            <w:noWrap/>
            <w:vAlign w:val="bottom"/>
            <w:hideMark/>
          </w:tcPr>
          <w:p w14:paraId="1926DF8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w:t>
            </w:r>
          </w:p>
        </w:tc>
        <w:tc>
          <w:tcPr>
            <w:tcW w:w="900" w:type="dxa"/>
            <w:shd w:val="clear" w:color="auto" w:fill="auto"/>
            <w:noWrap/>
            <w:vAlign w:val="bottom"/>
            <w:hideMark/>
          </w:tcPr>
          <w:p w14:paraId="0359330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0.4</w:t>
            </w:r>
          </w:p>
        </w:tc>
        <w:tc>
          <w:tcPr>
            <w:tcW w:w="990" w:type="dxa"/>
            <w:shd w:val="clear" w:color="auto" w:fill="auto"/>
            <w:noWrap/>
            <w:vAlign w:val="bottom"/>
            <w:hideMark/>
          </w:tcPr>
          <w:p w14:paraId="100855B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2,495</w:t>
            </w:r>
          </w:p>
        </w:tc>
        <w:tc>
          <w:tcPr>
            <w:tcW w:w="900" w:type="dxa"/>
            <w:shd w:val="clear" w:color="auto" w:fill="auto"/>
            <w:noWrap/>
            <w:vAlign w:val="bottom"/>
            <w:hideMark/>
          </w:tcPr>
          <w:p w14:paraId="2ACDE93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w:t>
            </w:r>
          </w:p>
        </w:tc>
        <w:tc>
          <w:tcPr>
            <w:tcW w:w="990" w:type="dxa"/>
            <w:shd w:val="clear" w:color="auto" w:fill="auto"/>
            <w:noWrap/>
            <w:vAlign w:val="bottom"/>
            <w:hideMark/>
          </w:tcPr>
          <w:p w14:paraId="387977C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0.6</w:t>
            </w:r>
          </w:p>
        </w:tc>
        <w:tc>
          <w:tcPr>
            <w:tcW w:w="1217" w:type="dxa"/>
            <w:shd w:val="clear" w:color="auto" w:fill="auto"/>
            <w:noWrap/>
            <w:vAlign w:val="bottom"/>
            <w:hideMark/>
          </w:tcPr>
          <w:p w14:paraId="26F4734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w:t>
            </w:r>
          </w:p>
        </w:tc>
        <w:tc>
          <w:tcPr>
            <w:tcW w:w="1170" w:type="dxa"/>
            <w:shd w:val="clear" w:color="auto" w:fill="auto"/>
            <w:noWrap/>
            <w:vAlign w:val="bottom"/>
            <w:hideMark/>
          </w:tcPr>
          <w:p w14:paraId="0AF7DCF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36.4</w:t>
            </w:r>
          </w:p>
        </w:tc>
      </w:tr>
      <w:tr w:rsidR="00ED5C95" w:rsidRPr="00903C82" w14:paraId="3B38AAC6" w14:textId="77777777" w:rsidTr="00ED5C95">
        <w:trPr>
          <w:trHeight w:val="290"/>
        </w:trPr>
        <w:tc>
          <w:tcPr>
            <w:tcW w:w="1658" w:type="dxa"/>
            <w:shd w:val="clear" w:color="auto" w:fill="auto"/>
            <w:vAlign w:val="bottom"/>
            <w:hideMark/>
          </w:tcPr>
          <w:p w14:paraId="1BB1F5C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Norton</w:t>
            </w:r>
          </w:p>
        </w:tc>
        <w:tc>
          <w:tcPr>
            <w:tcW w:w="990" w:type="dxa"/>
            <w:shd w:val="clear" w:color="auto" w:fill="auto"/>
            <w:noWrap/>
            <w:vAlign w:val="bottom"/>
            <w:hideMark/>
          </w:tcPr>
          <w:p w14:paraId="152F0EF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2,838</w:t>
            </w:r>
          </w:p>
        </w:tc>
        <w:tc>
          <w:tcPr>
            <w:tcW w:w="990" w:type="dxa"/>
            <w:shd w:val="clear" w:color="auto" w:fill="auto"/>
            <w:noWrap/>
            <w:vAlign w:val="bottom"/>
            <w:hideMark/>
          </w:tcPr>
          <w:p w14:paraId="495EDA2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w:t>
            </w:r>
          </w:p>
        </w:tc>
        <w:tc>
          <w:tcPr>
            <w:tcW w:w="900" w:type="dxa"/>
            <w:shd w:val="clear" w:color="auto" w:fill="auto"/>
            <w:noWrap/>
            <w:vAlign w:val="bottom"/>
            <w:hideMark/>
          </w:tcPr>
          <w:p w14:paraId="56E2CBC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0.2</w:t>
            </w:r>
          </w:p>
        </w:tc>
        <w:tc>
          <w:tcPr>
            <w:tcW w:w="990" w:type="dxa"/>
            <w:shd w:val="clear" w:color="auto" w:fill="auto"/>
            <w:noWrap/>
            <w:vAlign w:val="bottom"/>
            <w:hideMark/>
          </w:tcPr>
          <w:p w14:paraId="55B0561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2,513</w:t>
            </w:r>
          </w:p>
        </w:tc>
        <w:tc>
          <w:tcPr>
            <w:tcW w:w="900" w:type="dxa"/>
            <w:shd w:val="clear" w:color="auto" w:fill="auto"/>
            <w:noWrap/>
            <w:vAlign w:val="bottom"/>
            <w:hideMark/>
          </w:tcPr>
          <w:p w14:paraId="68E30D5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34</w:t>
            </w:r>
          </w:p>
        </w:tc>
        <w:tc>
          <w:tcPr>
            <w:tcW w:w="990" w:type="dxa"/>
            <w:shd w:val="clear" w:color="auto" w:fill="auto"/>
            <w:noWrap/>
            <w:vAlign w:val="bottom"/>
            <w:hideMark/>
          </w:tcPr>
          <w:p w14:paraId="6984894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w:t>
            </w:r>
          </w:p>
        </w:tc>
        <w:tc>
          <w:tcPr>
            <w:tcW w:w="1217" w:type="dxa"/>
            <w:shd w:val="clear" w:color="auto" w:fill="auto"/>
            <w:noWrap/>
            <w:vAlign w:val="bottom"/>
            <w:hideMark/>
          </w:tcPr>
          <w:p w14:paraId="1C93DA4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29</w:t>
            </w:r>
          </w:p>
        </w:tc>
        <w:tc>
          <w:tcPr>
            <w:tcW w:w="1170" w:type="dxa"/>
            <w:shd w:val="clear" w:color="auto" w:fill="auto"/>
            <w:noWrap/>
            <w:vAlign w:val="bottom"/>
            <w:hideMark/>
          </w:tcPr>
          <w:p w14:paraId="6F2A0CC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580.0</w:t>
            </w:r>
          </w:p>
        </w:tc>
      </w:tr>
      <w:tr w:rsidR="00ED5C95" w:rsidRPr="00903C82" w14:paraId="4C39CC5E" w14:textId="77777777" w:rsidTr="00ED5C95">
        <w:trPr>
          <w:trHeight w:val="290"/>
        </w:trPr>
        <w:tc>
          <w:tcPr>
            <w:tcW w:w="1658" w:type="dxa"/>
            <w:shd w:val="clear" w:color="auto" w:fill="auto"/>
            <w:vAlign w:val="bottom"/>
            <w:hideMark/>
          </w:tcPr>
          <w:p w14:paraId="07FC333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Norwell</w:t>
            </w:r>
          </w:p>
        </w:tc>
        <w:tc>
          <w:tcPr>
            <w:tcW w:w="990" w:type="dxa"/>
            <w:shd w:val="clear" w:color="auto" w:fill="auto"/>
            <w:noWrap/>
            <w:vAlign w:val="bottom"/>
            <w:hideMark/>
          </w:tcPr>
          <w:p w14:paraId="714685A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2,346</w:t>
            </w:r>
          </w:p>
        </w:tc>
        <w:tc>
          <w:tcPr>
            <w:tcW w:w="990" w:type="dxa"/>
            <w:shd w:val="clear" w:color="auto" w:fill="auto"/>
            <w:noWrap/>
            <w:vAlign w:val="bottom"/>
            <w:hideMark/>
          </w:tcPr>
          <w:p w14:paraId="3983018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w:t>
            </w:r>
          </w:p>
        </w:tc>
        <w:tc>
          <w:tcPr>
            <w:tcW w:w="900" w:type="dxa"/>
            <w:shd w:val="clear" w:color="auto" w:fill="auto"/>
            <w:noWrap/>
            <w:vAlign w:val="bottom"/>
            <w:hideMark/>
          </w:tcPr>
          <w:p w14:paraId="71DDB2F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0.1</w:t>
            </w:r>
          </w:p>
        </w:tc>
        <w:tc>
          <w:tcPr>
            <w:tcW w:w="990" w:type="dxa"/>
            <w:shd w:val="clear" w:color="auto" w:fill="auto"/>
            <w:noWrap/>
            <w:vAlign w:val="bottom"/>
            <w:hideMark/>
          </w:tcPr>
          <w:p w14:paraId="6127864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2,209</w:t>
            </w:r>
          </w:p>
        </w:tc>
        <w:tc>
          <w:tcPr>
            <w:tcW w:w="900" w:type="dxa"/>
            <w:shd w:val="clear" w:color="auto" w:fill="auto"/>
            <w:noWrap/>
            <w:vAlign w:val="bottom"/>
            <w:hideMark/>
          </w:tcPr>
          <w:p w14:paraId="4457E00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w:t>
            </w:r>
          </w:p>
        </w:tc>
        <w:tc>
          <w:tcPr>
            <w:tcW w:w="990" w:type="dxa"/>
            <w:shd w:val="clear" w:color="auto" w:fill="auto"/>
            <w:noWrap/>
            <w:vAlign w:val="bottom"/>
            <w:hideMark/>
          </w:tcPr>
          <w:p w14:paraId="7A3B801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0.1</w:t>
            </w:r>
          </w:p>
        </w:tc>
        <w:tc>
          <w:tcPr>
            <w:tcW w:w="1217" w:type="dxa"/>
            <w:shd w:val="clear" w:color="auto" w:fill="auto"/>
            <w:noWrap/>
            <w:vAlign w:val="bottom"/>
            <w:hideMark/>
          </w:tcPr>
          <w:p w14:paraId="57AE71C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1170" w:type="dxa"/>
            <w:shd w:val="clear" w:color="auto" w:fill="auto"/>
            <w:noWrap/>
            <w:vAlign w:val="bottom"/>
            <w:hideMark/>
          </w:tcPr>
          <w:p w14:paraId="5A500E1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r>
      <w:tr w:rsidR="00ED5C95" w:rsidRPr="00903C82" w14:paraId="1F49B10D" w14:textId="77777777" w:rsidTr="00ED5C95">
        <w:trPr>
          <w:trHeight w:val="290"/>
        </w:trPr>
        <w:tc>
          <w:tcPr>
            <w:tcW w:w="1658" w:type="dxa"/>
            <w:shd w:val="clear" w:color="auto" w:fill="auto"/>
            <w:vAlign w:val="bottom"/>
            <w:hideMark/>
          </w:tcPr>
          <w:p w14:paraId="6062129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Norwood</w:t>
            </w:r>
          </w:p>
        </w:tc>
        <w:tc>
          <w:tcPr>
            <w:tcW w:w="990" w:type="dxa"/>
            <w:shd w:val="clear" w:color="auto" w:fill="auto"/>
            <w:noWrap/>
            <w:vAlign w:val="bottom"/>
            <w:hideMark/>
          </w:tcPr>
          <w:p w14:paraId="2D6FAF3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3,459</w:t>
            </w:r>
          </w:p>
        </w:tc>
        <w:tc>
          <w:tcPr>
            <w:tcW w:w="990" w:type="dxa"/>
            <w:shd w:val="clear" w:color="auto" w:fill="auto"/>
            <w:noWrap/>
            <w:vAlign w:val="bottom"/>
            <w:hideMark/>
          </w:tcPr>
          <w:p w14:paraId="30A125E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184</w:t>
            </w:r>
          </w:p>
        </w:tc>
        <w:tc>
          <w:tcPr>
            <w:tcW w:w="900" w:type="dxa"/>
            <w:shd w:val="clear" w:color="auto" w:fill="auto"/>
            <w:noWrap/>
            <w:vAlign w:val="bottom"/>
            <w:hideMark/>
          </w:tcPr>
          <w:p w14:paraId="3137B16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5.3</w:t>
            </w:r>
          </w:p>
        </w:tc>
        <w:tc>
          <w:tcPr>
            <w:tcW w:w="990" w:type="dxa"/>
            <w:shd w:val="clear" w:color="auto" w:fill="auto"/>
            <w:noWrap/>
            <w:vAlign w:val="bottom"/>
            <w:hideMark/>
          </w:tcPr>
          <w:p w14:paraId="409CEBB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3,341</w:t>
            </w:r>
          </w:p>
        </w:tc>
        <w:tc>
          <w:tcPr>
            <w:tcW w:w="900" w:type="dxa"/>
            <w:shd w:val="clear" w:color="auto" w:fill="auto"/>
            <w:noWrap/>
            <w:vAlign w:val="bottom"/>
            <w:hideMark/>
          </w:tcPr>
          <w:p w14:paraId="5F0BD9F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275</w:t>
            </w:r>
          </w:p>
        </w:tc>
        <w:tc>
          <w:tcPr>
            <w:tcW w:w="990" w:type="dxa"/>
            <w:shd w:val="clear" w:color="auto" w:fill="auto"/>
            <w:noWrap/>
            <w:vAlign w:val="bottom"/>
            <w:hideMark/>
          </w:tcPr>
          <w:p w14:paraId="64B6D18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8.2</w:t>
            </w:r>
          </w:p>
        </w:tc>
        <w:tc>
          <w:tcPr>
            <w:tcW w:w="1217" w:type="dxa"/>
            <w:shd w:val="clear" w:color="auto" w:fill="auto"/>
            <w:noWrap/>
            <w:vAlign w:val="bottom"/>
            <w:hideMark/>
          </w:tcPr>
          <w:p w14:paraId="5491AD6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91</w:t>
            </w:r>
          </w:p>
        </w:tc>
        <w:tc>
          <w:tcPr>
            <w:tcW w:w="1170" w:type="dxa"/>
            <w:shd w:val="clear" w:color="auto" w:fill="auto"/>
            <w:noWrap/>
            <w:vAlign w:val="bottom"/>
            <w:hideMark/>
          </w:tcPr>
          <w:p w14:paraId="73B5C4B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49.5</w:t>
            </w:r>
          </w:p>
        </w:tc>
      </w:tr>
      <w:tr w:rsidR="00ED5C95" w:rsidRPr="00903C82" w14:paraId="08ABB9F8" w14:textId="77777777" w:rsidTr="00ED5C95">
        <w:trPr>
          <w:trHeight w:val="290"/>
        </w:trPr>
        <w:tc>
          <w:tcPr>
            <w:tcW w:w="1658" w:type="dxa"/>
            <w:shd w:val="clear" w:color="auto" w:fill="auto"/>
            <w:vAlign w:val="bottom"/>
            <w:hideMark/>
          </w:tcPr>
          <w:p w14:paraId="6919F54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lastRenderedPageBreak/>
              <w:t>Oak Bluffs</w:t>
            </w:r>
          </w:p>
        </w:tc>
        <w:tc>
          <w:tcPr>
            <w:tcW w:w="990" w:type="dxa"/>
            <w:shd w:val="clear" w:color="auto" w:fill="auto"/>
            <w:noWrap/>
            <w:vAlign w:val="bottom"/>
            <w:hideMark/>
          </w:tcPr>
          <w:p w14:paraId="23E4399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411</w:t>
            </w:r>
          </w:p>
        </w:tc>
        <w:tc>
          <w:tcPr>
            <w:tcW w:w="990" w:type="dxa"/>
            <w:shd w:val="clear" w:color="auto" w:fill="auto"/>
            <w:noWrap/>
            <w:vAlign w:val="bottom"/>
            <w:hideMark/>
          </w:tcPr>
          <w:p w14:paraId="0581BBD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w:t>
            </w:r>
          </w:p>
        </w:tc>
        <w:tc>
          <w:tcPr>
            <w:tcW w:w="900" w:type="dxa"/>
            <w:shd w:val="clear" w:color="auto" w:fill="auto"/>
            <w:noWrap/>
            <w:vAlign w:val="bottom"/>
            <w:hideMark/>
          </w:tcPr>
          <w:p w14:paraId="5D10994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4.4</w:t>
            </w:r>
          </w:p>
        </w:tc>
        <w:tc>
          <w:tcPr>
            <w:tcW w:w="990" w:type="dxa"/>
            <w:shd w:val="clear" w:color="auto" w:fill="auto"/>
            <w:noWrap/>
            <w:vAlign w:val="bottom"/>
            <w:hideMark/>
          </w:tcPr>
          <w:p w14:paraId="60D4EEA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456</w:t>
            </w:r>
          </w:p>
        </w:tc>
        <w:tc>
          <w:tcPr>
            <w:tcW w:w="900" w:type="dxa"/>
            <w:shd w:val="clear" w:color="auto" w:fill="auto"/>
            <w:noWrap/>
            <w:vAlign w:val="bottom"/>
            <w:hideMark/>
          </w:tcPr>
          <w:p w14:paraId="63D4E09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77</w:t>
            </w:r>
          </w:p>
        </w:tc>
        <w:tc>
          <w:tcPr>
            <w:tcW w:w="990" w:type="dxa"/>
            <w:shd w:val="clear" w:color="auto" w:fill="auto"/>
            <w:noWrap/>
            <w:vAlign w:val="bottom"/>
            <w:hideMark/>
          </w:tcPr>
          <w:p w14:paraId="78B93C8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16.9</w:t>
            </w:r>
          </w:p>
        </w:tc>
        <w:tc>
          <w:tcPr>
            <w:tcW w:w="1217" w:type="dxa"/>
            <w:shd w:val="clear" w:color="auto" w:fill="auto"/>
            <w:noWrap/>
            <w:vAlign w:val="bottom"/>
            <w:hideMark/>
          </w:tcPr>
          <w:p w14:paraId="7554C76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59</w:t>
            </w:r>
          </w:p>
        </w:tc>
        <w:tc>
          <w:tcPr>
            <w:tcW w:w="1170" w:type="dxa"/>
            <w:shd w:val="clear" w:color="auto" w:fill="auto"/>
            <w:noWrap/>
            <w:vAlign w:val="bottom"/>
            <w:hideMark/>
          </w:tcPr>
          <w:p w14:paraId="5073E1D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327.8</w:t>
            </w:r>
          </w:p>
        </w:tc>
      </w:tr>
      <w:tr w:rsidR="00ED5C95" w:rsidRPr="00903C82" w14:paraId="0DCF14A4" w14:textId="77777777" w:rsidTr="00ED5C95">
        <w:trPr>
          <w:trHeight w:val="290"/>
        </w:trPr>
        <w:tc>
          <w:tcPr>
            <w:tcW w:w="1658" w:type="dxa"/>
            <w:shd w:val="clear" w:color="auto" w:fill="auto"/>
            <w:vAlign w:val="bottom"/>
            <w:hideMark/>
          </w:tcPr>
          <w:p w14:paraId="3F0A0FC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Orange</w:t>
            </w:r>
          </w:p>
        </w:tc>
        <w:tc>
          <w:tcPr>
            <w:tcW w:w="990" w:type="dxa"/>
            <w:shd w:val="clear" w:color="auto" w:fill="auto"/>
            <w:noWrap/>
            <w:vAlign w:val="bottom"/>
            <w:hideMark/>
          </w:tcPr>
          <w:p w14:paraId="000CE18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835</w:t>
            </w:r>
          </w:p>
        </w:tc>
        <w:tc>
          <w:tcPr>
            <w:tcW w:w="990" w:type="dxa"/>
            <w:shd w:val="clear" w:color="auto" w:fill="auto"/>
            <w:noWrap/>
            <w:vAlign w:val="bottom"/>
            <w:hideMark/>
          </w:tcPr>
          <w:p w14:paraId="09339D8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1C3010F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7B0722E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623</w:t>
            </w:r>
          </w:p>
        </w:tc>
        <w:tc>
          <w:tcPr>
            <w:tcW w:w="900" w:type="dxa"/>
            <w:shd w:val="clear" w:color="auto" w:fill="auto"/>
            <w:noWrap/>
            <w:vAlign w:val="bottom"/>
            <w:hideMark/>
          </w:tcPr>
          <w:p w14:paraId="5BD2930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w:t>
            </w:r>
          </w:p>
        </w:tc>
        <w:tc>
          <w:tcPr>
            <w:tcW w:w="990" w:type="dxa"/>
            <w:shd w:val="clear" w:color="auto" w:fill="auto"/>
            <w:noWrap/>
            <w:vAlign w:val="bottom"/>
            <w:hideMark/>
          </w:tcPr>
          <w:p w14:paraId="385FDD8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w:t>
            </w:r>
          </w:p>
        </w:tc>
        <w:tc>
          <w:tcPr>
            <w:tcW w:w="1217" w:type="dxa"/>
            <w:shd w:val="clear" w:color="auto" w:fill="auto"/>
            <w:noWrap/>
            <w:vAlign w:val="bottom"/>
            <w:hideMark/>
          </w:tcPr>
          <w:p w14:paraId="50C3017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w:t>
            </w:r>
          </w:p>
        </w:tc>
        <w:tc>
          <w:tcPr>
            <w:tcW w:w="1170" w:type="dxa"/>
            <w:shd w:val="clear" w:color="auto" w:fill="auto"/>
            <w:noWrap/>
            <w:vAlign w:val="bottom"/>
            <w:hideMark/>
          </w:tcPr>
          <w:p w14:paraId="641B7E7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2EAC5835" w14:textId="77777777" w:rsidTr="00ED5C95">
        <w:trPr>
          <w:trHeight w:val="290"/>
        </w:trPr>
        <w:tc>
          <w:tcPr>
            <w:tcW w:w="1658" w:type="dxa"/>
            <w:shd w:val="clear" w:color="auto" w:fill="auto"/>
            <w:vAlign w:val="bottom"/>
            <w:hideMark/>
          </w:tcPr>
          <w:p w14:paraId="5C578BA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Orleans</w:t>
            </w:r>
          </w:p>
        </w:tc>
        <w:tc>
          <w:tcPr>
            <w:tcW w:w="990" w:type="dxa"/>
            <w:shd w:val="clear" w:color="auto" w:fill="auto"/>
            <w:noWrap/>
            <w:vAlign w:val="bottom"/>
            <w:hideMark/>
          </w:tcPr>
          <w:p w14:paraId="259568B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188</w:t>
            </w:r>
          </w:p>
        </w:tc>
        <w:tc>
          <w:tcPr>
            <w:tcW w:w="990" w:type="dxa"/>
            <w:shd w:val="clear" w:color="auto" w:fill="auto"/>
            <w:noWrap/>
            <w:vAlign w:val="bottom"/>
            <w:hideMark/>
          </w:tcPr>
          <w:p w14:paraId="6FDF5FF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900" w:type="dxa"/>
            <w:shd w:val="clear" w:color="auto" w:fill="auto"/>
            <w:noWrap/>
            <w:vAlign w:val="bottom"/>
            <w:hideMark/>
          </w:tcPr>
          <w:p w14:paraId="6772647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w:t>
            </w:r>
          </w:p>
        </w:tc>
        <w:tc>
          <w:tcPr>
            <w:tcW w:w="990" w:type="dxa"/>
            <w:shd w:val="clear" w:color="auto" w:fill="auto"/>
            <w:noWrap/>
            <w:vAlign w:val="bottom"/>
            <w:hideMark/>
          </w:tcPr>
          <w:p w14:paraId="2A86321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217</w:t>
            </w:r>
          </w:p>
        </w:tc>
        <w:tc>
          <w:tcPr>
            <w:tcW w:w="900" w:type="dxa"/>
            <w:shd w:val="clear" w:color="auto" w:fill="auto"/>
            <w:noWrap/>
            <w:vAlign w:val="bottom"/>
            <w:hideMark/>
          </w:tcPr>
          <w:p w14:paraId="793C103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w:t>
            </w:r>
          </w:p>
        </w:tc>
        <w:tc>
          <w:tcPr>
            <w:tcW w:w="990" w:type="dxa"/>
            <w:shd w:val="clear" w:color="auto" w:fill="auto"/>
            <w:noWrap/>
            <w:vAlign w:val="bottom"/>
            <w:hideMark/>
          </w:tcPr>
          <w:p w14:paraId="1046FDD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4.6</w:t>
            </w:r>
          </w:p>
        </w:tc>
        <w:tc>
          <w:tcPr>
            <w:tcW w:w="1217" w:type="dxa"/>
            <w:shd w:val="clear" w:color="auto" w:fill="auto"/>
            <w:noWrap/>
            <w:vAlign w:val="bottom"/>
            <w:hideMark/>
          </w:tcPr>
          <w:p w14:paraId="0E854F0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w:t>
            </w:r>
          </w:p>
        </w:tc>
        <w:tc>
          <w:tcPr>
            <w:tcW w:w="1170" w:type="dxa"/>
            <w:shd w:val="clear" w:color="auto" w:fill="auto"/>
            <w:noWrap/>
            <w:vAlign w:val="bottom"/>
            <w:hideMark/>
          </w:tcPr>
          <w:p w14:paraId="2B35167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400.0</w:t>
            </w:r>
          </w:p>
        </w:tc>
      </w:tr>
      <w:tr w:rsidR="00ED5C95" w:rsidRPr="00903C82" w14:paraId="5523773F" w14:textId="77777777" w:rsidTr="00ED5C95">
        <w:trPr>
          <w:trHeight w:val="290"/>
        </w:trPr>
        <w:tc>
          <w:tcPr>
            <w:tcW w:w="1658" w:type="dxa"/>
            <w:shd w:val="clear" w:color="auto" w:fill="auto"/>
            <w:vAlign w:val="bottom"/>
            <w:hideMark/>
          </w:tcPr>
          <w:p w14:paraId="24C0B5D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Oxford</w:t>
            </w:r>
          </w:p>
        </w:tc>
        <w:tc>
          <w:tcPr>
            <w:tcW w:w="990" w:type="dxa"/>
            <w:shd w:val="clear" w:color="auto" w:fill="auto"/>
            <w:noWrap/>
            <w:vAlign w:val="bottom"/>
            <w:hideMark/>
          </w:tcPr>
          <w:p w14:paraId="100C784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2,056</w:t>
            </w:r>
          </w:p>
        </w:tc>
        <w:tc>
          <w:tcPr>
            <w:tcW w:w="990" w:type="dxa"/>
            <w:shd w:val="clear" w:color="auto" w:fill="auto"/>
            <w:noWrap/>
            <w:vAlign w:val="bottom"/>
            <w:hideMark/>
          </w:tcPr>
          <w:p w14:paraId="496F3C1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w:t>
            </w:r>
          </w:p>
        </w:tc>
        <w:tc>
          <w:tcPr>
            <w:tcW w:w="900" w:type="dxa"/>
            <w:shd w:val="clear" w:color="auto" w:fill="auto"/>
            <w:noWrap/>
            <w:vAlign w:val="bottom"/>
            <w:hideMark/>
          </w:tcPr>
          <w:p w14:paraId="4B60572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0.4</w:t>
            </w:r>
          </w:p>
        </w:tc>
        <w:tc>
          <w:tcPr>
            <w:tcW w:w="990" w:type="dxa"/>
            <w:shd w:val="clear" w:color="auto" w:fill="auto"/>
            <w:noWrap/>
            <w:vAlign w:val="bottom"/>
            <w:hideMark/>
          </w:tcPr>
          <w:p w14:paraId="49FD54F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1,764</w:t>
            </w:r>
          </w:p>
        </w:tc>
        <w:tc>
          <w:tcPr>
            <w:tcW w:w="900" w:type="dxa"/>
            <w:shd w:val="clear" w:color="auto" w:fill="auto"/>
            <w:noWrap/>
            <w:vAlign w:val="bottom"/>
            <w:hideMark/>
          </w:tcPr>
          <w:p w14:paraId="16B1EFC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w:t>
            </w:r>
          </w:p>
        </w:tc>
        <w:tc>
          <w:tcPr>
            <w:tcW w:w="990" w:type="dxa"/>
            <w:shd w:val="clear" w:color="auto" w:fill="auto"/>
            <w:noWrap/>
            <w:vAlign w:val="bottom"/>
            <w:hideMark/>
          </w:tcPr>
          <w:p w14:paraId="4348BA4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0.4</w:t>
            </w:r>
          </w:p>
        </w:tc>
        <w:tc>
          <w:tcPr>
            <w:tcW w:w="1217" w:type="dxa"/>
            <w:shd w:val="clear" w:color="auto" w:fill="auto"/>
            <w:noWrap/>
            <w:vAlign w:val="bottom"/>
            <w:hideMark/>
          </w:tcPr>
          <w:p w14:paraId="581E06F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1170" w:type="dxa"/>
            <w:shd w:val="clear" w:color="auto" w:fill="auto"/>
            <w:noWrap/>
            <w:vAlign w:val="bottom"/>
            <w:hideMark/>
          </w:tcPr>
          <w:p w14:paraId="12FED44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-12.5</w:t>
            </w:r>
          </w:p>
        </w:tc>
      </w:tr>
      <w:tr w:rsidR="00ED5C95" w:rsidRPr="00903C82" w14:paraId="1F11C233" w14:textId="77777777" w:rsidTr="00ED5C95">
        <w:trPr>
          <w:trHeight w:val="290"/>
        </w:trPr>
        <w:tc>
          <w:tcPr>
            <w:tcW w:w="1658" w:type="dxa"/>
            <w:shd w:val="clear" w:color="auto" w:fill="auto"/>
            <w:vAlign w:val="bottom"/>
            <w:hideMark/>
          </w:tcPr>
          <w:p w14:paraId="4CA28D9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Palmer</w:t>
            </w:r>
          </w:p>
        </w:tc>
        <w:tc>
          <w:tcPr>
            <w:tcW w:w="990" w:type="dxa"/>
            <w:shd w:val="clear" w:color="auto" w:fill="auto"/>
            <w:noWrap/>
            <w:vAlign w:val="bottom"/>
            <w:hideMark/>
          </w:tcPr>
          <w:p w14:paraId="131ED4A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1,743</w:t>
            </w:r>
          </w:p>
        </w:tc>
        <w:tc>
          <w:tcPr>
            <w:tcW w:w="990" w:type="dxa"/>
            <w:shd w:val="clear" w:color="auto" w:fill="auto"/>
            <w:noWrap/>
            <w:vAlign w:val="bottom"/>
            <w:hideMark/>
          </w:tcPr>
          <w:p w14:paraId="20D14C6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w:t>
            </w:r>
          </w:p>
        </w:tc>
        <w:tc>
          <w:tcPr>
            <w:tcW w:w="900" w:type="dxa"/>
            <w:shd w:val="clear" w:color="auto" w:fill="auto"/>
            <w:noWrap/>
            <w:vAlign w:val="bottom"/>
            <w:hideMark/>
          </w:tcPr>
          <w:p w14:paraId="186E0D8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w:t>
            </w:r>
          </w:p>
        </w:tc>
        <w:tc>
          <w:tcPr>
            <w:tcW w:w="990" w:type="dxa"/>
            <w:shd w:val="clear" w:color="auto" w:fill="auto"/>
            <w:noWrap/>
            <w:vAlign w:val="bottom"/>
            <w:hideMark/>
          </w:tcPr>
          <w:p w14:paraId="5109A74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1,426</w:t>
            </w:r>
          </w:p>
        </w:tc>
        <w:tc>
          <w:tcPr>
            <w:tcW w:w="900" w:type="dxa"/>
            <w:shd w:val="clear" w:color="auto" w:fill="auto"/>
            <w:noWrap/>
            <w:vAlign w:val="bottom"/>
            <w:hideMark/>
          </w:tcPr>
          <w:p w14:paraId="7A63CB5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w:t>
            </w:r>
          </w:p>
        </w:tc>
        <w:tc>
          <w:tcPr>
            <w:tcW w:w="990" w:type="dxa"/>
            <w:shd w:val="clear" w:color="auto" w:fill="auto"/>
            <w:noWrap/>
            <w:vAlign w:val="bottom"/>
            <w:hideMark/>
          </w:tcPr>
          <w:p w14:paraId="617E07A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w:t>
            </w:r>
          </w:p>
        </w:tc>
        <w:tc>
          <w:tcPr>
            <w:tcW w:w="1217" w:type="dxa"/>
            <w:shd w:val="clear" w:color="auto" w:fill="auto"/>
            <w:noWrap/>
            <w:vAlign w:val="bottom"/>
            <w:hideMark/>
          </w:tcPr>
          <w:p w14:paraId="3AF778B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1170" w:type="dxa"/>
            <w:shd w:val="clear" w:color="auto" w:fill="auto"/>
            <w:noWrap/>
            <w:vAlign w:val="bottom"/>
            <w:hideMark/>
          </w:tcPr>
          <w:p w14:paraId="42DFCEE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8.7</w:t>
            </w:r>
          </w:p>
        </w:tc>
      </w:tr>
      <w:tr w:rsidR="00ED5C95" w:rsidRPr="00903C82" w14:paraId="59B9F13A" w14:textId="77777777" w:rsidTr="00ED5C95">
        <w:trPr>
          <w:trHeight w:val="290"/>
        </w:trPr>
        <w:tc>
          <w:tcPr>
            <w:tcW w:w="1658" w:type="dxa"/>
            <w:shd w:val="clear" w:color="auto" w:fill="auto"/>
            <w:vAlign w:val="bottom"/>
            <w:hideMark/>
          </w:tcPr>
          <w:p w14:paraId="0753D42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Peabody</w:t>
            </w:r>
          </w:p>
        </w:tc>
        <w:tc>
          <w:tcPr>
            <w:tcW w:w="990" w:type="dxa"/>
            <w:shd w:val="clear" w:color="auto" w:fill="auto"/>
            <w:noWrap/>
            <w:vAlign w:val="bottom"/>
            <w:hideMark/>
          </w:tcPr>
          <w:p w14:paraId="35FF9E4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6,098</w:t>
            </w:r>
          </w:p>
        </w:tc>
        <w:tc>
          <w:tcPr>
            <w:tcW w:w="990" w:type="dxa"/>
            <w:shd w:val="clear" w:color="auto" w:fill="auto"/>
            <w:noWrap/>
            <w:vAlign w:val="bottom"/>
            <w:hideMark/>
          </w:tcPr>
          <w:p w14:paraId="2A682B7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353</w:t>
            </w:r>
          </w:p>
        </w:tc>
        <w:tc>
          <w:tcPr>
            <w:tcW w:w="900" w:type="dxa"/>
            <w:shd w:val="clear" w:color="auto" w:fill="auto"/>
            <w:noWrap/>
            <w:vAlign w:val="bottom"/>
            <w:hideMark/>
          </w:tcPr>
          <w:p w14:paraId="7959337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5.8</w:t>
            </w:r>
          </w:p>
        </w:tc>
        <w:tc>
          <w:tcPr>
            <w:tcW w:w="990" w:type="dxa"/>
            <w:shd w:val="clear" w:color="auto" w:fill="auto"/>
            <w:noWrap/>
            <w:vAlign w:val="bottom"/>
            <w:hideMark/>
          </w:tcPr>
          <w:p w14:paraId="6E198E3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6,002</w:t>
            </w:r>
          </w:p>
        </w:tc>
        <w:tc>
          <w:tcPr>
            <w:tcW w:w="900" w:type="dxa"/>
            <w:shd w:val="clear" w:color="auto" w:fill="auto"/>
            <w:noWrap/>
            <w:vAlign w:val="bottom"/>
            <w:hideMark/>
          </w:tcPr>
          <w:p w14:paraId="6571B03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435</w:t>
            </w:r>
          </w:p>
        </w:tc>
        <w:tc>
          <w:tcPr>
            <w:tcW w:w="990" w:type="dxa"/>
            <w:shd w:val="clear" w:color="auto" w:fill="auto"/>
            <w:noWrap/>
            <w:vAlign w:val="bottom"/>
            <w:hideMark/>
          </w:tcPr>
          <w:p w14:paraId="55821EE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7.2</w:t>
            </w:r>
          </w:p>
        </w:tc>
        <w:tc>
          <w:tcPr>
            <w:tcW w:w="1217" w:type="dxa"/>
            <w:shd w:val="clear" w:color="auto" w:fill="auto"/>
            <w:noWrap/>
            <w:vAlign w:val="bottom"/>
            <w:hideMark/>
          </w:tcPr>
          <w:p w14:paraId="7BE82D2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82</w:t>
            </w:r>
          </w:p>
        </w:tc>
        <w:tc>
          <w:tcPr>
            <w:tcW w:w="1170" w:type="dxa"/>
            <w:shd w:val="clear" w:color="auto" w:fill="auto"/>
            <w:noWrap/>
            <w:vAlign w:val="bottom"/>
            <w:hideMark/>
          </w:tcPr>
          <w:p w14:paraId="1518211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23.2</w:t>
            </w:r>
          </w:p>
        </w:tc>
      </w:tr>
      <w:tr w:rsidR="00ED5C95" w:rsidRPr="00903C82" w14:paraId="6BBB9922" w14:textId="77777777" w:rsidTr="00ED5C95">
        <w:trPr>
          <w:trHeight w:val="290"/>
        </w:trPr>
        <w:tc>
          <w:tcPr>
            <w:tcW w:w="1658" w:type="dxa"/>
            <w:shd w:val="clear" w:color="auto" w:fill="auto"/>
            <w:vAlign w:val="bottom"/>
            <w:hideMark/>
          </w:tcPr>
          <w:p w14:paraId="4D682CA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Pelham</w:t>
            </w:r>
          </w:p>
        </w:tc>
        <w:tc>
          <w:tcPr>
            <w:tcW w:w="990" w:type="dxa"/>
            <w:shd w:val="clear" w:color="auto" w:fill="auto"/>
            <w:noWrap/>
            <w:vAlign w:val="bottom"/>
            <w:hideMark/>
          </w:tcPr>
          <w:p w14:paraId="3086537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126</w:t>
            </w:r>
          </w:p>
        </w:tc>
        <w:tc>
          <w:tcPr>
            <w:tcW w:w="990" w:type="dxa"/>
            <w:shd w:val="clear" w:color="auto" w:fill="auto"/>
            <w:noWrap/>
            <w:vAlign w:val="bottom"/>
            <w:hideMark/>
          </w:tcPr>
          <w:p w14:paraId="2C3DEB8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5E81835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29979C2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127</w:t>
            </w:r>
          </w:p>
        </w:tc>
        <w:tc>
          <w:tcPr>
            <w:tcW w:w="900" w:type="dxa"/>
            <w:shd w:val="clear" w:color="auto" w:fill="auto"/>
            <w:noWrap/>
            <w:vAlign w:val="bottom"/>
            <w:hideMark/>
          </w:tcPr>
          <w:p w14:paraId="384D98C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90" w:type="dxa"/>
            <w:shd w:val="clear" w:color="auto" w:fill="auto"/>
            <w:noWrap/>
            <w:vAlign w:val="bottom"/>
            <w:hideMark/>
          </w:tcPr>
          <w:p w14:paraId="13EB98C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1217" w:type="dxa"/>
            <w:shd w:val="clear" w:color="auto" w:fill="auto"/>
            <w:noWrap/>
            <w:vAlign w:val="bottom"/>
            <w:hideMark/>
          </w:tcPr>
          <w:p w14:paraId="5051263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1170" w:type="dxa"/>
            <w:shd w:val="clear" w:color="auto" w:fill="auto"/>
            <w:noWrap/>
            <w:vAlign w:val="bottom"/>
            <w:hideMark/>
          </w:tcPr>
          <w:p w14:paraId="54340BF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13F451CB" w14:textId="77777777" w:rsidTr="00ED5C95">
        <w:trPr>
          <w:trHeight w:val="290"/>
        </w:trPr>
        <w:tc>
          <w:tcPr>
            <w:tcW w:w="1658" w:type="dxa"/>
            <w:shd w:val="clear" w:color="auto" w:fill="auto"/>
            <w:vAlign w:val="bottom"/>
            <w:hideMark/>
          </w:tcPr>
          <w:p w14:paraId="16EE931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Pembroke</w:t>
            </w:r>
          </w:p>
        </w:tc>
        <w:tc>
          <w:tcPr>
            <w:tcW w:w="990" w:type="dxa"/>
            <w:shd w:val="clear" w:color="auto" w:fill="auto"/>
            <w:noWrap/>
            <w:vAlign w:val="bottom"/>
            <w:hideMark/>
          </w:tcPr>
          <w:p w14:paraId="598E400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3,427</w:t>
            </w:r>
          </w:p>
        </w:tc>
        <w:tc>
          <w:tcPr>
            <w:tcW w:w="990" w:type="dxa"/>
            <w:shd w:val="clear" w:color="auto" w:fill="auto"/>
            <w:noWrap/>
            <w:vAlign w:val="bottom"/>
            <w:hideMark/>
          </w:tcPr>
          <w:p w14:paraId="413C63B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44C9CB9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0C93C8C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2,998</w:t>
            </w:r>
          </w:p>
        </w:tc>
        <w:tc>
          <w:tcPr>
            <w:tcW w:w="900" w:type="dxa"/>
            <w:shd w:val="clear" w:color="auto" w:fill="auto"/>
            <w:noWrap/>
            <w:vAlign w:val="bottom"/>
            <w:hideMark/>
          </w:tcPr>
          <w:p w14:paraId="1C8A563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24</w:t>
            </w:r>
          </w:p>
        </w:tc>
        <w:tc>
          <w:tcPr>
            <w:tcW w:w="990" w:type="dxa"/>
            <w:shd w:val="clear" w:color="auto" w:fill="auto"/>
            <w:noWrap/>
            <w:vAlign w:val="bottom"/>
            <w:hideMark/>
          </w:tcPr>
          <w:p w14:paraId="021AEA6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0.8</w:t>
            </w:r>
          </w:p>
        </w:tc>
        <w:tc>
          <w:tcPr>
            <w:tcW w:w="1217" w:type="dxa"/>
            <w:shd w:val="clear" w:color="auto" w:fill="auto"/>
            <w:noWrap/>
            <w:vAlign w:val="bottom"/>
            <w:hideMark/>
          </w:tcPr>
          <w:p w14:paraId="5D9F4A8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24</w:t>
            </w:r>
          </w:p>
        </w:tc>
        <w:tc>
          <w:tcPr>
            <w:tcW w:w="1170" w:type="dxa"/>
            <w:shd w:val="clear" w:color="auto" w:fill="auto"/>
            <w:noWrap/>
            <w:vAlign w:val="bottom"/>
            <w:hideMark/>
          </w:tcPr>
          <w:p w14:paraId="42FA35F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3DB9F4AD" w14:textId="77777777" w:rsidTr="00ED5C95">
        <w:trPr>
          <w:trHeight w:val="290"/>
        </w:trPr>
        <w:tc>
          <w:tcPr>
            <w:tcW w:w="1658" w:type="dxa"/>
            <w:shd w:val="clear" w:color="auto" w:fill="auto"/>
            <w:vAlign w:val="bottom"/>
            <w:hideMark/>
          </w:tcPr>
          <w:p w14:paraId="1EF29A29" w14:textId="77777777" w:rsidR="00903C82" w:rsidRPr="00903C82" w:rsidRDefault="00903C82" w:rsidP="009259FA">
            <w:pPr>
              <w:widowControl/>
              <w:rPr>
                <w:rFonts w:ascii="Calibri" w:eastAsia="Times New Roman" w:hAnsi="Calibri" w:cs="Calibri"/>
                <w:color w:val="000000"/>
              </w:rPr>
            </w:pPr>
            <w:proofErr w:type="spellStart"/>
            <w:r w:rsidRPr="00903C82">
              <w:rPr>
                <w:rFonts w:ascii="Calibri" w:eastAsia="Times New Roman" w:hAnsi="Calibri" w:cs="Calibri"/>
                <w:color w:val="000000"/>
              </w:rPr>
              <w:t>Petersham</w:t>
            </w:r>
            <w:proofErr w:type="spellEnd"/>
          </w:p>
        </w:tc>
        <w:tc>
          <w:tcPr>
            <w:tcW w:w="990" w:type="dxa"/>
            <w:shd w:val="clear" w:color="auto" w:fill="auto"/>
            <w:noWrap/>
            <w:vAlign w:val="bottom"/>
            <w:hideMark/>
          </w:tcPr>
          <w:p w14:paraId="5C10E05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108</w:t>
            </w:r>
          </w:p>
        </w:tc>
        <w:tc>
          <w:tcPr>
            <w:tcW w:w="990" w:type="dxa"/>
            <w:shd w:val="clear" w:color="auto" w:fill="auto"/>
            <w:noWrap/>
            <w:vAlign w:val="bottom"/>
            <w:hideMark/>
          </w:tcPr>
          <w:p w14:paraId="0E7AAA4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12E3C66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474032D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127</w:t>
            </w:r>
          </w:p>
        </w:tc>
        <w:tc>
          <w:tcPr>
            <w:tcW w:w="900" w:type="dxa"/>
            <w:shd w:val="clear" w:color="auto" w:fill="auto"/>
            <w:noWrap/>
            <w:vAlign w:val="bottom"/>
            <w:hideMark/>
          </w:tcPr>
          <w:p w14:paraId="04EC3E6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990" w:type="dxa"/>
            <w:shd w:val="clear" w:color="auto" w:fill="auto"/>
            <w:noWrap/>
            <w:vAlign w:val="bottom"/>
            <w:hideMark/>
          </w:tcPr>
          <w:p w14:paraId="7621A68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w:t>
            </w:r>
          </w:p>
        </w:tc>
        <w:tc>
          <w:tcPr>
            <w:tcW w:w="1217" w:type="dxa"/>
            <w:shd w:val="clear" w:color="auto" w:fill="auto"/>
            <w:noWrap/>
            <w:vAlign w:val="bottom"/>
            <w:hideMark/>
          </w:tcPr>
          <w:p w14:paraId="03FEE8C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1170" w:type="dxa"/>
            <w:shd w:val="clear" w:color="auto" w:fill="auto"/>
            <w:noWrap/>
            <w:vAlign w:val="bottom"/>
            <w:hideMark/>
          </w:tcPr>
          <w:p w14:paraId="653502D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2AE69BD2" w14:textId="77777777" w:rsidTr="00ED5C95">
        <w:trPr>
          <w:trHeight w:val="290"/>
        </w:trPr>
        <w:tc>
          <w:tcPr>
            <w:tcW w:w="1658" w:type="dxa"/>
            <w:shd w:val="clear" w:color="auto" w:fill="auto"/>
            <w:vAlign w:val="bottom"/>
            <w:hideMark/>
          </w:tcPr>
          <w:p w14:paraId="21EC682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Pittsfield</w:t>
            </w:r>
          </w:p>
        </w:tc>
        <w:tc>
          <w:tcPr>
            <w:tcW w:w="990" w:type="dxa"/>
            <w:shd w:val="clear" w:color="auto" w:fill="auto"/>
            <w:noWrap/>
            <w:vAlign w:val="bottom"/>
            <w:hideMark/>
          </w:tcPr>
          <w:p w14:paraId="0563F80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6,060</w:t>
            </w:r>
          </w:p>
        </w:tc>
        <w:tc>
          <w:tcPr>
            <w:tcW w:w="990" w:type="dxa"/>
            <w:shd w:val="clear" w:color="auto" w:fill="auto"/>
            <w:noWrap/>
            <w:vAlign w:val="bottom"/>
            <w:hideMark/>
          </w:tcPr>
          <w:p w14:paraId="672E30C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244</w:t>
            </w:r>
          </w:p>
        </w:tc>
        <w:tc>
          <w:tcPr>
            <w:tcW w:w="900" w:type="dxa"/>
            <w:shd w:val="clear" w:color="auto" w:fill="auto"/>
            <w:noWrap/>
            <w:vAlign w:val="bottom"/>
            <w:hideMark/>
          </w:tcPr>
          <w:p w14:paraId="72122A2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4.0</w:t>
            </w:r>
          </w:p>
        </w:tc>
        <w:tc>
          <w:tcPr>
            <w:tcW w:w="990" w:type="dxa"/>
            <w:shd w:val="clear" w:color="auto" w:fill="auto"/>
            <w:noWrap/>
            <w:vAlign w:val="bottom"/>
            <w:hideMark/>
          </w:tcPr>
          <w:p w14:paraId="3DE79DD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5,494</w:t>
            </w:r>
          </w:p>
        </w:tc>
        <w:tc>
          <w:tcPr>
            <w:tcW w:w="900" w:type="dxa"/>
            <w:shd w:val="clear" w:color="auto" w:fill="auto"/>
            <w:noWrap/>
            <w:vAlign w:val="bottom"/>
            <w:hideMark/>
          </w:tcPr>
          <w:p w14:paraId="799F173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216</w:t>
            </w:r>
          </w:p>
        </w:tc>
        <w:tc>
          <w:tcPr>
            <w:tcW w:w="990" w:type="dxa"/>
            <w:shd w:val="clear" w:color="auto" w:fill="auto"/>
            <w:noWrap/>
            <w:vAlign w:val="bottom"/>
            <w:hideMark/>
          </w:tcPr>
          <w:p w14:paraId="6749CE0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3.9</w:t>
            </w:r>
          </w:p>
        </w:tc>
        <w:tc>
          <w:tcPr>
            <w:tcW w:w="1217" w:type="dxa"/>
            <w:shd w:val="clear" w:color="auto" w:fill="auto"/>
            <w:noWrap/>
            <w:vAlign w:val="bottom"/>
            <w:hideMark/>
          </w:tcPr>
          <w:p w14:paraId="1572B05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-28</w:t>
            </w:r>
          </w:p>
        </w:tc>
        <w:tc>
          <w:tcPr>
            <w:tcW w:w="1170" w:type="dxa"/>
            <w:shd w:val="clear" w:color="auto" w:fill="auto"/>
            <w:noWrap/>
            <w:vAlign w:val="bottom"/>
            <w:hideMark/>
          </w:tcPr>
          <w:p w14:paraId="6BE4283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-11.5</w:t>
            </w:r>
          </w:p>
        </w:tc>
      </w:tr>
      <w:tr w:rsidR="00ED5C95" w:rsidRPr="00903C82" w14:paraId="2FB00D06" w14:textId="77777777" w:rsidTr="00ED5C95">
        <w:trPr>
          <w:trHeight w:val="290"/>
        </w:trPr>
        <w:tc>
          <w:tcPr>
            <w:tcW w:w="1658" w:type="dxa"/>
            <w:shd w:val="clear" w:color="auto" w:fill="auto"/>
            <w:vAlign w:val="bottom"/>
            <w:hideMark/>
          </w:tcPr>
          <w:p w14:paraId="6BF48DC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Plainville</w:t>
            </w:r>
          </w:p>
        </w:tc>
        <w:tc>
          <w:tcPr>
            <w:tcW w:w="990" w:type="dxa"/>
            <w:shd w:val="clear" w:color="auto" w:fill="auto"/>
            <w:noWrap/>
            <w:vAlign w:val="bottom"/>
            <w:hideMark/>
          </w:tcPr>
          <w:p w14:paraId="1FF0A20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829</w:t>
            </w:r>
          </w:p>
        </w:tc>
        <w:tc>
          <w:tcPr>
            <w:tcW w:w="990" w:type="dxa"/>
            <w:shd w:val="clear" w:color="auto" w:fill="auto"/>
            <w:noWrap/>
            <w:vAlign w:val="bottom"/>
            <w:hideMark/>
          </w:tcPr>
          <w:p w14:paraId="6D84B4F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172054E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4E67149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713</w:t>
            </w:r>
          </w:p>
        </w:tc>
        <w:tc>
          <w:tcPr>
            <w:tcW w:w="900" w:type="dxa"/>
            <w:shd w:val="clear" w:color="auto" w:fill="auto"/>
            <w:noWrap/>
            <w:vAlign w:val="bottom"/>
            <w:hideMark/>
          </w:tcPr>
          <w:p w14:paraId="638DAE6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33</w:t>
            </w:r>
          </w:p>
        </w:tc>
        <w:tc>
          <w:tcPr>
            <w:tcW w:w="990" w:type="dxa"/>
            <w:shd w:val="clear" w:color="auto" w:fill="auto"/>
            <w:noWrap/>
            <w:vAlign w:val="bottom"/>
            <w:hideMark/>
          </w:tcPr>
          <w:p w14:paraId="4D69C06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4.6</w:t>
            </w:r>
          </w:p>
        </w:tc>
        <w:tc>
          <w:tcPr>
            <w:tcW w:w="1217" w:type="dxa"/>
            <w:shd w:val="clear" w:color="auto" w:fill="auto"/>
            <w:noWrap/>
            <w:vAlign w:val="bottom"/>
            <w:hideMark/>
          </w:tcPr>
          <w:p w14:paraId="6D06EE5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33</w:t>
            </w:r>
          </w:p>
        </w:tc>
        <w:tc>
          <w:tcPr>
            <w:tcW w:w="1170" w:type="dxa"/>
            <w:shd w:val="clear" w:color="auto" w:fill="auto"/>
            <w:noWrap/>
            <w:vAlign w:val="bottom"/>
            <w:hideMark/>
          </w:tcPr>
          <w:p w14:paraId="3DF3091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402720DC" w14:textId="77777777" w:rsidTr="00ED5C95">
        <w:trPr>
          <w:trHeight w:val="290"/>
        </w:trPr>
        <w:tc>
          <w:tcPr>
            <w:tcW w:w="1658" w:type="dxa"/>
            <w:shd w:val="clear" w:color="auto" w:fill="auto"/>
            <w:vAlign w:val="bottom"/>
            <w:hideMark/>
          </w:tcPr>
          <w:p w14:paraId="0FF060F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Plymouth</w:t>
            </w:r>
          </w:p>
        </w:tc>
        <w:tc>
          <w:tcPr>
            <w:tcW w:w="990" w:type="dxa"/>
            <w:shd w:val="clear" w:color="auto" w:fill="auto"/>
            <w:noWrap/>
            <w:vAlign w:val="bottom"/>
            <w:hideMark/>
          </w:tcPr>
          <w:p w14:paraId="13C4D00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8,207</w:t>
            </w:r>
          </w:p>
        </w:tc>
        <w:tc>
          <w:tcPr>
            <w:tcW w:w="990" w:type="dxa"/>
            <w:shd w:val="clear" w:color="auto" w:fill="auto"/>
            <w:noWrap/>
            <w:vAlign w:val="bottom"/>
            <w:hideMark/>
          </w:tcPr>
          <w:p w14:paraId="006C7BE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43</w:t>
            </w:r>
          </w:p>
        </w:tc>
        <w:tc>
          <w:tcPr>
            <w:tcW w:w="900" w:type="dxa"/>
            <w:shd w:val="clear" w:color="auto" w:fill="auto"/>
            <w:noWrap/>
            <w:vAlign w:val="bottom"/>
            <w:hideMark/>
          </w:tcPr>
          <w:p w14:paraId="5CD9EF9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0.5</w:t>
            </w:r>
          </w:p>
        </w:tc>
        <w:tc>
          <w:tcPr>
            <w:tcW w:w="990" w:type="dxa"/>
            <w:shd w:val="clear" w:color="auto" w:fill="auto"/>
            <w:noWrap/>
            <w:vAlign w:val="bottom"/>
            <w:hideMark/>
          </w:tcPr>
          <w:p w14:paraId="2FCA115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7,590</w:t>
            </w:r>
          </w:p>
        </w:tc>
        <w:tc>
          <w:tcPr>
            <w:tcW w:w="900" w:type="dxa"/>
            <w:shd w:val="clear" w:color="auto" w:fill="auto"/>
            <w:noWrap/>
            <w:vAlign w:val="bottom"/>
            <w:hideMark/>
          </w:tcPr>
          <w:p w14:paraId="7607D12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90</w:t>
            </w:r>
          </w:p>
        </w:tc>
        <w:tc>
          <w:tcPr>
            <w:tcW w:w="990" w:type="dxa"/>
            <w:shd w:val="clear" w:color="auto" w:fill="auto"/>
            <w:noWrap/>
            <w:vAlign w:val="bottom"/>
            <w:hideMark/>
          </w:tcPr>
          <w:p w14:paraId="24EEC45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w:t>
            </w:r>
          </w:p>
        </w:tc>
        <w:tc>
          <w:tcPr>
            <w:tcW w:w="1217" w:type="dxa"/>
            <w:shd w:val="clear" w:color="auto" w:fill="auto"/>
            <w:noWrap/>
            <w:vAlign w:val="bottom"/>
            <w:hideMark/>
          </w:tcPr>
          <w:p w14:paraId="76F01AD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47</w:t>
            </w:r>
          </w:p>
        </w:tc>
        <w:tc>
          <w:tcPr>
            <w:tcW w:w="1170" w:type="dxa"/>
            <w:shd w:val="clear" w:color="auto" w:fill="auto"/>
            <w:noWrap/>
            <w:vAlign w:val="bottom"/>
            <w:hideMark/>
          </w:tcPr>
          <w:p w14:paraId="7442C25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109.3</w:t>
            </w:r>
          </w:p>
        </w:tc>
      </w:tr>
      <w:tr w:rsidR="00ED5C95" w:rsidRPr="00903C82" w14:paraId="16520192" w14:textId="77777777" w:rsidTr="00ED5C95">
        <w:trPr>
          <w:trHeight w:val="290"/>
        </w:trPr>
        <w:tc>
          <w:tcPr>
            <w:tcW w:w="1658" w:type="dxa"/>
            <w:shd w:val="clear" w:color="auto" w:fill="auto"/>
            <w:vAlign w:val="bottom"/>
            <w:hideMark/>
          </w:tcPr>
          <w:p w14:paraId="38245EE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Plympton</w:t>
            </w:r>
          </w:p>
        </w:tc>
        <w:tc>
          <w:tcPr>
            <w:tcW w:w="990" w:type="dxa"/>
            <w:shd w:val="clear" w:color="auto" w:fill="auto"/>
            <w:noWrap/>
            <w:vAlign w:val="bottom"/>
            <w:hideMark/>
          </w:tcPr>
          <w:p w14:paraId="6658B81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247</w:t>
            </w:r>
          </w:p>
        </w:tc>
        <w:tc>
          <w:tcPr>
            <w:tcW w:w="990" w:type="dxa"/>
            <w:shd w:val="clear" w:color="auto" w:fill="auto"/>
            <w:noWrap/>
            <w:vAlign w:val="bottom"/>
            <w:hideMark/>
          </w:tcPr>
          <w:p w14:paraId="749B998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105DD95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7B66A2E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210</w:t>
            </w:r>
          </w:p>
        </w:tc>
        <w:tc>
          <w:tcPr>
            <w:tcW w:w="900" w:type="dxa"/>
            <w:shd w:val="clear" w:color="auto" w:fill="auto"/>
            <w:noWrap/>
            <w:vAlign w:val="bottom"/>
            <w:hideMark/>
          </w:tcPr>
          <w:p w14:paraId="2B849E1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90" w:type="dxa"/>
            <w:shd w:val="clear" w:color="auto" w:fill="auto"/>
            <w:noWrap/>
            <w:vAlign w:val="bottom"/>
            <w:hideMark/>
          </w:tcPr>
          <w:p w14:paraId="19B26D8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1217" w:type="dxa"/>
            <w:shd w:val="clear" w:color="auto" w:fill="auto"/>
            <w:noWrap/>
            <w:vAlign w:val="bottom"/>
            <w:hideMark/>
          </w:tcPr>
          <w:p w14:paraId="6D20368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1170" w:type="dxa"/>
            <w:shd w:val="clear" w:color="auto" w:fill="auto"/>
            <w:noWrap/>
            <w:vAlign w:val="bottom"/>
            <w:hideMark/>
          </w:tcPr>
          <w:p w14:paraId="07D876C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212286D9" w14:textId="77777777" w:rsidTr="00ED5C95">
        <w:trPr>
          <w:trHeight w:val="290"/>
        </w:trPr>
        <w:tc>
          <w:tcPr>
            <w:tcW w:w="1658" w:type="dxa"/>
            <w:shd w:val="clear" w:color="auto" w:fill="auto"/>
            <w:vAlign w:val="bottom"/>
            <w:hideMark/>
          </w:tcPr>
          <w:p w14:paraId="6312FDE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Provincetown</w:t>
            </w:r>
          </w:p>
        </w:tc>
        <w:tc>
          <w:tcPr>
            <w:tcW w:w="990" w:type="dxa"/>
            <w:shd w:val="clear" w:color="auto" w:fill="auto"/>
            <w:noWrap/>
            <w:vAlign w:val="bottom"/>
            <w:hideMark/>
          </w:tcPr>
          <w:p w14:paraId="6AA2714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158</w:t>
            </w:r>
          </w:p>
        </w:tc>
        <w:tc>
          <w:tcPr>
            <w:tcW w:w="990" w:type="dxa"/>
            <w:shd w:val="clear" w:color="auto" w:fill="auto"/>
            <w:noWrap/>
            <w:vAlign w:val="bottom"/>
            <w:hideMark/>
          </w:tcPr>
          <w:p w14:paraId="74E0E17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w:t>
            </w:r>
          </w:p>
        </w:tc>
        <w:tc>
          <w:tcPr>
            <w:tcW w:w="900" w:type="dxa"/>
            <w:shd w:val="clear" w:color="auto" w:fill="auto"/>
            <w:noWrap/>
            <w:vAlign w:val="bottom"/>
            <w:hideMark/>
          </w:tcPr>
          <w:p w14:paraId="7236C4A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3.8</w:t>
            </w:r>
          </w:p>
        </w:tc>
        <w:tc>
          <w:tcPr>
            <w:tcW w:w="990" w:type="dxa"/>
            <w:shd w:val="clear" w:color="auto" w:fill="auto"/>
            <w:noWrap/>
            <w:vAlign w:val="bottom"/>
            <w:hideMark/>
          </w:tcPr>
          <w:p w14:paraId="3A22676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129</w:t>
            </w:r>
          </w:p>
        </w:tc>
        <w:tc>
          <w:tcPr>
            <w:tcW w:w="900" w:type="dxa"/>
            <w:shd w:val="clear" w:color="auto" w:fill="auto"/>
            <w:noWrap/>
            <w:vAlign w:val="bottom"/>
            <w:hideMark/>
          </w:tcPr>
          <w:p w14:paraId="54E67BB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24</w:t>
            </w:r>
          </w:p>
        </w:tc>
        <w:tc>
          <w:tcPr>
            <w:tcW w:w="990" w:type="dxa"/>
            <w:shd w:val="clear" w:color="auto" w:fill="auto"/>
            <w:noWrap/>
            <w:vAlign w:val="bottom"/>
            <w:hideMark/>
          </w:tcPr>
          <w:p w14:paraId="2925016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18.6</w:t>
            </w:r>
          </w:p>
        </w:tc>
        <w:tc>
          <w:tcPr>
            <w:tcW w:w="1217" w:type="dxa"/>
            <w:shd w:val="clear" w:color="auto" w:fill="auto"/>
            <w:noWrap/>
            <w:vAlign w:val="bottom"/>
            <w:hideMark/>
          </w:tcPr>
          <w:p w14:paraId="0BB2E7A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w:t>
            </w:r>
          </w:p>
        </w:tc>
        <w:tc>
          <w:tcPr>
            <w:tcW w:w="1170" w:type="dxa"/>
            <w:shd w:val="clear" w:color="auto" w:fill="auto"/>
            <w:noWrap/>
            <w:vAlign w:val="bottom"/>
            <w:hideMark/>
          </w:tcPr>
          <w:p w14:paraId="696D4CA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300.0</w:t>
            </w:r>
          </w:p>
        </w:tc>
      </w:tr>
      <w:tr w:rsidR="00ED5C95" w:rsidRPr="00903C82" w14:paraId="753BFFE8" w14:textId="77777777" w:rsidTr="00ED5C95">
        <w:trPr>
          <w:trHeight w:val="290"/>
        </w:trPr>
        <w:tc>
          <w:tcPr>
            <w:tcW w:w="1658" w:type="dxa"/>
            <w:shd w:val="clear" w:color="auto" w:fill="auto"/>
            <w:vAlign w:val="bottom"/>
            <w:hideMark/>
          </w:tcPr>
          <w:p w14:paraId="449C070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Quincy</w:t>
            </w:r>
          </w:p>
        </w:tc>
        <w:tc>
          <w:tcPr>
            <w:tcW w:w="990" w:type="dxa"/>
            <w:shd w:val="clear" w:color="auto" w:fill="auto"/>
            <w:noWrap/>
            <w:vAlign w:val="bottom"/>
            <w:hideMark/>
          </w:tcPr>
          <w:p w14:paraId="30C75DD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9,007</w:t>
            </w:r>
          </w:p>
        </w:tc>
        <w:tc>
          <w:tcPr>
            <w:tcW w:w="990" w:type="dxa"/>
            <w:shd w:val="clear" w:color="auto" w:fill="auto"/>
            <w:noWrap/>
            <w:vAlign w:val="bottom"/>
            <w:hideMark/>
          </w:tcPr>
          <w:p w14:paraId="6B68761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1,034</w:t>
            </w:r>
          </w:p>
        </w:tc>
        <w:tc>
          <w:tcPr>
            <w:tcW w:w="900" w:type="dxa"/>
            <w:shd w:val="clear" w:color="auto" w:fill="auto"/>
            <w:noWrap/>
            <w:vAlign w:val="bottom"/>
            <w:hideMark/>
          </w:tcPr>
          <w:p w14:paraId="21885BC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11.5</w:t>
            </w:r>
          </w:p>
        </w:tc>
        <w:tc>
          <w:tcPr>
            <w:tcW w:w="990" w:type="dxa"/>
            <w:shd w:val="clear" w:color="auto" w:fill="auto"/>
            <w:noWrap/>
            <w:vAlign w:val="bottom"/>
            <w:hideMark/>
          </w:tcPr>
          <w:p w14:paraId="0734C28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9,312</w:t>
            </w:r>
          </w:p>
        </w:tc>
        <w:tc>
          <w:tcPr>
            <w:tcW w:w="900" w:type="dxa"/>
            <w:shd w:val="clear" w:color="auto" w:fill="auto"/>
            <w:noWrap/>
            <w:vAlign w:val="bottom"/>
            <w:hideMark/>
          </w:tcPr>
          <w:p w14:paraId="0E17462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1,489</w:t>
            </w:r>
          </w:p>
        </w:tc>
        <w:tc>
          <w:tcPr>
            <w:tcW w:w="990" w:type="dxa"/>
            <w:shd w:val="clear" w:color="auto" w:fill="auto"/>
            <w:noWrap/>
            <w:vAlign w:val="bottom"/>
            <w:hideMark/>
          </w:tcPr>
          <w:p w14:paraId="2DEA235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16.0</w:t>
            </w:r>
          </w:p>
        </w:tc>
        <w:tc>
          <w:tcPr>
            <w:tcW w:w="1217" w:type="dxa"/>
            <w:shd w:val="clear" w:color="auto" w:fill="auto"/>
            <w:noWrap/>
            <w:vAlign w:val="bottom"/>
            <w:hideMark/>
          </w:tcPr>
          <w:p w14:paraId="0A5AF27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455</w:t>
            </w:r>
          </w:p>
        </w:tc>
        <w:tc>
          <w:tcPr>
            <w:tcW w:w="1170" w:type="dxa"/>
            <w:shd w:val="clear" w:color="auto" w:fill="auto"/>
            <w:noWrap/>
            <w:vAlign w:val="bottom"/>
            <w:hideMark/>
          </w:tcPr>
          <w:p w14:paraId="5E15612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44.0</w:t>
            </w:r>
          </w:p>
        </w:tc>
      </w:tr>
      <w:tr w:rsidR="00ED5C95" w:rsidRPr="00903C82" w14:paraId="1802ABDC" w14:textId="77777777" w:rsidTr="00ED5C95">
        <w:trPr>
          <w:trHeight w:val="290"/>
        </w:trPr>
        <w:tc>
          <w:tcPr>
            <w:tcW w:w="1658" w:type="dxa"/>
            <w:shd w:val="clear" w:color="auto" w:fill="auto"/>
            <w:vAlign w:val="bottom"/>
            <w:hideMark/>
          </w:tcPr>
          <w:p w14:paraId="19D56E1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Randolph</w:t>
            </w:r>
          </w:p>
        </w:tc>
        <w:tc>
          <w:tcPr>
            <w:tcW w:w="990" w:type="dxa"/>
            <w:shd w:val="clear" w:color="auto" w:fill="auto"/>
            <w:noWrap/>
            <w:vAlign w:val="bottom"/>
            <w:hideMark/>
          </w:tcPr>
          <w:p w14:paraId="2BECC66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2,900</w:t>
            </w:r>
          </w:p>
        </w:tc>
        <w:tc>
          <w:tcPr>
            <w:tcW w:w="990" w:type="dxa"/>
            <w:shd w:val="clear" w:color="auto" w:fill="auto"/>
            <w:noWrap/>
            <w:vAlign w:val="bottom"/>
            <w:hideMark/>
          </w:tcPr>
          <w:p w14:paraId="35849F7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225</w:t>
            </w:r>
          </w:p>
        </w:tc>
        <w:tc>
          <w:tcPr>
            <w:tcW w:w="900" w:type="dxa"/>
            <w:shd w:val="clear" w:color="auto" w:fill="auto"/>
            <w:noWrap/>
            <w:vAlign w:val="bottom"/>
            <w:hideMark/>
          </w:tcPr>
          <w:p w14:paraId="3BE71CC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7.8</w:t>
            </w:r>
          </w:p>
        </w:tc>
        <w:tc>
          <w:tcPr>
            <w:tcW w:w="990" w:type="dxa"/>
            <w:shd w:val="clear" w:color="auto" w:fill="auto"/>
            <w:noWrap/>
            <w:vAlign w:val="bottom"/>
            <w:hideMark/>
          </w:tcPr>
          <w:p w14:paraId="2C47079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2,880</w:t>
            </w:r>
          </w:p>
        </w:tc>
        <w:tc>
          <w:tcPr>
            <w:tcW w:w="900" w:type="dxa"/>
            <w:shd w:val="clear" w:color="auto" w:fill="auto"/>
            <w:noWrap/>
            <w:vAlign w:val="bottom"/>
            <w:hideMark/>
          </w:tcPr>
          <w:p w14:paraId="3BFBA9F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386</w:t>
            </w:r>
          </w:p>
        </w:tc>
        <w:tc>
          <w:tcPr>
            <w:tcW w:w="990" w:type="dxa"/>
            <w:shd w:val="clear" w:color="auto" w:fill="auto"/>
            <w:noWrap/>
            <w:vAlign w:val="bottom"/>
            <w:hideMark/>
          </w:tcPr>
          <w:p w14:paraId="40B333D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13.4</w:t>
            </w:r>
          </w:p>
        </w:tc>
        <w:tc>
          <w:tcPr>
            <w:tcW w:w="1217" w:type="dxa"/>
            <w:shd w:val="clear" w:color="auto" w:fill="auto"/>
            <w:noWrap/>
            <w:vAlign w:val="bottom"/>
            <w:hideMark/>
          </w:tcPr>
          <w:p w14:paraId="35D91FF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161</w:t>
            </w:r>
          </w:p>
        </w:tc>
        <w:tc>
          <w:tcPr>
            <w:tcW w:w="1170" w:type="dxa"/>
            <w:shd w:val="clear" w:color="auto" w:fill="auto"/>
            <w:noWrap/>
            <w:vAlign w:val="bottom"/>
            <w:hideMark/>
          </w:tcPr>
          <w:p w14:paraId="65AC248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71.6</w:t>
            </w:r>
          </w:p>
        </w:tc>
      </w:tr>
      <w:tr w:rsidR="00ED5C95" w:rsidRPr="00903C82" w14:paraId="41205445" w14:textId="77777777" w:rsidTr="00ED5C95">
        <w:trPr>
          <w:trHeight w:val="290"/>
        </w:trPr>
        <w:tc>
          <w:tcPr>
            <w:tcW w:w="1658" w:type="dxa"/>
            <w:shd w:val="clear" w:color="auto" w:fill="auto"/>
            <w:vAlign w:val="bottom"/>
            <w:hideMark/>
          </w:tcPr>
          <w:p w14:paraId="3987D5B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Reading</w:t>
            </w:r>
          </w:p>
        </w:tc>
        <w:tc>
          <w:tcPr>
            <w:tcW w:w="990" w:type="dxa"/>
            <w:shd w:val="clear" w:color="auto" w:fill="auto"/>
            <w:noWrap/>
            <w:vAlign w:val="bottom"/>
            <w:hideMark/>
          </w:tcPr>
          <w:p w14:paraId="2B1E893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4,386</w:t>
            </w:r>
          </w:p>
        </w:tc>
        <w:tc>
          <w:tcPr>
            <w:tcW w:w="990" w:type="dxa"/>
            <w:shd w:val="clear" w:color="auto" w:fill="auto"/>
            <w:noWrap/>
            <w:vAlign w:val="bottom"/>
            <w:hideMark/>
          </w:tcPr>
          <w:p w14:paraId="4D823A7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w:t>
            </w:r>
          </w:p>
        </w:tc>
        <w:tc>
          <w:tcPr>
            <w:tcW w:w="900" w:type="dxa"/>
            <w:shd w:val="clear" w:color="auto" w:fill="auto"/>
            <w:noWrap/>
            <w:vAlign w:val="bottom"/>
            <w:hideMark/>
          </w:tcPr>
          <w:p w14:paraId="18092E3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0.4</w:t>
            </w:r>
          </w:p>
        </w:tc>
        <w:tc>
          <w:tcPr>
            <w:tcW w:w="990" w:type="dxa"/>
            <w:shd w:val="clear" w:color="auto" w:fill="auto"/>
            <w:noWrap/>
            <w:vAlign w:val="bottom"/>
            <w:hideMark/>
          </w:tcPr>
          <w:p w14:paraId="333E9EB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4,330</w:t>
            </w:r>
          </w:p>
        </w:tc>
        <w:tc>
          <w:tcPr>
            <w:tcW w:w="900" w:type="dxa"/>
            <w:shd w:val="clear" w:color="auto" w:fill="auto"/>
            <w:noWrap/>
            <w:vAlign w:val="bottom"/>
            <w:hideMark/>
          </w:tcPr>
          <w:p w14:paraId="045AB45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48</w:t>
            </w:r>
          </w:p>
        </w:tc>
        <w:tc>
          <w:tcPr>
            <w:tcW w:w="990" w:type="dxa"/>
            <w:shd w:val="clear" w:color="auto" w:fill="auto"/>
            <w:noWrap/>
            <w:vAlign w:val="bottom"/>
            <w:hideMark/>
          </w:tcPr>
          <w:p w14:paraId="26C4038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w:t>
            </w:r>
          </w:p>
        </w:tc>
        <w:tc>
          <w:tcPr>
            <w:tcW w:w="1217" w:type="dxa"/>
            <w:shd w:val="clear" w:color="auto" w:fill="auto"/>
            <w:noWrap/>
            <w:vAlign w:val="bottom"/>
            <w:hideMark/>
          </w:tcPr>
          <w:p w14:paraId="48C8412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32</w:t>
            </w:r>
          </w:p>
        </w:tc>
        <w:tc>
          <w:tcPr>
            <w:tcW w:w="1170" w:type="dxa"/>
            <w:shd w:val="clear" w:color="auto" w:fill="auto"/>
            <w:noWrap/>
            <w:vAlign w:val="bottom"/>
            <w:hideMark/>
          </w:tcPr>
          <w:p w14:paraId="4578AA0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200.0</w:t>
            </w:r>
          </w:p>
        </w:tc>
      </w:tr>
      <w:tr w:rsidR="00ED5C95" w:rsidRPr="00903C82" w14:paraId="22964000" w14:textId="77777777" w:rsidTr="00ED5C95">
        <w:trPr>
          <w:trHeight w:val="290"/>
        </w:trPr>
        <w:tc>
          <w:tcPr>
            <w:tcW w:w="1658" w:type="dxa"/>
            <w:shd w:val="clear" w:color="auto" w:fill="auto"/>
            <w:vAlign w:val="bottom"/>
            <w:hideMark/>
          </w:tcPr>
          <w:p w14:paraId="104DA09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Revere</w:t>
            </w:r>
          </w:p>
        </w:tc>
        <w:tc>
          <w:tcPr>
            <w:tcW w:w="990" w:type="dxa"/>
            <w:shd w:val="clear" w:color="auto" w:fill="auto"/>
            <w:noWrap/>
            <w:vAlign w:val="bottom"/>
            <w:hideMark/>
          </w:tcPr>
          <w:p w14:paraId="0D16FD0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6,203</w:t>
            </w:r>
          </w:p>
        </w:tc>
        <w:tc>
          <w:tcPr>
            <w:tcW w:w="990" w:type="dxa"/>
            <w:shd w:val="clear" w:color="auto" w:fill="auto"/>
            <w:noWrap/>
            <w:vAlign w:val="bottom"/>
            <w:hideMark/>
          </w:tcPr>
          <w:p w14:paraId="45F4C6A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667</w:t>
            </w:r>
          </w:p>
        </w:tc>
        <w:tc>
          <w:tcPr>
            <w:tcW w:w="900" w:type="dxa"/>
            <w:shd w:val="clear" w:color="auto" w:fill="auto"/>
            <w:noWrap/>
            <w:vAlign w:val="bottom"/>
            <w:hideMark/>
          </w:tcPr>
          <w:p w14:paraId="5A761D2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10.8</w:t>
            </w:r>
          </w:p>
        </w:tc>
        <w:tc>
          <w:tcPr>
            <w:tcW w:w="990" w:type="dxa"/>
            <w:shd w:val="clear" w:color="auto" w:fill="auto"/>
            <w:noWrap/>
            <w:vAlign w:val="bottom"/>
            <w:hideMark/>
          </w:tcPr>
          <w:p w14:paraId="004A5B1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7,510</w:t>
            </w:r>
          </w:p>
        </w:tc>
        <w:tc>
          <w:tcPr>
            <w:tcW w:w="900" w:type="dxa"/>
            <w:shd w:val="clear" w:color="auto" w:fill="auto"/>
            <w:noWrap/>
            <w:vAlign w:val="bottom"/>
            <w:hideMark/>
          </w:tcPr>
          <w:p w14:paraId="3F95FC2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1,561</w:t>
            </w:r>
          </w:p>
        </w:tc>
        <w:tc>
          <w:tcPr>
            <w:tcW w:w="990" w:type="dxa"/>
            <w:shd w:val="clear" w:color="auto" w:fill="auto"/>
            <w:noWrap/>
            <w:vAlign w:val="bottom"/>
            <w:hideMark/>
          </w:tcPr>
          <w:p w14:paraId="77F6C90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20.8</w:t>
            </w:r>
          </w:p>
        </w:tc>
        <w:tc>
          <w:tcPr>
            <w:tcW w:w="1217" w:type="dxa"/>
            <w:shd w:val="clear" w:color="auto" w:fill="auto"/>
            <w:noWrap/>
            <w:vAlign w:val="bottom"/>
            <w:hideMark/>
          </w:tcPr>
          <w:p w14:paraId="518B9CA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894</w:t>
            </w:r>
          </w:p>
        </w:tc>
        <w:tc>
          <w:tcPr>
            <w:tcW w:w="1170" w:type="dxa"/>
            <w:shd w:val="clear" w:color="auto" w:fill="auto"/>
            <w:noWrap/>
            <w:vAlign w:val="bottom"/>
            <w:hideMark/>
          </w:tcPr>
          <w:p w14:paraId="7405EE5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134.0</w:t>
            </w:r>
          </w:p>
        </w:tc>
      </w:tr>
      <w:tr w:rsidR="00ED5C95" w:rsidRPr="00903C82" w14:paraId="2BC87158" w14:textId="77777777" w:rsidTr="00ED5C95">
        <w:trPr>
          <w:trHeight w:val="290"/>
        </w:trPr>
        <w:tc>
          <w:tcPr>
            <w:tcW w:w="1658" w:type="dxa"/>
            <w:shd w:val="clear" w:color="auto" w:fill="auto"/>
            <w:vAlign w:val="bottom"/>
            <w:hideMark/>
          </w:tcPr>
          <w:p w14:paraId="79220E2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Richmond</w:t>
            </w:r>
          </w:p>
        </w:tc>
        <w:tc>
          <w:tcPr>
            <w:tcW w:w="990" w:type="dxa"/>
            <w:shd w:val="clear" w:color="auto" w:fill="auto"/>
            <w:noWrap/>
            <w:vAlign w:val="bottom"/>
            <w:hideMark/>
          </w:tcPr>
          <w:p w14:paraId="2A85B2F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174</w:t>
            </w:r>
          </w:p>
        </w:tc>
        <w:tc>
          <w:tcPr>
            <w:tcW w:w="990" w:type="dxa"/>
            <w:shd w:val="clear" w:color="auto" w:fill="auto"/>
            <w:noWrap/>
            <w:vAlign w:val="bottom"/>
            <w:hideMark/>
          </w:tcPr>
          <w:p w14:paraId="662F0AE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35C194E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5E7A7E7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167</w:t>
            </w:r>
          </w:p>
        </w:tc>
        <w:tc>
          <w:tcPr>
            <w:tcW w:w="900" w:type="dxa"/>
            <w:shd w:val="clear" w:color="auto" w:fill="auto"/>
            <w:noWrap/>
            <w:vAlign w:val="bottom"/>
            <w:hideMark/>
          </w:tcPr>
          <w:p w14:paraId="1C51A00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90" w:type="dxa"/>
            <w:shd w:val="clear" w:color="auto" w:fill="auto"/>
            <w:noWrap/>
            <w:vAlign w:val="bottom"/>
            <w:hideMark/>
          </w:tcPr>
          <w:p w14:paraId="0275D4E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1217" w:type="dxa"/>
            <w:shd w:val="clear" w:color="auto" w:fill="auto"/>
            <w:noWrap/>
            <w:vAlign w:val="bottom"/>
            <w:hideMark/>
          </w:tcPr>
          <w:p w14:paraId="7D74CAD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1170" w:type="dxa"/>
            <w:shd w:val="clear" w:color="auto" w:fill="auto"/>
            <w:noWrap/>
            <w:vAlign w:val="bottom"/>
            <w:hideMark/>
          </w:tcPr>
          <w:p w14:paraId="0496E47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5567C2C0" w14:textId="77777777" w:rsidTr="00ED5C95">
        <w:trPr>
          <w:trHeight w:val="290"/>
        </w:trPr>
        <w:tc>
          <w:tcPr>
            <w:tcW w:w="1658" w:type="dxa"/>
            <w:shd w:val="clear" w:color="auto" w:fill="auto"/>
            <w:vAlign w:val="bottom"/>
            <w:hideMark/>
          </w:tcPr>
          <w:p w14:paraId="43B0FFF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Rochester</w:t>
            </w:r>
          </w:p>
        </w:tc>
        <w:tc>
          <w:tcPr>
            <w:tcW w:w="990" w:type="dxa"/>
            <w:shd w:val="clear" w:color="auto" w:fill="auto"/>
            <w:noWrap/>
            <w:vAlign w:val="bottom"/>
            <w:hideMark/>
          </w:tcPr>
          <w:p w14:paraId="78581C5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608</w:t>
            </w:r>
          </w:p>
        </w:tc>
        <w:tc>
          <w:tcPr>
            <w:tcW w:w="990" w:type="dxa"/>
            <w:shd w:val="clear" w:color="auto" w:fill="auto"/>
            <w:noWrap/>
            <w:vAlign w:val="bottom"/>
            <w:hideMark/>
          </w:tcPr>
          <w:p w14:paraId="67431FB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w:t>
            </w:r>
          </w:p>
        </w:tc>
        <w:tc>
          <w:tcPr>
            <w:tcW w:w="900" w:type="dxa"/>
            <w:shd w:val="clear" w:color="auto" w:fill="auto"/>
            <w:noWrap/>
            <w:vAlign w:val="bottom"/>
            <w:hideMark/>
          </w:tcPr>
          <w:p w14:paraId="1525D7C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0.5</w:t>
            </w:r>
          </w:p>
        </w:tc>
        <w:tc>
          <w:tcPr>
            <w:tcW w:w="990" w:type="dxa"/>
            <w:shd w:val="clear" w:color="auto" w:fill="auto"/>
            <w:noWrap/>
            <w:vAlign w:val="bottom"/>
            <w:hideMark/>
          </w:tcPr>
          <w:p w14:paraId="67D49F2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461</w:t>
            </w:r>
          </w:p>
        </w:tc>
        <w:tc>
          <w:tcPr>
            <w:tcW w:w="900" w:type="dxa"/>
            <w:shd w:val="clear" w:color="auto" w:fill="auto"/>
            <w:noWrap/>
            <w:vAlign w:val="bottom"/>
            <w:hideMark/>
          </w:tcPr>
          <w:p w14:paraId="62EA602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990" w:type="dxa"/>
            <w:shd w:val="clear" w:color="auto" w:fill="auto"/>
            <w:noWrap/>
            <w:vAlign w:val="bottom"/>
            <w:hideMark/>
          </w:tcPr>
          <w:p w14:paraId="5478835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0.4</w:t>
            </w:r>
          </w:p>
        </w:tc>
        <w:tc>
          <w:tcPr>
            <w:tcW w:w="1217" w:type="dxa"/>
            <w:shd w:val="clear" w:color="auto" w:fill="auto"/>
            <w:noWrap/>
            <w:vAlign w:val="bottom"/>
            <w:hideMark/>
          </w:tcPr>
          <w:p w14:paraId="2E53E7D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1170" w:type="dxa"/>
            <w:shd w:val="clear" w:color="auto" w:fill="auto"/>
            <w:noWrap/>
            <w:vAlign w:val="bottom"/>
            <w:hideMark/>
          </w:tcPr>
          <w:p w14:paraId="63F1FC4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-33.3</w:t>
            </w:r>
          </w:p>
        </w:tc>
      </w:tr>
      <w:tr w:rsidR="00ED5C95" w:rsidRPr="00903C82" w14:paraId="53316CAC" w14:textId="77777777" w:rsidTr="00ED5C95">
        <w:trPr>
          <w:trHeight w:val="290"/>
        </w:trPr>
        <w:tc>
          <w:tcPr>
            <w:tcW w:w="1658" w:type="dxa"/>
            <w:shd w:val="clear" w:color="auto" w:fill="auto"/>
            <w:vAlign w:val="bottom"/>
            <w:hideMark/>
          </w:tcPr>
          <w:p w14:paraId="08A717D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Rockland</w:t>
            </w:r>
          </w:p>
        </w:tc>
        <w:tc>
          <w:tcPr>
            <w:tcW w:w="990" w:type="dxa"/>
            <w:shd w:val="clear" w:color="auto" w:fill="auto"/>
            <w:noWrap/>
            <w:vAlign w:val="bottom"/>
            <w:hideMark/>
          </w:tcPr>
          <w:p w14:paraId="0D4B6A8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2,286</w:t>
            </w:r>
          </w:p>
        </w:tc>
        <w:tc>
          <w:tcPr>
            <w:tcW w:w="990" w:type="dxa"/>
            <w:shd w:val="clear" w:color="auto" w:fill="auto"/>
            <w:noWrap/>
            <w:vAlign w:val="bottom"/>
            <w:hideMark/>
          </w:tcPr>
          <w:p w14:paraId="21419BF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33</w:t>
            </w:r>
          </w:p>
        </w:tc>
        <w:tc>
          <w:tcPr>
            <w:tcW w:w="900" w:type="dxa"/>
            <w:shd w:val="clear" w:color="auto" w:fill="auto"/>
            <w:noWrap/>
            <w:vAlign w:val="bottom"/>
            <w:hideMark/>
          </w:tcPr>
          <w:p w14:paraId="6D087EE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w:t>
            </w:r>
          </w:p>
        </w:tc>
        <w:tc>
          <w:tcPr>
            <w:tcW w:w="990" w:type="dxa"/>
            <w:shd w:val="clear" w:color="auto" w:fill="auto"/>
            <w:noWrap/>
            <w:vAlign w:val="bottom"/>
            <w:hideMark/>
          </w:tcPr>
          <w:p w14:paraId="79F89A7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2,287</w:t>
            </w:r>
          </w:p>
        </w:tc>
        <w:tc>
          <w:tcPr>
            <w:tcW w:w="900" w:type="dxa"/>
            <w:shd w:val="clear" w:color="auto" w:fill="auto"/>
            <w:noWrap/>
            <w:vAlign w:val="bottom"/>
            <w:hideMark/>
          </w:tcPr>
          <w:p w14:paraId="514B86F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95</w:t>
            </w:r>
          </w:p>
        </w:tc>
        <w:tc>
          <w:tcPr>
            <w:tcW w:w="990" w:type="dxa"/>
            <w:shd w:val="clear" w:color="auto" w:fill="auto"/>
            <w:noWrap/>
            <w:vAlign w:val="bottom"/>
            <w:hideMark/>
          </w:tcPr>
          <w:p w14:paraId="5984F48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4.2</w:t>
            </w:r>
          </w:p>
        </w:tc>
        <w:tc>
          <w:tcPr>
            <w:tcW w:w="1217" w:type="dxa"/>
            <w:shd w:val="clear" w:color="auto" w:fill="auto"/>
            <w:noWrap/>
            <w:vAlign w:val="bottom"/>
            <w:hideMark/>
          </w:tcPr>
          <w:p w14:paraId="5CA5366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62</w:t>
            </w:r>
          </w:p>
        </w:tc>
        <w:tc>
          <w:tcPr>
            <w:tcW w:w="1170" w:type="dxa"/>
            <w:shd w:val="clear" w:color="auto" w:fill="auto"/>
            <w:noWrap/>
            <w:vAlign w:val="bottom"/>
            <w:hideMark/>
          </w:tcPr>
          <w:p w14:paraId="492608E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187.9</w:t>
            </w:r>
          </w:p>
        </w:tc>
      </w:tr>
      <w:tr w:rsidR="00ED5C95" w:rsidRPr="00903C82" w14:paraId="7550D0BA" w14:textId="77777777" w:rsidTr="00ED5C95">
        <w:trPr>
          <w:trHeight w:val="290"/>
        </w:trPr>
        <w:tc>
          <w:tcPr>
            <w:tcW w:w="1658" w:type="dxa"/>
            <w:shd w:val="clear" w:color="auto" w:fill="auto"/>
            <w:vAlign w:val="bottom"/>
            <w:hideMark/>
          </w:tcPr>
          <w:p w14:paraId="2A22F70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Rockport</w:t>
            </w:r>
          </w:p>
        </w:tc>
        <w:tc>
          <w:tcPr>
            <w:tcW w:w="990" w:type="dxa"/>
            <w:shd w:val="clear" w:color="auto" w:fill="auto"/>
            <w:noWrap/>
            <w:vAlign w:val="bottom"/>
            <w:hideMark/>
          </w:tcPr>
          <w:p w14:paraId="1A6A7FC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979</w:t>
            </w:r>
          </w:p>
        </w:tc>
        <w:tc>
          <w:tcPr>
            <w:tcW w:w="990" w:type="dxa"/>
            <w:shd w:val="clear" w:color="auto" w:fill="auto"/>
            <w:noWrap/>
            <w:vAlign w:val="bottom"/>
            <w:hideMark/>
          </w:tcPr>
          <w:p w14:paraId="02B5121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w:t>
            </w:r>
          </w:p>
        </w:tc>
        <w:tc>
          <w:tcPr>
            <w:tcW w:w="900" w:type="dxa"/>
            <w:shd w:val="clear" w:color="auto" w:fill="auto"/>
            <w:noWrap/>
            <w:vAlign w:val="bottom"/>
            <w:hideMark/>
          </w:tcPr>
          <w:p w14:paraId="7784E96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0.5</w:t>
            </w:r>
          </w:p>
        </w:tc>
        <w:tc>
          <w:tcPr>
            <w:tcW w:w="990" w:type="dxa"/>
            <w:shd w:val="clear" w:color="auto" w:fill="auto"/>
            <w:noWrap/>
            <w:vAlign w:val="bottom"/>
            <w:hideMark/>
          </w:tcPr>
          <w:p w14:paraId="40FB12D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936</w:t>
            </w:r>
          </w:p>
        </w:tc>
        <w:tc>
          <w:tcPr>
            <w:tcW w:w="900" w:type="dxa"/>
            <w:shd w:val="clear" w:color="auto" w:fill="auto"/>
            <w:noWrap/>
            <w:vAlign w:val="bottom"/>
            <w:hideMark/>
          </w:tcPr>
          <w:p w14:paraId="7B0E038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w:t>
            </w:r>
          </w:p>
        </w:tc>
        <w:tc>
          <w:tcPr>
            <w:tcW w:w="990" w:type="dxa"/>
            <w:shd w:val="clear" w:color="auto" w:fill="auto"/>
            <w:noWrap/>
            <w:vAlign w:val="bottom"/>
            <w:hideMark/>
          </w:tcPr>
          <w:p w14:paraId="63AAABA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0.4</w:t>
            </w:r>
          </w:p>
        </w:tc>
        <w:tc>
          <w:tcPr>
            <w:tcW w:w="1217" w:type="dxa"/>
            <w:shd w:val="clear" w:color="auto" w:fill="auto"/>
            <w:noWrap/>
            <w:vAlign w:val="bottom"/>
            <w:hideMark/>
          </w:tcPr>
          <w:p w14:paraId="2587524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1170" w:type="dxa"/>
            <w:shd w:val="clear" w:color="auto" w:fill="auto"/>
            <w:noWrap/>
            <w:vAlign w:val="bottom"/>
            <w:hideMark/>
          </w:tcPr>
          <w:p w14:paraId="536C1AE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-20.0</w:t>
            </w:r>
          </w:p>
        </w:tc>
      </w:tr>
      <w:tr w:rsidR="00ED5C95" w:rsidRPr="00903C82" w14:paraId="62062E1D" w14:textId="77777777" w:rsidTr="00ED5C95">
        <w:trPr>
          <w:trHeight w:val="290"/>
        </w:trPr>
        <w:tc>
          <w:tcPr>
            <w:tcW w:w="1658" w:type="dxa"/>
            <w:shd w:val="clear" w:color="auto" w:fill="auto"/>
            <w:vAlign w:val="bottom"/>
            <w:hideMark/>
          </w:tcPr>
          <w:p w14:paraId="3864745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Rowe</w:t>
            </w:r>
          </w:p>
        </w:tc>
        <w:tc>
          <w:tcPr>
            <w:tcW w:w="990" w:type="dxa"/>
            <w:shd w:val="clear" w:color="auto" w:fill="auto"/>
            <w:noWrap/>
            <w:vAlign w:val="bottom"/>
            <w:hideMark/>
          </w:tcPr>
          <w:p w14:paraId="00D028B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68</w:t>
            </w:r>
          </w:p>
        </w:tc>
        <w:tc>
          <w:tcPr>
            <w:tcW w:w="990" w:type="dxa"/>
            <w:shd w:val="clear" w:color="auto" w:fill="auto"/>
            <w:noWrap/>
            <w:vAlign w:val="bottom"/>
            <w:hideMark/>
          </w:tcPr>
          <w:p w14:paraId="4CB6B8A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18D736D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135F965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66</w:t>
            </w:r>
          </w:p>
        </w:tc>
        <w:tc>
          <w:tcPr>
            <w:tcW w:w="900" w:type="dxa"/>
            <w:shd w:val="clear" w:color="auto" w:fill="auto"/>
            <w:noWrap/>
            <w:vAlign w:val="bottom"/>
            <w:hideMark/>
          </w:tcPr>
          <w:p w14:paraId="551694D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90" w:type="dxa"/>
            <w:shd w:val="clear" w:color="auto" w:fill="auto"/>
            <w:noWrap/>
            <w:vAlign w:val="bottom"/>
            <w:hideMark/>
          </w:tcPr>
          <w:p w14:paraId="5E57E54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1217" w:type="dxa"/>
            <w:shd w:val="clear" w:color="auto" w:fill="auto"/>
            <w:noWrap/>
            <w:vAlign w:val="bottom"/>
            <w:hideMark/>
          </w:tcPr>
          <w:p w14:paraId="6D0395F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1170" w:type="dxa"/>
            <w:shd w:val="clear" w:color="auto" w:fill="auto"/>
            <w:noWrap/>
            <w:vAlign w:val="bottom"/>
            <w:hideMark/>
          </w:tcPr>
          <w:p w14:paraId="3D9D991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51F82619" w14:textId="77777777" w:rsidTr="00ED5C95">
        <w:trPr>
          <w:trHeight w:val="290"/>
        </w:trPr>
        <w:tc>
          <w:tcPr>
            <w:tcW w:w="1658" w:type="dxa"/>
            <w:shd w:val="clear" w:color="auto" w:fill="auto"/>
            <w:vAlign w:val="bottom"/>
            <w:hideMark/>
          </w:tcPr>
          <w:p w14:paraId="222401E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Salem</w:t>
            </w:r>
          </w:p>
        </w:tc>
        <w:tc>
          <w:tcPr>
            <w:tcW w:w="990" w:type="dxa"/>
            <w:shd w:val="clear" w:color="auto" w:fill="auto"/>
            <w:noWrap/>
            <w:vAlign w:val="bottom"/>
            <w:hideMark/>
          </w:tcPr>
          <w:p w14:paraId="5A6AB07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4,531</w:t>
            </w:r>
          </w:p>
        </w:tc>
        <w:tc>
          <w:tcPr>
            <w:tcW w:w="990" w:type="dxa"/>
            <w:shd w:val="clear" w:color="auto" w:fill="auto"/>
            <w:noWrap/>
            <w:vAlign w:val="bottom"/>
            <w:hideMark/>
          </w:tcPr>
          <w:p w14:paraId="49FFECF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545</w:t>
            </w:r>
          </w:p>
        </w:tc>
        <w:tc>
          <w:tcPr>
            <w:tcW w:w="900" w:type="dxa"/>
            <w:shd w:val="clear" w:color="auto" w:fill="auto"/>
            <w:noWrap/>
            <w:vAlign w:val="bottom"/>
            <w:hideMark/>
          </w:tcPr>
          <w:p w14:paraId="7A329A9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12.0</w:t>
            </w:r>
          </w:p>
        </w:tc>
        <w:tc>
          <w:tcPr>
            <w:tcW w:w="990" w:type="dxa"/>
            <w:shd w:val="clear" w:color="auto" w:fill="auto"/>
            <w:noWrap/>
            <w:vAlign w:val="bottom"/>
            <w:hideMark/>
          </w:tcPr>
          <w:p w14:paraId="026285E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3,793</w:t>
            </w:r>
          </w:p>
        </w:tc>
        <w:tc>
          <w:tcPr>
            <w:tcW w:w="900" w:type="dxa"/>
            <w:shd w:val="clear" w:color="auto" w:fill="auto"/>
            <w:noWrap/>
            <w:vAlign w:val="bottom"/>
            <w:hideMark/>
          </w:tcPr>
          <w:p w14:paraId="18B7B4F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505</w:t>
            </w:r>
          </w:p>
        </w:tc>
        <w:tc>
          <w:tcPr>
            <w:tcW w:w="990" w:type="dxa"/>
            <w:shd w:val="clear" w:color="auto" w:fill="auto"/>
            <w:noWrap/>
            <w:vAlign w:val="bottom"/>
            <w:hideMark/>
          </w:tcPr>
          <w:p w14:paraId="5AA6AE4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13.3</w:t>
            </w:r>
          </w:p>
        </w:tc>
        <w:tc>
          <w:tcPr>
            <w:tcW w:w="1217" w:type="dxa"/>
            <w:shd w:val="clear" w:color="auto" w:fill="auto"/>
            <w:noWrap/>
            <w:vAlign w:val="bottom"/>
            <w:hideMark/>
          </w:tcPr>
          <w:p w14:paraId="47794B1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-40</w:t>
            </w:r>
          </w:p>
        </w:tc>
        <w:tc>
          <w:tcPr>
            <w:tcW w:w="1170" w:type="dxa"/>
            <w:shd w:val="clear" w:color="auto" w:fill="auto"/>
            <w:noWrap/>
            <w:vAlign w:val="bottom"/>
            <w:hideMark/>
          </w:tcPr>
          <w:p w14:paraId="13417A2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-7.3</w:t>
            </w:r>
          </w:p>
        </w:tc>
      </w:tr>
      <w:tr w:rsidR="00ED5C95" w:rsidRPr="00903C82" w14:paraId="736A8D43" w14:textId="77777777" w:rsidTr="00ED5C95">
        <w:trPr>
          <w:trHeight w:val="290"/>
        </w:trPr>
        <w:tc>
          <w:tcPr>
            <w:tcW w:w="1658" w:type="dxa"/>
            <w:shd w:val="clear" w:color="auto" w:fill="auto"/>
            <w:vAlign w:val="bottom"/>
            <w:hideMark/>
          </w:tcPr>
          <w:p w14:paraId="37DA778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Sandwich</w:t>
            </w:r>
          </w:p>
        </w:tc>
        <w:tc>
          <w:tcPr>
            <w:tcW w:w="990" w:type="dxa"/>
            <w:shd w:val="clear" w:color="auto" w:fill="auto"/>
            <w:noWrap/>
            <w:vAlign w:val="bottom"/>
            <w:hideMark/>
          </w:tcPr>
          <w:p w14:paraId="532960B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3,563</w:t>
            </w:r>
          </w:p>
        </w:tc>
        <w:tc>
          <w:tcPr>
            <w:tcW w:w="990" w:type="dxa"/>
            <w:shd w:val="clear" w:color="auto" w:fill="auto"/>
            <w:noWrap/>
            <w:vAlign w:val="bottom"/>
            <w:hideMark/>
          </w:tcPr>
          <w:p w14:paraId="756F6BE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900" w:type="dxa"/>
            <w:shd w:val="clear" w:color="auto" w:fill="auto"/>
            <w:noWrap/>
            <w:vAlign w:val="bottom"/>
            <w:hideMark/>
          </w:tcPr>
          <w:p w14:paraId="4E8B2B3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4C060D7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2,722</w:t>
            </w:r>
          </w:p>
        </w:tc>
        <w:tc>
          <w:tcPr>
            <w:tcW w:w="900" w:type="dxa"/>
            <w:shd w:val="clear" w:color="auto" w:fill="auto"/>
            <w:noWrap/>
            <w:vAlign w:val="bottom"/>
            <w:hideMark/>
          </w:tcPr>
          <w:p w14:paraId="1F3E527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w:t>
            </w:r>
          </w:p>
        </w:tc>
        <w:tc>
          <w:tcPr>
            <w:tcW w:w="990" w:type="dxa"/>
            <w:shd w:val="clear" w:color="auto" w:fill="auto"/>
            <w:noWrap/>
            <w:vAlign w:val="bottom"/>
            <w:hideMark/>
          </w:tcPr>
          <w:p w14:paraId="34EE4B5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w:t>
            </w:r>
          </w:p>
        </w:tc>
        <w:tc>
          <w:tcPr>
            <w:tcW w:w="1217" w:type="dxa"/>
            <w:shd w:val="clear" w:color="auto" w:fill="auto"/>
            <w:noWrap/>
            <w:vAlign w:val="bottom"/>
            <w:hideMark/>
          </w:tcPr>
          <w:p w14:paraId="34CE081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w:t>
            </w:r>
          </w:p>
        </w:tc>
        <w:tc>
          <w:tcPr>
            <w:tcW w:w="1170" w:type="dxa"/>
            <w:shd w:val="clear" w:color="auto" w:fill="auto"/>
            <w:noWrap/>
            <w:vAlign w:val="bottom"/>
            <w:hideMark/>
          </w:tcPr>
          <w:p w14:paraId="5F1994B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2500.0</w:t>
            </w:r>
          </w:p>
        </w:tc>
      </w:tr>
      <w:tr w:rsidR="00ED5C95" w:rsidRPr="00903C82" w14:paraId="139FFB2B" w14:textId="77777777" w:rsidTr="00ED5C95">
        <w:trPr>
          <w:trHeight w:val="290"/>
        </w:trPr>
        <w:tc>
          <w:tcPr>
            <w:tcW w:w="1658" w:type="dxa"/>
            <w:shd w:val="clear" w:color="auto" w:fill="auto"/>
            <w:vAlign w:val="bottom"/>
            <w:hideMark/>
          </w:tcPr>
          <w:p w14:paraId="59BA354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Saugus</w:t>
            </w:r>
          </w:p>
        </w:tc>
        <w:tc>
          <w:tcPr>
            <w:tcW w:w="990" w:type="dxa"/>
            <w:shd w:val="clear" w:color="auto" w:fill="auto"/>
            <w:noWrap/>
            <w:vAlign w:val="bottom"/>
            <w:hideMark/>
          </w:tcPr>
          <w:p w14:paraId="579BD5D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2,869</w:t>
            </w:r>
          </w:p>
        </w:tc>
        <w:tc>
          <w:tcPr>
            <w:tcW w:w="990" w:type="dxa"/>
            <w:shd w:val="clear" w:color="auto" w:fill="auto"/>
            <w:noWrap/>
            <w:vAlign w:val="bottom"/>
            <w:hideMark/>
          </w:tcPr>
          <w:p w14:paraId="10667CA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68</w:t>
            </w:r>
          </w:p>
        </w:tc>
        <w:tc>
          <w:tcPr>
            <w:tcW w:w="900" w:type="dxa"/>
            <w:shd w:val="clear" w:color="auto" w:fill="auto"/>
            <w:noWrap/>
            <w:vAlign w:val="bottom"/>
            <w:hideMark/>
          </w:tcPr>
          <w:p w14:paraId="46C908A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2.4</w:t>
            </w:r>
          </w:p>
        </w:tc>
        <w:tc>
          <w:tcPr>
            <w:tcW w:w="990" w:type="dxa"/>
            <w:shd w:val="clear" w:color="auto" w:fill="auto"/>
            <w:noWrap/>
            <w:vAlign w:val="bottom"/>
            <w:hideMark/>
          </w:tcPr>
          <w:p w14:paraId="295ED84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2,635</w:t>
            </w:r>
          </w:p>
        </w:tc>
        <w:tc>
          <w:tcPr>
            <w:tcW w:w="900" w:type="dxa"/>
            <w:shd w:val="clear" w:color="auto" w:fill="auto"/>
            <w:noWrap/>
            <w:vAlign w:val="bottom"/>
            <w:hideMark/>
          </w:tcPr>
          <w:p w14:paraId="369BBFD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108</w:t>
            </w:r>
          </w:p>
        </w:tc>
        <w:tc>
          <w:tcPr>
            <w:tcW w:w="990" w:type="dxa"/>
            <w:shd w:val="clear" w:color="auto" w:fill="auto"/>
            <w:noWrap/>
            <w:vAlign w:val="bottom"/>
            <w:hideMark/>
          </w:tcPr>
          <w:p w14:paraId="101B366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4.1</w:t>
            </w:r>
          </w:p>
        </w:tc>
        <w:tc>
          <w:tcPr>
            <w:tcW w:w="1217" w:type="dxa"/>
            <w:shd w:val="clear" w:color="auto" w:fill="auto"/>
            <w:noWrap/>
            <w:vAlign w:val="bottom"/>
            <w:hideMark/>
          </w:tcPr>
          <w:p w14:paraId="7F02059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40</w:t>
            </w:r>
          </w:p>
        </w:tc>
        <w:tc>
          <w:tcPr>
            <w:tcW w:w="1170" w:type="dxa"/>
            <w:shd w:val="clear" w:color="auto" w:fill="auto"/>
            <w:noWrap/>
            <w:vAlign w:val="bottom"/>
            <w:hideMark/>
          </w:tcPr>
          <w:p w14:paraId="0B9CA62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58.8</w:t>
            </w:r>
          </w:p>
        </w:tc>
      </w:tr>
      <w:tr w:rsidR="00ED5C95" w:rsidRPr="00903C82" w14:paraId="46B7B50F" w14:textId="77777777" w:rsidTr="00ED5C95">
        <w:trPr>
          <w:trHeight w:val="290"/>
        </w:trPr>
        <w:tc>
          <w:tcPr>
            <w:tcW w:w="1658" w:type="dxa"/>
            <w:shd w:val="clear" w:color="auto" w:fill="auto"/>
            <w:vAlign w:val="bottom"/>
            <w:hideMark/>
          </w:tcPr>
          <w:p w14:paraId="7B736CE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Savoy</w:t>
            </w:r>
          </w:p>
        </w:tc>
        <w:tc>
          <w:tcPr>
            <w:tcW w:w="990" w:type="dxa"/>
            <w:shd w:val="clear" w:color="auto" w:fill="auto"/>
            <w:noWrap/>
            <w:vAlign w:val="bottom"/>
            <w:hideMark/>
          </w:tcPr>
          <w:p w14:paraId="162589F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41</w:t>
            </w:r>
          </w:p>
        </w:tc>
        <w:tc>
          <w:tcPr>
            <w:tcW w:w="990" w:type="dxa"/>
            <w:shd w:val="clear" w:color="auto" w:fill="auto"/>
            <w:noWrap/>
            <w:vAlign w:val="bottom"/>
            <w:hideMark/>
          </w:tcPr>
          <w:p w14:paraId="3929F36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196AFB1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382EE72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50</w:t>
            </w:r>
          </w:p>
        </w:tc>
        <w:tc>
          <w:tcPr>
            <w:tcW w:w="900" w:type="dxa"/>
            <w:shd w:val="clear" w:color="auto" w:fill="auto"/>
            <w:noWrap/>
            <w:vAlign w:val="bottom"/>
            <w:hideMark/>
          </w:tcPr>
          <w:p w14:paraId="7A65FE6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90" w:type="dxa"/>
            <w:shd w:val="clear" w:color="auto" w:fill="auto"/>
            <w:noWrap/>
            <w:vAlign w:val="bottom"/>
            <w:hideMark/>
          </w:tcPr>
          <w:p w14:paraId="35DCD92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1217" w:type="dxa"/>
            <w:shd w:val="clear" w:color="auto" w:fill="auto"/>
            <w:noWrap/>
            <w:vAlign w:val="bottom"/>
            <w:hideMark/>
          </w:tcPr>
          <w:p w14:paraId="7484A2F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1170" w:type="dxa"/>
            <w:shd w:val="clear" w:color="auto" w:fill="auto"/>
            <w:noWrap/>
            <w:vAlign w:val="bottom"/>
            <w:hideMark/>
          </w:tcPr>
          <w:p w14:paraId="1F6D7F4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26D01AF5" w14:textId="77777777" w:rsidTr="00ED5C95">
        <w:trPr>
          <w:trHeight w:val="290"/>
        </w:trPr>
        <w:tc>
          <w:tcPr>
            <w:tcW w:w="1658" w:type="dxa"/>
            <w:shd w:val="clear" w:color="auto" w:fill="auto"/>
            <w:vAlign w:val="bottom"/>
            <w:hideMark/>
          </w:tcPr>
          <w:p w14:paraId="10A9CF2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Scituate</w:t>
            </w:r>
          </w:p>
        </w:tc>
        <w:tc>
          <w:tcPr>
            <w:tcW w:w="990" w:type="dxa"/>
            <w:shd w:val="clear" w:color="auto" w:fill="auto"/>
            <w:noWrap/>
            <w:vAlign w:val="bottom"/>
            <w:hideMark/>
          </w:tcPr>
          <w:p w14:paraId="5D7BCDD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3,280</w:t>
            </w:r>
          </w:p>
        </w:tc>
        <w:tc>
          <w:tcPr>
            <w:tcW w:w="990" w:type="dxa"/>
            <w:shd w:val="clear" w:color="auto" w:fill="auto"/>
            <w:noWrap/>
            <w:vAlign w:val="bottom"/>
            <w:hideMark/>
          </w:tcPr>
          <w:p w14:paraId="7193F14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w:t>
            </w:r>
          </w:p>
        </w:tc>
        <w:tc>
          <w:tcPr>
            <w:tcW w:w="900" w:type="dxa"/>
            <w:shd w:val="clear" w:color="auto" w:fill="auto"/>
            <w:noWrap/>
            <w:vAlign w:val="bottom"/>
            <w:hideMark/>
          </w:tcPr>
          <w:p w14:paraId="539BA0D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0.4</w:t>
            </w:r>
          </w:p>
        </w:tc>
        <w:tc>
          <w:tcPr>
            <w:tcW w:w="990" w:type="dxa"/>
            <w:shd w:val="clear" w:color="auto" w:fill="auto"/>
            <w:noWrap/>
            <w:vAlign w:val="bottom"/>
            <w:hideMark/>
          </w:tcPr>
          <w:p w14:paraId="1475F13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2,999</w:t>
            </w:r>
          </w:p>
        </w:tc>
        <w:tc>
          <w:tcPr>
            <w:tcW w:w="900" w:type="dxa"/>
            <w:shd w:val="clear" w:color="auto" w:fill="auto"/>
            <w:noWrap/>
            <w:vAlign w:val="bottom"/>
            <w:hideMark/>
          </w:tcPr>
          <w:p w14:paraId="0BB3525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w:t>
            </w:r>
          </w:p>
        </w:tc>
        <w:tc>
          <w:tcPr>
            <w:tcW w:w="990" w:type="dxa"/>
            <w:shd w:val="clear" w:color="auto" w:fill="auto"/>
            <w:noWrap/>
            <w:vAlign w:val="bottom"/>
            <w:hideMark/>
          </w:tcPr>
          <w:p w14:paraId="796A0C5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0.7</w:t>
            </w:r>
          </w:p>
        </w:tc>
        <w:tc>
          <w:tcPr>
            <w:tcW w:w="1217" w:type="dxa"/>
            <w:shd w:val="clear" w:color="auto" w:fill="auto"/>
            <w:noWrap/>
            <w:vAlign w:val="bottom"/>
            <w:hideMark/>
          </w:tcPr>
          <w:p w14:paraId="7468962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w:t>
            </w:r>
          </w:p>
        </w:tc>
        <w:tc>
          <w:tcPr>
            <w:tcW w:w="1170" w:type="dxa"/>
            <w:shd w:val="clear" w:color="auto" w:fill="auto"/>
            <w:noWrap/>
            <w:vAlign w:val="bottom"/>
            <w:hideMark/>
          </w:tcPr>
          <w:p w14:paraId="6B54947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69.2</w:t>
            </w:r>
          </w:p>
        </w:tc>
      </w:tr>
      <w:tr w:rsidR="00ED5C95" w:rsidRPr="00903C82" w14:paraId="66078078" w14:textId="77777777" w:rsidTr="00ED5C95">
        <w:trPr>
          <w:trHeight w:val="290"/>
        </w:trPr>
        <w:tc>
          <w:tcPr>
            <w:tcW w:w="1658" w:type="dxa"/>
            <w:shd w:val="clear" w:color="auto" w:fill="auto"/>
            <w:vAlign w:val="bottom"/>
            <w:hideMark/>
          </w:tcPr>
          <w:p w14:paraId="18A6E36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Seekonk</w:t>
            </w:r>
          </w:p>
        </w:tc>
        <w:tc>
          <w:tcPr>
            <w:tcW w:w="990" w:type="dxa"/>
            <w:shd w:val="clear" w:color="auto" w:fill="auto"/>
            <w:noWrap/>
            <w:vAlign w:val="bottom"/>
            <w:hideMark/>
          </w:tcPr>
          <w:p w14:paraId="556DA07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2,157</w:t>
            </w:r>
          </w:p>
        </w:tc>
        <w:tc>
          <w:tcPr>
            <w:tcW w:w="990" w:type="dxa"/>
            <w:shd w:val="clear" w:color="auto" w:fill="auto"/>
            <w:noWrap/>
            <w:vAlign w:val="bottom"/>
            <w:hideMark/>
          </w:tcPr>
          <w:p w14:paraId="69B1866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w:t>
            </w:r>
          </w:p>
        </w:tc>
        <w:tc>
          <w:tcPr>
            <w:tcW w:w="900" w:type="dxa"/>
            <w:shd w:val="clear" w:color="auto" w:fill="auto"/>
            <w:noWrap/>
            <w:vAlign w:val="bottom"/>
            <w:hideMark/>
          </w:tcPr>
          <w:p w14:paraId="5A7D74A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w:t>
            </w:r>
          </w:p>
        </w:tc>
        <w:tc>
          <w:tcPr>
            <w:tcW w:w="990" w:type="dxa"/>
            <w:shd w:val="clear" w:color="auto" w:fill="auto"/>
            <w:noWrap/>
            <w:vAlign w:val="bottom"/>
            <w:hideMark/>
          </w:tcPr>
          <w:p w14:paraId="19F1321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1,966</w:t>
            </w:r>
          </w:p>
        </w:tc>
        <w:tc>
          <w:tcPr>
            <w:tcW w:w="900" w:type="dxa"/>
            <w:shd w:val="clear" w:color="auto" w:fill="auto"/>
            <w:noWrap/>
            <w:vAlign w:val="bottom"/>
            <w:hideMark/>
          </w:tcPr>
          <w:p w14:paraId="551A724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57</w:t>
            </w:r>
          </w:p>
        </w:tc>
        <w:tc>
          <w:tcPr>
            <w:tcW w:w="990" w:type="dxa"/>
            <w:shd w:val="clear" w:color="auto" w:fill="auto"/>
            <w:noWrap/>
            <w:vAlign w:val="bottom"/>
            <w:hideMark/>
          </w:tcPr>
          <w:p w14:paraId="729E8E7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2.9</w:t>
            </w:r>
          </w:p>
        </w:tc>
        <w:tc>
          <w:tcPr>
            <w:tcW w:w="1217" w:type="dxa"/>
            <w:shd w:val="clear" w:color="auto" w:fill="auto"/>
            <w:noWrap/>
            <w:vAlign w:val="bottom"/>
            <w:hideMark/>
          </w:tcPr>
          <w:p w14:paraId="47CC5D6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34</w:t>
            </w:r>
          </w:p>
        </w:tc>
        <w:tc>
          <w:tcPr>
            <w:tcW w:w="1170" w:type="dxa"/>
            <w:shd w:val="clear" w:color="auto" w:fill="auto"/>
            <w:noWrap/>
            <w:vAlign w:val="bottom"/>
            <w:hideMark/>
          </w:tcPr>
          <w:p w14:paraId="0628CB2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147.8</w:t>
            </w:r>
          </w:p>
        </w:tc>
      </w:tr>
      <w:tr w:rsidR="00ED5C95" w:rsidRPr="00903C82" w14:paraId="216D2FE9" w14:textId="77777777" w:rsidTr="00ED5C95">
        <w:trPr>
          <w:trHeight w:val="290"/>
        </w:trPr>
        <w:tc>
          <w:tcPr>
            <w:tcW w:w="1658" w:type="dxa"/>
            <w:shd w:val="clear" w:color="auto" w:fill="auto"/>
            <w:vAlign w:val="bottom"/>
            <w:hideMark/>
          </w:tcPr>
          <w:p w14:paraId="48D876D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Sharon</w:t>
            </w:r>
          </w:p>
        </w:tc>
        <w:tc>
          <w:tcPr>
            <w:tcW w:w="990" w:type="dxa"/>
            <w:shd w:val="clear" w:color="auto" w:fill="auto"/>
            <w:noWrap/>
            <w:vAlign w:val="bottom"/>
            <w:hideMark/>
          </w:tcPr>
          <w:p w14:paraId="33545B5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3,434</w:t>
            </w:r>
          </w:p>
        </w:tc>
        <w:tc>
          <w:tcPr>
            <w:tcW w:w="990" w:type="dxa"/>
            <w:shd w:val="clear" w:color="auto" w:fill="auto"/>
            <w:noWrap/>
            <w:vAlign w:val="bottom"/>
            <w:hideMark/>
          </w:tcPr>
          <w:p w14:paraId="46400F4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53</w:t>
            </w:r>
          </w:p>
        </w:tc>
        <w:tc>
          <w:tcPr>
            <w:tcW w:w="900" w:type="dxa"/>
            <w:shd w:val="clear" w:color="auto" w:fill="auto"/>
            <w:noWrap/>
            <w:vAlign w:val="bottom"/>
            <w:hideMark/>
          </w:tcPr>
          <w:p w14:paraId="2296593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w:t>
            </w:r>
          </w:p>
        </w:tc>
        <w:tc>
          <w:tcPr>
            <w:tcW w:w="990" w:type="dxa"/>
            <w:shd w:val="clear" w:color="auto" w:fill="auto"/>
            <w:noWrap/>
            <w:vAlign w:val="bottom"/>
            <w:hideMark/>
          </w:tcPr>
          <w:p w14:paraId="7CE8EDE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3,503</w:t>
            </w:r>
          </w:p>
        </w:tc>
        <w:tc>
          <w:tcPr>
            <w:tcW w:w="900" w:type="dxa"/>
            <w:shd w:val="clear" w:color="auto" w:fill="auto"/>
            <w:noWrap/>
            <w:vAlign w:val="bottom"/>
            <w:hideMark/>
          </w:tcPr>
          <w:p w14:paraId="0EFB210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129</w:t>
            </w:r>
          </w:p>
        </w:tc>
        <w:tc>
          <w:tcPr>
            <w:tcW w:w="990" w:type="dxa"/>
            <w:shd w:val="clear" w:color="auto" w:fill="auto"/>
            <w:noWrap/>
            <w:vAlign w:val="bottom"/>
            <w:hideMark/>
          </w:tcPr>
          <w:p w14:paraId="532F54F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3.7</w:t>
            </w:r>
          </w:p>
        </w:tc>
        <w:tc>
          <w:tcPr>
            <w:tcW w:w="1217" w:type="dxa"/>
            <w:shd w:val="clear" w:color="auto" w:fill="auto"/>
            <w:noWrap/>
            <w:vAlign w:val="bottom"/>
            <w:hideMark/>
          </w:tcPr>
          <w:p w14:paraId="59DBB43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76</w:t>
            </w:r>
          </w:p>
        </w:tc>
        <w:tc>
          <w:tcPr>
            <w:tcW w:w="1170" w:type="dxa"/>
            <w:shd w:val="clear" w:color="auto" w:fill="auto"/>
            <w:noWrap/>
            <w:vAlign w:val="bottom"/>
            <w:hideMark/>
          </w:tcPr>
          <w:p w14:paraId="5C9D811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143.4</w:t>
            </w:r>
          </w:p>
        </w:tc>
      </w:tr>
      <w:tr w:rsidR="00ED5C95" w:rsidRPr="00903C82" w14:paraId="3CE547D2" w14:textId="77777777" w:rsidTr="00ED5C95">
        <w:trPr>
          <w:trHeight w:val="290"/>
        </w:trPr>
        <w:tc>
          <w:tcPr>
            <w:tcW w:w="1658" w:type="dxa"/>
            <w:shd w:val="clear" w:color="auto" w:fill="auto"/>
            <w:vAlign w:val="bottom"/>
            <w:hideMark/>
          </w:tcPr>
          <w:p w14:paraId="74D3C31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Sherborn</w:t>
            </w:r>
          </w:p>
        </w:tc>
        <w:tc>
          <w:tcPr>
            <w:tcW w:w="990" w:type="dxa"/>
            <w:shd w:val="clear" w:color="auto" w:fill="auto"/>
            <w:noWrap/>
            <w:vAlign w:val="bottom"/>
            <w:hideMark/>
          </w:tcPr>
          <w:p w14:paraId="7AF0A4E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453</w:t>
            </w:r>
          </w:p>
        </w:tc>
        <w:tc>
          <w:tcPr>
            <w:tcW w:w="990" w:type="dxa"/>
            <w:shd w:val="clear" w:color="auto" w:fill="auto"/>
            <w:noWrap/>
            <w:vAlign w:val="bottom"/>
            <w:hideMark/>
          </w:tcPr>
          <w:p w14:paraId="7CF2C71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900" w:type="dxa"/>
            <w:shd w:val="clear" w:color="auto" w:fill="auto"/>
            <w:noWrap/>
            <w:vAlign w:val="bottom"/>
            <w:hideMark/>
          </w:tcPr>
          <w:p w14:paraId="08CDD9B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0.2</w:t>
            </w:r>
          </w:p>
        </w:tc>
        <w:tc>
          <w:tcPr>
            <w:tcW w:w="990" w:type="dxa"/>
            <w:shd w:val="clear" w:color="auto" w:fill="auto"/>
            <w:noWrap/>
            <w:vAlign w:val="bottom"/>
            <w:hideMark/>
          </w:tcPr>
          <w:p w14:paraId="5C24FE4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436</w:t>
            </w:r>
          </w:p>
        </w:tc>
        <w:tc>
          <w:tcPr>
            <w:tcW w:w="900" w:type="dxa"/>
            <w:shd w:val="clear" w:color="auto" w:fill="auto"/>
            <w:noWrap/>
            <w:vAlign w:val="bottom"/>
            <w:hideMark/>
          </w:tcPr>
          <w:p w14:paraId="123C566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w:t>
            </w:r>
          </w:p>
        </w:tc>
        <w:tc>
          <w:tcPr>
            <w:tcW w:w="990" w:type="dxa"/>
            <w:shd w:val="clear" w:color="auto" w:fill="auto"/>
            <w:noWrap/>
            <w:vAlign w:val="bottom"/>
            <w:hideMark/>
          </w:tcPr>
          <w:p w14:paraId="2FCC122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w:t>
            </w:r>
          </w:p>
        </w:tc>
        <w:tc>
          <w:tcPr>
            <w:tcW w:w="1217" w:type="dxa"/>
            <w:shd w:val="clear" w:color="auto" w:fill="auto"/>
            <w:noWrap/>
            <w:vAlign w:val="bottom"/>
            <w:hideMark/>
          </w:tcPr>
          <w:p w14:paraId="42E210E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w:t>
            </w:r>
          </w:p>
        </w:tc>
        <w:tc>
          <w:tcPr>
            <w:tcW w:w="1170" w:type="dxa"/>
            <w:shd w:val="clear" w:color="auto" w:fill="auto"/>
            <w:noWrap/>
            <w:vAlign w:val="bottom"/>
            <w:hideMark/>
          </w:tcPr>
          <w:p w14:paraId="75AE5AF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600.0</w:t>
            </w:r>
          </w:p>
        </w:tc>
      </w:tr>
      <w:tr w:rsidR="00ED5C95" w:rsidRPr="00903C82" w14:paraId="394965C7" w14:textId="77777777" w:rsidTr="00ED5C95">
        <w:trPr>
          <w:trHeight w:val="290"/>
        </w:trPr>
        <w:tc>
          <w:tcPr>
            <w:tcW w:w="1658" w:type="dxa"/>
            <w:shd w:val="clear" w:color="auto" w:fill="auto"/>
            <w:vAlign w:val="bottom"/>
            <w:hideMark/>
          </w:tcPr>
          <w:p w14:paraId="430107D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Shirley</w:t>
            </w:r>
          </w:p>
        </w:tc>
        <w:tc>
          <w:tcPr>
            <w:tcW w:w="990" w:type="dxa"/>
            <w:shd w:val="clear" w:color="auto" w:fill="auto"/>
            <w:noWrap/>
            <w:vAlign w:val="bottom"/>
            <w:hideMark/>
          </w:tcPr>
          <w:p w14:paraId="1996F16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538</w:t>
            </w:r>
          </w:p>
        </w:tc>
        <w:tc>
          <w:tcPr>
            <w:tcW w:w="990" w:type="dxa"/>
            <w:shd w:val="clear" w:color="auto" w:fill="auto"/>
            <w:noWrap/>
            <w:vAlign w:val="bottom"/>
            <w:hideMark/>
          </w:tcPr>
          <w:p w14:paraId="4EB74FD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w:t>
            </w:r>
          </w:p>
        </w:tc>
        <w:tc>
          <w:tcPr>
            <w:tcW w:w="900" w:type="dxa"/>
            <w:shd w:val="clear" w:color="auto" w:fill="auto"/>
            <w:noWrap/>
            <w:vAlign w:val="bottom"/>
            <w:hideMark/>
          </w:tcPr>
          <w:p w14:paraId="697E9BA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w:t>
            </w:r>
          </w:p>
        </w:tc>
        <w:tc>
          <w:tcPr>
            <w:tcW w:w="990" w:type="dxa"/>
            <w:shd w:val="clear" w:color="auto" w:fill="auto"/>
            <w:noWrap/>
            <w:vAlign w:val="bottom"/>
            <w:hideMark/>
          </w:tcPr>
          <w:p w14:paraId="392670D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00" w:type="dxa"/>
            <w:shd w:val="clear" w:color="auto" w:fill="auto"/>
            <w:noWrap/>
            <w:vAlign w:val="bottom"/>
            <w:hideMark/>
          </w:tcPr>
          <w:p w14:paraId="12C3EF2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01B9849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217" w:type="dxa"/>
            <w:shd w:val="clear" w:color="auto" w:fill="auto"/>
            <w:noWrap/>
            <w:vAlign w:val="bottom"/>
            <w:hideMark/>
          </w:tcPr>
          <w:p w14:paraId="4520E9F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170" w:type="dxa"/>
            <w:shd w:val="clear" w:color="auto" w:fill="auto"/>
            <w:noWrap/>
            <w:vAlign w:val="bottom"/>
            <w:hideMark/>
          </w:tcPr>
          <w:p w14:paraId="1ABBFF9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4E01BA89" w14:textId="77777777" w:rsidTr="00ED5C95">
        <w:trPr>
          <w:trHeight w:val="290"/>
        </w:trPr>
        <w:tc>
          <w:tcPr>
            <w:tcW w:w="1658" w:type="dxa"/>
            <w:shd w:val="clear" w:color="auto" w:fill="auto"/>
            <w:vAlign w:val="bottom"/>
            <w:hideMark/>
          </w:tcPr>
          <w:p w14:paraId="4FD24AE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Shrewsbury</w:t>
            </w:r>
          </w:p>
        </w:tc>
        <w:tc>
          <w:tcPr>
            <w:tcW w:w="990" w:type="dxa"/>
            <w:shd w:val="clear" w:color="auto" w:fill="auto"/>
            <w:noWrap/>
            <w:vAlign w:val="bottom"/>
            <w:hideMark/>
          </w:tcPr>
          <w:p w14:paraId="5191327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5,871</w:t>
            </w:r>
          </w:p>
        </w:tc>
        <w:tc>
          <w:tcPr>
            <w:tcW w:w="990" w:type="dxa"/>
            <w:shd w:val="clear" w:color="auto" w:fill="auto"/>
            <w:noWrap/>
            <w:vAlign w:val="bottom"/>
            <w:hideMark/>
          </w:tcPr>
          <w:p w14:paraId="4A49432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154</w:t>
            </w:r>
          </w:p>
        </w:tc>
        <w:tc>
          <w:tcPr>
            <w:tcW w:w="900" w:type="dxa"/>
            <w:shd w:val="clear" w:color="auto" w:fill="auto"/>
            <w:noWrap/>
            <w:vAlign w:val="bottom"/>
            <w:hideMark/>
          </w:tcPr>
          <w:p w14:paraId="77A17BF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w:t>
            </w:r>
          </w:p>
        </w:tc>
        <w:tc>
          <w:tcPr>
            <w:tcW w:w="990" w:type="dxa"/>
            <w:shd w:val="clear" w:color="auto" w:fill="auto"/>
            <w:noWrap/>
            <w:vAlign w:val="bottom"/>
            <w:hideMark/>
          </w:tcPr>
          <w:p w14:paraId="091E96C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6,228</w:t>
            </w:r>
          </w:p>
        </w:tc>
        <w:tc>
          <w:tcPr>
            <w:tcW w:w="900" w:type="dxa"/>
            <w:shd w:val="clear" w:color="auto" w:fill="auto"/>
            <w:noWrap/>
            <w:vAlign w:val="bottom"/>
            <w:hideMark/>
          </w:tcPr>
          <w:p w14:paraId="758BA33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256</w:t>
            </w:r>
          </w:p>
        </w:tc>
        <w:tc>
          <w:tcPr>
            <w:tcW w:w="990" w:type="dxa"/>
            <w:shd w:val="clear" w:color="auto" w:fill="auto"/>
            <w:noWrap/>
            <w:vAlign w:val="bottom"/>
            <w:hideMark/>
          </w:tcPr>
          <w:p w14:paraId="09015B0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4.1</w:t>
            </w:r>
          </w:p>
        </w:tc>
        <w:tc>
          <w:tcPr>
            <w:tcW w:w="1217" w:type="dxa"/>
            <w:shd w:val="clear" w:color="auto" w:fill="auto"/>
            <w:noWrap/>
            <w:vAlign w:val="bottom"/>
            <w:hideMark/>
          </w:tcPr>
          <w:p w14:paraId="140E2B0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102</w:t>
            </w:r>
          </w:p>
        </w:tc>
        <w:tc>
          <w:tcPr>
            <w:tcW w:w="1170" w:type="dxa"/>
            <w:shd w:val="clear" w:color="auto" w:fill="auto"/>
            <w:noWrap/>
            <w:vAlign w:val="bottom"/>
            <w:hideMark/>
          </w:tcPr>
          <w:p w14:paraId="7E95A5A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66.2</w:t>
            </w:r>
          </w:p>
        </w:tc>
      </w:tr>
      <w:tr w:rsidR="00ED5C95" w:rsidRPr="00903C82" w14:paraId="40F7FE7F" w14:textId="77777777" w:rsidTr="00ED5C95">
        <w:trPr>
          <w:trHeight w:val="290"/>
        </w:trPr>
        <w:tc>
          <w:tcPr>
            <w:tcW w:w="1658" w:type="dxa"/>
            <w:shd w:val="clear" w:color="auto" w:fill="auto"/>
            <w:vAlign w:val="bottom"/>
            <w:hideMark/>
          </w:tcPr>
          <w:p w14:paraId="335DE7C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Shutesbury</w:t>
            </w:r>
          </w:p>
        </w:tc>
        <w:tc>
          <w:tcPr>
            <w:tcW w:w="990" w:type="dxa"/>
            <w:shd w:val="clear" w:color="auto" w:fill="auto"/>
            <w:noWrap/>
            <w:vAlign w:val="bottom"/>
            <w:hideMark/>
          </w:tcPr>
          <w:p w14:paraId="34914DC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150</w:t>
            </w:r>
          </w:p>
        </w:tc>
        <w:tc>
          <w:tcPr>
            <w:tcW w:w="990" w:type="dxa"/>
            <w:shd w:val="clear" w:color="auto" w:fill="auto"/>
            <w:noWrap/>
            <w:vAlign w:val="bottom"/>
            <w:hideMark/>
          </w:tcPr>
          <w:p w14:paraId="4561A3A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4DCF5D9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274708C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125</w:t>
            </w:r>
          </w:p>
        </w:tc>
        <w:tc>
          <w:tcPr>
            <w:tcW w:w="900" w:type="dxa"/>
            <w:shd w:val="clear" w:color="auto" w:fill="auto"/>
            <w:noWrap/>
            <w:vAlign w:val="bottom"/>
            <w:hideMark/>
          </w:tcPr>
          <w:p w14:paraId="6B27C13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990" w:type="dxa"/>
            <w:shd w:val="clear" w:color="auto" w:fill="auto"/>
            <w:noWrap/>
            <w:vAlign w:val="bottom"/>
            <w:hideMark/>
          </w:tcPr>
          <w:p w14:paraId="6F2BFA1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0.8</w:t>
            </w:r>
          </w:p>
        </w:tc>
        <w:tc>
          <w:tcPr>
            <w:tcW w:w="1217" w:type="dxa"/>
            <w:shd w:val="clear" w:color="auto" w:fill="auto"/>
            <w:noWrap/>
            <w:vAlign w:val="bottom"/>
            <w:hideMark/>
          </w:tcPr>
          <w:p w14:paraId="0525936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1170" w:type="dxa"/>
            <w:shd w:val="clear" w:color="auto" w:fill="auto"/>
            <w:noWrap/>
            <w:vAlign w:val="bottom"/>
            <w:hideMark/>
          </w:tcPr>
          <w:p w14:paraId="0D95A56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6C1CD2E1" w14:textId="77777777" w:rsidTr="00ED5C95">
        <w:trPr>
          <w:trHeight w:val="290"/>
        </w:trPr>
        <w:tc>
          <w:tcPr>
            <w:tcW w:w="1658" w:type="dxa"/>
            <w:shd w:val="clear" w:color="auto" w:fill="auto"/>
            <w:vAlign w:val="bottom"/>
            <w:hideMark/>
          </w:tcPr>
          <w:p w14:paraId="04EB14F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Somerset</w:t>
            </w:r>
          </w:p>
        </w:tc>
        <w:tc>
          <w:tcPr>
            <w:tcW w:w="990" w:type="dxa"/>
            <w:shd w:val="clear" w:color="auto" w:fill="auto"/>
            <w:noWrap/>
            <w:vAlign w:val="bottom"/>
            <w:hideMark/>
          </w:tcPr>
          <w:p w14:paraId="498F545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2,740</w:t>
            </w:r>
          </w:p>
        </w:tc>
        <w:tc>
          <w:tcPr>
            <w:tcW w:w="990" w:type="dxa"/>
            <w:shd w:val="clear" w:color="auto" w:fill="auto"/>
            <w:noWrap/>
            <w:vAlign w:val="bottom"/>
            <w:hideMark/>
          </w:tcPr>
          <w:p w14:paraId="1AA371F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900" w:type="dxa"/>
            <w:shd w:val="clear" w:color="auto" w:fill="auto"/>
            <w:noWrap/>
            <w:vAlign w:val="bottom"/>
            <w:hideMark/>
          </w:tcPr>
          <w:p w14:paraId="0B56BFF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0.1</w:t>
            </w:r>
          </w:p>
        </w:tc>
        <w:tc>
          <w:tcPr>
            <w:tcW w:w="990" w:type="dxa"/>
            <w:shd w:val="clear" w:color="auto" w:fill="auto"/>
            <w:noWrap/>
            <w:vAlign w:val="bottom"/>
            <w:hideMark/>
          </w:tcPr>
          <w:p w14:paraId="1A0FD81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1,802</w:t>
            </w:r>
          </w:p>
        </w:tc>
        <w:tc>
          <w:tcPr>
            <w:tcW w:w="900" w:type="dxa"/>
            <w:shd w:val="clear" w:color="auto" w:fill="auto"/>
            <w:noWrap/>
            <w:vAlign w:val="bottom"/>
            <w:hideMark/>
          </w:tcPr>
          <w:p w14:paraId="6CE12D3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w:t>
            </w:r>
          </w:p>
        </w:tc>
        <w:tc>
          <w:tcPr>
            <w:tcW w:w="990" w:type="dxa"/>
            <w:shd w:val="clear" w:color="auto" w:fill="auto"/>
            <w:noWrap/>
            <w:vAlign w:val="bottom"/>
            <w:hideMark/>
          </w:tcPr>
          <w:p w14:paraId="1590686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0.8</w:t>
            </w:r>
          </w:p>
        </w:tc>
        <w:tc>
          <w:tcPr>
            <w:tcW w:w="1217" w:type="dxa"/>
            <w:shd w:val="clear" w:color="auto" w:fill="auto"/>
            <w:noWrap/>
            <w:vAlign w:val="bottom"/>
            <w:hideMark/>
          </w:tcPr>
          <w:p w14:paraId="6003088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w:t>
            </w:r>
          </w:p>
        </w:tc>
        <w:tc>
          <w:tcPr>
            <w:tcW w:w="1170" w:type="dxa"/>
            <w:shd w:val="clear" w:color="auto" w:fill="auto"/>
            <w:noWrap/>
            <w:vAlign w:val="bottom"/>
            <w:hideMark/>
          </w:tcPr>
          <w:p w14:paraId="6F6AB7D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650.0</w:t>
            </w:r>
          </w:p>
        </w:tc>
      </w:tr>
      <w:tr w:rsidR="00ED5C95" w:rsidRPr="00903C82" w14:paraId="278B2DFE" w14:textId="77777777" w:rsidTr="00ED5C95">
        <w:trPr>
          <w:trHeight w:val="290"/>
        </w:trPr>
        <w:tc>
          <w:tcPr>
            <w:tcW w:w="1658" w:type="dxa"/>
            <w:shd w:val="clear" w:color="auto" w:fill="auto"/>
            <w:vAlign w:val="bottom"/>
            <w:hideMark/>
          </w:tcPr>
          <w:p w14:paraId="28D2FF1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Somerville</w:t>
            </w:r>
          </w:p>
        </w:tc>
        <w:tc>
          <w:tcPr>
            <w:tcW w:w="990" w:type="dxa"/>
            <w:shd w:val="clear" w:color="auto" w:fill="auto"/>
            <w:noWrap/>
            <w:vAlign w:val="bottom"/>
            <w:hideMark/>
          </w:tcPr>
          <w:p w14:paraId="4191113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4,828</w:t>
            </w:r>
          </w:p>
        </w:tc>
        <w:tc>
          <w:tcPr>
            <w:tcW w:w="990" w:type="dxa"/>
            <w:shd w:val="clear" w:color="auto" w:fill="auto"/>
            <w:noWrap/>
            <w:vAlign w:val="bottom"/>
            <w:hideMark/>
          </w:tcPr>
          <w:p w14:paraId="754E281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817</w:t>
            </w:r>
          </w:p>
        </w:tc>
        <w:tc>
          <w:tcPr>
            <w:tcW w:w="900" w:type="dxa"/>
            <w:shd w:val="clear" w:color="auto" w:fill="auto"/>
            <w:noWrap/>
            <w:vAlign w:val="bottom"/>
            <w:hideMark/>
          </w:tcPr>
          <w:p w14:paraId="52660F7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16.9</w:t>
            </w:r>
          </w:p>
        </w:tc>
        <w:tc>
          <w:tcPr>
            <w:tcW w:w="990" w:type="dxa"/>
            <w:shd w:val="clear" w:color="auto" w:fill="auto"/>
            <w:noWrap/>
            <w:vAlign w:val="bottom"/>
            <w:hideMark/>
          </w:tcPr>
          <w:p w14:paraId="306D33B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4,923</w:t>
            </w:r>
          </w:p>
        </w:tc>
        <w:tc>
          <w:tcPr>
            <w:tcW w:w="900" w:type="dxa"/>
            <w:shd w:val="clear" w:color="auto" w:fill="auto"/>
            <w:noWrap/>
            <w:vAlign w:val="bottom"/>
            <w:hideMark/>
          </w:tcPr>
          <w:p w14:paraId="686585E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967</w:t>
            </w:r>
          </w:p>
        </w:tc>
        <w:tc>
          <w:tcPr>
            <w:tcW w:w="990" w:type="dxa"/>
            <w:shd w:val="clear" w:color="auto" w:fill="auto"/>
            <w:noWrap/>
            <w:vAlign w:val="bottom"/>
            <w:hideMark/>
          </w:tcPr>
          <w:p w14:paraId="19CF2FB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19.6</w:t>
            </w:r>
          </w:p>
        </w:tc>
        <w:tc>
          <w:tcPr>
            <w:tcW w:w="1217" w:type="dxa"/>
            <w:shd w:val="clear" w:color="auto" w:fill="auto"/>
            <w:noWrap/>
            <w:vAlign w:val="bottom"/>
            <w:hideMark/>
          </w:tcPr>
          <w:p w14:paraId="3C661A7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150</w:t>
            </w:r>
          </w:p>
        </w:tc>
        <w:tc>
          <w:tcPr>
            <w:tcW w:w="1170" w:type="dxa"/>
            <w:shd w:val="clear" w:color="auto" w:fill="auto"/>
            <w:noWrap/>
            <w:vAlign w:val="bottom"/>
            <w:hideMark/>
          </w:tcPr>
          <w:p w14:paraId="3411BCF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18.4</w:t>
            </w:r>
          </w:p>
        </w:tc>
      </w:tr>
      <w:tr w:rsidR="00ED5C95" w:rsidRPr="00903C82" w14:paraId="42B28816" w14:textId="77777777" w:rsidTr="00ED5C95">
        <w:trPr>
          <w:trHeight w:val="290"/>
        </w:trPr>
        <w:tc>
          <w:tcPr>
            <w:tcW w:w="1658" w:type="dxa"/>
            <w:shd w:val="clear" w:color="auto" w:fill="auto"/>
            <w:vAlign w:val="bottom"/>
            <w:hideMark/>
          </w:tcPr>
          <w:p w14:paraId="2170301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Southampton</w:t>
            </w:r>
          </w:p>
        </w:tc>
        <w:tc>
          <w:tcPr>
            <w:tcW w:w="990" w:type="dxa"/>
            <w:shd w:val="clear" w:color="auto" w:fill="auto"/>
            <w:noWrap/>
            <w:vAlign w:val="bottom"/>
            <w:hideMark/>
          </w:tcPr>
          <w:p w14:paraId="67F1620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567</w:t>
            </w:r>
          </w:p>
        </w:tc>
        <w:tc>
          <w:tcPr>
            <w:tcW w:w="990" w:type="dxa"/>
            <w:shd w:val="clear" w:color="auto" w:fill="auto"/>
            <w:noWrap/>
            <w:vAlign w:val="bottom"/>
            <w:hideMark/>
          </w:tcPr>
          <w:p w14:paraId="324B976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w:t>
            </w:r>
          </w:p>
        </w:tc>
        <w:tc>
          <w:tcPr>
            <w:tcW w:w="900" w:type="dxa"/>
            <w:shd w:val="clear" w:color="auto" w:fill="auto"/>
            <w:noWrap/>
            <w:vAlign w:val="bottom"/>
            <w:hideMark/>
          </w:tcPr>
          <w:p w14:paraId="18FC9FA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0.7</w:t>
            </w:r>
          </w:p>
        </w:tc>
        <w:tc>
          <w:tcPr>
            <w:tcW w:w="990" w:type="dxa"/>
            <w:shd w:val="clear" w:color="auto" w:fill="auto"/>
            <w:noWrap/>
            <w:vAlign w:val="bottom"/>
            <w:hideMark/>
          </w:tcPr>
          <w:p w14:paraId="2E8614A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522</w:t>
            </w:r>
          </w:p>
        </w:tc>
        <w:tc>
          <w:tcPr>
            <w:tcW w:w="900" w:type="dxa"/>
            <w:shd w:val="clear" w:color="auto" w:fill="auto"/>
            <w:noWrap/>
            <w:vAlign w:val="bottom"/>
            <w:hideMark/>
          </w:tcPr>
          <w:p w14:paraId="68D3009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w:t>
            </w:r>
          </w:p>
        </w:tc>
        <w:tc>
          <w:tcPr>
            <w:tcW w:w="990" w:type="dxa"/>
            <w:shd w:val="clear" w:color="auto" w:fill="auto"/>
            <w:noWrap/>
            <w:vAlign w:val="bottom"/>
            <w:hideMark/>
          </w:tcPr>
          <w:p w14:paraId="01CB7ED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1.9</w:t>
            </w:r>
          </w:p>
        </w:tc>
        <w:tc>
          <w:tcPr>
            <w:tcW w:w="1217" w:type="dxa"/>
            <w:shd w:val="clear" w:color="auto" w:fill="auto"/>
            <w:noWrap/>
            <w:vAlign w:val="bottom"/>
            <w:hideMark/>
          </w:tcPr>
          <w:p w14:paraId="76CE0F5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w:t>
            </w:r>
          </w:p>
        </w:tc>
        <w:tc>
          <w:tcPr>
            <w:tcW w:w="1170" w:type="dxa"/>
            <w:shd w:val="clear" w:color="auto" w:fill="auto"/>
            <w:noWrap/>
            <w:vAlign w:val="bottom"/>
            <w:hideMark/>
          </w:tcPr>
          <w:p w14:paraId="5A2E710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150.0</w:t>
            </w:r>
          </w:p>
        </w:tc>
      </w:tr>
      <w:tr w:rsidR="00ED5C95" w:rsidRPr="00903C82" w14:paraId="5E05433C" w14:textId="77777777" w:rsidTr="00ED5C95">
        <w:trPr>
          <w:trHeight w:val="290"/>
        </w:trPr>
        <w:tc>
          <w:tcPr>
            <w:tcW w:w="1658" w:type="dxa"/>
            <w:shd w:val="clear" w:color="auto" w:fill="auto"/>
            <w:vAlign w:val="bottom"/>
            <w:hideMark/>
          </w:tcPr>
          <w:p w14:paraId="561B817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Southborough</w:t>
            </w:r>
          </w:p>
        </w:tc>
        <w:tc>
          <w:tcPr>
            <w:tcW w:w="990" w:type="dxa"/>
            <w:shd w:val="clear" w:color="auto" w:fill="auto"/>
            <w:noWrap/>
            <w:vAlign w:val="bottom"/>
            <w:hideMark/>
          </w:tcPr>
          <w:p w14:paraId="7842AB6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1,564</w:t>
            </w:r>
          </w:p>
        </w:tc>
        <w:tc>
          <w:tcPr>
            <w:tcW w:w="990" w:type="dxa"/>
            <w:shd w:val="clear" w:color="auto" w:fill="auto"/>
            <w:noWrap/>
            <w:vAlign w:val="bottom"/>
            <w:hideMark/>
          </w:tcPr>
          <w:p w14:paraId="30B5EA2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48</w:t>
            </w:r>
          </w:p>
        </w:tc>
        <w:tc>
          <w:tcPr>
            <w:tcW w:w="900" w:type="dxa"/>
            <w:shd w:val="clear" w:color="auto" w:fill="auto"/>
            <w:noWrap/>
            <w:vAlign w:val="bottom"/>
            <w:hideMark/>
          </w:tcPr>
          <w:p w14:paraId="4DE4B74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3.1</w:t>
            </w:r>
          </w:p>
        </w:tc>
        <w:tc>
          <w:tcPr>
            <w:tcW w:w="990" w:type="dxa"/>
            <w:shd w:val="clear" w:color="auto" w:fill="auto"/>
            <w:noWrap/>
            <w:vAlign w:val="bottom"/>
            <w:hideMark/>
          </w:tcPr>
          <w:p w14:paraId="5A58FCB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1,323</w:t>
            </w:r>
          </w:p>
        </w:tc>
        <w:tc>
          <w:tcPr>
            <w:tcW w:w="900" w:type="dxa"/>
            <w:shd w:val="clear" w:color="auto" w:fill="auto"/>
            <w:noWrap/>
            <w:vAlign w:val="bottom"/>
            <w:hideMark/>
          </w:tcPr>
          <w:p w14:paraId="22E38FA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81</w:t>
            </w:r>
          </w:p>
        </w:tc>
        <w:tc>
          <w:tcPr>
            <w:tcW w:w="990" w:type="dxa"/>
            <w:shd w:val="clear" w:color="auto" w:fill="auto"/>
            <w:noWrap/>
            <w:vAlign w:val="bottom"/>
            <w:hideMark/>
          </w:tcPr>
          <w:p w14:paraId="0F0A189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6.1</w:t>
            </w:r>
          </w:p>
        </w:tc>
        <w:tc>
          <w:tcPr>
            <w:tcW w:w="1217" w:type="dxa"/>
            <w:shd w:val="clear" w:color="auto" w:fill="auto"/>
            <w:noWrap/>
            <w:vAlign w:val="bottom"/>
            <w:hideMark/>
          </w:tcPr>
          <w:p w14:paraId="115D169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33</w:t>
            </w:r>
          </w:p>
        </w:tc>
        <w:tc>
          <w:tcPr>
            <w:tcW w:w="1170" w:type="dxa"/>
            <w:shd w:val="clear" w:color="auto" w:fill="auto"/>
            <w:noWrap/>
            <w:vAlign w:val="bottom"/>
            <w:hideMark/>
          </w:tcPr>
          <w:p w14:paraId="3B3792B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68.8</w:t>
            </w:r>
          </w:p>
        </w:tc>
      </w:tr>
      <w:tr w:rsidR="00ED5C95" w:rsidRPr="00903C82" w14:paraId="439B4061" w14:textId="77777777" w:rsidTr="00ED5C95">
        <w:trPr>
          <w:trHeight w:val="290"/>
        </w:trPr>
        <w:tc>
          <w:tcPr>
            <w:tcW w:w="1658" w:type="dxa"/>
            <w:shd w:val="clear" w:color="auto" w:fill="auto"/>
            <w:vAlign w:val="bottom"/>
            <w:hideMark/>
          </w:tcPr>
          <w:p w14:paraId="0AF1483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Southbridge</w:t>
            </w:r>
          </w:p>
        </w:tc>
        <w:tc>
          <w:tcPr>
            <w:tcW w:w="990" w:type="dxa"/>
            <w:shd w:val="clear" w:color="auto" w:fill="auto"/>
            <w:noWrap/>
            <w:vAlign w:val="bottom"/>
            <w:hideMark/>
          </w:tcPr>
          <w:p w14:paraId="656B28C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2,150</w:t>
            </w:r>
          </w:p>
        </w:tc>
        <w:tc>
          <w:tcPr>
            <w:tcW w:w="990" w:type="dxa"/>
            <w:shd w:val="clear" w:color="auto" w:fill="auto"/>
            <w:noWrap/>
            <w:vAlign w:val="bottom"/>
            <w:hideMark/>
          </w:tcPr>
          <w:p w14:paraId="5B088E9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224</w:t>
            </w:r>
          </w:p>
        </w:tc>
        <w:tc>
          <w:tcPr>
            <w:tcW w:w="900" w:type="dxa"/>
            <w:shd w:val="clear" w:color="auto" w:fill="auto"/>
            <w:noWrap/>
            <w:vAlign w:val="bottom"/>
            <w:hideMark/>
          </w:tcPr>
          <w:p w14:paraId="725251E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10.4</w:t>
            </w:r>
          </w:p>
        </w:tc>
        <w:tc>
          <w:tcPr>
            <w:tcW w:w="990" w:type="dxa"/>
            <w:shd w:val="clear" w:color="auto" w:fill="auto"/>
            <w:noWrap/>
            <w:vAlign w:val="bottom"/>
            <w:hideMark/>
          </w:tcPr>
          <w:p w14:paraId="5B1DD79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2,103</w:t>
            </w:r>
          </w:p>
        </w:tc>
        <w:tc>
          <w:tcPr>
            <w:tcW w:w="900" w:type="dxa"/>
            <w:shd w:val="clear" w:color="auto" w:fill="auto"/>
            <w:noWrap/>
            <w:vAlign w:val="bottom"/>
            <w:hideMark/>
          </w:tcPr>
          <w:p w14:paraId="22E4F50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483</w:t>
            </w:r>
          </w:p>
        </w:tc>
        <w:tc>
          <w:tcPr>
            <w:tcW w:w="990" w:type="dxa"/>
            <w:shd w:val="clear" w:color="auto" w:fill="auto"/>
            <w:noWrap/>
            <w:vAlign w:val="bottom"/>
            <w:hideMark/>
          </w:tcPr>
          <w:p w14:paraId="4497FAD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23.0</w:t>
            </w:r>
          </w:p>
        </w:tc>
        <w:tc>
          <w:tcPr>
            <w:tcW w:w="1217" w:type="dxa"/>
            <w:shd w:val="clear" w:color="auto" w:fill="auto"/>
            <w:noWrap/>
            <w:vAlign w:val="bottom"/>
            <w:hideMark/>
          </w:tcPr>
          <w:p w14:paraId="157EA48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259</w:t>
            </w:r>
          </w:p>
        </w:tc>
        <w:tc>
          <w:tcPr>
            <w:tcW w:w="1170" w:type="dxa"/>
            <w:shd w:val="clear" w:color="auto" w:fill="auto"/>
            <w:noWrap/>
            <w:vAlign w:val="bottom"/>
            <w:hideMark/>
          </w:tcPr>
          <w:p w14:paraId="367BB9F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115.6</w:t>
            </w:r>
          </w:p>
        </w:tc>
      </w:tr>
      <w:tr w:rsidR="00ED5C95" w:rsidRPr="00903C82" w14:paraId="0A5E43AA" w14:textId="77777777" w:rsidTr="00ED5C95">
        <w:trPr>
          <w:trHeight w:val="290"/>
        </w:trPr>
        <w:tc>
          <w:tcPr>
            <w:tcW w:w="1658" w:type="dxa"/>
            <w:shd w:val="clear" w:color="auto" w:fill="auto"/>
            <w:vAlign w:val="bottom"/>
            <w:hideMark/>
          </w:tcPr>
          <w:p w14:paraId="3601B3C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South Hadley</w:t>
            </w:r>
          </w:p>
        </w:tc>
        <w:tc>
          <w:tcPr>
            <w:tcW w:w="990" w:type="dxa"/>
            <w:shd w:val="clear" w:color="auto" w:fill="auto"/>
            <w:noWrap/>
            <w:vAlign w:val="bottom"/>
            <w:hideMark/>
          </w:tcPr>
          <w:p w14:paraId="7A5B0B1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2,126</w:t>
            </w:r>
          </w:p>
        </w:tc>
        <w:tc>
          <w:tcPr>
            <w:tcW w:w="990" w:type="dxa"/>
            <w:shd w:val="clear" w:color="auto" w:fill="auto"/>
            <w:noWrap/>
            <w:vAlign w:val="bottom"/>
            <w:hideMark/>
          </w:tcPr>
          <w:p w14:paraId="11C5993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w:t>
            </w:r>
          </w:p>
        </w:tc>
        <w:tc>
          <w:tcPr>
            <w:tcW w:w="900" w:type="dxa"/>
            <w:shd w:val="clear" w:color="auto" w:fill="auto"/>
            <w:noWrap/>
            <w:vAlign w:val="bottom"/>
            <w:hideMark/>
          </w:tcPr>
          <w:p w14:paraId="6492E83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0.6</w:t>
            </w:r>
          </w:p>
        </w:tc>
        <w:tc>
          <w:tcPr>
            <w:tcW w:w="990" w:type="dxa"/>
            <w:shd w:val="clear" w:color="auto" w:fill="auto"/>
            <w:noWrap/>
            <w:vAlign w:val="bottom"/>
            <w:hideMark/>
          </w:tcPr>
          <w:p w14:paraId="72E3194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1,895</w:t>
            </w:r>
          </w:p>
        </w:tc>
        <w:tc>
          <w:tcPr>
            <w:tcW w:w="900" w:type="dxa"/>
            <w:shd w:val="clear" w:color="auto" w:fill="auto"/>
            <w:noWrap/>
            <w:vAlign w:val="bottom"/>
            <w:hideMark/>
          </w:tcPr>
          <w:p w14:paraId="0D4EE6A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75</w:t>
            </w:r>
          </w:p>
        </w:tc>
        <w:tc>
          <w:tcPr>
            <w:tcW w:w="990" w:type="dxa"/>
            <w:shd w:val="clear" w:color="auto" w:fill="auto"/>
            <w:noWrap/>
            <w:vAlign w:val="bottom"/>
            <w:hideMark/>
          </w:tcPr>
          <w:p w14:paraId="26F397B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4.0</w:t>
            </w:r>
          </w:p>
        </w:tc>
        <w:tc>
          <w:tcPr>
            <w:tcW w:w="1217" w:type="dxa"/>
            <w:shd w:val="clear" w:color="auto" w:fill="auto"/>
            <w:noWrap/>
            <w:vAlign w:val="bottom"/>
            <w:hideMark/>
          </w:tcPr>
          <w:p w14:paraId="6A103BC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63</w:t>
            </w:r>
          </w:p>
        </w:tc>
        <w:tc>
          <w:tcPr>
            <w:tcW w:w="1170" w:type="dxa"/>
            <w:shd w:val="clear" w:color="auto" w:fill="auto"/>
            <w:noWrap/>
            <w:vAlign w:val="bottom"/>
            <w:hideMark/>
          </w:tcPr>
          <w:p w14:paraId="0BD1CAD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525.0</w:t>
            </w:r>
          </w:p>
        </w:tc>
      </w:tr>
      <w:tr w:rsidR="00ED5C95" w:rsidRPr="00903C82" w14:paraId="2981CF67" w14:textId="77777777" w:rsidTr="00ED5C95">
        <w:trPr>
          <w:trHeight w:val="290"/>
        </w:trPr>
        <w:tc>
          <w:tcPr>
            <w:tcW w:w="1658" w:type="dxa"/>
            <w:shd w:val="clear" w:color="auto" w:fill="auto"/>
            <w:vAlign w:val="bottom"/>
            <w:hideMark/>
          </w:tcPr>
          <w:p w14:paraId="5D5689C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lastRenderedPageBreak/>
              <w:t>Springfield</w:t>
            </w:r>
          </w:p>
        </w:tc>
        <w:tc>
          <w:tcPr>
            <w:tcW w:w="990" w:type="dxa"/>
            <w:shd w:val="clear" w:color="auto" w:fill="auto"/>
            <w:noWrap/>
            <w:vAlign w:val="bottom"/>
            <w:hideMark/>
          </w:tcPr>
          <w:p w14:paraId="5BF079E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25,082</w:t>
            </w:r>
          </w:p>
        </w:tc>
        <w:tc>
          <w:tcPr>
            <w:tcW w:w="990" w:type="dxa"/>
            <w:shd w:val="clear" w:color="auto" w:fill="auto"/>
            <w:noWrap/>
            <w:vAlign w:val="bottom"/>
            <w:hideMark/>
          </w:tcPr>
          <w:p w14:paraId="338147E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3,388</w:t>
            </w:r>
          </w:p>
        </w:tc>
        <w:tc>
          <w:tcPr>
            <w:tcW w:w="900" w:type="dxa"/>
            <w:shd w:val="clear" w:color="auto" w:fill="auto"/>
            <w:noWrap/>
            <w:vAlign w:val="bottom"/>
            <w:hideMark/>
          </w:tcPr>
          <w:p w14:paraId="01AFDFC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13.5</w:t>
            </w:r>
          </w:p>
        </w:tc>
        <w:tc>
          <w:tcPr>
            <w:tcW w:w="990" w:type="dxa"/>
            <w:shd w:val="clear" w:color="auto" w:fill="auto"/>
            <w:noWrap/>
            <w:vAlign w:val="bottom"/>
            <w:hideMark/>
          </w:tcPr>
          <w:p w14:paraId="5328A8F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25,787</w:t>
            </w:r>
          </w:p>
        </w:tc>
        <w:tc>
          <w:tcPr>
            <w:tcW w:w="900" w:type="dxa"/>
            <w:shd w:val="clear" w:color="auto" w:fill="auto"/>
            <w:noWrap/>
            <w:vAlign w:val="bottom"/>
            <w:hideMark/>
          </w:tcPr>
          <w:p w14:paraId="59E7C7A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4,213</w:t>
            </w:r>
          </w:p>
        </w:tc>
        <w:tc>
          <w:tcPr>
            <w:tcW w:w="990" w:type="dxa"/>
            <w:shd w:val="clear" w:color="auto" w:fill="auto"/>
            <w:noWrap/>
            <w:vAlign w:val="bottom"/>
            <w:hideMark/>
          </w:tcPr>
          <w:p w14:paraId="2BE2548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16.3</w:t>
            </w:r>
          </w:p>
        </w:tc>
        <w:tc>
          <w:tcPr>
            <w:tcW w:w="1217" w:type="dxa"/>
            <w:shd w:val="clear" w:color="auto" w:fill="auto"/>
            <w:noWrap/>
            <w:vAlign w:val="bottom"/>
            <w:hideMark/>
          </w:tcPr>
          <w:p w14:paraId="24D1FEF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825</w:t>
            </w:r>
          </w:p>
        </w:tc>
        <w:tc>
          <w:tcPr>
            <w:tcW w:w="1170" w:type="dxa"/>
            <w:shd w:val="clear" w:color="auto" w:fill="auto"/>
            <w:noWrap/>
            <w:vAlign w:val="bottom"/>
            <w:hideMark/>
          </w:tcPr>
          <w:p w14:paraId="272DF7A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24.4</w:t>
            </w:r>
          </w:p>
        </w:tc>
      </w:tr>
      <w:tr w:rsidR="00ED5C95" w:rsidRPr="00903C82" w14:paraId="5350717F" w14:textId="77777777" w:rsidTr="00ED5C95">
        <w:trPr>
          <w:trHeight w:val="290"/>
        </w:trPr>
        <w:tc>
          <w:tcPr>
            <w:tcW w:w="1658" w:type="dxa"/>
            <w:shd w:val="clear" w:color="auto" w:fill="auto"/>
            <w:vAlign w:val="bottom"/>
            <w:hideMark/>
          </w:tcPr>
          <w:p w14:paraId="73FE7C2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Stoneham</w:t>
            </w:r>
          </w:p>
        </w:tc>
        <w:tc>
          <w:tcPr>
            <w:tcW w:w="990" w:type="dxa"/>
            <w:shd w:val="clear" w:color="auto" w:fill="auto"/>
            <w:noWrap/>
            <w:vAlign w:val="bottom"/>
            <w:hideMark/>
          </w:tcPr>
          <w:p w14:paraId="04EEE1C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2,658</w:t>
            </w:r>
          </w:p>
        </w:tc>
        <w:tc>
          <w:tcPr>
            <w:tcW w:w="990" w:type="dxa"/>
            <w:shd w:val="clear" w:color="auto" w:fill="auto"/>
            <w:noWrap/>
            <w:vAlign w:val="bottom"/>
            <w:hideMark/>
          </w:tcPr>
          <w:p w14:paraId="5B586CE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61</w:t>
            </w:r>
          </w:p>
        </w:tc>
        <w:tc>
          <w:tcPr>
            <w:tcW w:w="900" w:type="dxa"/>
            <w:shd w:val="clear" w:color="auto" w:fill="auto"/>
            <w:noWrap/>
            <w:vAlign w:val="bottom"/>
            <w:hideMark/>
          </w:tcPr>
          <w:p w14:paraId="6A55C88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w:t>
            </w:r>
          </w:p>
        </w:tc>
        <w:tc>
          <w:tcPr>
            <w:tcW w:w="990" w:type="dxa"/>
            <w:shd w:val="clear" w:color="auto" w:fill="auto"/>
            <w:noWrap/>
            <w:vAlign w:val="bottom"/>
            <w:hideMark/>
          </w:tcPr>
          <w:p w14:paraId="77FBE11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2,381</w:t>
            </w:r>
          </w:p>
        </w:tc>
        <w:tc>
          <w:tcPr>
            <w:tcW w:w="900" w:type="dxa"/>
            <w:shd w:val="clear" w:color="auto" w:fill="auto"/>
            <w:noWrap/>
            <w:vAlign w:val="bottom"/>
            <w:hideMark/>
          </w:tcPr>
          <w:p w14:paraId="14F7836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86</w:t>
            </w:r>
          </w:p>
        </w:tc>
        <w:tc>
          <w:tcPr>
            <w:tcW w:w="990" w:type="dxa"/>
            <w:shd w:val="clear" w:color="auto" w:fill="auto"/>
            <w:noWrap/>
            <w:vAlign w:val="bottom"/>
            <w:hideMark/>
          </w:tcPr>
          <w:p w14:paraId="7678E20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3.6</w:t>
            </w:r>
          </w:p>
        </w:tc>
        <w:tc>
          <w:tcPr>
            <w:tcW w:w="1217" w:type="dxa"/>
            <w:shd w:val="clear" w:color="auto" w:fill="auto"/>
            <w:noWrap/>
            <w:vAlign w:val="bottom"/>
            <w:hideMark/>
          </w:tcPr>
          <w:p w14:paraId="1685128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w:t>
            </w:r>
          </w:p>
        </w:tc>
        <w:tc>
          <w:tcPr>
            <w:tcW w:w="1170" w:type="dxa"/>
            <w:shd w:val="clear" w:color="auto" w:fill="auto"/>
            <w:noWrap/>
            <w:vAlign w:val="bottom"/>
            <w:hideMark/>
          </w:tcPr>
          <w:p w14:paraId="0A25483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41.0</w:t>
            </w:r>
          </w:p>
        </w:tc>
      </w:tr>
      <w:tr w:rsidR="00ED5C95" w:rsidRPr="00903C82" w14:paraId="3DCD510B" w14:textId="77777777" w:rsidTr="00ED5C95">
        <w:trPr>
          <w:trHeight w:val="290"/>
        </w:trPr>
        <w:tc>
          <w:tcPr>
            <w:tcW w:w="1658" w:type="dxa"/>
            <w:shd w:val="clear" w:color="auto" w:fill="auto"/>
            <w:vAlign w:val="bottom"/>
            <w:hideMark/>
          </w:tcPr>
          <w:p w14:paraId="501EF73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Stoughton</w:t>
            </w:r>
          </w:p>
        </w:tc>
        <w:tc>
          <w:tcPr>
            <w:tcW w:w="990" w:type="dxa"/>
            <w:shd w:val="clear" w:color="auto" w:fill="auto"/>
            <w:noWrap/>
            <w:vAlign w:val="bottom"/>
            <w:hideMark/>
          </w:tcPr>
          <w:p w14:paraId="4EFEF04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3,787</w:t>
            </w:r>
          </w:p>
        </w:tc>
        <w:tc>
          <w:tcPr>
            <w:tcW w:w="990" w:type="dxa"/>
            <w:shd w:val="clear" w:color="auto" w:fill="auto"/>
            <w:noWrap/>
            <w:vAlign w:val="bottom"/>
            <w:hideMark/>
          </w:tcPr>
          <w:p w14:paraId="2554412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140</w:t>
            </w:r>
          </w:p>
        </w:tc>
        <w:tc>
          <w:tcPr>
            <w:tcW w:w="900" w:type="dxa"/>
            <w:shd w:val="clear" w:color="auto" w:fill="auto"/>
            <w:noWrap/>
            <w:vAlign w:val="bottom"/>
            <w:hideMark/>
          </w:tcPr>
          <w:p w14:paraId="2C53ACC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3.7</w:t>
            </w:r>
          </w:p>
        </w:tc>
        <w:tc>
          <w:tcPr>
            <w:tcW w:w="990" w:type="dxa"/>
            <w:shd w:val="clear" w:color="auto" w:fill="auto"/>
            <w:noWrap/>
            <w:vAlign w:val="bottom"/>
            <w:hideMark/>
          </w:tcPr>
          <w:p w14:paraId="2118896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3,547</w:t>
            </w:r>
          </w:p>
        </w:tc>
        <w:tc>
          <w:tcPr>
            <w:tcW w:w="900" w:type="dxa"/>
            <w:shd w:val="clear" w:color="auto" w:fill="auto"/>
            <w:noWrap/>
            <w:vAlign w:val="bottom"/>
            <w:hideMark/>
          </w:tcPr>
          <w:p w14:paraId="455B8A2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163</w:t>
            </w:r>
          </w:p>
        </w:tc>
        <w:tc>
          <w:tcPr>
            <w:tcW w:w="990" w:type="dxa"/>
            <w:shd w:val="clear" w:color="auto" w:fill="auto"/>
            <w:noWrap/>
            <w:vAlign w:val="bottom"/>
            <w:hideMark/>
          </w:tcPr>
          <w:p w14:paraId="63D00FA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4.6</w:t>
            </w:r>
          </w:p>
        </w:tc>
        <w:tc>
          <w:tcPr>
            <w:tcW w:w="1217" w:type="dxa"/>
            <w:shd w:val="clear" w:color="auto" w:fill="auto"/>
            <w:noWrap/>
            <w:vAlign w:val="bottom"/>
            <w:hideMark/>
          </w:tcPr>
          <w:p w14:paraId="3FF53B7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w:t>
            </w:r>
          </w:p>
        </w:tc>
        <w:tc>
          <w:tcPr>
            <w:tcW w:w="1170" w:type="dxa"/>
            <w:shd w:val="clear" w:color="auto" w:fill="auto"/>
            <w:noWrap/>
            <w:vAlign w:val="bottom"/>
            <w:hideMark/>
          </w:tcPr>
          <w:p w14:paraId="3DF6BD6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16.4</w:t>
            </w:r>
          </w:p>
        </w:tc>
      </w:tr>
      <w:tr w:rsidR="00ED5C95" w:rsidRPr="00903C82" w14:paraId="79921EAC" w14:textId="77777777" w:rsidTr="00ED5C95">
        <w:trPr>
          <w:trHeight w:val="290"/>
        </w:trPr>
        <w:tc>
          <w:tcPr>
            <w:tcW w:w="1658" w:type="dxa"/>
            <w:shd w:val="clear" w:color="auto" w:fill="auto"/>
            <w:vAlign w:val="bottom"/>
            <w:hideMark/>
          </w:tcPr>
          <w:p w14:paraId="08AADC0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Sturbridge</w:t>
            </w:r>
          </w:p>
        </w:tc>
        <w:tc>
          <w:tcPr>
            <w:tcW w:w="990" w:type="dxa"/>
            <w:shd w:val="clear" w:color="auto" w:fill="auto"/>
            <w:noWrap/>
            <w:vAlign w:val="bottom"/>
            <w:hideMark/>
          </w:tcPr>
          <w:p w14:paraId="1DC8BC6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938</w:t>
            </w:r>
          </w:p>
        </w:tc>
        <w:tc>
          <w:tcPr>
            <w:tcW w:w="990" w:type="dxa"/>
            <w:shd w:val="clear" w:color="auto" w:fill="auto"/>
            <w:noWrap/>
            <w:vAlign w:val="bottom"/>
            <w:hideMark/>
          </w:tcPr>
          <w:p w14:paraId="38EFD76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w:t>
            </w:r>
          </w:p>
        </w:tc>
        <w:tc>
          <w:tcPr>
            <w:tcW w:w="900" w:type="dxa"/>
            <w:shd w:val="clear" w:color="auto" w:fill="auto"/>
            <w:noWrap/>
            <w:vAlign w:val="bottom"/>
            <w:hideMark/>
          </w:tcPr>
          <w:p w14:paraId="6426DE5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0.3</w:t>
            </w:r>
          </w:p>
        </w:tc>
        <w:tc>
          <w:tcPr>
            <w:tcW w:w="990" w:type="dxa"/>
            <w:shd w:val="clear" w:color="auto" w:fill="auto"/>
            <w:noWrap/>
            <w:vAlign w:val="bottom"/>
            <w:hideMark/>
          </w:tcPr>
          <w:p w14:paraId="422D50C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918</w:t>
            </w:r>
          </w:p>
        </w:tc>
        <w:tc>
          <w:tcPr>
            <w:tcW w:w="900" w:type="dxa"/>
            <w:shd w:val="clear" w:color="auto" w:fill="auto"/>
            <w:noWrap/>
            <w:vAlign w:val="bottom"/>
            <w:hideMark/>
          </w:tcPr>
          <w:p w14:paraId="5F7FD41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w:t>
            </w:r>
          </w:p>
        </w:tc>
        <w:tc>
          <w:tcPr>
            <w:tcW w:w="990" w:type="dxa"/>
            <w:shd w:val="clear" w:color="auto" w:fill="auto"/>
            <w:noWrap/>
            <w:vAlign w:val="bottom"/>
            <w:hideMark/>
          </w:tcPr>
          <w:p w14:paraId="45F7E68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0.3</w:t>
            </w:r>
          </w:p>
        </w:tc>
        <w:tc>
          <w:tcPr>
            <w:tcW w:w="1217" w:type="dxa"/>
            <w:shd w:val="clear" w:color="auto" w:fill="auto"/>
            <w:noWrap/>
            <w:vAlign w:val="bottom"/>
            <w:hideMark/>
          </w:tcPr>
          <w:p w14:paraId="5254562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1170" w:type="dxa"/>
            <w:shd w:val="clear" w:color="auto" w:fill="auto"/>
            <w:noWrap/>
            <w:vAlign w:val="bottom"/>
            <w:hideMark/>
          </w:tcPr>
          <w:p w14:paraId="087B344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r>
      <w:tr w:rsidR="00ED5C95" w:rsidRPr="00903C82" w14:paraId="113D7571" w14:textId="77777777" w:rsidTr="00ED5C95">
        <w:trPr>
          <w:trHeight w:val="290"/>
        </w:trPr>
        <w:tc>
          <w:tcPr>
            <w:tcW w:w="1658" w:type="dxa"/>
            <w:shd w:val="clear" w:color="auto" w:fill="auto"/>
            <w:vAlign w:val="bottom"/>
            <w:hideMark/>
          </w:tcPr>
          <w:p w14:paraId="75AFAF3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Sudbury</w:t>
            </w:r>
          </w:p>
        </w:tc>
        <w:tc>
          <w:tcPr>
            <w:tcW w:w="990" w:type="dxa"/>
            <w:shd w:val="clear" w:color="auto" w:fill="auto"/>
            <w:noWrap/>
            <w:vAlign w:val="bottom"/>
            <w:hideMark/>
          </w:tcPr>
          <w:p w14:paraId="6FE2694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3,163</w:t>
            </w:r>
          </w:p>
        </w:tc>
        <w:tc>
          <w:tcPr>
            <w:tcW w:w="990" w:type="dxa"/>
            <w:shd w:val="clear" w:color="auto" w:fill="auto"/>
            <w:noWrap/>
            <w:vAlign w:val="bottom"/>
            <w:hideMark/>
          </w:tcPr>
          <w:p w14:paraId="5BEE034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w:t>
            </w:r>
          </w:p>
        </w:tc>
        <w:tc>
          <w:tcPr>
            <w:tcW w:w="900" w:type="dxa"/>
            <w:shd w:val="clear" w:color="auto" w:fill="auto"/>
            <w:noWrap/>
            <w:vAlign w:val="bottom"/>
            <w:hideMark/>
          </w:tcPr>
          <w:p w14:paraId="55010BC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0.7</w:t>
            </w:r>
          </w:p>
        </w:tc>
        <w:tc>
          <w:tcPr>
            <w:tcW w:w="990" w:type="dxa"/>
            <w:shd w:val="clear" w:color="auto" w:fill="auto"/>
            <w:noWrap/>
            <w:vAlign w:val="bottom"/>
            <w:hideMark/>
          </w:tcPr>
          <w:p w14:paraId="242D4EE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2,820</w:t>
            </w:r>
          </w:p>
        </w:tc>
        <w:tc>
          <w:tcPr>
            <w:tcW w:w="900" w:type="dxa"/>
            <w:shd w:val="clear" w:color="auto" w:fill="auto"/>
            <w:noWrap/>
            <w:vAlign w:val="bottom"/>
            <w:hideMark/>
          </w:tcPr>
          <w:p w14:paraId="7938883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39</w:t>
            </w:r>
          </w:p>
        </w:tc>
        <w:tc>
          <w:tcPr>
            <w:tcW w:w="990" w:type="dxa"/>
            <w:shd w:val="clear" w:color="auto" w:fill="auto"/>
            <w:noWrap/>
            <w:vAlign w:val="bottom"/>
            <w:hideMark/>
          </w:tcPr>
          <w:p w14:paraId="08CED52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w:t>
            </w:r>
          </w:p>
        </w:tc>
        <w:tc>
          <w:tcPr>
            <w:tcW w:w="1217" w:type="dxa"/>
            <w:shd w:val="clear" w:color="auto" w:fill="auto"/>
            <w:noWrap/>
            <w:vAlign w:val="bottom"/>
            <w:hideMark/>
          </w:tcPr>
          <w:p w14:paraId="01D479D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w:t>
            </w:r>
          </w:p>
        </w:tc>
        <w:tc>
          <w:tcPr>
            <w:tcW w:w="1170" w:type="dxa"/>
            <w:shd w:val="clear" w:color="auto" w:fill="auto"/>
            <w:noWrap/>
            <w:vAlign w:val="bottom"/>
            <w:hideMark/>
          </w:tcPr>
          <w:p w14:paraId="4F51D3F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77.3</w:t>
            </w:r>
          </w:p>
        </w:tc>
      </w:tr>
      <w:tr w:rsidR="00ED5C95" w:rsidRPr="00903C82" w14:paraId="21631B17" w14:textId="77777777" w:rsidTr="00ED5C95">
        <w:trPr>
          <w:trHeight w:val="290"/>
        </w:trPr>
        <w:tc>
          <w:tcPr>
            <w:tcW w:w="1658" w:type="dxa"/>
            <w:shd w:val="clear" w:color="auto" w:fill="auto"/>
            <w:vAlign w:val="bottom"/>
            <w:hideMark/>
          </w:tcPr>
          <w:p w14:paraId="7DCF17D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Sunderland</w:t>
            </w:r>
          </w:p>
        </w:tc>
        <w:tc>
          <w:tcPr>
            <w:tcW w:w="990" w:type="dxa"/>
            <w:shd w:val="clear" w:color="auto" w:fill="auto"/>
            <w:noWrap/>
            <w:vAlign w:val="bottom"/>
            <w:hideMark/>
          </w:tcPr>
          <w:p w14:paraId="0CD257E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188</w:t>
            </w:r>
          </w:p>
        </w:tc>
        <w:tc>
          <w:tcPr>
            <w:tcW w:w="990" w:type="dxa"/>
            <w:shd w:val="clear" w:color="auto" w:fill="auto"/>
            <w:noWrap/>
            <w:vAlign w:val="bottom"/>
            <w:hideMark/>
          </w:tcPr>
          <w:p w14:paraId="7C82961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w:t>
            </w:r>
          </w:p>
        </w:tc>
        <w:tc>
          <w:tcPr>
            <w:tcW w:w="900" w:type="dxa"/>
            <w:shd w:val="clear" w:color="auto" w:fill="auto"/>
            <w:noWrap/>
            <w:vAlign w:val="bottom"/>
            <w:hideMark/>
          </w:tcPr>
          <w:p w14:paraId="38C4455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w:t>
            </w:r>
          </w:p>
        </w:tc>
        <w:tc>
          <w:tcPr>
            <w:tcW w:w="990" w:type="dxa"/>
            <w:shd w:val="clear" w:color="auto" w:fill="auto"/>
            <w:noWrap/>
            <w:vAlign w:val="bottom"/>
            <w:hideMark/>
          </w:tcPr>
          <w:p w14:paraId="5CA5374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259</w:t>
            </w:r>
          </w:p>
        </w:tc>
        <w:tc>
          <w:tcPr>
            <w:tcW w:w="900" w:type="dxa"/>
            <w:shd w:val="clear" w:color="auto" w:fill="auto"/>
            <w:noWrap/>
            <w:vAlign w:val="bottom"/>
            <w:hideMark/>
          </w:tcPr>
          <w:p w14:paraId="494697B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w:t>
            </w:r>
          </w:p>
        </w:tc>
        <w:tc>
          <w:tcPr>
            <w:tcW w:w="990" w:type="dxa"/>
            <w:shd w:val="clear" w:color="auto" w:fill="auto"/>
            <w:noWrap/>
            <w:vAlign w:val="bottom"/>
            <w:hideMark/>
          </w:tcPr>
          <w:p w14:paraId="34379AD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6.6</w:t>
            </w:r>
          </w:p>
        </w:tc>
        <w:tc>
          <w:tcPr>
            <w:tcW w:w="1217" w:type="dxa"/>
            <w:shd w:val="clear" w:color="auto" w:fill="auto"/>
            <w:noWrap/>
            <w:vAlign w:val="bottom"/>
            <w:hideMark/>
          </w:tcPr>
          <w:p w14:paraId="543C86B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w:t>
            </w:r>
          </w:p>
        </w:tc>
        <w:tc>
          <w:tcPr>
            <w:tcW w:w="1170" w:type="dxa"/>
            <w:shd w:val="clear" w:color="auto" w:fill="auto"/>
            <w:noWrap/>
            <w:vAlign w:val="bottom"/>
            <w:hideMark/>
          </w:tcPr>
          <w:p w14:paraId="31082AE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325.0</w:t>
            </w:r>
          </w:p>
        </w:tc>
      </w:tr>
      <w:tr w:rsidR="00ED5C95" w:rsidRPr="00903C82" w14:paraId="27314476" w14:textId="77777777" w:rsidTr="00ED5C95">
        <w:trPr>
          <w:trHeight w:val="290"/>
        </w:trPr>
        <w:tc>
          <w:tcPr>
            <w:tcW w:w="1658" w:type="dxa"/>
            <w:shd w:val="clear" w:color="auto" w:fill="auto"/>
            <w:vAlign w:val="bottom"/>
            <w:hideMark/>
          </w:tcPr>
          <w:p w14:paraId="7213112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Sutton</w:t>
            </w:r>
          </w:p>
        </w:tc>
        <w:tc>
          <w:tcPr>
            <w:tcW w:w="990" w:type="dxa"/>
            <w:shd w:val="clear" w:color="auto" w:fill="auto"/>
            <w:noWrap/>
            <w:vAlign w:val="bottom"/>
            <w:hideMark/>
          </w:tcPr>
          <w:p w14:paraId="6085F02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1,643</w:t>
            </w:r>
          </w:p>
        </w:tc>
        <w:tc>
          <w:tcPr>
            <w:tcW w:w="990" w:type="dxa"/>
            <w:shd w:val="clear" w:color="auto" w:fill="auto"/>
            <w:noWrap/>
            <w:vAlign w:val="bottom"/>
            <w:hideMark/>
          </w:tcPr>
          <w:p w14:paraId="0D5B63C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060FD86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28EDE51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1,446</w:t>
            </w:r>
          </w:p>
        </w:tc>
        <w:tc>
          <w:tcPr>
            <w:tcW w:w="900" w:type="dxa"/>
            <w:shd w:val="clear" w:color="auto" w:fill="auto"/>
            <w:noWrap/>
            <w:vAlign w:val="bottom"/>
            <w:hideMark/>
          </w:tcPr>
          <w:p w14:paraId="4979D4D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w:t>
            </w:r>
          </w:p>
        </w:tc>
        <w:tc>
          <w:tcPr>
            <w:tcW w:w="990" w:type="dxa"/>
            <w:shd w:val="clear" w:color="auto" w:fill="auto"/>
            <w:noWrap/>
            <w:vAlign w:val="bottom"/>
            <w:hideMark/>
          </w:tcPr>
          <w:p w14:paraId="61E6BB6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0.7</w:t>
            </w:r>
          </w:p>
        </w:tc>
        <w:tc>
          <w:tcPr>
            <w:tcW w:w="1217" w:type="dxa"/>
            <w:shd w:val="clear" w:color="auto" w:fill="auto"/>
            <w:noWrap/>
            <w:vAlign w:val="bottom"/>
            <w:hideMark/>
          </w:tcPr>
          <w:p w14:paraId="6BB152C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w:t>
            </w:r>
          </w:p>
        </w:tc>
        <w:tc>
          <w:tcPr>
            <w:tcW w:w="1170" w:type="dxa"/>
            <w:shd w:val="clear" w:color="auto" w:fill="auto"/>
            <w:noWrap/>
            <w:vAlign w:val="bottom"/>
            <w:hideMark/>
          </w:tcPr>
          <w:p w14:paraId="0CC2C5F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1A3B1840" w14:textId="77777777" w:rsidTr="00ED5C95">
        <w:trPr>
          <w:trHeight w:val="290"/>
        </w:trPr>
        <w:tc>
          <w:tcPr>
            <w:tcW w:w="1658" w:type="dxa"/>
            <w:shd w:val="clear" w:color="auto" w:fill="auto"/>
            <w:vAlign w:val="bottom"/>
            <w:hideMark/>
          </w:tcPr>
          <w:p w14:paraId="281C316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Swampscott</w:t>
            </w:r>
          </w:p>
        </w:tc>
        <w:tc>
          <w:tcPr>
            <w:tcW w:w="990" w:type="dxa"/>
            <w:shd w:val="clear" w:color="auto" w:fill="auto"/>
            <w:noWrap/>
            <w:vAlign w:val="bottom"/>
            <w:hideMark/>
          </w:tcPr>
          <w:p w14:paraId="5C9FB0F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2,284</w:t>
            </w:r>
          </w:p>
        </w:tc>
        <w:tc>
          <w:tcPr>
            <w:tcW w:w="990" w:type="dxa"/>
            <w:shd w:val="clear" w:color="auto" w:fill="auto"/>
            <w:noWrap/>
            <w:vAlign w:val="bottom"/>
            <w:hideMark/>
          </w:tcPr>
          <w:p w14:paraId="7554627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58</w:t>
            </w:r>
          </w:p>
        </w:tc>
        <w:tc>
          <w:tcPr>
            <w:tcW w:w="900" w:type="dxa"/>
            <w:shd w:val="clear" w:color="auto" w:fill="auto"/>
            <w:noWrap/>
            <w:vAlign w:val="bottom"/>
            <w:hideMark/>
          </w:tcPr>
          <w:p w14:paraId="4153848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w:t>
            </w:r>
          </w:p>
        </w:tc>
        <w:tc>
          <w:tcPr>
            <w:tcW w:w="990" w:type="dxa"/>
            <w:shd w:val="clear" w:color="auto" w:fill="auto"/>
            <w:noWrap/>
            <w:vAlign w:val="bottom"/>
            <w:hideMark/>
          </w:tcPr>
          <w:p w14:paraId="3C0FA8D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2,262</w:t>
            </w:r>
          </w:p>
        </w:tc>
        <w:tc>
          <w:tcPr>
            <w:tcW w:w="900" w:type="dxa"/>
            <w:shd w:val="clear" w:color="auto" w:fill="auto"/>
            <w:noWrap/>
            <w:vAlign w:val="bottom"/>
            <w:hideMark/>
          </w:tcPr>
          <w:p w14:paraId="3FCC7D9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85</w:t>
            </w:r>
          </w:p>
        </w:tc>
        <w:tc>
          <w:tcPr>
            <w:tcW w:w="990" w:type="dxa"/>
            <w:shd w:val="clear" w:color="auto" w:fill="auto"/>
            <w:noWrap/>
            <w:vAlign w:val="bottom"/>
            <w:hideMark/>
          </w:tcPr>
          <w:p w14:paraId="22FA187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3.8</w:t>
            </w:r>
          </w:p>
        </w:tc>
        <w:tc>
          <w:tcPr>
            <w:tcW w:w="1217" w:type="dxa"/>
            <w:shd w:val="clear" w:color="auto" w:fill="auto"/>
            <w:noWrap/>
            <w:vAlign w:val="bottom"/>
            <w:hideMark/>
          </w:tcPr>
          <w:p w14:paraId="6F8A541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w:t>
            </w:r>
          </w:p>
        </w:tc>
        <w:tc>
          <w:tcPr>
            <w:tcW w:w="1170" w:type="dxa"/>
            <w:shd w:val="clear" w:color="auto" w:fill="auto"/>
            <w:noWrap/>
            <w:vAlign w:val="bottom"/>
            <w:hideMark/>
          </w:tcPr>
          <w:p w14:paraId="28C7F62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46.6</w:t>
            </w:r>
          </w:p>
        </w:tc>
      </w:tr>
      <w:tr w:rsidR="00ED5C95" w:rsidRPr="00903C82" w14:paraId="764F0054" w14:textId="77777777" w:rsidTr="00ED5C95">
        <w:trPr>
          <w:trHeight w:val="290"/>
        </w:trPr>
        <w:tc>
          <w:tcPr>
            <w:tcW w:w="1658" w:type="dxa"/>
            <w:shd w:val="clear" w:color="auto" w:fill="auto"/>
            <w:vAlign w:val="bottom"/>
            <w:hideMark/>
          </w:tcPr>
          <w:p w14:paraId="681E202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Swansea</w:t>
            </w:r>
          </w:p>
        </w:tc>
        <w:tc>
          <w:tcPr>
            <w:tcW w:w="990" w:type="dxa"/>
            <w:shd w:val="clear" w:color="auto" w:fill="auto"/>
            <w:noWrap/>
            <w:vAlign w:val="bottom"/>
            <w:hideMark/>
          </w:tcPr>
          <w:p w14:paraId="66C5186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2,074</w:t>
            </w:r>
          </w:p>
        </w:tc>
        <w:tc>
          <w:tcPr>
            <w:tcW w:w="990" w:type="dxa"/>
            <w:shd w:val="clear" w:color="auto" w:fill="auto"/>
            <w:noWrap/>
            <w:vAlign w:val="bottom"/>
            <w:hideMark/>
          </w:tcPr>
          <w:p w14:paraId="324691F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w:t>
            </w:r>
          </w:p>
        </w:tc>
        <w:tc>
          <w:tcPr>
            <w:tcW w:w="900" w:type="dxa"/>
            <w:shd w:val="clear" w:color="auto" w:fill="auto"/>
            <w:noWrap/>
            <w:vAlign w:val="bottom"/>
            <w:hideMark/>
          </w:tcPr>
          <w:p w14:paraId="5859B8E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0.6</w:t>
            </w:r>
          </w:p>
        </w:tc>
        <w:tc>
          <w:tcPr>
            <w:tcW w:w="990" w:type="dxa"/>
            <w:shd w:val="clear" w:color="auto" w:fill="auto"/>
            <w:noWrap/>
            <w:vAlign w:val="bottom"/>
            <w:hideMark/>
          </w:tcPr>
          <w:p w14:paraId="0517FE9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2,068</w:t>
            </w:r>
          </w:p>
        </w:tc>
        <w:tc>
          <w:tcPr>
            <w:tcW w:w="900" w:type="dxa"/>
            <w:shd w:val="clear" w:color="auto" w:fill="auto"/>
            <w:noWrap/>
            <w:vAlign w:val="bottom"/>
            <w:hideMark/>
          </w:tcPr>
          <w:p w14:paraId="048DC96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w:t>
            </w:r>
          </w:p>
        </w:tc>
        <w:tc>
          <w:tcPr>
            <w:tcW w:w="990" w:type="dxa"/>
            <w:shd w:val="clear" w:color="auto" w:fill="auto"/>
            <w:noWrap/>
            <w:vAlign w:val="bottom"/>
            <w:hideMark/>
          </w:tcPr>
          <w:p w14:paraId="4E75691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0.3</w:t>
            </w:r>
          </w:p>
        </w:tc>
        <w:tc>
          <w:tcPr>
            <w:tcW w:w="1217" w:type="dxa"/>
            <w:shd w:val="clear" w:color="auto" w:fill="auto"/>
            <w:noWrap/>
            <w:vAlign w:val="bottom"/>
            <w:hideMark/>
          </w:tcPr>
          <w:p w14:paraId="094E437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w:t>
            </w:r>
          </w:p>
        </w:tc>
        <w:tc>
          <w:tcPr>
            <w:tcW w:w="1170" w:type="dxa"/>
            <w:shd w:val="clear" w:color="auto" w:fill="auto"/>
            <w:noWrap/>
            <w:vAlign w:val="bottom"/>
            <w:hideMark/>
          </w:tcPr>
          <w:p w14:paraId="1A7E31F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-50.0</w:t>
            </w:r>
          </w:p>
        </w:tc>
      </w:tr>
      <w:tr w:rsidR="00ED5C95" w:rsidRPr="00903C82" w14:paraId="661634AB" w14:textId="77777777" w:rsidTr="00ED5C95">
        <w:trPr>
          <w:trHeight w:val="290"/>
        </w:trPr>
        <w:tc>
          <w:tcPr>
            <w:tcW w:w="1658" w:type="dxa"/>
            <w:shd w:val="clear" w:color="auto" w:fill="auto"/>
            <w:vAlign w:val="bottom"/>
            <w:hideMark/>
          </w:tcPr>
          <w:p w14:paraId="4FCC9A8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Taunton</w:t>
            </w:r>
          </w:p>
        </w:tc>
        <w:tc>
          <w:tcPr>
            <w:tcW w:w="990" w:type="dxa"/>
            <w:shd w:val="clear" w:color="auto" w:fill="auto"/>
            <w:noWrap/>
            <w:vAlign w:val="bottom"/>
            <w:hideMark/>
          </w:tcPr>
          <w:p w14:paraId="77517C1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7,949</w:t>
            </w:r>
          </w:p>
        </w:tc>
        <w:tc>
          <w:tcPr>
            <w:tcW w:w="990" w:type="dxa"/>
            <w:shd w:val="clear" w:color="auto" w:fill="auto"/>
            <w:noWrap/>
            <w:vAlign w:val="bottom"/>
            <w:hideMark/>
          </w:tcPr>
          <w:p w14:paraId="0C11938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169</w:t>
            </w:r>
          </w:p>
        </w:tc>
        <w:tc>
          <w:tcPr>
            <w:tcW w:w="900" w:type="dxa"/>
            <w:shd w:val="clear" w:color="auto" w:fill="auto"/>
            <w:noWrap/>
            <w:vAlign w:val="bottom"/>
            <w:hideMark/>
          </w:tcPr>
          <w:p w14:paraId="1954BB7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w:t>
            </w:r>
          </w:p>
        </w:tc>
        <w:tc>
          <w:tcPr>
            <w:tcW w:w="990" w:type="dxa"/>
            <w:shd w:val="clear" w:color="auto" w:fill="auto"/>
            <w:noWrap/>
            <w:vAlign w:val="bottom"/>
            <w:hideMark/>
          </w:tcPr>
          <w:p w14:paraId="62A8AAE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8,123</w:t>
            </w:r>
          </w:p>
        </w:tc>
        <w:tc>
          <w:tcPr>
            <w:tcW w:w="900" w:type="dxa"/>
            <w:shd w:val="clear" w:color="auto" w:fill="auto"/>
            <w:noWrap/>
            <w:vAlign w:val="bottom"/>
            <w:hideMark/>
          </w:tcPr>
          <w:p w14:paraId="7BB0741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349</w:t>
            </w:r>
          </w:p>
        </w:tc>
        <w:tc>
          <w:tcPr>
            <w:tcW w:w="990" w:type="dxa"/>
            <w:shd w:val="clear" w:color="auto" w:fill="auto"/>
            <w:noWrap/>
            <w:vAlign w:val="bottom"/>
            <w:hideMark/>
          </w:tcPr>
          <w:p w14:paraId="3B62AE5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4.3</w:t>
            </w:r>
          </w:p>
        </w:tc>
        <w:tc>
          <w:tcPr>
            <w:tcW w:w="1217" w:type="dxa"/>
            <w:shd w:val="clear" w:color="auto" w:fill="auto"/>
            <w:noWrap/>
            <w:vAlign w:val="bottom"/>
            <w:hideMark/>
          </w:tcPr>
          <w:p w14:paraId="53C5F4A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180</w:t>
            </w:r>
          </w:p>
        </w:tc>
        <w:tc>
          <w:tcPr>
            <w:tcW w:w="1170" w:type="dxa"/>
            <w:shd w:val="clear" w:color="auto" w:fill="auto"/>
            <w:noWrap/>
            <w:vAlign w:val="bottom"/>
            <w:hideMark/>
          </w:tcPr>
          <w:p w14:paraId="6C46757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106.5</w:t>
            </w:r>
          </w:p>
        </w:tc>
      </w:tr>
      <w:tr w:rsidR="00ED5C95" w:rsidRPr="00903C82" w14:paraId="7821DFCB" w14:textId="77777777" w:rsidTr="00ED5C95">
        <w:trPr>
          <w:trHeight w:val="290"/>
        </w:trPr>
        <w:tc>
          <w:tcPr>
            <w:tcW w:w="1658" w:type="dxa"/>
            <w:shd w:val="clear" w:color="auto" w:fill="auto"/>
            <w:vAlign w:val="bottom"/>
            <w:hideMark/>
          </w:tcPr>
          <w:p w14:paraId="7CEF727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Tewksbury</w:t>
            </w:r>
          </w:p>
        </w:tc>
        <w:tc>
          <w:tcPr>
            <w:tcW w:w="990" w:type="dxa"/>
            <w:shd w:val="clear" w:color="auto" w:fill="auto"/>
            <w:noWrap/>
            <w:vAlign w:val="bottom"/>
            <w:hideMark/>
          </w:tcPr>
          <w:p w14:paraId="0908149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4,217</w:t>
            </w:r>
          </w:p>
        </w:tc>
        <w:tc>
          <w:tcPr>
            <w:tcW w:w="990" w:type="dxa"/>
            <w:shd w:val="clear" w:color="auto" w:fill="auto"/>
            <w:noWrap/>
            <w:vAlign w:val="bottom"/>
            <w:hideMark/>
          </w:tcPr>
          <w:p w14:paraId="160B471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19</w:t>
            </w:r>
          </w:p>
        </w:tc>
        <w:tc>
          <w:tcPr>
            <w:tcW w:w="900" w:type="dxa"/>
            <w:shd w:val="clear" w:color="auto" w:fill="auto"/>
            <w:noWrap/>
            <w:vAlign w:val="bottom"/>
            <w:hideMark/>
          </w:tcPr>
          <w:p w14:paraId="49B218F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0.5</w:t>
            </w:r>
          </w:p>
        </w:tc>
        <w:tc>
          <w:tcPr>
            <w:tcW w:w="990" w:type="dxa"/>
            <w:shd w:val="clear" w:color="auto" w:fill="auto"/>
            <w:noWrap/>
            <w:vAlign w:val="bottom"/>
            <w:hideMark/>
          </w:tcPr>
          <w:p w14:paraId="507481A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3,548</w:t>
            </w:r>
          </w:p>
        </w:tc>
        <w:tc>
          <w:tcPr>
            <w:tcW w:w="900" w:type="dxa"/>
            <w:shd w:val="clear" w:color="auto" w:fill="auto"/>
            <w:noWrap/>
            <w:vAlign w:val="bottom"/>
            <w:hideMark/>
          </w:tcPr>
          <w:p w14:paraId="209E361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58</w:t>
            </w:r>
          </w:p>
        </w:tc>
        <w:tc>
          <w:tcPr>
            <w:tcW w:w="990" w:type="dxa"/>
            <w:shd w:val="clear" w:color="auto" w:fill="auto"/>
            <w:noWrap/>
            <w:vAlign w:val="bottom"/>
            <w:hideMark/>
          </w:tcPr>
          <w:p w14:paraId="708EBF9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w:t>
            </w:r>
          </w:p>
        </w:tc>
        <w:tc>
          <w:tcPr>
            <w:tcW w:w="1217" w:type="dxa"/>
            <w:shd w:val="clear" w:color="auto" w:fill="auto"/>
            <w:noWrap/>
            <w:vAlign w:val="bottom"/>
            <w:hideMark/>
          </w:tcPr>
          <w:p w14:paraId="2F58E18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39</w:t>
            </w:r>
          </w:p>
        </w:tc>
        <w:tc>
          <w:tcPr>
            <w:tcW w:w="1170" w:type="dxa"/>
            <w:shd w:val="clear" w:color="auto" w:fill="auto"/>
            <w:noWrap/>
            <w:vAlign w:val="bottom"/>
            <w:hideMark/>
          </w:tcPr>
          <w:p w14:paraId="7FD060E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205.3</w:t>
            </w:r>
          </w:p>
        </w:tc>
      </w:tr>
      <w:tr w:rsidR="00ED5C95" w:rsidRPr="00903C82" w14:paraId="40779B87" w14:textId="77777777" w:rsidTr="00ED5C95">
        <w:trPr>
          <w:trHeight w:val="290"/>
        </w:trPr>
        <w:tc>
          <w:tcPr>
            <w:tcW w:w="1658" w:type="dxa"/>
            <w:shd w:val="clear" w:color="auto" w:fill="auto"/>
            <w:vAlign w:val="bottom"/>
            <w:hideMark/>
          </w:tcPr>
          <w:p w14:paraId="46936E5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Tisbury</w:t>
            </w:r>
          </w:p>
        </w:tc>
        <w:tc>
          <w:tcPr>
            <w:tcW w:w="990" w:type="dxa"/>
            <w:shd w:val="clear" w:color="auto" w:fill="auto"/>
            <w:noWrap/>
            <w:vAlign w:val="bottom"/>
            <w:hideMark/>
          </w:tcPr>
          <w:p w14:paraId="20FD331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303</w:t>
            </w:r>
          </w:p>
        </w:tc>
        <w:tc>
          <w:tcPr>
            <w:tcW w:w="990" w:type="dxa"/>
            <w:shd w:val="clear" w:color="auto" w:fill="auto"/>
            <w:noWrap/>
            <w:vAlign w:val="bottom"/>
            <w:hideMark/>
          </w:tcPr>
          <w:p w14:paraId="2C9CA16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28</w:t>
            </w:r>
          </w:p>
        </w:tc>
        <w:tc>
          <w:tcPr>
            <w:tcW w:w="900" w:type="dxa"/>
            <w:shd w:val="clear" w:color="auto" w:fill="auto"/>
            <w:noWrap/>
            <w:vAlign w:val="bottom"/>
            <w:hideMark/>
          </w:tcPr>
          <w:p w14:paraId="0FE9269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9.2</w:t>
            </w:r>
          </w:p>
        </w:tc>
        <w:tc>
          <w:tcPr>
            <w:tcW w:w="990" w:type="dxa"/>
            <w:shd w:val="clear" w:color="auto" w:fill="auto"/>
            <w:noWrap/>
            <w:vAlign w:val="bottom"/>
            <w:hideMark/>
          </w:tcPr>
          <w:p w14:paraId="7E7B3D5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315</w:t>
            </w:r>
          </w:p>
        </w:tc>
        <w:tc>
          <w:tcPr>
            <w:tcW w:w="900" w:type="dxa"/>
            <w:shd w:val="clear" w:color="auto" w:fill="auto"/>
            <w:noWrap/>
            <w:vAlign w:val="bottom"/>
            <w:hideMark/>
          </w:tcPr>
          <w:p w14:paraId="58ECE01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80</w:t>
            </w:r>
          </w:p>
        </w:tc>
        <w:tc>
          <w:tcPr>
            <w:tcW w:w="990" w:type="dxa"/>
            <w:shd w:val="clear" w:color="auto" w:fill="auto"/>
            <w:noWrap/>
            <w:vAlign w:val="bottom"/>
            <w:hideMark/>
          </w:tcPr>
          <w:p w14:paraId="125D8FB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25.4</w:t>
            </w:r>
          </w:p>
        </w:tc>
        <w:tc>
          <w:tcPr>
            <w:tcW w:w="1217" w:type="dxa"/>
            <w:shd w:val="clear" w:color="auto" w:fill="auto"/>
            <w:noWrap/>
            <w:vAlign w:val="bottom"/>
            <w:hideMark/>
          </w:tcPr>
          <w:p w14:paraId="2A5F7CF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52</w:t>
            </w:r>
          </w:p>
        </w:tc>
        <w:tc>
          <w:tcPr>
            <w:tcW w:w="1170" w:type="dxa"/>
            <w:shd w:val="clear" w:color="auto" w:fill="auto"/>
            <w:noWrap/>
            <w:vAlign w:val="bottom"/>
            <w:hideMark/>
          </w:tcPr>
          <w:p w14:paraId="2C4A7BA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185.7</w:t>
            </w:r>
          </w:p>
        </w:tc>
      </w:tr>
      <w:tr w:rsidR="00ED5C95" w:rsidRPr="00903C82" w14:paraId="3237F448" w14:textId="77777777" w:rsidTr="00ED5C95">
        <w:trPr>
          <w:trHeight w:val="290"/>
        </w:trPr>
        <w:tc>
          <w:tcPr>
            <w:tcW w:w="1658" w:type="dxa"/>
            <w:shd w:val="clear" w:color="auto" w:fill="auto"/>
            <w:vAlign w:val="bottom"/>
            <w:hideMark/>
          </w:tcPr>
          <w:p w14:paraId="4796514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Topsfield</w:t>
            </w:r>
          </w:p>
        </w:tc>
        <w:tc>
          <w:tcPr>
            <w:tcW w:w="990" w:type="dxa"/>
            <w:shd w:val="clear" w:color="auto" w:fill="auto"/>
            <w:noWrap/>
            <w:vAlign w:val="bottom"/>
            <w:hideMark/>
          </w:tcPr>
          <w:p w14:paraId="6CB9C6D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670</w:t>
            </w:r>
          </w:p>
        </w:tc>
        <w:tc>
          <w:tcPr>
            <w:tcW w:w="990" w:type="dxa"/>
            <w:shd w:val="clear" w:color="auto" w:fill="auto"/>
            <w:noWrap/>
            <w:vAlign w:val="bottom"/>
            <w:hideMark/>
          </w:tcPr>
          <w:p w14:paraId="2E0E3E7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900" w:type="dxa"/>
            <w:shd w:val="clear" w:color="auto" w:fill="auto"/>
            <w:noWrap/>
            <w:vAlign w:val="bottom"/>
            <w:hideMark/>
          </w:tcPr>
          <w:p w14:paraId="737E0CC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0.3</w:t>
            </w:r>
          </w:p>
        </w:tc>
        <w:tc>
          <w:tcPr>
            <w:tcW w:w="990" w:type="dxa"/>
            <w:shd w:val="clear" w:color="auto" w:fill="auto"/>
            <w:noWrap/>
            <w:vAlign w:val="bottom"/>
            <w:hideMark/>
          </w:tcPr>
          <w:p w14:paraId="45BE049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631</w:t>
            </w:r>
          </w:p>
        </w:tc>
        <w:tc>
          <w:tcPr>
            <w:tcW w:w="900" w:type="dxa"/>
            <w:shd w:val="clear" w:color="auto" w:fill="auto"/>
            <w:noWrap/>
            <w:vAlign w:val="bottom"/>
            <w:hideMark/>
          </w:tcPr>
          <w:p w14:paraId="25C1FE5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90" w:type="dxa"/>
            <w:shd w:val="clear" w:color="auto" w:fill="auto"/>
            <w:noWrap/>
            <w:vAlign w:val="bottom"/>
            <w:hideMark/>
          </w:tcPr>
          <w:p w14:paraId="1E46933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1217" w:type="dxa"/>
            <w:shd w:val="clear" w:color="auto" w:fill="auto"/>
            <w:noWrap/>
            <w:vAlign w:val="bottom"/>
            <w:hideMark/>
          </w:tcPr>
          <w:p w14:paraId="148A6F6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1170" w:type="dxa"/>
            <w:shd w:val="clear" w:color="auto" w:fill="auto"/>
            <w:noWrap/>
            <w:vAlign w:val="bottom"/>
            <w:hideMark/>
          </w:tcPr>
          <w:p w14:paraId="1DDFEA9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-100.0</w:t>
            </w:r>
          </w:p>
        </w:tc>
      </w:tr>
      <w:tr w:rsidR="00ED5C95" w:rsidRPr="00903C82" w14:paraId="4FDD9BD9" w14:textId="77777777" w:rsidTr="00ED5C95">
        <w:trPr>
          <w:trHeight w:val="290"/>
        </w:trPr>
        <w:tc>
          <w:tcPr>
            <w:tcW w:w="1658" w:type="dxa"/>
            <w:shd w:val="clear" w:color="auto" w:fill="auto"/>
            <w:vAlign w:val="bottom"/>
            <w:hideMark/>
          </w:tcPr>
          <w:p w14:paraId="27A33BE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Truro</w:t>
            </w:r>
          </w:p>
        </w:tc>
        <w:tc>
          <w:tcPr>
            <w:tcW w:w="990" w:type="dxa"/>
            <w:shd w:val="clear" w:color="auto" w:fill="auto"/>
            <w:noWrap/>
            <w:vAlign w:val="bottom"/>
            <w:hideMark/>
          </w:tcPr>
          <w:p w14:paraId="3C3F082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145</w:t>
            </w:r>
          </w:p>
        </w:tc>
        <w:tc>
          <w:tcPr>
            <w:tcW w:w="990" w:type="dxa"/>
            <w:shd w:val="clear" w:color="auto" w:fill="auto"/>
            <w:noWrap/>
            <w:vAlign w:val="bottom"/>
            <w:hideMark/>
          </w:tcPr>
          <w:p w14:paraId="5927BEB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64CB6AE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6AD23C7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115</w:t>
            </w:r>
          </w:p>
        </w:tc>
        <w:tc>
          <w:tcPr>
            <w:tcW w:w="900" w:type="dxa"/>
            <w:shd w:val="clear" w:color="auto" w:fill="auto"/>
            <w:noWrap/>
            <w:vAlign w:val="bottom"/>
            <w:hideMark/>
          </w:tcPr>
          <w:p w14:paraId="1E66CC2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90" w:type="dxa"/>
            <w:shd w:val="clear" w:color="auto" w:fill="auto"/>
            <w:noWrap/>
            <w:vAlign w:val="bottom"/>
            <w:hideMark/>
          </w:tcPr>
          <w:p w14:paraId="68B2675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1217" w:type="dxa"/>
            <w:shd w:val="clear" w:color="auto" w:fill="auto"/>
            <w:noWrap/>
            <w:vAlign w:val="bottom"/>
            <w:hideMark/>
          </w:tcPr>
          <w:p w14:paraId="1F33E59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1170" w:type="dxa"/>
            <w:shd w:val="clear" w:color="auto" w:fill="auto"/>
            <w:noWrap/>
            <w:vAlign w:val="bottom"/>
            <w:hideMark/>
          </w:tcPr>
          <w:p w14:paraId="24FB183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315A5970" w14:textId="77777777" w:rsidTr="00ED5C95">
        <w:trPr>
          <w:trHeight w:val="290"/>
        </w:trPr>
        <w:tc>
          <w:tcPr>
            <w:tcW w:w="1658" w:type="dxa"/>
            <w:shd w:val="clear" w:color="auto" w:fill="auto"/>
            <w:vAlign w:val="bottom"/>
            <w:hideMark/>
          </w:tcPr>
          <w:p w14:paraId="03B0BCD0" w14:textId="77777777" w:rsidR="00903C82" w:rsidRPr="00903C82" w:rsidRDefault="00903C82" w:rsidP="009259FA">
            <w:pPr>
              <w:widowControl/>
              <w:rPr>
                <w:rFonts w:ascii="Calibri" w:eastAsia="Times New Roman" w:hAnsi="Calibri" w:cs="Calibri"/>
                <w:color w:val="000000"/>
              </w:rPr>
            </w:pPr>
            <w:proofErr w:type="spellStart"/>
            <w:r w:rsidRPr="00903C82">
              <w:rPr>
                <w:rFonts w:ascii="Calibri" w:eastAsia="Times New Roman" w:hAnsi="Calibri" w:cs="Calibri"/>
                <w:color w:val="000000"/>
              </w:rPr>
              <w:t>Tyngsborough</w:t>
            </w:r>
            <w:proofErr w:type="spellEnd"/>
          </w:p>
        </w:tc>
        <w:tc>
          <w:tcPr>
            <w:tcW w:w="990" w:type="dxa"/>
            <w:shd w:val="clear" w:color="auto" w:fill="auto"/>
            <w:noWrap/>
            <w:vAlign w:val="bottom"/>
            <w:hideMark/>
          </w:tcPr>
          <w:p w14:paraId="2E48170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2,026</w:t>
            </w:r>
          </w:p>
        </w:tc>
        <w:tc>
          <w:tcPr>
            <w:tcW w:w="990" w:type="dxa"/>
            <w:shd w:val="clear" w:color="auto" w:fill="auto"/>
            <w:noWrap/>
            <w:vAlign w:val="bottom"/>
            <w:hideMark/>
          </w:tcPr>
          <w:p w14:paraId="1EA872D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900" w:type="dxa"/>
            <w:shd w:val="clear" w:color="auto" w:fill="auto"/>
            <w:noWrap/>
            <w:vAlign w:val="bottom"/>
            <w:hideMark/>
          </w:tcPr>
          <w:p w14:paraId="3F4A48E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0.1</w:t>
            </w:r>
          </w:p>
        </w:tc>
        <w:tc>
          <w:tcPr>
            <w:tcW w:w="990" w:type="dxa"/>
            <w:shd w:val="clear" w:color="auto" w:fill="auto"/>
            <w:noWrap/>
            <w:vAlign w:val="bottom"/>
            <w:hideMark/>
          </w:tcPr>
          <w:p w14:paraId="1FDC3CA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1,719</w:t>
            </w:r>
          </w:p>
        </w:tc>
        <w:tc>
          <w:tcPr>
            <w:tcW w:w="900" w:type="dxa"/>
            <w:shd w:val="clear" w:color="auto" w:fill="auto"/>
            <w:noWrap/>
            <w:vAlign w:val="bottom"/>
            <w:hideMark/>
          </w:tcPr>
          <w:p w14:paraId="5F0FD85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w:t>
            </w:r>
          </w:p>
        </w:tc>
        <w:tc>
          <w:tcPr>
            <w:tcW w:w="990" w:type="dxa"/>
            <w:shd w:val="clear" w:color="auto" w:fill="auto"/>
            <w:noWrap/>
            <w:vAlign w:val="bottom"/>
            <w:hideMark/>
          </w:tcPr>
          <w:p w14:paraId="7DEB5D3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w:t>
            </w:r>
          </w:p>
        </w:tc>
        <w:tc>
          <w:tcPr>
            <w:tcW w:w="1217" w:type="dxa"/>
            <w:shd w:val="clear" w:color="auto" w:fill="auto"/>
            <w:noWrap/>
            <w:vAlign w:val="bottom"/>
            <w:hideMark/>
          </w:tcPr>
          <w:p w14:paraId="4964F2F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w:t>
            </w:r>
          </w:p>
        </w:tc>
        <w:tc>
          <w:tcPr>
            <w:tcW w:w="1170" w:type="dxa"/>
            <w:shd w:val="clear" w:color="auto" w:fill="auto"/>
            <w:noWrap/>
            <w:vAlign w:val="bottom"/>
            <w:hideMark/>
          </w:tcPr>
          <w:p w14:paraId="40CA70E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1250.0</w:t>
            </w:r>
          </w:p>
        </w:tc>
      </w:tr>
      <w:tr w:rsidR="00ED5C95" w:rsidRPr="00903C82" w14:paraId="7D86428D" w14:textId="77777777" w:rsidTr="00ED5C95">
        <w:trPr>
          <w:trHeight w:val="290"/>
        </w:trPr>
        <w:tc>
          <w:tcPr>
            <w:tcW w:w="1658" w:type="dxa"/>
            <w:shd w:val="clear" w:color="auto" w:fill="auto"/>
            <w:vAlign w:val="bottom"/>
            <w:hideMark/>
          </w:tcPr>
          <w:p w14:paraId="7225D96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Uxbridge</w:t>
            </w:r>
          </w:p>
        </w:tc>
        <w:tc>
          <w:tcPr>
            <w:tcW w:w="990" w:type="dxa"/>
            <w:shd w:val="clear" w:color="auto" w:fill="auto"/>
            <w:noWrap/>
            <w:vAlign w:val="bottom"/>
            <w:hideMark/>
          </w:tcPr>
          <w:p w14:paraId="31123BB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2,014</w:t>
            </w:r>
          </w:p>
        </w:tc>
        <w:tc>
          <w:tcPr>
            <w:tcW w:w="990" w:type="dxa"/>
            <w:shd w:val="clear" w:color="auto" w:fill="auto"/>
            <w:noWrap/>
            <w:vAlign w:val="bottom"/>
            <w:hideMark/>
          </w:tcPr>
          <w:p w14:paraId="238948D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32</w:t>
            </w:r>
          </w:p>
        </w:tc>
        <w:tc>
          <w:tcPr>
            <w:tcW w:w="900" w:type="dxa"/>
            <w:shd w:val="clear" w:color="auto" w:fill="auto"/>
            <w:noWrap/>
            <w:vAlign w:val="bottom"/>
            <w:hideMark/>
          </w:tcPr>
          <w:p w14:paraId="64BB97B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w:t>
            </w:r>
          </w:p>
        </w:tc>
        <w:tc>
          <w:tcPr>
            <w:tcW w:w="990" w:type="dxa"/>
            <w:shd w:val="clear" w:color="auto" w:fill="auto"/>
            <w:noWrap/>
            <w:vAlign w:val="bottom"/>
            <w:hideMark/>
          </w:tcPr>
          <w:p w14:paraId="0BB8829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1,844</w:t>
            </w:r>
          </w:p>
        </w:tc>
        <w:tc>
          <w:tcPr>
            <w:tcW w:w="900" w:type="dxa"/>
            <w:shd w:val="clear" w:color="auto" w:fill="auto"/>
            <w:noWrap/>
            <w:vAlign w:val="bottom"/>
            <w:hideMark/>
          </w:tcPr>
          <w:p w14:paraId="4076309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w:t>
            </w:r>
          </w:p>
        </w:tc>
        <w:tc>
          <w:tcPr>
            <w:tcW w:w="990" w:type="dxa"/>
            <w:shd w:val="clear" w:color="auto" w:fill="auto"/>
            <w:noWrap/>
            <w:vAlign w:val="bottom"/>
            <w:hideMark/>
          </w:tcPr>
          <w:p w14:paraId="1133265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w:t>
            </w:r>
          </w:p>
        </w:tc>
        <w:tc>
          <w:tcPr>
            <w:tcW w:w="1217" w:type="dxa"/>
            <w:shd w:val="clear" w:color="auto" w:fill="auto"/>
            <w:noWrap/>
            <w:vAlign w:val="bottom"/>
            <w:hideMark/>
          </w:tcPr>
          <w:p w14:paraId="7252996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w:t>
            </w:r>
          </w:p>
        </w:tc>
        <w:tc>
          <w:tcPr>
            <w:tcW w:w="1170" w:type="dxa"/>
            <w:shd w:val="clear" w:color="auto" w:fill="auto"/>
            <w:noWrap/>
            <w:vAlign w:val="bottom"/>
            <w:hideMark/>
          </w:tcPr>
          <w:p w14:paraId="65D37D9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-28.1</w:t>
            </w:r>
          </w:p>
        </w:tc>
      </w:tr>
      <w:tr w:rsidR="00ED5C95" w:rsidRPr="00903C82" w14:paraId="31774EEE" w14:textId="77777777" w:rsidTr="00ED5C95">
        <w:trPr>
          <w:trHeight w:val="290"/>
        </w:trPr>
        <w:tc>
          <w:tcPr>
            <w:tcW w:w="1658" w:type="dxa"/>
            <w:shd w:val="clear" w:color="auto" w:fill="auto"/>
            <w:vAlign w:val="bottom"/>
            <w:hideMark/>
          </w:tcPr>
          <w:p w14:paraId="22B4119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Wakefield</w:t>
            </w:r>
          </w:p>
        </w:tc>
        <w:tc>
          <w:tcPr>
            <w:tcW w:w="990" w:type="dxa"/>
            <w:shd w:val="clear" w:color="auto" w:fill="auto"/>
            <w:noWrap/>
            <w:vAlign w:val="bottom"/>
            <w:hideMark/>
          </w:tcPr>
          <w:p w14:paraId="7114673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3,372</w:t>
            </w:r>
          </w:p>
        </w:tc>
        <w:tc>
          <w:tcPr>
            <w:tcW w:w="990" w:type="dxa"/>
            <w:shd w:val="clear" w:color="auto" w:fill="auto"/>
            <w:noWrap/>
            <w:vAlign w:val="bottom"/>
            <w:hideMark/>
          </w:tcPr>
          <w:p w14:paraId="36C85EC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w:t>
            </w:r>
          </w:p>
        </w:tc>
        <w:tc>
          <w:tcPr>
            <w:tcW w:w="900" w:type="dxa"/>
            <w:shd w:val="clear" w:color="auto" w:fill="auto"/>
            <w:noWrap/>
            <w:vAlign w:val="bottom"/>
            <w:hideMark/>
          </w:tcPr>
          <w:p w14:paraId="3FE8E25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0.5</w:t>
            </w:r>
          </w:p>
        </w:tc>
        <w:tc>
          <w:tcPr>
            <w:tcW w:w="990" w:type="dxa"/>
            <w:shd w:val="clear" w:color="auto" w:fill="auto"/>
            <w:noWrap/>
            <w:vAlign w:val="bottom"/>
            <w:hideMark/>
          </w:tcPr>
          <w:p w14:paraId="643F181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3,537</w:t>
            </w:r>
          </w:p>
        </w:tc>
        <w:tc>
          <w:tcPr>
            <w:tcW w:w="900" w:type="dxa"/>
            <w:shd w:val="clear" w:color="auto" w:fill="auto"/>
            <w:noWrap/>
            <w:vAlign w:val="bottom"/>
            <w:hideMark/>
          </w:tcPr>
          <w:p w14:paraId="638BFBF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66</w:t>
            </w:r>
          </w:p>
        </w:tc>
        <w:tc>
          <w:tcPr>
            <w:tcW w:w="990" w:type="dxa"/>
            <w:shd w:val="clear" w:color="auto" w:fill="auto"/>
            <w:noWrap/>
            <w:vAlign w:val="bottom"/>
            <w:hideMark/>
          </w:tcPr>
          <w:p w14:paraId="0C4D921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1.9</w:t>
            </w:r>
          </w:p>
        </w:tc>
        <w:tc>
          <w:tcPr>
            <w:tcW w:w="1217" w:type="dxa"/>
            <w:shd w:val="clear" w:color="auto" w:fill="auto"/>
            <w:noWrap/>
            <w:vAlign w:val="bottom"/>
            <w:hideMark/>
          </w:tcPr>
          <w:p w14:paraId="16E9422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48</w:t>
            </w:r>
          </w:p>
        </w:tc>
        <w:tc>
          <w:tcPr>
            <w:tcW w:w="1170" w:type="dxa"/>
            <w:shd w:val="clear" w:color="auto" w:fill="auto"/>
            <w:noWrap/>
            <w:vAlign w:val="bottom"/>
            <w:hideMark/>
          </w:tcPr>
          <w:p w14:paraId="0D9BEA4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266.7</w:t>
            </w:r>
          </w:p>
        </w:tc>
      </w:tr>
      <w:tr w:rsidR="00ED5C95" w:rsidRPr="00903C82" w14:paraId="14330655" w14:textId="77777777" w:rsidTr="00ED5C95">
        <w:trPr>
          <w:trHeight w:val="290"/>
        </w:trPr>
        <w:tc>
          <w:tcPr>
            <w:tcW w:w="1658" w:type="dxa"/>
            <w:shd w:val="clear" w:color="auto" w:fill="auto"/>
            <w:vAlign w:val="bottom"/>
            <w:hideMark/>
          </w:tcPr>
          <w:p w14:paraId="491BCF9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Wales</w:t>
            </w:r>
          </w:p>
        </w:tc>
        <w:tc>
          <w:tcPr>
            <w:tcW w:w="990" w:type="dxa"/>
            <w:shd w:val="clear" w:color="auto" w:fill="auto"/>
            <w:noWrap/>
            <w:vAlign w:val="bottom"/>
            <w:hideMark/>
          </w:tcPr>
          <w:p w14:paraId="4AF7802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169</w:t>
            </w:r>
          </w:p>
        </w:tc>
        <w:tc>
          <w:tcPr>
            <w:tcW w:w="990" w:type="dxa"/>
            <w:shd w:val="clear" w:color="auto" w:fill="auto"/>
            <w:noWrap/>
            <w:vAlign w:val="bottom"/>
            <w:hideMark/>
          </w:tcPr>
          <w:p w14:paraId="13FBA5F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900" w:type="dxa"/>
            <w:shd w:val="clear" w:color="auto" w:fill="auto"/>
            <w:noWrap/>
            <w:vAlign w:val="bottom"/>
            <w:hideMark/>
          </w:tcPr>
          <w:p w14:paraId="381ADA1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0.6</w:t>
            </w:r>
          </w:p>
        </w:tc>
        <w:tc>
          <w:tcPr>
            <w:tcW w:w="990" w:type="dxa"/>
            <w:shd w:val="clear" w:color="auto" w:fill="auto"/>
            <w:noWrap/>
            <w:vAlign w:val="bottom"/>
            <w:hideMark/>
          </w:tcPr>
          <w:p w14:paraId="792E34C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166</w:t>
            </w:r>
          </w:p>
        </w:tc>
        <w:tc>
          <w:tcPr>
            <w:tcW w:w="900" w:type="dxa"/>
            <w:shd w:val="clear" w:color="auto" w:fill="auto"/>
            <w:noWrap/>
            <w:vAlign w:val="bottom"/>
            <w:hideMark/>
          </w:tcPr>
          <w:p w14:paraId="7CAC3AA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90" w:type="dxa"/>
            <w:shd w:val="clear" w:color="auto" w:fill="auto"/>
            <w:noWrap/>
            <w:vAlign w:val="bottom"/>
            <w:hideMark/>
          </w:tcPr>
          <w:p w14:paraId="765393C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1217" w:type="dxa"/>
            <w:shd w:val="clear" w:color="auto" w:fill="auto"/>
            <w:noWrap/>
            <w:vAlign w:val="bottom"/>
            <w:hideMark/>
          </w:tcPr>
          <w:p w14:paraId="7F5820A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1170" w:type="dxa"/>
            <w:shd w:val="clear" w:color="auto" w:fill="auto"/>
            <w:noWrap/>
            <w:vAlign w:val="bottom"/>
            <w:hideMark/>
          </w:tcPr>
          <w:p w14:paraId="72E9F39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-100.0</w:t>
            </w:r>
          </w:p>
        </w:tc>
      </w:tr>
      <w:tr w:rsidR="00ED5C95" w:rsidRPr="00903C82" w14:paraId="7A96F8F1" w14:textId="77777777" w:rsidTr="00ED5C95">
        <w:trPr>
          <w:trHeight w:val="290"/>
        </w:trPr>
        <w:tc>
          <w:tcPr>
            <w:tcW w:w="1658" w:type="dxa"/>
            <w:shd w:val="clear" w:color="auto" w:fill="auto"/>
            <w:vAlign w:val="bottom"/>
            <w:hideMark/>
          </w:tcPr>
          <w:p w14:paraId="0486A4F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Walpole</w:t>
            </w:r>
          </w:p>
        </w:tc>
        <w:tc>
          <w:tcPr>
            <w:tcW w:w="990" w:type="dxa"/>
            <w:shd w:val="clear" w:color="auto" w:fill="auto"/>
            <w:noWrap/>
            <w:vAlign w:val="bottom"/>
            <w:hideMark/>
          </w:tcPr>
          <w:p w14:paraId="3C72CF5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3,955</w:t>
            </w:r>
          </w:p>
        </w:tc>
        <w:tc>
          <w:tcPr>
            <w:tcW w:w="990" w:type="dxa"/>
            <w:shd w:val="clear" w:color="auto" w:fill="auto"/>
            <w:noWrap/>
            <w:vAlign w:val="bottom"/>
            <w:hideMark/>
          </w:tcPr>
          <w:p w14:paraId="1B8977B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82</w:t>
            </w:r>
          </w:p>
        </w:tc>
        <w:tc>
          <w:tcPr>
            <w:tcW w:w="900" w:type="dxa"/>
            <w:shd w:val="clear" w:color="auto" w:fill="auto"/>
            <w:noWrap/>
            <w:vAlign w:val="bottom"/>
            <w:hideMark/>
          </w:tcPr>
          <w:p w14:paraId="03C1FD3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w:t>
            </w:r>
          </w:p>
        </w:tc>
        <w:tc>
          <w:tcPr>
            <w:tcW w:w="990" w:type="dxa"/>
            <w:shd w:val="clear" w:color="auto" w:fill="auto"/>
            <w:noWrap/>
            <w:vAlign w:val="bottom"/>
            <w:hideMark/>
          </w:tcPr>
          <w:p w14:paraId="441C3C7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3,866</w:t>
            </w:r>
          </w:p>
        </w:tc>
        <w:tc>
          <w:tcPr>
            <w:tcW w:w="900" w:type="dxa"/>
            <w:shd w:val="clear" w:color="auto" w:fill="auto"/>
            <w:noWrap/>
            <w:vAlign w:val="bottom"/>
            <w:hideMark/>
          </w:tcPr>
          <w:p w14:paraId="0A48630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110</w:t>
            </w:r>
          </w:p>
        </w:tc>
        <w:tc>
          <w:tcPr>
            <w:tcW w:w="990" w:type="dxa"/>
            <w:shd w:val="clear" w:color="auto" w:fill="auto"/>
            <w:noWrap/>
            <w:vAlign w:val="bottom"/>
            <w:hideMark/>
          </w:tcPr>
          <w:p w14:paraId="160B7CB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2.8</w:t>
            </w:r>
          </w:p>
        </w:tc>
        <w:tc>
          <w:tcPr>
            <w:tcW w:w="1217" w:type="dxa"/>
            <w:shd w:val="clear" w:color="auto" w:fill="auto"/>
            <w:noWrap/>
            <w:vAlign w:val="bottom"/>
            <w:hideMark/>
          </w:tcPr>
          <w:p w14:paraId="51BCB11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28</w:t>
            </w:r>
          </w:p>
        </w:tc>
        <w:tc>
          <w:tcPr>
            <w:tcW w:w="1170" w:type="dxa"/>
            <w:shd w:val="clear" w:color="auto" w:fill="auto"/>
            <w:noWrap/>
            <w:vAlign w:val="bottom"/>
            <w:hideMark/>
          </w:tcPr>
          <w:p w14:paraId="4EE321D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34.1</w:t>
            </w:r>
          </w:p>
        </w:tc>
      </w:tr>
      <w:tr w:rsidR="00ED5C95" w:rsidRPr="00903C82" w14:paraId="41D2D613" w14:textId="77777777" w:rsidTr="00ED5C95">
        <w:trPr>
          <w:trHeight w:val="290"/>
        </w:trPr>
        <w:tc>
          <w:tcPr>
            <w:tcW w:w="1658" w:type="dxa"/>
            <w:shd w:val="clear" w:color="auto" w:fill="auto"/>
            <w:vAlign w:val="bottom"/>
            <w:hideMark/>
          </w:tcPr>
          <w:p w14:paraId="0CD937B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Waltham</w:t>
            </w:r>
          </w:p>
        </w:tc>
        <w:tc>
          <w:tcPr>
            <w:tcW w:w="990" w:type="dxa"/>
            <w:shd w:val="clear" w:color="auto" w:fill="auto"/>
            <w:noWrap/>
            <w:vAlign w:val="bottom"/>
            <w:hideMark/>
          </w:tcPr>
          <w:p w14:paraId="043ABB8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4,781</w:t>
            </w:r>
          </w:p>
        </w:tc>
        <w:tc>
          <w:tcPr>
            <w:tcW w:w="990" w:type="dxa"/>
            <w:shd w:val="clear" w:color="auto" w:fill="auto"/>
            <w:noWrap/>
            <w:vAlign w:val="bottom"/>
            <w:hideMark/>
          </w:tcPr>
          <w:p w14:paraId="5C37DF6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489</w:t>
            </w:r>
          </w:p>
        </w:tc>
        <w:tc>
          <w:tcPr>
            <w:tcW w:w="900" w:type="dxa"/>
            <w:shd w:val="clear" w:color="auto" w:fill="auto"/>
            <w:noWrap/>
            <w:vAlign w:val="bottom"/>
            <w:hideMark/>
          </w:tcPr>
          <w:p w14:paraId="66839F8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10.2</w:t>
            </w:r>
          </w:p>
        </w:tc>
        <w:tc>
          <w:tcPr>
            <w:tcW w:w="990" w:type="dxa"/>
            <w:shd w:val="clear" w:color="auto" w:fill="auto"/>
            <w:noWrap/>
            <w:vAlign w:val="bottom"/>
            <w:hideMark/>
          </w:tcPr>
          <w:p w14:paraId="628C080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5,549</w:t>
            </w:r>
          </w:p>
        </w:tc>
        <w:tc>
          <w:tcPr>
            <w:tcW w:w="900" w:type="dxa"/>
            <w:shd w:val="clear" w:color="auto" w:fill="auto"/>
            <w:noWrap/>
            <w:vAlign w:val="bottom"/>
            <w:hideMark/>
          </w:tcPr>
          <w:p w14:paraId="311E179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1,144</w:t>
            </w:r>
          </w:p>
        </w:tc>
        <w:tc>
          <w:tcPr>
            <w:tcW w:w="990" w:type="dxa"/>
            <w:shd w:val="clear" w:color="auto" w:fill="auto"/>
            <w:noWrap/>
            <w:vAlign w:val="bottom"/>
            <w:hideMark/>
          </w:tcPr>
          <w:p w14:paraId="6A7CDF0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20.6</w:t>
            </w:r>
          </w:p>
        </w:tc>
        <w:tc>
          <w:tcPr>
            <w:tcW w:w="1217" w:type="dxa"/>
            <w:shd w:val="clear" w:color="auto" w:fill="auto"/>
            <w:noWrap/>
            <w:vAlign w:val="bottom"/>
            <w:hideMark/>
          </w:tcPr>
          <w:p w14:paraId="5384756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655</w:t>
            </w:r>
          </w:p>
        </w:tc>
        <w:tc>
          <w:tcPr>
            <w:tcW w:w="1170" w:type="dxa"/>
            <w:shd w:val="clear" w:color="auto" w:fill="auto"/>
            <w:noWrap/>
            <w:vAlign w:val="bottom"/>
            <w:hideMark/>
          </w:tcPr>
          <w:p w14:paraId="1B986E7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133.9</w:t>
            </w:r>
          </w:p>
        </w:tc>
      </w:tr>
      <w:tr w:rsidR="00ED5C95" w:rsidRPr="00903C82" w14:paraId="4778BD84" w14:textId="77777777" w:rsidTr="00ED5C95">
        <w:trPr>
          <w:trHeight w:val="290"/>
        </w:trPr>
        <w:tc>
          <w:tcPr>
            <w:tcW w:w="1658" w:type="dxa"/>
            <w:shd w:val="clear" w:color="auto" w:fill="auto"/>
            <w:vAlign w:val="bottom"/>
            <w:hideMark/>
          </w:tcPr>
          <w:p w14:paraId="506B60A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Ware</w:t>
            </w:r>
          </w:p>
        </w:tc>
        <w:tc>
          <w:tcPr>
            <w:tcW w:w="990" w:type="dxa"/>
            <w:shd w:val="clear" w:color="auto" w:fill="auto"/>
            <w:noWrap/>
            <w:vAlign w:val="bottom"/>
            <w:hideMark/>
          </w:tcPr>
          <w:p w14:paraId="4266F68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1,304</w:t>
            </w:r>
          </w:p>
        </w:tc>
        <w:tc>
          <w:tcPr>
            <w:tcW w:w="990" w:type="dxa"/>
            <w:shd w:val="clear" w:color="auto" w:fill="auto"/>
            <w:noWrap/>
            <w:vAlign w:val="bottom"/>
            <w:hideMark/>
          </w:tcPr>
          <w:p w14:paraId="030B699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w:t>
            </w:r>
          </w:p>
        </w:tc>
        <w:tc>
          <w:tcPr>
            <w:tcW w:w="900" w:type="dxa"/>
            <w:shd w:val="clear" w:color="auto" w:fill="auto"/>
            <w:noWrap/>
            <w:vAlign w:val="bottom"/>
            <w:hideMark/>
          </w:tcPr>
          <w:p w14:paraId="67DD83B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w:t>
            </w:r>
          </w:p>
        </w:tc>
        <w:tc>
          <w:tcPr>
            <w:tcW w:w="990" w:type="dxa"/>
            <w:shd w:val="clear" w:color="auto" w:fill="auto"/>
            <w:noWrap/>
            <w:vAlign w:val="bottom"/>
            <w:hideMark/>
          </w:tcPr>
          <w:p w14:paraId="3812EB7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1,231</w:t>
            </w:r>
          </w:p>
        </w:tc>
        <w:tc>
          <w:tcPr>
            <w:tcW w:w="900" w:type="dxa"/>
            <w:shd w:val="clear" w:color="auto" w:fill="auto"/>
            <w:noWrap/>
            <w:vAlign w:val="bottom"/>
            <w:hideMark/>
          </w:tcPr>
          <w:p w14:paraId="48E0C30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w:t>
            </w:r>
          </w:p>
        </w:tc>
        <w:tc>
          <w:tcPr>
            <w:tcW w:w="990" w:type="dxa"/>
            <w:shd w:val="clear" w:color="auto" w:fill="auto"/>
            <w:noWrap/>
            <w:vAlign w:val="bottom"/>
            <w:hideMark/>
          </w:tcPr>
          <w:p w14:paraId="71A681E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w:t>
            </w:r>
          </w:p>
        </w:tc>
        <w:tc>
          <w:tcPr>
            <w:tcW w:w="1217" w:type="dxa"/>
            <w:shd w:val="clear" w:color="auto" w:fill="auto"/>
            <w:noWrap/>
            <w:vAlign w:val="bottom"/>
            <w:hideMark/>
          </w:tcPr>
          <w:p w14:paraId="1BD1D0F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1170" w:type="dxa"/>
            <w:shd w:val="clear" w:color="auto" w:fill="auto"/>
            <w:noWrap/>
            <w:vAlign w:val="bottom"/>
            <w:hideMark/>
          </w:tcPr>
          <w:p w14:paraId="5B4A2BA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15.4</w:t>
            </w:r>
          </w:p>
        </w:tc>
      </w:tr>
      <w:tr w:rsidR="00ED5C95" w:rsidRPr="00903C82" w14:paraId="3178C7F6" w14:textId="77777777" w:rsidTr="00ED5C95">
        <w:trPr>
          <w:trHeight w:val="290"/>
        </w:trPr>
        <w:tc>
          <w:tcPr>
            <w:tcW w:w="1658" w:type="dxa"/>
            <w:shd w:val="clear" w:color="auto" w:fill="auto"/>
            <w:vAlign w:val="bottom"/>
            <w:hideMark/>
          </w:tcPr>
          <w:p w14:paraId="7E0B5EB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Wareham</w:t>
            </w:r>
          </w:p>
        </w:tc>
        <w:tc>
          <w:tcPr>
            <w:tcW w:w="990" w:type="dxa"/>
            <w:shd w:val="clear" w:color="auto" w:fill="auto"/>
            <w:noWrap/>
            <w:vAlign w:val="bottom"/>
            <w:hideMark/>
          </w:tcPr>
          <w:p w14:paraId="153DBD0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3,165</w:t>
            </w:r>
          </w:p>
        </w:tc>
        <w:tc>
          <w:tcPr>
            <w:tcW w:w="990" w:type="dxa"/>
            <w:shd w:val="clear" w:color="auto" w:fill="auto"/>
            <w:noWrap/>
            <w:vAlign w:val="bottom"/>
            <w:hideMark/>
          </w:tcPr>
          <w:p w14:paraId="7C892C2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w:t>
            </w:r>
          </w:p>
        </w:tc>
        <w:tc>
          <w:tcPr>
            <w:tcW w:w="900" w:type="dxa"/>
            <w:shd w:val="clear" w:color="auto" w:fill="auto"/>
            <w:noWrap/>
            <w:vAlign w:val="bottom"/>
            <w:hideMark/>
          </w:tcPr>
          <w:p w14:paraId="35709F8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0.5</w:t>
            </w:r>
          </w:p>
        </w:tc>
        <w:tc>
          <w:tcPr>
            <w:tcW w:w="990" w:type="dxa"/>
            <w:shd w:val="clear" w:color="auto" w:fill="auto"/>
            <w:noWrap/>
            <w:vAlign w:val="bottom"/>
            <w:hideMark/>
          </w:tcPr>
          <w:p w14:paraId="3CA3D3B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2,452</w:t>
            </w:r>
          </w:p>
        </w:tc>
        <w:tc>
          <w:tcPr>
            <w:tcW w:w="900" w:type="dxa"/>
            <w:shd w:val="clear" w:color="auto" w:fill="auto"/>
            <w:noWrap/>
            <w:vAlign w:val="bottom"/>
            <w:hideMark/>
          </w:tcPr>
          <w:p w14:paraId="73FE8BC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w:t>
            </w:r>
          </w:p>
        </w:tc>
        <w:tc>
          <w:tcPr>
            <w:tcW w:w="990" w:type="dxa"/>
            <w:shd w:val="clear" w:color="auto" w:fill="auto"/>
            <w:noWrap/>
            <w:vAlign w:val="bottom"/>
            <w:hideMark/>
          </w:tcPr>
          <w:p w14:paraId="0745C2F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0.9</w:t>
            </w:r>
          </w:p>
        </w:tc>
        <w:tc>
          <w:tcPr>
            <w:tcW w:w="1217" w:type="dxa"/>
            <w:shd w:val="clear" w:color="auto" w:fill="auto"/>
            <w:noWrap/>
            <w:vAlign w:val="bottom"/>
            <w:hideMark/>
          </w:tcPr>
          <w:p w14:paraId="1A54431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w:t>
            </w:r>
          </w:p>
        </w:tc>
        <w:tc>
          <w:tcPr>
            <w:tcW w:w="1170" w:type="dxa"/>
            <w:shd w:val="clear" w:color="auto" w:fill="auto"/>
            <w:noWrap/>
            <w:vAlign w:val="bottom"/>
            <w:hideMark/>
          </w:tcPr>
          <w:p w14:paraId="2D9E6AE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29.4</w:t>
            </w:r>
          </w:p>
        </w:tc>
      </w:tr>
      <w:tr w:rsidR="00ED5C95" w:rsidRPr="00903C82" w14:paraId="797F8A03" w14:textId="77777777" w:rsidTr="00ED5C95">
        <w:trPr>
          <w:trHeight w:val="290"/>
        </w:trPr>
        <w:tc>
          <w:tcPr>
            <w:tcW w:w="1658" w:type="dxa"/>
            <w:shd w:val="clear" w:color="auto" w:fill="auto"/>
            <w:vAlign w:val="bottom"/>
            <w:hideMark/>
          </w:tcPr>
          <w:p w14:paraId="019BF53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Watertown</w:t>
            </w:r>
          </w:p>
        </w:tc>
        <w:tc>
          <w:tcPr>
            <w:tcW w:w="990" w:type="dxa"/>
            <w:shd w:val="clear" w:color="auto" w:fill="auto"/>
            <w:noWrap/>
            <w:vAlign w:val="bottom"/>
            <w:hideMark/>
          </w:tcPr>
          <w:p w14:paraId="571C334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2,635</w:t>
            </w:r>
          </w:p>
        </w:tc>
        <w:tc>
          <w:tcPr>
            <w:tcW w:w="990" w:type="dxa"/>
            <w:shd w:val="clear" w:color="auto" w:fill="auto"/>
            <w:noWrap/>
            <w:vAlign w:val="bottom"/>
            <w:hideMark/>
          </w:tcPr>
          <w:p w14:paraId="6FE8DA6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271</w:t>
            </w:r>
          </w:p>
        </w:tc>
        <w:tc>
          <w:tcPr>
            <w:tcW w:w="900" w:type="dxa"/>
            <w:shd w:val="clear" w:color="auto" w:fill="auto"/>
            <w:noWrap/>
            <w:vAlign w:val="bottom"/>
            <w:hideMark/>
          </w:tcPr>
          <w:p w14:paraId="530F870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10.3</w:t>
            </w:r>
          </w:p>
        </w:tc>
        <w:tc>
          <w:tcPr>
            <w:tcW w:w="990" w:type="dxa"/>
            <w:shd w:val="clear" w:color="auto" w:fill="auto"/>
            <w:noWrap/>
            <w:vAlign w:val="bottom"/>
            <w:hideMark/>
          </w:tcPr>
          <w:p w14:paraId="15BBB05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2,588</w:t>
            </w:r>
          </w:p>
        </w:tc>
        <w:tc>
          <w:tcPr>
            <w:tcW w:w="900" w:type="dxa"/>
            <w:shd w:val="clear" w:color="auto" w:fill="auto"/>
            <w:noWrap/>
            <w:vAlign w:val="bottom"/>
            <w:hideMark/>
          </w:tcPr>
          <w:p w14:paraId="5C68FE8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280</w:t>
            </w:r>
          </w:p>
        </w:tc>
        <w:tc>
          <w:tcPr>
            <w:tcW w:w="990" w:type="dxa"/>
            <w:shd w:val="clear" w:color="auto" w:fill="auto"/>
            <w:noWrap/>
            <w:vAlign w:val="bottom"/>
            <w:hideMark/>
          </w:tcPr>
          <w:p w14:paraId="42F963B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10.8</w:t>
            </w:r>
          </w:p>
        </w:tc>
        <w:tc>
          <w:tcPr>
            <w:tcW w:w="1217" w:type="dxa"/>
            <w:shd w:val="clear" w:color="auto" w:fill="auto"/>
            <w:noWrap/>
            <w:vAlign w:val="bottom"/>
            <w:hideMark/>
          </w:tcPr>
          <w:p w14:paraId="7473928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w:t>
            </w:r>
          </w:p>
        </w:tc>
        <w:tc>
          <w:tcPr>
            <w:tcW w:w="1170" w:type="dxa"/>
            <w:shd w:val="clear" w:color="auto" w:fill="auto"/>
            <w:noWrap/>
            <w:vAlign w:val="bottom"/>
            <w:hideMark/>
          </w:tcPr>
          <w:p w14:paraId="10C8916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3.3</w:t>
            </w:r>
          </w:p>
        </w:tc>
      </w:tr>
      <w:tr w:rsidR="00ED5C95" w:rsidRPr="00903C82" w14:paraId="49A79C9B" w14:textId="77777777" w:rsidTr="00ED5C95">
        <w:trPr>
          <w:trHeight w:val="290"/>
        </w:trPr>
        <w:tc>
          <w:tcPr>
            <w:tcW w:w="1658" w:type="dxa"/>
            <w:shd w:val="clear" w:color="auto" w:fill="auto"/>
            <w:vAlign w:val="bottom"/>
            <w:hideMark/>
          </w:tcPr>
          <w:p w14:paraId="2CDE949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Wayland</w:t>
            </w:r>
          </w:p>
        </w:tc>
        <w:tc>
          <w:tcPr>
            <w:tcW w:w="990" w:type="dxa"/>
            <w:shd w:val="clear" w:color="auto" w:fill="auto"/>
            <w:noWrap/>
            <w:vAlign w:val="bottom"/>
            <w:hideMark/>
          </w:tcPr>
          <w:p w14:paraId="71F8513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2,747</w:t>
            </w:r>
          </w:p>
        </w:tc>
        <w:tc>
          <w:tcPr>
            <w:tcW w:w="990" w:type="dxa"/>
            <w:shd w:val="clear" w:color="auto" w:fill="auto"/>
            <w:noWrap/>
            <w:vAlign w:val="bottom"/>
            <w:hideMark/>
          </w:tcPr>
          <w:p w14:paraId="5E512A7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w:t>
            </w:r>
          </w:p>
        </w:tc>
        <w:tc>
          <w:tcPr>
            <w:tcW w:w="900" w:type="dxa"/>
            <w:shd w:val="clear" w:color="auto" w:fill="auto"/>
            <w:noWrap/>
            <w:vAlign w:val="bottom"/>
            <w:hideMark/>
          </w:tcPr>
          <w:p w14:paraId="6AD7C02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0.6</w:t>
            </w:r>
          </w:p>
        </w:tc>
        <w:tc>
          <w:tcPr>
            <w:tcW w:w="990" w:type="dxa"/>
            <w:shd w:val="clear" w:color="auto" w:fill="auto"/>
            <w:noWrap/>
            <w:vAlign w:val="bottom"/>
            <w:hideMark/>
          </w:tcPr>
          <w:p w14:paraId="71F42BC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2,661</w:t>
            </w:r>
          </w:p>
        </w:tc>
        <w:tc>
          <w:tcPr>
            <w:tcW w:w="900" w:type="dxa"/>
            <w:shd w:val="clear" w:color="auto" w:fill="auto"/>
            <w:noWrap/>
            <w:vAlign w:val="bottom"/>
            <w:hideMark/>
          </w:tcPr>
          <w:p w14:paraId="3F3F67F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73</w:t>
            </w:r>
          </w:p>
        </w:tc>
        <w:tc>
          <w:tcPr>
            <w:tcW w:w="990" w:type="dxa"/>
            <w:shd w:val="clear" w:color="auto" w:fill="auto"/>
            <w:noWrap/>
            <w:vAlign w:val="bottom"/>
            <w:hideMark/>
          </w:tcPr>
          <w:p w14:paraId="7E83B13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w:t>
            </w:r>
          </w:p>
        </w:tc>
        <w:tc>
          <w:tcPr>
            <w:tcW w:w="1217" w:type="dxa"/>
            <w:shd w:val="clear" w:color="auto" w:fill="auto"/>
            <w:noWrap/>
            <w:vAlign w:val="bottom"/>
            <w:hideMark/>
          </w:tcPr>
          <w:p w14:paraId="1D325FF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57</w:t>
            </w:r>
          </w:p>
        </w:tc>
        <w:tc>
          <w:tcPr>
            <w:tcW w:w="1170" w:type="dxa"/>
            <w:shd w:val="clear" w:color="auto" w:fill="auto"/>
            <w:noWrap/>
            <w:vAlign w:val="bottom"/>
            <w:hideMark/>
          </w:tcPr>
          <w:p w14:paraId="3097C68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356.3</w:t>
            </w:r>
          </w:p>
        </w:tc>
      </w:tr>
      <w:tr w:rsidR="00ED5C95" w:rsidRPr="00903C82" w14:paraId="5617F5FB" w14:textId="77777777" w:rsidTr="00ED5C95">
        <w:trPr>
          <w:trHeight w:val="290"/>
        </w:trPr>
        <w:tc>
          <w:tcPr>
            <w:tcW w:w="1658" w:type="dxa"/>
            <w:shd w:val="clear" w:color="auto" w:fill="auto"/>
            <w:vAlign w:val="bottom"/>
            <w:hideMark/>
          </w:tcPr>
          <w:p w14:paraId="3E2FBA4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Webster</w:t>
            </w:r>
          </w:p>
        </w:tc>
        <w:tc>
          <w:tcPr>
            <w:tcW w:w="990" w:type="dxa"/>
            <w:shd w:val="clear" w:color="auto" w:fill="auto"/>
            <w:noWrap/>
            <w:vAlign w:val="bottom"/>
            <w:hideMark/>
          </w:tcPr>
          <w:p w14:paraId="480B0D9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1,952</w:t>
            </w:r>
          </w:p>
        </w:tc>
        <w:tc>
          <w:tcPr>
            <w:tcW w:w="990" w:type="dxa"/>
            <w:shd w:val="clear" w:color="auto" w:fill="auto"/>
            <w:noWrap/>
            <w:vAlign w:val="bottom"/>
            <w:hideMark/>
          </w:tcPr>
          <w:p w14:paraId="6B14353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58</w:t>
            </w:r>
          </w:p>
        </w:tc>
        <w:tc>
          <w:tcPr>
            <w:tcW w:w="900" w:type="dxa"/>
            <w:shd w:val="clear" w:color="auto" w:fill="auto"/>
            <w:noWrap/>
            <w:vAlign w:val="bottom"/>
            <w:hideMark/>
          </w:tcPr>
          <w:p w14:paraId="014B3C8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3.0</w:t>
            </w:r>
          </w:p>
        </w:tc>
        <w:tc>
          <w:tcPr>
            <w:tcW w:w="990" w:type="dxa"/>
            <w:shd w:val="clear" w:color="auto" w:fill="auto"/>
            <w:noWrap/>
            <w:vAlign w:val="bottom"/>
            <w:hideMark/>
          </w:tcPr>
          <w:p w14:paraId="3E5DD91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1,866</w:t>
            </w:r>
          </w:p>
        </w:tc>
        <w:tc>
          <w:tcPr>
            <w:tcW w:w="900" w:type="dxa"/>
            <w:shd w:val="clear" w:color="auto" w:fill="auto"/>
            <w:noWrap/>
            <w:vAlign w:val="bottom"/>
            <w:hideMark/>
          </w:tcPr>
          <w:p w14:paraId="315E1D3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117</w:t>
            </w:r>
          </w:p>
        </w:tc>
        <w:tc>
          <w:tcPr>
            <w:tcW w:w="990" w:type="dxa"/>
            <w:shd w:val="clear" w:color="auto" w:fill="auto"/>
            <w:noWrap/>
            <w:vAlign w:val="bottom"/>
            <w:hideMark/>
          </w:tcPr>
          <w:p w14:paraId="0293FF2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6.3</w:t>
            </w:r>
          </w:p>
        </w:tc>
        <w:tc>
          <w:tcPr>
            <w:tcW w:w="1217" w:type="dxa"/>
            <w:shd w:val="clear" w:color="auto" w:fill="auto"/>
            <w:noWrap/>
            <w:vAlign w:val="bottom"/>
            <w:hideMark/>
          </w:tcPr>
          <w:p w14:paraId="02B0672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59</w:t>
            </w:r>
          </w:p>
        </w:tc>
        <w:tc>
          <w:tcPr>
            <w:tcW w:w="1170" w:type="dxa"/>
            <w:shd w:val="clear" w:color="auto" w:fill="auto"/>
            <w:noWrap/>
            <w:vAlign w:val="bottom"/>
            <w:hideMark/>
          </w:tcPr>
          <w:p w14:paraId="4471A01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101.7</w:t>
            </w:r>
          </w:p>
        </w:tc>
      </w:tr>
      <w:tr w:rsidR="00ED5C95" w:rsidRPr="00903C82" w14:paraId="12717196" w14:textId="77777777" w:rsidTr="00ED5C95">
        <w:trPr>
          <w:trHeight w:val="290"/>
        </w:trPr>
        <w:tc>
          <w:tcPr>
            <w:tcW w:w="1658" w:type="dxa"/>
            <w:shd w:val="clear" w:color="auto" w:fill="auto"/>
            <w:vAlign w:val="bottom"/>
            <w:hideMark/>
          </w:tcPr>
          <w:p w14:paraId="70448FF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Wellesley</w:t>
            </w:r>
          </w:p>
        </w:tc>
        <w:tc>
          <w:tcPr>
            <w:tcW w:w="990" w:type="dxa"/>
            <w:shd w:val="clear" w:color="auto" w:fill="auto"/>
            <w:noWrap/>
            <w:vAlign w:val="bottom"/>
            <w:hideMark/>
          </w:tcPr>
          <w:p w14:paraId="1155267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4,898</w:t>
            </w:r>
          </w:p>
        </w:tc>
        <w:tc>
          <w:tcPr>
            <w:tcW w:w="990" w:type="dxa"/>
            <w:shd w:val="clear" w:color="auto" w:fill="auto"/>
            <w:noWrap/>
            <w:vAlign w:val="bottom"/>
            <w:hideMark/>
          </w:tcPr>
          <w:p w14:paraId="0AB194C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76</w:t>
            </w:r>
          </w:p>
        </w:tc>
        <w:tc>
          <w:tcPr>
            <w:tcW w:w="900" w:type="dxa"/>
            <w:shd w:val="clear" w:color="auto" w:fill="auto"/>
            <w:noWrap/>
            <w:vAlign w:val="bottom"/>
            <w:hideMark/>
          </w:tcPr>
          <w:p w14:paraId="59A4445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w:t>
            </w:r>
          </w:p>
        </w:tc>
        <w:tc>
          <w:tcPr>
            <w:tcW w:w="990" w:type="dxa"/>
            <w:shd w:val="clear" w:color="auto" w:fill="auto"/>
            <w:noWrap/>
            <w:vAlign w:val="bottom"/>
            <w:hideMark/>
          </w:tcPr>
          <w:p w14:paraId="0DDEBF7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5,032</w:t>
            </w:r>
          </w:p>
        </w:tc>
        <w:tc>
          <w:tcPr>
            <w:tcW w:w="900" w:type="dxa"/>
            <w:shd w:val="clear" w:color="auto" w:fill="auto"/>
            <w:noWrap/>
            <w:vAlign w:val="bottom"/>
            <w:hideMark/>
          </w:tcPr>
          <w:p w14:paraId="3563BD0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100</w:t>
            </w:r>
          </w:p>
        </w:tc>
        <w:tc>
          <w:tcPr>
            <w:tcW w:w="990" w:type="dxa"/>
            <w:shd w:val="clear" w:color="auto" w:fill="auto"/>
            <w:noWrap/>
            <w:vAlign w:val="bottom"/>
            <w:hideMark/>
          </w:tcPr>
          <w:p w14:paraId="4E5780F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2.0</w:t>
            </w:r>
          </w:p>
        </w:tc>
        <w:tc>
          <w:tcPr>
            <w:tcW w:w="1217" w:type="dxa"/>
            <w:shd w:val="clear" w:color="auto" w:fill="auto"/>
            <w:noWrap/>
            <w:vAlign w:val="bottom"/>
            <w:hideMark/>
          </w:tcPr>
          <w:p w14:paraId="0DFC8D1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24</w:t>
            </w:r>
          </w:p>
        </w:tc>
        <w:tc>
          <w:tcPr>
            <w:tcW w:w="1170" w:type="dxa"/>
            <w:shd w:val="clear" w:color="auto" w:fill="auto"/>
            <w:noWrap/>
            <w:vAlign w:val="bottom"/>
            <w:hideMark/>
          </w:tcPr>
          <w:p w14:paraId="2CBE0FD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31.6</w:t>
            </w:r>
          </w:p>
        </w:tc>
      </w:tr>
      <w:tr w:rsidR="00ED5C95" w:rsidRPr="00903C82" w14:paraId="515ECE99" w14:textId="77777777" w:rsidTr="00ED5C95">
        <w:trPr>
          <w:trHeight w:val="290"/>
        </w:trPr>
        <w:tc>
          <w:tcPr>
            <w:tcW w:w="1658" w:type="dxa"/>
            <w:shd w:val="clear" w:color="auto" w:fill="auto"/>
            <w:vAlign w:val="bottom"/>
            <w:hideMark/>
          </w:tcPr>
          <w:p w14:paraId="251F44D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Wellfleet</w:t>
            </w:r>
          </w:p>
        </w:tc>
        <w:tc>
          <w:tcPr>
            <w:tcW w:w="990" w:type="dxa"/>
            <w:shd w:val="clear" w:color="auto" w:fill="auto"/>
            <w:noWrap/>
            <w:vAlign w:val="bottom"/>
            <w:hideMark/>
          </w:tcPr>
          <w:p w14:paraId="3BA17CB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140</w:t>
            </w:r>
          </w:p>
        </w:tc>
        <w:tc>
          <w:tcPr>
            <w:tcW w:w="990" w:type="dxa"/>
            <w:shd w:val="clear" w:color="auto" w:fill="auto"/>
            <w:noWrap/>
            <w:vAlign w:val="bottom"/>
            <w:hideMark/>
          </w:tcPr>
          <w:p w14:paraId="3D398B2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639C7D3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057C47E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120</w:t>
            </w:r>
          </w:p>
        </w:tc>
        <w:tc>
          <w:tcPr>
            <w:tcW w:w="900" w:type="dxa"/>
            <w:shd w:val="clear" w:color="auto" w:fill="auto"/>
            <w:noWrap/>
            <w:vAlign w:val="bottom"/>
            <w:hideMark/>
          </w:tcPr>
          <w:p w14:paraId="0BDE2C4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990" w:type="dxa"/>
            <w:shd w:val="clear" w:color="auto" w:fill="auto"/>
            <w:noWrap/>
            <w:vAlign w:val="bottom"/>
            <w:hideMark/>
          </w:tcPr>
          <w:p w14:paraId="65545ED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w:t>
            </w:r>
          </w:p>
        </w:tc>
        <w:tc>
          <w:tcPr>
            <w:tcW w:w="1217" w:type="dxa"/>
            <w:shd w:val="clear" w:color="auto" w:fill="auto"/>
            <w:noWrap/>
            <w:vAlign w:val="bottom"/>
            <w:hideMark/>
          </w:tcPr>
          <w:p w14:paraId="70C7B59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1170" w:type="dxa"/>
            <w:shd w:val="clear" w:color="auto" w:fill="auto"/>
            <w:noWrap/>
            <w:vAlign w:val="bottom"/>
            <w:hideMark/>
          </w:tcPr>
          <w:p w14:paraId="388E97B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628BD48F" w14:textId="77777777" w:rsidTr="00ED5C95">
        <w:trPr>
          <w:trHeight w:val="290"/>
        </w:trPr>
        <w:tc>
          <w:tcPr>
            <w:tcW w:w="1658" w:type="dxa"/>
            <w:shd w:val="clear" w:color="auto" w:fill="auto"/>
            <w:vAlign w:val="bottom"/>
            <w:hideMark/>
          </w:tcPr>
          <w:p w14:paraId="3D28A73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Westborough</w:t>
            </w:r>
          </w:p>
        </w:tc>
        <w:tc>
          <w:tcPr>
            <w:tcW w:w="990" w:type="dxa"/>
            <w:shd w:val="clear" w:color="auto" w:fill="auto"/>
            <w:noWrap/>
            <w:vAlign w:val="bottom"/>
            <w:hideMark/>
          </w:tcPr>
          <w:p w14:paraId="5BA498F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3,601</w:t>
            </w:r>
          </w:p>
        </w:tc>
        <w:tc>
          <w:tcPr>
            <w:tcW w:w="990" w:type="dxa"/>
            <w:shd w:val="clear" w:color="auto" w:fill="auto"/>
            <w:noWrap/>
            <w:vAlign w:val="bottom"/>
            <w:hideMark/>
          </w:tcPr>
          <w:p w14:paraId="548D125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251</w:t>
            </w:r>
          </w:p>
        </w:tc>
        <w:tc>
          <w:tcPr>
            <w:tcW w:w="900" w:type="dxa"/>
            <w:shd w:val="clear" w:color="auto" w:fill="auto"/>
            <w:noWrap/>
            <w:vAlign w:val="bottom"/>
            <w:hideMark/>
          </w:tcPr>
          <w:p w14:paraId="4305B94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7.0</w:t>
            </w:r>
          </w:p>
        </w:tc>
        <w:tc>
          <w:tcPr>
            <w:tcW w:w="990" w:type="dxa"/>
            <w:shd w:val="clear" w:color="auto" w:fill="auto"/>
            <w:noWrap/>
            <w:vAlign w:val="bottom"/>
            <w:hideMark/>
          </w:tcPr>
          <w:p w14:paraId="4DA17D3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3,838</w:t>
            </w:r>
          </w:p>
        </w:tc>
        <w:tc>
          <w:tcPr>
            <w:tcW w:w="900" w:type="dxa"/>
            <w:shd w:val="clear" w:color="auto" w:fill="auto"/>
            <w:noWrap/>
            <w:vAlign w:val="bottom"/>
            <w:hideMark/>
          </w:tcPr>
          <w:p w14:paraId="474D3EB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344</w:t>
            </w:r>
          </w:p>
        </w:tc>
        <w:tc>
          <w:tcPr>
            <w:tcW w:w="990" w:type="dxa"/>
            <w:shd w:val="clear" w:color="auto" w:fill="auto"/>
            <w:noWrap/>
            <w:vAlign w:val="bottom"/>
            <w:hideMark/>
          </w:tcPr>
          <w:p w14:paraId="796C7C0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9.0</w:t>
            </w:r>
          </w:p>
        </w:tc>
        <w:tc>
          <w:tcPr>
            <w:tcW w:w="1217" w:type="dxa"/>
            <w:shd w:val="clear" w:color="auto" w:fill="auto"/>
            <w:noWrap/>
            <w:vAlign w:val="bottom"/>
            <w:hideMark/>
          </w:tcPr>
          <w:p w14:paraId="51DEE83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93</w:t>
            </w:r>
          </w:p>
        </w:tc>
        <w:tc>
          <w:tcPr>
            <w:tcW w:w="1170" w:type="dxa"/>
            <w:shd w:val="clear" w:color="auto" w:fill="auto"/>
            <w:noWrap/>
            <w:vAlign w:val="bottom"/>
            <w:hideMark/>
          </w:tcPr>
          <w:p w14:paraId="6F7E7CE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37.1</w:t>
            </w:r>
          </w:p>
        </w:tc>
      </w:tr>
      <w:tr w:rsidR="00ED5C95" w:rsidRPr="00903C82" w14:paraId="4203E70A" w14:textId="77777777" w:rsidTr="00ED5C95">
        <w:trPr>
          <w:trHeight w:val="290"/>
        </w:trPr>
        <w:tc>
          <w:tcPr>
            <w:tcW w:w="1658" w:type="dxa"/>
            <w:shd w:val="clear" w:color="auto" w:fill="auto"/>
            <w:vAlign w:val="bottom"/>
            <w:hideMark/>
          </w:tcPr>
          <w:p w14:paraId="296655F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West Boylston</w:t>
            </w:r>
          </w:p>
        </w:tc>
        <w:tc>
          <w:tcPr>
            <w:tcW w:w="990" w:type="dxa"/>
            <w:shd w:val="clear" w:color="auto" w:fill="auto"/>
            <w:noWrap/>
            <w:vAlign w:val="bottom"/>
            <w:hideMark/>
          </w:tcPr>
          <w:p w14:paraId="55FD447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1,009</w:t>
            </w:r>
          </w:p>
        </w:tc>
        <w:tc>
          <w:tcPr>
            <w:tcW w:w="990" w:type="dxa"/>
            <w:shd w:val="clear" w:color="auto" w:fill="auto"/>
            <w:noWrap/>
            <w:vAlign w:val="bottom"/>
            <w:hideMark/>
          </w:tcPr>
          <w:p w14:paraId="7038719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w:t>
            </w:r>
          </w:p>
        </w:tc>
        <w:tc>
          <w:tcPr>
            <w:tcW w:w="900" w:type="dxa"/>
            <w:shd w:val="clear" w:color="auto" w:fill="auto"/>
            <w:noWrap/>
            <w:vAlign w:val="bottom"/>
            <w:hideMark/>
          </w:tcPr>
          <w:p w14:paraId="406B221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0.3</w:t>
            </w:r>
          </w:p>
        </w:tc>
        <w:tc>
          <w:tcPr>
            <w:tcW w:w="990" w:type="dxa"/>
            <w:shd w:val="clear" w:color="auto" w:fill="auto"/>
            <w:noWrap/>
            <w:vAlign w:val="bottom"/>
            <w:hideMark/>
          </w:tcPr>
          <w:p w14:paraId="6908DEC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902</w:t>
            </w:r>
          </w:p>
        </w:tc>
        <w:tc>
          <w:tcPr>
            <w:tcW w:w="900" w:type="dxa"/>
            <w:shd w:val="clear" w:color="auto" w:fill="auto"/>
            <w:noWrap/>
            <w:vAlign w:val="bottom"/>
            <w:hideMark/>
          </w:tcPr>
          <w:p w14:paraId="1458024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w:t>
            </w:r>
          </w:p>
        </w:tc>
        <w:tc>
          <w:tcPr>
            <w:tcW w:w="990" w:type="dxa"/>
            <w:shd w:val="clear" w:color="auto" w:fill="auto"/>
            <w:noWrap/>
            <w:vAlign w:val="bottom"/>
            <w:hideMark/>
          </w:tcPr>
          <w:p w14:paraId="0F5CA3F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2.4</w:t>
            </w:r>
          </w:p>
        </w:tc>
        <w:tc>
          <w:tcPr>
            <w:tcW w:w="1217" w:type="dxa"/>
            <w:shd w:val="clear" w:color="auto" w:fill="auto"/>
            <w:noWrap/>
            <w:vAlign w:val="bottom"/>
            <w:hideMark/>
          </w:tcPr>
          <w:p w14:paraId="700B988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19</w:t>
            </w:r>
          </w:p>
        </w:tc>
        <w:tc>
          <w:tcPr>
            <w:tcW w:w="1170" w:type="dxa"/>
            <w:shd w:val="clear" w:color="auto" w:fill="auto"/>
            <w:noWrap/>
            <w:vAlign w:val="bottom"/>
            <w:hideMark/>
          </w:tcPr>
          <w:p w14:paraId="07E6F2F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633.3</w:t>
            </w:r>
          </w:p>
        </w:tc>
      </w:tr>
      <w:tr w:rsidR="00ED5C95" w:rsidRPr="00903C82" w14:paraId="338DC24D" w14:textId="77777777" w:rsidTr="00ED5C95">
        <w:trPr>
          <w:trHeight w:val="290"/>
        </w:trPr>
        <w:tc>
          <w:tcPr>
            <w:tcW w:w="1658" w:type="dxa"/>
            <w:shd w:val="clear" w:color="auto" w:fill="auto"/>
            <w:vAlign w:val="bottom"/>
            <w:hideMark/>
          </w:tcPr>
          <w:p w14:paraId="2AC3476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West Bridgewater</w:t>
            </w:r>
          </w:p>
        </w:tc>
        <w:tc>
          <w:tcPr>
            <w:tcW w:w="990" w:type="dxa"/>
            <w:shd w:val="clear" w:color="auto" w:fill="auto"/>
            <w:noWrap/>
            <w:vAlign w:val="bottom"/>
            <w:hideMark/>
          </w:tcPr>
          <w:p w14:paraId="2096C29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1,289</w:t>
            </w:r>
          </w:p>
        </w:tc>
        <w:tc>
          <w:tcPr>
            <w:tcW w:w="990" w:type="dxa"/>
            <w:shd w:val="clear" w:color="auto" w:fill="auto"/>
            <w:noWrap/>
            <w:vAlign w:val="bottom"/>
            <w:hideMark/>
          </w:tcPr>
          <w:p w14:paraId="52B3C69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900" w:type="dxa"/>
            <w:shd w:val="clear" w:color="auto" w:fill="auto"/>
            <w:noWrap/>
            <w:vAlign w:val="bottom"/>
            <w:hideMark/>
          </w:tcPr>
          <w:p w14:paraId="55D751D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0.2</w:t>
            </w:r>
          </w:p>
        </w:tc>
        <w:tc>
          <w:tcPr>
            <w:tcW w:w="990" w:type="dxa"/>
            <w:shd w:val="clear" w:color="auto" w:fill="auto"/>
            <w:noWrap/>
            <w:vAlign w:val="bottom"/>
            <w:hideMark/>
          </w:tcPr>
          <w:p w14:paraId="406CB3E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1,293</w:t>
            </w:r>
          </w:p>
        </w:tc>
        <w:tc>
          <w:tcPr>
            <w:tcW w:w="900" w:type="dxa"/>
            <w:shd w:val="clear" w:color="auto" w:fill="auto"/>
            <w:noWrap/>
            <w:vAlign w:val="bottom"/>
            <w:hideMark/>
          </w:tcPr>
          <w:p w14:paraId="253D666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w:t>
            </w:r>
          </w:p>
        </w:tc>
        <w:tc>
          <w:tcPr>
            <w:tcW w:w="990" w:type="dxa"/>
            <w:shd w:val="clear" w:color="auto" w:fill="auto"/>
            <w:noWrap/>
            <w:vAlign w:val="bottom"/>
            <w:hideMark/>
          </w:tcPr>
          <w:p w14:paraId="3F8D4E1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0.8</w:t>
            </w:r>
          </w:p>
        </w:tc>
        <w:tc>
          <w:tcPr>
            <w:tcW w:w="1217" w:type="dxa"/>
            <w:shd w:val="clear" w:color="auto" w:fill="auto"/>
            <w:noWrap/>
            <w:vAlign w:val="bottom"/>
            <w:hideMark/>
          </w:tcPr>
          <w:p w14:paraId="2AF97A5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w:t>
            </w:r>
          </w:p>
        </w:tc>
        <w:tc>
          <w:tcPr>
            <w:tcW w:w="1170" w:type="dxa"/>
            <w:shd w:val="clear" w:color="auto" w:fill="auto"/>
            <w:noWrap/>
            <w:vAlign w:val="bottom"/>
            <w:hideMark/>
          </w:tcPr>
          <w:p w14:paraId="3FD6EEA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400.0</w:t>
            </w:r>
          </w:p>
        </w:tc>
      </w:tr>
      <w:tr w:rsidR="00ED5C95" w:rsidRPr="00903C82" w14:paraId="45243939" w14:textId="77777777" w:rsidTr="00ED5C95">
        <w:trPr>
          <w:trHeight w:val="290"/>
        </w:trPr>
        <w:tc>
          <w:tcPr>
            <w:tcW w:w="1658" w:type="dxa"/>
            <w:shd w:val="clear" w:color="auto" w:fill="auto"/>
            <w:vAlign w:val="bottom"/>
            <w:hideMark/>
          </w:tcPr>
          <w:p w14:paraId="6063CAB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Westfield</w:t>
            </w:r>
          </w:p>
        </w:tc>
        <w:tc>
          <w:tcPr>
            <w:tcW w:w="990" w:type="dxa"/>
            <w:shd w:val="clear" w:color="auto" w:fill="auto"/>
            <w:noWrap/>
            <w:vAlign w:val="bottom"/>
            <w:hideMark/>
          </w:tcPr>
          <w:p w14:paraId="6F64473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6,088</w:t>
            </w:r>
          </w:p>
        </w:tc>
        <w:tc>
          <w:tcPr>
            <w:tcW w:w="990" w:type="dxa"/>
            <w:shd w:val="clear" w:color="auto" w:fill="auto"/>
            <w:noWrap/>
            <w:vAlign w:val="bottom"/>
            <w:hideMark/>
          </w:tcPr>
          <w:p w14:paraId="750CCB1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240</w:t>
            </w:r>
          </w:p>
        </w:tc>
        <w:tc>
          <w:tcPr>
            <w:tcW w:w="900" w:type="dxa"/>
            <w:shd w:val="clear" w:color="auto" w:fill="auto"/>
            <w:noWrap/>
            <w:vAlign w:val="bottom"/>
            <w:hideMark/>
          </w:tcPr>
          <w:p w14:paraId="06D72D1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3.9</w:t>
            </w:r>
          </w:p>
        </w:tc>
        <w:tc>
          <w:tcPr>
            <w:tcW w:w="990" w:type="dxa"/>
            <w:shd w:val="clear" w:color="auto" w:fill="auto"/>
            <w:noWrap/>
            <w:vAlign w:val="bottom"/>
            <w:hideMark/>
          </w:tcPr>
          <w:p w14:paraId="07EA4E3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5,571</w:t>
            </w:r>
          </w:p>
        </w:tc>
        <w:tc>
          <w:tcPr>
            <w:tcW w:w="900" w:type="dxa"/>
            <w:shd w:val="clear" w:color="auto" w:fill="auto"/>
            <w:noWrap/>
            <w:vAlign w:val="bottom"/>
            <w:hideMark/>
          </w:tcPr>
          <w:p w14:paraId="42C81D1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262</w:t>
            </w:r>
          </w:p>
        </w:tc>
        <w:tc>
          <w:tcPr>
            <w:tcW w:w="990" w:type="dxa"/>
            <w:shd w:val="clear" w:color="auto" w:fill="auto"/>
            <w:noWrap/>
            <w:vAlign w:val="bottom"/>
            <w:hideMark/>
          </w:tcPr>
          <w:p w14:paraId="1210547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4.7</w:t>
            </w:r>
          </w:p>
        </w:tc>
        <w:tc>
          <w:tcPr>
            <w:tcW w:w="1217" w:type="dxa"/>
            <w:shd w:val="clear" w:color="auto" w:fill="auto"/>
            <w:noWrap/>
            <w:vAlign w:val="bottom"/>
            <w:hideMark/>
          </w:tcPr>
          <w:p w14:paraId="17854F0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w:t>
            </w:r>
          </w:p>
        </w:tc>
        <w:tc>
          <w:tcPr>
            <w:tcW w:w="1170" w:type="dxa"/>
            <w:shd w:val="clear" w:color="auto" w:fill="auto"/>
            <w:noWrap/>
            <w:vAlign w:val="bottom"/>
            <w:hideMark/>
          </w:tcPr>
          <w:p w14:paraId="70353AF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9.2</w:t>
            </w:r>
          </w:p>
        </w:tc>
      </w:tr>
      <w:tr w:rsidR="00ED5C95" w:rsidRPr="00903C82" w14:paraId="45FE38F2" w14:textId="77777777" w:rsidTr="00ED5C95">
        <w:trPr>
          <w:trHeight w:val="290"/>
        </w:trPr>
        <w:tc>
          <w:tcPr>
            <w:tcW w:w="1658" w:type="dxa"/>
            <w:shd w:val="clear" w:color="auto" w:fill="auto"/>
            <w:vAlign w:val="bottom"/>
            <w:hideMark/>
          </w:tcPr>
          <w:p w14:paraId="19B426B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Westford</w:t>
            </w:r>
          </w:p>
        </w:tc>
        <w:tc>
          <w:tcPr>
            <w:tcW w:w="990" w:type="dxa"/>
            <w:shd w:val="clear" w:color="auto" w:fill="auto"/>
            <w:noWrap/>
            <w:vAlign w:val="bottom"/>
            <w:hideMark/>
          </w:tcPr>
          <w:p w14:paraId="2F3ECAC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5,303</w:t>
            </w:r>
          </w:p>
        </w:tc>
        <w:tc>
          <w:tcPr>
            <w:tcW w:w="990" w:type="dxa"/>
            <w:shd w:val="clear" w:color="auto" w:fill="auto"/>
            <w:noWrap/>
            <w:vAlign w:val="bottom"/>
            <w:hideMark/>
          </w:tcPr>
          <w:p w14:paraId="16F5C48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35</w:t>
            </w:r>
          </w:p>
        </w:tc>
        <w:tc>
          <w:tcPr>
            <w:tcW w:w="900" w:type="dxa"/>
            <w:shd w:val="clear" w:color="auto" w:fill="auto"/>
            <w:noWrap/>
            <w:vAlign w:val="bottom"/>
            <w:hideMark/>
          </w:tcPr>
          <w:p w14:paraId="6D823F0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0.7</w:t>
            </w:r>
          </w:p>
        </w:tc>
        <w:tc>
          <w:tcPr>
            <w:tcW w:w="990" w:type="dxa"/>
            <w:shd w:val="clear" w:color="auto" w:fill="auto"/>
            <w:noWrap/>
            <w:vAlign w:val="bottom"/>
            <w:hideMark/>
          </w:tcPr>
          <w:p w14:paraId="38B88EF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5,144</w:t>
            </w:r>
          </w:p>
        </w:tc>
        <w:tc>
          <w:tcPr>
            <w:tcW w:w="900" w:type="dxa"/>
            <w:shd w:val="clear" w:color="auto" w:fill="auto"/>
            <w:noWrap/>
            <w:vAlign w:val="bottom"/>
            <w:hideMark/>
          </w:tcPr>
          <w:p w14:paraId="1B506B3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108</w:t>
            </w:r>
          </w:p>
        </w:tc>
        <w:tc>
          <w:tcPr>
            <w:tcW w:w="990" w:type="dxa"/>
            <w:shd w:val="clear" w:color="auto" w:fill="auto"/>
            <w:noWrap/>
            <w:vAlign w:val="bottom"/>
            <w:hideMark/>
          </w:tcPr>
          <w:p w14:paraId="772E41F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w:t>
            </w:r>
          </w:p>
        </w:tc>
        <w:tc>
          <w:tcPr>
            <w:tcW w:w="1217" w:type="dxa"/>
            <w:shd w:val="clear" w:color="auto" w:fill="auto"/>
            <w:noWrap/>
            <w:vAlign w:val="bottom"/>
            <w:hideMark/>
          </w:tcPr>
          <w:p w14:paraId="44A5C63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73</w:t>
            </w:r>
          </w:p>
        </w:tc>
        <w:tc>
          <w:tcPr>
            <w:tcW w:w="1170" w:type="dxa"/>
            <w:shd w:val="clear" w:color="auto" w:fill="auto"/>
            <w:noWrap/>
            <w:vAlign w:val="bottom"/>
            <w:hideMark/>
          </w:tcPr>
          <w:p w14:paraId="26B3422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208.6</w:t>
            </w:r>
          </w:p>
        </w:tc>
      </w:tr>
      <w:tr w:rsidR="00ED5C95" w:rsidRPr="00903C82" w14:paraId="61B42419" w14:textId="77777777" w:rsidTr="00ED5C95">
        <w:trPr>
          <w:trHeight w:val="290"/>
        </w:trPr>
        <w:tc>
          <w:tcPr>
            <w:tcW w:w="1658" w:type="dxa"/>
            <w:shd w:val="clear" w:color="auto" w:fill="auto"/>
            <w:vAlign w:val="bottom"/>
            <w:hideMark/>
          </w:tcPr>
          <w:p w14:paraId="44DB872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Westhampton</w:t>
            </w:r>
          </w:p>
        </w:tc>
        <w:tc>
          <w:tcPr>
            <w:tcW w:w="990" w:type="dxa"/>
            <w:shd w:val="clear" w:color="auto" w:fill="auto"/>
            <w:noWrap/>
            <w:vAlign w:val="bottom"/>
            <w:hideMark/>
          </w:tcPr>
          <w:p w14:paraId="34DC20C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140</w:t>
            </w:r>
          </w:p>
        </w:tc>
        <w:tc>
          <w:tcPr>
            <w:tcW w:w="990" w:type="dxa"/>
            <w:shd w:val="clear" w:color="auto" w:fill="auto"/>
            <w:noWrap/>
            <w:vAlign w:val="bottom"/>
            <w:hideMark/>
          </w:tcPr>
          <w:p w14:paraId="7BE2750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39B0FF6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564345D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135</w:t>
            </w:r>
          </w:p>
        </w:tc>
        <w:tc>
          <w:tcPr>
            <w:tcW w:w="900" w:type="dxa"/>
            <w:shd w:val="clear" w:color="auto" w:fill="auto"/>
            <w:noWrap/>
            <w:vAlign w:val="bottom"/>
            <w:hideMark/>
          </w:tcPr>
          <w:p w14:paraId="6DDC56F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990" w:type="dxa"/>
            <w:shd w:val="clear" w:color="auto" w:fill="auto"/>
            <w:noWrap/>
            <w:vAlign w:val="bottom"/>
            <w:hideMark/>
          </w:tcPr>
          <w:p w14:paraId="39017BE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0.7</w:t>
            </w:r>
          </w:p>
        </w:tc>
        <w:tc>
          <w:tcPr>
            <w:tcW w:w="1217" w:type="dxa"/>
            <w:shd w:val="clear" w:color="auto" w:fill="auto"/>
            <w:noWrap/>
            <w:vAlign w:val="bottom"/>
            <w:hideMark/>
          </w:tcPr>
          <w:p w14:paraId="08FC1B7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1170" w:type="dxa"/>
            <w:shd w:val="clear" w:color="auto" w:fill="auto"/>
            <w:noWrap/>
            <w:vAlign w:val="bottom"/>
            <w:hideMark/>
          </w:tcPr>
          <w:p w14:paraId="4AB6CBC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715EE7F5" w14:textId="77777777" w:rsidTr="00ED5C95">
        <w:trPr>
          <w:trHeight w:val="290"/>
        </w:trPr>
        <w:tc>
          <w:tcPr>
            <w:tcW w:w="1658" w:type="dxa"/>
            <w:shd w:val="clear" w:color="auto" w:fill="auto"/>
            <w:vAlign w:val="bottom"/>
            <w:hideMark/>
          </w:tcPr>
          <w:p w14:paraId="56D9C3A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Weston</w:t>
            </w:r>
          </w:p>
        </w:tc>
        <w:tc>
          <w:tcPr>
            <w:tcW w:w="990" w:type="dxa"/>
            <w:shd w:val="clear" w:color="auto" w:fill="auto"/>
            <w:noWrap/>
            <w:vAlign w:val="bottom"/>
            <w:hideMark/>
          </w:tcPr>
          <w:p w14:paraId="7B32A43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2,395</w:t>
            </w:r>
          </w:p>
        </w:tc>
        <w:tc>
          <w:tcPr>
            <w:tcW w:w="990" w:type="dxa"/>
            <w:shd w:val="clear" w:color="auto" w:fill="auto"/>
            <w:noWrap/>
            <w:vAlign w:val="bottom"/>
            <w:hideMark/>
          </w:tcPr>
          <w:p w14:paraId="60D2E30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58</w:t>
            </w:r>
          </w:p>
        </w:tc>
        <w:tc>
          <w:tcPr>
            <w:tcW w:w="900" w:type="dxa"/>
            <w:shd w:val="clear" w:color="auto" w:fill="auto"/>
            <w:noWrap/>
            <w:vAlign w:val="bottom"/>
            <w:hideMark/>
          </w:tcPr>
          <w:p w14:paraId="155CE9A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2.4</w:t>
            </w:r>
          </w:p>
        </w:tc>
        <w:tc>
          <w:tcPr>
            <w:tcW w:w="990" w:type="dxa"/>
            <w:shd w:val="clear" w:color="auto" w:fill="auto"/>
            <w:noWrap/>
            <w:vAlign w:val="bottom"/>
            <w:hideMark/>
          </w:tcPr>
          <w:p w14:paraId="287C582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2,174</w:t>
            </w:r>
          </w:p>
        </w:tc>
        <w:tc>
          <w:tcPr>
            <w:tcW w:w="900" w:type="dxa"/>
            <w:shd w:val="clear" w:color="auto" w:fill="auto"/>
            <w:noWrap/>
            <w:vAlign w:val="bottom"/>
            <w:hideMark/>
          </w:tcPr>
          <w:p w14:paraId="454F8C2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94</w:t>
            </w:r>
          </w:p>
        </w:tc>
        <w:tc>
          <w:tcPr>
            <w:tcW w:w="990" w:type="dxa"/>
            <w:shd w:val="clear" w:color="auto" w:fill="auto"/>
            <w:noWrap/>
            <w:vAlign w:val="bottom"/>
            <w:hideMark/>
          </w:tcPr>
          <w:p w14:paraId="17C01A1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4.3</w:t>
            </w:r>
          </w:p>
        </w:tc>
        <w:tc>
          <w:tcPr>
            <w:tcW w:w="1217" w:type="dxa"/>
            <w:shd w:val="clear" w:color="auto" w:fill="auto"/>
            <w:noWrap/>
            <w:vAlign w:val="bottom"/>
            <w:hideMark/>
          </w:tcPr>
          <w:p w14:paraId="3FB5DC7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36</w:t>
            </w:r>
          </w:p>
        </w:tc>
        <w:tc>
          <w:tcPr>
            <w:tcW w:w="1170" w:type="dxa"/>
            <w:shd w:val="clear" w:color="auto" w:fill="auto"/>
            <w:noWrap/>
            <w:vAlign w:val="bottom"/>
            <w:hideMark/>
          </w:tcPr>
          <w:p w14:paraId="3ED7A19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62.1</w:t>
            </w:r>
          </w:p>
        </w:tc>
      </w:tr>
      <w:tr w:rsidR="00ED5C95" w:rsidRPr="00903C82" w14:paraId="05D2A957" w14:textId="77777777" w:rsidTr="00ED5C95">
        <w:trPr>
          <w:trHeight w:val="290"/>
        </w:trPr>
        <w:tc>
          <w:tcPr>
            <w:tcW w:w="1658" w:type="dxa"/>
            <w:shd w:val="clear" w:color="auto" w:fill="auto"/>
            <w:vAlign w:val="bottom"/>
            <w:hideMark/>
          </w:tcPr>
          <w:p w14:paraId="60F5947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Westport</w:t>
            </w:r>
          </w:p>
        </w:tc>
        <w:tc>
          <w:tcPr>
            <w:tcW w:w="990" w:type="dxa"/>
            <w:shd w:val="clear" w:color="auto" w:fill="auto"/>
            <w:noWrap/>
            <w:vAlign w:val="bottom"/>
            <w:hideMark/>
          </w:tcPr>
          <w:p w14:paraId="484E949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1,886</w:t>
            </w:r>
          </w:p>
        </w:tc>
        <w:tc>
          <w:tcPr>
            <w:tcW w:w="990" w:type="dxa"/>
            <w:shd w:val="clear" w:color="auto" w:fill="auto"/>
            <w:noWrap/>
            <w:vAlign w:val="bottom"/>
            <w:hideMark/>
          </w:tcPr>
          <w:p w14:paraId="09A7578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w:t>
            </w:r>
          </w:p>
        </w:tc>
        <w:tc>
          <w:tcPr>
            <w:tcW w:w="900" w:type="dxa"/>
            <w:shd w:val="clear" w:color="auto" w:fill="auto"/>
            <w:noWrap/>
            <w:vAlign w:val="bottom"/>
            <w:hideMark/>
          </w:tcPr>
          <w:p w14:paraId="73D4798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0.7</w:t>
            </w:r>
          </w:p>
        </w:tc>
        <w:tc>
          <w:tcPr>
            <w:tcW w:w="990" w:type="dxa"/>
            <w:shd w:val="clear" w:color="auto" w:fill="auto"/>
            <w:noWrap/>
            <w:vAlign w:val="bottom"/>
            <w:hideMark/>
          </w:tcPr>
          <w:p w14:paraId="39471A7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1,447</w:t>
            </w:r>
          </w:p>
        </w:tc>
        <w:tc>
          <w:tcPr>
            <w:tcW w:w="900" w:type="dxa"/>
            <w:shd w:val="clear" w:color="auto" w:fill="auto"/>
            <w:noWrap/>
            <w:vAlign w:val="bottom"/>
            <w:hideMark/>
          </w:tcPr>
          <w:p w14:paraId="77CE383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w:t>
            </w:r>
          </w:p>
        </w:tc>
        <w:tc>
          <w:tcPr>
            <w:tcW w:w="990" w:type="dxa"/>
            <w:shd w:val="clear" w:color="auto" w:fill="auto"/>
            <w:noWrap/>
            <w:vAlign w:val="bottom"/>
            <w:hideMark/>
          </w:tcPr>
          <w:p w14:paraId="3D4E932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0.9</w:t>
            </w:r>
          </w:p>
        </w:tc>
        <w:tc>
          <w:tcPr>
            <w:tcW w:w="1217" w:type="dxa"/>
            <w:shd w:val="clear" w:color="auto" w:fill="auto"/>
            <w:noWrap/>
            <w:vAlign w:val="bottom"/>
            <w:hideMark/>
          </w:tcPr>
          <w:p w14:paraId="0A7039F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1170" w:type="dxa"/>
            <w:shd w:val="clear" w:color="auto" w:fill="auto"/>
            <w:noWrap/>
            <w:vAlign w:val="bottom"/>
            <w:hideMark/>
          </w:tcPr>
          <w:p w14:paraId="0E6CFA8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r>
      <w:tr w:rsidR="00ED5C95" w:rsidRPr="00903C82" w14:paraId="5AFE7895" w14:textId="77777777" w:rsidTr="00ED5C95">
        <w:trPr>
          <w:trHeight w:val="290"/>
        </w:trPr>
        <w:tc>
          <w:tcPr>
            <w:tcW w:w="1658" w:type="dxa"/>
            <w:shd w:val="clear" w:color="auto" w:fill="auto"/>
            <w:vAlign w:val="bottom"/>
            <w:hideMark/>
          </w:tcPr>
          <w:p w14:paraId="7DB721D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West Springfield</w:t>
            </w:r>
          </w:p>
        </w:tc>
        <w:tc>
          <w:tcPr>
            <w:tcW w:w="990" w:type="dxa"/>
            <w:shd w:val="clear" w:color="auto" w:fill="auto"/>
            <w:noWrap/>
            <w:vAlign w:val="bottom"/>
            <w:hideMark/>
          </w:tcPr>
          <w:p w14:paraId="759AB1B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3,960</w:t>
            </w:r>
          </w:p>
        </w:tc>
        <w:tc>
          <w:tcPr>
            <w:tcW w:w="990" w:type="dxa"/>
            <w:shd w:val="clear" w:color="auto" w:fill="auto"/>
            <w:noWrap/>
            <w:vAlign w:val="bottom"/>
            <w:hideMark/>
          </w:tcPr>
          <w:p w14:paraId="4A9F92C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301</w:t>
            </w:r>
          </w:p>
        </w:tc>
        <w:tc>
          <w:tcPr>
            <w:tcW w:w="900" w:type="dxa"/>
            <w:shd w:val="clear" w:color="auto" w:fill="auto"/>
            <w:noWrap/>
            <w:vAlign w:val="bottom"/>
            <w:hideMark/>
          </w:tcPr>
          <w:p w14:paraId="66CE3D5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7.6</w:t>
            </w:r>
          </w:p>
        </w:tc>
        <w:tc>
          <w:tcPr>
            <w:tcW w:w="990" w:type="dxa"/>
            <w:shd w:val="clear" w:color="auto" w:fill="auto"/>
            <w:noWrap/>
            <w:vAlign w:val="bottom"/>
            <w:hideMark/>
          </w:tcPr>
          <w:p w14:paraId="1114588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4,108</w:t>
            </w:r>
          </w:p>
        </w:tc>
        <w:tc>
          <w:tcPr>
            <w:tcW w:w="900" w:type="dxa"/>
            <w:shd w:val="clear" w:color="auto" w:fill="auto"/>
            <w:noWrap/>
            <w:vAlign w:val="bottom"/>
            <w:hideMark/>
          </w:tcPr>
          <w:p w14:paraId="5493DFD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445</w:t>
            </w:r>
          </w:p>
        </w:tc>
        <w:tc>
          <w:tcPr>
            <w:tcW w:w="990" w:type="dxa"/>
            <w:shd w:val="clear" w:color="auto" w:fill="auto"/>
            <w:noWrap/>
            <w:vAlign w:val="bottom"/>
            <w:hideMark/>
          </w:tcPr>
          <w:p w14:paraId="47FE536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10.8</w:t>
            </w:r>
          </w:p>
        </w:tc>
        <w:tc>
          <w:tcPr>
            <w:tcW w:w="1217" w:type="dxa"/>
            <w:shd w:val="clear" w:color="auto" w:fill="auto"/>
            <w:noWrap/>
            <w:vAlign w:val="bottom"/>
            <w:hideMark/>
          </w:tcPr>
          <w:p w14:paraId="02D287A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144</w:t>
            </w:r>
          </w:p>
        </w:tc>
        <w:tc>
          <w:tcPr>
            <w:tcW w:w="1170" w:type="dxa"/>
            <w:shd w:val="clear" w:color="auto" w:fill="auto"/>
            <w:noWrap/>
            <w:vAlign w:val="bottom"/>
            <w:hideMark/>
          </w:tcPr>
          <w:p w14:paraId="61AA3D4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47.8</w:t>
            </w:r>
          </w:p>
        </w:tc>
      </w:tr>
      <w:tr w:rsidR="00ED5C95" w:rsidRPr="00903C82" w14:paraId="58C22C5D" w14:textId="77777777" w:rsidTr="00ED5C95">
        <w:trPr>
          <w:trHeight w:val="290"/>
        </w:trPr>
        <w:tc>
          <w:tcPr>
            <w:tcW w:w="1658" w:type="dxa"/>
            <w:shd w:val="clear" w:color="auto" w:fill="auto"/>
            <w:vAlign w:val="bottom"/>
            <w:hideMark/>
          </w:tcPr>
          <w:p w14:paraId="6F64D32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Westwood</w:t>
            </w:r>
          </w:p>
        </w:tc>
        <w:tc>
          <w:tcPr>
            <w:tcW w:w="990" w:type="dxa"/>
            <w:shd w:val="clear" w:color="auto" w:fill="auto"/>
            <w:noWrap/>
            <w:vAlign w:val="bottom"/>
            <w:hideMark/>
          </w:tcPr>
          <w:p w14:paraId="0A05760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3,119</w:t>
            </w:r>
          </w:p>
        </w:tc>
        <w:tc>
          <w:tcPr>
            <w:tcW w:w="990" w:type="dxa"/>
            <w:shd w:val="clear" w:color="auto" w:fill="auto"/>
            <w:noWrap/>
            <w:vAlign w:val="bottom"/>
            <w:hideMark/>
          </w:tcPr>
          <w:p w14:paraId="0E8CE18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37</w:t>
            </w:r>
          </w:p>
        </w:tc>
        <w:tc>
          <w:tcPr>
            <w:tcW w:w="900" w:type="dxa"/>
            <w:shd w:val="clear" w:color="auto" w:fill="auto"/>
            <w:noWrap/>
            <w:vAlign w:val="bottom"/>
            <w:hideMark/>
          </w:tcPr>
          <w:p w14:paraId="4DB3BCD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w:t>
            </w:r>
          </w:p>
        </w:tc>
        <w:tc>
          <w:tcPr>
            <w:tcW w:w="990" w:type="dxa"/>
            <w:shd w:val="clear" w:color="auto" w:fill="auto"/>
            <w:noWrap/>
            <w:vAlign w:val="bottom"/>
            <w:hideMark/>
          </w:tcPr>
          <w:p w14:paraId="03619AE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3,164</w:t>
            </w:r>
          </w:p>
        </w:tc>
        <w:tc>
          <w:tcPr>
            <w:tcW w:w="900" w:type="dxa"/>
            <w:shd w:val="clear" w:color="auto" w:fill="auto"/>
            <w:noWrap/>
            <w:vAlign w:val="bottom"/>
            <w:hideMark/>
          </w:tcPr>
          <w:p w14:paraId="527FFB8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w:t>
            </w:r>
          </w:p>
        </w:tc>
        <w:tc>
          <w:tcPr>
            <w:tcW w:w="990" w:type="dxa"/>
            <w:shd w:val="clear" w:color="auto" w:fill="auto"/>
            <w:noWrap/>
            <w:vAlign w:val="bottom"/>
            <w:hideMark/>
          </w:tcPr>
          <w:p w14:paraId="12E1A76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0.8</w:t>
            </w:r>
          </w:p>
        </w:tc>
        <w:tc>
          <w:tcPr>
            <w:tcW w:w="1217" w:type="dxa"/>
            <w:shd w:val="clear" w:color="auto" w:fill="auto"/>
            <w:noWrap/>
            <w:vAlign w:val="bottom"/>
            <w:hideMark/>
          </w:tcPr>
          <w:p w14:paraId="75DF5B0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w:t>
            </w:r>
          </w:p>
        </w:tc>
        <w:tc>
          <w:tcPr>
            <w:tcW w:w="1170" w:type="dxa"/>
            <w:shd w:val="clear" w:color="auto" w:fill="auto"/>
            <w:noWrap/>
            <w:vAlign w:val="bottom"/>
            <w:hideMark/>
          </w:tcPr>
          <w:p w14:paraId="14B4021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-32.4</w:t>
            </w:r>
          </w:p>
        </w:tc>
      </w:tr>
      <w:tr w:rsidR="00ED5C95" w:rsidRPr="00903C82" w14:paraId="7DF2528A" w14:textId="77777777" w:rsidTr="00ED5C95">
        <w:trPr>
          <w:trHeight w:val="290"/>
        </w:trPr>
        <w:tc>
          <w:tcPr>
            <w:tcW w:w="1658" w:type="dxa"/>
            <w:shd w:val="clear" w:color="auto" w:fill="auto"/>
            <w:vAlign w:val="bottom"/>
            <w:hideMark/>
          </w:tcPr>
          <w:p w14:paraId="2C2CC21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Weymouth</w:t>
            </w:r>
          </w:p>
        </w:tc>
        <w:tc>
          <w:tcPr>
            <w:tcW w:w="990" w:type="dxa"/>
            <w:shd w:val="clear" w:color="auto" w:fill="auto"/>
            <w:noWrap/>
            <w:vAlign w:val="bottom"/>
            <w:hideMark/>
          </w:tcPr>
          <w:p w14:paraId="4C1F42E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6,933</w:t>
            </w:r>
          </w:p>
        </w:tc>
        <w:tc>
          <w:tcPr>
            <w:tcW w:w="990" w:type="dxa"/>
            <w:shd w:val="clear" w:color="auto" w:fill="auto"/>
            <w:noWrap/>
            <w:vAlign w:val="bottom"/>
            <w:hideMark/>
          </w:tcPr>
          <w:p w14:paraId="665566A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113</w:t>
            </w:r>
          </w:p>
        </w:tc>
        <w:tc>
          <w:tcPr>
            <w:tcW w:w="900" w:type="dxa"/>
            <w:shd w:val="clear" w:color="auto" w:fill="auto"/>
            <w:noWrap/>
            <w:vAlign w:val="bottom"/>
            <w:hideMark/>
          </w:tcPr>
          <w:p w14:paraId="754F5E3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w:t>
            </w:r>
          </w:p>
        </w:tc>
        <w:tc>
          <w:tcPr>
            <w:tcW w:w="990" w:type="dxa"/>
            <w:shd w:val="clear" w:color="auto" w:fill="auto"/>
            <w:noWrap/>
            <w:vAlign w:val="bottom"/>
            <w:hideMark/>
          </w:tcPr>
          <w:p w14:paraId="00DD7BF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6,302</w:t>
            </w:r>
          </w:p>
        </w:tc>
        <w:tc>
          <w:tcPr>
            <w:tcW w:w="900" w:type="dxa"/>
            <w:shd w:val="clear" w:color="auto" w:fill="auto"/>
            <w:noWrap/>
            <w:vAlign w:val="bottom"/>
            <w:hideMark/>
          </w:tcPr>
          <w:p w14:paraId="4BEA218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234</w:t>
            </w:r>
          </w:p>
        </w:tc>
        <w:tc>
          <w:tcPr>
            <w:tcW w:w="990" w:type="dxa"/>
            <w:shd w:val="clear" w:color="auto" w:fill="auto"/>
            <w:noWrap/>
            <w:vAlign w:val="bottom"/>
            <w:hideMark/>
          </w:tcPr>
          <w:p w14:paraId="70150D9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3.7</w:t>
            </w:r>
          </w:p>
        </w:tc>
        <w:tc>
          <w:tcPr>
            <w:tcW w:w="1217" w:type="dxa"/>
            <w:shd w:val="clear" w:color="auto" w:fill="auto"/>
            <w:noWrap/>
            <w:vAlign w:val="bottom"/>
            <w:hideMark/>
          </w:tcPr>
          <w:p w14:paraId="72B80F9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121</w:t>
            </w:r>
          </w:p>
        </w:tc>
        <w:tc>
          <w:tcPr>
            <w:tcW w:w="1170" w:type="dxa"/>
            <w:shd w:val="clear" w:color="auto" w:fill="auto"/>
            <w:noWrap/>
            <w:vAlign w:val="bottom"/>
            <w:hideMark/>
          </w:tcPr>
          <w:p w14:paraId="1A3BA9E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107.1</w:t>
            </w:r>
          </w:p>
        </w:tc>
      </w:tr>
      <w:tr w:rsidR="00ED5C95" w:rsidRPr="00903C82" w14:paraId="37993EF3" w14:textId="77777777" w:rsidTr="00ED5C95">
        <w:trPr>
          <w:trHeight w:val="290"/>
        </w:trPr>
        <w:tc>
          <w:tcPr>
            <w:tcW w:w="1658" w:type="dxa"/>
            <w:shd w:val="clear" w:color="auto" w:fill="auto"/>
            <w:vAlign w:val="bottom"/>
            <w:hideMark/>
          </w:tcPr>
          <w:p w14:paraId="545584D9" w14:textId="77777777" w:rsidR="00903C82" w:rsidRPr="00903C82" w:rsidRDefault="00903C82" w:rsidP="009259FA">
            <w:pPr>
              <w:widowControl/>
              <w:rPr>
                <w:rFonts w:ascii="Calibri" w:eastAsia="Times New Roman" w:hAnsi="Calibri" w:cs="Calibri"/>
                <w:color w:val="000000"/>
              </w:rPr>
            </w:pPr>
            <w:proofErr w:type="spellStart"/>
            <w:r w:rsidRPr="00903C82">
              <w:rPr>
                <w:rFonts w:ascii="Calibri" w:eastAsia="Times New Roman" w:hAnsi="Calibri" w:cs="Calibri"/>
                <w:color w:val="000000"/>
              </w:rPr>
              <w:t>Whately</w:t>
            </w:r>
            <w:proofErr w:type="spellEnd"/>
          </w:p>
        </w:tc>
        <w:tc>
          <w:tcPr>
            <w:tcW w:w="990" w:type="dxa"/>
            <w:shd w:val="clear" w:color="auto" w:fill="auto"/>
            <w:noWrap/>
            <w:vAlign w:val="bottom"/>
            <w:hideMark/>
          </w:tcPr>
          <w:p w14:paraId="6FD6577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132</w:t>
            </w:r>
          </w:p>
        </w:tc>
        <w:tc>
          <w:tcPr>
            <w:tcW w:w="990" w:type="dxa"/>
            <w:shd w:val="clear" w:color="auto" w:fill="auto"/>
            <w:noWrap/>
            <w:vAlign w:val="bottom"/>
            <w:hideMark/>
          </w:tcPr>
          <w:p w14:paraId="0CE659E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7C12EB1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7CD105A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134</w:t>
            </w:r>
          </w:p>
        </w:tc>
        <w:tc>
          <w:tcPr>
            <w:tcW w:w="900" w:type="dxa"/>
            <w:shd w:val="clear" w:color="auto" w:fill="auto"/>
            <w:noWrap/>
            <w:vAlign w:val="bottom"/>
            <w:hideMark/>
          </w:tcPr>
          <w:p w14:paraId="79D3ACA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90" w:type="dxa"/>
            <w:shd w:val="clear" w:color="auto" w:fill="auto"/>
            <w:noWrap/>
            <w:vAlign w:val="bottom"/>
            <w:hideMark/>
          </w:tcPr>
          <w:p w14:paraId="4893E87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1217" w:type="dxa"/>
            <w:shd w:val="clear" w:color="auto" w:fill="auto"/>
            <w:noWrap/>
            <w:vAlign w:val="bottom"/>
            <w:hideMark/>
          </w:tcPr>
          <w:p w14:paraId="6D4A476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1170" w:type="dxa"/>
            <w:shd w:val="clear" w:color="auto" w:fill="auto"/>
            <w:noWrap/>
            <w:vAlign w:val="bottom"/>
            <w:hideMark/>
          </w:tcPr>
          <w:p w14:paraId="55A1B49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3C7DA6F4" w14:textId="77777777" w:rsidTr="00ED5C95">
        <w:trPr>
          <w:trHeight w:val="290"/>
        </w:trPr>
        <w:tc>
          <w:tcPr>
            <w:tcW w:w="1658" w:type="dxa"/>
            <w:shd w:val="clear" w:color="auto" w:fill="auto"/>
            <w:vAlign w:val="bottom"/>
            <w:hideMark/>
          </w:tcPr>
          <w:p w14:paraId="0D10B81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Williamsburg</w:t>
            </w:r>
          </w:p>
        </w:tc>
        <w:tc>
          <w:tcPr>
            <w:tcW w:w="990" w:type="dxa"/>
            <w:shd w:val="clear" w:color="auto" w:fill="auto"/>
            <w:noWrap/>
            <w:vAlign w:val="bottom"/>
            <w:hideMark/>
          </w:tcPr>
          <w:p w14:paraId="5571F1B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168</w:t>
            </w:r>
          </w:p>
        </w:tc>
        <w:tc>
          <w:tcPr>
            <w:tcW w:w="990" w:type="dxa"/>
            <w:shd w:val="clear" w:color="auto" w:fill="auto"/>
            <w:noWrap/>
            <w:vAlign w:val="bottom"/>
            <w:hideMark/>
          </w:tcPr>
          <w:p w14:paraId="0F53B4C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900" w:type="dxa"/>
            <w:shd w:val="clear" w:color="auto" w:fill="auto"/>
            <w:noWrap/>
            <w:vAlign w:val="bottom"/>
            <w:hideMark/>
          </w:tcPr>
          <w:p w14:paraId="194B1D5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w:t>
            </w:r>
          </w:p>
        </w:tc>
        <w:tc>
          <w:tcPr>
            <w:tcW w:w="990" w:type="dxa"/>
            <w:shd w:val="clear" w:color="auto" w:fill="auto"/>
            <w:noWrap/>
            <w:vAlign w:val="bottom"/>
            <w:hideMark/>
          </w:tcPr>
          <w:p w14:paraId="71B0A34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162</w:t>
            </w:r>
          </w:p>
        </w:tc>
        <w:tc>
          <w:tcPr>
            <w:tcW w:w="900" w:type="dxa"/>
            <w:shd w:val="clear" w:color="auto" w:fill="auto"/>
            <w:noWrap/>
            <w:vAlign w:val="bottom"/>
            <w:hideMark/>
          </w:tcPr>
          <w:p w14:paraId="20741E5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990" w:type="dxa"/>
            <w:shd w:val="clear" w:color="auto" w:fill="auto"/>
            <w:noWrap/>
            <w:vAlign w:val="bottom"/>
            <w:hideMark/>
          </w:tcPr>
          <w:p w14:paraId="21BC400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w:t>
            </w:r>
          </w:p>
        </w:tc>
        <w:tc>
          <w:tcPr>
            <w:tcW w:w="1217" w:type="dxa"/>
            <w:shd w:val="clear" w:color="auto" w:fill="auto"/>
            <w:noWrap/>
            <w:vAlign w:val="bottom"/>
            <w:hideMark/>
          </w:tcPr>
          <w:p w14:paraId="4DF1194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1170" w:type="dxa"/>
            <w:shd w:val="clear" w:color="auto" w:fill="auto"/>
            <w:noWrap/>
            <w:vAlign w:val="bottom"/>
            <w:hideMark/>
          </w:tcPr>
          <w:p w14:paraId="356345E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r>
      <w:tr w:rsidR="00ED5C95" w:rsidRPr="00903C82" w14:paraId="670A6609" w14:textId="77777777" w:rsidTr="00ED5C95">
        <w:trPr>
          <w:trHeight w:val="290"/>
        </w:trPr>
        <w:tc>
          <w:tcPr>
            <w:tcW w:w="1658" w:type="dxa"/>
            <w:shd w:val="clear" w:color="auto" w:fill="auto"/>
            <w:vAlign w:val="bottom"/>
            <w:hideMark/>
          </w:tcPr>
          <w:p w14:paraId="3B7AB80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lastRenderedPageBreak/>
              <w:t>Williamstown</w:t>
            </w:r>
          </w:p>
        </w:tc>
        <w:tc>
          <w:tcPr>
            <w:tcW w:w="990" w:type="dxa"/>
            <w:shd w:val="clear" w:color="auto" w:fill="auto"/>
            <w:noWrap/>
            <w:vAlign w:val="bottom"/>
            <w:hideMark/>
          </w:tcPr>
          <w:p w14:paraId="6DF2D92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428</w:t>
            </w:r>
          </w:p>
        </w:tc>
        <w:tc>
          <w:tcPr>
            <w:tcW w:w="990" w:type="dxa"/>
            <w:shd w:val="clear" w:color="auto" w:fill="auto"/>
            <w:noWrap/>
            <w:vAlign w:val="bottom"/>
            <w:hideMark/>
          </w:tcPr>
          <w:p w14:paraId="1880B91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w:t>
            </w:r>
          </w:p>
        </w:tc>
        <w:tc>
          <w:tcPr>
            <w:tcW w:w="900" w:type="dxa"/>
            <w:shd w:val="clear" w:color="auto" w:fill="auto"/>
            <w:noWrap/>
            <w:vAlign w:val="bottom"/>
            <w:hideMark/>
          </w:tcPr>
          <w:p w14:paraId="1D4A0CD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w:t>
            </w:r>
          </w:p>
        </w:tc>
        <w:tc>
          <w:tcPr>
            <w:tcW w:w="990" w:type="dxa"/>
            <w:shd w:val="clear" w:color="auto" w:fill="auto"/>
            <w:noWrap/>
            <w:vAlign w:val="bottom"/>
            <w:hideMark/>
          </w:tcPr>
          <w:p w14:paraId="3CDC3BC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451</w:t>
            </w:r>
          </w:p>
        </w:tc>
        <w:tc>
          <w:tcPr>
            <w:tcW w:w="900" w:type="dxa"/>
            <w:shd w:val="clear" w:color="auto" w:fill="auto"/>
            <w:noWrap/>
            <w:vAlign w:val="bottom"/>
            <w:hideMark/>
          </w:tcPr>
          <w:p w14:paraId="67EDEB5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90" w:type="dxa"/>
            <w:shd w:val="clear" w:color="auto" w:fill="auto"/>
            <w:noWrap/>
            <w:vAlign w:val="bottom"/>
            <w:hideMark/>
          </w:tcPr>
          <w:p w14:paraId="2D69CB8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1217" w:type="dxa"/>
            <w:shd w:val="clear" w:color="auto" w:fill="auto"/>
            <w:noWrap/>
            <w:vAlign w:val="bottom"/>
            <w:hideMark/>
          </w:tcPr>
          <w:p w14:paraId="4EB20E5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w:t>
            </w:r>
          </w:p>
        </w:tc>
        <w:tc>
          <w:tcPr>
            <w:tcW w:w="1170" w:type="dxa"/>
            <w:shd w:val="clear" w:color="auto" w:fill="auto"/>
            <w:noWrap/>
            <w:vAlign w:val="bottom"/>
            <w:hideMark/>
          </w:tcPr>
          <w:p w14:paraId="1FDC71E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-100.0</w:t>
            </w:r>
          </w:p>
        </w:tc>
      </w:tr>
      <w:tr w:rsidR="00ED5C95" w:rsidRPr="00903C82" w14:paraId="54EB57E3" w14:textId="77777777" w:rsidTr="00ED5C95">
        <w:trPr>
          <w:trHeight w:val="290"/>
        </w:trPr>
        <w:tc>
          <w:tcPr>
            <w:tcW w:w="1658" w:type="dxa"/>
            <w:shd w:val="clear" w:color="auto" w:fill="auto"/>
            <w:vAlign w:val="bottom"/>
            <w:hideMark/>
          </w:tcPr>
          <w:p w14:paraId="14F94D2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Wilmington</w:t>
            </w:r>
          </w:p>
        </w:tc>
        <w:tc>
          <w:tcPr>
            <w:tcW w:w="990" w:type="dxa"/>
            <w:shd w:val="clear" w:color="auto" w:fill="auto"/>
            <w:noWrap/>
            <w:vAlign w:val="bottom"/>
            <w:hideMark/>
          </w:tcPr>
          <w:p w14:paraId="3B126C0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3,781</w:t>
            </w:r>
          </w:p>
        </w:tc>
        <w:tc>
          <w:tcPr>
            <w:tcW w:w="990" w:type="dxa"/>
            <w:shd w:val="clear" w:color="auto" w:fill="auto"/>
            <w:noWrap/>
            <w:vAlign w:val="bottom"/>
            <w:hideMark/>
          </w:tcPr>
          <w:p w14:paraId="4CC6F04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20</w:t>
            </w:r>
          </w:p>
        </w:tc>
        <w:tc>
          <w:tcPr>
            <w:tcW w:w="900" w:type="dxa"/>
            <w:shd w:val="clear" w:color="auto" w:fill="auto"/>
            <w:noWrap/>
            <w:vAlign w:val="bottom"/>
            <w:hideMark/>
          </w:tcPr>
          <w:p w14:paraId="06FBD1C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0.5</w:t>
            </w:r>
          </w:p>
        </w:tc>
        <w:tc>
          <w:tcPr>
            <w:tcW w:w="990" w:type="dxa"/>
            <w:shd w:val="clear" w:color="auto" w:fill="auto"/>
            <w:noWrap/>
            <w:vAlign w:val="bottom"/>
            <w:hideMark/>
          </w:tcPr>
          <w:p w14:paraId="05AC2CF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3,406</w:t>
            </w:r>
          </w:p>
        </w:tc>
        <w:tc>
          <w:tcPr>
            <w:tcW w:w="900" w:type="dxa"/>
            <w:shd w:val="clear" w:color="auto" w:fill="auto"/>
            <w:noWrap/>
            <w:vAlign w:val="bottom"/>
            <w:hideMark/>
          </w:tcPr>
          <w:p w14:paraId="3945DFD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31</w:t>
            </w:r>
          </w:p>
        </w:tc>
        <w:tc>
          <w:tcPr>
            <w:tcW w:w="990" w:type="dxa"/>
            <w:shd w:val="clear" w:color="auto" w:fill="auto"/>
            <w:noWrap/>
            <w:vAlign w:val="bottom"/>
            <w:hideMark/>
          </w:tcPr>
          <w:p w14:paraId="48A9FCD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0.9</w:t>
            </w:r>
          </w:p>
        </w:tc>
        <w:tc>
          <w:tcPr>
            <w:tcW w:w="1217" w:type="dxa"/>
            <w:shd w:val="clear" w:color="auto" w:fill="auto"/>
            <w:noWrap/>
            <w:vAlign w:val="bottom"/>
            <w:hideMark/>
          </w:tcPr>
          <w:p w14:paraId="3C55E95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w:t>
            </w:r>
          </w:p>
        </w:tc>
        <w:tc>
          <w:tcPr>
            <w:tcW w:w="1170" w:type="dxa"/>
            <w:shd w:val="clear" w:color="auto" w:fill="auto"/>
            <w:noWrap/>
            <w:vAlign w:val="bottom"/>
            <w:hideMark/>
          </w:tcPr>
          <w:p w14:paraId="46E4DC7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55.0</w:t>
            </w:r>
          </w:p>
        </w:tc>
      </w:tr>
      <w:tr w:rsidR="00ED5C95" w:rsidRPr="00903C82" w14:paraId="377F72E6" w14:textId="77777777" w:rsidTr="00ED5C95">
        <w:trPr>
          <w:trHeight w:val="290"/>
        </w:trPr>
        <w:tc>
          <w:tcPr>
            <w:tcW w:w="1658" w:type="dxa"/>
            <w:shd w:val="clear" w:color="auto" w:fill="auto"/>
            <w:vAlign w:val="bottom"/>
            <w:hideMark/>
          </w:tcPr>
          <w:p w14:paraId="63978D4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Winchendon</w:t>
            </w:r>
          </w:p>
        </w:tc>
        <w:tc>
          <w:tcPr>
            <w:tcW w:w="990" w:type="dxa"/>
            <w:shd w:val="clear" w:color="auto" w:fill="auto"/>
            <w:noWrap/>
            <w:vAlign w:val="bottom"/>
            <w:hideMark/>
          </w:tcPr>
          <w:p w14:paraId="4814F47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1,619</w:t>
            </w:r>
          </w:p>
        </w:tc>
        <w:tc>
          <w:tcPr>
            <w:tcW w:w="990" w:type="dxa"/>
            <w:shd w:val="clear" w:color="auto" w:fill="auto"/>
            <w:noWrap/>
            <w:vAlign w:val="bottom"/>
            <w:hideMark/>
          </w:tcPr>
          <w:p w14:paraId="66F3D1E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w:t>
            </w:r>
          </w:p>
        </w:tc>
        <w:tc>
          <w:tcPr>
            <w:tcW w:w="900" w:type="dxa"/>
            <w:shd w:val="clear" w:color="auto" w:fill="auto"/>
            <w:noWrap/>
            <w:vAlign w:val="bottom"/>
            <w:hideMark/>
          </w:tcPr>
          <w:p w14:paraId="32C9304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0.7</w:t>
            </w:r>
          </w:p>
        </w:tc>
        <w:tc>
          <w:tcPr>
            <w:tcW w:w="990" w:type="dxa"/>
            <w:shd w:val="clear" w:color="auto" w:fill="auto"/>
            <w:noWrap/>
            <w:vAlign w:val="bottom"/>
            <w:hideMark/>
          </w:tcPr>
          <w:p w14:paraId="6B4D58E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1,265</w:t>
            </w:r>
          </w:p>
        </w:tc>
        <w:tc>
          <w:tcPr>
            <w:tcW w:w="900" w:type="dxa"/>
            <w:shd w:val="clear" w:color="auto" w:fill="auto"/>
            <w:noWrap/>
            <w:vAlign w:val="bottom"/>
            <w:hideMark/>
          </w:tcPr>
          <w:p w14:paraId="1158523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w:t>
            </w:r>
          </w:p>
        </w:tc>
        <w:tc>
          <w:tcPr>
            <w:tcW w:w="990" w:type="dxa"/>
            <w:shd w:val="clear" w:color="auto" w:fill="auto"/>
            <w:noWrap/>
            <w:vAlign w:val="bottom"/>
            <w:hideMark/>
          </w:tcPr>
          <w:p w14:paraId="0457AA2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w:t>
            </w:r>
          </w:p>
        </w:tc>
        <w:tc>
          <w:tcPr>
            <w:tcW w:w="1217" w:type="dxa"/>
            <w:shd w:val="clear" w:color="auto" w:fill="auto"/>
            <w:noWrap/>
            <w:vAlign w:val="bottom"/>
            <w:hideMark/>
          </w:tcPr>
          <w:p w14:paraId="32286D2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w:t>
            </w:r>
          </w:p>
        </w:tc>
        <w:tc>
          <w:tcPr>
            <w:tcW w:w="1170" w:type="dxa"/>
            <w:shd w:val="clear" w:color="auto" w:fill="auto"/>
            <w:noWrap/>
            <w:vAlign w:val="bottom"/>
            <w:hideMark/>
          </w:tcPr>
          <w:p w14:paraId="53EFF46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45.5</w:t>
            </w:r>
          </w:p>
        </w:tc>
      </w:tr>
      <w:tr w:rsidR="00ED5C95" w:rsidRPr="00903C82" w14:paraId="1DC303B1" w14:textId="77777777" w:rsidTr="00ED5C95">
        <w:trPr>
          <w:trHeight w:val="290"/>
        </w:trPr>
        <w:tc>
          <w:tcPr>
            <w:tcW w:w="1658" w:type="dxa"/>
            <w:shd w:val="clear" w:color="auto" w:fill="auto"/>
            <w:vAlign w:val="bottom"/>
            <w:hideMark/>
          </w:tcPr>
          <w:p w14:paraId="2F67C1D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Winchester</w:t>
            </w:r>
          </w:p>
        </w:tc>
        <w:tc>
          <w:tcPr>
            <w:tcW w:w="990" w:type="dxa"/>
            <w:shd w:val="clear" w:color="auto" w:fill="auto"/>
            <w:noWrap/>
            <w:vAlign w:val="bottom"/>
            <w:hideMark/>
          </w:tcPr>
          <w:p w14:paraId="3A84183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4,205</w:t>
            </w:r>
          </w:p>
        </w:tc>
        <w:tc>
          <w:tcPr>
            <w:tcW w:w="990" w:type="dxa"/>
            <w:shd w:val="clear" w:color="auto" w:fill="auto"/>
            <w:noWrap/>
            <w:vAlign w:val="bottom"/>
            <w:hideMark/>
          </w:tcPr>
          <w:p w14:paraId="78A2D2C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143</w:t>
            </w:r>
          </w:p>
        </w:tc>
        <w:tc>
          <w:tcPr>
            <w:tcW w:w="900" w:type="dxa"/>
            <w:shd w:val="clear" w:color="auto" w:fill="auto"/>
            <w:noWrap/>
            <w:vAlign w:val="bottom"/>
            <w:hideMark/>
          </w:tcPr>
          <w:p w14:paraId="197CBE0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3.4</w:t>
            </w:r>
          </w:p>
        </w:tc>
        <w:tc>
          <w:tcPr>
            <w:tcW w:w="990" w:type="dxa"/>
            <w:shd w:val="clear" w:color="auto" w:fill="auto"/>
            <w:noWrap/>
            <w:vAlign w:val="bottom"/>
            <w:hideMark/>
          </w:tcPr>
          <w:p w14:paraId="6192490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4,613</w:t>
            </w:r>
          </w:p>
        </w:tc>
        <w:tc>
          <w:tcPr>
            <w:tcW w:w="900" w:type="dxa"/>
            <w:shd w:val="clear" w:color="auto" w:fill="auto"/>
            <w:noWrap/>
            <w:vAlign w:val="bottom"/>
            <w:hideMark/>
          </w:tcPr>
          <w:p w14:paraId="4408D73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151</w:t>
            </w:r>
          </w:p>
        </w:tc>
        <w:tc>
          <w:tcPr>
            <w:tcW w:w="990" w:type="dxa"/>
            <w:shd w:val="clear" w:color="auto" w:fill="auto"/>
            <w:noWrap/>
            <w:vAlign w:val="bottom"/>
            <w:hideMark/>
          </w:tcPr>
          <w:p w14:paraId="2234C62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3.3</w:t>
            </w:r>
          </w:p>
        </w:tc>
        <w:tc>
          <w:tcPr>
            <w:tcW w:w="1217" w:type="dxa"/>
            <w:shd w:val="clear" w:color="auto" w:fill="auto"/>
            <w:noWrap/>
            <w:vAlign w:val="bottom"/>
            <w:hideMark/>
          </w:tcPr>
          <w:p w14:paraId="5DA36F7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w:t>
            </w:r>
          </w:p>
        </w:tc>
        <w:tc>
          <w:tcPr>
            <w:tcW w:w="1170" w:type="dxa"/>
            <w:shd w:val="clear" w:color="auto" w:fill="auto"/>
            <w:noWrap/>
            <w:vAlign w:val="bottom"/>
            <w:hideMark/>
          </w:tcPr>
          <w:p w14:paraId="61F8B84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5.6</w:t>
            </w:r>
          </w:p>
        </w:tc>
      </w:tr>
      <w:tr w:rsidR="00ED5C95" w:rsidRPr="00903C82" w14:paraId="5DF56B03" w14:textId="77777777" w:rsidTr="00ED5C95">
        <w:trPr>
          <w:trHeight w:val="290"/>
        </w:trPr>
        <w:tc>
          <w:tcPr>
            <w:tcW w:w="1658" w:type="dxa"/>
            <w:shd w:val="clear" w:color="auto" w:fill="auto"/>
            <w:vAlign w:val="bottom"/>
            <w:hideMark/>
          </w:tcPr>
          <w:p w14:paraId="5D716D1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Winthrop</w:t>
            </w:r>
          </w:p>
        </w:tc>
        <w:tc>
          <w:tcPr>
            <w:tcW w:w="990" w:type="dxa"/>
            <w:shd w:val="clear" w:color="auto" w:fill="auto"/>
            <w:noWrap/>
            <w:vAlign w:val="bottom"/>
            <w:hideMark/>
          </w:tcPr>
          <w:p w14:paraId="6373431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1,956</w:t>
            </w:r>
          </w:p>
        </w:tc>
        <w:tc>
          <w:tcPr>
            <w:tcW w:w="990" w:type="dxa"/>
            <w:shd w:val="clear" w:color="auto" w:fill="auto"/>
            <w:noWrap/>
            <w:vAlign w:val="bottom"/>
            <w:hideMark/>
          </w:tcPr>
          <w:p w14:paraId="57E13EC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65</w:t>
            </w:r>
          </w:p>
        </w:tc>
        <w:tc>
          <w:tcPr>
            <w:tcW w:w="900" w:type="dxa"/>
            <w:shd w:val="clear" w:color="auto" w:fill="auto"/>
            <w:noWrap/>
            <w:vAlign w:val="bottom"/>
            <w:hideMark/>
          </w:tcPr>
          <w:p w14:paraId="7732B42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3.3</w:t>
            </w:r>
          </w:p>
        </w:tc>
        <w:tc>
          <w:tcPr>
            <w:tcW w:w="990" w:type="dxa"/>
            <w:shd w:val="clear" w:color="auto" w:fill="auto"/>
            <w:noWrap/>
            <w:vAlign w:val="bottom"/>
            <w:hideMark/>
          </w:tcPr>
          <w:p w14:paraId="6F3553A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1,967</w:t>
            </w:r>
          </w:p>
        </w:tc>
        <w:tc>
          <w:tcPr>
            <w:tcW w:w="900" w:type="dxa"/>
            <w:shd w:val="clear" w:color="auto" w:fill="auto"/>
            <w:noWrap/>
            <w:vAlign w:val="bottom"/>
            <w:hideMark/>
          </w:tcPr>
          <w:p w14:paraId="6BD6ABF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155</w:t>
            </w:r>
          </w:p>
        </w:tc>
        <w:tc>
          <w:tcPr>
            <w:tcW w:w="990" w:type="dxa"/>
            <w:shd w:val="clear" w:color="auto" w:fill="auto"/>
            <w:noWrap/>
            <w:vAlign w:val="bottom"/>
            <w:hideMark/>
          </w:tcPr>
          <w:p w14:paraId="258F360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7.9</w:t>
            </w:r>
          </w:p>
        </w:tc>
        <w:tc>
          <w:tcPr>
            <w:tcW w:w="1217" w:type="dxa"/>
            <w:shd w:val="clear" w:color="auto" w:fill="auto"/>
            <w:noWrap/>
            <w:vAlign w:val="bottom"/>
            <w:hideMark/>
          </w:tcPr>
          <w:p w14:paraId="0217D58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90</w:t>
            </w:r>
          </w:p>
        </w:tc>
        <w:tc>
          <w:tcPr>
            <w:tcW w:w="1170" w:type="dxa"/>
            <w:shd w:val="clear" w:color="auto" w:fill="auto"/>
            <w:noWrap/>
            <w:vAlign w:val="bottom"/>
            <w:hideMark/>
          </w:tcPr>
          <w:p w14:paraId="6766631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138.5</w:t>
            </w:r>
          </w:p>
        </w:tc>
      </w:tr>
      <w:tr w:rsidR="00ED5C95" w:rsidRPr="00903C82" w14:paraId="786301E9" w14:textId="77777777" w:rsidTr="00ED5C95">
        <w:trPr>
          <w:trHeight w:val="290"/>
        </w:trPr>
        <w:tc>
          <w:tcPr>
            <w:tcW w:w="1658" w:type="dxa"/>
            <w:shd w:val="clear" w:color="auto" w:fill="auto"/>
            <w:vAlign w:val="bottom"/>
            <w:hideMark/>
          </w:tcPr>
          <w:p w14:paraId="2B173F4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Woburn</w:t>
            </w:r>
          </w:p>
        </w:tc>
        <w:tc>
          <w:tcPr>
            <w:tcW w:w="990" w:type="dxa"/>
            <w:shd w:val="clear" w:color="auto" w:fill="auto"/>
            <w:noWrap/>
            <w:vAlign w:val="bottom"/>
            <w:hideMark/>
          </w:tcPr>
          <w:p w14:paraId="35E2B9C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4,815</w:t>
            </w:r>
          </w:p>
        </w:tc>
        <w:tc>
          <w:tcPr>
            <w:tcW w:w="990" w:type="dxa"/>
            <w:shd w:val="clear" w:color="auto" w:fill="auto"/>
            <w:noWrap/>
            <w:vAlign w:val="bottom"/>
            <w:hideMark/>
          </w:tcPr>
          <w:p w14:paraId="55FD788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224</w:t>
            </w:r>
          </w:p>
        </w:tc>
        <w:tc>
          <w:tcPr>
            <w:tcW w:w="900" w:type="dxa"/>
            <w:shd w:val="clear" w:color="auto" w:fill="auto"/>
            <w:noWrap/>
            <w:vAlign w:val="bottom"/>
            <w:hideMark/>
          </w:tcPr>
          <w:p w14:paraId="7805DB8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4.7</w:t>
            </w:r>
          </w:p>
        </w:tc>
        <w:tc>
          <w:tcPr>
            <w:tcW w:w="990" w:type="dxa"/>
            <w:shd w:val="clear" w:color="auto" w:fill="auto"/>
            <w:noWrap/>
            <w:vAlign w:val="bottom"/>
            <w:hideMark/>
          </w:tcPr>
          <w:p w14:paraId="13C4FB3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4,648</w:t>
            </w:r>
          </w:p>
        </w:tc>
        <w:tc>
          <w:tcPr>
            <w:tcW w:w="900" w:type="dxa"/>
            <w:shd w:val="clear" w:color="auto" w:fill="auto"/>
            <w:noWrap/>
            <w:vAlign w:val="bottom"/>
            <w:hideMark/>
          </w:tcPr>
          <w:p w14:paraId="06E5D64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302</w:t>
            </w:r>
          </w:p>
        </w:tc>
        <w:tc>
          <w:tcPr>
            <w:tcW w:w="990" w:type="dxa"/>
            <w:shd w:val="clear" w:color="auto" w:fill="auto"/>
            <w:noWrap/>
            <w:vAlign w:val="bottom"/>
            <w:hideMark/>
          </w:tcPr>
          <w:p w14:paraId="3A5A3A3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6.5</w:t>
            </w:r>
          </w:p>
        </w:tc>
        <w:tc>
          <w:tcPr>
            <w:tcW w:w="1217" w:type="dxa"/>
            <w:shd w:val="clear" w:color="auto" w:fill="auto"/>
            <w:noWrap/>
            <w:vAlign w:val="bottom"/>
            <w:hideMark/>
          </w:tcPr>
          <w:p w14:paraId="3277E9F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78</w:t>
            </w:r>
          </w:p>
        </w:tc>
        <w:tc>
          <w:tcPr>
            <w:tcW w:w="1170" w:type="dxa"/>
            <w:shd w:val="clear" w:color="auto" w:fill="auto"/>
            <w:noWrap/>
            <w:vAlign w:val="bottom"/>
            <w:hideMark/>
          </w:tcPr>
          <w:p w14:paraId="3D581D2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34.8</w:t>
            </w:r>
          </w:p>
        </w:tc>
      </w:tr>
      <w:tr w:rsidR="00ED5C95" w:rsidRPr="00903C82" w14:paraId="2CDBF64A" w14:textId="77777777" w:rsidTr="00ED5C95">
        <w:trPr>
          <w:trHeight w:val="290"/>
        </w:trPr>
        <w:tc>
          <w:tcPr>
            <w:tcW w:w="1658" w:type="dxa"/>
            <w:shd w:val="clear" w:color="auto" w:fill="auto"/>
            <w:vAlign w:val="bottom"/>
            <w:hideMark/>
          </w:tcPr>
          <w:p w14:paraId="094D2FF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Worcester</w:t>
            </w:r>
          </w:p>
        </w:tc>
        <w:tc>
          <w:tcPr>
            <w:tcW w:w="990" w:type="dxa"/>
            <w:shd w:val="clear" w:color="auto" w:fill="auto"/>
            <w:noWrap/>
            <w:vAlign w:val="bottom"/>
            <w:hideMark/>
          </w:tcPr>
          <w:p w14:paraId="71352AC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24,041</w:t>
            </w:r>
          </w:p>
        </w:tc>
        <w:tc>
          <w:tcPr>
            <w:tcW w:w="990" w:type="dxa"/>
            <w:shd w:val="clear" w:color="auto" w:fill="auto"/>
            <w:noWrap/>
            <w:vAlign w:val="bottom"/>
            <w:hideMark/>
          </w:tcPr>
          <w:p w14:paraId="1FB6382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5,669</w:t>
            </w:r>
          </w:p>
        </w:tc>
        <w:tc>
          <w:tcPr>
            <w:tcW w:w="900" w:type="dxa"/>
            <w:shd w:val="clear" w:color="auto" w:fill="auto"/>
            <w:noWrap/>
            <w:vAlign w:val="bottom"/>
            <w:hideMark/>
          </w:tcPr>
          <w:p w14:paraId="2C943A4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23.6</w:t>
            </w:r>
          </w:p>
        </w:tc>
        <w:tc>
          <w:tcPr>
            <w:tcW w:w="990" w:type="dxa"/>
            <w:shd w:val="clear" w:color="auto" w:fill="auto"/>
            <w:noWrap/>
            <w:vAlign w:val="bottom"/>
            <w:hideMark/>
          </w:tcPr>
          <w:p w14:paraId="4D8DA6E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25,263</w:t>
            </w:r>
          </w:p>
        </w:tc>
        <w:tc>
          <w:tcPr>
            <w:tcW w:w="900" w:type="dxa"/>
            <w:shd w:val="clear" w:color="auto" w:fill="auto"/>
            <w:noWrap/>
            <w:vAlign w:val="bottom"/>
            <w:hideMark/>
          </w:tcPr>
          <w:p w14:paraId="4E48498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8,805</w:t>
            </w:r>
          </w:p>
        </w:tc>
        <w:tc>
          <w:tcPr>
            <w:tcW w:w="990" w:type="dxa"/>
            <w:shd w:val="clear" w:color="auto" w:fill="auto"/>
            <w:noWrap/>
            <w:vAlign w:val="bottom"/>
            <w:hideMark/>
          </w:tcPr>
          <w:p w14:paraId="46398B9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34.9</w:t>
            </w:r>
          </w:p>
        </w:tc>
        <w:tc>
          <w:tcPr>
            <w:tcW w:w="1217" w:type="dxa"/>
            <w:shd w:val="clear" w:color="auto" w:fill="auto"/>
            <w:noWrap/>
            <w:vAlign w:val="bottom"/>
            <w:hideMark/>
          </w:tcPr>
          <w:p w14:paraId="28AC3D7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3,136</w:t>
            </w:r>
          </w:p>
        </w:tc>
        <w:tc>
          <w:tcPr>
            <w:tcW w:w="1170" w:type="dxa"/>
            <w:shd w:val="clear" w:color="auto" w:fill="auto"/>
            <w:noWrap/>
            <w:vAlign w:val="bottom"/>
            <w:hideMark/>
          </w:tcPr>
          <w:p w14:paraId="72BF383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55.3</w:t>
            </w:r>
          </w:p>
        </w:tc>
      </w:tr>
      <w:tr w:rsidR="00ED5C95" w:rsidRPr="00903C82" w14:paraId="5933E04B" w14:textId="77777777" w:rsidTr="00ED5C95">
        <w:trPr>
          <w:trHeight w:val="290"/>
        </w:trPr>
        <w:tc>
          <w:tcPr>
            <w:tcW w:w="1658" w:type="dxa"/>
            <w:shd w:val="clear" w:color="auto" w:fill="auto"/>
            <w:vAlign w:val="bottom"/>
            <w:hideMark/>
          </w:tcPr>
          <w:p w14:paraId="0D842EC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Worthington</w:t>
            </w:r>
          </w:p>
        </w:tc>
        <w:tc>
          <w:tcPr>
            <w:tcW w:w="990" w:type="dxa"/>
            <w:shd w:val="clear" w:color="auto" w:fill="auto"/>
            <w:noWrap/>
            <w:vAlign w:val="bottom"/>
            <w:hideMark/>
          </w:tcPr>
          <w:p w14:paraId="230457F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78AFBBB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00" w:type="dxa"/>
            <w:shd w:val="clear" w:color="auto" w:fill="auto"/>
            <w:noWrap/>
            <w:vAlign w:val="bottom"/>
            <w:hideMark/>
          </w:tcPr>
          <w:p w14:paraId="08C0D6D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68FE9FB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61</w:t>
            </w:r>
          </w:p>
        </w:tc>
        <w:tc>
          <w:tcPr>
            <w:tcW w:w="900" w:type="dxa"/>
            <w:shd w:val="clear" w:color="auto" w:fill="auto"/>
            <w:noWrap/>
            <w:vAlign w:val="bottom"/>
            <w:hideMark/>
          </w:tcPr>
          <w:p w14:paraId="0B411BE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90" w:type="dxa"/>
            <w:shd w:val="clear" w:color="auto" w:fill="auto"/>
            <w:noWrap/>
            <w:vAlign w:val="bottom"/>
            <w:hideMark/>
          </w:tcPr>
          <w:p w14:paraId="5BD71A4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1217" w:type="dxa"/>
            <w:shd w:val="clear" w:color="auto" w:fill="auto"/>
            <w:noWrap/>
            <w:vAlign w:val="bottom"/>
            <w:hideMark/>
          </w:tcPr>
          <w:p w14:paraId="661898B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170" w:type="dxa"/>
            <w:shd w:val="clear" w:color="auto" w:fill="auto"/>
            <w:noWrap/>
            <w:vAlign w:val="bottom"/>
            <w:hideMark/>
          </w:tcPr>
          <w:p w14:paraId="58A8A7A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769972CE" w14:textId="77777777" w:rsidTr="00ED5C95">
        <w:trPr>
          <w:trHeight w:val="290"/>
        </w:trPr>
        <w:tc>
          <w:tcPr>
            <w:tcW w:w="1658" w:type="dxa"/>
            <w:shd w:val="clear" w:color="auto" w:fill="auto"/>
            <w:vAlign w:val="bottom"/>
            <w:hideMark/>
          </w:tcPr>
          <w:p w14:paraId="3630936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Wrentham</w:t>
            </w:r>
          </w:p>
        </w:tc>
        <w:tc>
          <w:tcPr>
            <w:tcW w:w="990" w:type="dxa"/>
            <w:shd w:val="clear" w:color="auto" w:fill="auto"/>
            <w:noWrap/>
            <w:vAlign w:val="bottom"/>
            <w:hideMark/>
          </w:tcPr>
          <w:p w14:paraId="0093E7C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1,277</w:t>
            </w:r>
          </w:p>
        </w:tc>
        <w:tc>
          <w:tcPr>
            <w:tcW w:w="990" w:type="dxa"/>
            <w:shd w:val="clear" w:color="auto" w:fill="auto"/>
            <w:noWrap/>
            <w:vAlign w:val="bottom"/>
            <w:hideMark/>
          </w:tcPr>
          <w:p w14:paraId="452FA5D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w:t>
            </w:r>
          </w:p>
        </w:tc>
        <w:tc>
          <w:tcPr>
            <w:tcW w:w="900" w:type="dxa"/>
            <w:shd w:val="clear" w:color="auto" w:fill="auto"/>
            <w:noWrap/>
            <w:vAlign w:val="bottom"/>
            <w:hideMark/>
          </w:tcPr>
          <w:p w14:paraId="4FF92BA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0.6</w:t>
            </w:r>
          </w:p>
        </w:tc>
        <w:tc>
          <w:tcPr>
            <w:tcW w:w="990" w:type="dxa"/>
            <w:shd w:val="clear" w:color="auto" w:fill="auto"/>
            <w:noWrap/>
            <w:vAlign w:val="bottom"/>
            <w:hideMark/>
          </w:tcPr>
          <w:p w14:paraId="250D6E9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1,042</w:t>
            </w:r>
          </w:p>
        </w:tc>
        <w:tc>
          <w:tcPr>
            <w:tcW w:w="900" w:type="dxa"/>
            <w:shd w:val="clear" w:color="auto" w:fill="auto"/>
            <w:noWrap/>
            <w:vAlign w:val="bottom"/>
            <w:hideMark/>
          </w:tcPr>
          <w:p w14:paraId="0F58F33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w:t>
            </w:r>
          </w:p>
        </w:tc>
        <w:tc>
          <w:tcPr>
            <w:tcW w:w="990" w:type="dxa"/>
            <w:shd w:val="clear" w:color="auto" w:fill="auto"/>
            <w:noWrap/>
            <w:vAlign w:val="bottom"/>
            <w:hideMark/>
          </w:tcPr>
          <w:p w14:paraId="62778D0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w:t>
            </w:r>
          </w:p>
        </w:tc>
        <w:tc>
          <w:tcPr>
            <w:tcW w:w="1217" w:type="dxa"/>
            <w:shd w:val="clear" w:color="auto" w:fill="auto"/>
            <w:noWrap/>
            <w:vAlign w:val="bottom"/>
            <w:hideMark/>
          </w:tcPr>
          <w:p w14:paraId="1F6B002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w:t>
            </w:r>
          </w:p>
        </w:tc>
        <w:tc>
          <w:tcPr>
            <w:tcW w:w="1170" w:type="dxa"/>
            <w:shd w:val="clear" w:color="auto" w:fill="auto"/>
            <w:noWrap/>
            <w:vAlign w:val="bottom"/>
            <w:hideMark/>
          </w:tcPr>
          <w:p w14:paraId="66F2404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100.0</w:t>
            </w:r>
          </w:p>
        </w:tc>
      </w:tr>
      <w:tr w:rsidR="00ED5C95" w:rsidRPr="00903C82" w14:paraId="6C9FD614" w14:textId="77777777" w:rsidTr="00ED5C95">
        <w:trPr>
          <w:trHeight w:val="580"/>
        </w:trPr>
        <w:tc>
          <w:tcPr>
            <w:tcW w:w="1658" w:type="dxa"/>
            <w:shd w:val="clear" w:color="auto" w:fill="auto"/>
            <w:vAlign w:val="bottom"/>
            <w:hideMark/>
          </w:tcPr>
          <w:p w14:paraId="77D648C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Northampton-Smith Vocational Agricultural</w:t>
            </w:r>
          </w:p>
        </w:tc>
        <w:tc>
          <w:tcPr>
            <w:tcW w:w="990" w:type="dxa"/>
            <w:shd w:val="clear" w:color="auto" w:fill="auto"/>
            <w:noWrap/>
            <w:vAlign w:val="bottom"/>
            <w:hideMark/>
          </w:tcPr>
          <w:p w14:paraId="72B436B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449</w:t>
            </w:r>
          </w:p>
        </w:tc>
        <w:tc>
          <w:tcPr>
            <w:tcW w:w="990" w:type="dxa"/>
            <w:shd w:val="clear" w:color="auto" w:fill="auto"/>
            <w:noWrap/>
            <w:vAlign w:val="bottom"/>
            <w:hideMark/>
          </w:tcPr>
          <w:p w14:paraId="06A30A2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w:t>
            </w:r>
          </w:p>
        </w:tc>
        <w:tc>
          <w:tcPr>
            <w:tcW w:w="900" w:type="dxa"/>
            <w:shd w:val="clear" w:color="auto" w:fill="auto"/>
            <w:noWrap/>
            <w:vAlign w:val="bottom"/>
            <w:hideMark/>
          </w:tcPr>
          <w:p w14:paraId="37C8682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w:t>
            </w:r>
          </w:p>
        </w:tc>
        <w:tc>
          <w:tcPr>
            <w:tcW w:w="990" w:type="dxa"/>
            <w:shd w:val="clear" w:color="auto" w:fill="auto"/>
            <w:noWrap/>
            <w:vAlign w:val="bottom"/>
            <w:hideMark/>
          </w:tcPr>
          <w:p w14:paraId="1E4FB98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486</w:t>
            </w:r>
          </w:p>
        </w:tc>
        <w:tc>
          <w:tcPr>
            <w:tcW w:w="900" w:type="dxa"/>
            <w:shd w:val="clear" w:color="auto" w:fill="auto"/>
            <w:noWrap/>
            <w:vAlign w:val="bottom"/>
            <w:hideMark/>
          </w:tcPr>
          <w:p w14:paraId="738CDCA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w:t>
            </w:r>
          </w:p>
        </w:tc>
        <w:tc>
          <w:tcPr>
            <w:tcW w:w="990" w:type="dxa"/>
            <w:shd w:val="clear" w:color="auto" w:fill="auto"/>
            <w:noWrap/>
            <w:vAlign w:val="bottom"/>
            <w:hideMark/>
          </w:tcPr>
          <w:p w14:paraId="7DF9315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w:t>
            </w:r>
          </w:p>
        </w:tc>
        <w:tc>
          <w:tcPr>
            <w:tcW w:w="1217" w:type="dxa"/>
            <w:shd w:val="clear" w:color="auto" w:fill="auto"/>
            <w:noWrap/>
            <w:vAlign w:val="bottom"/>
            <w:hideMark/>
          </w:tcPr>
          <w:p w14:paraId="5BE654B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w:t>
            </w:r>
          </w:p>
        </w:tc>
        <w:tc>
          <w:tcPr>
            <w:tcW w:w="1170" w:type="dxa"/>
            <w:shd w:val="clear" w:color="auto" w:fill="auto"/>
            <w:noWrap/>
            <w:vAlign w:val="bottom"/>
            <w:hideMark/>
          </w:tcPr>
          <w:p w14:paraId="2E4D757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160.0</w:t>
            </w:r>
          </w:p>
        </w:tc>
      </w:tr>
      <w:tr w:rsidR="00ED5C95" w:rsidRPr="00903C82" w14:paraId="11206DCB" w14:textId="77777777" w:rsidTr="00ED5C95">
        <w:trPr>
          <w:trHeight w:val="870"/>
        </w:trPr>
        <w:tc>
          <w:tcPr>
            <w:tcW w:w="1658" w:type="dxa"/>
            <w:shd w:val="clear" w:color="auto" w:fill="auto"/>
            <w:vAlign w:val="bottom"/>
            <w:hideMark/>
          </w:tcPr>
          <w:p w14:paraId="4AE4AF8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Dudley Street Neighborhood Charter School (District)</w:t>
            </w:r>
          </w:p>
        </w:tc>
        <w:tc>
          <w:tcPr>
            <w:tcW w:w="990" w:type="dxa"/>
            <w:shd w:val="clear" w:color="auto" w:fill="auto"/>
            <w:noWrap/>
            <w:vAlign w:val="bottom"/>
            <w:hideMark/>
          </w:tcPr>
          <w:p w14:paraId="422ECE6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18B0D84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00" w:type="dxa"/>
            <w:shd w:val="clear" w:color="auto" w:fill="auto"/>
            <w:noWrap/>
            <w:vAlign w:val="bottom"/>
            <w:hideMark/>
          </w:tcPr>
          <w:p w14:paraId="5366D31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2ABE1B3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289</w:t>
            </w:r>
          </w:p>
        </w:tc>
        <w:tc>
          <w:tcPr>
            <w:tcW w:w="900" w:type="dxa"/>
            <w:shd w:val="clear" w:color="auto" w:fill="auto"/>
            <w:noWrap/>
            <w:vAlign w:val="bottom"/>
            <w:hideMark/>
          </w:tcPr>
          <w:p w14:paraId="5A27B7D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66</w:t>
            </w:r>
          </w:p>
        </w:tc>
        <w:tc>
          <w:tcPr>
            <w:tcW w:w="990" w:type="dxa"/>
            <w:shd w:val="clear" w:color="auto" w:fill="auto"/>
            <w:noWrap/>
            <w:vAlign w:val="bottom"/>
            <w:hideMark/>
          </w:tcPr>
          <w:p w14:paraId="40C5AF2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22.8</w:t>
            </w:r>
          </w:p>
        </w:tc>
        <w:tc>
          <w:tcPr>
            <w:tcW w:w="1217" w:type="dxa"/>
            <w:shd w:val="clear" w:color="auto" w:fill="auto"/>
            <w:noWrap/>
            <w:vAlign w:val="bottom"/>
            <w:hideMark/>
          </w:tcPr>
          <w:p w14:paraId="7ADCDCB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170" w:type="dxa"/>
            <w:shd w:val="clear" w:color="auto" w:fill="auto"/>
            <w:noWrap/>
            <w:vAlign w:val="bottom"/>
            <w:hideMark/>
          </w:tcPr>
          <w:p w14:paraId="060BE36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032D5656" w14:textId="77777777" w:rsidTr="00ED5C95">
        <w:trPr>
          <w:trHeight w:val="580"/>
        </w:trPr>
        <w:tc>
          <w:tcPr>
            <w:tcW w:w="1658" w:type="dxa"/>
            <w:shd w:val="clear" w:color="auto" w:fill="auto"/>
            <w:vAlign w:val="bottom"/>
            <w:hideMark/>
          </w:tcPr>
          <w:p w14:paraId="2420CA2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Alma del Mar Charter School (District)</w:t>
            </w:r>
          </w:p>
        </w:tc>
        <w:tc>
          <w:tcPr>
            <w:tcW w:w="990" w:type="dxa"/>
            <w:shd w:val="clear" w:color="auto" w:fill="auto"/>
            <w:noWrap/>
            <w:vAlign w:val="bottom"/>
            <w:hideMark/>
          </w:tcPr>
          <w:p w14:paraId="18F7357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5ECB227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00" w:type="dxa"/>
            <w:shd w:val="clear" w:color="auto" w:fill="auto"/>
            <w:noWrap/>
            <w:vAlign w:val="bottom"/>
            <w:hideMark/>
          </w:tcPr>
          <w:p w14:paraId="31F73D2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74F2B56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322</w:t>
            </w:r>
          </w:p>
        </w:tc>
        <w:tc>
          <w:tcPr>
            <w:tcW w:w="900" w:type="dxa"/>
            <w:shd w:val="clear" w:color="auto" w:fill="auto"/>
            <w:noWrap/>
            <w:vAlign w:val="bottom"/>
            <w:hideMark/>
          </w:tcPr>
          <w:p w14:paraId="1E26D46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38</w:t>
            </w:r>
          </w:p>
        </w:tc>
        <w:tc>
          <w:tcPr>
            <w:tcW w:w="990" w:type="dxa"/>
            <w:shd w:val="clear" w:color="auto" w:fill="auto"/>
            <w:noWrap/>
            <w:vAlign w:val="bottom"/>
            <w:hideMark/>
          </w:tcPr>
          <w:p w14:paraId="52AFBAC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11.8</w:t>
            </w:r>
          </w:p>
        </w:tc>
        <w:tc>
          <w:tcPr>
            <w:tcW w:w="1217" w:type="dxa"/>
            <w:shd w:val="clear" w:color="auto" w:fill="auto"/>
            <w:noWrap/>
            <w:vAlign w:val="bottom"/>
            <w:hideMark/>
          </w:tcPr>
          <w:p w14:paraId="3A9E319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170" w:type="dxa"/>
            <w:shd w:val="clear" w:color="auto" w:fill="auto"/>
            <w:noWrap/>
            <w:vAlign w:val="bottom"/>
            <w:hideMark/>
          </w:tcPr>
          <w:p w14:paraId="61E0ABD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3D59E7E6" w14:textId="77777777" w:rsidTr="00ED5C95">
        <w:trPr>
          <w:trHeight w:val="580"/>
        </w:trPr>
        <w:tc>
          <w:tcPr>
            <w:tcW w:w="1658" w:type="dxa"/>
            <w:shd w:val="clear" w:color="auto" w:fill="auto"/>
            <w:vAlign w:val="bottom"/>
            <w:hideMark/>
          </w:tcPr>
          <w:p w14:paraId="7D55E50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Excel Academy Charter (District)</w:t>
            </w:r>
          </w:p>
        </w:tc>
        <w:tc>
          <w:tcPr>
            <w:tcW w:w="990" w:type="dxa"/>
            <w:shd w:val="clear" w:color="auto" w:fill="auto"/>
            <w:noWrap/>
            <w:vAlign w:val="bottom"/>
            <w:hideMark/>
          </w:tcPr>
          <w:p w14:paraId="63410C5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210</w:t>
            </w:r>
          </w:p>
        </w:tc>
        <w:tc>
          <w:tcPr>
            <w:tcW w:w="990" w:type="dxa"/>
            <w:shd w:val="clear" w:color="auto" w:fill="auto"/>
            <w:noWrap/>
            <w:vAlign w:val="bottom"/>
            <w:hideMark/>
          </w:tcPr>
          <w:p w14:paraId="5182AC9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w:t>
            </w:r>
          </w:p>
        </w:tc>
        <w:tc>
          <w:tcPr>
            <w:tcW w:w="900" w:type="dxa"/>
            <w:shd w:val="clear" w:color="auto" w:fill="auto"/>
            <w:noWrap/>
            <w:vAlign w:val="bottom"/>
            <w:hideMark/>
          </w:tcPr>
          <w:p w14:paraId="1D23C79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4.3</w:t>
            </w:r>
          </w:p>
        </w:tc>
        <w:tc>
          <w:tcPr>
            <w:tcW w:w="990" w:type="dxa"/>
            <w:shd w:val="clear" w:color="auto" w:fill="auto"/>
            <w:noWrap/>
            <w:vAlign w:val="bottom"/>
            <w:hideMark/>
          </w:tcPr>
          <w:p w14:paraId="00ABCDB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957</w:t>
            </w:r>
          </w:p>
        </w:tc>
        <w:tc>
          <w:tcPr>
            <w:tcW w:w="900" w:type="dxa"/>
            <w:shd w:val="clear" w:color="auto" w:fill="auto"/>
            <w:noWrap/>
            <w:vAlign w:val="bottom"/>
            <w:hideMark/>
          </w:tcPr>
          <w:p w14:paraId="59FE7B6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149</w:t>
            </w:r>
          </w:p>
        </w:tc>
        <w:tc>
          <w:tcPr>
            <w:tcW w:w="990" w:type="dxa"/>
            <w:shd w:val="clear" w:color="auto" w:fill="auto"/>
            <w:noWrap/>
            <w:vAlign w:val="bottom"/>
            <w:hideMark/>
          </w:tcPr>
          <w:p w14:paraId="12D10D8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15.6</w:t>
            </w:r>
          </w:p>
        </w:tc>
        <w:tc>
          <w:tcPr>
            <w:tcW w:w="1217" w:type="dxa"/>
            <w:shd w:val="clear" w:color="auto" w:fill="auto"/>
            <w:noWrap/>
            <w:vAlign w:val="bottom"/>
            <w:hideMark/>
          </w:tcPr>
          <w:p w14:paraId="7901346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140</w:t>
            </w:r>
          </w:p>
        </w:tc>
        <w:tc>
          <w:tcPr>
            <w:tcW w:w="1170" w:type="dxa"/>
            <w:shd w:val="clear" w:color="auto" w:fill="auto"/>
            <w:noWrap/>
            <w:vAlign w:val="bottom"/>
            <w:hideMark/>
          </w:tcPr>
          <w:p w14:paraId="3E4377D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1555.6</w:t>
            </w:r>
          </w:p>
        </w:tc>
      </w:tr>
      <w:tr w:rsidR="00ED5C95" w:rsidRPr="00903C82" w14:paraId="300A3F89" w14:textId="77777777" w:rsidTr="00ED5C95">
        <w:trPr>
          <w:trHeight w:val="870"/>
        </w:trPr>
        <w:tc>
          <w:tcPr>
            <w:tcW w:w="1658" w:type="dxa"/>
            <w:shd w:val="clear" w:color="auto" w:fill="auto"/>
            <w:vAlign w:val="bottom"/>
            <w:hideMark/>
          </w:tcPr>
          <w:p w14:paraId="3D22262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Boston Green Academy Horace Mann Charter School (District)</w:t>
            </w:r>
          </w:p>
        </w:tc>
        <w:tc>
          <w:tcPr>
            <w:tcW w:w="990" w:type="dxa"/>
            <w:shd w:val="clear" w:color="auto" w:fill="auto"/>
            <w:noWrap/>
            <w:vAlign w:val="bottom"/>
            <w:hideMark/>
          </w:tcPr>
          <w:p w14:paraId="621E06C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34F6AFA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00" w:type="dxa"/>
            <w:shd w:val="clear" w:color="auto" w:fill="auto"/>
            <w:noWrap/>
            <w:vAlign w:val="bottom"/>
            <w:hideMark/>
          </w:tcPr>
          <w:p w14:paraId="76BD455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561A639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477</w:t>
            </w:r>
          </w:p>
        </w:tc>
        <w:tc>
          <w:tcPr>
            <w:tcW w:w="900" w:type="dxa"/>
            <w:shd w:val="clear" w:color="auto" w:fill="auto"/>
            <w:noWrap/>
            <w:vAlign w:val="bottom"/>
            <w:hideMark/>
          </w:tcPr>
          <w:p w14:paraId="4D6A6B7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33</w:t>
            </w:r>
          </w:p>
        </w:tc>
        <w:tc>
          <w:tcPr>
            <w:tcW w:w="990" w:type="dxa"/>
            <w:shd w:val="clear" w:color="auto" w:fill="auto"/>
            <w:noWrap/>
            <w:vAlign w:val="bottom"/>
            <w:hideMark/>
          </w:tcPr>
          <w:p w14:paraId="06A8CFF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6.9</w:t>
            </w:r>
          </w:p>
        </w:tc>
        <w:tc>
          <w:tcPr>
            <w:tcW w:w="1217" w:type="dxa"/>
            <w:shd w:val="clear" w:color="auto" w:fill="auto"/>
            <w:noWrap/>
            <w:vAlign w:val="bottom"/>
            <w:hideMark/>
          </w:tcPr>
          <w:p w14:paraId="153F825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170" w:type="dxa"/>
            <w:shd w:val="clear" w:color="auto" w:fill="auto"/>
            <w:noWrap/>
            <w:vAlign w:val="bottom"/>
            <w:hideMark/>
          </w:tcPr>
          <w:p w14:paraId="4076FE6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2F200748" w14:textId="77777777" w:rsidTr="00ED5C95">
        <w:trPr>
          <w:trHeight w:val="580"/>
        </w:trPr>
        <w:tc>
          <w:tcPr>
            <w:tcW w:w="1658" w:type="dxa"/>
            <w:shd w:val="clear" w:color="auto" w:fill="auto"/>
            <w:vAlign w:val="bottom"/>
            <w:hideMark/>
          </w:tcPr>
          <w:p w14:paraId="1434324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Academy Of the Pacific Rim Charter Public (District)</w:t>
            </w:r>
          </w:p>
        </w:tc>
        <w:tc>
          <w:tcPr>
            <w:tcW w:w="990" w:type="dxa"/>
            <w:shd w:val="clear" w:color="auto" w:fill="auto"/>
            <w:noWrap/>
            <w:vAlign w:val="bottom"/>
            <w:hideMark/>
          </w:tcPr>
          <w:p w14:paraId="3178A60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473</w:t>
            </w:r>
          </w:p>
        </w:tc>
        <w:tc>
          <w:tcPr>
            <w:tcW w:w="990" w:type="dxa"/>
            <w:shd w:val="clear" w:color="auto" w:fill="auto"/>
            <w:noWrap/>
            <w:vAlign w:val="bottom"/>
            <w:hideMark/>
          </w:tcPr>
          <w:p w14:paraId="7C86402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w:t>
            </w:r>
          </w:p>
        </w:tc>
        <w:tc>
          <w:tcPr>
            <w:tcW w:w="900" w:type="dxa"/>
            <w:shd w:val="clear" w:color="auto" w:fill="auto"/>
            <w:noWrap/>
            <w:vAlign w:val="bottom"/>
            <w:hideMark/>
          </w:tcPr>
          <w:p w14:paraId="4557B0F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0.8</w:t>
            </w:r>
          </w:p>
        </w:tc>
        <w:tc>
          <w:tcPr>
            <w:tcW w:w="990" w:type="dxa"/>
            <w:shd w:val="clear" w:color="auto" w:fill="auto"/>
            <w:noWrap/>
            <w:vAlign w:val="bottom"/>
            <w:hideMark/>
          </w:tcPr>
          <w:p w14:paraId="502CF8B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519</w:t>
            </w:r>
          </w:p>
        </w:tc>
        <w:tc>
          <w:tcPr>
            <w:tcW w:w="900" w:type="dxa"/>
            <w:shd w:val="clear" w:color="auto" w:fill="auto"/>
            <w:noWrap/>
            <w:vAlign w:val="bottom"/>
            <w:hideMark/>
          </w:tcPr>
          <w:p w14:paraId="684EE13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68</w:t>
            </w:r>
          </w:p>
        </w:tc>
        <w:tc>
          <w:tcPr>
            <w:tcW w:w="990" w:type="dxa"/>
            <w:shd w:val="clear" w:color="auto" w:fill="auto"/>
            <w:noWrap/>
            <w:vAlign w:val="bottom"/>
            <w:hideMark/>
          </w:tcPr>
          <w:p w14:paraId="3522FF8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13.1</w:t>
            </w:r>
          </w:p>
        </w:tc>
        <w:tc>
          <w:tcPr>
            <w:tcW w:w="1217" w:type="dxa"/>
            <w:shd w:val="clear" w:color="auto" w:fill="auto"/>
            <w:noWrap/>
            <w:vAlign w:val="bottom"/>
            <w:hideMark/>
          </w:tcPr>
          <w:p w14:paraId="1AB1C43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64</w:t>
            </w:r>
          </w:p>
        </w:tc>
        <w:tc>
          <w:tcPr>
            <w:tcW w:w="1170" w:type="dxa"/>
            <w:shd w:val="clear" w:color="auto" w:fill="auto"/>
            <w:noWrap/>
            <w:vAlign w:val="bottom"/>
            <w:hideMark/>
          </w:tcPr>
          <w:p w14:paraId="30C2757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1600.0</w:t>
            </w:r>
          </w:p>
        </w:tc>
      </w:tr>
      <w:tr w:rsidR="00ED5C95" w:rsidRPr="00903C82" w14:paraId="111AAEA3" w14:textId="77777777" w:rsidTr="00ED5C95">
        <w:trPr>
          <w:trHeight w:val="580"/>
        </w:trPr>
        <w:tc>
          <w:tcPr>
            <w:tcW w:w="1658" w:type="dxa"/>
            <w:shd w:val="clear" w:color="auto" w:fill="auto"/>
            <w:vAlign w:val="bottom"/>
            <w:hideMark/>
          </w:tcPr>
          <w:p w14:paraId="7AC4147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Four Rivers Charter Public (District)</w:t>
            </w:r>
          </w:p>
        </w:tc>
        <w:tc>
          <w:tcPr>
            <w:tcW w:w="990" w:type="dxa"/>
            <w:shd w:val="clear" w:color="auto" w:fill="auto"/>
            <w:noWrap/>
            <w:vAlign w:val="bottom"/>
            <w:hideMark/>
          </w:tcPr>
          <w:p w14:paraId="4F522C1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190</w:t>
            </w:r>
          </w:p>
        </w:tc>
        <w:tc>
          <w:tcPr>
            <w:tcW w:w="990" w:type="dxa"/>
            <w:shd w:val="clear" w:color="auto" w:fill="auto"/>
            <w:noWrap/>
            <w:vAlign w:val="bottom"/>
            <w:hideMark/>
          </w:tcPr>
          <w:p w14:paraId="1E7248C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215F76C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665D754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219</w:t>
            </w:r>
          </w:p>
        </w:tc>
        <w:tc>
          <w:tcPr>
            <w:tcW w:w="900" w:type="dxa"/>
            <w:shd w:val="clear" w:color="auto" w:fill="auto"/>
            <w:noWrap/>
            <w:vAlign w:val="bottom"/>
            <w:hideMark/>
          </w:tcPr>
          <w:p w14:paraId="2A68363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990" w:type="dxa"/>
            <w:shd w:val="clear" w:color="auto" w:fill="auto"/>
            <w:noWrap/>
            <w:vAlign w:val="bottom"/>
            <w:hideMark/>
          </w:tcPr>
          <w:p w14:paraId="7AF4187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0.5</w:t>
            </w:r>
          </w:p>
        </w:tc>
        <w:tc>
          <w:tcPr>
            <w:tcW w:w="1217" w:type="dxa"/>
            <w:shd w:val="clear" w:color="auto" w:fill="auto"/>
            <w:noWrap/>
            <w:vAlign w:val="bottom"/>
            <w:hideMark/>
          </w:tcPr>
          <w:p w14:paraId="015B9A8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1170" w:type="dxa"/>
            <w:shd w:val="clear" w:color="auto" w:fill="auto"/>
            <w:noWrap/>
            <w:vAlign w:val="bottom"/>
            <w:hideMark/>
          </w:tcPr>
          <w:p w14:paraId="3244B68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0C064C36" w14:textId="77777777" w:rsidTr="00ED5C95">
        <w:trPr>
          <w:trHeight w:val="870"/>
        </w:trPr>
        <w:tc>
          <w:tcPr>
            <w:tcW w:w="1658" w:type="dxa"/>
            <w:shd w:val="clear" w:color="auto" w:fill="auto"/>
            <w:vAlign w:val="bottom"/>
            <w:hideMark/>
          </w:tcPr>
          <w:p w14:paraId="47AA698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Berkshire Arts and Technology Charter Public (District)</w:t>
            </w:r>
          </w:p>
        </w:tc>
        <w:tc>
          <w:tcPr>
            <w:tcW w:w="990" w:type="dxa"/>
            <w:shd w:val="clear" w:color="auto" w:fill="auto"/>
            <w:noWrap/>
            <w:vAlign w:val="bottom"/>
            <w:hideMark/>
          </w:tcPr>
          <w:p w14:paraId="6F9F857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219</w:t>
            </w:r>
          </w:p>
        </w:tc>
        <w:tc>
          <w:tcPr>
            <w:tcW w:w="990" w:type="dxa"/>
            <w:shd w:val="clear" w:color="auto" w:fill="auto"/>
            <w:noWrap/>
            <w:vAlign w:val="bottom"/>
            <w:hideMark/>
          </w:tcPr>
          <w:p w14:paraId="55CF524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0D95901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3DC6AC8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342</w:t>
            </w:r>
          </w:p>
        </w:tc>
        <w:tc>
          <w:tcPr>
            <w:tcW w:w="900" w:type="dxa"/>
            <w:shd w:val="clear" w:color="auto" w:fill="auto"/>
            <w:noWrap/>
            <w:vAlign w:val="bottom"/>
            <w:hideMark/>
          </w:tcPr>
          <w:p w14:paraId="09D6C5B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w:t>
            </w:r>
          </w:p>
        </w:tc>
        <w:tc>
          <w:tcPr>
            <w:tcW w:w="990" w:type="dxa"/>
            <w:shd w:val="clear" w:color="auto" w:fill="auto"/>
            <w:noWrap/>
            <w:vAlign w:val="bottom"/>
            <w:hideMark/>
          </w:tcPr>
          <w:p w14:paraId="0F6CAAB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w:t>
            </w:r>
          </w:p>
        </w:tc>
        <w:tc>
          <w:tcPr>
            <w:tcW w:w="1217" w:type="dxa"/>
            <w:shd w:val="clear" w:color="auto" w:fill="auto"/>
            <w:noWrap/>
            <w:vAlign w:val="bottom"/>
            <w:hideMark/>
          </w:tcPr>
          <w:p w14:paraId="56DD29A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w:t>
            </w:r>
          </w:p>
        </w:tc>
        <w:tc>
          <w:tcPr>
            <w:tcW w:w="1170" w:type="dxa"/>
            <w:shd w:val="clear" w:color="auto" w:fill="auto"/>
            <w:noWrap/>
            <w:vAlign w:val="bottom"/>
            <w:hideMark/>
          </w:tcPr>
          <w:p w14:paraId="7D9303D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6C1C1437" w14:textId="77777777" w:rsidTr="00ED5C95">
        <w:trPr>
          <w:trHeight w:val="580"/>
        </w:trPr>
        <w:tc>
          <w:tcPr>
            <w:tcW w:w="1658" w:type="dxa"/>
            <w:shd w:val="clear" w:color="auto" w:fill="auto"/>
            <w:vAlign w:val="bottom"/>
            <w:hideMark/>
          </w:tcPr>
          <w:p w14:paraId="68A65AA7" w14:textId="77777777" w:rsidR="00903C82" w:rsidRPr="00903C82" w:rsidRDefault="00903C82" w:rsidP="009259FA">
            <w:pPr>
              <w:widowControl/>
              <w:rPr>
                <w:rFonts w:ascii="Calibri" w:eastAsia="Times New Roman" w:hAnsi="Calibri" w:cs="Calibri"/>
                <w:color w:val="000000"/>
              </w:rPr>
            </w:pPr>
            <w:proofErr w:type="spellStart"/>
            <w:r w:rsidRPr="00903C82">
              <w:rPr>
                <w:rFonts w:ascii="Calibri" w:eastAsia="Times New Roman" w:hAnsi="Calibri" w:cs="Calibri"/>
                <w:color w:val="000000"/>
              </w:rPr>
              <w:t>Acad</w:t>
            </w:r>
            <w:proofErr w:type="spellEnd"/>
            <w:r w:rsidRPr="00903C82">
              <w:rPr>
                <w:rFonts w:ascii="Calibri" w:eastAsia="Times New Roman" w:hAnsi="Calibri" w:cs="Calibri"/>
                <w:color w:val="000000"/>
              </w:rPr>
              <w:t>/Strategic Learning HMCS</w:t>
            </w:r>
          </w:p>
        </w:tc>
        <w:tc>
          <w:tcPr>
            <w:tcW w:w="990" w:type="dxa"/>
            <w:shd w:val="clear" w:color="auto" w:fill="auto"/>
            <w:noWrap/>
            <w:vAlign w:val="bottom"/>
            <w:hideMark/>
          </w:tcPr>
          <w:p w14:paraId="50F0AAD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50</w:t>
            </w:r>
          </w:p>
        </w:tc>
        <w:tc>
          <w:tcPr>
            <w:tcW w:w="990" w:type="dxa"/>
            <w:shd w:val="clear" w:color="auto" w:fill="auto"/>
            <w:noWrap/>
            <w:vAlign w:val="bottom"/>
            <w:hideMark/>
          </w:tcPr>
          <w:p w14:paraId="3BD78CD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5743FD6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665D7A0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00" w:type="dxa"/>
            <w:shd w:val="clear" w:color="auto" w:fill="auto"/>
            <w:noWrap/>
            <w:vAlign w:val="bottom"/>
            <w:hideMark/>
          </w:tcPr>
          <w:p w14:paraId="2B1FA3C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77D9FFF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217" w:type="dxa"/>
            <w:shd w:val="clear" w:color="auto" w:fill="auto"/>
            <w:noWrap/>
            <w:vAlign w:val="bottom"/>
            <w:hideMark/>
          </w:tcPr>
          <w:p w14:paraId="013CE92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170" w:type="dxa"/>
            <w:shd w:val="clear" w:color="auto" w:fill="auto"/>
            <w:noWrap/>
            <w:vAlign w:val="bottom"/>
            <w:hideMark/>
          </w:tcPr>
          <w:p w14:paraId="18C8D83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58676B7E" w14:textId="77777777" w:rsidTr="00ED5C95">
        <w:trPr>
          <w:trHeight w:val="580"/>
        </w:trPr>
        <w:tc>
          <w:tcPr>
            <w:tcW w:w="1658" w:type="dxa"/>
            <w:shd w:val="clear" w:color="auto" w:fill="auto"/>
            <w:vAlign w:val="bottom"/>
            <w:hideMark/>
          </w:tcPr>
          <w:p w14:paraId="0C4083F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Boston Preparatory Charter Public (District)</w:t>
            </w:r>
          </w:p>
        </w:tc>
        <w:tc>
          <w:tcPr>
            <w:tcW w:w="990" w:type="dxa"/>
            <w:shd w:val="clear" w:color="auto" w:fill="auto"/>
            <w:noWrap/>
            <w:vAlign w:val="bottom"/>
            <w:hideMark/>
          </w:tcPr>
          <w:p w14:paraId="2212A3D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330</w:t>
            </w:r>
          </w:p>
        </w:tc>
        <w:tc>
          <w:tcPr>
            <w:tcW w:w="990" w:type="dxa"/>
            <w:shd w:val="clear" w:color="auto" w:fill="auto"/>
            <w:noWrap/>
            <w:vAlign w:val="bottom"/>
            <w:hideMark/>
          </w:tcPr>
          <w:p w14:paraId="40237F0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w:t>
            </w:r>
          </w:p>
        </w:tc>
        <w:tc>
          <w:tcPr>
            <w:tcW w:w="900" w:type="dxa"/>
            <w:shd w:val="clear" w:color="auto" w:fill="auto"/>
            <w:noWrap/>
            <w:vAlign w:val="bottom"/>
            <w:hideMark/>
          </w:tcPr>
          <w:p w14:paraId="2CCC7A1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w:t>
            </w:r>
          </w:p>
        </w:tc>
        <w:tc>
          <w:tcPr>
            <w:tcW w:w="990" w:type="dxa"/>
            <w:shd w:val="clear" w:color="auto" w:fill="auto"/>
            <w:noWrap/>
            <w:vAlign w:val="bottom"/>
            <w:hideMark/>
          </w:tcPr>
          <w:p w14:paraId="3B75BD8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409</w:t>
            </w:r>
          </w:p>
        </w:tc>
        <w:tc>
          <w:tcPr>
            <w:tcW w:w="900" w:type="dxa"/>
            <w:shd w:val="clear" w:color="auto" w:fill="auto"/>
            <w:noWrap/>
            <w:vAlign w:val="bottom"/>
            <w:hideMark/>
          </w:tcPr>
          <w:p w14:paraId="2EF565D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41</w:t>
            </w:r>
          </w:p>
        </w:tc>
        <w:tc>
          <w:tcPr>
            <w:tcW w:w="990" w:type="dxa"/>
            <w:shd w:val="clear" w:color="auto" w:fill="auto"/>
            <w:noWrap/>
            <w:vAlign w:val="bottom"/>
            <w:hideMark/>
          </w:tcPr>
          <w:p w14:paraId="1751F6D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10.0</w:t>
            </w:r>
          </w:p>
        </w:tc>
        <w:tc>
          <w:tcPr>
            <w:tcW w:w="1217" w:type="dxa"/>
            <w:shd w:val="clear" w:color="auto" w:fill="auto"/>
            <w:noWrap/>
            <w:vAlign w:val="bottom"/>
            <w:hideMark/>
          </w:tcPr>
          <w:p w14:paraId="3E76DC3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36</w:t>
            </w:r>
          </w:p>
        </w:tc>
        <w:tc>
          <w:tcPr>
            <w:tcW w:w="1170" w:type="dxa"/>
            <w:shd w:val="clear" w:color="auto" w:fill="auto"/>
            <w:noWrap/>
            <w:vAlign w:val="bottom"/>
            <w:hideMark/>
          </w:tcPr>
          <w:p w14:paraId="70E9E79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720.0</w:t>
            </w:r>
          </w:p>
        </w:tc>
      </w:tr>
      <w:tr w:rsidR="00ED5C95" w:rsidRPr="00903C82" w14:paraId="1B87A5C9" w14:textId="77777777" w:rsidTr="00ED5C95">
        <w:trPr>
          <w:trHeight w:val="580"/>
        </w:trPr>
        <w:tc>
          <w:tcPr>
            <w:tcW w:w="1658" w:type="dxa"/>
            <w:shd w:val="clear" w:color="auto" w:fill="auto"/>
            <w:vAlign w:val="bottom"/>
            <w:hideMark/>
          </w:tcPr>
          <w:p w14:paraId="1293AB8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lastRenderedPageBreak/>
              <w:t>Bridge Boston Charter School (District)</w:t>
            </w:r>
          </w:p>
        </w:tc>
        <w:tc>
          <w:tcPr>
            <w:tcW w:w="990" w:type="dxa"/>
            <w:shd w:val="clear" w:color="auto" w:fill="auto"/>
            <w:noWrap/>
            <w:vAlign w:val="bottom"/>
            <w:hideMark/>
          </w:tcPr>
          <w:p w14:paraId="4628ED7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2B2B566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00" w:type="dxa"/>
            <w:shd w:val="clear" w:color="auto" w:fill="auto"/>
            <w:noWrap/>
            <w:vAlign w:val="bottom"/>
            <w:hideMark/>
          </w:tcPr>
          <w:p w14:paraId="389FB67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6228D54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271</w:t>
            </w:r>
          </w:p>
        </w:tc>
        <w:tc>
          <w:tcPr>
            <w:tcW w:w="900" w:type="dxa"/>
            <w:shd w:val="clear" w:color="auto" w:fill="auto"/>
            <w:noWrap/>
            <w:vAlign w:val="bottom"/>
            <w:hideMark/>
          </w:tcPr>
          <w:p w14:paraId="538A753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69</w:t>
            </w:r>
          </w:p>
        </w:tc>
        <w:tc>
          <w:tcPr>
            <w:tcW w:w="990" w:type="dxa"/>
            <w:shd w:val="clear" w:color="auto" w:fill="auto"/>
            <w:noWrap/>
            <w:vAlign w:val="bottom"/>
            <w:hideMark/>
          </w:tcPr>
          <w:p w14:paraId="01BF547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25.5</w:t>
            </w:r>
          </w:p>
        </w:tc>
        <w:tc>
          <w:tcPr>
            <w:tcW w:w="1217" w:type="dxa"/>
            <w:shd w:val="clear" w:color="auto" w:fill="auto"/>
            <w:noWrap/>
            <w:vAlign w:val="bottom"/>
            <w:hideMark/>
          </w:tcPr>
          <w:p w14:paraId="2418F7E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170" w:type="dxa"/>
            <w:shd w:val="clear" w:color="auto" w:fill="auto"/>
            <w:noWrap/>
            <w:vAlign w:val="bottom"/>
            <w:hideMark/>
          </w:tcPr>
          <w:p w14:paraId="6CEB577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7C7D1E35" w14:textId="77777777" w:rsidTr="00ED5C95">
        <w:trPr>
          <w:trHeight w:val="580"/>
        </w:trPr>
        <w:tc>
          <w:tcPr>
            <w:tcW w:w="1658" w:type="dxa"/>
            <w:shd w:val="clear" w:color="auto" w:fill="auto"/>
            <w:vAlign w:val="bottom"/>
            <w:hideMark/>
          </w:tcPr>
          <w:p w14:paraId="3DEFC7F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Christa McAuliffe Charter Public (District)</w:t>
            </w:r>
          </w:p>
        </w:tc>
        <w:tc>
          <w:tcPr>
            <w:tcW w:w="990" w:type="dxa"/>
            <w:shd w:val="clear" w:color="auto" w:fill="auto"/>
            <w:noWrap/>
            <w:vAlign w:val="bottom"/>
            <w:hideMark/>
          </w:tcPr>
          <w:p w14:paraId="32D8290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206</w:t>
            </w:r>
          </w:p>
        </w:tc>
        <w:tc>
          <w:tcPr>
            <w:tcW w:w="990" w:type="dxa"/>
            <w:shd w:val="clear" w:color="auto" w:fill="auto"/>
            <w:noWrap/>
            <w:vAlign w:val="bottom"/>
            <w:hideMark/>
          </w:tcPr>
          <w:p w14:paraId="29ABA00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900" w:type="dxa"/>
            <w:shd w:val="clear" w:color="auto" w:fill="auto"/>
            <w:noWrap/>
            <w:vAlign w:val="bottom"/>
            <w:hideMark/>
          </w:tcPr>
          <w:p w14:paraId="3827113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w:t>
            </w:r>
          </w:p>
        </w:tc>
        <w:tc>
          <w:tcPr>
            <w:tcW w:w="990" w:type="dxa"/>
            <w:shd w:val="clear" w:color="auto" w:fill="auto"/>
            <w:noWrap/>
            <w:vAlign w:val="bottom"/>
            <w:hideMark/>
          </w:tcPr>
          <w:p w14:paraId="4DCD7C8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394</w:t>
            </w:r>
          </w:p>
        </w:tc>
        <w:tc>
          <w:tcPr>
            <w:tcW w:w="900" w:type="dxa"/>
            <w:shd w:val="clear" w:color="auto" w:fill="auto"/>
            <w:noWrap/>
            <w:vAlign w:val="bottom"/>
            <w:hideMark/>
          </w:tcPr>
          <w:p w14:paraId="5F2EE3F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w:t>
            </w:r>
          </w:p>
        </w:tc>
        <w:tc>
          <w:tcPr>
            <w:tcW w:w="990" w:type="dxa"/>
            <w:shd w:val="clear" w:color="auto" w:fill="auto"/>
            <w:noWrap/>
            <w:vAlign w:val="bottom"/>
            <w:hideMark/>
          </w:tcPr>
          <w:p w14:paraId="24EC58E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3.6</w:t>
            </w:r>
          </w:p>
        </w:tc>
        <w:tc>
          <w:tcPr>
            <w:tcW w:w="1217" w:type="dxa"/>
            <w:shd w:val="clear" w:color="auto" w:fill="auto"/>
            <w:noWrap/>
            <w:vAlign w:val="bottom"/>
            <w:hideMark/>
          </w:tcPr>
          <w:p w14:paraId="1A1BEF3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w:t>
            </w:r>
          </w:p>
        </w:tc>
        <w:tc>
          <w:tcPr>
            <w:tcW w:w="1170" w:type="dxa"/>
            <w:shd w:val="clear" w:color="auto" w:fill="auto"/>
            <w:noWrap/>
            <w:vAlign w:val="bottom"/>
            <w:hideMark/>
          </w:tcPr>
          <w:p w14:paraId="3CB4BB2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600.0</w:t>
            </w:r>
          </w:p>
        </w:tc>
      </w:tr>
      <w:tr w:rsidR="00ED5C95" w:rsidRPr="00903C82" w14:paraId="00B373A2" w14:textId="77777777" w:rsidTr="00ED5C95">
        <w:trPr>
          <w:trHeight w:val="870"/>
        </w:trPr>
        <w:tc>
          <w:tcPr>
            <w:tcW w:w="1658" w:type="dxa"/>
            <w:shd w:val="clear" w:color="auto" w:fill="auto"/>
            <w:vAlign w:val="bottom"/>
            <w:hideMark/>
          </w:tcPr>
          <w:p w14:paraId="66FCE34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Helen Y. Davis Leadership Academy Charter Public (District)</w:t>
            </w:r>
          </w:p>
        </w:tc>
        <w:tc>
          <w:tcPr>
            <w:tcW w:w="990" w:type="dxa"/>
            <w:shd w:val="clear" w:color="auto" w:fill="auto"/>
            <w:noWrap/>
            <w:vAlign w:val="bottom"/>
            <w:hideMark/>
          </w:tcPr>
          <w:p w14:paraId="0EA8A0D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191</w:t>
            </w:r>
          </w:p>
        </w:tc>
        <w:tc>
          <w:tcPr>
            <w:tcW w:w="990" w:type="dxa"/>
            <w:shd w:val="clear" w:color="auto" w:fill="auto"/>
            <w:noWrap/>
            <w:vAlign w:val="bottom"/>
            <w:hideMark/>
          </w:tcPr>
          <w:p w14:paraId="762E535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900" w:type="dxa"/>
            <w:shd w:val="clear" w:color="auto" w:fill="auto"/>
            <w:noWrap/>
            <w:vAlign w:val="bottom"/>
            <w:hideMark/>
          </w:tcPr>
          <w:p w14:paraId="6A3FC2D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0.5</w:t>
            </w:r>
          </w:p>
        </w:tc>
        <w:tc>
          <w:tcPr>
            <w:tcW w:w="990" w:type="dxa"/>
            <w:shd w:val="clear" w:color="auto" w:fill="auto"/>
            <w:noWrap/>
            <w:vAlign w:val="bottom"/>
            <w:hideMark/>
          </w:tcPr>
          <w:p w14:paraId="2B2184C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218</w:t>
            </w:r>
          </w:p>
        </w:tc>
        <w:tc>
          <w:tcPr>
            <w:tcW w:w="900" w:type="dxa"/>
            <w:shd w:val="clear" w:color="auto" w:fill="auto"/>
            <w:noWrap/>
            <w:vAlign w:val="bottom"/>
            <w:hideMark/>
          </w:tcPr>
          <w:p w14:paraId="3FF05AC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w:t>
            </w:r>
          </w:p>
        </w:tc>
        <w:tc>
          <w:tcPr>
            <w:tcW w:w="990" w:type="dxa"/>
            <w:shd w:val="clear" w:color="auto" w:fill="auto"/>
            <w:noWrap/>
            <w:vAlign w:val="bottom"/>
            <w:hideMark/>
          </w:tcPr>
          <w:p w14:paraId="02D767E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11.9</w:t>
            </w:r>
          </w:p>
        </w:tc>
        <w:tc>
          <w:tcPr>
            <w:tcW w:w="1217" w:type="dxa"/>
            <w:shd w:val="clear" w:color="auto" w:fill="auto"/>
            <w:noWrap/>
            <w:vAlign w:val="bottom"/>
            <w:hideMark/>
          </w:tcPr>
          <w:p w14:paraId="1CB8BF3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w:t>
            </w:r>
          </w:p>
        </w:tc>
        <w:tc>
          <w:tcPr>
            <w:tcW w:w="1170" w:type="dxa"/>
            <w:shd w:val="clear" w:color="auto" w:fill="auto"/>
            <w:noWrap/>
            <w:vAlign w:val="bottom"/>
            <w:hideMark/>
          </w:tcPr>
          <w:p w14:paraId="768C555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2500.0</w:t>
            </w:r>
          </w:p>
        </w:tc>
      </w:tr>
      <w:tr w:rsidR="00ED5C95" w:rsidRPr="00903C82" w14:paraId="465AC696" w14:textId="77777777" w:rsidTr="00ED5C95">
        <w:trPr>
          <w:trHeight w:val="580"/>
        </w:trPr>
        <w:tc>
          <w:tcPr>
            <w:tcW w:w="1658" w:type="dxa"/>
            <w:shd w:val="clear" w:color="auto" w:fill="auto"/>
            <w:vAlign w:val="bottom"/>
            <w:hideMark/>
          </w:tcPr>
          <w:p w14:paraId="7F67ACC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Benjamin Banneker Charter Public (District)</w:t>
            </w:r>
          </w:p>
        </w:tc>
        <w:tc>
          <w:tcPr>
            <w:tcW w:w="990" w:type="dxa"/>
            <w:shd w:val="clear" w:color="auto" w:fill="auto"/>
            <w:noWrap/>
            <w:vAlign w:val="bottom"/>
            <w:hideMark/>
          </w:tcPr>
          <w:p w14:paraId="475CE8A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323</w:t>
            </w:r>
          </w:p>
        </w:tc>
        <w:tc>
          <w:tcPr>
            <w:tcW w:w="990" w:type="dxa"/>
            <w:shd w:val="clear" w:color="auto" w:fill="auto"/>
            <w:noWrap/>
            <w:vAlign w:val="bottom"/>
            <w:hideMark/>
          </w:tcPr>
          <w:p w14:paraId="5255115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w:t>
            </w:r>
          </w:p>
        </w:tc>
        <w:tc>
          <w:tcPr>
            <w:tcW w:w="900" w:type="dxa"/>
            <w:shd w:val="clear" w:color="auto" w:fill="auto"/>
            <w:noWrap/>
            <w:vAlign w:val="bottom"/>
            <w:hideMark/>
          </w:tcPr>
          <w:p w14:paraId="248676C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7.1</w:t>
            </w:r>
          </w:p>
        </w:tc>
        <w:tc>
          <w:tcPr>
            <w:tcW w:w="990" w:type="dxa"/>
            <w:shd w:val="clear" w:color="auto" w:fill="auto"/>
            <w:noWrap/>
            <w:vAlign w:val="bottom"/>
            <w:hideMark/>
          </w:tcPr>
          <w:p w14:paraId="5587205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349</w:t>
            </w:r>
          </w:p>
        </w:tc>
        <w:tc>
          <w:tcPr>
            <w:tcW w:w="900" w:type="dxa"/>
            <w:shd w:val="clear" w:color="auto" w:fill="auto"/>
            <w:noWrap/>
            <w:vAlign w:val="bottom"/>
            <w:hideMark/>
          </w:tcPr>
          <w:p w14:paraId="3BF042A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w:t>
            </w:r>
          </w:p>
        </w:tc>
        <w:tc>
          <w:tcPr>
            <w:tcW w:w="990" w:type="dxa"/>
            <w:shd w:val="clear" w:color="auto" w:fill="auto"/>
            <w:noWrap/>
            <w:vAlign w:val="bottom"/>
            <w:hideMark/>
          </w:tcPr>
          <w:p w14:paraId="0B390DF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4.6</w:t>
            </w:r>
          </w:p>
        </w:tc>
        <w:tc>
          <w:tcPr>
            <w:tcW w:w="1217" w:type="dxa"/>
            <w:shd w:val="clear" w:color="auto" w:fill="auto"/>
            <w:noWrap/>
            <w:vAlign w:val="bottom"/>
            <w:hideMark/>
          </w:tcPr>
          <w:p w14:paraId="26D91FF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w:t>
            </w:r>
          </w:p>
        </w:tc>
        <w:tc>
          <w:tcPr>
            <w:tcW w:w="1170" w:type="dxa"/>
            <w:shd w:val="clear" w:color="auto" w:fill="auto"/>
            <w:noWrap/>
            <w:vAlign w:val="bottom"/>
            <w:hideMark/>
          </w:tcPr>
          <w:p w14:paraId="72ABDD6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-30.4</w:t>
            </w:r>
          </w:p>
        </w:tc>
      </w:tr>
      <w:tr w:rsidR="00ED5C95" w:rsidRPr="00903C82" w14:paraId="287C3B22" w14:textId="77777777" w:rsidTr="00ED5C95">
        <w:trPr>
          <w:trHeight w:val="580"/>
        </w:trPr>
        <w:tc>
          <w:tcPr>
            <w:tcW w:w="1658" w:type="dxa"/>
            <w:shd w:val="clear" w:color="auto" w:fill="auto"/>
            <w:vAlign w:val="bottom"/>
            <w:hideMark/>
          </w:tcPr>
          <w:p w14:paraId="23814BA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Barnstable Horace Mann Ch</w:t>
            </w:r>
          </w:p>
        </w:tc>
        <w:tc>
          <w:tcPr>
            <w:tcW w:w="990" w:type="dxa"/>
            <w:shd w:val="clear" w:color="auto" w:fill="auto"/>
            <w:noWrap/>
            <w:vAlign w:val="bottom"/>
            <w:hideMark/>
          </w:tcPr>
          <w:p w14:paraId="323EF88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789</w:t>
            </w:r>
          </w:p>
        </w:tc>
        <w:tc>
          <w:tcPr>
            <w:tcW w:w="990" w:type="dxa"/>
            <w:shd w:val="clear" w:color="auto" w:fill="auto"/>
            <w:noWrap/>
            <w:vAlign w:val="bottom"/>
            <w:hideMark/>
          </w:tcPr>
          <w:p w14:paraId="34D0AD0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31</w:t>
            </w:r>
          </w:p>
        </w:tc>
        <w:tc>
          <w:tcPr>
            <w:tcW w:w="900" w:type="dxa"/>
            <w:shd w:val="clear" w:color="auto" w:fill="auto"/>
            <w:noWrap/>
            <w:vAlign w:val="bottom"/>
            <w:hideMark/>
          </w:tcPr>
          <w:p w14:paraId="448BC86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3.9</w:t>
            </w:r>
          </w:p>
        </w:tc>
        <w:tc>
          <w:tcPr>
            <w:tcW w:w="990" w:type="dxa"/>
            <w:shd w:val="clear" w:color="auto" w:fill="auto"/>
            <w:noWrap/>
            <w:vAlign w:val="bottom"/>
            <w:hideMark/>
          </w:tcPr>
          <w:p w14:paraId="4193FAD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00" w:type="dxa"/>
            <w:shd w:val="clear" w:color="auto" w:fill="auto"/>
            <w:noWrap/>
            <w:vAlign w:val="bottom"/>
            <w:hideMark/>
          </w:tcPr>
          <w:p w14:paraId="650B321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798DA5B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217" w:type="dxa"/>
            <w:shd w:val="clear" w:color="auto" w:fill="auto"/>
            <w:noWrap/>
            <w:vAlign w:val="bottom"/>
            <w:hideMark/>
          </w:tcPr>
          <w:p w14:paraId="4A1A9BD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170" w:type="dxa"/>
            <w:shd w:val="clear" w:color="auto" w:fill="auto"/>
            <w:noWrap/>
            <w:vAlign w:val="bottom"/>
            <w:hideMark/>
          </w:tcPr>
          <w:p w14:paraId="79D982C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33D7A794" w14:textId="77777777" w:rsidTr="00ED5C95">
        <w:trPr>
          <w:trHeight w:val="580"/>
        </w:trPr>
        <w:tc>
          <w:tcPr>
            <w:tcW w:w="1658" w:type="dxa"/>
            <w:shd w:val="clear" w:color="auto" w:fill="auto"/>
            <w:vAlign w:val="bottom"/>
            <w:hideMark/>
          </w:tcPr>
          <w:p w14:paraId="40F54B9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Boston Day and Evening Academy Charter (District)</w:t>
            </w:r>
          </w:p>
        </w:tc>
        <w:tc>
          <w:tcPr>
            <w:tcW w:w="990" w:type="dxa"/>
            <w:shd w:val="clear" w:color="auto" w:fill="auto"/>
            <w:noWrap/>
            <w:vAlign w:val="bottom"/>
            <w:hideMark/>
          </w:tcPr>
          <w:p w14:paraId="1D628BB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311</w:t>
            </w:r>
          </w:p>
        </w:tc>
        <w:tc>
          <w:tcPr>
            <w:tcW w:w="990" w:type="dxa"/>
            <w:shd w:val="clear" w:color="auto" w:fill="auto"/>
            <w:noWrap/>
            <w:vAlign w:val="bottom"/>
            <w:hideMark/>
          </w:tcPr>
          <w:p w14:paraId="6896E8D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900" w:type="dxa"/>
            <w:shd w:val="clear" w:color="auto" w:fill="auto"/>
            <w:noWrap/>
            <w:vAlign w:val="bottom"/>
            <w:hideMark/>
          </w:tcPr>
          <w:p w14:paraId="006F2F2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0.6</w:t>
            </w:r>
          </w:p>
        </w:tc>
        <w:tc>
          <w:tcPr>
            <w:tcW w:w="990" w:type="dxa"/>
            <w:shd w:val="clear" w:color="auto" w:fill="auto"/>
            <w:noWrap/>
            <w:vAlign w:val="bottom"/>
            <w:hideMark/>
          </w:tcPr>
          <w:p w14:paraId="4471146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391</w:t>
            </w:r>
          </w:p>
        </w:tc>
        <w:tc>
          <w:tcPr>
            <w:tcW w:w="900" w:type="dxa"/>
            <w:shd w:val="clear" w:color="auto" w:fill="auto"/>
            <w:noWrap/>
            <w:vAlign w:val="bottom"/>
            <w:hideMark/>
          </w:tcPr>
          <w:p w14:paraId="4129A65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38</w:t>
            </w:r>
          </w:p>
        </w:tc>
        <w:tc>
          <w:tcPr>
            <w:tcW w:w="990" w:type="dxa"/>
            <w:shd w:val="clear" w:color="auto" w:fill="auto"/>
            <w:noWrap/>
            <w:vAlign w:val="bottom"/>
            <w:hideMark/>
          </w:tcPr>
          <w:p w14:paraId="75DE350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9.7</w:t>
            </w:r>
          </w:p>
        </w:tc>
        <w:tc>
          <w:tcPr>
            <w:tcW w:w="1217" w:type="dxa"/>
            <w:shd w:val="clear" w:color="auto" w:fill="auto"/>
            <w:noWrap/>
            <w:vAlign w:val="bottom"/>
            <w:hideMark/>
          </w:tcPr>
          <w:p w14:paraId="68A487C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36</w:t>
            </w:r>
          </w:p>
        </w:tc>
        <w:tc>
          <w:tcPr>
            <w:tcW w:w="1170" w:type="dxa"/>
            <w:shd w:val="clear" w:color="auto" w:fill="auto"/>
            <w:noWrap/>
            <w:vAlign w:val="bottom"/>
            <w:hideMark/>
          </w:tcPr>
          <w:p w14:paraId="0AF9FFD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1800.0</w:t>
            </w:r>
          </w:p>
        </w:tc>
      </w:tr>
      <w:tr w:rsidR="00ED5C95" w:rsidRPr="00903C82" w14:paraId="5A03A8DC" w14:textId="77777777" w:rsidTr="00ED5C95">
        <w:trPr>
          <w:trHeight w:val="870"/>
        </w:trPr>
        <w:tc>
          <w:tcPr>
            <w:tcW w:w="1658" w:type="dxa"/>
            <w:shd w:val="clear" w:color="auto" w:fill="auto"/>
            <w:vAlign w:val="bottom"/>
            <w:hideMark/>
          </w:tcPr>
          <w:p w14:paraId="7344AA8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Community Day Charter Public School - Gateway (District)</w:t>
            </w:r>
          </w:p>
        </w:tc>
        <w:tc>
          <w:tcPr>
            <w:tcW w:w="990" w:type="dxa"/>
            <w:shd w:val="clear" w:color="auto" w:fill="auto"/>
            <w:noWrap/>
            <w:vAlign w:val="bottom"/>
            <w:hideMark/>
          </w:tcPr>
          <w:p w14:paraId="2C4E43F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51918B8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00" w:type="dxa"/>
            <w:shd w:val="clear" w:color="auto" w:fill="auto"/>
            <w:noWrap/>
            <w:vAlign w:val="bottom"/>
            <w:hideMark/>
          </w:tcPr>
          <w:p w14:paraId="57A2BA7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18D8742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280</w:t>
            </w:r>
          </w:p>
        </w:tc>
        <w:tc>
          <w:tcPr>
            <w:tcW w:w="900" w:type="dxa"/>
            <w:shd w:val="clear" w:color="auto" w:fill="auto"/>
            <w:noWrap/>
            <w:vAlign w:val="bottom"/>
            <w:hideMark/>
          </w:tcPr>
          <w:p w14:paraId="42ED890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166</w:t>
            </w:r>
          </w:p>
        </w:tc>
        <w:tc>
          <w:tcPr>
            <w:tcW w:w="990" w:type="dxa"/>
            <w:shd w:val="clear" w:color="auto" w:fill="auto"/>
            <w:noWrap/>
            <w:vAlign w:val="bottom"/>
            <w:hideMark/>
          </w:tcPr>
          <w:p w14:paraId="2DAE077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59.3</w:t>
            </w:r>
          </w:p>
        </w:tc>
        <w:tc>
          <w:tcPr>
            <w:tcW w:w="1217" w:type="dxa"/>
            <w:shd w:val="clear" w:color="auto" w:fill="auto"/>
            <w:noWrap/>
            <w:vAlign w:val="bottom"/>
            <w:hideMark/>
          </w:tcPr>
          <w:p w14:paraId="08603B3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170" w:type="dxa"/>
            <w:shd w:val="clear" w:color="auto" w:fill="auto"/>
            <w:noWrap/>
            <w:vAlign w:val="bottom"/>
            <w:hideMark/>
          </w:tcPr>
          <w:p w14:paraId="6ECD6E0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1C32C312" w14:textId="77777777" w:rsidTr="00ED5C95">
        <w:trPr>
          <w:trHeight w:val="870"/>
        </w:trPr>
        <w:tc>
          <w:tcPr>
            <w:tcW w:w="1658" w:type="dxa"/>
            <w:shd w:val="clear" w:color="auto" w:fill="auto"/>
            <w:vAlign w:val="bottom"/>
            <w:hideMark/>
          </w:tcPr>
          <w:p w14:paraId="5971EC5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Barnstable Community Horace Mann Charter Public (District)</w:t>
            </w:r>
          </w:p>
        </w:tc>
        <w:tc>
          <w:tcPr>
            <w:tcW w:w="990" w:type="dxa"/>
            <w:shd w:val="clear" w:color="auto" w:fill="auto"/>
            <w:noWrap/>
            <w:vAlign w:val="bottom"/>
            <w:hideMark/>
          </w:tcPr>
          <w:p w14:paraId="0284BF7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333</w:t>
            </w:r>
          </w:p>
        </w:tc>
        <w:tc>
          <w:tcPr>
            <w:tcW w:w="990" w:type="dxa"/>
            <w:shd w:val="clear" w:color="auto" w:fill="auto"/>
            <w:noWrap/>
            <w:vAlign w:val="bottom"/>
            <w:hideMark/>
          </w:tcPr>
          <w:p w14:paraId="39B112D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37</w:t>
            </w:r>
          </w:p>
        </w:tc>
        <w:tc>
          <w:tcPr>
            <w:tcW w:w="900" w:type="dxa"/>
            <w:shd w:val="clear" w:color="auto" w:fill="auto"/>
            <w:noWrap/>
            <w:vAlign w:val="bottom"/>
            <w:hideMark/>
          </w:tcPr>
          <w:p w14:paraId="592D86B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11.1</w:t>
            </w:r>
          </w:p>
        </w:tc>
        <w:tc>
          <w:tcPr>
            <w:tcW w:w="990" w:type="dxa"/>
            <w:shd w:val="clear" w:color="auto" w:fill="auto"/>
            <w:noWrap/>
            <w:vAlign w:val="bottom"/>
            <w:hideMark/>
          </w:tcPr>
          <w:p w14:paraId="4295466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287</w:t>
            </w:r>
          </w:p>
        </w:tc>
        <w:tc>
          <w:tcPr>
            <w:tcW w:w="900" w:type="dxa"/>
            <w:shd w:val="clear" w:color="auto" w:fill="auto"/>
            <w:noWrap/>
            <w:vAlign w:val="bottom"/>
            <w:hideMark/>
          </w:tcPr>
          <w:p w14:paraId="73BB0BA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47</w:t>
            </w:r>
          </w:p>
        </w:tc>
        <w:tc>
          <w:tcPr>
            <w:tcW w:w="990" w:type="dxa"/>
            <w:shd w:val="clear" w:color="auto" w:fill="auto"/>
            <w:noWrap/>
            <w:vAlign w:val="bottom"/>
            <w:hideMark/>
          </w:tcPr>
          <w:p w14:paraId="69B9DF0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16.4</w:t>
            </w:r>
          </w:p>
        </w:tc>
        <w:tc>
          <w:tcPr>
            <w:tcW w:w="1217" w:type="dxa"/>
            <w:shd w:val="clear" w:color="auto" w:fill="auto"/>
            <w:noWrap/>
            <w:vAlign w:val="bottom"/>
            <w:hideMark/>
          </w:tcPr>
          <w:p w14:paraId="1AADEA9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w:t>
            </w:r>
          </w:p>
        </w:tc>
        <w:tc>
          <w:tcPr>
            <w:tcW w:w="1170" w:type="dxa"/>
            <w:shd w:val="clear" w:color="auto" w:fill="auto"/>
            <w:noWrap/>
            <w:vAlign w:val="bottom"/>
            <w:hideMark/>
          </w:tcPr>
          <w:p w14:paraId="1D0D243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27.0</w:t>
            </w:r>
          </w:p>
        </w:tc>
      </w:tr>
      <w:tr w:rsidR="00ED5C95" w:rsidRPr="00903C82" w14:paraId="6D0D5F50" w14:textId="77777777" w:rsidTr="00ED5C95">
        <w:trPr>
          <w:trHeight w:val="580"/>
        </w:trPr>
        <w:tc>
          <w:tcPr>
            <w:tcW w:w="1658" w:type="dxa"/>
            <w:shd w:val="clear" w:color="auto" w:fill="auto"/>
            <w:vAlign w:val="bottom"/>
            <w:hideMark/>
          </w:tcPr>
          <w:p w14:paraId="62725DC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Brooke Charter School (District)</w:t>
            </w:r>
          </w:p>
        </w:tc>
        <w:tc>
          <w:tcPr>
            <w:tcW w:w="990" w:type="dxa"/>
            <w:shd w:val="clear" w:color="auto" w:fill="auto"/>
            <w:noWrap/>
            <w:vAlign w:val="bottom"/>
            <w:hideMark/>
          </w:tcPr>
          <w:p w14:paraId="5883BB9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431</w:t>
            </w:r>
          </w:p>
        </w:tc>
        <w:tc>
          <w:tcPr>
            <w:tcW w:w="990" w:type="dxa"/>
            <w:shd w:val="clear" w:color="auto" w:fill="auto"/>
            <w:noWrap/>
            <w:vAlign w:val="bottom"/>
            <w:hideMark/>
          </w:tcPr>
          <w:p w14:paraId="50C12B3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w:t>
            </w:r>
          </w:p>
        </w:tc>
        <w:tc>
          <w:tcPr>
            <w:tcW w:w="900" w:type="dxa"/>
            <w:shd w:val="clear" w:color="auto" w:fill="auto"/>
            <w:noWrap/>
            <w:vAlign w:val="bottom"/>
            <w:hideMark/>
          </w:tcPr>
          <w:p w14:paraId="1DA4754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0.7</w:t>
            </w:r>
          </w:p>
        </w:tc>
        <w:tc>
          <w:tcPr>
            <w:tcW w:w="990" w:type="dxa"/>
            <w:shd w:val="clear" w:color="auto" w:fill="auto"/>
            <w:noWrap/>
            <w:vAlign w:val="bottom"/>
            <w:hideMark/>
          </w:tcPr>
          <w:p w14:paraId="49345F3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1,610</w:t>
            </w:r>
          </w:p>
        </w:tc>
        <w:tc>
          <w:tcPr>
            <w:tcW w:w="900" w:type="dxa"/>
            <w:shd w:val="clear" w:color="auto" w:fill="auto"/>
            <w:noWrap/>
            <w:vAlign w:val="bottom"/>
            <w:hideMark/>
          </w:tcPr>
          <w:p w14:paraId="793597D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108</w:t>
            </w:r>
          </w:p>
        </w:tc>
        <w:tc>
          <w:tcPr>
            <w:tcW w:w="990" w:type="dxa"/>
            <w:shd w:val="clear" w:color="auto" w:fill="auto"/>
            <w:noWrap/>
            <w:vAlign w:val="bottom"/>
            <w:hideMark/>
          </w:tcPr>
          <w:p w14:paraId="180E412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6.7</w:t>
            </w:r>
          </w:p>
        </w:tc>
        <w:tc>
          <w:tcPr>
            <w:tcW w:w="1217" w:type="dxa"/>
            <w:shd w:val="clear" w:color="auto" w:fill="auto"/>
            <w:noWrap/>
            <w:vAlign w:val="bottom"/>
            <w:hideMark/>
          </w:tcPr>
          <w:p w14:paraId="75E59A4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105</w:t>
            </w:r>
          </w:p>
        </w:tc>
        <w:tc>
          <w:tcPr>
            <w:tcW w:w="1170" w:type="dxa"/>
            <w:shd w:val="clear" w:color="auto" w:fill="auto"/>
            <w:noWrap/>
            <w:vAlign w:val="bottom"/>
            <w:hideMark/>
          </w:tcPr>
          <w:p w14:paraId="045C895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3500.0</w:t>
            </w:r>
          </w:p>
        </w:tc>
      </w:tr>
      <w:tr w:rsidR="00ED5C95" w:rsidRPr="00903C82" w14:paraId="4CC80D32" w14:textId="77777777" w:rsidTr="00ED5C95">
        <w:trPr>
          <w:trHeight w:val="580"/>
        </w:trPr>
        <w:tc>
          <w:tcPr>
            <w:tcW w:w="1658" w:type="dxa"/>
            <w:shd w:val="clear" w:color="auto" w:fill="auto"/>
            <w:vAlign w:val="bottom"/>
            <w:hideMark/>
          </w:tcPr>
          <w:p w14:paraId="350E6D4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KIPP Academy Lynn Charter (District)</w:t>
            </w:r>
          </w:p>
        </w:tc>
        <w:tc>
          <w:tcPr>
            <w:tcW w:w="990" w:type="dxa"/>
            <w:shd w:val="clear" w:color="auto" w:fill="auto"/>
            <w:noWrap/>
            <w:vAlign w:val="bottom"/>
            <w:hideMark/>
          </w:tcPr>
          <w:p w14:paraId="0584434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350</w:t>
            </w:r>
          </w:p>
        </w:tc>
        <w:tc>
          <w:tcPr>
            <w:tcW w:w="990" w:type="dxa"/>
            <w:shd w:val="clear" w:color="auto" w:fill="auto"/>
            <w:noWrap/>
            <w:vAlign w:val="bottom"/>
            <w:hideMark/>
          </w:tcPr>
          <w:p w14:paraId="3E148FA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w:t>
            </w:r>
          </w:p>
        </w:tc>
        <w:tc>
          <w:tcPr>
            <w:tcW w:w="900" w:type="dxa"/>
            <w:shd w:val="clear" w:color="auto" w:fill="auto"/>
            <w:noWrap/>
            <w:vAlign w:val="bottom"/>
            <w:hideMark/>
          </w:tcPr>
          <w:p w14:paraId="35D86D6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w:t>
            </w:r>
          </w:p>
        </w:tc>
        <w:tc>
          <w:tcPr>
            <w:tcW w:w="990" w:type="dxa"/>
            <w:shd w:val="clear" w:color="auto" w:fill="auto"/>
            <w:noWrap/>
            <w:vAlign w:val="bottom"/>
            <w:hideMark/>
          </w:tcPr>
          <w:p w14:paraId="4AEA2A4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1,191</w:t>
            </w:r>
          </w:p>
        </w:tc>
        <w:tc>
          <w:tcPr>
            <w:tcW w:w="900" w:type="dxa"/>
            <w:shd w:val="clear" w:color="auto" w:fill="auto"/>
            <w:noWrap/>
            <w:vAlign w:val="bottom"/>
            <w:hideMark/>
          </w:tcPr>
          <w:p w14:paraId="1464335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331</w:t>
            </w:r>
          </w:p>
        </w:tc>
        <w:tc>
          <w:tcPr>
            <w:tcW w:w="990" w:type="dxa"/>
            <w:shd w:val="clear" w:color="auto" w:fill="auto"/>
            <w:noWrap/>
            <w:vAlign w:val="bottom"/>
            <w:hideMark/>
          </w:tcPr>
          <w:p w14:paraId="63136D9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27.8</w:t>
            </w:r>
          </w:p>
        </w:tc>
        <w:tc>
          <w:tcPr>
            <w:tcW w:w="1217" w:type="dxa"/>
            <w:shd w:val="clear" w:color="auto" w:fill="auto"/>
            <w:noWrap/>
            <w:vAlign w:val="bottom"/>
            <w:hideMark/>
          </w:tcPr>
          <w:p w14:paraId="7B6149B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327</w:t>
            </w:r>
          </w:p>
        </w:tc>
        <w:tc>
          <w:tcPr>
            <w:tcW w:w="1170" w:type="dxa"/>
            <w:shd w:val="clear" w:color="auto" w:fill="auto"/>
            <w:noWrap/>
            <w:vAlign w:val="bottom"/>
            <w:hideMark/>
          </w:tcPr>
          <w:p w14:paraId="5E570E2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8175.0</w:t>
            </w:r>
          </w:p>
        </w:tc>
      </w:tr>
      <w:tr w:rsidR="00ED5C95" w:rsidRPr="00903C82" w14:paraId="141C6B39" w14:textId="77777777" w:rsidTr="00ED5C95">
        <w:trPr>
          <w:trHeight w:val="870"/>
        </w:trPr>
        <w:tc>
          <w:tcPr>
            <w:tcW w:w="1658" w:type="dxa"/>
            <w:shd w:val="clear" w:color="auto" w:fill="auto"/>
            <w:vAlign w:val="bottom"/>
            <w:hideMark/>
          </w:tcPr>
          <w:p w14:paraId="31AF152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Advanced Math and Science Academy Charter (District)</w:t>
            </w:r>
          </w:p>
        </w:tc>
        <w:tc>
          <w:tcPr>
            <w:tcW w:w="990" w:type="dxa"/>
            <w:shd w:val="clear" w:color="auto" w:fill="auto"/>
            <w:noWrap/>
            <w:vAlign w:val="bottom"/>
            <w:hideMark/>
          </w:tcPr>
          <w:p w14:paraId="24CA3DE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796</w:t>
            </w:r>
          </w:p>
        </w:tc>
        <w:tc>
          <w:tcPr>
            <w:tcW w:w="990" w:type="dxa"/>
            <w:shd w:val="clear" w:color="auto" w:fill="auto"/>
            <w:noWrap/>
            <w:vAlign w:val="bottom"/>
            <w:hideMark/>
          </w:tcPr>
          <w:p w14:paraId="7DB663A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w:t>
            </w:r>
          </w:p>
        </w:tc>
        <w:tc>
          <w:tcPr>
            <w:tcW w:w="900" w:type="dxa"/>
            <w:shd w:val="clear" w:color="auto" w:fill="auto"/>
            <w:noWrap/>
            <w:vAlign w:val="bottom"/>
            <w:hideMark/>
          </w:tcPr>
          <w:p w14:paraId="591993C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w:t>
            </w:r>
          </w:p>
        </w:tc>
        <w:tc>
          <w:tcPr>
            <w:tcW w:w="990" w:type="dxa"/>
            <w:shd w:val="clear" w:color="auto" w:fill="auto"/>
            <w:noWrap/>
            <w:vAlign w:val="bottom"/>
            <w:hideMark/>
          </w:tcPr>
          <w:p w14:paraId="4546DCE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973</w:t>
            </w:r>
          </w:p>
        </w:tc>
        <w:tc>
          <w:tcPr>
            <w:tcW w:w="900" w:type="dxa"/>
            <w:shd w:val="clear" w:color="auto" w:fill="auto"/>
            <w:noWrap/>
            <w:vAlign w:val="bottom"/>
            <w:hideMark/>
          </w:tcPr>
          <w:p w14:paraId="4A94AEA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w:t>
            </w:r>
          </w:p>
        </w:tc>
        <w:tc>
          <w:tcPr>
            <w:tcW w:w="990" w:type="dxa"/>
            <w:shd w:val="clear" w:color="auto" w:fill="auto"/>
            <w:noWrap/>
            <w:vAlign w:val="bottom"/>
            <w:hideMark/>
          </w:tcPr>
          <w:p w14:paraId="44FD33B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w:t>
            </w:r>
          </w:p>
        </w:tc>
        <w:tc>
          <w:tcPr>
            <w:tcW w:w="1217" w:type="dxa"/>
            <w:shd w:val="clear" w:color="auto" w:fill="auto"/>
            <w:noWrap/>
            <w:vAlign w:val="bottom"/>
            <w:hideMark/>
          </w:tcPr>
          <w:p w14:paraId="40B6587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w:t>
            </w:r>
          </w:p>
        </w:tc>
        <w:tc>
          <w:tcPr>
            <w:tcW w:w="1170" w:type="dxa"/>
            <w:shd w:val="clear" w:color="auto" w:fill="auto"/>
            <w:noWrap/>
            <w:vAlign w:val="bottom"/>
            <w:hideMark/>
          </w:tcPr>
          <w:p w14:paraId="2E6C844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110.0</w:t>
            </w:r>
          </w:p>
        </w:tc>
      </w:tr>
      <w:tr w:rsidR="00ED5C95" w:rsidRPr="00903C82" w14:paraId="0010CBBE" w14:textId="77777777" w:rsidTr="00ED5C95">
        <w:trPr>
          <w:trHeight w:val="870"/>
        </w:trPr>
        <w:tc>
          <w:tcPr>
            <w:tcW w:w="1658" w:type="dxa"/>
            <w:shd w:val="clear" w:color="auto" w:fill="auto"/>
            <w:vAlign w:val="bottom"/>
            <w:hideMark/>
          </w:tcPr>
          <w:p w14:paraId="214A16B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 xml:space="preserve">Community Day Charter Public School - R. </w:t>
            </w:r>
            <w:r w:rsidRPr="00903C82">
              <w:rPr>
                <w:rFonts w:ascii="Calibri" w:eastAsia="Times New Roman" w:hAnsi="Calibri" w:cs="Calibri"/>
                <w:color w:val="000000"/>
              </w:rPr>
              <w:lastRenderedPageBreak/>
              <w:t>Kingman Webster (District)</w:t>
            </w:r>
          </w:p>
        </w:tc>
        <w:tc>
          <w:tcPr>
            <w:tcW w:w="990" w:type="dxa"/>
            <w:shd w:val="clear" w:color="auto" w:fill="auto"/>
            <w:noWrap/>
            <w:vAlign w:val="bottom"/>
            <w:hideMark/>
          </w:tcPr>
          <w:p w14:paraId="325730D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lastRenderedPageBreak/>
              <w:t>N/A</w:t>
            </w:r>
          </w:p>
        </w:tc>
        <w:tc>
          <w:tcPr>
            <w:tcW w:w="990" w:type="dxa"/>
            <w:shd w:val="clear" w:color="auto" w:fill="auto"/>
            <w:noWrap/>
            <w:vAlign w:val="bottom"/>
            <w:hideMark/>
          </w:tcPr>
          <w:p w14:paraId="55FA972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00" w:type="dxa"/>
            <w:shd w:val="clear" w:color="auto" w:fill="auto"/>
            <w:noWrap/>
            <w:vAlign w:val="bottom"/>
            <w:hideMark/>
          </w:tcPr>
          <w:p w14:paraId="0986941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0AEBB15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280</w:t>
            </w:r>
          </w:p>
        </w:tc>
        <w:tc>
          <w:tcPr>
            <w:tcW w:w="900" w:type="dxa"/>
            <w:shd w:val="clear" w:color="auto" w:fill="auto"/>
            <w:noWrap/>
            <w:vAlign w:val="bottom"/>
            <w:hideMark/>
          </w:tcPr>
          <w:p w14:paraId="0EFF039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125</w:t>
            </w:r>
          </w:p>
        </w:tc>
        <w:tc>
          <w:tcPr>
            <w:tcW w:w="990" w:type="dxa"/>
            <w:shd w:val="clear" w:color="auto" w:fill="auto"/>
            <w:noWrap/>
            <w:vAlign w:val="bottom"/>
            <w:hideMark/>
          </w:tcPr>
          <w:p w14:paraId="6838848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44.6</w:t>
            </w:r>
          </w:p>
        </w:tc>
        <w:tc>
          <w:tcPr>
            <w:tcW w:w="1217" w:type="dxa"/>
            <w:shd w:val="clear" w:color="auto" w:fill="auto"/>
            <w:noWrap/>
            <w:vAlign w:val="bottom"/>
            <w:hideMark/>
          </w:tcPr>
          <w:p w14:paraId="5B41FBE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170" w:type="dxa"/>
            <w:shd w:val="clear" w:color="auto" w:fill="auto"/>
            <w:noWrap/>
            <w:vAlign w:val="bottom"/>
            <w:hideMark/>
          </w:tcPr>
          <w:p w14:paraId="0D68945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5A5D2BDC" w14:textId="77777777" w:rsidTr="00ED5C95">
        <w:trPr>
          <w:trHeight w:val="580"/>
        </w:trPr>
        <w:tc>
          <w:tcPr>
            <w:tcW w:w="1658" w:type="dxa"/>
            <w:shd w:val="clear" w:color="auto" w:fill="auto"/>
            <w:vAlign w:val="bottom"/>
            <w:hideMark/>
          </w:tcPr>
          <w:p w14:paraId="1F64F99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Cape Cod Lighthouse Charter (District)</w:t>
            </w:r>
          </w:p>
        </w:tc>
        <w:tc>
          <w:tcPr>
            <w:tcW w:w="990" w:type="dxa"/>
            <w:shd w:val="clear" w:color="auto" w:fill="auto"/>
            <w:noWrap/>
            <w:vAlign w:val="bottom"/>
            <w:hideMark/>
          </w:tcPr>
          <w:p w14:paraId="7FC7C6D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227</w:t>
            </w:r>
          </w:p>
        </w:tc>
        <w:tc>
          <w:tcPr>
            <w:tcW w:w="990" w:type="dxa"/>
            <w:shd w:val="clear" w:color="auto" w:fill="auto"/>
            <w:noWrap/>
            <w:vAlign w:val="bottom"/>
            <w:hideMark/>
          </w:tcPr>
          <w:p w14:paraId="2E24C57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53B7E3C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50A9638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243</w:t>
            </w:r>
          </w:p>
        </w:tc>
        <w:tc>
          <w:tcPr>
            <w:tcW w:w="900" w:type="dxa"/>
            <w:shd w:val="clear" w:color="auto" w:fill="auto"/>
            <w:noWrap/>
            <w:vAlign w:val="bottom"/>
            <w:hideMark/>
          </w:tcPr>
          <w:p w14:paraId="0D5C8BB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990" w:type="dxa"/>
            <w:shd w:val="clear" w:color="auto" w:fill="auto"/>
            <w:noWrap/>
            <w:vAlign w:val="bottom"/>
            <w:hideMark/>
          </w:tcPr>
          <w:p w14:paraId="3268922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0.8</w:t>
            </w:r>
          </w:p>
        </w:tc>
        <w:tc>
          <w:tcPr>
            <w:tcW w:w="1217" w:type="dxa"/>
            <w:shd w:val="clear" w:color="auto" w:fill="auto"/>
            <w:noWrap/>
            <w:vAlign w:val="bottom"/>
            <w:hideMark/>
          </w:tcPr>
          <w:p w14:paraId="70BB64C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1170" w:type="dxa"/>
            <w:shd w:val="clear" w:color="auto" w:fill="auto"/>
            <w:noWrap/>
            <w:vAlign w:val="bottom"/>
            <w:hideMark/>
          </w:tcPr>
          <w:p w14:paraId="601680E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2A7EB8AA" w14:textId="77777777" w:rsidTr="00ED5C95">
        <w:trPr>
          <w:trHeight w:val="580"/>
        </w:trPr>
        <w:tc>
          <w:tcPr>
            <w:tcW w:w="1658" w:type="dxa"/>
            <w:shd w:val="clear" w:color="auto" w:fill="auto"/>
            <w:vAlign w:val="bottom"/>
            <w:hideMark/>
          </w:tcPr>
          <w:p w14:paraId="43688B5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Innovation Academy Charter (District)</w:t>
            </w:r>
          </w:p>
        </w:tc>
        <w:tc>
          <w:tcPr>
            <w:tcW w:w="990" w:type="dxa"/>
            <w:shd w:val="clear" w:color="auto" w:fill="auto"/>
            <w:noWrap/>
            <w:vAlign w:val="bottom"/>
            <w:hideMark/>
          </w:tcPr>
          <w:p w14:paraId="1CB72C9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534</w:t>
            </w:r>
          </w:p>
        </w:tc>
        <w:tc>
          <w:tcPr>
            <w:tcW w:w="990" w:type="dxa"/>
            <w:shd w:val="clear" w:color="auto" w:fill="auto"/>
            <w:noWrap/>
            <w:vAlign w:val="bottom"/>
            <w:hideMark/>
          </w:tcPr>
          <w:p w14:paraId="3A36E42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w:t>
            </w:r>
          </w:p>
        </w:tc>
        <w:tc>
          <w:tcPr>
            <w:tcW w:w="900" w:type="dxa"/>
            <w:shd w:val="clear" w:color="auto" w:fill="auto"/>
            <w:noWrap/>
            <w:vAlign w:val="bottom"/>
            <w:hideMark/>
          </w:tcPr>
          <w:p w14:paraId="66DBFF6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0.7</w:t>
            </w:r>
          </w:p>
        </w:tc>
        <w:tc>
          <w:tcPr>
            <w:tcW w:w="990" w:type="dxa"/>
            <w:shd w:val="clear" w:color="auto" w:fill="auto"/>
            <w:noWrap/>
            <w:vAlign w:val="bottom"/>
            <w:hideMark/>
          </w:tcPr>
          <w:p w14:paraId="20E17AE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788</w:t>
            </w:r>
          </w:p>
        </w:tc>
        <w:tc>
          <w:tcPr>
            <w:tcW w:w="900" w:type="dxa"/>
            <w:shd w:val="clear" w:color="auto" w:fill="auto"/>
            <w:noWrap/>
            <w:vAlign w:val="bottom"/>
            <w:hideMark/>
          </w:tcPr>
          <w:p w14:paraId="0534555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w:t>
            </w:r>
          </w:p>
        </w:tc>
        <w:tc>
          <w:tcPr>
            <w:tcW w:w="990" w:type="dxa"/>
            <w:shd w:val="clear" w:color="auto" w:fill="auto"/>
            <w:noWrap/>
            <w:vAlign w:val="bottom"/>
            <w:hideMark/>
          </w:tcPr>
          <w:p w14:paraId="43B9F21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2.8</w:t>
            </w:r>
          </w:p>
        </w:tc>
        <w:tc>
          <w:tcPr>
            <w:tcW w:w="1217" w:type="dxa"/>
            <w:shd w:val="clear" w:color="auto" w:fill="auto"/>
            <w:noWrap/>
            <w:vAlign w:val="bottom"/>
            <w:hideMark/>
          </w:tcPr>
          <w:p w14:paraId="4F8A661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w:t>
            </w:r>
          </w:p>
        </w:tc>
        <w:tc>
          <w:tcPr>
            <w:tcW w:w="1170" w:type="dxa"/>
            <w:shd w:val="clear" w:color="auto" w:fill="auto"/>
            <w:noWrap/>
            <w:vAlign w:val="bottom"/>
            <w:hideMark/>
          </w:tcPr>
          <w:p w14:paraId="0B7BE14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450.0</w:t>
            </w:r>
          </w:p>
        </w:tc>
      </w:tr>
      <w:tr w:rsidR="00ED5C95" w:rsidRPr="00903C82" w14:paraId="499FE99D" w14:textId="77777777" w:rsidTr="00ED5C95">
        <w:trPr>
          <w:trHeight w:val="580"/>
        </w:trPr>
        <w:tc>
          <w:tcPr>
            <w:tcW w:w="1658" w:type="dxa"/>
            <w:shd w:val="clear" w:color="auto" w:fill="auto"/>
            <w:vAlign w:val="bottom"/>
            <w:hideMark/>
          </w:tcPr>
          <w:p w14:paraId="5A7F10F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Community Charter School of Cambridge (District)</w:t>
            </w:r>
          </w:p>
        </w:tc>
        <w:tc>
          <w:tcPr>
            <w:tcW w:w="990" w:type="dxa"/>
            <w:shd w:val="clear" w:color="auto" w:fill="auto"/>
            <w:noWrap/>
            <w:vAlign w:val="bottom"/>
            <w:hideMark/>
          </w:tcPr>
          <w:p w14:paraId="57BBEC2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253</w:t>
            </w:r>
          </w:p>
        </w:tc>
        <w:tc>
          <w:tcPr>
            <w:tcW w:w="990" w:type="dxa"/>
            <w:shd w:val="clear" w:color="auto" w:fill="auto"/>
            <w:noWrap/>
            <w:vAlign w:val="bottom"/>
            <w:hideMark/>
          </w:tcPr>
          <w:p w14:paraId="5F5FE5D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w:t>
            </w:r>
          </w:p>
        </w:tc>
        <w:tc>
          <w:tcPr>
            <w:tcW w:w="900" w:type="dxa"/>
            <w:shd w:val="clear" w:color="auto" w:fill="auto"/>
            <w:noWrap/>
            <w:vAlign w:val="bottom"/>
            <w:hideMark/>
          </w:tcPr>
          <w:p w14:paraId="7D00659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2.4</w:t>
            </w:r>
          </w:p>
        </w:tc>
        <w:tc>
          <w:tcPr>
            <w:tcW w:w="990" w:type="dxa"/>
            <w:shd w:val="clear" w:color="auto" w:fill="auto"/>
            <w:noWrap/>
            <w:vAlign w:val="bottom"/>
            <w:hideMark/>
          </w:tcPr>
          <w:p w14:paraId="1346CD9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367</w:t>
            </w:r>
          </w:p>
        </w:tc>
        <w:tc>
          <w:tcPr>
            <w:tcW w:w="900" w:type="dxa"/>
            <w:shd w:val="clear" w:color="auto" w:fill="auto"/>
            <w:noWrap/>
            <w:vAlign w:val="bottom"/>
            <w:hideMark/>
          </w:tcPr>
          <w:p w14:paraId="1E4AE5D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w:t>
            </w:r>
          </w:p>
        </w:tc>
        <w:tc>
          <w:tcPr>
            <w:tcW w:w="990" w:type="dxa"/>
            <w:shd w:val="clear" w:color="auto" w:fill="auto"/>
            <w:noWrap/>
            <w:vAlign w:val="bottom"/>
            <w:hideMark/>
          </w:tcPr>
          <w:p w14:paraId="3A61235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w:t>
            </w:r>
          </w:p>
        </w:tc>
        <w:tc>
          <w:tcPr>
            <w:tcW w:w="1217" w:type="dxa"/>
            <w:shd w:val="clear" w:color="auto" w:fill="auto"/>
            <w:noWrap/>
            <w:vAlign w:val="bottom"/>
            <w:hideMark/>
          </w:tcPr>
          <w:p w14:paraId="3B962C4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w:t>
            </w:r>
          </w:p>
        </w:tc>
        <w:tc>
          <w:tcPr>
            <w:tcW w:w="1170" w:type="dxa"/>
            <w:shd w:val="clear" w:color="auto" w:fill="auto"/>
            <w:noWrap/>
            <w:vAlign w:val="bottom"/>
            <w:hideMark/>
          </w:tcPr>
          <w:p w14:paraId="0B2C9D6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50.0</w:t>
            </w:r>
          </w:p>
        </w:tc>
      </w:tr>
      <w:tr w:rsidR="00ED5C95" w:rsidRPr="00903C82" w14:paraId="23B74E98" w14:textId="77777777" w:rsidTr="00ED5C95">
        <w:trPr>
          <w:trHeight w:val="870"/>
        </w:trPr>
        <w:tc>
          <w:tcPr>
            <w:tcW w:w="1658" w:type="dxa"/>
            <w:shd w:val="clear" w:color="auto" w:fill="auto"/>
            <w:vAlign w:val="bottom"/>
            <w:hideMark/>
          </w:tcPr>
          <w:p w14:paraId="16D1FA6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City on a Hill Charter Public School Circuit Street (District)</w:t>
            </w:r>
          </w:p>
        </w:tc>
        <w:tc>
          <w:tcPr>
            <w:tcW w:w="990" w:type="dxa"/>
            <w:shd w:val="clear" w:color="auto" w:fill="auto"/>
            <w:noWrap/>
            <w:vAlign w:val="bottom"/>
            <w:hideMark/>
          </w:tcPr>
          <w:p w14:paraId="108067D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277</w:t>
            </w:r>
          </w:p>
        </w:tc>
        <w:tc>
          <w:tcPr>
            <w:tcW w:w="990" w:type="dxa"/>
            <w:shd w:val="clear" w:color="auto" w:fill="auto"/>
            <w:noWrap/>
            <w:vAlign w:val="bottom"/>
            <w:hideMark/>
          </w:tcPr>
          <w:p w14:paraId="291C407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w:t>
            </w:r>
          </w:p>
        </w:tc>
        <w:tc>
          <w:tcPr>
            <w:tcW w:w="900" w:type="dxa"/>
            <w:shd w:val="clear" w:color="auto" w:fill="auto"/>
            <w:noWrap/>
            <w:vAlign w:val="bottom"/>
            <w:hideMark/>
          </w:tcPr>
          <w:p w14:paraId="3BE269F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3.6</w:t>
            </w:r>
          </w:p>
        </w:tc>
        <w:tc>
          <w:tcPr>
            <w:tcW w:w="990" w:type="dxa"/>
            <w:shd w:val="clear" w:color="auto" w:fill="auto"/>
            <w:noWrap/>
            <w:vAlign w:val="bottom"/>
            <w:hideMark/>
          </w:tcPr>
          <w:p w14:paraId="7807831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276</w:t>
            </w:r>
          </w:p>
        </w:tc>
        <w:tc>
          <w:tcPr>
            <w:tcW w:w="900" w:type="dxa"/>
            <w:shd w:val="clear" w:color="auto" w:fill="auto"/>
            <w:noWrap/>
            <w:vAlign w:val="bottom"/>
            <w:hideMark/>
          </w:tcPr>
          <w:p w14:paraId="533DE8B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35</w:t>
            </w:r>
          </w:p>
        </w:tc>
        <w:tc>
          <w:tcPr>
            <w:tcW w:w="990" w:type="dxa"/>
            <w:shd w:val="clear" w:color="auto" w:fill="auto"/>
            <w:noWrap/>
            <w:vAlign w:val="bottom"/>
            <w:hideMark/>
          </w:tcPr>
          <w:p w14:paraId="0914C39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12.7</w:t>
            </w:r>
          </w:p>
        </w:tc>
        <w:tc>
          <w:tcPr>
            <w:tcW w:w="1217" w:type="dxa"/>
            <w:shd w:val="clear" w:color="auto" w:fill="auto"/>
            <w:noWrap/>
            <w:vAlign w:val="bottom"/>
            <w:hideMark/>
          </w:tcPr>
          <w:p w14:paraId="7C9F4F6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w:t>
            </w:r>
          </w:p>
        </w:tc>
        <w:tc>
          <w:tcPr>
            <w:tcW w:w="1170" w:type="dxa"/>
            <w:shd w:val="clear" w:color="auto" w:fill="auto"/>
            <w:noWrap/>
            <w:vAlign w:val="bottom"/>
            <w:hideMark/>
          </w:tcPr>
          <w:p w14:paraId="06B6892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250.0</w:t>
            </w:r>
          </w:p>
        </w:tc>
      </w:tr>
      <w:tr w:rsidR="00ED5C95" w:rsidRPr="00903C82" w14:paraId="5F8A4E74" w14:textId="77777777" w:rsidTr="00ED5C95">
        <w:trPr>
          <w:trHeight w:val="580"/>
        </w:trPr>
        <w:tc>
          <w:tcPr>
            <w:tcW w:w="1658" w:type="dxa"/>
            <w:shd w:val="clear" w:color="auto" w:fill="auto"/>
            <w:vAlign w:val="bottom"/>
            <w:hideMark/>
          </w:tcPr>
          <w:p w14:paraId="4A4ED90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Codman Academy Charter Public (District)</w:t>
            </w:r>
          </w:p>
        </w:tc>
        <w:tc>
          <w:tcPr>
            <w:tcW w:w="990" w:type="dxa"/>
            <w:shd w:val="clear" w:color="auto" w:fill="auto"/>
            <w:noWrap/>
            <w:vAlign w:val="bottom"/>
            <w:hideMark/>
          </w:tcPr>
          <w:p w14:paraId="4DE81FF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122</w:t>
            </w:r>
          </w:p>
        </w:tc>
        <w:tc>
          <w:tcPr>
            <w:tcW w:w="990" w:type="dxa"/>
            <w:shd w:val="clear" w:color="auto" w:fill="auto"/>
            <w:noWrap/>
            <w:vAlign w:val="bottom"/>
            <w:hideMark/>
          </w:tcPr>
          <w:p w14:paraId="5D1FBC7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900" w:type="dxa"/>
            <w:shd w:val="clear" w:color="auto" w:fill="auto"/>
            <w:noWrap/>
            <w:vAlign w:val="bottom"/>
            <w:hideMark/>
          </w:tcPr>
          <w:p w14:paraId="258F259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0.8</w:t>
            </w:r>
          </w:p>
        </w:tc>
        <w:tc>
          <w:tcPr>
            <w:tcW w:w="990" w:type="dxa"/>
            <w:shd w:val="clear" w:color="auto" w:fill="auto"/>
            <w:noWrap/>
            <w:vAlign w:val="bottom"/>
            <w:hideMark/>
          </w:tcPr>
          <w:p w14:paraId="7FA1AFF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356</w:t>
            </w:r>
          </w:p>
        </w:tc>
        <w:tc>
          <w:tcPr>
            <w:tcW w:w="900" w:type="dxa"/>
            <w:shd w:val="clear" w:color="auto" w:fill="auto"/>
            <w:noWrap/>
            <w:vAlign w:val="bottom"/>
            <w:hideMark/>
          </w:tcPr>
          <w:p w14:paraId="78E8E46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w:t>
            </w:r>
          </w:p>
        </w:tc>
        <w:tc>
          <w:tcPr>
            <w:tcW w:w="990" w:type="dxa"/>
            <w:shd w:val="clear" w:color="auto" w:fill="auto"/>
            <w:noWrap/>
            <w:vAlign w:val="bottom"/>
            <w:hideMark/>
          </w:tcPr>
          <w:p w14:paraId="198F5AD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7.6</w:t>
            </w:r>
          </w:p>
        </w:tc>
        <w:tc>
          <w:tcPr>
            <w:tcW w:w="1217" w:type="dxa"/>
            <w:shd w:val="clear" w:color="auto" w:fill="auto"/>
            <w:noWrap/>
            <w:vAlign w:val="bottom"/>
            <w:hideMark/>
          </w:tcPr>
          <w:p w14:paraId="2B9D146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w:t>
            </w:r>
          </w:p>
        </w:tc>
        <w:tc>
          <w:tcPr>
            <w:tcW w:w="1170" w:type="dxa"/>
            <w:shd w:val="clear" w:color="auto" w:fill="auto"/>
            <w:noWrap/>
            <w:vAlign w:val="bottom"/>
            <w:hideMark/>
          </w:tcPr>
          <w:p w14:paraId="442521B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2600.0</w:t>
            </w:r>
          </w:p>
        </w:tc>
      </w:tr>
      <w:tr w:rsidR="00ED5C95" w:rsidRPr="00903C82" w14:paraId="6C28D599" w14:textId="77777777" w:rsidTr="00ED5C95">
        <w:trPr>
          <w:trHeight w:val="580"/>
        </w:trPr>
        <w:tc>
          <w:tcPr>
            <w:tcW w:w="1658" w:type="dxa"/>
            <w:shd w:val="clear" w:color="auto" w:fill="auto"/>
            <w:vAlign w:val="bottom"/>
            <w:hideMark/>
          </w:tcPr>
          <w:p w14:paraId="57F0991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Conservatory Lab Charter (District)</w:t>
            </w:r>
          </w:p>
        </w:tc>
        <w:tc>
          <w:tcPr>
            <w:tcW w:w="990" w:type="dxa"/>
            <w:shd w:val="clear" w:color="auto" w:fill="auto"/>
            <w:noWrap/>
            <w:vAlign w:val="bottom"/>
            <w:hideMark/>
          </w:tcPr>
          <w:p w14:paraId="442E2F9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154</w:t>
            </w:r>
          </w:p>
        </w:tc>
        <w:tc>
          <w:tcPr>
            <w:tcW w:w="990" w:type="dxa"/>
            <w:shd w:val="clear" w:color="auto" w:fill="auto"/>
            <w:noWrap/>
            <w:vAlign w:val="bottom"/>
            <w:hideMark/>
          </w:tcPr>
          <w:p w14:paraId="3AE3C59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19</w:t>
            </w:r>
          </w:p>
        </w:tc>
        <w:tc>
          <w:tcPr>
            <w:tcW w:w="900" w:type="dxa"/>
            <w:shd w:val="clear" w:color="auto" w:fill="auto"/>
            <w:noWrap/>
            <w:vAlign w:val="bottom"/>
            <w:hideMark/>
          </w:tcPr>
          <w:p w14:paraId="4F1EF0C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12.3</w:t>
            </w:r>
          </w:p>
        </w:tc>
        <w:tc>
          <w:tcPr>
            <w:tcW w:w="990" w:type="dxa"/>
            <w:shd w:val="clear" w:color="auto" w:fill="auto"/>
            <w:noWrap/>
            <w:vAlign w:val="bottom"/>
            <w:hideMark/>
          </w:tcPr>
          <w:p w14:paraId="710765A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440</w:t>
            </w:r>
          </w:p>
        </w:tc>
        <w:tc>
          <w:tcPr>
            <w:tcW w:w="900" w:type="dxa"/>
            <w:shd w:val="clear" w:color="auto" w:fill="auto"/>
            <w:noWrap/>
            <w:vAlign w:val="bottom"/>
            <w:hideMark/>
          </w:tcPr>
          <w:p w14:paraId="43D4427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62</w:t>
            </w:r>
          </w:p>
        </w:tc>
        <w:tc>
          <w:tcPr>
            <w:tcW w:w="990" w:type="dxa"/>
            <w:shd w:val="clear" w:color="auto" w:fill="auto"/>
            <w:noWrap/>
            <w:vAlign w:val="bottom"/>
            <w:hideMark/>
          </w:tcPr>
          <w:p w14:paraId="4107888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14.1</w:t>
            </w:r>
          </w:p>
        </w:tc>
        <w:tc>
          <w:tcPr>
            <w:tcW w:w="1217" w:type="dxa"/>
            <w:shd w:val="clear" w:color="auto" w:fill="auto"/>
            <w:noWrap/>
            <w:vAlign w:val="bottom"/>
            <w:hideMark/>
          </w:tcPr>
          <w:p w14:paraId="590CA78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43</w:t>
            </w:r>
          </w:p>
        </w:tc>
        <w:tc>
          <w:tcPr>
            <w:tcW w:w="1170" w:type="dxa"/>
            <w:shd w:val="clear" w:color="auto" w:fill="auto"/>
            <w:noWrap/>
            <w:vAlign w:val="bottom"/>
            <w:hideMark/>
          </w:tcPr>
          <w:p w14:paraId="55850BF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226.3</w:t>
            </w:r>
          </w:p>
        </w:tc>
      </w:tr>
      <w:tr w:rsidR="00ED5C95" w:rsidRPr="00903C82" w14:paraId="03DA6D3E" w14:textId="77777777" w:rsidTr="00ED5C95">
        <w:trPr>
          <w:trHeight w:val="870"/>
        </w:trPr>
        <w:tc>
          <w:tcPr>
            <w:tcW w:w="1658" w:type="dxa"/>
            <w:shd w:val="clear" w:color="auto" w:fill="auto"/>
            <w:vAlign w:val="bottom"/>
            <w:hideMark/>
          </w:tcPr>
          <w:p w14:paraId="75974AB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Community Day Charter Public School - Prospect (District)</w:t>
            </w:r>
          </w:p>
        </w:tc>
        <w:tc>
          <w:tcPr>
            <w:tcW w:w="990" w:type="dxa"/>
            <w:shd w:val="clear" w:color="auto" w:fill="auto"/>
            <w:noWrap/>
            <w:vAlign w:val="bottom"/>
            <w:hideMark/>
          </w:tcPr>
          <w:p w14:paraId="481B0DC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330</w:t>
            </w:r>
          </w:p>
        </w:tc>
        <w:tc>
          <w:tcPr>
            <w:tcW w:w="990" w:type="dxa"/>
            <w:shd w:val="clear" w:color="auto" w:fill="auto"/>
            <w:noWrap/>
            <w:vAlign w:val="bottom"/>
            <w:hideMark/>
          </w:tcPr>
          <w:p w14:paraId="50EB578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98</w:t>
            </w:r>
          </w:p>
        </w:tc>
        <w:tc>
          <w:tcPr>
            <w:tcW w:w="900" w:type="dxa"/>
            <w:shd w:val="clear" w:color="auto" w:fill="auto"/>
            <w:noWrap/>
            <w:vAlign w:val="bottom"/>
            <w:hideMark/>
          </w:tcPr>
          <w:p w14:paraId="6F8A2C5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29.7</w:t>
            </w:r>
          </w:p>
        </w:tc>
        <w:tc>
          <w:tcPr>
            <w:tcW w:w="990" w:type="dxa"/>
            <w:shd w:val="clear" w:color="auto" w:fill="auto"/>
            <w:noWrap/>
            <w:vAlign w:val="bottom"/>
            <w:hideMark/>
          </w:tcPr>
          <w:p w14:paraId="22D3CBF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400</w:t>
            </w:r>
          </w:p>
        </w:tc>
        <w:tc>
          <w:tcPr>
            <w:tcW w:w="900" w:type="dxa"/>
            <w:shd w:val="clear" w:color="auto" w:fill="auto"/>
            <w:noWrap/>
            <w:vAlign w:val="bottom"/>
            <w:hideMark/>
          </w:tcPr>
          <w:p w14:paraId="32448BC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170</w:t>
            </w:r>
          </w:p>
        </w:tc>
        <w:tc>
          <w:tcPr>
            <w:tcW w:w="990" w:type="dxa"/>
            <w:shd w:val="clear" w:color="auto" w:fill="auto"/>
            <w:noWrap/>
            <w:vAlign w:val="bottom"/>
            <w:hideMark/>
          </w:tcPr>
          <w:p w14:paraId="0AB37BA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42.5</w:t>
            </w:r>
          </w:p>
        </w:tc>
        <w:tc>
          <w:tcPr>
            <w:tcW w:w="1217" w:type="dxa"/>
            <w:shd w:val="clear" w:color="auto" w:fill="auto"/>
            <w:noWrap/>
            <w:vAlign w:val="bottom"/>
            <w:hideMark/>
          </w:tcPr>
          <w:p w14:paraId="229C9E0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72</w:t>
            </w:r>
          </w:p>
        </w:tc>
        <w:tc>
          <w:tcPr>
            <w:tcW w:w="1170" w:type="dxa"/>
            <w:shd w:val="clear" w:color="auto" w:fill="auto"/>
            <w:noWrap/>
            <w:vAlign w:val="bottom"/>
            <w:hideMark/>
          </w:tcPr>
          <w:p w14:paraId="6D662D0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73.5</w:t>
            </w:r>
          </w:p>
        </w:tc>
      </w:tr>
      <w:tr w:rsidR="00ED5C95" w:rsidRPr="00903C82" w14:paraId="2A83A801" w14:textId="77777777" w:rsidTr="00ED5C95">
        <w:trPr>
          <w:trHeight w:val="580"/>
        </w:trPr>
        <w:tc>
          <w:tcPr>
            <w:tcW w:w="1658" w:type="dxa"/>
            <w:shd w:val="clear" w:color="auto" w:fill="auto"/>
            <w:vAlign w:val="bottom"/>
            <w:hideMark/>
          </w:tcPr>
          <w:p w14:paraId="6D9D9533" w14:textId="77777777" w:rsidR="00903C82" w:rsidRPr="00903C82" w:rsidRDefault="00903C82" w:rsidP="009259FA">
            <w:pPr>
              <w:widowControl/>
              <w:rPr>
                <w:rFonts w:ascii="Calibri" w:eastAsia="Times New Roman" w:hAnsi="Calibri" w:cs="Calibri"/>
                <w:color w:val="000000"/>
              </w:rPr>
            </w:pPr>
            <w:proofErr w:type="spellStart"/>
            <w:r w:rsidRPr="00903C82">
              <w:rPr>
                <w:rFonts w:ascii="Calibri" w:eastAsia="Times New Roman" w:hAnsi="Calibri" w:cs="Calibri"/>
                <w:color w:val="000000"/>
              </w:rPr>
              <w:t>Sabis</w:t>
            </w:r>
            <w:proofErr w:type="spellEnd"/>
            <w:r w:rsidRPr="00903C82">
              <w:rPr>
                <w:rFonts w:ascii="Calibri" w:eastAsia="Times New Roman" w:hAnsi="Calibri" w:cs="Calibri"/>
                <w:color w:val="000000"/>
              </w:rPr>
              <w:t xml:space="preserve"> International Charter (District)</w:t>
            </w:r>
          </w:p>
        </w:tc>
        <w:tc>
          <w:tcPr>
            <w:tcW w:w="990" w:type="dxa"/>
            <w:shd w:val="clear" w:color="auto" w:fill="auto"/>
            <w:noWrap/>
            <w:vAlign w:val="bottom"/>
            <w:hideMark/>
          </w:tcPr>
          <w:p w14:paraId="5171AFC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1,573</w:t>
            </w:r>
          </w:p>
        </w:tc>
        <w:tc>
          <w:tcPr>
            <w:tcW w:w="990" w:type="dxa"/>
            <w:shd w:val="clear" w:color="auto" w:fill="auto"/>
            <w:noWrap/>
            <w:vAlign w:val="bottom"/>
            <w:hideMark/>
          </w:tcPr>
          <w:p w14:paraId="11712EA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w:t>
            </w:r>
          </w:p>
        </w:tc>
        <w:tc>
          <w:tcPr>
            <w:tcW w:w="900" w:type="dxa"/>
            <w:shd w:val="clear" w:color="auto" w:fill="auto"/>
            <w:noWrap/>
            <w:vAlign w:val="bottom"/>
            <w:hideMark/>
          </w:tcPr>
          <w:p w14:paraId="3E17697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w:t>
            </w:r>
          </w:p>
        </w:tc>
        <w:tc>
          <w:tcPr>
            <w:tcW w:w="990" w:type="dxa"/>
            <w:shd w:val="clear" w:color="auto" w:fill="auto"/>
            <w:noWrap/>
            <w:vAlign w:val="bottom"/>
            <w:hideMark/>
          </w:tcPr>
          <w:p w14:paraId="233638A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1,576</w:t>
            </w:r>
          </w:p>
        </w:tc>
        <w:tc>
          <w:tcPr>
            <w:tcW w:w="900" w:type="dxa"/>
            <w:shd w:val="clear" w:color="auto" w:fill="auto"/>
            <w:noWrap/>
            <w:vAlign w:val="bottom"/>
            <w:hideMark/>
          </w:tcPr>
          <w:p w14:paraId="72271AA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73</w:t>
            </w:r>
          </w:p>
        </w:tc>
        <w:tc>
          <w:tcPr>
            <w:tcW w:w="990" w:type="dxa"/>
            <w:shd w:val="clear" w:color="auto" w:fill="auto"/>
            <w:noWrap/>
            <w:vAlign w:val="bottom"/>
            <w:hideMark/>
          </w:tcPr>
          <w:p w14:paraId="6136724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4.6</w:t>
            </w:r>
          </w:p>
        </w:tc>
        <w:tc>
          <w:tcPr>
            <w:tcW w:w="1217" w:type="dxa"/>
            <w:shd w:val="clear" w:color="auto" w:fill="auto"/>
            <w:noWrap/>
            <w:vAlign w:val="bottom"/>
            <w:hideMark/>
          </w:tcPr>
          <w:p w14:paraId="00CAE02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48</w:t>
            </w:r>
          </w:p>
        </w:tc>
        <w:tc>
          <w:tcPr>
            <w:tcW w:w="1170" w:type="dxa"/>
            <w:shd w:val="clear" w:color="auto" w:fill="auto"/>
            <w:noWrap/>
            <w:vAlign w:val="bottom"/>
            <w:hideMark/>
          </w:tcPr>
          <w:p w14:paraId="0205907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192.0</w:t>
            </w:r>
          </w:p>
        </w:tc>
      </w:tr>
      <w:tr w:rsidR="00ED5C95" w:rsidRPr="00903C82" w14:paraId="34E6057E" w14:textId="77777777" w:rsidTr="00ED5C95">
        <w:trPr>
          <w:trHeight w:val="580"/>
        </w:trPr>
        <w:tc>
          <w:tcPr>
            <w:tcW w:w="1658" w:type="dxa"/>
            <w:shd w:val="clear" w:color="auto" w:fill="auto"/>
            <w:vAlign w:val="bottom"/>
            <w:hideMark/>
          </w:tcPr>
          <w:p w14:paraId="17D108F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Neighborhood House Charter (District)</w:t>
            </w:r>
          </w:p>
        </w:tc>
        <w:tc>
          <w:tcPr>
            <w:tcW w:w="990" w:type="dxa"/>
            <w:shd w:val="clear" w:color="auto" w:fill="auto"/>
            <w:noWrap/>
            <w:vAlign w:val="bottom"/>
            <w:hideMark/>
          </w:tcPr>
          <w:p w14:paraId="49529C3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401</w:t>
            </w:r>
          </w:p>
        </w:tc>
        <w:tc>
          <w:tcPr>
            <w:tcW w:w="990" w:type="dxa"/>
            <w:shd w:val="clear" w:color="auto" w:fill="auto"/>
            <w:noWrap/>
            <w:vAlign w:val="bottom"/>
            <w:hideMark/>
          </w:tcPr>
          <w:p w14:paraId="013F414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w:t>
            </w:r>
          </w:p>
        </w:tc>
        <w:tc>
          <w:tcPr>
            <w:tcW w:w="900" w:type="dxa"/>
            <w:shd w:val="clear" w:color="auto" w:fill="auto"/>
            <w:noWrap/>
            <w:vAlign w:val="bottom"/>
            <w:hideMark/>
          </w:tcPr>
          <w:p w14:paraId="72B7525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3.7</w:t>
            </w:r>
          </w:p>
        </w:tc>
        <w:tc>
          <w:tcPr>
            <w:tcW w:w="990" w:type="dxa"/>
            <w:shd w:val="clear" w:color="auto" w:fill="auto"/>
            <w:noWrap/>
            <w:vAlign w:val="bottom"/>
            <w:hideMark/>
          </w:tcPr>
          <w:p w14:paraId="7DDF043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467</w:t>
            </w:r>
          </w:p>
        </w:tc>
        <w:tc>
          <w:tcPr>
            <w:tcW w:w="900" w:type="dxa"/>
            <w:shd w:val="clear" w:color="auto" w:fill="auto"/>
            <w:noWrap/>
            <w:vAlign w:val="bottom"/>
            <w:hideMark/>
          </w:tcPr>
          <w:p w14:paraId="6FB175F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32</w:t>
            </w:r>
          </w:p>
        </w:tc>
        <w:tc>
          <w:tcPr>
            <w:tcW w:w="990" w:type="dxa"/>
            <w:shd w:val="clear" w:color="auto" w:fill="auto"/>
            <w:noWrap/>
            <w:vAlign w:val="bottom"/>
            <w:hideMark/>
          </w:tcPr>
          <w:p w14:paraId="06066EC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6.9</w:t>
            </w:r>
          </w:p>
        </w:tc>
        <w:tc>
          <w:tcPr>
            <w:tcW w:w="1217" w:type="dxa"/>
            <w:shd w:val="clear" w:color="auto" w:fill="auto"/>
            <w:noWrap/>
            <w:vAlign w:val="bottom"/>
            <w:hideMark/>
          </w:tcPr>
          <w:p w14:paraId="3FD576A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w:t>
            </w:r>
          </w:p>
        </w:tc>
        <w:tc>
          <w:tcPr>
            <w:tcW w:w="1170" w:type="dxa"/>
            <w:shd w:val="clear" w:color="auto" w:fill="auto"/>
            <w:noWrap/>
            <w:vAlign w:val="bottom"/>
            <w:hideMark/>
          </w:tcPr>
          <w:p w14:paraId="7B34D54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113.3</w:t>
            </w:r>
          </w:p>
        </w:tc>
      </w:tr>
      <w:tr w:rsidR="00ED5C95" w:rsidRPr="00903C82" w14:paraId="243B1FC6" w14:textId="77777777" w:rsidTr="00ED5C95">
        <w:trPr>
          <w:trHeight w:val="580"/>
        </w:trPr>
        <w:tc>
          <w:tcPr>
            <w:tcW w:w="1658" w:type="dxa"/>
            <w:shd w:val="clear" w:color="auto" w:fill="auto"/>
            <w:vAlign w:val="bottom"/>
            <w:hideMark/>
          </w:tcPr>
          <w:p w14:paraId="776D756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Abby Kelley Foster Charter Public (District)</w:t>
            </w:r>
          </w:p>
        </w:tc>
        <w:tc>
          <w:tcPr>
            <w:tcW w:w="990" w:type="dxa"/>
            <w:shd w:val="clear" w:color="auto" w:fill="auto"/>
            <w:noWrap/>
            <w:vAlign w:val="bottom"/>
            <w:hideMark/>
          </w:tcPr>
          <w:p w14:paraId="3D3D1CC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1,426</w:t>
            </w:r>
          </w:p>
        </w:tc>
        <w:tc>
          <w:tcPr>
            <w:tcW w:w="990" w:type="dxa"/>
            <w:shd w:val="clear" w:color="auto" w:fill="auto"/>
            <w:noWrap/>
            <w:vAlign w:val="bottom"/>
            <w:hideMark/>
          </w:tcPr>
          <w:p w14:paraId="6C86A30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19</w:t>
            </w:r>
          </w:p>
        </w:tc>
        <w:tc>
          <w:tcPr>
            <w:tcW w:w="900" w:type="dxa"/>
            <w:shd w:val="clear" w:color="auto" w:fill="auto"/>
            <w:noWrap/>
            <w:vAlign w:val="bottom"/>
            <w:hideMark/>
          </w:tcPr>
          <w:p w14:paraId="042983D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w:t>
            </w:r>
          </w:p>
        </w:tc>
        <w:tc>
          <w:tcPr>
            <w:tcW w:w="990" w:type="dxa"/>
            <w:shd w:val="clear" w:color="auto" w:fill="auto"/>
            <w:noWrap/>
            <w:vAlign w:val="bottom"/>
            <w:hideMark/>
          </w:tcPr>
          <w:p w14:paraId="47B279A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1,427</w:t>
            </w:r>
          </w:p>
        </w:tc>
        <w:tc>
          <w:tcPr>
            <w:tcW w:w="900" w:type="dxa"/>
            <w:shd w:val="clear" w:color="auto" w:fill="auto"/>
            <w:noWrap/>
            <w:vAlign w:val="bottom"/>
            <w:hideMark/>
          </w:tcPr>
          <w:p w14:paraId="24F1291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109</w:t>
            </w:r>
          </w:p>
        </w:tc>
        <w:tc>
          <w:tcPr>
            <w:tcW w:w="990" w:type="dxa"/>
            <w:shd w:val="clear" w:color="auto" w:fill="auto"/>
            <w:noWrap/>
            <w:vAlign w:val="bottom"/>
            <w:hideMark/>
          </w:tcPr>
          <w:p w14:paraId="52C2777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7.6</w:t>
            </w:r>
          </w:p>
        </w:tc>
        <w:tc>
          <w:tcPr>
            <w:tcW w:w="1217" w:type="dxa"/>
            <w:shd w:val="clear" w:color="auto" w:fill="auto"/>
            <w:noWrap/>
            <w:vAlign w:val="bottom"/>
            <w:hideMark/>
          </w:tcPr>
          <w:p w14:paraId="096E638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90</w:t>
            </w:r>
          </w:p>
        </w:tc>
        <w:tc>
          <w:tcPr>
            <w:tcW w:w="1170" w:type="dxa"/>
            <w:shd w:val="clear" w:color="auto" w:fill="auto"/>
            <w:noWrap/>
            <w:vAlign w:val="bottom"/>
            <w:hideMark/>
          </w:tcPr>
          <w:p w14:paraId="6AED149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473.7</w:t>
            </w:r>
          </w:p>
        </w:tc>
      </w:tr>
      <w:tr w:rsidR="00ED5C95" w:rsidRPr="00903C82" w14:paraId="3DC436B4" w14:textId="77777777" w:rsidTr="00ED5C95">
        <w:trPr>
          <w:trHeight w:val="580"/>
        </w:trPr>
        <w:tc>
          <w:tcPr>
            <w:tcW w:w="1658" w:type="dxa"/>
            <w:shd w:val="clear" w:color="auto" w:fill="auto"/>
            <w:vAlign w:val="bottom"/>
            <w:hideMark/>
          </w:tcPr>
          <w:p w14:paraId="0B3EB6C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Foxborough Regional Charter (District)</w:t>
            </w:r>
          </w:p>
        </w:tc>
        <w:tc>
          <w:tcPr>
            <w:tcW w:w="990" w:type="dxa"/>
            <w:shd w:val="clear" w:color="auto" w:fill="auto"/>
            <w:noWrap/>
            <w:vAlign w:val="bottom"/>
            <w:hideMark/>
          </w:tcPr>
          <w:p w14:paraId="7FF71E4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1,131</w:t>
            </w:r>
          </w:p>
        </w:tc>
        <w:tc>
          <w:tcPr>
            <w:tcW w:w="990" w:type="dxa"/>
            <w:shd w:val="clear" w:color="auto" w:fill="auto"/>
            <w:noWrap/>
            <w:vAlign w:val="bottom"/>
            <w:hideMark/>
          </w:tcPr>
          <w:p w14:paraId="46515AC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29</w:t>
            </w:r>
          </w:p>
        </w:tc>
        <w:tc>
          <w:tcPr>
            <w:tcW w:w="900" w:type="dxa"/>
            <w:shd w:val="clear" w:color="auto" w:fill="auto"/>
            <w:noWrap/>
            <w:vAlign w:val="bottom"/>
            <w:hideMark/>
          </w:tcPr>
          <w:p w14:paraId="3A14DED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w:t>
            </w:r>
          </w:p>
        </w:tc>
        <w:tc>
          <w:tcPr>
            <w:tcW w:w="990" w:type="dxa"/>
            <w:shd w:val="clear" w:color="auto" w:fill="auto"/>
            <w:noWrap/>
            <w:vAlign w:val="bottom"/>
            <w:hideMark/>
          </w:tcPr>
          <w:p w14:paraId="4DB671D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1,258</w:t>
            </w:r>
          </w:p>
        </w:tc>
        <w:tc>
          <w:tcPr>
            <w:tcW w:w="900" w:type="dxa"/>
            <w:shd w:val="clear" w:color="auto" w:fill="auto"/>
            <w:noWrap/>
            <w:vAlign w:val="bottom"/>
            <w:hideMark/>
          </w:tcPr>
          <w:p w14:paraId="6B3A2FB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152</w:t>
            </w:r>
          </w:p>
        </w:tc>
        <w:tc>
          <w:tcPr>
            <w:tcW w:w="990" w:type="dxa"/>
            <w:shd w:val="clear" w:color="auto" w:fill="auto"/>
            <w:noWrap/>
            <w:vAlign w:val="bottom"/>
            <w:hideMark/>
          </w:tcPr>
          <w:p w14:paraId="3245DE9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12.1</w:t>
            </w:r>
          </w:p>
        </w:tc>
        <w:tc>
          <w:tcPr>
            <w:tcW w:w="1217" w:type="dxa"/>
            <w:shd w:val="clear" w:color="auto" w:fill="auto"/>
            <w:noWrap/>
            <w:vAlign w:val="bottom"/>
            <w:hideMark/>
          </w:tcPr>
          <w:p w14:paraId="3D7A2A8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123</w:t>
            </w:r>
          </w:p>
        </w:tc>
        <w:tc>
          <w:tcPr>
            <w:tcW w:w="1170" w:type="dxa"/>
            <w:shd w:val="clear" w:color="auto" w:fill="auto"/>
            <w:noWrap/>
            <w:vAlign w:val="bottom"/>
            <w:hideMark/>
          </w:tcPr>
          <w:p w14:paraId="12BED37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424.1</w:t>
            </w:r>
          </w:p>
        </w:tc>
      </w:tr>
      <w:tr w:rsidR="00ED5C95" w:rsidRPr="00903C82" w14:paraId="2BC556D6" w14:textId="77777777" w:rsidTr="00ED5C95">
        <w:trPr>
          <w:trHeight w:val="580"/>
        </w:trPr>
        <w:tc>
          <w:tcPr>
            <w:tcW w:w="1658" w:type="dxa"/>
            <w:shd w:val="clear" w:color="auto" w:fill="auto"/>
            <w:vAlign w:val="bottom"/>
            <w:hideMark/>
          </w:tcPr>
          <w:p w14:paraId="2B737E7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 xml:space="preserve">Benjamin Franklin Classical </w:t>
            </w:r>
            <w:r w:rsidRPr="00903C82">
              <w:rPr>
                <w:rFonts w:ascii="Calibri" w:eastAsia="Times New Roman" w:hAnsi="Calibri" w:cs="Calibri"/>
                <w:color w:val="000000"/>
              </w:rPr>
              <w:lastRenderedPageBreak/>
              <w:t>Charter Public (District)</w:t>
            </w:r>
          </w:p>
        </w:tc>
        <w:tc>
          <w:tcPr>
            <w:tcW w:w="990" w:type="dxa"/>
            <w:shd w:val="clear" w:color="auto" w:fill="auto"/>
            <w:noWrap/>
            <w:vAlign w:val="bottom"/>
            <w:hideMark/>
          </w:tcPr>
          <w:p w14:paraId="08C87F3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lastRenderedPageBreak/>
              <w:t>433</w:t>
            </w:r>
          </w:p>
        </w:tc>
        <w:tc>
          <w:tcPr>
            <w:tcW w:w="990" w:type="dxa"/>
            <w:shd w:val="clear" w:color="auto" w:fill="auto"/>
            <w:noWrap/>
            <w:vAlign w:val="bottom"/>
            <w:hideMark/>
          </w:tcPr>
          <w:p w14:paraId="0EC539D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3F48FDA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6E37652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448</w:t>
            </w:r>
          </w:p>
        </w:tc>
        <w:tc>
          <w:tcPr>
            <w:tcW w:w="900" w:type="dxa"/>
            <w:shd w:val="clear" w:color="auto" w:fill="auto"/>
            <w:noWrap/>
            <w:vAlign w:val="bottom"/>
            <w:hideMark/>
          </w:tcPr>
          <w:p w14:paraId="5E315F1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w:t>
            </w:r>
          </w:p>
        </w:tc>
        <w:tc>
          <w:tcPr>
            <w:tcW w:w="990" w:type="dxa"/>
            <w:shd w:val="clear" w:color="auto" w:fill="auto"/>
            <w:noWrap/>
            <w:vAlign w:val="bottom"/>
            <w:hideMark/>
          </w:tcPr>
          <w:p w14:paraId="2718E26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w:t>
            </w:r>
          </w:p>
        </w:tc>
        <w:tc>
          <w:tcPr>
            <w:tcW w:w="1217" w:type="dxa"/>
            <w:shd w:val="clear" w:color="auto" w:fill="auto"/>
            <w:noWrap/>
            <w:vAlign w:val="bottom"/>
            <w:hideMark/>
          </w:tcPr>
          <w:p w14:paraId="00B31B8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w:t>
            </w:r>
          </w:p>
        </w:tc>
        <w:tc>
          <w:tcPr>
            <w:tcW w:w="1170" w:type="dxa"/>
            <w:shd w:val="clear" w:color="auto" w:fill="auto"/>
            <w:noWrap/>
            <w:vAlign w:val="bottom"/>
            <w:hideMark/>
          </w:tcPr>
          <w:p w14:paraId="72330EA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65A8A742" w14:textId="77777777" w:rsidTr="00ED5C95">
        <w:trPr>
          <w:trHeight w:val="580"/>
        </w:trPr>
        <w:tc>
          <w:tcPr>
            <w:tcW w:w="1658" w:type="dxa"/>
            <w:shd w:val="clear" w:color="auto" w:fill="auto"/>
            <w:vAlign w:val="bottom"/>
            <w:hideMark/>
          </w:tcPr>
          <w:p w14:paraId="4CA12A0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Boston Collegiate Charter (District)</w:t>
            </w:r>
          </w:p>
        </w:tc>
        <w:tc>
          <w:tcPr>
            <w:tcW w:w="990" w:type="dxa"/>
            <w:shd w:val="clear" w:color="auto" w:fill="auto"/>
            <w:noWrap/>
            <w:vAlign w:val="bottom"/>
            <w:hideMark/>
          </w:tcPr>
          <w:p w14:paraId="5DD64A0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507</w:t>
            </w:r>
          </w:p>
        </w:tc>
        <w:tc>
          <w:tcPr>
            <w:tcW w:w="990" w:type="dxa"/>
            <w:shd w:val="clear" w:color="auto" w:fill="auto"/>
            <w:noWrap/>
            <w:vAlign w:val="bottom"/>
            <w:hideMark/>
          </w:tcPr>
          <w:p w14:paraId="00E2AF3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136854B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2487408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673</w:t>
            </w:r>
          </w:p>
        </w:tc>
        <w:tc>
          <w:tcPr>
            <w:tcW w:w="900" w:type="dxa"/>
            <w:shd w:val="clear" w:color="auto" w:fill="auto"/>
            <w:noWrap/>
            <w:vAlign w:val="bottom"/>
            <w:hideMark/>
          </w:tcPr>
          <w:p w14:paraId="73C47CE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w:t>
            </w:r>
          </w:p>
        </w:tc>
        <w:tc>
          <w:tcPr>
            <w:tcW w:w="990" w:type="dxa"/>
            <w:shd w:val="clear" w:color="auto" w:fill="auto"/>
            <w:noWrap/>
            <w:vAlign w:val="bottom"/>
            <w:hideMark/>
          </w:tcPr>
          <w:p w14:paraId="53F7E4D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3.3</w:t>
            </w:r>
          </w:p>
        </w:tc>
        <w:tc>
          <w:tcPr>
            <w:tcW w:w="1217" w:type="dxa"/>
            <w:shd w:val="clear" w:color="auto" w:fill="auto"/>
            <w:noWrap/>
            <w:vAlign w:val="bottom"/>
            <w:hideMark/>
          </w:tcPr>
          <w:p w14:paraId="68141D7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w:t>
            </w:r>
          </w:p>
        </w:tc>
        <w:tc>
          <w:tcPr>
            <w:tcW w:w="1170" w:type="dxa"/>
            <w:shd w:val="clear" w:color="auto" w:fill="auto"/>
            <w:noWrap/>
            <w:vAlign w:val="bottom"/>
            <w:hideMark/>
          </w:tcPr>
          <w:p w14:paraId="66BC6CD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1D6E686B" w14:textId="77777777" w:rsidTr="00ED5C95">
        <w:trPr>
          <w:trHeight w:val="580"/>
        </w:trPr>
        <w:tc>
          <w:tcPr>
            <w:tcW w:w="1658" w:type="dxa"/>
            <w:shd w:val="clear" w:color="auto" w:fill="auto"/>
            <w:vAlign w:val="bottom"/>
            <w:hideMark/>
          </w:tcPr>
          <w:p w14:paraId="1225746F" w14:textId="77777777" w:rsidR="00903C82" w:rsidRPr="00903C82" w:rsidRDefault="00903C82" w:rsidP="009259FA">
            <w:pPr>
              <w:widowControl/>
              <w:rPr>
                <w:rFonts w:ascii="Calibri" w:eastAsia="Times New Roman" w:hAnsi="Calibri" w:cs="Calibri"/>
                <w:color w:val="000000"/>
              </w:rPr>
            </w:pPr>
            <w:proofErr w:type="spellStart"/>
            <w:r w:rsidRPr="00903C82">
              <w:rPr>
                <w:rFonts w:ascii="Calibri" w:eastAsia="Times New Roman" w:hAnsi="Calibri" w:cs="Calibri"/>
                <w:color w:val="000000"/>
              </w:rPr>
              <w:t>Hilltown</w:t>
            </w:r>
            <w:proofErr w:type="spellEnd"/>
            <w:r w:rsidRPr="00903C82">
              <w:rPr>
                <w:rFonts w:ascii="Calibri" w:eastAsia="Times New Roman" w:hAnsi="Calibri" w:cs="Calibri"/>
                <w:color w:val="000000"/>
              </w:rPr>
              <w:t xml:space="preserve"> Cooperative Charter Public (District)</w:t>
            </w:r>
          </w:p>
        </w:tc>
        <w:tc>
          <w:tcPr>
            <w:tcW w:w="990" w:type="dxa"/>
            <w:shd w:val="clear" w:color="auto" w:fill="auto"/>
            <w:noWrap/>
            <w:vAlign w:val="bottom"/>
            <w:hideMark/>
          </w:tcPr>
          <w:p w14:paraId="41F0778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162</w:t>
            </w:r>
          </w:p>
        </w:tc>
        <w:tc>
          <w:tcPr>
            <w:tcW w:w="990" w:type="dxa"/>
            <w:shd w:val="clear" w:color="auto" w:fill="auto"/>
            <w:noWrap/>
            <w:vAlign w:val="bottom"/>
            <w:hideMark/>
          </w:tcPr>
          <w:p w14:paraId="4127430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900" w:type="dxa"/>
            <w:shd w:val="clear" w:color="auto" w:fill="auto"/>
            <w:noWrap/>
            <w:vAlign w:val="bottom"/>
            <w:hideMark/>
          </w:tcPr>
          <w:p w14:paraId="1A431F1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0.6</w:t>
            </w:r>
          </w:p>
        </w:tc>
        <w:tc>
          <w:tcPr>
            <w:tcW w:w="990" w:type="dxa"/>
            <w:shd w:val="clear" w:color="auto" w:fill="auto"/>
            <w:noWrap/>
            <w:vAlign w:val="bottom"/>
            <w:hideMark/>
          </w:tcPr>
          <w:p w14:paraId="1C0D5E8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218</w:t>
            </w:r>
          </w:p>
        </w:tc>
        <w:tc>
          <w:tcPr>
            <w:tcW w:w="900" w:type="dxa"/>
            <w:shd w:val="clear" w:color="auto" w:fill="auto"/>
            <w:noWrap/>
            <w:vAlign w:val="bottom"/>
            <w:hideMark/>
          </w:tcPr>
          <w:p w14:paraId="47EFFCF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90" w:type="dxa"/>
            <w:shd w:val="clear" w:color="auto" w:fill="auto"/>
            <w:noWrap/>
            <w:vAlign w:val="bottom"/>
            <w:hideMark/>
          </w:tcPr>
          <w:p w14:paraId="5CC96C9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1217" w:type="dxa"/>
            <w:shd w:val="clear" w:color="auto" w:fill="auto"/>
            <w:noWrap/>
            <w:vAlign w:val="bottom"/>
            <w:hideMark/>
          </w:tcPr>
          <w:p w14:paraId="3657F8A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1170" w:type="dxa"/>
            <w:shd w:val="clear" w:color="auto" w:fill="auto"/>
            <w:noWrap/>
            <w:vAlign w:val="bottom"/>
            <w:hideMark/>
          </w:tcPr>
          <w:p w14:paraId="67EA2A8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-100.0</w:t>
            </w:r>
          </w:p>
        </w:tc>
      </w:tr>
      <w:tr w:rsidR="00ED5C95" w:rsidRPr="00903C82" w14:paraId="1AA64F6E" w14:textId="77777777" w:rsidTr="00ED5C95">
        <w:trPr>
          <w:trHeight w:val="290"/>
        </w:trPr>
        <w:tc>
          <w:tcPr>
            <w:tcW w:w="1658" w:type="dxa"/>
            <w:shd w:val="clear" w:color="auto" w:fill="auto"/>
            <w:vAlign w:val="bottom"/>
            <w:hideMark/>
          </w:tcPr>
          <w:p w14:paraId="2FA88F8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Robert M. Hughes Charter</w:t>
            </w:r>
          </w:p>
        </w:tc>
        <w:tc>
          <w:tcPr>
            <w:tcW w:w="990" w:type="dxa"/>
            <w:shd w:val="clear" w:color="auto" w:fill="auto"/>
            <w:noWrap/>
            <w:vAlign w:val="bottom"/>
            <w:hideMark/>
          </w:tcPr>
          <w:p w14:paraId="709668B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176</w:t>
            </w:r>
          </w:p>
        </w:tc>
        <w:tc>
          <w:tcPr>
            <w:tcW w:w="990" w:type="dxa"/>
            <w:shd w:val="clear" w:color="auto" w:fill="auto"/>
            <w:noWrap/>
            <w:vAlign w:val="bottom"/>
            <w:hideMark/>
          </w:tcPr>
          <w:p w14:paraId="553CCD7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18A307B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416B441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00" w:type="dxa"/>
            <w:shd w:val="clear" w:color="auto" w:fill="auto"/>
            <w:noWrap/>
            <w:vAlign w:val="bottom"/>
            <w:hideMark/>
          </w:tcPr>
          <w:p w14:paraId="4B1F9C3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16B9BC5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217" w:type="dxa"/>
            <w:shd w:val="clear" w:color="auto" w:fill="auto"/>
            <w:noWrap/>
            <w:vAlign w:val="bottom"/>
            <w:hideMark/>
          </w:tcPr>
          <w:p w14:paraId="6E7BD3F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170" w:type="dxa"/>
            <w:shd w:val="clear" w:color="auto" w:fill="auto"/>
            <w:noWrap/>
            <w:vAlign w:val="bottom"/>
            <w:hideMark/>
          </w:tcPr>
          <w:p w14:paraId="1F805E1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0E139172" w14:textId="77777777" w:rsidTr="00ED5C95">
        <w:trPr>
          <w:trHeight w:val="1160"/>
        </w:trPr>
        <w:tc>
          <w:tcPr>
            <w:tcW w:w="1658" w:type="dxa"/>
            <w:shd w:val="clear" w:color="auto" w:fill="auto"/>
            <w:vAlign w:val="bottom"/>
            <w:hideMark/>
          </w:tcPr>
          <w:p w14:paraId="7941F5D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Edward M. Kennedy Academy for Health Careers (Horace Mann Charter) (District)</w:t>
            </w:r>
          </w:p>
        </w:tc>
        <w:tc>
          <w:tcPr>
            <w:tcW w:w="990" w:type="dxa"/>
            <w:shd w:val="clear" w:color="auto" w:fill="auto"/>
            <w:noWrap/>
            <w:vAlign w:val="bottom"/>
            <w:hideMark/>
          </w:tcPr>
          <w:p w14:paraId="728132D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212</w:t>
            </w:r>
          </w:p>
        </w:tc>
        <w:tc>
          <w:tcPr>
            <w:tcW w:w="990" w:type="dxa"/>
            <w:shd w:val="clear" w:color="auto" w:fill="auto"/>
            <w:noWrap/>
            <w:vAlign w:val="bottom"/>
            <w:hideMark/>
          </w:tcPr>
          <w:p w14:paraId="6189289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900" w:type="dxa"/>
            <w:shd w:val="clear" w:color="auto" w:fill="auto"/>
            <w:noWrap/>
            <w:vAlign w:val="bottom"/>
            <w:hideMark/>
          </w:tcPr>
          <w:p w14:paraId="65E62C3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0.9</w:t>
            </w:r>
          </w:p>
        </w:tc>
        <w:tc>
          <w:tcPr>
            <w:tcW w:w="990" w:type="dxa"/>
            <w:shd w:val="clear" w:color="auto" w:fill="auto"/>
            <w:noWrap/>
            <w:vAlign w:val="bottom"/>
            <w:hideMark/>
          </w:tcPr>
          <w:p w14:paraId="4A3C6A7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361</w:t>
            </w:r>
          </w:p>
        </w:tc>
        <w:tc>
          <w:tcPr>
            <w:tcW w:w="900" w:type="dxa"/>
            <w:shd w:val="clear" w:color="auto" w:fill="auto"/>
            <w:noWrap/>
            <w:vAlign w:val="bottom"/>
            <w:hideMark/>
          </w:tcPr>
          <w:p w14:paraId="0ACD418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46</w:t>
            </w:r>
          </w:p>
        </w:tc>
        <w:tc>
          <w:tcPr>
            <w:tcW w:w="990" w:type="dxa"/>
            <w:shd w:val="clear" w:color="auto" w:fill="auto"/>
            <w:noWrap/>
            <w:vAlign w:val="bottom"/>
            <w:hideMark/>
          </w:tcPr>
          <w:p w14:paraId="7F58B4C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12.7</w:t>
            </w:r>
          </w:p>
        </w:tc>
        <w:tc>
          <w:tcPr>
            <w:tcW w:w="1217" w:type="dxa"/>
            <w:shd w:val="clear" w:color="auto" w:fill="auto"/>
            <w:noWrap/>
            <w:vAlign w:val="bottom"/>
            <w:hideMark/>
          </w:tcPr>
          <w:p w14:paraId="091B5DF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44</w:t>
            </w:r>
          </w:p>
        </w:tc>
        <w:tc>
          <w:tcPr>
            <w:tcW w:w="1170" w:type="dxa"/>
            <w:shd w:val="clear" w:color="auto" w:fill="auto"/>
            <w:noWrap/>
            <w:vAlign w:val="bottom"/>
            <w:hideMark/>
          </w:tcPr>
          <w:p w14:paraId="79F02DA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2200.0</w:t>
            </w:r>
          </w:p>
        </w:tc>
      </w:tr>
      <w:tr w:rsidR="00ED5C95" w:rsidRPr="00903C82" w14:paraId="03EB32D9" w14:textId="77777777" w:rsidTr="00ED5C95">
        <w:trPr>
          <w:trHeight w:val="580"/>
        </w:trPr>
        <w:tc>
          <w:tcPr>
            <w:tcW w:w="1658" w:type="dxa"/>
            <w:shd w:val="clear" w:color="auto" w:fill="auto"/>
            <w:vAlign w:val="bottom"/>
            <w:hideMark/>
          </w:tcPr>
          <w:p w14:paraId="1FBF83F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Holyoke Community Charter (District)</w:t>
            </w:r>
          </w:p>
        </w:tc>
        <w:tc>
          <w:tcPr>
            <w:tcW w:w="990" w:type="dxa"/>
            <w:shd w:val="clear" w:color="auto" w:fill="auto"/>
            <w:noWrap/>
            <w:vAlign w:val="bottom"/>
            <w:hideMark/>
          </w:tcPr>
          <w:p w14:paraId="1136E53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701</w:t>
            </w:r>
          </w:p>
        </w:tc>
        <w:tc>
          <w:tcPr>
            <w:tcW w:w="990" w:type="dxa"/>
            <w:shd w:val="clear" w:color="auto" w:fill="auto"/>
            <w:noWrap/>
            <w:vAlign w:val="bottom"/>
            <w:hideMark/>
          </w:tcPr>
          <w:p w14:paraId="0203345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39</w:t>
            </w:r>
          </w:p>
        </w:tc>
        <w:tc>
          <w:tcPr>
            <w:tcW w:w="900" w:type="dxa"/>
            <w:shd w:val="clear" w:color="auto" w:fill="auto"/>
            <w:noWrap/>
            <w:vAlign w:val="bottom"/>
            <w:hideMark/>
          </w:tcPr>
          <w:p w14:paraId="4FFB8F2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5.6</w:t>
            </w:r>
          </w:p>
        </w:tc>
        <w:tc>
          <w:tcPr>
            <w:tcW w:w="990" w:type="dxa"/>
            <w:shd w:val="clear" w:color="auto" w:fill="auto"/>
            <w:noWrap/>
            <w:vAlign w:val="bottom"/>
            <w:hideMark/>
          </w:tcPr>
          <w:p w14:paraId="00B0733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704</w:t>
            </w:r>
          </w:p>
        </w:tc>
        <w:tc>
          <w:tcPr>
            <w:tcW w:w="900" w:type="dxa"/>
            <w:shd w:val="clear" w:color="auto" w:fill="auto"/>
            <w:noWrap/>
            <w:vAlign w:val="bottom"/>
            <w:hideMark/>
          </w:tcPr>
          <w:p w14:paraId="0C40C28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94</w:t>
            </w:r>
          </w:p>
        </w:tc>
        <w:tc>
          <w:tcPr>
            <w:tcW w:w="990" w:type="dxa"/>
            <w:shd w:val="clear" w:color="auto" w:fill="auto"/>
            <w:noWrap/>
            <w:vAlign w:val="bottom"/>
            <w:hideMark/>
          </w:tcPr>
          <w:p w14:paraId="2B7260D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13.4</w:t>
            </w:r>
          </w:p>
        </w:tc>
        <w:tc>
          <w:tcPr>
            <w:tcW w:w="1217" w:type="dxa"/>
            <w:shd w:val="clear" w:color="auto" w:fill="auto"/>
            <w:noWrap/>
            <w:vAlign w:val="bottom"/>
            <w:hideMark/>
          </w:tcPr>
          <w:p w14:paraId="5DFA3A9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55</w:t>
            </w:r>
          </w:p>
        </w:tc>
        <w:tc>
          <w:tcPr>
            <w:tcW w:w="1170" w:type="dxa"/>
            <w:shd w:val="clear" w:color="auto" w:fill="auto"/>
            <w:noWrap/>
            <w:vAlign w:val="bottom"/>
            <w:hideMark/>
          </w:tcPr>
          <w:p w14:paraId="63A6753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141.0</w:t>
            </w:r>
          </w:p>
        </w:tc>
      </w:tr>
      <w:tr w:rsidR="00ED5C95" w:rsidRPr="00903C82" w14:paraId="0D081D9D" w14:textId="77777777" w:rsidTr="00ED5C95">
        <w:trPr>
          <w:trHeight w:val="870"/>
        </w:trPr>
        <w:tc>
          <w:tcPr>
            <w:tcW w:w="1658" w:type="dxa"/>
            <w:shd w:val="clear" w:color="auto" w:fill="auto"/>
            <w:vAlign w:val="bottom"/>
            <w:hideMark/>
          </w:tcPr>
          <w:p w14:paraId="710A51F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Lawrence Family Development Charter (District)</w:t>
            </w:r>
          </w:p>
        </w:tc>
        <w:tc>
          <w:tcPr>
            <w:tcW w:w="990" w:type="dxa"/>
            <w:shd w:val="clear" w:color="auto" w:fill="auto"/>
            <w:noWrap/>
            <w:vAlign w:val="bottom"/>
            <w:hideMark/>
          </w:tcPr>
          <w:p w14:paraId="33F79E9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591</w:t>
            </w:r>
          </w:p>
        </w:tc>
        <w:tc>
          <w:tcPr>
            <w:tcW w:w="990" w:type="dxa"/>
            <w:shd w:val="clear" w:color="auto" w:fill="auto"/>
            <w:noWrap/>
            <w:vAlign w:val="bottom"/>
            <w:hideMark/>
          </w:tcPr>
          <w:p w14:paraId="3D8AE3B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247</w:t>
            </w:r>
          </w:p>
        </w:tc>
        <w:tc>
          <w:tcPr>
            <w:tcW w:w="900" w:type="dxa"/>
            <w:shd w:val="clear" w:color="auto" w:fill="auto"/>
            <w:noWrap/>
            <w:vAlign w:val="bottom"/>
            <w:hideMark/>
          </w:tcPr>
          <w:p w14:paraId="144F92F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41.8</w:t>
            </w:r>
          </w:p>
        </w:tc>
        <w:tc>
          <w:tcPr>
            <w:tcW w:w="990" w:type="dxa"/>
            <w:shd w:val="clear" w:color="auto" w:fill="auto"/>
            <w:noWrap/>
            <w:vAlign w:val="bottom"/>
            <w:hideMark/>
          </w:tcPr>
          <w:p w14:paraId="4BC4F3C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716</w:t>
            </w:r>
          </w:p>
        </w:tc>
        <w:tc>
          <w:tcPr>
            <w:tcW w:w="900" w:type="dxa"/>
            <w:shd w:val="clear" w:color="auto" w:fill="auto"/>
            <w:noWrap/>
            <w:vAlign w:val="bottom"/>
            <w:hideMark/>
          </w:tcPr>
          <w:p w14:paraId="5DC8028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189</w:t>
            </w:r>
          </w:p>
        </w:tc>
        <w:tc>
          <w:tcPr>
            <w:tcW w:w="990" w:type="dxa"/>
            <w:shd w:val="clear" w:color="auto" w:fill="auto"/>
            <w:noWrap/>
            <w:vAlign w:val="bottom"/>
            <w:hideMark/>
          </w:tcPr>
          <w:p w14:paraId="5D16304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26.4</w:t>
            </w:r>
          </w:p>
        </w:tc>
        <w:tc>
          <w:tcPr>
            <w:tcW w:w="1217" w:type="dxa"/>
            <w:shd w:val="clear" w:color="auto" w:fill="auto"/>
            <w:noWrap/>
            <w:vAlign w:val="bottom"/>
            <w:hideMark/>
          </w:tcPr>
          <w:p w14:paraId="37475DA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-58</w:t>
            </w:r>
          </w:p>
        </w:tc>
        <w:tc>
          <w:tcPr>
            <w:tcW w:w="1170" w:type="dxa"/>
            <w:shd w:val="clear" w:color="auto" w:fill="auto"/>
            <w:noWrap/>
            <w:vAlign w:val="bottom"/>
            <w:hideMark/>
          </w:tcPr>
          <w:p w14:paraId="47E0902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-23.5</w:t>
            </w:r>
          </w:p>
        </w:tc>
      </w:tr>
      <w:tr w:rsidR="00ED5C95" w:rsidRPr="00903C82" w14:paraId="10C9FBE8" w14:textId="77777777" w:rsidTr="00ED5C95">
        <w:trPr>
          <w:trHeight w:val="580"/>
        </w:trPr>
        <w:tc>
          <w:tcPr>
            <w:tcW w:w="1658" w:type="dxa"/>
            <w:shd w:val="clear" w:color="auto" w:fill="auto"/>
            <w:vAlign w:val="bottom"/>
            <w:hideMark/>
          </w:tcPr>
          <w:p w14:paraId="0B64CEE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Hill View Montessori Charter Public (District)</w:t>
            </w:r>
          </w:p>
        </w:tc>
        <w:tc>
          <w:tcPr>
            <w:tcW w:w="990" w:type="dxa"/>
            <w:shd w:val="clear" w:color="auto" w:fill="auto"/>
            <w:noWrap/>
            <w:vAlign w:val="bottom"/>
            <w:hideMark/>
          </w:tcPr>
          <w:p w14:paraId="3562369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267</w:t>
            </w:r>
          </w:p>
        </w:tc>
        <w:tc>
          <w:tcPr>
            <w:tcW w:w="990" w:type="dxa"/>
            <w:shd w:val="clear" w:color="auto" w:fill="auto"/>
            <w:noWrap/>
            <w:vAlign w:val="bottom"/>
            <w:hideMark/>
          </w:tcPr>
          <w:p w14:paraId="13D5A51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w:t>
            </w:r>
          </w:p>
        </w:tc>
        <w:tc>
          <w:tcPr>
            <w:tcW w:w="900" w:type="dxa"/>
            <w:shd w:val="clear" w:color="auto" w:fill="auto"/>
            <w:noWrap/>
            <w:vAlign w:val="bottom"/>
            <w:hideMark/>
          </w:tcPr>
          <w:p w14:paraId="062C03F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w:t>
            </w:r>
          </w:p>
        </w:tc>
        <w:tc>
          <w:tcPr>
            <w:tcW w:w="990" w:type="dxa"/>
            <w:shd w:val="clear" w:color="auto" w:fill="auto"/>
            <w:noWrap/>
            <w:vAlign w:val="bottom"/>
            <w:hideMark/>
          </w:tcPr>
          <w:p w14:paraId="61A181B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303</w:t>
            </w:r>
          </w:p>
        </w:tc>
        <w:tc>
          <w:tcPr>
            <w:tcW w:w="900" w:type="dxa"/>
            <w:shd w:val="clear" w:color="auto" w:fill="auto"/>
            <w:noWrap/>
            <w:vAlign w:val="bottom"/>
            <w:hideMark/>
          </w:tcPr>
          <w:p w14:paraId="0BFAE31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w:t>
            </w:r>
          </w:p>
        </w:tc>
        <w:tc>
          <w:tcPr>
            <w:tcW w:w="990" w:type="dxa"/>
            <w:shd w:val="clear" w:color="auto" w:fill="auto"/>
            <w:noWrap/>
            <w:vAlign w:val="bottom"/>
            <w:hideMark/>
          </w:tcPr>
          <w:p w14:paraId="32E5A78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3.0</w:t>
            </w:r>
          </w:p>
        </w:tc>
        <w:tc>
          <w:tcPr>
            <w:tcW w:w="1217" w:type="dxa"/>
            <w:shd w:val="clear" w:color="auto" w:fill="auto"/>
            <w:noWrap/>
            <w:vAlign w:val="bottom"/>
            <w:hideMark/>
          </w:tcPr>
          <w:p w14:paraId="2F58507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w:t>
            </w:r>
          </w:p>
        </w:tc>
        <w:tc>
          <w:tcPr>
            <w:tcW w:w="1170" w:type="dxa"/>
            <w:shd w:val="clear" w:color="auto" w:fill="auto"/>
            <w:noWrap/>
            <w:vAlign w:val="bottom"/>
            <w:hideMark/>
          </w:tcPr>
          <w:p w14:paraId="6A13B31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200.0</w:t>
            </w:r>
          </w:p>
        </w:tc>
      </w:tr>
      <w:tr w:rsidR="00ED5C95" w:rsidRPr="00903C82" w14:paraId="0B9BD431" w14:textId="77777777" w:rsidTr="00ED5C95">
        <w:trPr>
          <w:trHeight w:val="580"/>
        </w:trPr>
        <w:tc>
          <w:tcPr>
            <w:tcW w:w="1658" w:type="dxa"/>
            <w:shd w:val="clear" w:color="auto" w:fill="auto"/>
            <w:vAlign w:val="bottom"/>
            <w:hideMark/>
          </w:tcPr>
          <w:p w14:paraId="2FD1AD8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Lowell Community Charter Public (District)</w:t>
            </w:r>
          </w:p>
        </w:tc>
        <w:tc>
          <w:tcPr>
            <w:tcW w:w="990" w:type="dxa"/>
            <w:shd w:val="clear" w:color="auto" w:fill="auto"/>
            <w:noWrap/>
            <w:vAlign w:val="bottom"/>
            <w:hideMark/>
          </w:tcPr>
          <w:p w14:paraId="19F9E68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923</w:t>
            </w:r>
          </w:p>
        </w:tc>
        <w:tc>
          <w:tcPr>
            <w:tcW w:w="990" w:type="dxa"/>
            <w:shd w:val="clear" w:color="auto" w:fill="auto"/>
            <w:noWrap/>
            <w:vAlign w:val="bottom"/>
            <w:hideMark/>
          </w:tcPr>
          <w:p w14:paraId="230CEF5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231</w:t>
            </w:r>
          </w:p>
        </w:tc>
        <w:tc>
          <w:tcPr>
            <w:tcW w:w="900" w:type="dxa"/>
            <w:shd w:val="clear" w:color="auto" w:fill="auto"/>
            <w:noWrap/>
            <w:vAlign w:val="bottom"/>
            <w:hideMark/>
          </w:tcPr>
          <w:p w14:paraId="42473FA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25.0</w:t>
            </w:r>
          </w:p>
        </w:tc>
        <w:tc>
          <w:tcPr>
            <w:tcW w:w="990" w:type="dxa"/>
            <w:shd w:val="clear" w:color="auto" w:fill="auto"/>
            <w:noWrap/>
            <w:vAlign w:val="bottom"/>
            <w:hideMark/>
          </w:tcPr>
          <w:p w14:paraId="4261384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806</w:t>
            </w:r>
          </w:p>
        </w:tc>
        <w:tc>
          <w:tcPr>
            <w:tcW w:w="900" w:type="dxa"/>
            <w:shd w:val="clear" w:color="auto" w:fill="auto"/>
            <w:noWrap/>
            <w:vAlign w:val="bottom"/>
            <w:hideMark/>
          </w:tcPr>
          <w:p w14:paraId="26B9543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395</w:t>
            </w:r>
          </w:p>
        </w:tc>
        <w:tc>
          <w:tcPr>
            <w:tcW w:w="990" w:type="dxa"/>
            <w:shd w:val="clear" w:color="auto" w:fill="auto"/>
            <w:noWrap/>
            <w:vAlign w:val="bottom"/>
            <w:hideMark/>
          </w:tcPr>
          <w:p w14:paraId="2EDF7F1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49.0</w:t>
            </w:r>
          </w:p>
        </w:tc>
        <w:tc>
          <w:tcPr>
            <w:tcW w:w="1217" w:type="dxa"/>
            <w:shd w:val="clear" w:color="auto" w:fill="auto"/>
            <w:noWrap/>
            <w:vAlign w:val="bottom"/>
            <w:hideMark/>
          </w:tcPr>
          <w:p w14:paraId="4F1B846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164</w:t>
            </w:r>
          </w:p>
        </w:tc>
        <w:tc>
          <w:tcPr>
            <w:tcW w:w="1170" w:type="dxa"/>
            <w:shd w:val="clear" w:color="auto" w:fill="auto"/>
            <w:noWrap/>
            <w:vAlign w:val="bottom"/>
            <w:hideMark/>
          </w:tcPr>
          <w:p w14:paraId="6DB31E3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71.0</w:t>
            </w:r>
          </w:p>
        </w:tc>
      </w:tr>
      <w:tr w:rsidR="00ED5C95" w:rsidRPr="00903C82" w14:paraId="2E133647" w14:textId="77777777" w:rsidTr="00ED5C95">
        <w:trPr>
          <w:trHeight w:val="580"/>
        </w:trPr>
        <w:tc>
          <w:tcPr>
            <w:tcW w:w="1658" w:type="dxa"/>
            <w:shd w:val="clear" w:color="auto" w:fill="auto"/>
            <w:vAlign w:val="bottom"/>
            <w:hideMark/>
          </w:tcPr>
          <w:p w14:paraId="742820F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Lowell Middlesex Academy Charter (District)</w:t>
            </w:r>
          </w:p>
        </w:tc>
        <w:tc>
          <w:tcPr>
            <w:tcW w:w="990" w:type="dxa"/>
            <w:shd w:val="clear" w:color="auto" w:fill="auto"/>
            <w:noWrap/>
            <w:vAlign w:val="bottom"/>
            <w:hideMark/>
          </w:tcPr>
          <w:p w14:paraId="428549F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117</w:t>
            </w:r>
          </w:p>
        </w:tc>
        <w:tc>
          <w:tcPr>
            <w:tcW w:w="990" w:type="dxa"/>
            <w:shd w:val="clear" w:color="auto" w:fill="auto"/>
            <w:noWrap/>
            <w:vAlign w:val="bottom"/>
            <w:hideMark/>
          </w:tcPr>
          <w:p w14:paraId="0E7294F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5CC9AF9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4061B78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108</w:t>
            </w:r>
          </w:p>
        </w:tc>
        <w:tc>
          <w:tcPr>
            <w:tcW w:w="900" w:type="dxa"/>
            <w:shd w:val="clear" w:color="auto" w:fill="auto"/>
            <w:noWrap/>
            <w:vAlign w:val="bottom"/>
            <w:hideMark/>
          </w:tcPr>
          <w:p w14:paraId="7FCA8C0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990" w:type="dxa"/>
            <w:shd w:val="clear" w:color="auto" w:fill="auto"/>
            <w:noWrap/>
            <w:vAlign w:val="bottom"/>
            <w:hideMark/>
          </w:tcPr>
          <w:p w14:paraId="186C095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0.9</w:t>
            </w:r>
          </w:p>
        </w:tc>
        <w:tc>
          <w:tcPr>
            <w:tcW w:w="1217" w:type="dxa"/>
            <w:shd w:val="clear" w:color="auto" w:fill="auto"/>
            <w:noWrap/>
            <w:vAlign w:val="bottom"/>
            <w:hideMark/>
          </w:tcPr>
          <w:p w14:paraId="03B046F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1170" w:type="dxa"/>
            <w:shd w:val="clear" w:color="auto" w:fill="auto"/>
            <w:noWrap/>
            <w:vAlign w:val="bottom"/>
            <w:hideMark/>
          </w:tcPr>
          <w:p w14:paraId="1C9F808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2FCFC8C3" w14:textId="77777777" w:rsidTr="00ED5C95">
        <w:trPr>
          <w:trHeight w:val="580"/>
        </w:trPr>
        <w:tc>
          <w:tcPr>
            <w:tcW w:w="1658" w:type="dxa"/>
            <w:shd w:val="clear" w:color="auto" w:fill="auto"/>
            <w:vAlign w:val="bottom"/>
            <w:hideMark/>
          </w:tcPr>
          <w:p w14:paraId="32161D3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KIPP Academy Boston Charter School (District)</w:t>
            </w:r>
          </w:p>
        </w:tc>
        <w:tc>
          <w:tcPr>
            <w:tcW w:w="990" w:type="dxa"/>
            <w:shd w:val="clear" w:color="auto" w:fill="auto"/>
            <w:noWrap/>
            <w:vAlign w:val="bottom"/>
            <w:hideMark/>
          </w:tcPr>
          <w:p w14:paraId="156B44C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4F3B88C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00" w:type="dxa"/>
            <w:shd w:val="clear" w:color="auto" w:fill="auto"/>
            <w:noWrap/>
            <w:vAlign w:val="bottom"/>
            <w:hideMark/>
          </w:tcPr>
          <w:p w14:paraId="39FAEA0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69F0B6B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507</w:t>
            </w:r>
          </w:p>
        </w:tc>
        <w:tc>
          <w:tcPr>
            <w:tcW w:w="900" w:type="dxa"/>
            <w:shd w:val="clear" w:color="auto" w:fill="auto"/>
            <w:noWrap/>
            <w:vAlign w:val="bottom"/>
            <w:hideMark/>
          </w:tcPr>
          <w:p w14:paraId="529DFF0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160</w:t>
            </w:r>
          </w:p>
        </w:tc>
        <w:tc>
          <w:tcPr>
            <w:tcW w:w="990" w:type="dxa"/>
            <w:shd w:val="clear" w:color="auto" w:fill="auto"/>
            <w:noWrap/>
            <w:vAlign w:val="bottom"/>
            <w:hideMark/>
          </w:tcPr>
          <w:p w14:paraId="124D1E5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31.6</w:t>
            </w:r>
          </w:p>
        </w:tc>
        <w:tc>
          <w:tcPr>
            <w:tcW w:w="1217" w:type="dxa"/>
            <w:shd w:val="clear" w:color="auto" w:fill="auto"/>
            <w:noWrap/>
            <w:vAlign w:val="bottom"/>
            <w:hideMark/>
          </w:tcPr>
          <w:p w14:paraId="33909F1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170" w:type="dxa"/>
            <w:shd w:val="clear" w:color="auto" w:fill="auto"/>
            <w:noWrap/>
            <w:vAlign w:val="bottom"/>
            <w:hideMark/>
          </w:tcPr>
          <w:p w14:paraId="4E33AF1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7ECFA1B9" w14:textId="77777777" w:rsidTr="00ED5C95">
        <w:trPr>
          <w:trHeight w:val="580"/>
        </w:trPr>
        <w:tc>
          <w:tcPr>
            <w:tcW w:w="1658" w:type="dxa"/>
            <w:shd w:val="clear" w:color="auto" w:fill="auto"/>
            <w:vAlign w:val="bottom"/>
            <w:hideMark/>
          </w:tcPr>
          <w:p w14:paraId="5155B36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Marblehead Community Charter Public (District)</w:t>
            </w:r>
          </w:p>
        </w:tc>
        <w:tc>
          <w:tcPr>
            <w:tcW w:w="990" w:type="dxa"/>
            <w:shd w:val="clear" w:color="auto" w:fill="auto"/>
            <w:noWrap/>
            <w:vAlign w:val="bottom"/>
            <w:hideMark/>
          </w:tcPr>
          <w:p w14:paraId="5FD0A36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230</w:t>
            </w:r>
          </w:p>
        </w:tc>
        <w:tc>
          <w:tcPr>
            <w:tcW w:w="990" w:type="dxa"/>
            <w:shd w:val="clear" w:color="auto" w:fill="auto"/>
            <w:noWrap/>
            <w:vAlign w:val="bottom"/>
            <w:hideMark/>
          </w:tcPr>
          <w:p w14:paraId="621A761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2C316D5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7F3C1DF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230</w:t>
            </w:r>
          </w:p>
        </w:tc>
        <w:tc>
          <w:tcPr>
            <w:tcW w:w="900" w:type="dxa"/>
            <w:shd w:val="clear" w:color="auto" w:fill="auto"/>
            <w:noWrap/>
            <w:vAlign w:val="bottom"/>
            <w:hideMark/>
          </w:tcPr>
          <w:p w14:paraId="4056362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w:t>
            </w:r>
          </w:p>
        </w:tc>
        <w:tc>
          <w:tcPr>
            <w:tcW w:w="990" w:type="dxa"/>
            <w:shd w:val="clear" w:color="auto" w:fill="auto"/>
            <w:noWrap/>
            <w:vAlign w:val="bottom"/>
            <w:hideMark/>
          </w:tcPr>
          <w:p w14:paraId="4668D45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4.3</w:t>
            </w:r>
          </w:p>
        </w:tc>
        <w:tc>
          <w:tcPr>
            <w:tcW w:w="1217" w:type="dxa"/>
            <w:shd w:val="clear" w:color="auto" w:fill="auto"/>
            <w:noWrap/>
            <w:vAlign w:val="bottom"/>
            <w:hideMark/>
          </w:tcPr>
          <w:p w14:paraId="3EA68A0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w:t>
            </w:r>
          </w:p>
        </w:tc>
        <w:tc>
          <w:tcPr>
            <w:tcW w:w="1170" w:type="dxa"/>
            <w:shd w:val="clear" w:color="auto" w:fill="auto"/>
            <w:noWrap/>
            <w:vAlign w:val="bottom"/>
            <w:hideMark/>
          </w:tcPr>
          <w:p w14:paraId="1609535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20A3F3BE" w14:textId="77777777" w:rsidTr="00ED5C95">
        <w:trPr>
          <w:trHeight w:val="580"/>
        </w:trPr>
        <w:tc>
          <w:tcPr>
            <w:tcW w:w="1658" w:type="dxa"/>
            <w:shd w:val="clear" w:color="auto" w:fill="auto"/>
            <w:vAlign w:val="bottom"/>
            <w:hideMark/>
          </w:tcPr>
          <w:p w14:paraId="7E7C23F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lastRenderedPageBreak/>
              <w:t>Martha's Vineyard Charter (District)</w:t>
            </w:r>
          </w:p>
        </w:tc>
        <w:tc>
          <w:tcPr>
            <w:tcW w:w="990" w:type="dxa"/>
            <w:shd w:val="clear" w:color="auto" w:fill="auto"/>
            <w:noWrap/>
            <w:vAlign w:val="bottom"/>
            <w:hideMark/>
          </w:tcPr>
          <w:p w14:paraId="7B7D0BB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182</w:t>
            </w:r>
          </w:p>
        </w:tc>
        <w:tc>
          <w:tcPr>
            <w:tcW w:w="990" w:type="dxa"/>
            <w:shd w:val="clear" w:color="auto" w:fill="auto"/>
            <w:noWrap/>
            <w:vAlign w:val="bottom"/>
            <w:hideMark/>
          </w:tcPr>
          <w:p w14:paraId="0736E92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w:t>
            </w:r>
          </w:p>
        </w:tc>
        <w:tc>
          <w:tcPr>
            <w:tcW w:w="900" w:type="dxa"/>
            <w:shd w:val="clear" w:color="auto" w:fill="auto"/>
            <w:noWrap/>
            <w:vAlign w:val="bottom"/>
            <w:hideMark/>
          </w:tcPr>
          <w:p w14:paraId="609B8B9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w:t>
            </w:r>
          </w:p>
        </w:tc>
        <w:tc>
          <w:tcPr>
            <w:tcW w:w="990" w:type="dxa"/>
            <w:shd w:val="clear" w:color="auto" w:fill="auto"/>
            <w:noWrap/>
            <w:vAlign w:val="bottom"/>
            <w:hideMark/>
          </w:tcPr>
          <w:p w14:paraId="4A479E9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172</w:t>
            </w:r>
          </w:p>
        </w:tc>
        <w:tc>
          <w:tcPr>
            <w:tcW w:w="900" w:type="dxa"/>
            <w:shd w:val="clear" w:color="auto" w:fill="auto"/>
            <w:noWrap/>
            <w:vAlign w:val="bottom"/>
            <w:hideMark/>
          </w:tcPr>
          <w:p w14:paraId="389CB6B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w:t>
            </w:r>
          </w:p>
        </w:tc>
        <w:tc>
          <w:tcPr>
            <w:tcW w:w="990" w:type="dxa"/>
            <w:shd w:val="clear" w:color="auto" w:fill="auto"/>
            <w:noWrap/>
            <w:vAlign w:val="bottom"/>
            <w:hideMark/>
          </w:tcPr>
          <w:p w14:paraId="6F196CF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2.9</w:t>
            </w:r>
          </w:p>
        </w:tc>
        <w:tc>
          <w:tcPr>
            <w:tcW w:w="1217" w:type="dxa"/>
            <w:shd w:val="clear" w:color="auto" w:fill="auto"/>
            <w:noWrap/>
            <w:vAlign w:val="bottom"/>
            <w:hideMark/>
          </w:tcPr>
          <w:p w14:paraId="3D76BA5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1170" w:type="dxa"/>
            <w:shd w:val="clear" w:color="auto" w:fill="auto"/>
            <w:noWrap/>
            <w:vAlign w:val="bottom"/>
            <w:hideMark/>
          </w:tcPr>
          <w:p w14:paraId="0ED8724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25.0</w:t>
            </w:r>
          </w:p>
        </w:tc>
      </w:tr>
      <w:tr w:rsidR="00ED5C95" w:rsidRPr="00903C82" w14:paraId="30745F5E" w14:textId="77777777" w:rsidTr="00ED5C95">
        <w:trPr>
          <w:trHeight w:val="580"/>
        </w:trPr>
        <w:tc>
          <w:tcPr>
            <w:tcW w:w="1658" w:type="dxa"/>
            <w:shd w:val="clear" w:color="auto" w:fill="auto"/>
            <w:vAlign w:val="bottom"/>
            <w:hideMark/>
          </w:tcPr>
          <w:p w14:paraId="4CCA887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Ma Academy for Math and Science</w:t>
            </w:r>
          </w:p>
        </w:tc>
        <w:tc>
          <w:tcPr>
            <w:tcW w:w="990" w:type="dxa"/>
            <w:shd w:val="clear" w:color="auto" w:fill="auto"/>
            <w:noWrap/>
            <w:vAlign w:val="bottom"/>
            <w:hideMark/>
          </w:tcPr>
          <w:p w14:paraId="10E2A2F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89</w:t>
            </w:r>
          </w:p>
        </w:tc>
        <w:tc>
          <w:tcPr>
            <w:tcW w:w="990" w:type="dxa"/>
            <w:shd w:val="clear" w:color="auto" w:fill="auto"/>
            <w:noWrap/>
            <w:vAlign w:val="bottom"/>
            <w:hideMark/>
          </w:tcPr>
          <w:p w14:paraId="61928DC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4E5535E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3600A98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97</w:t>
            </w:r>
          </w:p>
        </w:tc>
        <w:tc>
          <w:tcPr>
            <w:tcW w:w="900" w:type="dxa"/>
            <w:shd w:val="clear" w:color="auto" w:fill="auto"/>
            <w:noWrap/>
            <w:vAlign w:val="bottom"/>
            <w:hideMark/>
          </w:tcPr>
          <w:p w14:paraId="5274104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90" w:type="dxa"/>
            <w:shd w:val="clear" w:color="auto" w:fill="auto"/>
            <w:noWrap/>
            <w:vAlign w:val="bottom"/>
            <w:hideMark/>
          </w:tcPr>
          <w:p w14:paraId="49A27AF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1217" w:type="dxa"/>
            <w:shd w:val="clear" w:color="auto" w:fill="auto"/>
            <w:noWrap/>
            <w:vAlign w:val="bottom"/>
            <w:hideMark/>
          </w:tcPr>
          <w:p w14:paraId="7955495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1170" w:type="dxa"/>
            <w:shd w:val="clear" w:color="auto" w:fill="auto"/>
            <w:noWrap/>
            <w:vAlign w:val="bottom"/>
            <w:hideMark/>
          </w:tcPr>
          <w:p w14:paraId="57ECBF5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735F740E" w14:textId="77777777" w:rsidTr="00ED5C95">
        <w:trPr>
          <w:trHeight w:val="580"/>
        </w:trPr>
        <w:tc>
          <w:tcPr>
            <w:tcW w:w="1658" w:type="dxa"/>
            <w:shd w:val="clear" w:color="auto" w:fill="auto"/>
            <w:vAlign w:val="bottom"/>
            <w:hideMark/>
          </w:tcPr>
          <w:p w14:paraId="7B7B63E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MATCH Charter Public School (District)</w:t>
            </w:r>
          </w:p>
        </w:tc>
        <w:tc>
          <w:tcPr>
            <w:tcW w:w="990" w:type="dxa"/>
            <w:shd w:val="clear" w:color="auto" w:fill="auto"/>
            <w:noWrap/>
            <w:vAlign w:val="bottom"/>
            <w:hideMark/>
          </w:tcPr>
          <w:p w14:paraId="47B55F9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373</w:t>
            </w:r>
          </w:p>
        </w:tc>
        <w:tc>
          <w:tcPr>
            <w:tcW w:w="990" w:type="dxa"/>
            <w:shd w:val="clear" w:color="auto" w:fill="auto"/>
            <w:noWrap/>
            <w:vAlign w:val="bottom"/>
            <w:hideMark/>
          </w:tcPr>
          <w:p w14:paraId="14207A9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3D0B09A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6B7E4AF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1,145</w:t>
            </w:r>
          </w:p>
        </w:tc>
        <w:tc>
          <w:tcPr>
            <w:tcW w:w="900" w:type="dxa"/>
            <w:shd w:val="clear" w:color="auto" w:fill="auto"/>
            <w:noWrap/>
            <w:vAlign w:val="bottom"/>
            <w:hideMark/>
          </w:tcPr>
          <w:p w14:paraId="670EFD3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387</w:t>
            </w:r>
          </w:p>
        </w:tc>
        <w:tc>
          <w:tcPr>
            <w:tcW w:w="990" w:type="dxa"/>
            <w:shd w:val="clear" w:color="auto" w:fill="auto"/>
            <w:noWrap/>
            <w:vAlign w:val="bottom"/>
            <w:hideMark/>
          </w:tcPr>
          <w:p w14:paraId="4515CB6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33.8</w:t>
            </w:r>
          </w:p>
        </w:tc>
        <w:tc>
          <w:tcPr>
            <w:tcW w:w="1217" w:type="dxa"/>
            <w:shd w:val="clear" w:color="auto" w:fill="auto"/>
            <w:noWrap/>
            <w:vAlign w:val="bottom"/>
            <w:hideMark/>
          </w:tcPr>
          <w:p w14:paraId="7029EC4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387</w:t>
            </w:r>
          </w:p>
        </w:tc>
        <w:tc>
          <w:tcPr>
            <w:tcW w:w="1170" w:type="dxa"/>
            <w:shd w:val="clear" w:color="auto" w:fill="auto"/>
            <w:noWrap/>
            <w:vAlign w:val="bottom"/>
            <w:hideMark/>
          </w:tcPr>
          <w:p w14:paraId="1359B41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35042BAD" w14:textId="77777777" w:rsidTr="00ED5C95">
        <w:trPr>
          <w:trHeight w:val="580"/>
        </w:trPr>
        <w:tc>
          <w:tcPr>
            <w:tcW w:w="1658" w:type="dxa"/>
            <w:shd w:val="clear" w:color="auto" w:fill="auto"/>
            <w:vAlign w:val="bottom"/>
            <w:hideMark/>
          </w:tcPr>
          <w:p w14:paraId="2FF42DC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Mystic Valley Regional Charter (District)</w:t>
            </w:r>
          </w:p>
        </w:tc>
        <w:tc>
          <w:tcPr>
            <w:tcW w:w="990" w:type="dxa"/>
            <w:shd w:val="clear" w:color="auto" w:fill="auto"/>
            <w:noWrap/>
            <w:vAlign w:val="bottom"/>
            <w:hideMark/>
          </w:tcPr>
          <w:p w14:paraId="458D0C5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1,349</w:t>
            </w:r>
          </w:p>
        </w:tc>
        <w:tc>
          <w:tcPr>
            <w:tcW w:w="990" w:type="dxa"/>
            <w:shd w:val="clear" w:color="auto" w:fill="auto"/>
            <w:noWrap/>
            <w:vAlign w:val="bottom"/>
            <w:hideMark/>
          </w:tcPr>
          <w:p w14:paraId="4F1EAE9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671D641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6D94F8B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1,488</w:t>
            </w:r>
          </w:p>
        </w:tc>
        <w:tc>
          <w:tcPr>
            <w:tcW w:w="900" w:type="dxa"/>
            <w:shd w:val="clear" w:color="auto" w:fill="auto"/>
            <w:noWrap/>
            <w:vAlign w:val="bottom"/>
            <w:hideMark/>
          </w:tcPr>
          <w:p w14:paraId="0716F0E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w:t>
            </w:r>
          </w:p>
        </w:tc>
        <w:tc>
          <w:tcPr>
            <w:tcW w:w="990" w:type="dxa"/>
            <w:shd w:val="clear" w:color="auto" w:fill="auto"/>
            <w:noWrap/>
            <w:vAlign w:val="bottom"/>
            <w:hideMark/>
          </w:tcPr>
          <w:p w14:paraId="1623C49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w:t>
            </w:r>
          </w:p>
        </w:tc>
        <w:tc>
          <w:tcPr>
            <w:tcW w:w="1217" w:type="dxa"/>
            <w:shd w:val="clear" w:color="auto" w:fill="auto"/>
            <w:noWrap/>
            <w:vAlign w:val="bottom"/>
            <w:hideMark/>
          </w:tcPr>
          <w:p w14:paraId="7539174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w:t>
            </w:r>
          </w:p>
        </w:tc>
        <w:tc>
          <w:tcPr>
            <w:tcW w:w="1170" w:type="dxa"/>
            <w:shd w:val="clear" w:color="auto" w:fill="auto"/>
            <w:noWrap/>
            <w:vAlign w:val="bottom"/>
            <w:hideMark/>
          </w:tcPr>
          <w:p w14:paraId="2A3E59B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7A7A4E9C" w14:textId="77777777" w:rsidTr="00ED5C95">
        <w:trPr>
          <w:trHeight w:val="290"/>
        </w:trPr>
        <w:tc>
          <w:tcPr>
            <w:tcW w:w="1658" w:type="dxa"/>
            <w:shd w:val="clear" w:color="auto" w:fill="auto"/>
            <w:vAlign w:val="bottom"/>
            <w:hideMark/>
          </w:tcPr>
          <w:p w14:paraId="7C0C6B2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New Leadership HMCS</w:t>
            </w:r>
          </w:p>
        </w:tc>
        <w:tc>
          <w:tcPr>
            <w:tcW w:w="990" w:type="dxa"/>
            <w:shd w:val="clear" w:color="auto" w:fill="auto"/>
            <w:noWrap/>
            <w:vAlign w:val="bottom"/>
            <w:hideMark/>
          </w:tcPr>
          <w:p w14:paraId="0377B92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445</w:t>
            </w:r>
          </w:p>
        </w:tc>
        <w:tc>
          <w:tcPr>
            <w:tcW w:w="990" w:type="dxa"/>
            <w:shd w:val="clear" w:color="auto" w:fill="auto"/>
            <w:noWrap/>
            <w:vAlign w:val="bottom"/>
            <w:hideMark/>
          </w:tcPr>
          <w:p w14:paraId="2307862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w:t>
            </w:r>
          </w:p>
        </w:tc>
        <w:tc>
          <w:tcPr>
            <w:tcW w:w="900" w:type="dxa"/>
            <w:shd w:val="clear" w:color="auto" w:fill="auto"/>
            <w:noWrap/>
            <w:vAlign w:val="bottom"/>
            <w:hideMark/>
          </w:tcPr>
          <w:p w14:paraId="72B276B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0.7</w:t>
            </w:r>
          </w:p>
        </w:tc>
        <w:tc>
          <w:tcPr>
            <w:tcW w:w="990" w:type="dxa"/>
            <w:shd w:val="clear" w:color="auto" w:fill="auto"/>
            <w:noWrap/>
            <w:vAlign w:val="bottom"/>
            <w:hideMark/>
          </w:tcPr>
          <w:p w14:paraId="4380F73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00" w:type="dxa"/>
            <w:shd w:val="clear" w:color="auto" w:fill="auto"/>
            <w:noWrap/>
            <w:vAlign w:val="bottom"/>
            <w:hideMark/>
          </w:tcPr>
          <w:p w14:paraId="4598BD6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0FA678F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217" w:type="dxa"/>
            <w:shd w:val="clear" w:color="auto" w:fill="auto"/>
            <w:noWrap/>
            <w:vAlign w:val="bottom"/>
            <w:hideMark/>
          </w:tcPr>
          <w:p w14:paraId="007AD10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170" w:type="dxa"/>
            <w:shd w:val="clear" w:color="auto" w:fill="auto"/>
            <w:noWrap/>
            <w:vAlign w:val="bottom"/>
            <w:hideMark/>
          </w:tcPr>
          <w:p w14:paraId="02B1CFB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5B35029E" w14:textId="77777777" w:rsidTr="00ED5C95">
        <w:trPr>
          <w:trHeight w:val="870"/>
        </w:trPr>
        <w:tc>
          <w:tcPr>
            <w:tcW w:w="1658" w:type="dxa"/>
            <w:shd w:val="clear" w:color="auto" w:fill="auto"/>
            <w:vAlign w:val="bottom"/>
            <w:hideMark/>
          </w:tcPr>
          <w:p w14:paraId="4126A5A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Sizer School: A North Central Charter Essential (District)</w:t>
            </w:r>
          </w:p>
        </w:tc>
        <w:tc>
          <w:tcPr>
            <w:tcW w:w="990" w:type="dxa"/>
            <w:shd w:val="clear" w:color="auto" w:fill="auto"/>
            <w:noWrap/>
            <w:vAlign w:val="bottom"/>
            <w:hideMark/>
          </w:tcPr>
          <w:p w14:paraId="02AEB7D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369</w:t>
            </w:r>
          </w:p>
        </w:tc>
        <w:tc>
          <w:tcPr>
            <w:tcW w:w="990" w:type="dxa"/>
            <w:shd w:val="clear" w:color="auto" w:fill="auto"/>
            <w:noWrap/>
            <w:vAlign w:val="bottom"/>
            <w:hideMark/>
          </w:tcPr>
          <w:p w14:paraId="03CF6C5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477C89D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0FC1097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362</w:t>
            </w:r>
          </w:p>
        </w:tc>
        <w:tc>
          <w:tcPr>
            <w:tcW w:w="900" w:type="dxa"/>
            <w:shd w:val="clear" w:color="auto" w:fill="auto"/>
            <w:noWrap/>
            <w:vAlign w:val="bottom"/>
            <w:hideMark/>
          </w:tcPr>
          <w:p w14:paraId="7B93E06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w:t>
            </w:r>
          </w:p>
        </w:tc>
        <w:tc>
          <w:tcPr>
            <w:tcW w:w="990" w:type="dxa"/>
            <w:shd w:val="clear" w:color="auto" w:fill="auto"/>
            <w:noWrap/>
            <w:vAlign w:val="bottom"/>
            <w:hideMark/>
          </w:tcPr>
          <w:p w14:paraId="7314E3F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0.8</w:t>
            </w:r>
          </w:p>
        </w:tc>
        <w:tc>
          <w:tcPr>
            <w:tcW w:w="1217" w:type="dxa"/>
            <w:shd w:val="clear" w:color="auto" w:fill="auto"/>
            <w:noWrap/>
            <w:vAlign w:val="bottom"/>
            <w:hideMark/>
          </w:tcPr>
          <w:p w14:paraId="037BB55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w:t>
            </w:r>
          </w:p>
        </w:tc>
        <w:tc>
          <w:tcPr>
            <w:tcW w:w="1170" w:type="dxa"/>
            <w:shd w:val="clear" w:color="auto" w:fill="auto"/>
            <w:noWrap/>
            <w:vAlign w:val="bottom"/>
            <w:hideMark/>
          </w:tcPr>
          <w:p w14:paraId="3BE855E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06FB8E1D" w14:textId="77777777" w:rsidTr="00ED5C95">
        <w:trPr>
          <w:trHeight w:val="580"/>
        </w:trPr>
        <w:tc>
          <w:tcPr>
            <w:tcW w:w="1658" w:type="dxa"/>
            <w:shd w:val="clear" w:color="auto" w:fill="auto"/>
            <w:vAlign w:val="bottom"/>
            <w:hideMark/>
          </w:tcPr>
          <w:p w14:paraId="1BB256F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Dorchester Collegiate Aca CS</w:t>
            </w:r>
          </w:p>
        </w:tc>
        <w:tc>
          <w:tcPr>
            <w:tcW w:w="990" w:type="dxa"/>
            <w:shd w:val="clear" w:color="auto" w:fill="auto"/>
            <w:noWrap/>
            <w:vAlign w:val="bottom"/>
            <w:hideMark/>
          </w:tcPr>
          <w:p w14:paraId="23BF2D5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40</w:t>
            </w:r>
          </w:p>
        </w:tc>
        <w:tc>
          <w:tcPr>
            <w:tcW w:w="990" w:type="dxa"/>
            <w:shd w:val="clear" w:color="auto" w:fill="auto"/>
            <w:noWrap/>
            <w:vAlign w:val="bottom"/>
            <w:hideMark/>
          </w:tcPr>
          <w:p w14:paraId="783AC30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015A049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756F15A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00" w:type="dxa"/>
            <w:shd w:val="clear" w:color="auto" w:fill="auto"/>
            <w:noWrap/>
            <w:vAlign w:val="bottom"/>
            <w:hideMark/>
          </w:tcPr>
          <w:p w14:paraId="419EB11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7FFC835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217" w:type="dxa"/>
            <w:shd w:val="clear" w:color="auto" w:fill="auto"/>
            <w:noWrap/>
            <w:vAlign w:val="bottom"/>
            <w:hideMark/>
          </w:tcPr>
          <w:p w14:paraId="15468A9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170" w:type="dxa"/>
            <w:shd w:val="clear" w:color="auto" w:fill="auto"/>
            <w:noWrap/>
            <w:vAlign w:val="bottom"/>
            <w:hideMark/>
          </w:tcPr>
          <w:p w14:paraId="4E3FF73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18ECFDCC" w14:textId="77777777" w:rsidTr="00ED5C95">
        <w:trPr>
          <w:trHeight w:val="580"/>
        </w:trPr>
        <w:tc>
          <w:tcPr>
            <w:tcW w:w="1658" w:type="dxa"/>
            <w:shd w:val="clear" w:color="auto" w:fill="auto"/>
            <w:vAlign w:val="bottom"/>
            <w:hideMark/>
          </w:tcPr>
          <w:p w14:paraId="7B87AA8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Silver Hill Horace Mann Charter (District)</w:t>
            </w:r>
          </w:p>
        </w:tc>
        <w:tc>
          <w:tcPr>
            <w:tcW w:w="990" w:type="dxa"/>
            <w:shd w:val="clear" w:color="auto" w:fill="auto"/>
            <w:noWrap/>
            <w:vAlign w:val="bottom"/>
            <w:hideMark/>
          </w:tcPr>
          <w:p w14:paraId="1EA6D00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549</w:t>
            </w:r>
          </w:p>
        </w:tc>
        <w:tc>
          <w:tcPr>
            <w:tcW w:w="990" w:type="dxa"/>
            <w:shd w:val="clear" w:color="auto" w:fill="auto"/>
            <w:noWrap/>
            <w:vAlign w:val="bottom"/>
            <w:hideMark/>
          </w:tcPr>
          <w:p w14:paraId="00871FC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30</w:t>
            </w:r>
          </w:p>
        </w:tc>
        <w:tc>
          <w:tcPr>
            <w:tcW w:w="900" w:type="dxa"/>
            <w:shd w:val="clear" w:color="auto" w:fill="auto"/>
            <w:noWrap/>
            <w:vAlign w:val="bottom"/>
            <w:hideMark/>
          </w:tcPr>
          <w:p w14:paraId="5ADA74C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5.5</w:t>
            </w:r>
          </w:p>
        </w:tc>
        <w:tc>
          <w:tcPr>
            <w:tcW w:w="990" w:type="dxa"/>
            <w:shd w:val="clear" w:color="auto" w:fill="auto"/>
            <w:noWrap/>
            <w:vAlign w:val="bottom"/>
            <w:hideMark/>
          </w:tcPr>
          <w:p w14:paraId="09BEB03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563</w:t>
            </w:r>
          </w:p>
        </w:tc>
        <w:tc>
          <w:tcPr>
            <w:tcW w:w="900" w:type="dxa"/>
            <w:shd w:val="clear" w:color="auto" w:fill="auto"/>
            <w:noWrap/>
            <w:vAlign w:val="bottom"/>
            <w:hideMark/>
          </w:tcPr>
          <w:p w14:paraId="737AFC9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24</w:t>
            </w:r>
          </w:p>
        </w:tc>
        <w:tc>
          <w:tcPr>
            <w:tcW w:w="990" w:type="dxa"/>
            <w:shd w:val="clear" w:color="auto" w:fill="auto"/>
            <w:noWrap/>
            <w:vAlign w:val="bottom"/>
            <w:hideMark/>
          </w:tcPr>
          <w:p w14:paraId="5038A85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4.3</w:t>
            </w:r>
          </w:p>
        </w:tc>
        <w:tc>
          <w:tcPr>
            <w:tcW w:w="1217" w:type="dxa"/>
            <w:shd w:val="clear" w:color="auto" w:fill="auto"/>
            <w:noWrap/>
            <w:vAlign w:val="bottom"/>
            <w:hideMark/>
          </w:tcPr>
          <w:p w14:paraId="289FAF2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w:t>
            </w:r>
          </w:p>
        </w:tc>
        <w:tc>
          <w:tcPr>
            <w:tcW w:w="1170" w:type="dxa"/>
            <w:shd w:val="clear" w:color="auto" w:fill="auto"/>
            <w:noWrap/>
            <w:vAlign w:val="bottom"/>
            <w:hideMark/>
          </w:tcPr>
          <w:p w14:paraId="110F744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-20.0</w:t>
            </w:r>
          </w:p>
        </w:tc>
      </w:tr>
      <w:tr w:rsidR="00ED5C95" w:rsidRPr="00903C82" w14:paraId="520401D6" w14:textId="77777777" w:rsidTr="00ED5C95">
        <w:trPr>
          <w:trHeight w:val="580"/>
        </w:trPr>
        <w:tc>
          <w:tcPr>
            <w:tcW w:w="1658" w:type="dxa"/>
            <w:shd w:val="clear" w:color="auto" w:fill="auto"/>
            <w:vAlign w:val="bottom"/>
            <w:hideMark/>
          </w:tcPr>
          <w:p w14:paraId="56D1367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Francis W. Parker Charter Essential (District)</w:t>
            </w:r>
          </w:p>
        </w:tc>
        <w:tc>
          <w:tcPr>
            <w:tcW w:w="990" w:type="dxa"/>
            <w:shd w:val="clear" w:color="auto" w:fill="auto"/>
            <w:noWrap/>
            <w:vAlign w:val="bottom"/>
            <w:hideMark/>
          </w:tcPr>
          <w:p w14:paraId="3322D49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390</w:t>
            </w:r>
          </w:p>
        </w:tc>
        <w:tc>
          <w:tcPr>
            <w:tcW w:w="990" w:type="dxa"/>
            <w:shd w:val="clear" w:color="auto" w:fill="auto"/>
            <w:noWrap/>
            <w:vAlign w:val="bottom"/>
            <w:hideMark/>
          </w:tcPr>
          <w:p w14:paraId="5A424D2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3C9739D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109206E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392</w:t>
            </w:r>
          </w:p>
        </w:tc>
        <w:tc>
          <w:tcPr>
            <w:tcW w:w="900" w:type="dxa"/>
            <w:shd w:val="clear" w:color="auto" w:fill="auto"/>
            <w:noWrap/>
            <w:vAlign w:val="bottom"/>
            <w:hideMark/>
          </w:tcPr>
          <w:p w14:paraId="4D1FAF0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90" w:type="dxa"/>
            <w:shd w:val="clear" w:color="auto" w:fill="auto"/>
            <w:noWrap/>
            <w:vAlign w:val="bottom"/>
            <w:hideMark/>
          </w:tcPr>
          <w:p w14:paraId="538B451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1217" w:type="dxa"/>
            <w:shd w:val="clear" w:color="auto" w:fill="auto"/>
            <w:noWrap/>
            <w:vAlign w:val="bottom"/>
            <w:hideMark/>
          </w:tcPr>
          <w:p w14:paraId="20E736A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1170" w:type="dxa"/>
            <w:shd w:val="clear" w:color="auto" w:fill="auto"/>
            <w:noWrap/>
            <w:vAlign w:val="bottom"/>
            <w:hideMark/>
          </w:tcPr>
          <w:p w14:paraId="6127E18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180C1763" w14:textId="77777777" w:rsidTr="00ED5C95">
        <w:trPr>
          <w:trHeight w:val="870"/>
        </w:trPr>
        <w:tc>
          <w:tcPr>
            <w:tcW w:w="1658" w:type="dxa"/>
            <w:shd w:val="clear" w:color="auto" w:fill="auto"/>
            <w:vAlign w:val="bottom"/>
            <w:hideMark/>
          </w:tcPr>
          <w:p w14:paraId="7EC74A0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Pioneer Valley Performing Arts Charter Public (District)</w:t>
            </w:r>
          </w:p>
        </w:tc>
        <w:tc>
          <w:tcPr>
            <w:tcW w:w="990" w:type="dxa"/>
            <w:shd w:val="clear" w:color="auto" w:fill="auto"/>
            <w:noWrap/>
            <w:vAlign w:val="bottom"/>
            <w:hideMark/>
          </w:tcPr>
          <w:p w14:paraId="3E6EEB5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400</w:t>
            </w:r>
          </w:p>
        </w:tc>
        <w:tc>
          <w:tcPr>
            <w:tcW w:w="990" w:type="dxa"/>
            <w:shd w:val="clear" w:color="auto" w:fill="auto"/>
            <w:noWrap/>
            <w:vAlign w:val="bottom"/>
            <w:hideMark/>
          </w:tcPr>
          <w:p w14:paraId="404766D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900" w:type="dxa"/>
            <w:shd w:val="clear" w:color="auto" w:fill="auto"/>
            <w:noWrap/>
            <w:vAlign w:val="bottom"/>
            <w:hideMark/>
          </w:tcPr>
          <w:p w14:paraId="0E41E23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0.3</w:t>
            </w:r>
          </w:p>
        </w:tc>
        <w:tc>
          <w:tcPr>
            <w:tcW w:w="990" w:type="dxa"/>
            <w:shd w:val="clear" w:color="auto" w:fill="auto"/>
            <w:noWrap/>
            <w:vAlign w:val="bottom"/>
            <w:hideMark/>
          </w:tcPr>
          <w:p w14:paraId="1090E93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403</w:t>
            </w:r>
          </w:p>
        </w:tc>
        <w:tc>
          <w:tcPr>
            <w:tcW w:w="900" w:type="dxa"/>
            <w:shd w:val="clear" w:color="auto" w:fill="auto"/>
            <w:noWrap/>
            <w:vAlign w:val="bottom"/>
            <w:hideMark/>
          </w:tcPr>
          <w:p w14:paraId="2250DA6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90" w:type="dxa"/>
            <w:shd w:val="clear" w:color="auto" w:fill="auto"/>
            <w:noWrap/>
            <w:vAlign w:val="bottom"/>
            <w:hideMark/>
          </w:tcPr>
          <w:p w14:paraId="12D6491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1217" w:type="dxa"/>
            <w:shd w:val="clear" w:color="auto" w:fill="auto"/>
            <w:noWrap/>
            <w:vAlign w:val="bottom"/>
            <w:hideMark/>
          </w:tcPr>
          <w:p w14:paraId="41BF351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1170" w:type="dxa"/>
            <w:shd w:val="clear" w:color="auto" w:fill="auto"/>
            <w:noWrap/>
            <w:vAlign w:val="bottom"/>
            <w:hideMark/>
          </w:tcPr>
          <w:p w14:paraId="5F63F07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-100.0</w:t>
            </w:r>
          </w:p>
        </w:tc>
      </w:tr>
      <w:tr w:rsidR="00ED5C95" w:rsidRPr="00903C82" w14:paraId="1B15B7BF" w14:textId="77777777" w:rsidTr="00ED5C95">
        <w:trPr>
          <w:trHeight w:val="580"/>
        </w:trPr>
        <w:tc>
          <w:tcPr>
            <w:tcW w:w="1658" w:type="dxa"/>
            <w:shd w:val="clear" w:color="auto" w:fill="auto"/>
            <w:vAlign w:val="bottom"/>
            <w:hideMark/>
          </w:tcPr>
          <w:p w14:paraId="22E9FFD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UP Academy Charter School of Boston (District)</w:t>
            </w:r>
          </w:p>
        </w:tc>
        <w:tc>
          <w:tcPr>
            <w:tcW w:w="990" w:type="dxa"/>
            <w:shd w:val="clear" w:color="auto" w:fill="auto"/>
            <w:noWrap/>
            <w:vAlign w:val="bottom"/>
            <w:hideMark/>
          </w:tcPr>
          <w:p w14:paraId="0609A56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3B1ABA9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00" w:type="dxa"/>
            <w:shd w:val="clear" w:color="auto" w:fill="auto"/>
            <w:noWrap/>
            <w:vAlign w:val="bottom"/>
            <w:hideMark/>
          </w:tcPr>
          <w:p w14:paraId="0B74A40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14C52F0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445</w:t>
            </w:r>
          </w:p>
        </w:tc>
        <w:tc>
          <w:tcPr>
            <w:tcW w:w="900" w:type="dxa"/>
            <w:shd w:val="clear" w:color="auto" w:fill="auto"/>
            <w:noWrap/>
            <w:vAlign w:val="bottom"/>
            <w:hideMark/>
          </w:tcPr>
          <w:p w14:paraId="6BA9155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79</w:t>
            </w:r>
          </w:p>
        </w:tc>
        <w:tc>
          <w:tcPr>
            <w:tcW w:w="990" w:type="dxa"/>
            <w:shd w:val="clear" w:color="auto" w:fill="auto"/>
            <w:noWrap/>
            <w:vAlign w:val="bottom"/>
            <w:hideMark/>
          </w:tcPr>
          <w:p w14:paraId="50A5DFD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17.8</w:t>
            </w:r>
          </w:p>
        </w:tc>
        <w:tc>
          <w:tcPr>
            <w:tcW w:w="1217" w:type="dxa"/>
            <w:shd w:val="clear" w:color="auto" w:fill="auto"/>
            <w:noWrap/>
            <w:vAlign w:val="bottom"/>
            <w:hideMark/>
          </w:tcPr>
          <w:p w14:paraId="0688039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170" w:type="dxa"/>
            <w:shd w:val="clear" w:color="auto" w:fill="auto"/>
            <w:noWrap/>
            <w:vAlign w:val="bottom"/>
            <w:hideMark/>
          </w:tcPr>
          <w:p w14:paraId="2AFF315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4D13B7A0" w14:textId="77777777" w:rsidTr="00ED5C95">
        <w:trPr>
          <w:trHeight w:val="580"/>
        </w:trPr>
        <w:tc>
          <w:tcPr>
            <w:tcW w:w="1658" w:type="dxa"/>
            <w:shd w:val="clear" w:color="auto" w:fill="auto"/>
            <w:vAlign w:val="bottom"/>
            <w:hideMark/>
          </w:tcPr>
          <w:p w14:paraId="2B36D0A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Boston Renaissance Charter Public (District)</w:t>
            </w:r>
          </w:p>
        </w:tc>
        <w:tc>
          <w:tcPr>
            <w:tcW w:w="990" w:type="dxa"/>
            <w:shd w:val="clear" w:color="auto" w:fill="auto"/>
            <w:noWrap/>
            <w:vAlign w:val="bottom"/>
            <w:hideMark/>
          </w:tcPr>
          <w:p w14:paraId="70EEC42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1,183</w:t>
            </w:r>
          </w:p>
        </w:tc>
        <w:tc>
          <w:tcPr>
            <w:tcW w:w="990" w:type="dxa"/>
            <w:shd w:val="clear" w:color="auto" w:fill="auto"/>
            <w:noWrap/>
            <w:vAlign w:val="bottom"/>
            <w:hideMark/>
          </w:tcPr>
          <w:p w14:paraId="12E8A65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57</w:t>
            </w:r>
          </w:p>
        </w:tc>
        <w:tc>
          <w:tcPr>
            <w:tcW w:w="900" w:type="dxa"/>
            <w:shd w:val="clear" w:color="auto" w:fill="auto"/>
            <w:noWrap/>
            <w:vAlign w:val="bottom"/>
            <w:hideMark/>
          </w:tcPr>
          <w:p w14:paraId="0242809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4.8</w:t>
            </w:r>
          </w:p>
        </w:tc>
        <w:tc>
          <w:tcPr>
            <w:tcW w:w="990" w:type="dxa"/>
            <w:shd w:val="clear" w:color="auto" w:fill="auto"/>
            <w:noWrap/>
            <w:vAlign w:val="bottom"/>
            <w:hideMark/>
          </w:tcPr>
          <w:p w14:paraId="4C4B2B8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944</w:t>
            </w:r>
          </w:p>
        </w:tc>
        <w:tc>
          <w:tcPr>
            <w:tcW w:w="900" w:type="dxa"/>
            <w:shd w:val="clear" w:color="auto" w:fill="auto"/>
            <w:noWrap/>
            <w:vAlign w:val="bottom"/>
            <w:hideMark/>
          </w:tcPr>
          <w:p w14:paraId="7AD155E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70</w:t>
            </w:r>
          </w:p>
        </w:tc>
        <w:tc>
          <w:tcPr>
            <w:tcW w:w="990" w:type="dxa"/>
            <w:shd w:val="clear" w:color="auto" w:fill="auto"/>
            <w:noWrap/>
            <w:vAlign w:val="bottom"/>
            <w:hideMark/>
          </w:tcPr>
          <w:p w14:paraId="4BDA2FF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7.4</w:t>
            </w:r>
          </w:p>
        </w:tc>
        <w:tc>
          <w:tcPr>
            <w:tcW w:w="1217" w:type="dxa"/>
            <w:shd w:val="clear" w:color="auto" w:fill="auto"/>
            <w:noWrap/>
            <w:vAlign w:val="bottom"/>
            <w:hideMark/>
          </w:tcPr>
          <w:p w14:paraId="0C6E68C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w:t>
            </w:r>
          </w:p>
        </w:tc>
        <w:tc>
          <w:tcPr>
            <w:tcW w:w="1170" w:type="dxa"/>
            <w:shd w:val="clear" w:color="auto" w:fill="auto"/>
            <w:noWrap/>
            <w:vAlign w:val="bottom"/>
            <w:hideMark/>
          </w:tcPr>
          <w:p w14:paraId="02B74D0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22.8</w:t>
            </w:r>
          </w:p>
        </w:tc>
      </w:tr>
      <w:tr w:rsidR="00ED5C95" w:rsidRPr="00903C82" w14:paraId="3E788C19" w14:textId="77777777" w:rsidTr="00ED5C95">
        <w:trPr>
          <w:trHeight w:val="580"/>
        </w:trPr>
        <w:tc>
          <w:tcPr>
            <w:tcW w:w="1658" w:type="dxa"/>
            <w:shd w:val="clear" w:color="auto" w:fill="auto"/>
            <w:vAlign w:val="bottom"/>
            <w:hideMark/>
          </w:tcPr>
          <w:p w14:paraId="08784F0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River Valley Charter (District)</w:t>
            </w:r>
          </w:p>
        </w:tc>
        <w:tc>
          <w:tcPr>
            <w:tcW w:w="990" w:type="dxa"/>
            <w:shd w:val="clear" w:color="auto" w:fill="auto"/>
            <w:noWrap/>
            <w:vAlign w:val="bottom"/>
            <w:hideMark/>
          </w:tcPr>
          <w:p w14:paraId="0A7D224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288</w:t>
            </w:r>
          </w:p>
        </w:tc>
        <w:tc>
          <w:tcPr>
            <w:tcW w:w="990" w:type="dxa"/>
            <w:shd w:val="clear" w:color="auto" w:fill="auto"/>
            <w:noWrap/>
            <w:vAlign w:val="bottom"/>
            <w:hideMark/>
          </w:tcPr>
          <w:p w14:paraId="7D98C9F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698A0B0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6FD72CF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288</w:t>
            </w:r>
          </w:p>
        </w:tc>
        <w:tc>
          <w:tcPr>
            <w:tcW w:w="900" w:type="dxa"/>
            <w:shd w:val="clear" w:color="auto" w:fill="auto"/>
            <w:noWrap/>
            <w:vAlign w:val="bottom"/>
            <w:hideMark/>
          </w:tcPr>
          <w:p w14:paraId="2CE4FCD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90" w:type="dxa"/>
            <w:shd w:val="clear" w:color="auto" w:fill="auto"/>
            <w:noWrap/>
            <w:vAlign w:val="bottom"/>
            <w:hideMark/>
          </w:tcPr>
          <w:p w14:paraId="67C56AF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1217" w:type="dxa"/>
            <w:shd w:val="clear" w:color="auto" w:fill="auto"/>
            <w:noWrap/>
            <w:vAlign w:val="bottom"/>
            <w:hideMark/>
          </w:tcPr>
          <w:p w14:paraId="1BA4BCC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1170" w:type="dxa"/>
            <w:shd w:val="clear" w:color="auto" w:fill="auto"/>
            <w:noWrap/>
            <w:vAlign w:val="bottom"/>
            <w:hideMark/>
          </w:tcPr>
          <w:p w14:paraId="19E9EEB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149227CE" w14:textId="77777777" w:rsidTr="00ED5C95">
        <w:trPr>
          <w:trHeight w:val="580"/>
        </w:trPr>
        <w:tc>
          <w:tcPr>
            <w:tcW w:w="1658" w:type="dxa"/>
            <w:shd w:val="clear" w:color="auto" w:fill="auto"/>
            <w:vAlign w:val="bottom"/>
            <w:hideMark/>
          </w:tcPr>
          <w:p w14:paraId="31A360D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lastRenderedPageBreak/>
              <w:t>Rising Tide Charter Public (District)</w:t>
            </w:r>
          </w:p>
        </w:tc>
        <w:tc>
          <w:tcPr>
            <w:tcW w:w="990" w:type="dxa"/>
            <w:shd w:val="clear" w:color="auto" w:fill="auto"/>
            <w:noWrap/>
            <w:vAlign w:val="bottom"/>
            <w:hideMark/>
          </w:tcPr>
          <w:p w14:paraId="63C6F61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308</w:t>
            </w:r>
          </w:p>
        </w:tc>
        <w:tc>
          <w:tcPr>
            <w:tcW w:w="990" w:type="dxa"/>
            <w:shd w:val="clear" w:color="auto" w:fill="auto"/>
            <w:noWrap/>
            <w:vAlign w:val="bottom"/>
            <w:hideMark/>
          </w:tcPr>
          <w:p w14:paraId="62DABB7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7C56EDD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2DF0407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657</w:t>
            </w:r>
          </w:p>
        </w:tc>
        <w:tc>
          <w:tcPr>
            <w:tcW w:w="900" w:type="dxa"/>
            <w:shd w:val="clear" w:color="auto" w:fill="auto"/>
            <w:noWrap/>
            <w:vAlign w:val="bottom"/>
            <w:hideMark/>
          </w:tcPr>
          <w:p w14:paraId="74E678A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90" w:type="dxa"/>
            <w:shd w:val="clear" w:color="auto" w:fill="auto"/>
            <w:noWrap/>
            <w:vAlign w:val="bottom"/>
            <w:hideMark/>
          </w:tcPr>
          <w:p w14:paraId="48AEE9C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1217" w:type="dxa"/>
            <w:shd w:val="clear" w:color="auto" w:fill="auto"/>
            <w:noWrap/>
            <w:vAlign w:val="bottom"/>
            <w:hideMark/>
          </w:tcPr>
          <w:p w14:paraId="794AFB6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1170" w:type="dxa"/>
            <w:shd w:val="clear" w:color="auto" w:fill="auto"/>
            <w:noWrap/>
            <w:vAlign w:val="bottom"/>
            <w:hideMark/>
          </w:tcPr>
          <w:p w14:paraId="4C9BEAF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0AFC6C62" w14:textId="77777777" w:rsidTr="00ED5C95">
        <w:trPr>
          <w:trHeight w:val="580"/>
        </w:trPr>
        <w:tc>
          <w:tcPr>
            <w:tcW w:w="1658" w:type="dxa"/>
            <w:shd w:val="clear" w:color="auto" w:fill="auto"/>
            <w:vAlign w:val="bottom"/>
            <w:hideMark/>
          </w:tcPr>
          <w:p w14:paraId="460DB90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Roxbury Preparatory Charter (District)</w:t>
            </w:r>
          </w:p>
        </w:tc>
        <w:tc>
          <w:tcPr>
            <w:tcW w:w="990" w:type="dxa"/>
            <w:shd w:val="clear" w:color="auto" w:fill="auto"/>
            <w:noWrap/>
            <w:vAlign w:val="bottom"/>
            <w:hideMark/>
          </w:tcPr>
          <w:p w14:paraId="17809F1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242</w:t>
            </w:r>
          </w:p>
        </w:tc>
        <w:tc>
          <w:tcPr>
            <w:tcW w:w="990" w:type="dxa"/>
            <w:shd w:val="clear" w:color="auto" w:fill="auto"/>
            <w:noWrap/>
            <w:vAlign w:val="bottom"/>
            <w:hideMark/>
          </w:tcPr>
          <w:p w14:paraId="3C64ACE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w:t>
            </w:r>
          </w:p>
        </w:tc>
        <w:tc>
          <w:tcPr>
            <w:tcW w:w="900" w:type="dxa"/>
            <w:shd w:val="clear" w:color="auto" w:fill="auto"/>
            <w:noWrap/>
            <w:vAlign w:val="bottom"/>
            <w:hideMark/>
          </w:tcPr>
          <w:p w14:paraId="7D4A929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w:t>
            </w:r>
          </w:p>
        </w:tc>
        <w:tc>
          <w:tcPr>
            <w:tcW w:w="990" w:type="dxa"/>
            <w:shd w:val="clear" w:color="auto" w:fill="auto"/>
            <w:noWrap/>
            <w:vAlign w:val="bottom"/>
            <w:hideMark/>
          </w:tcPr>
          <w:p w14:paraId="30E718F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1,273</w:t>
            </w:r>
          </w:p>
        </w:tc>
        <w:tc>
          <w:tcPr>
            <w:tcW w:w="900" w:type="dxa"/>
            <w:shd w:val="clear" w:color="auto" w:fill="auto"/>
            <w:noWrap/>
            <w:vAlign w:val="bottom"/>
            <w:hideMark/>
          </w:tcPr>
          <w:p w14:paraId="2CB6128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287</w:t>
            </w:r>
          </w:p>
        </w:tc>
        <w:tc>
          <w:tcPr>
            <w:tcW w:w="990" w:type="dxa"/>
            <w:shd w:val="clear" w:color="auto" w:fill="auto"/>
            <w:noWrap/>
            <w:vAlign w:val="bottom"/>
            <w:hideMark/>
          </w:tcPr>
          <w:p w14:paraId="5FF27BF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22.5</w:t>
            </w:r>
          </w:p>
        </w:tc>
        <w:tc>
          <w:tcPr>
            <w:tcW w:w="1217" w:type="dxa"/>
            <w:shd w:val="clear" w:color="auto" w:fill="auto"/>
            <w:noWrap/>
            <w:vAlign w:val="bottom"/>
            <w:hideMark/>
          </w:tcPr>
          <w:p w14:paraId="748BB82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282</w:t>
            </w:r>
          </w:p>
        </w:tc>
        <w:tc>
          <w:tcPr>
            <w:tcW w:w="1170" w:type="dxa"/>
            <w:shd w:val="clear" w:color="auto" w:fill="auto"/>
            <w:noWrap/>
            <w:vAlign w:val="bottom"/>
            <w:hideMark/>
          </w:tcPr>
          <w:p w14:paraId="2F23C9A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5640.0</w:t>
            </w:r>
          </w:p>
        </w:tc>
      </w:tr>
      <w:tr w:rsidR="00ED5C95" w:rsidRPr="00903C82" w14:paraId="4D08A636" w14:textId="77777777" w:rsidTr="00ED5C95">
        <w:trPr>
          <w:trHeight w:val="580"/>
        </w:trPr>
        <w:tc>
          <w:tcPr>
            <w:tcW w:w="1658" w:type="dxa"/>
            <w:shd w:val="clear" w:color="auto" w:fill="auto"/>
            <w:vAlign w:val="bottom"/>
            <w:hideMark/>
          </w:tcPr>
          <w:p w14:paraId="10D6951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Salem Academy Charter (District)</w:t>
            </w:r>
          </w:p>
        </w:tc>
        <w:tc>
          <w:tcPr>
            <w:tcW w:w="990" w:type="dxa"/>
            <w:shd w:val="clear" w:color="auto" w:fill="auto"/>
            <w:noWrap/>
            <w:vAlign w:val="bottom"/>
            <w:hideMark/>
          </w:tcPr>
          <w:p w14:paraId="1323452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308</w:t>
            </w:r>
          </w:p>
        </w:tc>
        <w:tc>
          <w:tcPr>
            <w:tcW w:w="990" w:type="dxa"/>
            <w:shd w:val="clear" w:color="auto" w:fill="auto"/>
            <w:noWrap/>
            <w:vAlign w:val="bottom"/>
            <w:hideMark/>
          </w:tcPr>
          <w:p w14:paraId="4B20341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w:t>
            </w:r>
          </w:p>
        </w:tc>
        <w:tc>
          <w:tcPr>
            <w:tcW w:w="900" w:type="dxa"/>
            <w:shd w:val="clear" w:color="auto" w:fill="auto"/>
            <w:noWrap/>
            <w:vAlign w:val="bottom"/>
            <w:hideMark/>
          </w:tcPr>
          <w:p w14:paraId="2D7C4C0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4.9</w:t>
            </w:r>
          </w:p>
        </w:tc>
        <w:tc>
          <w:tcPr>
            <w:tcW w:w="990" w:type="dxa"/>
            <w:shd w:val="clear" w:color="auto" w:fill="auto"/>
            <w:noWrap/>
            <w:vAlign w:val="bottom"/>
            <w:hideMark/>
          </w:tcPr>
          <w:p w14:paraId="147D55F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439</w:t>
            </w:r>
          </w:p>
        </w:tc>
        <w:tc>
          <w:tcPr>
            <w:tcW w:w="900" w:type="dxa"/>
            <w:shd w:val="clear" w:color="auto" w:fill="auto"/>
            <w:noWrap/>
            <w:vAlign w:val="bottom"/>
            <w:hideMark/>
          </w:tcPr>
          <w:p w14:paraId="275727F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44</w:t>
            </w:r>
          </w:p>
        </w:tc>
        <w:tc>
          <w:tcPr>
            <w:tcW w:w="990" w:type="dxa"/>
            <w:shd w:val="clear" w:color="auto" w:fill="auto"/>
            <w:noWrap/>
            <w:vAlign w:val="bottom"/>
            <w:hideMark/>
          </w:tcPr>
          <w:p w14:paraId="55A4FCA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10.0</w:t>
            </w:r>
          </w:p>
        </w:tc>
        <w:tc>
          <w:tcPr>
            <w:tcW w:w="1217" w:type="dxa"/>
            <w:shd w:val="clear" w:color="auto" w:fill="auto"/>
            <w:noWrap/>
            <w:vAlign w:val="bottom"/>
            <w:hideMark/>
          </w:tcPr>
          <w:p w14:paraId="357D8F4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29</w:t>
            </w:r>
          </w:p>
        </w:tc>
        <w:tc>
          <w:tcPr>
            <w:tcW w:w="1170" w:type="dxa"/>
            <w:shd w:val="clear" w:color="auto" w:fill="auto"/>
            <w:noWrap/>
            <w:vAlign w:val="bottom"/>
            <w:hideMark/>
          </w:tcPr>
          <w:p w14:paraId="2CEE4CE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193.3</w:t>
            </w:r>
          </w:p>
        </w:tc>
      </w:tr>
      <w:tr w:rsidR="00ED5C95" w:rsidRPr="00903C82" w14:paraId="65757F55" w14:textId="77777777" w:rsidTr="00ED5C95">
        <w:trPr>
          <w:trHeight w:val="580"/>
        </w:trPr>
        <w:tc>
          <w:tcPr>
            <w:tcW w:w="1658" w:type="dxa"/>
            <w:shd w:val="clear" w:color="auto" w:fill="auto"/>
            <w:vAlign w:val="bottom"/>
            <w:hideMark/>
          </w:tcPr>
          <w:p w14:paraId="5FDD483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Seven Hills Charter Public (District)</w:t>
            </w:r>
          </w:p>
        </w:tc>
        <w:tc>
          <w:tcPr>
            <w:tcW w:w="990" w:type="dxa"/>
            <w:shd w:val="clear" w:color="auto" w:fill="auto"/>
            <w:noWrap/>
            <w:vAlign w:val="bottom"/>
            <w:hideMark/>
          </w:tcPr>
          <w:p w14:paraId="47288E0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667</w:t>
            </w:r>
          </w:p>
        </w:tc>
        <w:tc>
          <w:tcPr>
            <w:tcW w:w="990" w:type="dxa"/>
            <w:shd w:val="clear" w:color="auto" w:fill="auto"/>
            <w:noWrap/>
            <w:vAlign w:val="bottom"/>
            <w:hideMark/>
          </w:tcPr>
          <w:p w14:paraId="79DE25F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113</w:t>
            </w:r>
          </w:p>
        </w:tc>
        <w:tc>
          <w:tcPr>
            <w:tcW w:w="900" w:type="dxa"/>
            <w:shd w:val="clear" w:color="auto" w:fill="auto"/>
            <w:noWrap/>
            <w:vAlign w:val="bottom"/>
            <w:hideMark/>
          </w:tcPr>
          <w:p w14:paraId="5A62889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16.9</w:t>
            </w:r>
          </w:p>
        </w:tc>
        <w:tc>
          <w:tcPr>
            <w:tcW w:w="990" w:type="dxa"/>
            <w:shd w:val="clear" w:color="auto" w:fill="auto"/>
            <w:noWrap/>
            <w:vAlign w:val="bottom"/>
            <w:hideMark/>
          </w:tcPr>
          <w:p w14:paraId="111F9E7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664</w:t>
            </w:r>
          </w:p>
        </w:tc>
        <w:tc>
          <w:tcPr>
            <w:tcW w:w="900" w:type="dxa"/>
            <w:shd w:val="clear" w:color="auto" w:fill="auto"/>
            <w:noWrap/>
            <w:vAlign w:val="bottom"/>
            <w:hideMark/>
          </w:tcPr>
          <w:p w14:paraId="050F144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184</w:t>
            </w:r>
          </w:p>
        </w:tc>
        <w:tc>
          <w:tcPr>
            <w:tcW w:w="990" w:type="dxa"/>
            <w:shd w:val="clear" w:color="auto" w:fill="auto"/>
            <w:noWrap/>
            <w:vAlign w:val="bottom"/>
            <w:hideMark/>
          </w:tcPr>
          <w:p w14:paraId="2E8886A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27.7</w:t>
            </w:r>
          </w:p>
        </w:tc>
        <w:tc>
          <w:tcPr>
            <w:tcW w:w="1217" w:type="dxa"/>
            <w:shd w:val="clear" w:color="auto" w:fill="auto"/>
            <w:noWrap/>
            <w:vAlign w:val="bottom"/>
            <w:hideMark/>
          </w:tcPr>
          <w:p w14:paraId="46A1D53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71</w:t>
            </w:r>
          </w:p>
        </w:tc>
        <w:tc>
          <w:tcPr>
            <w:tcW w:w="1170" w:type="dxa"/>
            <w:shd w:val="clear" w:color="auto" w:fill="auto"/>
            <w:noWrap/>
            <w:vAlign w:val="bottom"/>
            <w:hideMark/>
          </w:tcPr>
          <w:p w14:paraId="497D42B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62.8</w:t>
            </w:r>
          </w:p>
        </w:tc>
      </w:tr>
      <w:tr w:rsidR="00ED5C95" w:rsidRPr="00903C82" w14:paraId="573CA8CA" w14:textId="77777777" w:rsidTr="00ED5C95">
        <w:trPr>
          <w:trHeight w:val="580"/>
        </w:trPr>
        <w:tc>
          <w:tcPr>
            <w:tcW w:w="1658" w:type="dxa"/>
            <w:shd w:val="clear" w:color="auto" w:fill="auto"/>
            <w:vAlign w:val="bottom"/>
            <w:hideMark/>
          </w:tcPr>
          <w:p w14:paraId="67A2CEB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Prospect Hill Academy Charter (District)</w:t>
            </w:r>
          </w:p>
        </w:tc>
        <w:tc>
          <w:tcPr>
            <w:tcW w:w="990" w:type="dxa"/>
            <w:shd w:val="clear" w:color="auto" w:fill="auto"/>
            <w:noWrap/>
            <w:vAlign w:val="bottom"/>
            <w:hideMark/>
          </w:tcPr>
          <w:p w14:paraId="6BE0754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949</w:t>
            </w:r>
          </w:p>
        </w:tc>
        <w:tc>
          <w:tcPr>
            <w:tcW w:w="990" w:type="dxa"/>
            <w:shd w:val="clear" w:color="auto" w:fill="auto"/>
            <w:noWrap/>
            <w:vAlign w:val="bottom"/>
            <w:hideMark/>
          </w:tcPr>
          <w:p w14:paraId="1D0107B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28</w:t>
            </w:r>
          </w:p>
        </w:tc>
        <w:tc>
          <w:tcPr>
            <w:tcW w:w="900" w:type="dxa"/>
            <w:shd w:val="clear" w:color="auto" w:fill="auto"/>
            <w:noWrap/>
            <w:vAlign w:val="bottom"/>
            <w:hideMark/>
          </w:tcPr>
          <w:p w14:paraId="4B92550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3.0</w:t>
            </w:r>
          </w:p>
        </w:tc>
        <w:tc>
          <w:tcPr>
            <w:tcW w:w="990" w:type="dxa"/>
            <w:shd w:val="clear" w:color="auto" w:fill="auto"/>
            <w:noWrap/>
            <w:vAlign w:val="bottom"/>
            <w:hideMark/>
          </w:tcPr>
          <w:p w14:paraId="47D5651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1,145</w:t>
            </w:r>
          </w:p>
        </w:tc>
        <w:tc>
          <w:tcPr>
            <w:tcW w:w="900" w:type="dxa"/>
            <w:shd w:val="clear" w:color="auto" w:fill="auto"/>
            <w:noWrap/>
            <w:vAlign w:val="bottom"/>
            <w:hideMark/>
          </w:tcPr>
          <w:p w14:paraId="60949C0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117</w:t>
            </w:r>
          </w:p>
        </w:tc>
        <w:tc>
          <w:tcPr>
            <w:tcW w:w="990" w:type="dxa"/>
            <w:shd w:val="clear" w:color="auto" w:fill="auto"/>
            <w:noWrap/>
            <w:vAlign w:val="bottom"/>
            <w:hideMark/>
          </w:tcPr>
          <w:p w14:paraId="403326A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10.2</w:t>
            </w:r>
          </w:p>
        </w:tc>
        <w:tc>
          <w:tcPr>
            <w:tcW w:w="1217" w:type="dxa"/>
            <w:shd w:val="clear" w:color="auto" w:fill="auto"/>
            <w:noWrap/>
            <w:vAlign w:val="bottom"/>
            <w:hideMark/>
          </w:tcPr>
          <w:p w14:paraId="055F2B5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89</w:t>
            </w:r>
          </w:p>
        </w:tc>
        <w:tc>
          <w:tcPr>
            <w:tcW w:w="1170" w:type="dxa"/>
            <w:shd w:val="clear" w:color="auto" w:fill="auto"/>
            <w:noWrap/>
            <w:vAlign w:val="bottom"/>
            <w:hideMark/>
          </w:tcPr>
          <w:p w14:paraId="2F0E6B7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317.9</w:t>
            </w:r>
          </w:p>
        </w:tc>
      </w:tr>
      <w:tr w:rsidR="00ED5C95" w:rsidRPr="00903C82" w14:paraId="39A9BF6D" w14:textId="77777777" w:rsidTr="00ED5C95">
        <w:trPr>
          <w:trHeight w:val="580"/>
        </w:trPr>
        <w:tc>
          <w:tcPr>
            <w:tcW w:w="1658" w:type="dxa"/>
            <w:shd w:val="clear" w:color="auto" w:fill="auto"/>
            <w:vAlign w:val="bottom"/>
            <w:hideMark/>
          </w:tcPr>
          <w:p w14:paraId="4D2425F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South Shore Charter Public (District)</w:t>
            </w:r>
          </w:p>
        </w:tc>
        <w:tc>
          <w:tcPr>
            <w:tcW w:w="990" w:type="dxa"/>
            <w:shd w:val="clear" w:color="auto" w:fill="auto"/>
            <w:noWrap/>
            <w:vAlign w:val="bottom"/>
            <w:hideMark/>
          </w:tcPr>
          <w:p w14:paraId="7ED0A99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526</w:t>
            </w:r>
          </w:p>
        </w:tc>
        <w:tc>
          <w:tcPr>
            <w:tcW w:w="990" w:type="dxa"/>
            <w:shd w:val="clear" w:color="auto" w:fill="auto"/>
            <w:noWrap/>
            <w:vAlign w:val="bottom"/>
            <w:hideMark/>
          </w:tcPr>
          <w:p w14:paraId="2606657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5E70344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1191F5F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757</w:t>
            </w:r>
          </w:p>
        </w:tc>
        <w:tc>
          <w:tcPr>
            <w:tcW w:w="900" w:type="dxa"/>
            <w:shd w:val="clear" w:color="auto" w:fill="auto"/>
            <w:noWrap/>
            <w:vAlign w:val="bottom"/>
            <w:hideMark/>
          </w:tcPr>
          <w:p w14:paraId="2795AF5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116</w:t>
            </w:r>
          </w:p>
        </w:tc>
        <w:tc>
          <w:tcPr>
            <w:tcW w:w="990" w:type="dxa"/>
            <w:shd w:val="clear" w:color="auto" w:fill="auto"/>
            <w:noWrap/>
            <w:vAlign w:val="bottom"/>
            <w:hideMark/>
          </w:tcPr>
          <w:p w14:paraId="34756A3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15.3</w:t>
            </w:r>
          </w:p>
        </w:tc>
        <w:tc>
          <w:tcPr>
            <w:tcW w:w="1217" w:type="dxa"/>
            <w:shd w:val="clear" w:color="auto" w:fill="auto"/>
            <w:noWrap/>
            <w:vAlign w:val="bottom"/>
            <w:hideMark/>
          </w:tcPr>
          <w:p w14:paraId="1777806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116</w:t>
            </w:r>
          </w:p>
        </w:tc>
        <w:tc>
          <w:tcPr>
            <w:tcW w:w="1170" w:type="dxa"/>
            <w:shd w:val="clear" w:color="auto" w:fill="auto"/>
            <w:noWrap/>
            <w:vAlign w:val="bottom"/>
            <w:hideMark/>
          </w:tcPr>
          <w:p w14:paraId="5E8544B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3EFF85A4" w14:textId="77777777" w:rsidTr="00ED5C95">
        <w:trPr>
          <w:trHeight w:val="580"/>
        </w:trPr>
        <w:tc>
          <w:tcPr>
            <w:tcW w:w="1658" w:type="dxa"/>
            <w:shd w:val="clear" w:color="auto" w:fill="auto"/>
            <w:vAlign w:val="bottom"/>
            <w:hideMark/>
          </w:tcPr>
          <w:p w14:paraId="4021931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Sturgis Charter Public (District)</w:t>
            </w:r>
          </w:p>
        </w:tc>
        <w:tc>
          <w:tcPr>
            <w:tcW w:w="990" w:type="dxa"/>
            <w:shd w:val="clear" w:color="auto" w:fill="auto"/>
            <w:noWrap/>
            <w:vAlign w:val="bottom"/>
            <w:hideMark/>
          </w:tcPr>
          <w:p w14:paraId="6315833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394</w:t>
            </w:r>
          </w:p>
        </w:tc>
        <w:tc>
          <w:tcPr>
            <w:tcW w:w="990" w:type="dxa"/>
            <w:shd w:val="clear" w:color="auto" w:fill="auto"/>
            <w:noWrap/>
            <w:vAlign w:val="bottom"/>
            <w:hideMark/>
          </w:tcPr>
          <w:p w14:paraId="4B56EFD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613B699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3F4F7E7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805</w:t>
            </w:r>
          </w:p>
        </w:tc>
        <w:tc>
          <w:tcPr>
            <w:tcW w:w="900" w:type="dxa"/>
            <w:shd w:val="clear" w:color="auto" w:fill="auto"/>
            <w:noWrap/>
            <w:vAlign w:val="bottom"/>
            <w:hideMark/>
          </w:tcPr>
          <w:p w14:paraId="67B320D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990" w:type="dxa"/>
            <w:shd w:val="clear" w:color="auto" w:fill="auto"/>
            <w:noWrap/>
            <w:vAlign w:val="bottom"/>
            <w:hideMark/>
          </w:tcPr>
          <w:p w14:paraId="5E00169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0.1</w:t>
            </w:r>
          </w:p>
        </w:tc>
        <w:tc>
          <w:tcPr>
            <w:tcW w:w="1217" w:type="dxa"/>
            <w:shd w:val="clear" w:color="auto" w:fill="auto"/>
            <w:noWrap/>
            <w:vAlign w:val="bottom"/>
            <w:hideMark/>
          </w:tcPr>
          <w:p w14:paraId="446ED4E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1170" w:type="dxa"/>
            <w:shd w:val="clear" w:color="auto" w:fill="auto"/>
            <w:noWrap/>
            <w:vAlign w:val="bottom"/>
            <w:hideMark/>
          </w:tcPr>
          <w:p w14:paraId="6AEA710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6C90AD94" w14:textId="77777777" w:rsidTr="00ED5C95">
        <w:trPr>
          <w:trHeight w:val="290"/>
        </w:trPr>
        <w:tc>
          <w:tcPr>
            <w:tcW w:w="1658" w:type="dxa"/>
            <w:shd w:val="clear" w:color="auto" w:fill="auto"/>
            <w:vAlign w:val="bottom"/>
            <w:hideMark/>
          </w:tcPr>
          <w:p w14:paraId="6BB6CBE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Atlantis Charter (District)</w:t>
            </w:r>
          </w:p>
        </w:tc>
        <w:tc>
          <w:tcPr>
            <w:tcW w:w="990" w:type="dxa"/>
            <w:shd w:val="clear" w:color="auto" w:fill="auto"/>
            <w:noWrap/>
            <w:vAlign w:val="bottom"/>
            <w:hideMark/>
          </w:tcPr>
          <w:p w14:paraId="5EB9494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734</w:t>
            </w:r>
          </w:p>
        </w:tc>
        <w:tc>
          <w:tcPr>
            <w:tcW w:w="990" w:type="dxa"/>
            <w:shd w:val="clear" w:color="auto" w:fill="auto"/>
            <w:noWrap/>
            <w:vAlign w:val="bottom"/>
            <w:hideMark/>
          </w:tcPr>
          <w:p w14:paraId="053C825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7D61AFE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27A7134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1,100</w:t>
            </w:r>
          </w:p>
        </w:tc>
        <w:tc>
          <w:tcPr>
            <w:tcW w:w="900" w:type="dxa"/>
            <w:shd w:val="clear" w:color="auto" w:fill="auto"/>
            <w:noWrap/>
            <w:vAlign w:val="bottom"/>
            <w:hideMark/>
          </w:tcPr>
          <w:p w14:paraId="4F9A7DB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67</w:t>
            </w:r>
          </w:p>
        </w:tc>
        <w:tc>
          <w:tcPr>
            <w:tcW w:w="990" w:type="dxa"/>
            <w:shd w:val="clear" w:color="auto" w:fill="auto"/>
            <w:noWrap/>
            <w:vAlign w:val="bottom"/>
            <w:hideMark/>
          </w:tcPr>
          <w:p w14:paraId="74D53B1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6.1</w:t>
            </w:r>
          </w:p>
        </w:tc>
        <w:tc>
          <w:tcPr>
            <w:tcW w:w="1217" w:type="dxa"/>
            <w:shd w:val="clear" w:color="auto" w:fill="auto"/>
            <w:noWrap/>
            <w:vAlign w:val="bottom"/>
            <w:hideMark/>
          </w:tcPr>
          <w:p w14:paraId="3349570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67</w:t>
            </w:r>
          </w:p>
        </w:tc>
        <w:tc>
          <w:tcPr>
            <w:tcW w:w="1170" w:type="dxa"/>
            <w:shd w:val="clear" w:color="auto" w:fill="auto"/>
            <w:noWrap/>
            <w:vAlign w:val="bottom"/>
            <w:hideMark/>
          </w:tcPr>
          <w:p w14:paraId="1F9D31E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65813F26" w14:textId="77777777" w:rsidTr="00ED5C95">
        <w:trPr>
          <w:trHeight w:val="870"/>
        </w:trPr>
        <w:tc>
          <w:tcPr>
            <w:tcW w:w="1658" w:type="dxa"/>
            <w:shd w:val="clear" w:color="auto" w:fill="auto"/>
            <w:vAlign w:val="bottom"/>
            <w:hideMark/>
          </w:tcPr>
          <w:p w14:paraId="0560033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Martin Luther King Jr. Charter School of Excellence (District)</w:t>
            </w:r>
          </w:p>
        </w:tc>
        <w:tc>
          <w:tcPr>
            <w:tcW w:w="990" w:type="dxa"/>
            <w:shd w:val="clear" w:color="auto" w:fill="auto"/>
            <w:noWrap/>
            <w:vAlign w:val="bottom"/>
            <w:hideMark/>
          </w:tcPr>
          <w:p w14:paraId="4F68704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357</w:t>
            </w:r>
          </w:p>
        </w:tc>
        <w:tc>
          <w:tcPr>
            <w:tcW w:w="990" w:type="dxa"/>
            <w:shd w:val="clear" w:color="auto" w:fill="auto"/>
            <w:noWrap/>
            <w:vAlign w:val="bottom"/>
            <w:hideMark/>
          </w:tcPr>
          <w:p w14:paraId="74A94EE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w:t>
            </w:r>
          </w:p>
        </w:tc>
        <w:tc>
          <w:tcPr>
            <w:tcW w:w="900" w:type="dxa"/>
            <w:shd w:val="clear" w:color="auto" w:fill="auto"/>
            <w:noWrap/>
            <w:vAlign w:val="bottom"/>
            <w:hideMark/>
          </w:tcPr>
          <w:p w14:paraId="1E45DE3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7.6</w:t>
            </w:r>
          </w:p>
        </w:tc>
        <w:tc>
          <w:tcPr>
            <w:tcW w:w="990" w:type="dxa"/>
            <w:shd w:val="clear" w:color="auto" w:fill="auto"/>
            <w:noWrap/>
            <w:vAlign w:val="bottom"/>
            <w:hideMark/>
          </w:tcPr>
          <w:p w14:paraId="796A06F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366</w:t>
            </w:r>
          </w:p>
        </w:tc>
        <w:tc>
          <w:tcPr>
            <w:tcW w:w="900" w:type="dxa"/>
            <w:shd w:val="clear" w:color="auto" w:fill="auto"/>
            <w:noWrap/>
            <w:vAlign w:val="bottom"/>
            <w:hideMark/>
          </w:tcPr>
          <w:p w14:paraId="739B2E8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58</w:t>
            </w:r>
          </w:p>
        </w:tc>
        <w:tc>
          <w:tcPr>
            <w:tcW w:w="990" w:type="dxa"/>
            <w:shd w:val="clear" w:color="auto" w:fill="auto"/>
            <w:noWrap/>
            <w:vAlign w:val="bottom"/>
            <w:hideMark/>
          </w:tcPr>
          <w:p w14:paraId="23545BB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15.8</w:t>
            </w:r>
          </w:p>
        </w:tc>
        <w:tc>
          <w:tcPr>
            <w:tcW w:w="1217" w:type="dxa"/>
            <w:shd w:val="clear" w:color="auto" w:fill="auto"/>
            <w:noWrap/>
            <w:vAlign w:val="bottom"/>
            <w:hideMark/>
          </w:tcPr>
          <w:p w14:paraId="764E51C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31</w:t>
            </w:r>
          </w:p>
        </w:tc>
        <w:tc>
          <w:tcPr>
            <w:tcW w:w="1170" w:type="dxa"/>
            <w:shd w:val="clear" w:color="auto" w:fill="auto"/>
            <w:noWrap/>
            <w:vAlign w:val="bottom"/>
            <w:hideMark/>
          </w:tcPr>
          <w:p w14:paraId="35A3BC7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114.8</w:t>
            </w:r>
          </w:p>
        </w:tc>
      </w:tr>
      <w:tr w:rsidR="00ED5C95" w:rsidRPr="00903C82" w14:paraId="532B0E8E" w14:textId="77777777" w:rsidTr="00ED5C95">
        <w:trPr>
          <w:trHeight w:val="580"/>
        </w:trPr>
        <w:tc>
          <w:tcPr>
            <w:tcW w:w="1658" w:type="dxa"/>
            <w:shd w:val="clear" w:color="auto" w:fill="auto"/>
            <w:vAlign w:val="bottom"/>
            <w:hideMark/>
          </w:tcPr>
          <w:p w14:paraId="2A60779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Phoenix Charter Academy (District)</w:t>
            </w:r>
          </w:p>
        </w:tc>
        <w:tc>
          <w:tcPr>
            <w:tcW w:w="990" w:type="dxa"/>
            <w:shd w:val="clear" w:color="auto" w:fill="auto"/>
            <w:noWrap/>
            <w:vAlign w:val="bottom"/>
            <w:hideMark/>
          </w:tcPr>
          <w:p w14:paraId="51D7923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162</w:t>
            </w:r>
          </w:p>
        </w:tc>
        <w:tc>
          <w:tcPr>
            <w:tcW w:w="990" w:type="dxa"/>
            <w:shd w:val="clear" w:color="auto" w:fill="auto"/>
            <w:noWrap/>
            <w:vAlign w:val="bottom"/>
            <w:hideMark/>
          </w:tcPr>
          <w:p w14:paraId="5611766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w:t>
            </w:r>
          </w:p>
        </w:tc>
        <w:tc>
          <w:tcPr>
            <w:tcW w:w="900" w:type="dxa"/>
            <w:shd w:val="clear" w:color="auto" w:fill="auto"/>
            <w:noWrap/>
            <w:vAlign w:val="bottom"/>
            <w:hideMark/>
          </w:tcPr>
          <w:p w14:paraId="76F894F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14.2</w:t>
            </w:r>
          </w:p>
        </w:tc>
        <w:tc>
          <w:tcPr>
            <w:tcW w:w="990" w:type="dxa"/>
            <w:shd w:val="clear" w:color="auto" w:fill="auto"/>
            <w:noWrap/>
            <w:vAlign w:val="bottom"/>
            <w:hideMark/>
          </w:tcPr>
          <w:p w14:paraId="3977235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203</w:t>
            </w:r>
          </w:p>
        </w:tc>
        <w:tc>
          <w:tcPr>
            <w:tcW w:w="900" w:type="dxa"/>
            <w:shd w:val="clear" w:color="auto" w:fill="auto"/>
            <w:noWrap/>
            <w:vAlign w:val="bottom"/>
            <w:hideMark/>
          </w:tcPr>
          <w:p w14:paraId="2A92A9C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117</w:t>
            </w:r>
          </w:p>
        </w:tc>
        <w:tc>
          <w:tcPr>
            <w:tcW w:w="990" w:type="dxa"/>
            <w:shd w:val="clear" w:color="auto" w:fill="auto"/>
            <w:noWrap/>
            <w:vAlign w:val="bottom"/>
            <w:hideMark/>
          </w:tcPr>
          <w:p w14:paraId="5787F87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57.6</w:t>
            </w:r>
          </w:p>
        </w:tc>
        <w:tc>
          <w:tcPr>
            <w:tcW w:w="1217" w:type="dxa"/>
            <w:shd w:val="clear" w:color="auto" w:fill="auto"/>
            <w:noWrap/>
            <w:vAlign w:val="bottom"/>
            <w:hideMark/>
          </w:tcPr>
          <w:p w14:paraId="1654619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94</w:t>
            </w:r>
          </w:p>
        </w:tc>
        <w:tc>
          <w:tcPr>
            <w:tcW w:w="1170" w:type="dxa"/>
            <w:shd w:val="clear" w:color="auto" w:fill="auto"/>
            <w:noWrap/>
            <w:vAlign w:val="bottom"/>
            <w:hideMark/>
          </w:tcPr>
          <w:p w14:paraId="3E30048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408.7</w:t>
            </w:r>
          </w:p>
        </w:tc>
      </w:tr>
      <w:tr w:rsidR="00ED5C95" w:rsidRPr="00903C82" w14:paraId="5B08387D" w14:textId="77777777" w:rsidTr="00ED5C95">
        <w:trPr>
          <w:trHeight w:val="580"/>
        </w:trPr>
        <w:tc>
          <w:tcPr>
            <w:tcW w:w="1658" w:type="dxa"/>
            <w:shd w:val="clear" w:color="auto" w:fill="auto"/>
            <w:vAlign w:val="bottom"/>
            <w:hideMark/>
          </w:tcPr>
          <w:p w14:paraId="35DA310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Pioneer Charter School of Science (District)</w:t>
            </w:r>
          </w:p>
        </w:tc>
        <w:tc>
          <w:tcPr>
            <w:tcW w:w="990" w:type="dxa"/>
            <w:shd w:val="clear" w:color="auto" w:fill="auto"/>
            <w:noWrap/>
            <w:vAlign w:val="bottom"/>
            <w:hideMark/>
          </w:tcPr>
          <w:p w14:paraId="0E98CD4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229</w:t>
            </w:r>
          </w:p>
        </w:tc>
        <w:tc>
          <w:tcPr>
            <w:tcW w:w="990" w:type="dxa"/>
            <w:shd w:val="clear" w:color="auto" w:fill="auto"/>
            <w:noWrap/>
            <w:vAlign w:val="bottom"/>
            <w:hideMark/>
          </w:tcPr>
          <w:p w14:paraId="170761C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w:t>
            </w:r>
          </w:p>
        </w:tc>
        <w:tc>
          <w:tcPr>
            <w:tcW w:w="900" w:type="dxa"/>
            <w:shd w:val="clear" w:color="auto" w:fill="auto"/>
            <w:noWrap/>
            <w:vAlign w:val="bottom"/>
            <w:hideMark/>
          </w:tcPr>
          <w:p w14:paraId="113DD77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3.1</w:t>
            </w:r>
          </w:p>
        </w:tc>
        <w:tc>
          <w:tcPr>
            <w:tcW w:w="990" w:type="dxa"/>
            <w:shd w:val="clear" w:color="auto" w:fill="auto"/>
            <w:noWrap/>
            <w:vAlign w:val="bottom"/>
            <w:hideMark/>
          </w:tcPr>
          <w:p w14:paraId="0C80E75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531</w:t>
            </w:r>
          </w:p>
        </w:tc>
        <w:tc>
          <w:tcPr>
            <w:tcW w:w="900" w:type="dxa"/>
            <w:shd w:val="clear" w:color="auto" w:fill="auto"/>
            <w:noWrap/>
            <w:vAlign w:val="bottom"/>
            <w:hideMark/>
          </w:tcPr>
          <w:p w14:paraId="483719D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180</w:t>
            </w:r>
          </w:p>
        </w:tc>
        <w:tc>
          <w:tcPr>
            <w:tcW w:w="990" w:type="dxa"/>
            <w:shd w:val="clear" w:color="auto" w:fill="auto"/>
            <w:noWrap/>
            <w:vAlign w:val="bottom"/>
            <w:hideMark/>
          </w:tcPr>
          <w:p w14:paraId="04E834C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33.9</w:t>
            </w:r>
          </w:p>
        </w:tc>
        <w:tc>
          <w:tcPr>
            <w:tcW w:w="1217" w:type="dxa"/>
            <w:shd w:val="clear" w:color="auto" w:fill="auto"/>
            <w:noWrap/>
            <w:vAlign w:val="bottom"/>
            <w:hideMark/>
          </w:tcPr>
          <w:p w14:paraId="5B3CF1E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173</w:t>
            </w:r>
          </w:p>
        </w:tc>
        <w:tc>
          <w:tcPr>
            <w:tcW w:w="1170" w:type="dxa"/>
            <w:shd w:val="clear" w:color="auto" w:fill="auto"/>
            <w:noWrap/>
            <w:vAlign w:val="bottom"/>
            <w:hideMark/>
          </w:tcPr>
          <w:p w14:paraId="4C184B2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2471.4</w:t>
            </w:r>
          </w:p>
        </w:tc>
      </w:tr>
      <w:tr w:rsidR="00ED5C95" w:rsidRPr="00903C82" w14:paraId="4F5D3AD3" w14:textId="77777777" w:rsidTr="00ED5C95">
        <w:trPr>
          <w:trHeight w:val="580"/>
        </w:trPr>
        <w:tc>
          <w:tcPr>
            <w:tcW w:w="1658" w:type="dxa"/>
            <w:shd w:val="clear" w:color="auto" w:fill="auto"/>
            <w:vAlign w:val="bottom"/>
            <w:hideMark/>
          </w:tcPr>
          <w:p w14:paraId="656BF00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Global Learning Charter Public (District)</w:t>
            </w:r>
          </w:p>
        </w:tc>
        <w:tc>
          <w:tcPr>
            <w:tcW w:w="990" w:type="dxa"/>
            <w:shd w:val="clear" w:color="auto" w:fill="auto"/>
            <w:noWrap/>
            <w:vAlign w:val="bottom"/>
            <w:hideMark/>
          </w:tcPr>
          <w:p w14:paraId="78E3DD2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437</w:t>
            </w:r>
          </w:p>
        </w:tc>
        <w:tc>
          <w:tcPr>
            <w:tcW w:w="990" w:type="dxa"/>
            <w:shd w:val="clear" w:color="auto" w:fill="auto"/>
            <w:noWrap/>
            <w:vAlign w:val="bottom"/>
            <w:hideMark/>
          </w:tcPr>
          <w:p w14:paraId="58A7621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900" w:type="dxa"/>
            <w:shd w:val="clear" w:color="auto" w:fill="auto"/>
            <w:noWrap/>
            <w:vAlign w:val="bottom"/>
            <w:hideMark/>
          </w:tcPr>
          <w:p w14:paraId="286A758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0.2</w:t>
            </w:r>
          </w:p>
        </w:tc>
        <w:tc>
          <w:tcPr>
            <w:tcW w:w="990" w:type="dxa"/>
            <w:shd w:val="clear" w:color="auto" w:fill="auto"/>
            <w:noWrap/>
            <w:vAlign w:val="bottom"/>
            <w:hideMark/>
          </w:tcPr>
          <w:p w14:paraId="172AA05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502</w:t>
            </w:r>
          </w:p>
        </w:tc>
        <w:tc>
          <w:tcPr>
            <w:tcW w:w="900" w:type="dxa"/>
            <w:shd w:val="clear" w:color="auto" w:fill="auto"/>
            <w:noWrap/>
            <w:vAlign w:val="bottom"/>
            <w:hideMark/>
          </w:tcPr>
          <w:p w14:paraId="5956189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54</w:t>
            </w:r>
          </w:p>
        </w:tc>
        <w:tc>
          <w:tcPr>
            <w:tcW w:w="990" w:type="dxa"/>
            <w:shd w:val="clear" w:color="auto" w:fill="auto"/>
            <w:noWrap/>
            <w:vAlign w:val="bottom"/>
            <w:hideMark/>
          </w:tcPr>
          <w:p w14:paraId="56F9999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10.8</w:t>
            </w:r>
          </w:p>
        </w:tc>
        <w:tc>
          <w:tcPr>
            <w:tcW w:w="1217" w:type="dxa"/>
            <w:shd w:val="clear" w:color="auto" w:fill="auto"/>
            <w:noWrap/>
            <w:vAlign w:val="bottom"/>
            <w:hideMark/>
          </w:tcPr>
          <w:p w14:paraId="4087108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53</w:t>
            </w:r>
          </w:p>
        </w:tc>
        <w:tc>
          <w:tcPr>
            <w:tcW w:w="1170" w:type="dxa"/>
            <w:shd w:val="clear" w:color="auto" w:fill="auto"/>
            <w:noWrap/>
            <w:vAlign w:val="bottom"/>
            <w:hideMark/>
          </w:tcPr>
          <w:p w14:paraId="1892B60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5300.0</w:t>
            </w:r>
          </w:p>
        </w:tc>
      </w:tr>
      <w:tr w:rsidR="00ED5C95" w:rsidRPr="00903C82" w14:paraId="6074AB05" w14:textId="77777777" w:rsidTr="00ED5C95">
        <w:trPr>
          <w:trHeight w:val="870"/>
        </w:trPr>
        <w:tc>
          <w:tcPr>
            <w:tcW w:w="1658" w:type="dxa"/>
            <w:shd w:val="clear" w:color="auto" w:fill="auto"/>
            <w:vAlign w:val="bottom"/>
            <w:hideMark/>
          </w:tcPr>
          <w:p w14:paraId="46A6912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Pioneer Valley Chinese Immersion Charter (District)</w:t>
            </w:r>
          </w:p>
        </w:tc>
        <w:tc>
          <w:tcPr>
            <w:tcW w:w="990" w:type="dxa"/>
            <w:shd w:val="clear" w:color="auto" w:fill="auto"/>
            <w:noWrap/>
            <w:vAlign w:val="bottom"/>
            <w:hideMark/>
          </w:tcPr>
          <w:p w14:paraId="7F1BA9E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147</w:t>
            </w:r>
          </w:p>
        </w:tc>
        <w:tc>
          <w:tcPr>
            <w:tcW w:w="990" w:type="dxa"/>
            <w:shd w:val="clear" w:color="auto" w:fill="auto"/>
            <w:noWrap/>
            <w:vAlign w:val="bottom"/>
            <w:hideMark/>
          </w:tcPr>
          <w:p w14:paraId="6353201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900" w:type="dxa"/>
            <w:shd w:val="clear" w:color="auto" w:fill="auto"/>
            <w:noWrap/>
            <w:vAlign w:val="bottom"/>
            <w:hideMark/>
          </w:tcPr>
          <w:p w14:paraId="0702424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0.7</w:t>
            </w:r>
          </w:p>
        </w:tc>
        <w:tc>
          <w:tcPr>
            <w:tcW w:w="990" w:type="dxa"/>
            <w:shd w:val="clear" w:color="auto" w:fill="auto"/>
            <w:noWrap/>
            <w:vAlign w:val="bottom"/>
            <w:hideMark/>
          </w:tcPr>
          <w:p w14:paraId="7CB4B12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464</w:t>
            </w:r>
          </w:p>
        </w:tc>
        <w:tc>
          <w:tcPr>
            <w:tcW w:w="900" w:type="dxa"/>
            <w:shd w:val="clear" w:color="auto" w:fill="auto"/>
            <w:noWrap/>
            <w:vAlign w:val="bottom"/>
            <w:hideMark/>
          </w:tcPr>
          <w:p w14:paraId="3AFCCA1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w:t>
            </w:r>
          </w:p>
        </w:tc>
        <w:tc>
          <w:tcPr>
            <w:tcW w:w="990" w:type="dxa"/>
            <w:shd w:val="clear" w:color="auto" w:fill="auto"/>
            <w:noWrap/>
            <w:vAlign w:val="bottom"/>
            <w:hideMark/>
          </w:tcPr>
          <w:p w14:paraId="0EE25CC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w:t>
            </w:r>
          </w:p>
        </w:tc>
        <w:tc>
          <w:tcPr>
            <w:tcW w:w="1217" w:type="dxa"/>
            <w:shd w:val="clear" w:color="auto" w:fill="auto"/>
            <w:noWrap/>
            <w:vAlign w:val="bottom"/>
            <w:hideMark/>
          </w:tcPr>
          <w:p w14:paraId="1D0E188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w:t>
            </w:r>
          </w:p>
        </w:tc>
        <w:tc>
          <w:tcPr>
            <w:tcW w:w="1170" w:type="dxa"/>
            <w:shd w:val="clear" w:color="auto" w:fill="auto"/>
            <w:noWrap/>
            <w:vAlign w:val="bottom"/>
            <w:hideMark/>
          </w:tcPr>
          <w:p w14:paraId="40CF016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1100.0</w:t>
            </w:r>
          </w:p>
        </w:tc>
      </w:tr>
      <w:tr w:rsidR="00ED5C95" w:rsidRPr="00903C82" w14:paraId="1B254395" w14:textId="77777777" w:rsidTr="00ED5C95">
        <w:trPr>
          <w:trHeight w:val="580"/>
        </w:trPr>
        <w:tc>
          <w:tcPr>
            <w:tcW w:w="1658" w:type="dxa"/>
            <w:shd w:val="clear" w:color="auto" w:fill="auto"/>
            <w:vAlign w:val="bottom"/>
            <w:hideMark/>
          </w:tcPr>
          <w:p w14:paraId="76D1D54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Veritas Preparatory Charter School (District)</w:t>
            </w:r>
          </w:p>
        </w:tc>
        <w:tc>
          <w:tcPr>
            <w:tcW w:w="990" w:type="dxa"/>
            <w:shd w:val="clear" w:color="auto" w:fill="auto"/>
            <w:noWrap/>
            <w:vAlign w:val="bottom"/>
            <w:hideMark/>
          </w:tcPr>
          <w:p w14:paraId="6AEFE54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103C930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00" w:type="dxa"/>
            <w:shd w:val="clear" w:color="auto" w:fill="auto"/>
            <w:noWrap/>
            <w:vAlign w:val="bottom"/>
            <w:hideMark/>
          </w:tcPr>
          <w:p w14:paraId="7EE0C46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0FDBE6A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311</w:t>
            </w:r>
          </w:p>
        </w:tc>
        <w:tc>
          <w:tcPr>
            <w:tcW w:w="900" w:type="dxa"/>
            <w:shd w:val="clear" w:color="auto" w:fill="auto"/>
            <w:noWrap/>
            <w:vAlign w:val="bottom"/>
            <w:hideMark/>
          </w:tcPr>
          <w:p w14:paraId="022D88D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39</w:t>
            </w:r>
          </w:p>
        </w:tc>
        <w:tc>
          <w:tcPr>
            <w:tcW w:w="990" w:type="dxa"/>
            <w:shd w:val="clear" w:color="auto" w:fill="auto"/>
            <w:noWrap/>
            <w:vAlign w:val="bottom"/>
            <w:hideMark/>
          </w:tcPr>
          <w:p w14:paraId="27E75B9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12.5</w:t>
            </w:r>
          </w:p>
        </w:tc>
        <w:tc>
          <w:tcPr>
            <w:tcW w:w="1217" w:type="dxa"/>
            <w:shd w:val="clear" w:color="auto" w:fill="auto"/>
            <w:noWrap/>
            <w:vAlign w:val="bottom"/>
            <w:hideMark/>
          </w:tcPr>
          <w:p w14:paraId="71B1DEF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170" w:type="dxa"/>
            <w:shd w:val="clear" w:color="auto" w:fill="auto"/>
            <w:noWrap/>
            <w:vAlign w:val="bottom"/>
            <w:hideMark/>
          </w:tcPr>
          <w:p w14:paraId="4FC3872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4FAE92C4" w14:textId="77777777" w:rsidTr="00ED5C95">
        <w:trPr>
          <w:trHeight w:val="580"/>
        </w:trPr>
        <w:tc>
          <w:tcPr>
            <w:tcW w:w="1658" w:type="dxa"/>
            <w:shd w:val="clear" w:color="auto" w:fill="auto"/>
            <w:vAlign w:val="bottom"/>
            <w:hideMark/>
          </w:tcPr>
          <w:p w14:paraId="7F9E5F2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lastRenderedPageBreak/>
              <w:t>Hampden Charter School of Science East (District)</w:t>
            </w:r>
          </w:p>
        </w:tc>
        <w:tc>
          <w:tcPr>
            <w:tcW w:w="990" w:type="dxa"/>
            <w:shd w:val="clear" w:color="auto" w:fill="auto"/>
            <w:noWrap/>
            <w:vAlign w:val="bottom"/>
            <w:hideMark/>
          </w:tcPr>
          <w:p w14:paraId="79B4511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183</w:t>
            </w:r>
          </w:p>
        </w:tc>
        <w:tc>
          <w:tcPr>
            <w:tcW w:w="990" w:type="dxa"/>
            <w:shd w:val="clear" w:color="auto" w:fill="auto"/>
            <w:noWrap/>
            <w:vAlign w:val="bottom"/>
            <w:hideMark/>
          </w:tcPr>
          <w:p w14:paraId="159728E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w:t>
            </w:r>
          </w:p>
        </w:tc>
        <w:tc>
          <w:tcPr>
            <w:tcW w:w="900" w:type="dxa"/>
            <w:shd w:val="clear" w:color="auto" w:fill="auto"/>
            <w:noWrap/>
            <w:vAlign w:val="bottom"/>
            <w:hideMark/>
          </w:tcPr>
          <w:p w14:paraId="63083DF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w:t>
            </w:r>
          </w:p>
        </w:tc>
        <w:tc>
          <w:tcPr>
            <w:tcW w:w="990" w:type="dxa"/>
            <w:shd w:val="clear" w:color="auto" w:fill="auto"/>
            <w:noWrap/>
            <w:vAlign w:val="bottom"/>
            <w:hideMark/>
          </w:tcPr>
          <w:p w14:paraId="4E3F159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443</w:t>
            </w:r>
          </w:p>
        </w:tc>
        <w:tc>
          <w:tcPr>
            <w:tcW w:w="900" w:type="dxa"/>
            <w:shd w:val="clear" w:color="auto" w:fill="auto"/>
            <w:noWrap/>
            <w:vAlign w:val="bottom"/>
            <w:hideMark/>
          </w:tcPr>
          <w:p w14:paraId="652BECF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w:t>
            </w:r>
          </w:p>
        </w:tc>
        <w:tc>
          <w:tcPr>
            <w:tcW w:w="990" w:type="dxa"/>
            <w:shd w:val="clear" w:color="auto" w:fill="auto"/>
            <w:noWrap/>
            <w:vAlign w:val="bottom"/>
            <w:hideMark/>
          </w:tcPr>
          <w:p w14:paraId="612D9E0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3.8</w:t>
            </w:r>
          </w:p>
        </w:tc>
        <w:tc>
          <w:tcPr>
            <w:tcW w:w="1217" w:type="dxa"/>
            <w:shd w:val="clear" w:color="auto" w:fill="auto"/>
            <w:noWrap/>
            <w:vAlign w:val="bottom"/>
            <w:hideMark/>
          </w:tcPr>
          <w:p w14:paraId="2E1499D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w:t>
            </w:r>
          </w:p>
        </w:tc>
        <w:tc>
          <w:tcPr>
            <w:tcW w:w="1170" w:type="dxa"/>
            <w:shd w:val="clear" w:color="auto" w:fill="auto"/>
            <w:noWrap/>
            <w:vAlign w:val="bottom"/>
            <w:hideMark/>
          </w:tcPr>
          <w:p w14:paraId="675F578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240.0</w:t>
            </w:r>
          </w:p>
        </w:tc>
      </w:tr>
      <w:tr w:rsidR="00ED5C95" w:rsidRPr="00903C82" w14:paraId="5B6C680D" w14:textId="77777777" w:rsidTr="00ED5C95">
        <w:trPr>
          <w:trHeight w:val="290"/>
        </w:trPr>
        <w:tc>
          <w:tcPr>
            <w:tcW w:w="1658" w:type="dxa"/>
            <w:shd w:val="clear" w:color="auto" w:fill="auto"/>
            <w:vAlign w:val="bottom"/>
            <w:hideMark/>
          </w:tcPr>
          <w:p w14:paraId="77413B2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Acton-Boxborough</w:t>
            </w:r>
          </w:p>
        </w:tc>
        <w:tc>
          <w:tcPr>
            <w:tcW w:w="990" w:type="dxa"/>
            <w:shd w:val="clear" w:color="auto" w:fill="auto"/>
            <w:noWrap/>
            <w:vAlign w:val="bottom"/>
            <w:hideMark/>
          </w:tcPr>
          <w:p w14:paraId="1C87FC4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2,926</w:t>
            </w:r>
          </w:p>
        </w:tc>
        <w:tc>
          <w:tcPr>
            <w:tcW w:w="990" w:type="dxa"/>
            <w:shd w:val="clear" w:color="auto" w:fill="auto"/>
            <w:noWrap/>
            <w:vAlign w:val="bottom"/>
            <w:hideMark/>
          </w:tcPr>
          <w:p w14:paraId="27E4E11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20</w:t>
            </w:r>
          </w:p>
        </w:tc>
        <w:tc>
          <w:tcPr>
            <w:tcW w:w="900" w:type="dxa"/>
            <w:shd w:val="clear" w:color="auto" w:fill="auto"/>
            <w:noWrap/>
            <w:vAlign w:val="bottom"/>
            <w:hideMark/>
          </w:tcPr>
          <w:p w14:paraId="129B1D6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0.7</w:t>
            </w:r>
          </w:p>
        </w:tc>
        <w:tc>
          <w:tcPr>
            <w:tcW w:w="990" w:type="dxa"/>
            <w:shd w:val="clear" w:color="auto" w:fill="auto"/>
            <w:noWrap/>
            <w:vAlign w:val="bottom"/>
            <w:hideMark/>
          </w:tcPr>
          <w:p w14:paraId="63C38BD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5,613</w:t>
            </w:r>
          </w:p>
        </w:tc>
        <w:tc>
          <w:tcPr>
            <w:tcW w:w="900" w:type="dxa"/>
            <w:shd w:val="clear" w:color="auto" w:fill="auto"/>
            <w:noWrap/>
            <w:vAlign w:val="bottom"/>
            <w:hideMark/>
          </w:tcPr>
          <w:p w14:paraId="5FD7F93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252</w:t>
            </w:r>
          </w:p>
        </w:tc>
        <w:tc>
          <w:tcPr>
            <w:tcW w:w="990" w:type="dxa"/>
            <w:shd w:val="clear" w:color="auto" w:fill="auto"/>
            <w:noWrap/>
            <w:vAlign w:val="bottom"/>
            <w:hideMark/>
          </w:tcPr>
          <w:p w14:paraId="7B808B7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4.5</w:t>
            </w:r>
          </w:p>
        </w:tc>
        <w:tc>
          <w:tcPr>
            <w:tcW w:w="1217" w:type="dxa"/>
            <w:shd w:val="clear" w:color="auto" w:fill="auto"/>
            <w:noWrap/>
            <w:vAlign w:val="bottom"/>
            <w:hideMark/>
          </w:tcPr>
          <w:p w14:paraId="0D73684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232</w:t>
            </w:r>
          </w:p>
        </w:tc>
        <w:tc>
          <w:tcPr>
            <w:tcW w:w="1170" w:type="dxa"/>
            <w:shd w:val="clear" w:color="auto" w:fill="auto"/>
            <w:noWrap/>
            <w:vAlign w:val="bottom"/>
            <w:hideMark/>
          </w:tcPr>
          <w:p w14:paraId="1F74B5B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1160.0</w:t>
            </w:r>
          </w:p>
        </w:tc>
      </w:tr>
      <w:tr w:rsidR="00ED5C95" w:rsidRPr="00903C82" w14:paraId="1427EAC6" w14:textId="77777777" w:rsidTr="00ED5C95">
        <w:trPr>
          <w:trHeight w:val="290"/>
        </w:trPr>
        <w:tc>
          <w:tcPr>
            <w:tcW w:w="1658" w:type="dxa"/>
            <w:shd w:val="clear" w:color="auto" w:fill="auto"/>
            <w:vAlign w:val="bottom"/>
            <w:hideMark/>
          </w:tcPr>
          <w:p w14:paraId="68E09F8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Adams-Cheshire</w:t>
            </w:r>
          </w:p>
        </w:tc>
        <w:tc>
          <w:tcPr>
            <w:tcW w:w="990" w:type="dxa"/>
            <w:shd w:val="clear" w:color="auto" w:fill="auto"/>
            <w:noWrap/>
            <w:vAlign w:val="bottom"/>
            <w:hideMark/>
          </w:tcPr>
          <w:p w14:paraId="0C53D71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1,544</w:t>
            </w:r>
          </w:p>
        </w:tc>
        <w:tc>
          <w:tcPr>
            <w:tcW w:w="990" w:type="dxa"/>
            <w:shd w:val="clear" w:color="auto" w:fill="auto"/>
            <w:noWrap/>
            <w:vAlign w:val="bottom"/>
            <w:hideMark/>
          </w:tcPr>
          <w:p w14:paraId="076FE5F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w:t>
            </w:r>
          </w:p>
        </w:tc>
        <w:tc>
          <w:tcPr>
            <w:tcW w:w="900" w:type="dxa"/>
            <w:shd w:val="clear" w:color="auto" w:fill="auto"/>
            <w:noWrap/>
            <w:vAlign w:val="bottom"/>
            <w:hideMark/>
          </w:tcPr>
          <w:p w14:paraId="6AD6600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0.2</w:t>
            </w:r>
          </w:p>
        </w:tc>
        <w:tc>
          <w:tcPr>
            <w:tcW w:w="990" w:type="dxa"/>
            <w:shd w:val="clear" w:color="auto" w:fill="auto"/>
            <w:noWrap/>
            <w:vAlign w:val="bottom"/>
            <w:hideMark/>
          </w:tcPr>
          <w:p w14:paraId="3D2E5C2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1,313</w:t>
            </w:r>
          </w:p>
        </w:tc>
        <w:tc>
          <w:tcPr>
            <w:tcW w:w="900" w:type="dxa"/>
            <w:shd w:val="clear" w:color="auto" w:fill="auto"/>
            <w:noWrap/>
            <w:vAlign w:val="bottom"/>
            <w:hideMark/>
          </w:tcPr>
          <w:p w14:paraId="369166B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w:t>
            </w:r>
          </w:p>
        </w:tc>
        <w:tc>
          <w:tcPr>
            <w:tcW w:w="990" w:type="dxa"/>
            <w:shd w:val="clear" w:color="auto" w:fill="auto"/>
            <w:noWrap/>
            <w:vAlign w:val="bottom"/>
            <w:hideMark/>
          </w:tcPr>
          <w:p w14:paraId="031F00B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0.5</w:t>
            </w:r>
          </w:p>
        </w:tc>
        <w:tc>
          <w:tcPr>
            <w:tcW w:w="1217" w:type="dxa"/>
            <w:shd w:val="clear" w:color="auto" w:fill="auto"/>
            <w:noWrap/>
            <w:vAlign w:val="bottom"/>
            <w:hideMark/>
          </w:tcPr>
          <w:p w14:paraId="576BD5E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w:t>
            </w:r>
          </w:p>
        </w:tc>
        <w:tc>
          <w:tcPr>
            <w:tcW w:w="1170" w:type="dxa"/>
            <w:shd w:val="clear" w:color="auto" w:fill="auto"/>
            <w:noWrap/>
            <w:vAlign w:val="bottom"/>
            <w:hideMark/>
          </w:tcPr>
          <w:p w14:paraId="5EF911A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133.3</w:t>
            </w:r>
          </w:p>
        </w:tc>
      </w:tr>
      <w:tr w:rsidR="00ED5C95" w:rsidRPr="00903C82" w14:paraId="47DD1472" w14:textId="77777777" w:rsidTr="00ED5C95">
        <w:trPr>
          <w:trHeight w:val="290"/>
        </w:trPr>
        <w:tc>
          <w:tcPr>
            <w:tcW w:w="1658" w:type="dxa"/>
            <w:shd w:val="clear" w:color="auto" w:fill="auto"/>
            <w:vAlign w:val="bottom"/>
            <w:hideMark/>
          </w:tcPr>
          <w:p w14:paraId="5A6667F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Amherst-Pelham</w:t>
            </w:r>
          </w:p>
        </w:tc>
        <w:tc>
          <w:tcPr>
            <w:tcW w:w="990" w:type="dxa"/>
            <w:shd w:val="clear" w:color="auto" w:fill="auto"/>
            <w:noWrap/>
            <w:vAlign w:val="bottom"/>
            <w:hideMark/>
          </w:tcPr>
          <w:p w14:paraId="25B0991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1,649</w:t>
            </w:r>
          </w:p>
        </w:tc>
        <w:tc>
          <w:tcPr>
            <w:tcW w:w="990" w:type="dxa"/>
            <w:shd w:val="clear" w:color="auto" w:fill="auto"/>
            <w:noWrap/>
            <w:vAlign w:val="bottom"/>
            <w:hideMark/>
          </w:tcPr>
          <w:p w14:paraId="02ED35E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70</w:t>
            </w:r>
          </w:p>
        </w:tc>
        <w:tc>
          <w:tcPr>
            <w:tcW w:w="900" w:type="dxa"/>
            <w:shd w:val="clear" w:color="auto" w:fill="auto"/>
            <w:noWrap/>
            <w:vAlign w:val="bottom"/>
            <w:hideMark/>
          </w:tcPr>
          <w:p w14:paraId="6139F47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4.2</w:t>
            </w:r>
          </w:p>
        </w:tc>
        <w:tc>
          <w:tcPr>
            <w:tcW w:w="990" w:type="dxa"/>
            <w:shd w:val="clear" w:color="auto" w:fill="auto"/>
            <w:noWrap/>
            <w:vAlign w:val="bottom"/>
            <w:hideMark/>
          </w:tcPr>
          <w:p w14:paraId="0764B51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1,361</w:t>
            </w:r>
          </w:p>
        </w:tc>
        <w:tc>
          <w:tcPr>
            <w:tcW w:w="900" w:type="dxa"/>
            <w:shd w:val="clear" w:color="auto" w:fill="auto"/>
            <w:noWrap/>
            <w:vAlign w:val="bottom"/>
            <w:hideMark/>
          </w:tcPr>
          <w:p w14:paraId="3D83990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64</w:t>
            </w:r>
          </w:p>
        </w:tc>
        <w:tc>
          <w:tcPr>
            <w:tcW w:w="990" w:type="dxa"/>
            <w:shd w:val="clear" w:color="auto" w:fill="auto"/>
            <w:noWrap/>
            <w:vAlign w:val="bottom"/>
            <w:hideMark/>
          </w:tcPr>
          <w:p w14:paraId="7C93914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4.7</w:t>
            </w:r>
          </w:p>
        </w:tc>
        <w:tc>
          <w:tcPr>
            <w:tcW w:w="1217" w:type="dxa"/>
            <w:shd w:val="clear" w:color="auto" w:fill="auto"/>
            <w:noWrap/>
            <w:vAlign w:val="bottom"/>
            <w:hideMark/>
          </w:tcPr>
          <w:p w14:paraId="4439B09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w:t>
            </w:r>
          </w:p>
        </w:tc>
        <w:tc>
          <w:tcPr>
            <w:tcW w:w="1170" w:type="dxa"/>
            <w:shd w:val="clear" w:color="auto" w:fill="auto"/>
            <w:noWrap/>
            <w:vAlign w:val="bottom"/>
            <w:hideMark/>
          </w:tcPr>
          <w:p w14:paraId="7438F35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-8.6</w:t>
            </w:r>
          </w:p>
        </w:tc>
      </w:tr>
      <w:tr w:rsidR="00ED5C95" w:rsidRPr="00903C82" w14:paraId="5AAAE4A9" w14:textId="77777777" w:rsidTr="00ED5C95">
        <w:trPr>
          <w:trHeight w:val="290"/>
        </w:trPr>
        <w:tc>
          <w:tcPr>
            <w:tcW w:w="1658" w:type="dxa"/>
            <w:shd w:val="clear" w:color="auto" w:fill="auto"/>
            <w:vAlign w:val="bottom"/>
            <w:hideMark/>
          </w:tcPr>
          <w:p w14:paraId="0766355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Ashburnham-Westminster</w:t>
            </w:r>
          </w:p>
        </w:tc>
        <w:tc>
          <w:tcPr>
            <w:tcW w:w="990" w:type="dxa"/>
            <w:shd w:val="clear" w:color="auto" w:fill="auto"/>
            <w:noWrap/>
            <w:vAlign w:val="bottom"/>
            <w:hideMark/>
          </w:tcPr>
          <w:p w14:paraId="771992A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2,394</w:t>
            </w:r>
          </w:p>
        </w:tc>
        <w:tc>
          <w:tcPr>
            <w:tcW w:w="990" w:type="dxa"/>
            <w:shd w:val="clear" w:color="auto" w:fill="auto"/>
            <w:noWrap/>
            <w:vAlign w:val="bottom"/>
            <w:hideMark/>
          </w:tcPr>
          <w:p w14:paraId="2B1C5CD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w:t>
            </w:r>
          </w:p>
        </w:tc>
        <w:tc>
          <w:tcPr>
            <w:tcW w:w="900" w:type="dxa"/>
            <w:shd w:val="clear" w:color="auto" w:fill="auto"/>
            <w:noWrap/>
            <w:vAlign w:val="bottom"/>
            <w:hideMark/>
          </w:tcPr>
          <w:p w14:paraId="7A22C99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0.7</w:t>
            </w:r>
          </w:p>
        </w:tc>
        <w:tc>
          <w:tcPr>
            <w:tcW w:w="990" w:type="dxa"/>
            <w:shd w:val="clear" w:color="auto" w:fill="auto"/>
            <w:noWrap/>
            <w:vAlign w:val="bottom"/>
            <w:hideMark/>
          </w:tcPr>
          <w:p w14:paraId="239DBBF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2,347</w:t>
            </w:r>
          </w:p>
        </w:tc>
        <w:tc>
          <w:tcPr>
            <w:tcW w:w="900" w:type="dxa"/>
            <w:shd w:val="clear" w:color="auto" w:fill="auto"/>
            <w:noWrap/>
            <w:vAlign w:val="bottom"/>
            <w:hideMark/>
          </w:tcPr>
          <w:p w14:paraId="7540DF7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52</w:t>
            </w:r>
          </w:p>
        </w:tc>
        <w:tc>
          <w:tcPr>
            <w:tcW w:w="990" w:type="dxa"/>
            <w:shd w:val="clear" w:color="auto" w:fill="auto"/>
            <w:noWrap/>
            <w:vAlign w:val="bottom"/>
            <w:hideMark/>
          </w:tcPr>
          <w:p w14:paraId="54C92E1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w:t>
            </w:r>
          </w:p>
        </w:tc>
        <w:tc>
          <w:tcPr>
            <w:tcW w:w="1217" w:type="dxa"/>
            <w:shd w:val="clear" w:color="auto" w:fill="auto"/>
            <w:noWrap/>
            <w:vAlign w:val="bottom"/>
            <w:hideMark/>
          </w:tcPr>
          <w:p w14:paraId="44FB321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36</w:t>
            </w:r>
          </w:p>
        </w:tc>
        <w:tc>
          <w:tcPr>
            <w:tcW w:w="1170" w:type="dxa"/>
            <w:shd w:val="clear" w:color="auto" w:fill="auto"/>
            <w:noWrap/>
            <w:vAlign w:val="bottom"/>
            <w:hideMark/>
          </w:tcPr>
          <w:p w14:paraId="73BDFD4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225.0</w:t>
            </w:r>
          </w:p>
        </w:tc>
      </w:tr>
      <w:tr w:rsidR="00ED5C95" w:rsidRPr="00903C82" w14:paraId="3D5DC217" w14:textId="77777777" w:rsidTr="00ED5C95">
        <w:trPr>
          <w:trHeight w:val="290"/>
        </w:trPr>
        <w:tc>
          <w:tcPr>
            <w:tcW w:w="1658" w:type="dxa"/>
            <w:shd w:val="clear" w:color="auto" w:fill="auto"/>
            <w:vAlign w:val="bottom"/>
            <w:hideMark/>
          </w:tcPr>
          <w:p w14:paraId="69130D1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Athol-</w:t>
            </w:r>
            <w:proofErr w:type="spellStart"/>
            <w:r w:rsidRPr="00903C82">
              <w:rPr>
                <w:rFonts w:ascii="Calibri" w:eastAsia="Times New Roman" w:hAnsi="Calibri" w:cs="Calibri"/>
                <w:color w:val="000000"/>
              </w:rPr>
              <w:t>Royalston</w:t>
            </w:r>
            <w:proofErr w:type="spellEnd"/>
          </w:p>
        </w:tc>
        <w:tc>
          <w:tcPr>
            <w:tcW w:w="990" w:type="dxa"/>
            <w:shd w:val="clear" w:color="auto" w:fill="auto"/>
            <w:noWrap/>
            <w:vAlign w:val="bottom"/>
            <w:hideMark/>
          </w:tcPr>
          <w:p w14:paraId="1AE9580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1,642</w:t>
            </w:r>
          </w:p>
        </w:tc>
        <w:tc>
          <w:tcPr>
            <w:tcW w:w="990" w:type="dxa"/>
            <w:shd w:val="clear" w:color="auto" w:fill="auto"/>
            <w:noWrap/>
            <w:vAlign w:val="bottom"/>
            <w:hideMark/>
          </w:tcPr>
          <w:p w14:paraId="04E32BB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w:t>
            </w:r>
          </w:p>
        </w:tc>
        <w:tc>
          <w:tcPr>
            <w:tcW w:w="900" w:type="dxa"/>
            <w:shd w:val="clear" w:color="auto" w:fill="auto"/>
            <w:noWrap/>
            <w:vAlign w:val="bottom"/>
            <w:hideMark/>
          </w:tcPr>
          <w:p w14:paraId="1A10A1D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w:t>
            </w:r>
          </w:p>
        </w:tc>
        <w:tc>
          <w:tcPr>
            <w:tcW w:w="990" w:type="dxa"/>
            <w:shd w:val="clear" w:color="auto" w:fill="auto"/>
            <w:noWrap/>
            <w:vAlign w:val="bottom"/>
            <w:hideMark/>
          </w:tcPr>
          <w:p w14:paraId="0B1C60F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1,460</w:t>
            </w:r>
          </w:p>
        </w:tc>
        <w:tc>
          <w:tcPr>
            <w:tcW w:w="900" w:type="dxa"/>
            <w:shd w:val="clear" w:color="auto" w:fill="auto"/>
            <w:noWrap/>
            <w:vAlign w:val="bottom"/>
            <w:hideMark/>
          </w:tcPr>
          <w:p w14:paraId="5AC174C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35</w:t>
            </w:r>
          </w:p>
        </w:tc>
        <w:tc>
          <w:tcPr>
            <w:tcW w:w="990" w:type="dxa"/>
            <w:shd w:val="clear" w:color="auto" w:fill="auto"/>
            <w:noWrap/>
            <w:vAlign w:val="bottom"/>
            <w:hideMark/>
          </w:tcPr>
          <w:p w14:paraId="4AA97F8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2.4</w:t>
            </w:r>
          </w:p>
        </w:tc>
        <w:tc>
          <w:tcPr>
            <w:tcW w:w="1217" w:type="dxa"/>
            <w:shd w:val="clear" w:color="auto" w:fill="auto"/>
            <w:noWrap/>
            <w:vAlign w:val="bottom"/>
            <w:hideMark/>
          </w:tcPr>
          <w:p w14:paraId="638D852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19</w:t>
            </w:r>
          </w:p>
        </w:tc>
        <w:tc>
          <w:tcPr>
            <w:tcW w:w="1170" w:type="dxa"/>
            <w:shd w:val="clear" w:color="auto" w:fill="auto"/>
            <w:noWrap/>
            <w:vAlign w:val="bottom"/>
            <w:hideMark/>
          </w:tcPr>
          <w:p w14:paraId="473AFF3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118.8</w:t>
            </w:r>
          </w:p>
        </w:tc>
      </w:tr>
      <w:tr w:rsidR="00ED5C95" w:rsidRPr="00903C82" w14:paraId="60A3BAB8" w14:textId="77777777" w:rsidTr="00ED5C95">
        <w:trPr>
          <w:trHeight w:val="290"/>
        </w:trPr>
        <w:tc>
          <w:tcPr>
            <w:tcW w:w="1658" w:type="dxa"/>
            <w:shd w:val="clear" w:color="auto" w:fill="auto"/>
            <w:vAlign w:val="bottom"/>
            <w:hideMark/>
          </w:tcPr>
          <w:p w14:paraId="50EBAF6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Ayer Shirley School District</w:t>
            </w:r>
          </w:p>
        </w:tc>
        <w:tc>
          <w:tcPr>
            <w:tcW w:w="990" w:type="dxa"/>
            <w:shd w:val="clear" w:color="auto" w:fill="auto"/>
            <w:noWrap/>
            <w:vAlign w:val="bottom"/>
            <w:hideMark/>
          </w:tcPr>
          <w:p w14:paraId="7CB5652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55F6555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00" w:type="dxa"/>
            <w:shd w:val="clear" w:color="auto" w:fill="auto"/>
            <w:noWrap/>
            <w:vAlign w:val="bottom"/>
            <w:hideMark/>
          </w:tcPr>
          <w:p w14:paraId="6635ED0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3DD25B3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1,696</w:t>
            </w:r>
          </w:p>
        </w:tc>
        <w:tc>
          <w:tcPr>
            <w:tcW w:w="900" w:type="dxa"/>
            <w:shd w:val="clear" w:color="auto" w:fill="auto"/>
            <w:noWrap/>
            <w:vAlign w:val="bottom"/>
            <w:hideMark/>
          </w:tcPr>
          <w:p w14:paraId="4A021FA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58</w:t>
            </w:r>
          </w:p>
        </w:tc>
        <w:tc>
          <w:tcPr>
            <w:tcW w:w="990" w:type="dxa"/>
            <w:shd w:val="clear" w:color="auto" w:fill="auto"/>
            <w:noWrap/>
            <w:vAlign w:val="bottom"/>
            <w:hideMark/>
          </w:tcPr>
          <w:p w14:paraId="4E84246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3.4</w:t>
            </w:r>
          </w:p>
        </w:tc>
        <w:tc>
          <w:tcPr>
            <w:tcW w:w="1217" w:type="dxa"/>
            <w:shd w:val="clear" w:color="auto" w:fill="auto"/>
            <w:noWrap/>
            <w:vAlign w:val="bottom"/>
            <w:hideMark/>
          </w:tcPr>
          <w:p w14:paraId="3E745C4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170" w:type="dxa"/>
            <w:shd w:val="clear" w:color="auto" w:fill="auto"/>
            <w:noWrap/>
            <w:vAlign w:val="bottom"/>
            <w:hideMark/>
          </w:tcPr>
          <w:p w14:paraId="1103FA3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57375F97" w14:textId="77777777" w:rsidTr="00ED5C95">
        <w:trPr>
          <w:trHeight w:val="290"/>
        </w:trPr>
        <w:tc>
          <w:tcPr>
            <w:tcW w:w="1658" w:type="dxa"/>
            <w:shd w:val="clear" w:color="auto" w:fill="auto"/>
            <w:vAlign w:val="bottom"/>
            <w:hideMark/>
          </w:tcPr>
          <w:p w14:paraId="043F066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Berkshire Hills</w:t>
            </w:r>
          </w:p>
        </w:tc>
        <w:tc>
          <w:tcPr>
            <w:tcW w:w="990" w:type="dxa"/>
            <w:shd w:val="clear" w:color="auto" w:fill="auto"/>
            <w:noWrap/>
            <w:vAlign w:val="bottom"/>
            <w:hideMark/>
          </w:tcPr>
          <w:p w14:paraId="00E563E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1,382</w:t>
            </w:r>
          </w:p>
        </w:tc>
        <w:tc>
          <w:tcPr>
            <w:tcW w:w="990" w:type="dxa"/>
            <w:shd w:val="clear" w:color="auto" w:fill="auto"/>
            <w:noWrap/>
            <w:vAlign w:val="bottom"/>
            <w:hideMark/>
          </w:tcPr>
          <w:p w14:paraId="7B37520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29</w:t>
            </w:r>
          </w:p>
        </w:tc>
        <w:tc>
          <w:tcPr>
            <w:tcW w:w="900" w:type="dxa"/>
            <w:shd w:val="clear" w:color="auto" w:fill="auto"/>
            <w:noWrap/>
            <w:vAlign w:val="bottom"/>
            <w:hideMark/>
          </w:tcPr>
          <w:p w14:paraId="145231E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w:t>
            </w:r>
          </w:p>
        </w:tc>
        <w:tc>
          <w:tcPr>
            <w:tcW w:w="990" w:type="dxa"/>
            <w:shd w:val="clear" w:color="auto" w:fill="auto"/>
            <w:noWrap/>
            <w:vAlign w:val="bottom"/>
            <w:hideMark/>
          </w:tcPr>
          <w:p w14:paraId="3051573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1,267</w:t>
            </w:r>
          </w:p>
        </w:tc>
        <w:tc>
          <w:tcPr>
            <w:tcW w:w="900" w:type="dxa"/>
            <w:shd w:val="clear" w:color="auto" w:fill="auto"/>
            <w:noWrap/>
            <w:vAlign w:val="bottom"/>
            <w:hideMark/>
          </w:tcPr>
          <w:p w14:paraId="3B8AB85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38</w:t>
            </w:r>
          </w:p>
        </w:tc>
        <w:tc>
          <w:tcPr>
            <w:tcW w:w="990" w:type="dxa"/>
            <w:shd w:val="clear" w:color="auto" w:fill="auto"/>
            <w:noWrap/>
            <w:vAlign w:val="bottom"/>
            <w:hideMark/>
          </w:tcPr>
          <w:p w14:paraId="53CE844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3.0</w:t>
            </w:r>
          </w:p>
        </w:tc>
        <w:tc>
          <w:tcPr>
            <w:tcW w:w="1217" w:type="dxa"/>
            <w:shd w:val="clear" w:color="auto" w:fill="auto"/>
            <w:noWrap/>
            <w:vAlign w:val="bottom"/>
            <w:hideMark/>
          </w:tcPr>
          <w:p w14:paraId="34B6354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w:t>
            </w:r>
          </w:p>
        </w:tc>
        <w:tc>
          <w:tcPr>
            <w:tcW w:w="1170" w:type="dxa"/>
            <w:shd w:val="clear" w:color="auto" w:fill="auto"/>
            <w:noWrap/>
            <w:vAlign w:val="bottom"/>
            <w:hideMark/>
          </w:tcPr>
          <w:p w14:paraId="4D2673D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31.0</w:t>
            </w:r>
          </w:p>
        </w:tc>
      </w:tr>
      <w:tr w:rsidR="00ED5C95" w:rsidRPr="00903C82" w14:paraId="75BA79C2" w14:textId="77777777" w:rsidTr="00ED5C95">
        <w:trPr>
          <w:trHeight w:val="290"/>
        </w:trPr>
        <w:tc>
          <w:tcPr>
            <w:tcW w:w="1658" w:type="dxa"/>
            <w:shd w:val="clear" w:color="auto" w:fill="auto"/>
            <w:vAlign w:val="bottom"/>
            <w:hideMark/>
          </w:tcPr>
          <w:p w14:paraId="025B053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Berlin-Boylston</w:t>
            </w:r>
          </w:p>
        </w:tc>
        <w:tc>
          <w:tcPr>
            <w:tcW w:w="990" w:type="dxa"/>
            <w:shd w:val="clear" w:color="auto" w:fill="auto"/>
            <w:noWrap/>
            <w:vAlign w:val="bottom"/>
            <w:hideMark/>
          </w:tcPr>
          <w:p w14:paraId="78E2DA6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444</w:t>
            </w:r>
          </w:p>
        </w:tc>
        <w:tc>
          <w:tcPr>
            <w:tcW w:w="990" w:type="dxa"/>
            <w:shd w:val="clear" w:color="auto" w:fill="auto"/>
            <w:noWrap/>
            <w:vAlign w:val="bottom"/>
            <w:hideMark/>
          </w:tcPr>
          <w:p w14:paraId="31E184B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900" w:type="dxa"/>
            <w:shd w:val="clear" w:color="auto" w:fill="auto"/>
            <w:noWrap/>
            <w:vAlign w:val="bottom"/>
            <w:hideMark/>
          </w:tcPr>
          <w:p w14:paraId="33ACAB5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0.5</w:t>
            </w:r>
          </w:p>
        </w:tc>
        <w:tc>
          <w:tcPr>
            <w:tcW w:w="990" w:type="dxa"/>
            <w:shd w:val="clear" w:color="auto" w:fill="auto"/>
            <w:noWrap/>
            <w:vAlign w:val="bottom"/>
            <w:hideMark/>
          </w:tcPr>
          <w:p w14:paraId="0236A43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586</w:t>
            </w:r>
          </w:p>
        </w:tc>
        <w:tc>
          <w:tcPr>
            <w:tcW w:w="900" w:type="dxa"/>
            <w:shd w:val="clear" w:color="auto" w:fill="auto"/>
            <w:noWrap/>
            <w:vAlign w:val="bottom"/>
            <w:hideMark/>
          </w:tcPr>
          <w:p w14:paraId="0546A9E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w:t>
            </w:r>
          </w:p>
        </w:tc>
        <w:tc>
          <w:tcPr>
            <w:tcW w:w="990" w:type="dxa"/>
            <w:shd w:val="clear" w:color="auto" w:fill="auto"/>
            <w:noWrap/>
            <w:vAlign w:val="bottom"/>
            <w:hideMark/>
          </w:tcPr>
          <w:p w14:paraId="02EFAC5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w:t>
            </w:r>
          </w:p>
        </w:tc>
        <w:tc>
          <w:tcPr>
            <w:tcW w:w="1217" w:type="dxa"/>
            <w:shd w:val="clear" w:color="auto" w:fill="auto"/>
            <w:noWrap/>
            <w:vAlign w:val="bottom"/>
            <w:hideMark/>
          </w:tcPr>
          <w:p w14:paraId="3FB2D49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w:t>
            </w:r>
          </w:p>
        </w:tc>
        <w:tc>
          <w:tcPr>
            <w:tcW w:w="1170" w:type="dxa"/>
            <w:shd w:val="clear" w:color="auto" w:fill="auto"/>
            <w:noWrap/>
            <w:vAlign w:val="bottom"/>
            <w:hideMark/>
          </w:tcPr>
          <w:p w14:paraId="4A929DB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400.0</w:t>
            </w:r>
          </w:p>
        </w:tc>
      </w:tr>
      <w:tr w:rsidR="00ED5C95" w:rsidRPr="00903C82" w14:paraId="0B48A1A4" w14:textId="77777777" w:rsidTr="00ED5C95">
        <w:trPr>
          <w:trHeight w:val="290"/>
        </w:trPr>
        <w:tc>
          <w:tcPr>
            <w:tcW w:w="1658" w:type="dxa"/>
            <w:shd w:val="clear" w:color="auto" w:fill="auto"/>
            <w:vAlign w:val="bottom"/>
            <w:hideMark/>
          </w:tcPr>
          <w:p w14:paraId="0DDDEB5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Blackstone-Millville</w:t>
            </w:r>
          </w:p>
        </w:tc>
        <w:tc>
          <w:tcPr>
            <w:tcW w:w="990" w:type="dxa"/>
            <w:shd w:val="clear" w:color="auto" w:fill="auto"/>
            <w:noWrap/>
            <w:vAlign w:val="bottom"/>
            <w:hideMark/>
          </w:tcPr>
          <w:p w14:paraId="159AE0D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2,061</w:t>
            </w:r>
          </w:p>
        </w:tc>
        <w:tc>
          <w:tcPr>
            <w:tcW w:w="990" w:type="dxa"/>
            <w:shd w:val="clear" w:color="auto" w:fill="auto"/>
            <w:noWrap/>
            <w:vAlign w:val="bottom"/>
            <w:hideMark/>
          </w:tcPr>
          <w:p w14:paraId="71B08FB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w:t>
            </w:r>
          </w:p>
        </w:tc>
        <w:tc>
          <w:tcPr>
            <w:tcW w:w="900" w:type="dxa"/>
            <w:shd w:val="clear" w:color="auto" w:fill="auto"/>
            <w:noWrap/>
            <w:vAlign w:val="bottom"/>
            <w:hideMark/>
          </w:tcPr>
          <w:p w14:paraId="1D854F3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0.6</w:t>
            </w:r>
          </w:p>
        </w:tc>
        <w:tc>
          <w:tcPr>
            <w:tcW w:w="990" w:type="dxa"/>
            <w:shd w:val="clear" w:color="auto" w:fill="auto"/>
            <w:noWrap/>
            <w:vAlign w:val="bottom"/>
            <w:hideMark/>
          </w:tcPr>
          <w:p w14:paraId="1E3DE48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1,756</w:t>
            </w:r>
          </w:p>
        </w:tc>
        <w:tc>
          <w:tcPr>
            <w:tcW w:w="900" w:type="dxa"/>
            <w:shd w:val="clear" w:color="auto" w:fill="auto"/>
            <w:noWrap/>
            <w:vAlign w:val="bottom"/>
            <w:hideMark/>
          </w:tcPr>
          <w:p w14:paraId="4775C5B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65</w:t>
            </w:r>
          </w:p>
        </w:tc>
        <w:tc>
          <w:tcPr>
            <w:tcW w:w="990" w:type="dxa"/>
            <w:shd w:val="clear" w:color="auto" w:fill="auto"/>
            <w:noWrap/>
            <w:vAlign w:val="bottom"/>
            <w:hideMark/>
          </w:tcPr>
          <w:p w14:paraId="0C2E1AA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3.7</w:t>
            </w:r>
          </w:p>
        </w:tc>
        <w:tc>
          <w:tcPr>
            <w:tcW w:w="1217" w:type="dxa"/>
            <w:shd w:val="clear" w:color="auto" w:fill="auto"/>
            <w:noWrap/>
            <w:vAlign w:val="bottom"/>
            <w:hideMark/>
          </w:tcPr>
          <w:p w14:paraId="5FC13C1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52</w:t>
            </w:r>
          </w:p>
        </w:tc>
        <w:tc>
          <w:tcPr>
            <w:tcW w:w="1170" w:type="dxa"/>
            <w:shd w:val="clear" w:color="auto" w:fill="auto"/>
            <w:noWrap/>
            <w:vAlign w:val="bottom"/>
            <w:hideMark/>
          </w:tcPr>
          <w:p w14:paraId="132B9D9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400.0</w:t>
            </w:r>
          </w:p>
        </w:tc>
      </w:tr>
      <w:tr w:rsidR="00ED5C95" w:rsidRPr="00903C82" w14:paraId="2C3A9799" w14:textId="77777777" w:rsidTr="00ED5C95">
        <w:trPr>
          <w:trHeight w:val="290"/>
        </w:trPr>
        <w:tc>
          <w:tcPr>
            <w:tcW w:w="1658" w:type="dxa"/>
            <w:shd w:val="clear" w:color="auto" w:fill="auto"/>
            <w:vAlign w:val="bottom"/>
            <w:hideMark/>
          </w:tcPr>
          <w:p w14:paraId="7C6DBB8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Bridgewater-Raynham</w:t>
            </w:r>
          </w:p>
        </w:tc>
        <w:tc>
          <w:tcPr>
            <w:tcW w:w="990" w:type="dxa"/>
            <w:shd w:val="clear" w:color="auto" w:fill="auto"/>
            <w:noWrap/>
            <w:vAlign w:val="bottom"/>
            <w:hideMark/>
          </w:tcPr>
          <w:p w14:paraId="18BF6D8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5,819</w:t>
            </w:r>
          </w:p>
        </w:tc>
        <w:tc>
          <w:tcPr>
            <w:tcW w:w="990" w:type="dxa"/>
            <w:shd w:val="clear" w:color="auto" w:fill="auto"/>
            <w:noWrap/>
            <w:vAlign w:val="bottom"/>
            <w:hideMark/>
          </w:tcPr>
          <w:p w14:paraId="02D8AA5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24</w:t>
            </w:r>
          </w:p>
        </w:tc>
        <w:tc>
          <w:tcPr>
            <w:tcW w:w="900" w:type="dxa"/>
            <w:shd w:val="clear" w:color="auto" w:fill="auto"/>
            <w:noWrap/>
            <w:vAlign w:val="bottom"/>
            <w:hideMark/>
          </w:tcPr>
          <w:p w14:paraId="4D0B48C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0.4</w:t>
            </w:r>
          </w:p>
        </w:tc>
        <w:tc>
          <w:tcPr>
            <w:tcW w:w="990" w:type="dxa"/>
            <w:shd w:val="clear" w:color="auto" w:fill="auto"/>
            <w:noWrap/>
            <w:vAlign w:val="bottom"/>
            <w:hideMark/>
          </w:tcPr>
          <w:p w14:paraId="44F3181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5,358</w:t>
            </w:r>
          </w:p>
        </w:tc>
        <w:tc>
          <w:tcPr>
            <w:tcW w:w="900" w:type="dxa"/>
            <w:shd w:val="clear" w:color="auto" w:fill="auto"/>
            <w:noWrap/>
            <w:vAlign w:val="bottom"/>
            <w:hideMark/>
          </w:tcPr>
          <w:p w14:paraId="3CEF09A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59</w:t>
            </w:r>
          </w:p>
        </w:tc>
        <w:tc>
          <w:tcPr>
            <w:tcW w:w="990" w:type="dxa"/>
            <w:shd w:val="clear" w:color="auto" w:fill="auto"/>
            <w:noWrap/>
            <w:vAlign w:val="bottom"/>
            <w:hideMark/>
          </w:tcPr>
          <w:p w14:paraId="3951744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w:t>
            </w:r>
          </w:p>
        </w:tc>
        <w:tc>
          <w:tcPr>
            <w:tcW w:w="1217" w:type="dxa"/>
            <w:shd w:val="clear" w:color="auto" w:fill="auto"/>
            <w:noWrap/>
            <w:vAlign w:val="bottom"/>
            <w:hideMark/>
          </w:tcPr>
          <w:p w14:paraId="04E78FC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35</w:t>
            </w:r>
          </w:p>
        </w:tc>
        <w:tc>
          <w:tcPr>
            <w:tcW w:w="1170" w:type="dxa"/>
            <w:shd w:val="clear" w:color="auto" w:fill="auto"/>
            <w:noWrap/>
            <w:vAlign w:val="bottom"/>
            <w:hideMark/>
          </w:tcPr>
          <w:p w14:paraId="4282BA8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145.8</w:t>
            </w:r>
          </w:p>
        </w:tc>
      </w:tr>
      <w:tr w:rsidR="00ED5C95" w:rsidRPr="00903C82" w14:paraId="492EC149" w14:textId="77777777" w:rsidTr="00ED5C95">
        <w:trPr>
          <w:trHeight w:val="290"/>
        </w:trPr>
        <w:tc>
          <w:tcPr>
            <w:tcW w:w="1658" w:type="dxa"/>
            <w:shd w:val="clear" w:color="auto" w:fill="auto"/>
            <w:vAlign w:val="bottom"/>
            <w:hideMark/>
          </w:tcPr>
          <w:p w14:paraId="5ED6982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Chesterfield-Goshen</w:t>
            </w:r>
          </w:p>
        </w:tc>
        <w:tc>
          <w:tcPr>
            <w:tcW w:w="990" w:type="dxa"/>
            <w:shd w:val="clear" w:color="auto" w:fill="auto"/>
            <w:noWrap/>
            <w:vAlign w:val="bottom"/>
            <w:hideMark/>
          </w:tcPr>
          <w:p w14:paraId="69980C9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184</w:t>
            </w:r>
          </w:p>
        </w:tc>
        <w:tc>
          <w:tcPr>
            <w:tcW w:w="990" w:type="dxa"/>
            <w:shd w:val="clear" w:color="auto" w:fill="auto"/>
            <w:noWrap/>
            <w:vAlign w:val="bottom"/>
            <w:hideMark/>
          </w:tcPr>
          <w:p w14:paraId="092924A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0A6FDBE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00551B5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141</w:t>
            </w:r>
          </w:p>
        </w:tc>
        <w:tc>
          <w:tcPr>
            <w:tcW w:w="900" w:type="dxa"/>
            <w:shd w:val="clear" w:color="auto" w:fill="auto"/>
            <w:noWrap/>
            <w:vAlign w:val="bottom"/>
            <w:hideMark/>
          </w:tcPr>
          <w:p w14:paraId="5C05D4C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90" w:type="dxa"/>
            <w:shd w:val="clear" w:color="auto" w:fill="auto"/>
            <w:noWrap/>
            <w:vAlign w:val="bottom"/>
            <w:hideMark/>
          </w:tcPr>
          <w:p w14:paraId="66C1CFA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1217" w:type="dxa"/>
            <w:shd w:val="clear" w:color="auto" w:fill="auto"/>
            <w:noWrap/>
            <w:vAlign w:val="bottom"/>
            <w:hideMark/>
          </w:tcPr>
          <w:p w14:paraId="3447583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1170" w:type="dxa"/>
            <w:shd w:val="clear" w:color="auto" w:fill="auto"/>
            <w:noWrap/>
            <w:vAlign w:val="bottom"/>
            <w:hideMark/>
          </w:tcPr>
          <w:p w14:paraId="300EF73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0DDE213B" w14:textId="77777777" w:rsidTr="00ED5C95">
        <w:trPr>
          <w:trHeight w:val="290"/>
        </w:trPr>
        <w:tc>
          <w:tcPr>
            <w:tcW w:w="1658" w:type="dxa"/>
            <w:shd w:val="clear" w:color="auto" w:fill="auto"/>
            <w:vAlign w:val="bottom"/>
            <w:hideMark/>
          </w:tcPr>
          <w:p w14:paraId="21B9F23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Central Berkshire</w:t>
            </w:r>
          </w:p>
        </w:tc>
        <w:tc>
          <w:tcPr>
            <w:tcW w:w="990" w:type="dxa"/>
            <w:shd w:val="clear" w:color="auto" w:fill="auto"/>
            <w:noWrap/>
            <w:vAlign w:val="bottom"/>
            <w:hideMark/>
          </w:tcPr>
          <w:p w14:paraId="758E535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2,000</w:t>
            </w:r>
          </w:p>
        </w:tc>
        <w:tc>
          <w:tcPr>
            <w:tcW w:w="990" w:type="dxa"/>
            <w:shd w:val="clear" w:color="auto" w:fill="auto"/>
            <w:noWrap/>
            <w:vAlign w:val="bottom"/>
            <w:hideMark/>
          </w:tcPr>
          <w:p w14:paraId="70201A4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w:t>
            </w:r>
          </w:p>
        </w:tc>
        <w:tc>
          <w:tcPr>
            <w:tcW w:w="900" w:type="dxa"/>
            <w:shd w:val="clear" w:color="auto" w:fill="auto"/>
            <w:noWrap/>
            <w:vAlign w:val="bottom"/>
            <w:hideMark/>
          </w:tcPr>
          <w:p w14:paraId="1A9C0DF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0.2</w:t>
            </w:r>
          </w:p>
        </w:tc>
        <w:tc>
          <w:tcPr>
            <w:tcW w:w="990" w:type="dxa"/>
            <w:shd w:val="clear" w:color="auto" w:fill="auto"/>
            <w:noWrap/>
            <w:vAlign w:val="bottom"/>
            <w:hideMark/>
          </w:tcPr>
          <w:p w14:paraId="6FCFF12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1,620</w:t>
            </w:r>
          </w:p>
        </w:tc>
        <w:tc>
          <w:tcPr>
            <w:tcW w:w="900" w:type="dxa"/>
            <w:shd w:val="clear" w:color="auto" w:fill="auto"/>
            <w:noWrap/>
            <w:vAlign w:val="bottom"/>
            <w:hideMark/>
          </w:tcPr>
          <w:p w14:paraId="17624E4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w:t>
            </w:r>
          </w:p>
        </w:tc>
        <w:tc>
          <w:tcPr>
            <w:tcW w:w="990" w:type="dxa"/>
            <w:shd w:val="clear" w:color="auto" w:fill="auto"/>
            <w:noWrap/>
            <w:vAlign w:val="bottom"/>
            <w:hideMark/>
          </w:tcPr>
          <w:p w14:paraId="3161411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0.7</w:t>
            </w:r>
          </w:p>
        </w:tc>
        <w:tc>
          <w:tcPr>
            <w:tcW w:w="1217" w:type="dxa"/>
            <w:shd w:val="clear" w:color="auto" w:fill="auto"/>
            <w:noWrap/>
            <w:vAlign w:val="bottom"/>
            <w:hideMark/>
          </w:tcPr>
          <w:p w14:paraId="7B0A3C7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w:t>
            </w:r>
          </w:p>
        </w:tc>
        <w:tc>
          <w:tcPr>
            <w:tcW w:w="1170" w:type="dxa"/>
            <w:shd w:val="clear" w:color="auto" w:fill="auto"/>
            <w:noWrap/>
            <w:vAlign w:val="bottom"/>
            <w:hideMark/>
          </w:tcPr>
          <w:p w14:paraId="52BF3EE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266.7</w:t>
            </w:r>
          </w:p>
        </w:tc>
      </w:tr>
      <w:tr w:rsidR="00ED5C95" w:rsidRPr="00903C82" w14:paraId="5494FF4C" w14:textId="77777777" w:rsidTr="00ED5C95">
        <w:trPr>
          <w:trHeight w:val="290"/>
        </w:trPr>
        <w:tc>
          <w:tcPr>
            <w:tcW w:w="1658" w:type="dxa"/>
            <w:shd w:val="clear" w:color="auto" w:fill="auto"/>
            <w:vAlign w:val="bottom"/>
            <w:hideMark/>
          </w:tcPr>
          <w:p w14:paraId="1DAD961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Concord-Carlisle</w:t>
            </w:r>
          </w:p>
        </w:tc>
        <w:tc>
          <w:tcPr>
            <w:tcW w:w="990" w:type="dxa"/>
            <w:shd w:val="clear" w:color="auto" w:fill="auto"/>
            <w:noWrap/>
            <w:vAlign w:val="bottom"/>
            <w:hideMark/>
          </w:tcPr>
          <w:p w14:paraId="27630EE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1,230</w:t>
            </w:r>
          </w:p>
        </w:tc>
        <w:tc>
          <w:tcPr>
            <w:tcW w:w="990" w:type="dxa"/>
            <w:shd w:val="clear" w:color="auto" w:fill="auto"/>
            <w:noWrap/>
            <w:vAlign w:val="bottom"/>
            <w:hideMark/>
          </w:tcPr>
          <w:p w14:paraId="1E3E752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w:t>
            </w:r>
          </w:p>
        </w:tc>
        <w:tc>
          <w:tcPr>
            <w:tcW w:w="900" w:type="dxa"/>
            <w:shd w:val="clear" w:color="auto" w:fill="auto"/>
            <w:noWrap/>
            <w:vAlign w:val="bottom"/>
            <w:hideMark/>
          </w:tcPr>
          <w:p w14:paraId="5D21217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0.2</w:t>
            </w:r>
          </w:p>
        </w:tc>
        <w:tc>
          <w:tcPr>
            <w:tcW w:w="990" w:type="dxa"/>
            <w:shd w:val="clear" w:color="auto" w:fill="auto"/>
            <w:noWrap/>
            <w:vAlign w:val="bottom"/>
            <w:hideMark/>
          </w:tcPr>
          <w:p w14:paraId="5B0E03A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1,272</w:t>
            </w:r>
          </w:p>
        </w:tc>
        <w:tc>
          <w:tcPr>
            <w:tcW w:w="900" w:type="dxa"/>
            <w:shd w:val="clear" w:color="auto" w:fill="auto"/>
            <w:noWrap/>
            <w:vAlign w:val="bottom"/>
            <w:hideMark/>
          </w:tcPr>
          <w:p w14:paraId="43AF490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w:t>
            </w:r>
          </w:p>
        </w:tc>
        <w:tc>
          <w:tcPr>
            <w:tcW w:w="990" w:type="dxa"/>
            <w:shd w:val="clear" w:color="auto" w:fill="auto"/>
            <w:noWrap/>
            <w:vAlign w:val="bottom"/>
            <w:hideMark/>
          </w:tcPr>
          <w:p w14:paraId="36917B3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0.3</w:t>
            </w:r>
          </w:p>
        </w:tc>
        <w:tc>
          <w:tcPr>
            <w:tcW w:w="1217" w:type="dxa"/>
            <w:shd w:val="clear" w:color="auto" w:fill="auto"/>
            <w:noWrap/>
            <w:vAlign w:val="bottom"/>
            <w:hideMark/>
          </w:tcPr>
          <w:p w14:paraId="062FE4F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1170" w:type="dxa"/>
            <w:shd w:val="clear" w:color="auto" w:fill="auto"/>
            <w:noWrap/>
            <w:vAlign w:val="bottom"/>
            <w:hideMark/>
          </w:tcPr>
          <w:p w14:paraId="76707DB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33.3</w:t>
            </w:r>
          </w:p>
        </w:tc>
      </w:tr>
      <w:tr w:rsidR="00ED5C95" w:rsidRPr="00903C82" w14:paraId="550D92A7" w14:textId="77777777" w:rsidTr="00ED5C95">
        <w:trPr>
          <w:trHeight w:val="290"/>
        </w:trPr>
        <w:tc>
          <w:tcPr>
            <w:tcW w:w="1658" w:type="dxa"/>
            <w:shd w:val="clear" w:color="auto" w:fill="auto"/>
            <w:vAlign w:val="bottom"/>
            <w:hideMark/>
          </w:tcPr>
          <w:p w14:paraId="7312EAA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Dennis-Yarmouth</w:t>
            </w:r>
          </w:p>
        </w:tc>
        <w:tc>
          <w:tcPr>
            <w:tcW w:w="990" w:type="dxa"/>
            <w:shd w:val="clear" w:color="auto" w:fill="auto"/>
            <w:noWrap/>
            <w:vAlign w:val="bottom"/>
            <w:hideMark/>
          </w:tcPr>
          <w:p w14:paraId="37C05BD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3,336</w:t>
            </w:r>
          </w:p>
        </w:tc>
        <w:tc>
          <w:tcPr>
            <w:tcW w:w="990" w:type="dxa"/>
            <w:shd w:val="clear" w:color="auto" w:fill="auto"/>
            <w:noWrap/>
            <w:vAlign w:val="bottom"/>
            <w:hideMark/>
          </w:tcPr>
          <w:p w14:paraId="6990EF7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146</w:t>
            </w:r>
          </w:p>
        </w:tc>
        <w:tc>
          <w:tcPr>
            <w:tcW w:w="900" w:type="dxa"/>
            <w:shd w:val="clear" w:color="auto" w:fill="auto"/>
            <w:noWrap/>
            <w:vAlign w:val="bottom"/>
            <w:hideMark/>
          </w:tcPr>
          <w:p w14:paraId="783ED12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4.4</w:t>
            </w:r>
          </w:p>
        </w:tc>
        <w:tc>
          <w:tcPr>
            <w:tcW w:w="990" w:type="dxa"/>
            <w:shd w:val="clear" w:color="auto" w:fill="auto"/>
            <w:noWrap/>
            <w:vAlign w:val="bottom"/>
            <w:hideMark/>
          </w:tcPr>
          <w:p w14:paraId="1CEB0F8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3,029</w:t>
            </w:r>
          </w:p>
        </w:tc>
        <w:tc>
          <w:tcPr>
            <w:tcW w:w="900" w:type="dxa"/>
            <w:shd w:val="clear" w:color="auto" w:fill="auto"/>
            <w:noWrap/>
            <w:vAlign w:val="bottom"/>
            <w:hideMark/>
          </w:tcPr>
          <w:p w14:paraId="00C05F3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251</w:t>
            </w:r>
          </w:p>
        </w:tc>
        <w:tc>
          <w:tcPr>
            <w:tcW w:w="990" w:type="dxa"/>
            <w:shd w:val="clear" w:color="auto" w:fill="auto"/>
            <w:noWrap/>
            <w:vAlign w:val="bottom"/>
            <w:hideMark/>
          </w:tcPr>
          <w:p w14:paraId="6F12071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8.3</w:t>
            </w:r>
          </w:p>
        </w:tc>
        <w:tc>
          <w:tcPr>
            <w:tcW w:w="1217" w:type="dxa"/>
            <w:shd w:val="clear" w:color="auto" w:fill="auto"/>
            <w:noWrap/>
            <w:vAlign w:val="bottom"/>
            <w:hideMark/>
          </w:tcPr>
          <w:p w14:paraId="21A6E11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105</w:t>
            </w:r>
          </w:p>
        </w:tc>
        <w:tc>
          <w:tcPr>
            <w:tcW w:w="1170" w:type="dxa"/>
            <w:shd w:val="clear" w:color="auto" w:fill="auto"/>
            <w:noWrap/>
            <w:vAlign w:val="bottom"/>
            <w:hideMark/>
          </w:tcPr>
          <w:p w14:paraId="1A15E56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71.9</w:t>
            </w:r>
          </w:p>
        </w:tc>
      </w:tr>
      <w:tr w:rsidR="00ED5C95" w:rsidRPr="00903C82" w14:paraId="7BC18F7E" w14:textId="77777777" w:rsidTr="00ED5C95">
        <w:trPr>
          <w:trHeight w:val="290"/>
        </w:trPr>
        <w:tc>
          <w:tcPr>
            <w:tcW w:w="1658" w:type="dxa"/>
            <w:shd w:val="clear" w:color="auto" w:fill="auto"/>
            <w:vAlign w:val="bottom"/>
            <w:hideMark/>
          </w:tcPr>
          <w:p w14:paraId="04BFF76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Dighton-Rehoboth</w:t>
            </w:r>
          </w:p>
        </w:tc>
        <w:tc>
          <w:tcPr>
            <w:tcW w:w="990" w:type="dxa"/>
            <w:shd w:val="clear" w:color="auto" w:fill="auto"/>
            <w:noWrap/>
            <w:vAlign w:val="bottom"/>
            <w:hideMark/>
          </w:tcPr>
          <w:p w14:paraId="5382B8A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3,244</w:t>
            </w:r>
          </w:p>
        </w:tc>
        <w:tc>
          <w:tcPr>
            <w:tcW w:w="990" w:type="dxa"/>
            <w:shd w:val="clear" w:color="auto" w:fill="auto"/>
            <w:noWrap/>
            <w:vAlign w:val="bottom"/>
            <w:hideMark/>
          </w:tcPr>
          <w:p w14:paraId="58F2CC2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w:t>
            </w:r>
          </w:p>
        </w:tc>
        <w:tc>
          <w:tcPr>
            <w:tcW w:w="900" w:type="dxa"/>
            <w:shd w:val="clear" w:color="auto" w:fill="auto"/>
            <w:noWrap/>
            <w:vAlign w:val="bottom"/>
            <w:hideMark/>
          </w:tcPr>
          <w:p w14:paraId="758E430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0.3</w:t>
            </w:r>
          </w:p>
        </w:tc>
        <w:tc>
          <w:tcPr>
            <w:tcW w:w="990" w:type="dxa"/>
            <w:shd w:val="clear" w:color="auto" w:fill="auto"/>
            <w:noWrap/>
            <w:vAlign w:val="bottom"/>
            <w:hideMark/>
          </w:tcPr>
          <w:p w14:paraId="6DADC44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2,911</w:t>
            </w:r>
          </w:p>
        </w:tc>
        <w:tc>
          <w:tcPr>
            <w:tcW w:w="900" w:type="dxa"/>
            <w:shd w:val="clear" w:color="auto" w:fill="auto"/>
            <w:noWrap/>
            <w:vAlign w:val="bottom"/>
            <w:hideMark/>
          </w:tcPr>
          <w:p w14:paraId="3E507B5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w:t>
            </w:r>
          </w:p>
        </w:tc>
        <w:tc>
          <w:tcPr>
            <w:tcW w:w="990" w:type="dxa"/>
            <w:shd w:val="clear" w:color="auto" w:fill="auto"/>
            <w:noWrap/>
            <w:vAlign w:val="bottom"/>
            <w:hideMark/>
          </w:tcPr>
          <w:p w14:paraId="3098897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0.2</w:t>
            </w:r>
          </w:p>
        </w:tc>
        <w:tc>
          <w:tcPr>
            <w:tcW w:w="1217" w:type="dxa"/>
            <w:shd w:val="clear" w:color="auto" w:fill="auto"/>
            <w:noWrap/>
            <w:vAlign w:val="bottom"/>
            <w:hideMark/>
          </w:tcPr>
          <w:p w14:paraId="66DE009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w:t>
            </w:r>
          </w:p>
        </w:tc>
        <w:tc>
          <w:tcPr>
            <w:tcW w:w="1170" w:type="dxa"/>
            <w:shd w:val="clear" w:color="auto" w:fill="auto"/>
            <w:noWrap/>
            <w:vAlign w:val="bottom"/>
            <w:hideMark/>
          </w:tcPr>
          <w:p w14:paraId="6DCA0F8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-54.5</w:t>
            </w:r>
          </w:p>
        </w:tc>
      </w:tr>
      <w:tr w:rsidR="00ED5C95" w:rsidRPr="00903C82" w14:paraId="73384326" w14:textId="77777777" w:rsidTr="00ED5C95">
        <w:trPr>
          <w:trHeight w:val="290"/>
        </w:trPr>
        <w:tc>
          <w:tcPr>
            <w:tcW w:w="1658" w:type="dxa"/>
            <w:shd w:val="clear" w:color="auto" w:fill="auto"/>
            <w:vAlign w:val="bottom"/>
            <w:hideMark/>
          </w:tcPr>
          <w:p w14:paraId="4BAAC77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Dover-Sherborn</w:t>
            </w:r>
          </w:p>
        </w:tc>
        <w:tc>
          <w:tcPr>
            <w:tcW w:w="990" w:type="dxa"/>
            <w:shd w:val="clear" w:color="auto" w:fill="auto"/>
            <w:noWrap/>
            <w:vAlign w:val="bottom"/>
            <w:hideMark/>
          </w:tcPr>
          <w:p w14:paraId="71B3E3D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1,148</w:t>
            </w:r>
          </w:p>
        </w:tc>
        <w:tc>
          <w:tcPr>
            <w:tcW w:w="990" w:type="dxa"/>
            <w:shd w:val="clear" w:color="auto" w:fill="auto"/>
            <w:noWrap/>
            <w:vAlign w:val="bottom"/>
            <w:hideMark/>
          </w:tcPr>
          <w:p w14:paraId="1D38C2B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w:t>
            </w:r>
          </w:p>
        </w:tc>
        <w:tc>
          <w:tcPr>
            <w:tcW w:w="900" w:type="dxa"/>
            <w:shd w:val="clear" w:color="auto" w:fill="auto"/>
            <w:noWrap/>
            <w:vAlign w:val="bottom"/>
            <w:hideMark/>
          </w:tcPr>
          <w:p w14:paraId="2592BA0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0.3</w:t>
            </w:r>
          </w:p>
        </w:tc>
        <w:tc>
          <w:tcPr>
            <w:tcW w:w="990" w:type="dxa"/>
            <w:shd w:val="clear" w:color="auto" w:fill="auto"/>
            <w:noWrap/>
            <w:vAlign w:val="bottom"/>
            <w:hideMark/>
          </w:tcPr>
          <w:p w14:paraId="08F7665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1,174</w:t>
            </w:r>
          </w:p>
        </w:tc>
        <w:tc>
          <w:tcPr>
            <w:tcW w:w="900" w:type="dxa"/>
            <w:shd w:val="clear" w:color="auto" w:fill="auto"/>
            <w:noWrap/>
            <w:vAlign w:val="bottom"/>
            <w:hideMark/>
          </w:tcPr>
          <w:p w14:paraId="161D587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w:t>
            </w:r>
          </w:p>
        </w:tc>
        <w:tc>
          <w:tcPr>
            <w:tcW w:w="990" w:type="dxa"/>
            <w:shd w:val="clear" w:color="auto" w:fill="auto"/>
            <w:noWrap/>
            <w:vAlign w:val="bottom"/>
            <w:hideMark/>
          </w:tcPr>
          <w:p w14:paraId="7ED6BC2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0.5</w:t>
            </w:r>
          </w:p>
        </w:tc>
        <w:tc>
          <w:tcPr>
            <w:tcW w:w="1217" w:type="dxa"/>
            <w:shd w:val="clear" w:color="auto" w:fill="auto"/>
            <w:noWrap/>
            <w:vAlign w:val="bottom"/>
            <w:hideMark/>
          </w:tcPr>
          <w:p w14:paraId="0EFDA4A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1170" w:type="dxa"/>
            <w:shd w:val="clear" w:color="auto" w:fill="auto"/>
            <w:noWrap/>
            <w:vAlign w:val="bottom"/>
            <w:hideMark/>
          </w:tcPr>
          <w:p w14:paraId="33A244D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50.0</w:t>
            </w:r>
          </w:p>
        </w:tc>
      </w:tr>
      <w:tr w:rsidR="00ED5C95" w:rsidRPr="00903C82" w14:paraId="0DA1F007" w14:textId="77777777" w:rsidTr="00ED5C95">
        <w:trPr>
          <w:trHeight w:val="290"/>
        </w:trPr>
        <w:tc>
          <w:tcPr>
            <w:tcW w:w="1658" w:type="dxa"/>
            <w:shd w:val="clear" w:color="auto" w:fill="auto"/>
            <w:vAlign w:val="bottom"/>
            <w:hideMark/>
          </w:tcPr>
          <w:p w14:paraId="5074EE7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Dudley-Charlton Reg</w:t>
            </w:r>
          </w:p>
        </w:tc>
        <w:tc>
          <w:tcPr>
            <w:tcW w:w="990" w:type="dxa"/>
            <w:shd w:val="clear" w:color="auto" w:fill="auto"/>
            <w:noWrap/>
            <w:vAlign w:val="bottom"/>
            <w:hideMark/>
          </w:tcPr>
          <w:p w14:paraId="30EDD14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4,338</w:t>
            </w:r>
          </w:p>
        </w:tc>
        <w:tc>
          <w:tcPr>
            <w:tcW w:w="990" w:type="dxa"/>
            <w:shd w:val="clear" w:color="auto" w:fill="auto"/>
            <w:noWrap/>
            <w:vAlign w:val="bottom"/>
            <w:hideMark/>
          </w:tcPr>
          <w:p w14:paraId="2E818C0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53</w:t>
            </w:r>
          </w:p>
        </w:tc>
        <w:tc>
          <w:tcPr>
            <w:tcW w:w="900" w:type="dxa"/>
            <w:shd w:val="clear" w:color="auto" w:fill="auto"/>
            <w:noWrap/>
            <w:vAlign w:val="bottom"/>
            <w:hideMark/>
          </w:tcPr>
          <w:p w14:paraId="3AE57AC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w:t>
            </w:r>
          </w:p>
        </w:tc>
        <w:tc>
          <w:tcPr>
            <w:tcW w:w="990" w:type="dxa"/>
            <w:shd w:val="clear" w:color="auto" w:fill="auto"/>
            <w:noWrap/>
            <w:vAlign w:val="bottom"/>
            <w:hideMark/>
          </w:tcPr>
          <w:p w14:paraId="10A2F6E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3,962</w:t>
            </w:r>
          </w:p>
        </w:tc>
        <w:tc>
          <w:tcPr>
            <w:tcW w:w="900" w:type="dxa"/>
            <w:shd w:val="clear" w:color="auto" w:fill="auto"/>
            <w:noWrap/>
            <w:vAlign w:val="bottom"/>
            <w:hideMark/>
          </w:tcPr>
          <w:p w14:paraId="56E7165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71</w:t>
            </w:r>
          </w:p>
        </w:tc>
        <w:tc>
          <w:tcPr>
            <w:tcW w:w="990" w:type="dxa"/>
            <w:shd w:val="clear" w:color="auto" w:fill="auto"/>
            <w:noWrap/>
            <w:vAlign w:val="bottom"/>
            <w:hideMark/>
          </w:tcPr>
          <w:p w14:paraId="7A5115A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w:t>
            </w:r>
          </w:p>
        </w:tc>
        <w:tc>
          <w:tcPr>
            <w:tcW w:w="1217" w:type="dxa"/>
            <w:shd w:val="clear" w:color="auto" w:fill="auto"/>
            <w:noWrap/>
            <w:vAlign w:val="bottom"/>
            <w:hideMark/>
          </w:tcPr>
          <w:p w14:paraId="13B929F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w:t>
            </w:r>
          </w:p>
        </w:tc>
        <w:tc>
          <w:tcPr>
            <w:tcW w:w="1170" w:type="dxa"/>
            <w:shd w:val="clear" w:color="auto" w:fill="auto"/>
            <w:noWrap/>
            <w:vAlign w:val="bottom"/>
            <w:hideMark/>
          </w:tcPr>
          <w:p w14:paraId="418B074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34.0</w:t>
            </w:r>
          </w:p>
        </w:tc>
      </w:tr>
      <w:tr w:rsidR="00ED5C95" w:rsidRPr="00903C82" w14:paraId="46DFB4AD" w14:textId="77777777" w:rsidTr="00ED5C95">
        <w:trPr>
          <w:trHeight w:val="290"/>
        </w:trPr>
        <w:tc>
          <w:tcPr>
            <w:tcW w:w="1658" w:type="dxa"/>
            <w:shd w:val="clear" w:color="auto" w:fill="auto"/>
            <w:vAlign w:val="bottom"/>
            <w:hideMark/>
          </w:tcPr>
          <w:p w14:paraId="188204D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Nauset</w:t>
            </w:r>
          </w:p>
        </w:tc>
        <w:tc>
          <w:tcPr>
            <w:tcW w:w="990" w:type="dxa"/>
            <w:shd w:val="clear" w:color="auto" w:fill="auto"/>
            <w:noWrap/>
            <w:vAlign w:val="bottom"/>
            <w:hideMark/>
          </w:tcPr>
          <w:p w14:paraId="4F00DD8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1,510</w:t>
            </w:r>
          </w:p>
        </w:tc>
        <w:tc>
          <w:tcPr>
            <w:tcW w:w="990" w:type="dxa"/>
            <w:shd w:val="clear" w:color="auto" w:fill="auto"/>
            <w:noWrap/>
            <w:vAlign w:val="bottom"/>
            <w:hideMark/>
          </w:tcPr>
          <w:p w14:paraId="6F3FAF6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w:t>
            </w:r>
          </w:p>
        </w:tc>
        <w:tc>
          <w:tcPr>
            <w:tcW w:w="900" w:type="dxa"/>
            <w:shd w:val="clear" w:color="auto" w:fill="auto"/>
            <w:noWrap/>
            <w:vAlign w:val="bottom"/>
            <w:hideMark/>
          </w:tcPr>
          <w:p w14:paraId="7938EC1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0.8</w:t>
            </w:r>
          </w:p>
        </w:tc>
        <w:tc>
          <w:tcPr>
            <w:tcW w:w="990" w:type="dxa"/>
            <w:shd w:val="clear" w:color="auto" w:fill="auto"/>
            <w:noWrap/>
            <w:vAlign w:val="bottom"/>
            <w:hideMark/>
          </w:tcPr>
          <w:p w14:paraId="17C5268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1,452</w:t>
            </w:r>
          </w:p>
        </w:tc>
        <w:tc>
          <w:tcPr>
            <w:tcW w:w="900" w:type="dxa"/>
            <w:shd w:val="clear" w:color="auto" w:fill="auto"/>
            <w:noWrap/>
            <w:vAlign w:val="bottom"/>
            <w:hideMark/>
          </w:tcPr>
          <w:p w14:paraId="01633D7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w:t>
            </w:r>
          </w:p>
        </w:tc>
        <w:tc>
          <w:tcPr>
            <w:tcW w:w="990" w:type="dxa"/>
            <w:shd w:val="clear" w:color="auto" w:fill="auto"/>
            <w:noWrap/>
            <w:vAlign w:val="bottom"/>
            <w:hideMark/>
          </w:tcPr>
          <w:p w14:paraId="5738E75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0.8</w:t>
            </w:r>
          </w:p>
        </w:tc>
        <w:tc>
          <w:tcPr>
            <w:tcW w:w="1217" w:type="dxa"/>
            <w:shd w:val="clear" w:color="auto" w:fill="auto"/>
            <w:noWrap/>
            <w:vAlign w:val="bottom"/>
            <w:hideMark/>
          </w:tcPr>
          <w:p w14:paraId="3D0F3BB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1170" w:type="dxa"/>
            <w:shd w:val="clear" w:color="auto" w:fill="auto"/>
            <w:noWrap/>
            <w:vAlign w:val="bottom"/>
            <w:hideMark/>
          </w:tcPr>
          <w:p w14:paraId="0C7385C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r>
      <w:tr w:rsidR="00ED5C95" w:rsidRPr="00903C82" w14:paraId="19A50637" w14:textId="77777777" w:rsidTr="00ED5C95">
        <w:trPr>
          <w:trHeight w:val="290"/>
        </w:trPr>
        <w:tc>
          <w:tcPr>
            <w:tcW w:w="1658" w:type="dxa"/>
            <w:shd w:val="clear" w:color="auto" w:fill="auto"/>
            <w:vAlign w:val="bottom"/>
            <w:hideMark/>
          </w:tcPr>
          <w:p w14:paraId="0F23301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Farmington River Reg</w:t>
            </w:r>
          </w:p>
        </w:tc>
        <w:tc>
          <w:tcPr>
            <w:tcW w:w="990" w:type="dxa"/>
            <w:shd w:val="clear" w:color="auto" w:fill="auto"/>
            <w:noWrap/>
            <w:vAlign w:val="bottom"/>
            <w:hideMark/>
          </w:tcPr>
          <w:p w14:paraId="53F86A4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149</w:t>
            </w:r>
          </w:p>
        </w:tc>
        <w:tc>
          <w:tcPr>
            <w:tcW w:w="990" w:type="dxa"/>
            <w:shd w:val="clear" w:color="auto" w:fill="auto"/>
            <w:noWrap/>
            <w:vAlign w:val="bottom"/>
            <w:hideMark/>
          </w:tcPr>
          <w:p w14:paraId="7C12C93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77BD1FA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2D738AF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120</w:t>
            </w:r>
          </w:p>
        </w:tc>
        <w:tc>
          <w:tcPr>
            <w:tcW w:w="900" w:type="dxa"/>
            <w:shd w:val="clear" w:color="auto" w:fill="auto"/>
            <w:noWrap/>
            <w:vAlign w:val="bottom"/>
            <w:hideMark/>
          </w:tcPr>
          <w:p w14:paraId="44A68B4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90" w:type="dxa"/>
            <w:shd w:val="clear" w:color="auto" w:fill="auto"/>
            <w:noWrap/>
            <w:vAlign w:val="bottom"/>
            <w:hideMark/>
          </w:tcPr>
          <w:p w14:paraId="443A1E6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1217" w:type="dxa"/>
            <w:shd w:val="clear" w:color="auto" w:fill="auto"/>
            <w:noWrap/>
            <w:vAlign w:val="bottom"/>
            <w:hideMark/>
          </w:tcPr>
          <w:p w14:paraId="04AE0A3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1170" w:type="dxa"/>
            <w:shd w:val="clear" w:color="auto" w:fill="auto"/>
            <w:noWrap/>
            <w:vAlign w:val="bottom"/>
            <w:hideMark/>
          </w:tcPr>
          <w:p w14:paraId="23CA0EC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77BB6C1F" w14:textId="77777777" w:rsidTr="00ED5C95">
        <w:trPr>
          <w:trHeight w:val="290"/>
        </w:trPr>
        <w:tc>
          <w:tcPr>
            <w:tcW w:w="1658" w:type="dxa"/>
            <w:shd w:val="clear" w:color="auto" w:fill="auto"/>
            <w:vAlign w:val="bottom"/>
            <w:hideMark/>
          </w:tcPr>
          <w:p w14:paraId="6AEC285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Freetown-Lakeville</w:t>
            </w:r>
          </w:p>
        </w:tc>
        <w:tc>
          <w:tcPr>
            <w:tcW w:w="990" w:type="dxa"/>
            <w:shd w:val="clear" w:color="auto" w:fill="auto"/>
            <w:noWrap/>
            <w:vAlign w:val="bottom"/>
            <w:hideMark/>
          </w:tcPr>
          <w:p w14:paraId="00D5ADC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1,932</w:t>
            </w:r>
          </w:p>
        </w:tc>
        <w:tc>
          <w:tcPr>
            <w:tcW w:w="990" w:type="dxa"/>
            <w:shd w:val="clear" w:color="auto" w:fill="auto"/>
            <w:noWrap/>
            <w:vAlign w:val="bottom"/>
            <w:hideMark/>
          </w:tcPr>
          <w:p w14:paraId="2078D9C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900" w:type="dxa"/>
            <w:shd w:val="clear" w:color="auto" w:fill="auto"/>
            <w:noWrap/>
            <w:vAlign w:val="bottom"/>
            <w:hideMark/>
          </w:tcPr>
          <w:p w14:paraId="574868E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0.1</w:t>
            </w:r>
          </w:p>
        </w:tc>
        <w:tc>
          <w:tcPr>
            <w:tcW w:w="990" w:type="dxa"/>
            <w:shd w:val="clear" w:color="auto" w:fill="auto"/>
            <w:noWrap/>
            <w:vAlign w:val="bottom"/>
            <w:hideMark/>
          </w:tcPr>
          <w:p w14:paraId="0FECA28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2,750</w:t>
            </w:r>
          </w:p>
        </w:tc>
        <w:tc>
          <w:tcPr>
            <w:tcW w:w="900" w:type="dxa"/>
            <w:shd w:val="clear" w:color="auto" w:fill="auto"/>
            <w:noWrap/>
            <w:vAlign w:val="bottom"/>
            <w:hideMark/>
          </w:tcPr>
          <w:p w14:paraId="0423A69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19</w:t>
            </w:r>
          </w:p>
        </w:tc>
        <w:tc>
          <w:tcPr>
            <w:tcW w:w="990" w:type="dxa"/>
            <w:shd w:val="clear" w:color="auto" w:fill="auto"/>
            <w:noWrap/>
            <w:vAlign w:val="bottom"/>
            <w:hideMark/>
          </w:tcPr>
          <w:p w14:paraId="66BA429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0.7</w:t>
            </w:r>
          </w:p>
        </w:tc>
        <w:tc>
          <w:tcPr>
            <w:tcW w:w="1217" w:type="dxa"/>
            <w:shd w:val="clear" w:color="auto" w:fill="auto"/>
            <w:noWrap/>
            <w:vAlign w:val="bottom"/>
            <w:hideMark/>
          </w:tcPr>
          <w:p w14:paraId="1298CDD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w:t>
            </w:r>
          </w:p>
        </w:tc>
        <w:tc>
          <w:tcPr>
            <w:tcW w:w="1170" w:type="dxa"/>
            <w:shd w:val="clear" w:color="auto" w:fill="auto"/>
            <w:noWrap/>
            <w:vAlign w:val="bottom"/>
            <w:hideMark/>
          </w:tcPr>
          <w:p w14:paraId="0B1D225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850.0</w:t>
            </w:r>
          </w:p>
        </w:tc>
      </w:tr>
      <w:tr w:rsidR="00ED5C95" w:rsidRPr="00903C82" w14:paraId="76D4E237" w14:textId="77777777" w:rsidTr="00ED5C95">
        <w:trPr>
          <w:trHeight w:val="290"/>
        </w:trPr>
        <w:tc>
          <w:tcPr>
            <w:tcW w:w="1658" w:type="dxa"/>
            <w:shd w:val="clear" w:color="auto" w:fill="auto"/>
            <w:vAlign w:val="bottom"/>
            <w:hideMark/>
          </w:tcPr>
          <w:p w14:paraId="6C2FDF8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Frontier</w:t>
            </w:r>
          </w:p>
        </w:tc>
        <w:tc>
          <w:tcPr>
            <w:tcW w:w="990" w:type="dxa"/>
            <w:shd w:val="clear" w:color="auto" w:fill="auto"/>
            <w:noWrap/>
            <w:vAlign w:val="bottom"/>
            <w:hideMark/>
          </w:tcPr>
          <w:p w14:paraId="039EA75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703</w:t>
            </w:r>
          </w:p>
        </w:tc>
        <w:tc>
          <w:tcPr>
            <w:tcW w:w="990" w:type="dxa"/>
            <w:shd w:val="clear" w:color="auto" w:fill="auto"/>
            <w:noWrap/>
            <w:vAlign w:val="bottom"/>
            <w:hideMark/>
          </w:tcPr>
          <w:p w14:paraId="78868D1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w:t>
            </w:r>
          </w:p>
        </w:tc>
        <w:tc>
          <w:tcPr>
            <w:tcW w:w="900" w:type="dxa"/>
            <w:shd w:val="clear" w:color="auto" w:fill="auto"/>
            <w:noWrap/>
            <w:vAlign w:val="bottom"/>
            <w:hideMark/>
          </w:tcPr>
          <w:p w14:paraId="5CDFBF6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w:t>
            </w:r>
          </w:p>
        </w:tc>
        <w:tc>
          <w:tcPr>
            <w:tcW w:w="990" w:type="dxa"/>
            <w:shd w:val="clear" w:color="auto" w:fill="auto"/>
            <w:noWrap/>
            <w:vAlign w:val="bottom"/>
            <w:hideMark/>
          </w:tcPr>
          <w:p w14:paraId="0EBF1C5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611</w:t>
            </w:r>
          </w:p>
        </w:tc>
        <w:tc>
          <w:tcPr>
            <w:tcW w:w="900" w:type="dxa"/>
            <w:shd w:val="clear" w:color="auto" w:fill="auto"/>
            <w:noWrap/>
            <w:vAlign w:val="bottom"/>
            <w:hideMark/>
          </w:tcPr>
          <w:p w14:paraId="54AF702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w:t>
            </w:r>
          </w:p>
        </w:tc>
        <w:tc>
          <w:tcPr>
            <w:tcW w:w="990" w:type="dxa"/>
            <w:shd w:val="clear" w:color="auto" w:fill="auto"/>
            <w:noWrap/>
            <w:vAlign w:val="bottom"/>
            <w:hideMark/>
          </w:tcPr>
          <w:p w14:paraId="696F532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w:t>
            </w:r>
          </w:p>
        </w:tc>
        <w:tc>
          <w:tcPr>
            <w:tcW w:w="1217" w:type="dxa"/>
            <w:shd w:val="clear" w:color="auto" w:fill="auto"/>
            <w:noWrap/>
            <w:vAlign w:val="bottom"/>
            <w:hideMark/>
          </w:tcPr>
          <w:p w14:paraId="6ED4D83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1170" w:type="dxa"/>
            <w:shd w:val="clear" w:color="auto" w:fill="auto"/>
            <w:noWrap/>
            <w:vAlign w:val="bottom"/>
            <w:hideMark/>
          </w:tcPr>
          <w:p w14:paraId="76780E9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-16.7</w:t>
            </w:r>
          </w:p>
        </w:tc>
      </w:tr>
      <w:tr w:rsidR="00ED5C95" w:rsidRPr="00903C82" w14:paraId="5D4E92CC" w14:textId="77777777" w:rsidTr="00ED5C95">
        <w:trPr>
          <w:trHeight w:val="290"/>
        </w:trPr>
        <w:tc>
          <w:tcPr>
            <w:tcW w:w="1658" w:type="dxa"/>
            <w:shd w:val="clear" w:color="auto" w:fill="auto"/>
            <w:vAlign w:val="bottom"/>
            <w:hideMark/>
          </w:tcPr>
          <w:p w14:paraId="5FF741B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Gateway</w:t>
            </w:r>
          </w:p>
        </w:tc>
        <w:tc>
          <w:tcPr>
            <w:tcW w:w="990" w:type="dxa"/>
            <w:shd w:val="clear" w:color="auto" w:fill="auto"/>
            <w:noWrap/>
            <w:vAlign w:val="bottom"/>
            <w:hideMark/>
          </w:tcPr>
          <w:p w14:paraId="2BA07B9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1,184</w:t>
            </w:r>
          </w:p>
        </w:tc>
        <w:tc>
          <w:tcPr>
            <w:tcW w:w="990" w:type="dxa"/>
            <w:shd w:val="clear" w:color="auto" w:fill="auto"/>
            <w:noWrap/>
            <w:vAlign w:val="bottom"/>
            <w:hideMark/>
          </w:tcPr>
          <w:p w14:paraId="46B3457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w:t>
            </w:r>
          </w:p>
        </w:tc>
        <w:tc>
          <w:tcPr>
            <w:tcW w:w="900" w:type="dxa"/>
            <w:shd w:val="clear" w:color="auto" w:fill="auto"/>
            <w:noWrap/>
            <w:vAlign w:val="bottom"/>
            <w:hideMark/>
          </w:tcPr>
          <w:p w14:paraId="667C199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0.9</w:t>
            </w:r>
          </w:p>
        </w:tc>
        <w:tc>
          <w:tcPr>
            <w:tcW w:w="990" w:type="dxa"/>
            <w:shd w:val="clear" w:color="auto" w:fill="auto"/>
            <w:noWrap/>
            <w:vAlign w:val="bottom"/>
            <w:hideMark/>
          </w:tcPr>
          <w:p w14:paraId="41EE239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845</w:t>
            </w:r>
          </w:p>
        </w:tc>
        <w:tc>
          <w:tcPr>
            <w:tcW w:w="900" w:type="dxa"/>
            <w:shd w:val="clear" w:color="auto" w:fill="auto"/>
            <w:noWrap/>
            <w:vAlign w:val="bottom"/>
            <w:hideMark/>
          </w:tcPr>
          <w:p w14:paraId="67D78BF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w:t>
            </w:r>
          </w:p>
        </w:tc>
        <w:tc>
          <w:tcPr>
            <w:tcW w:w="990" w:type="dxa"/>
            <w:shd w:val="clear" w:color="auto" w:fill="auto"/>
            <w:noWrap/>
            <w:vAlign w:val="bottom"/>
            <w:hideMark/>
          </w:tcPr>
          <w:p w14:paraId="5320E96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w:t>
            </w:r>
          </w:p>
        </w:tc>
        <w:tc>
          <w:tcPr>
            <w:tcW w:w="1217" w:type="dxa"/>
            <w:shd w:val="clear" w:color="auto" w:fill="auto"/>
            <w:noWrap/>
            <w:vAlign w:val="bottom"/>
            <w:hideMark/>
          </w:tcPr>
          <w:p w14:paraId="30A7057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w:t>
            </w:r>
          </w:p>
        </w:tc>
        <w:tc>
          <w:tcPr>
            <w:tcW w:w="1170" w:type="dxa"/>
            <w:shd w:val="clear" w:color="auto" w:fill="auto"/>
            <w:noWrap/>
            <w:vAlign w:val="bottom"/>
            <w:hideMark/>
          </w:tcPr>
          <w:p w14:paraId="128A438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100.0</w:t>
            </w:r>
          </w:p>
        </w:tc>
      </w:tr>
      <w:tr w:rsidR="00ED5C95" w:rsidRPr="00903C82" w14:paraId="010287A6" w14:textId="77777777" w:rsidTr="00ED5C95">
        <w:trPr>
          <w:trHeight w:val="290"/>
        </w:trPr>
        <w:tc>
          <w:tcPr>
            <w:tcW w:w="1658" w:type="dxa"/>
            <w:shd w:val="clear" w:color="auto" w:fill="auto"/>
            <w:vAlign w:val="bottom"/>
            <w:hideMark/>
          </w:tcPr>
          <w:p w14:paraId="2A6291C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Groton-Dunstable</w:t>
            </w:r>
          </w:p>
        </w:tc>
        <w:tc>
          <w:tcPr>
            <w:tcW w:w="990" w:type="dxa"/>
            <w:shd w:val="clear" w:color="auto" w:fill="auto"/>
            <w:noWrap/>
            <w:vAlign w:val="bottom"/>
            <w:hideMark/>
          </w:tcPr>
          <w:p w14:paraId="227E2CF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2,809</w:t>
            </w:r>
          </w:p>
        </w:tc>
        <w:tc>
          <w:tcPr>
            <w:tcW w:w="990" w:type="dxa"/>
            <w:shd w:val="clear" w:color="auto" w:fill="auto"/>
            <w:noWrap/>
            <w:vAlign w:val="bottom"/>
            <w:hideMark/>
          </w:tcPr>
          <w:p w14:paraId="5D90051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w:t>
            </w:r>
          </w:p>
        </w:tc>
        <w:tc>
          <w:tcPr>
            <w:tcW w:w="900" w:type="dxa"/>
            <w:shd w:val="clear" w:color="auto" w:fill="auto"/>
            <w:noWrap/>
            <w:vAlign w:val="bottom"/>
            <w:hideMark/>
          </w:tcPr>
          <w:p w14:paraId="79209C9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0.5</w:t>
            </w:r>
          </w:p>
        </w:tc>
        <w:tc>
          <w:tcPr>
            <w:tcW w:w="990" w:type="dxa"/>
            <w:shd w:val="clear" w:color="auto" w:fill="auto"/>
            <w:noWrap/>
            <w:vAlign w:val="bottom"/>
            <w:hideMark/>
          </w:tcPr>
          <w:p w14:paraId="73237CF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2,443</w:t>
            </w:r>
          </w:p>
        </w:tc>
        <w:tc>
          <w:tcPr>
            <w:tcW w:w="900" w:type="dxa"/>
            <w:shd w:val="clear" w:color="auto" w:fill="auto"/>
            <w:noWrap/>
            <w:vAlign w:val="bottom"/>
            <w:hideMark/>
          </w:tcPr>
          <w:p w14:paraId="337E916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w:t>
            </w:r>
          </w:p>
        </w:tc>
        <w:tc>
          <w:tcPr>
            <w:tcW w:w="990" w:type="dxa"/>
            <w:shd w:val="clear" w:color="auto" w:fill="auto"/>
            <w:noWrap/>
            <w:vAlign w:val="bottom"/>
            <w:hideMark/>
          </w:tcPr>
          <w:p w14:paraId="199D361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0.9</w:t>
            </w:r>
          </w:p>
        </w:tc>
        <w:tc>
          <w:tcPr>
            <w:tcW w:w="1217" w:type="dxa"/>
            <w:shd w:val="clear" w:color="auto" w:fill="auto"/>
            <w:noWrap/>
            <w:vAlign w:val="bottom"/>
            <w:hideMark/>
          </w:tcPr>
          <w:p w14:paraId="3F31257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w:t>
            </w:r>
          </w:p>
        </w:tc>
        <w:tc>
          <w:tcPr>
            <w:tcW w:w="1170" w:type="dxa"/>
            <w:shd w:val="clear" w:color="auto" w:fill="auto"/>
            <w:noWrap/>
            <w:vAlign w:val="bottom"/>
            <w:hideMark/>
          </w:tcPr>
          <w:p w14:paraId="5B770B8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64.3</w:t>
            </w:r>
          </w:p>
        </w:tc>
      </w:tr>
      <w:tr w:rsidR="00ED5C95" w:rsidRPr="00903C82" w14:paraId="02F8FCB8" w14:textId="77777777" w:rsidTr="00ED5C95">
        <w:trPr>
          <w:trHeight w:val="290"/>
        </w:trPr>
        <w:tc>
          <w:tcPr>
            <w:tcW w:w="1658" w:type="dxa"/>
            <w:shd w:val="clear" w:color="auto" w:fill="auto"/>
            <w:vAlign w:val="bottom"/>
            <w:hideMark/>
          </w:tcPr>
          <w:p w14:paraId="591AAEF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Gill-Montague</w:t>
            </w:r>
          </w:p>
        </w:tc>
        <w:tc>
          <w:tcPr>
            <w:tcW w:w="990" w:type="dxa"/>
            <w:shd w:val="clear" w:color="auto" w:fill="auto"/>
            <w:noWrap/>
            <w:vAlign w:val="bottom"/>
            <w:hideMark/>
          </w:tcPr>
          <w:p w14:paraId="6FB7146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1,070</w:t>
            </w:r>
          </w:p>
        </w:tc>
        <w:tc>
          <w:tcPr>
            <w:tcW w:w="990" w:type="dxa"/>
            <w:shd w:val="clear" w:color="auto" w:fill="auto"/>
            <w:noWrap/>
            <w:vAlign w:val="bottom"/>
            <w:hideMark/>
          </w:tcPr>
          <w:p w14:paraId="5D9643C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39</w:t>
            </w:r>
          </w:p>
        </w:tc>
        <w:tc>
          <w:tcPr>
            <w:tcW w:w="900" w:type="dxa"/>
            <w:shd w:val="clear" w:color="auto" w:fill="auto"/>
            <w:noWrap/>
            <w:vAlign w:val="bottom"/>
            <w:hideMark/>
          </w:tcPr>
          <w:p w14:paraId="68B20DA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3.6</w:t>
            </w:r>
          </w:p>
        </w:tc>
        <w:tc>
          <w:tcPr>
            <w:tcW w:w="990" w:type="dxa"/>
            <w:shd w:val="clear" w:color="auto" w:fill="auto"/>
            <w:noWrap/>
            <w:vAlign w:val="bottom"/>
            <w:hideMark/>
          </w:tcPr>
          <w:p w14:paraId="11C328B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950</w:t>
            </w:r>
          </w:p>
        </w:tc>
        <w:tc>
          <w:tcPr>
            <w:tcW w:w="900" w:type="dxa"/>
            <w:shd w:val="clear" w:color="auto" w:fill="auto"/>
            <w:noWrap/>
            <w:vAlign w:val="bottom"/>
            <w:hideMark/>
          </w:tcPr>
          <w:p w14:paraId="06FD0AC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70</w:t>
            </w:r>
          </w:p>
        </w:tc>
        <w:tc>
          <w:tcPr>
            <w:tcW w:w="990" w:type="dxa"/>
            <w:shd w:val="clear" w:color="auto" w:fill="auto"/>
            <w:noWrap/>
            <w:vAlign w:val="bottom"/>
            <w:hideMark/>
          </w:tcPr>
          <w:p w14:paraId="3492830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7.4</w:t>
            </w:r>
          </w:p>
        </w:tc>
        <w:tc>
          <w:tcPr>
            <w:tcW w:w="1217" w:type="dxa"/>
            <w:shd w:val="clear" w:color="auto" w:fill="auto"/>
            <w:noWrap/>
            <w:vAlign w:val="bottom"/>
            <w:hideMark/>
          </w:tcPr>
          <w:p w14:paraId="73B87E9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31</w:t>
            </w:r>
          </w:p>
        </w:tc>
        <w:tc>
          <w:tcPr>
            <w:tcW w:w="1170" w:type="dxa"/>
            <w:shd w:val="clear" w:color="auto" w:fill="auto"/>
            <w:noWrap/>
            <w:vAlign w:val="bottom"/>
            <w:hideMark/>
          </w:tcPr>
          <w:p w14:paraId="07DEA1F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79.5</w:t>
            </w:r>
          </w:p>
        </w:tc>
      </w:tr>
      <w:tr w:rsidR="00ED5C95" w:rsidRPr="00903C82" w14:paraId="5901C767" w14:textId="77777777" w:rsidTr="00ED5C95">
        <w:trPr>
          <w:trHeight w:val="290"/>
        </w:trPr>
        <w:tc>
          <w:tcPr>
            <w:tcW w:w="1658" w:type="dxa"/>
            <w:shd w:val="clear" w:color="auto" w:fill="auto"/>
            <w:vAlign w:val="bottom"/>
            <w:hideMark/>
          </w:tcPr>
          <w:p w14:paraId="2503CCD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Hamilton-Wenham</w:t>
            </w:r>
          </w:p>
        </w:tc>
        <w:tc>
          <w:tcPr>
            <w:tcW w:w="990" w:type="dxa"/>
            <w:shd w:val="clear" w:color="auto" w:fill="auto"/>
            <w:noWrap/>
            <w:vAlign w:val="bottom"/>
            <w:hideMark/>
          </w:tcPr>
          <w:p w14:paraId="1DD68EE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2,010</w:t>
            </w:r>
          </w:p>
        </w:tc>
        <w:tc>
          <w:tcPr>
            <w:tcW w:w="990" w:type="dxa"/>
            <w:shd w:val="clear" w:color="auto" w:fill="auto"/>
            <w:noWrap/>
            <w:vAlign w:val="bottom"/>
            <w:hideMark/>
          </w:tcPr>
          <w:p w14:paraId="4B351E3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35</w:t>
            </w:r>
          </w:p>
        </w:tc>
        <w:tc>
          <w:tcPr>
            <w:tcW w:w="900" w:type="dxa"/>
            <w:shd w:val="clear" w:color="auto" w:fill="auto"/>
            <w:noWrap/>
            <w:vAlign w:val="bottom"/>
            <w:hideMark/>
          </w:tcPr>
          <w:p w14:paraId="4FD600B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w:t>
            </w:r>
          </w:p>
        </w:tc>
        <w:tc>
          <w:tcPr>
            <w:tcW w:w="990" w:type="dxa"/>
            <w:shd w:val="clear" w:color="auto" w:fill="auto"/>
            <w:noWrap/>
            <w:vAlign w:val="bottom"/>
            <w:hideMark/>
          </w:tcPr>
          <w:p w14:paraId="5FE5942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1,791</w:t>
            </w:r>
          </w:p>
        </w:tc>
        <w:tc>
          <w:tcPr>
            <w:tcW w:w="900" w:type="dxa"/>
            <w:shd w:val="clear" w:color="auto" w:fill="auto"/>
            <w:noWrap/>
            <w:vAlign w:val="bottom"/>
            <w:hideMark/>
          </w:tcPr>
          <w:p w14:paraId="0570FD0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w:t>
            </w:r>
          </w:p>
        </w:tc>
        <w:tc>
          <w:tcPr>
            <w:tcW w:w="990" w:type="dxa"/>
            <w:shd w:val="clear" w:color="auto" w:fill="auto"/>
            <w:noWrap/>
            <w:vAlign w:val="bottom"/>
            <w:hideMark/>
          </w:tcPr>
          <w:p w14:paraId="5AA6AD4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0.4</w:t>
            </w:r>
          </w:p>
        </w:tc>
        <w:tc>
          <w:tcPr>
            <w:tcW w:w="1217" w:type="dxa"/>
            <w:shd w:val="clear" w:color="auto" w:fill="auto"/>
            <w:noWrap/>
            <w:vAlign w:val="bottom"/>
            <w:hideMark/>
          </w:tcPr>
          <w:p w14:paraId="4751A90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w:t>
            </w:r>
          </w:p>
        </w:tc>
        <w:tc>
          <w:tcPr>
            <w:tcW w:w="1170" w:type="dxa"/>
            <w:shd w:val="clear" w:color="auto" w:fill="auto"/>
            <w:noWrap/>
            <w:vAlign w:val="bottom"/>
            <w:hideMark/>
          </w:tcPr>
          <w:p w14:paraId="22CE222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-77.1</w:t>
            </w:r>
          </w:p>
        </w:tc>
      </w:tr>
      <w:tr w:rsidR="00ED5C95" w:rsidRPr="00903C82" w14:paraId="22BCA674" w14:textId="77777777" w:rsidTr="00ED5C95">
        <w:trPr>
          <w:trHeight w:val="290"/>
        </w:trPr>
        <w:tc>
          <w:tcPr>
            <w:tcW w:w="1658" w:type="dxa"/>
            <w:shd w:val="clear" w:color="auto" w:fill="auto"/>
            <w:vAlign w:val="bottom"/>
            <w:hideMark/>
          </w:tcPr>
          <w:p w14:paraId="344B96F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lastRenderedPageBreak/>
              <w:t>Hampden-Wilbraham</w:t>
            </w:r>
          </w:p>
        </w:tc>
        <w:tc>
          <w:tcPr>
            <w:tcW w:w="990" w:type="dxa"/>
            <w:shd w:val="clear" w:color="auto" w:fill="auto"/>
            <w:noWrap/>
            <w:vAlign w:val="bottom"/>
            <w:hideMark/>
          </w:tcPr>
          <w:p w14:paraId="52EAF4F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3,607</w:t>
            </w:r>
          </w:p>
        </w:tc>
        <w:tc>
          <w:tcPr>
            <w:tcW w:w="990" w:type="dxa"/>
            <w:shd w:val="clear" w:color="auto" w:fill="auto"/>
            <w:noWrap/>
            <w:vAlign w:val="bottom"/>
            <w:hideMark/>
          </w:tcPr>
          <w:p w14:paraId="1AC592C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28</w:t>
            </w:r>
          </w:p>
        </w:tc>
        <w:tc>
          <w:tcPr>
            <w:tcW w:w="900" w:type="dxa"/>
            <w:shd w:val="clear" w:color="auto" w:fill="auto"/>
            <w:noWrap/>
            <w:vAlign w:val="bottom"/>
            <w:hideMark/>
          </w:tcPr>
          <w:p w14:paraId="289BF83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0.8</w:t>
            </w:r>
          </w:p>
        </w:tc>
        <w:tc>
          <w:tcPr>
            <w:tcW w:w="990" w:type="dxa"/>
            <w:shd w:val="clear" w:color="auto" w:fill="auto"/>
            <w:noWrap/>
            <w:vAlign w:val="bottom"/>
            <w:hideMark/>
          </w:tcPr>
          <w:p w14:paraId="028D2FD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3,112</w:t>
            </w:r>
          </w:p>
        </w:tc>
        <w:tc>
          <w:tcPr>
            <w:tcW w:w="900" w:type="dxa"/>
            <w:shd w:val="clear" w:color="auto" w:fill="auto"/>
            <w:noWrap/>
            <w:vAlign w:val="bottom"/>
            <w:hideMark/>
          </w:tcPr>
          <w:p w14:paraId="7D7216B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w:t>
            </w:r>
          </w:p>
        </w:tc>
        <w:tc>
          <w:tcPr>
            <w:tcW w:w="990" w:type="dxa"/>
            <w:shd w:val="clear" w:color="auto" w:fill="auto"/>
            <w:noWrap/>
            <w:vAlign w:val="bottom"/>
            <w:hideMark/>
          </w:tcPr>
          <w:p w14:paraId="1CDF284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0.9</w:t>
            </w:r>
          </w:p>
        </w:tc>
        <w:tc>
          <w:tcPr>
            <w:tcW w:w="1217" w:type="dxa"/>
            <w:shd w:val="clear" w:color="auto" w:fill="auto"/>
            <w:noWrap/>
            <w:vAlign w:val="bottom"/>
            <w:hideMark/>
          </w:tcPr>
          <w:p w14:paraId="38181D0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1170" w:type="dxa"/>
            <w:shd w:val="clear" w:color="auto" w:fill="auto"/>
            <w:noWrap/>
            <w:vAlign w:val="bottom"/>
            <w:hideMark/>
          </w:tcPr>
          <w:p w14:paraId="101F7AF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-3.6</w:t>
            </w:r>
          </w:p>
        </w:tc>
      </w:tr>
      <w:tr w:rsidR="00ED5C95" w:rsidRPr="00903C82" w14:paraId="7091F669" w14:textId="77777777" w:rsidTr="00ED5C95">
        <w:trPr>
          <w:trHeight w:val="290"/>
        </w:trPr>
        <w:tc>
          <w:tcPr>
            <w:tcW w:w="1658" w:type="dxa"/>
            <w:shd w:val="clear" w:color="auto" w:fill="auto"/>
            <w:vAlign w:val="bottom"/>
            <w:hideMark/>
          </w:tcPr>
          <w:p w14:paraId="3A4A726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Hampshire</w:t>
            </w:r>
          </w:p>
        </w:tc>
        <w:tc>
          <w:tcPr>
            <w:tcW w:w="990" w:type="dxa"/>
            <w:shd w:val="clear" w:color="auto" w:fill="auto"/>
            <w:noWrap/>
            <w:vAlign w:val="bottom"/>
            <w:hideMark/>
          </w:tcPr>
          <w:p w14:paraId="5512BC9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814</w:t>
            </w:r>
          </w:p>
        </w:tc>
        <w:tc>
          <w:tcPr>
            <w:tcW w:w="990" w:type="dxa"/>
            <w:shd w:val="clear" w:color="auto" w:fill="auto"/>
            <w:noWrap/>
            <w:vAlign w:val="bottom"/>
            <w:hideMark/>
          </w:tcPr>
          <w:p w14:paraId="4AD9E66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246855A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51A9F06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740</w:t>
            </w:r>
          </w:p>
        </w:tc>
        <w:tc>
          <w:tcPr>
            <w:tcW w:w="900" w:type="dxa"/>
            <w:shd w:val="clear" w:color="auto" w:fill="auto"/>
            <w:noWrap/>
            <w:vAlign w:val="bottom"/>
            <w:hideMark/>
          </w:tcPr>
          <w:p w14:paraId="7F77B2D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w:t>
            </w:r>
          </w:p>
        </w:tc>
        <w:tc>
          <w:tcPr>
            <w:tcW w:w="990" w:type="dxa"/>
            <w:shd w:val="clear" w:color="auto" w:fill="auto"/>
            <w:noWrap/>
            <w:vAlign w:val="bottom"/>
            <w:hideMark/>
          </w:tcPr>
          <w:p w14:paraId="2E15011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0.7</w:t>
            </w:r>
          </w:p>
        </w:tc>
        <w:tc>
          <w:tcPr>
            <w:tcW w:w="1217" w:type="dxa"/>
            <w:shd w:val="clear" w:color="auto" w:fill="auto"/>
            <w:noWrap/>
            <w:vAlign w:val="bottom"/>
            <w:hideMark/>
          </w:tcPr>
          <w:p w14:paraId="76D82D5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w:t>
            </w:r>
          </w:p>
        </w:tc>
        <w:tc>
          <w:tcPr>
            <w:tcW w:w="1170" w:type="dxa"/>
            <w:shd w:val="clear" w:color="auto" w:fill="auto"/>
            <w:noWrap/>
            <w:vAlign w:val="bottom"/>
            <w:hideMark/>
          </w:tcPr>
          <w:p w14:paraId="5E5150B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7F454C33" w14:textId="77777777" w:rsidTr="00ED5C95">
        <w:trPr>
          <w:trHeight w:val="290"/>
        </w:trPr>
        <w:tc>
          <w:tcPr>
            <w:tcW w:w="1658" w:type="dxa"/>
            <w:shd w:val="clear" w:color="auto" w:fill="auto"/>
            <w:vAlign w:val="bottom"/>
            <w:hideMark/>
          </w:tcPr>
          <w:p w14:paraId="2AA6FF00" w14:textId="77777777" w:rsidR="00903C82" w:rsidRPr="00903C82" w:rsidRDefault="00903C82" w:rsidP="009259FA">
            <w:pPr>
              <w:widowControl/>
              <w:rPr>
                <w:rFonts w:ascii="Calibri" w:eastAsia="Times New Roman" w:hAnsi="Calibri" w:cs="Calibri"/>
                <w:color w:val="000000"/>
              </w:rPr>
            </w:pPr>
            <w:proofErr w:type="spellStart"/>
            <w:r w:rsidRPr="00903C82">
              <w:rPr>
                <w:rFonts w:ascii="Calibri" w:eastAsia="Times New Roman" w:hAnsi="Calibri" w:cs="Calibri"/>
                <w:color w:val="000000"/>
              </w:rPr>
              <w:t>Hawlemont</w:t>
            </w:r>
            <w:proofErr w:type="spellEnd"/>
          </w:p>
        </w:tc>
        <w:tc>
          <w:tcPr>
            <w:tcW w:w="990" w:type="dxa"/>
            <w:shd w:val="clear" w:color="auto" w:fill="auto"/>
            <w:noWrap/>
            <w:vAlign w:val="bottom"/>
            <w:hideMark/>
          </w:tcPr>
          <w:p w14:paraId="6391695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106</w:t>
            </w:r>
          </w:p>
        </w:tc>
        <w:tc>
          <w:tcPr>
            <w:tcW w:w="990" w:type="dxa"/>
            <w:shd w:val="clear" w:color="auto" w:fill="auto"/>
            <w:noWrap/>
            <w:vAlign w:val="bottom"/>
            <w:hideMark/>
          </w:tcPr>
          <w:p w14:paraId="5C83B76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900" w:type="dxa"/>
            <w:shd w:val="clear" w:color="auto" w:fill="auto"/>
            <w:noWrap/>
            <w:vAlign w:val="bottom"/>
            <w:hideMark/>
          </w:tcPr>
          <w:p w14:paraId="441FC11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0.9</w:t>
            </w:r>
          </w:p>
        </w:tc>
        <w:tc>
          <w:tcPr>
            <w:tcW w:w="990" w:type="dxa"/>
            <w:shd w:val="clear" w:color="auto" w:fill="auto"/>
            <w:noWrap/>
            <w:vAlign w:val="bottom"/>
            <w:hideMark/>
          </w:tcPr>
          <w:p w14:paraId="11402F1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108</w:t>
            </w:r>
          </w:p>
        </w:tc>
        <w:tc>
          <w:tcPr>
            <w:tcW w:w="900" w:type="dxa"/>
            <w:shd w:val="clear" w:color="auto" w:fill="auto"/>
            <w:noWrap/>
            <w:vAlign w:val="bottom"/>
            <w:hideMark/>
          </w:tcPr>
          <w:p w14:paraId="665AFF4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90" w:type="dxa"/>
            <w:shd w:val="clear" w:color="auto" w:fill="auto"/>
            <w:noWrap/>
            <w:vAlign w:val="bottom"/>
            <w:hideMark/>
          </w:tcPr>
          <w:p w14:paraId="4C00785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1217" w:type="dxa"/>
            <w:shd w:val="clear" w:color="auto" w:fill="auto"/>
            <w:noWrap/>
            <w:vAlign w:val="bottom"/>
            <w:hideMark/>
          </w:tcPr>
          <w:p w14:paraId="4916C11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1170" w:type="dxa"/>
            <w:shd w:val="clear" w:color="auto" w:fill="auto"/>
            <w:noWrap/>
            <w:vAlign w:val="bottom"/>
            <w:hideMark/>
          </w:tcPr>
          <w:p w14:paraId="08FA240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-100.0</w:t>
            </w:r>
          </w:p>
        </w:tc>
      </w:tr>
      <w:tr w:rsidR="00ED5C95" w:rsidRPr="00903C82" w14:paraId="298A7956" w14:textId="77777777" w:rsidTr="00ED5C95">
        <w:trPr>
          <w:trHeight w:val="290"/>
        </w:trPr>
        <w:tc>
          <w:tcPr>
            <w:tcW w:w="1658" w:type="dxa"/>
            <w:shd w:val="clear" w:color="auto" w:fill="auto"/>
            <w:vAlign w:val="bottom"/>
            <w:hideMark/>
          </w:tcPr>
          <w:p w14:paraId="2089460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King Philip</w:t>
            </w:r>
          </w:p>
        </w:tc>
        <w:tc>
          <w:tcPr>
            <w:tcW w:w="990" w:type="dxa"/>
            <w:shd w:val="clear" w:color="auto" w:fill="auto"/>
            <w:noWrap/>
            <w:vAlign w:val="bottom"/>
            <w:hideMark/>
          </w:tcPr>
          <w:p w14:paraId="4D512E9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2,056</w:t>
            </w:r>
          </w:p>
        </w:tc>
        <w:tc>
          <w:tcPr>
            <w:tcW w:w="990" w:type="dxa"/>
            <w:shd w:val="clear" w:color="auto" w:fill="auto"/>
            <w:noWrap/>
            <w:vAlign w:val="bottom"/>
            <w:hideMark/>
          </w:tcPr>
          <w:p w14:paraId="3E748CA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900" w:type="dxa"/>
            <w:shd w:val="clear" w:color="auto" w:fill="auto"/>
            <w:noWrap/>
            <w:vAlign w:val="bottom"/>
            <w:hideMark/>
          </w:tcPr>
          <w:p w14:paraId="1845A96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4381BFF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2,090</w:t>
            </w:r>
          </w:p>
        </w:tc>
        <w:tc>
          <w:tcPr>
            <w:tcW w:w="900" w:type="dxa"/>
            <w:shd w:val="clear" w:color="auto" w:fill="auto"/>
            <w:noWrap/>
            <w:vAlign w:val="bottom"/>
            <w:hideMark/>
          </w:tcPr>
          <w:p w14:paraId="63AE733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w:t>
            </w:r>
          </w:p>
        </w:tc>
        <w:tc>
          <w:tcPr>
            <w:tcW w:w="990" w:type="dxa"/>
            <w:shd w:val="clear" w:color="auto" w:fill="auto"/>
            <w:noWrap/>
            <w:vAlign w:val="bottom"/>
            <w:hideMark/>
          </w:tcPr>
          <w:p w14:paraId="36871B4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0.2</w:t>
            </w:r>
          </w:p>
        </w:tc>
        <w:tc>
          <w:tcPr>
            <w:tcW w:w="1217" w:type="dxa"/>
            <w:shd w:val="clear" w:color="auto" w:fill="auto"/>
            <w:noWrap/>
            <w:vAlign w:val="bottom"/>
            <w:hideMark/>
          </w:tcPr>
          <w:p w14:paraId="782EA79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w:t>
            </w:r>
          </w:p>
        </w:tc>
        <w:tc>
          <w:tcPr>
            <w:tcW w:w="1170" w:type="dxa"/>
            <w:shd w:val="clear" w:color="auto" w:fill="auto"/>
            <w:noWrap/>
            <w:vAlign w:val="bottom"/>
            <w:hideMark/>
          </w:tcPr>
          <w:p w14:paraId="30E0578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400.0</w:t>
            </w:r>
          </w:p>
        </w:tc>
      </w:tr>
      <w:tr w:rsidR="00ED5C95" w:rsidRPr="00903C82" w14:paraId="0DA3D810" w14:textId="77777777" w:rsidTr="00ED5C95">
        <w:trPr>
          <w:trHeight w:val="290"/>
        </w:trPr>
        <w:tc>
          <w:tcPr>
            <w:tcW w:w="1658" w:type="dxa"/>
            <w:shd w:val="clear" w:color="auto" w:fill="auto"/>
            <w:vAlign w:val="bottom"/>
            <w:hideMark/>
          </w:tcPr>
          <w:p w14:paraId="405DA0E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Lincoln-Sudbury</w:t>
            </w:r>
          </w:p>
        </w:tc>
        <w:tc>
          <w:tcPr>
            <w:tcW w:w="990" w:type="dxa"/>
            <w:shd w:val="clear" w:color="auto" w:fill="auto"/>
            <w:noWrap/>
            <w:vAlign w:val="bottom"/>
            <w:hideMark/>
          </w:tcPr>
          <w:p w14:paraId="62F35EE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1,596</w:t>
            </w:r>
          </w:p>
        </w:tc>
        <w:tc>
          <w:tcPr>
            <w:tcW w:w="990" w:type="dxa"/>
            <w:shd w:val="clear" w:color="auto" w:fill="auto"/>
            <w:noWrap/>
            <w:vAlign w:val="bottom"/>
            <w:hideMark/>
          </w:tcPr>
          <w:p w14:paraId="2D8D276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w:t>
            </w:r>
          </w:p>
        </w:tc>
        <w:tc>
          <w:tcPr>
            <w:tcW w:w="900" w:type="dxa"/>
            <w:shd w:val="clear" w:color="auto" w:fill="auto"/>
            <w:noWrap/>
            <w:vAlign w:val="bottom"/>
            <w:hideMark/>
          </w:tcPr>
          <w:p w14:paraId="1B2D5F9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0.3</w:t>
            </w:r>
          </w:p>
        </w:tc>
        <w:tc>
          <w:tcPr>
            <w:tcW w:w="990" w:type="dxa"/>
            <w:shd w:val="clear" w:color="auto" w:fill="auto"/>
            <w:noWrap/>
            <w:vAlign w:val="bottom"/>
            <w:hideMark/>
          </w:tcPr>
          <w:p w14:paraId="36B87D5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1,566</w:t>
            </w:r>
          </w:p>
        </w:tc>
        <w:tc>
          <w:tcPr>
            <w:tcW w:w="900" w:type="dxa"/>
            <w:shd w:val="clear" w:color="auto" w:fill="auto"/>
            <w:noWrap/>
            <w:vAlign w:val="bottom"/>
            <w:hideMark/>
          </w:tcPr>
          <w:p w14:paraId="5EAD64D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w:t>
            </w:r>
          </w:p>
        </w:tc>
        <w:tc>
          <w:tcPr>
            <w:tcW w:w="990" w:type="dxa"/>
            <w:shd w:val="clear" w:color="auto" w:fill="auto"/>
            <w:noWrap/>
            <w:vAlign w:val="bottom"/>
            <w:hideMark/>
          </w:tcPr>
          <w:p w14:paraId="3D0398E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0.2</w:t>
            </w:r>
          </w:p>
        </w:tc>
        <w:tc>
          <w:tcPr>
            <w:tcW w:w="1217" w:type="dxa"/>
            <w:shd w:val="clear" w:color="auto" w:fill="auto"/>
            <w:noWrap/>
            <w:vAlign w:val="bottom"/>
            <w:hideMark/>
          </w:tcPr>
          <w:p w14:paraId="4E0E94B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1170" w:type="dxa"/>
            <w:shd w:val="clear" w:color="auto" w:fill="auto"/>
            <w:noWrap/>
            <w:vAlign w:val="bottom"/>
            <w:hideMark/>
          </w:tcPr>
          <w:p w14:paraId="206CEBE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-25.0</w:t>
            </w:r>
          </w:p>
        </w:tc>
      </w:tr>
      <w:tr w:rsidR="00ED5C95" w:rsidRPr="00903C82" w14:paraId="7FD22F96" w14:textId="77777777" w:rsidTr="00ED5C95">
        <w:trPr>
          <w:trHeight w:val="290"/>
        </w:trPr>
        <w:tc>
          <w:tcPr>
            <w:tcW w:w="1658" w:type="dxa"/>
            <w:shd w:val="clear" w:color="auto" w:fill="auto"/>
            <w:vAlign w:val="bottom"/>
            <w:hideMark/>
          </w:tcPr>
          <w:p w14:paraId="61A4A60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Manchester Essex Regional</w:t>
            </w:r>
          </w:p>
        </w:tc>
        <w:tc>
          <w:tcPr>
            <w:tcW w:w="990" w:type="dxa"/>
            <w:shd w:val="clear" w:color="auto" w:fill="auto"/>
            <w:noWrap/>
            <w:vAlign w:val="bottom"/>
            <w:hideMark/>
          </w:tcPr>
          <w:p w14:paraId="0482D1B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1,465</w:t>
            </w:r>
          </w:p>
        </w:tc>
        <w:tc>
          <w:tcPr>
            <w:tcW w:w="990" w:type="dxa"/>
            <w:shd w:val="clear" w:color="auto" w:fill="auto"/>
            <w:noWrap/>
            <w:vAlign w:val="bottom"/>
            <w:hideMark/>
          </w:tcPr>
          <w:p w14:paraId="29B4D5B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w:t>
            </w:r>
          </w:p>
        </w:tc>
        <w:tc>
          <w:tcPr>
            <w:tcW w:w="900" w:type="dxa"/>
            <w:shd w:val="clear" w:color="auto" w:fill="auto"/>
            <w:noWrap/>
            <w:vAlign w:val="bottom"/>
            <w:hideMark/>
          </w:tcPr>
          <w:p w14:paraId="1976AA3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0.2</w:t>
            </w:r>
          </w:p>
        </w:tc>
        <w:tc>
          <w:tcPr>
            <w:tcW w:w="990" w:type="dxa"/>
            <w:shd w:val="clear" w:color="auto" w:fill="auto"/>
            <w:noWrap/>
            <w:vAlign w:val="bottom"/>
            <w:hideMark/>
          </w:tcPr>
          <w:p w14:paraId="786CBB5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1,407</w:t>
            </w:r>
          </w:p>
        </w:tc>
        <w:tc>
          <w:tcPr>
            <w:tcW w:w="900" w:type="dxa"/>
            <w:shd w:val="clear" w:color="auto" w:fill="auto"/>
            <w:noWrap/>
            <w:vAlign w:val="bottom"/>
            <w:hideMark/>
          </w:tcPr>
          <w:p w14:paraId="7E5B339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w:t>
            </w:r>
          </w:p>
        </w:tc>
        <w:tc>
          <w:tcPr>
            <w:tcW w:w="990" w:type="dxa"/>
            <w:shd w:val="clear" w:color="auto" w:fill="auto"/>
            <w:noWrap/>
            <w:vAlign w:val="bottom"/>
            <w:hideMark/>
          </w:tcPr>
          <w:p w14:paraId="0BD7435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0.8</w:t>
            </w:r>
          </w:p>
        </w:tc>
        <w:tc>
          <w:tcPr>
            <w:tcW w:w="1217" w:type="dxa"/>
            <w:shd w:val="clear" w:color="auto" w:fill="auto"/>
            <w:noWrap/>
            <w:vAlign w:val="bottom"/>
            <w:hideMark/>
          </w:tcPr>
          <w:p w14:paraId="5C3EEA1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w:t>
            </w:r>
          </w:p>
        </w:tc>
        <w:tc>
          <w:tcPr>
            <w:tcW w:w="1170" w:type="dxa"/>
            <w:shd w:val="clear" w:color="auto" w:fill="auto"/>
            <w:noWrap/>
            <w:vAlign w:val="bottom"/>
            <w:hideMark/>
          </w:tcPr>
          <w:p w14:paraId="74A883B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266.7</w:t>
            </w:r>
          </w:p>
        </w:tc>
      </w:tr>
      <w:tr w:rsidR="00ED5C95" w:rsidRPr="00903C82" w14:paraId="63F05A7C" w14:textId="77777777" w:rsidTr="00ED5C95">
        <w:trPr>
          <w:trHeight w:val="290"/>
        </w:trPr>
        <w:tc>
          <w:tcPr>
            <w:tcW w:w="1658" w:type="dxa"/>
            <w:shd w:val="clear" w:color="auto" w:fill="auto"/>
            <w:vAlign w:val="bottom"/>
            <w:hideMark/>
          </w:tcPr>
          <w:p w14:paraId="3D78968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Martha's Vineyard</w:t>
            </w:r>
          </w:p>
        </w:tc>
        <w:tc>
          <w:tcPr>
            <w:tcW w:w="990" w:type="dxa"/>
            <w:shd w:val="clear" w:color="auto" w:fill="auto"/>
            <w:noWrap/>
            <w:vAlign w:val="bottom"/>
            <w:hideMark/>
          </w:tcPr>
          <w:p w14:paraId="5633E82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697</w:t>
            </w:r>
          </w:p>
        </w:tc>
        <w:tc>
          <w:tcPr>
            <w:tcW w:w="990" w:type="dxa"/>
            <w:shd w:val="clear" w:color="auto" w:fill="auto"/>
            <w:noWrap/>
            <w:vAlign w:val="bottom"/>
            <w:hideMark/>
          </w:tcPr>
          <w:p w14:paraId="205DE69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w:t>
            </w:r>
          </w:p>
        </w:tc>
        <w:tc>
          <w:tcPr>
            <w:tcW w:w="900" w:type="dxa"/>
            <w:shd w:val="clear" w:color="auto" w:fill="auto"/>
            <w:noWrap/>
            <w:vAlign w:val="bottom"/>
            <w:hideMark/>
          </w:tcPr>
          <w:p w14:paraId="4D6471E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2.4</w:t>
            </w:r>
          </w:p>
        </w:tc>
        <w:tc>
          <w:tcPr>
            <w:tcW w:w="990" w:type="dxa"/>
            <w:shd w:val="clear" w:color="auto" w:fill="auto"/>
            <w:noWrap/>
            <w:vAlign w:val="bottom"/>
            <w:hideMark/>
          </w:tcPr>
          <w:p w14:paraId="217230C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647</w:t>
            </w:r>
          </w:p>
        </w:tc>
        <w:tc>
          <w:tcPr>
            <w:tcW w:w="900" w:type="dxa"/>
            <w:shd w:val="clear" w:color="auto" w:fill="auto"/>
            <w:noWrap/>
            <w:vAlign w:val="bottom"/>
            <w:hideMark/>
          </w:tcPr>
          <w:p w14:paraId="34C5892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47</w:t>
            </w:r>
          </w:p>
        </w:tc>
        <w:tc>
          <w:tcPr>
            <w:tcW w:w="990" w:type="dxa"/>
            <w:shd w:val="clear" w:color="auto" w:fill="auto"/>
            <w:noWrap/>
            <w:vAlign w:val="bottom"/>
            <w:hideMark/>
          </w:tcPr>
          <w:p w14:paraId="192A53C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7.3</w:t>
            </w:r>
          </w:p>
        </w:tc>
        <w:tc>
          <w:tcPr>
            <w:tcW w:w="1217" w:type="dxa"/>
            <w:shd w:val="clear" w:color="auto" w:fill="auto"/>
            <w:noWrap/>
            <w:vAlign w:val="bottom"/>
            <w:hideMark/>
          </w:tcPr>
          <w:p w14:paraId="07DC301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30</w:t>
            </w:r>
          </w:p>
        </w:tc>
        <w:tc>
          <w:tcPr>
            <w:tcW w:w="1170" w:type="dxa"/>
            <w:shd w:val="clear" w:color="auto" w:fill="auto"/>
            <w:noWrap/>
            <w:vAlign w:val="bottom"/>
            <w:hideMark/>
          </w:tcPr>
          <w:p w14:paraId="252DAA7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176.5</w:t>
            </w:r>
          </w:p>
        </w:tc>
      </w:tr>
      <w:tr w:rsidR="00ED5C95" w:rsidRPr="00903C82" w14:paraId="35F01463" w14:textId="77777777" w:rsidTr="00ED5C95">
        <w:trPr>
          <w:trHeight w:val="290"/>
        </w:trPr>
        <w:tc>
          <w:tcPr>
            <w:tcW w:w="1658" w:type="dxa"/>
            <w:shd w:val="clear" w:color="auto" w:fill="auto"/>
            <w:vAlign w:val="bottom"/>
            <w:hideMark/>
          </w:tcPr>
          <w:p w14:paraId="16CC320C" w14:textId="77777777" w:rsidR="00903C82" w:rsidRPr="00903C82" w:rsidRDefault="00903C82" w:rsidP="009259FA">
            <w:pPr>
              <w:widowControl/>
              <w:rPr>
                <w:rFonts w:ascii="Calibri" w:eastAsia="Times New Roman" w:hAnsi="Calibri" w:cs="Calibri"/>
                <w:color w:val="000000"/>
              </w:rPr>
            </w:pPr>
            <w:proofErr w:type="spellStart"/>
            <w:r w:rsidRPr="00903C82">
              <w:rPr>
                <w:rFonts w:ascii="Calibri" w:eastAsia="Times New Roman" w:hAnsi="Calibri" w:cs="Calibri"/>
                <w:color w:val="000000"/>
              </w:rPr>
              <w:t>Masconomet</w:t>
            </w:r>
            <w:proofErr w:type="spellEnd"/>
          </w:p>
        </w:tc>
        <w:tc>
          <w:tcPr>
            <w:tcW w:w="990" w:type="dxa"/>
            <w:shd w:val="clear" w:color="auto" w:fill="auto"/>
            <w:noWrap/>
            <w:vAlign w:val="bottom"/>
            <w:hideMark/>
          </w:tcPr>
          <w:p w14:paraId="32A8B88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2,086</w:t>
            </w:r>
          </w:p>
        </w:tc>
        <w:tc>
          <w:tcPr>
            <w:tcW w:w="990" w:type="dxa"/>
            <w:shd w:val="clear" w:color="auto" w:fill="auto"/>
            <w:noWrap/>
            <w:vAlign w:val="bottom"/>
            <w:hideMark/>
          </w:tcPr>
          <w:p w14:paraId="0DBBAF1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900" w:type="dxa"/>
            <w:shd w:val="clear" w:color="auto" w:fill="auto"/>
            <w:noWrap/>
            <w:vAlign w:val="bottom"/>
            <w:hideMark/>
          </w:tcPr>
          <w:p w14:paraId="7437F67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0.1</w:t>
            </w:r>
          </w:p>
        </w:tc>
        <w:tc>
          <w:tcPr>
            <w:tcW w:w="990" w:type="dxa"/>
            <w:shd w:val="clear" w:color="auto" w:fill="auto"/>
            <w:noWrap/>
            <w:vAlign w:val="bottom"/>
            <w:hideMark/>
          </w:tcPr>
          <w:p w14:paraId="21F7248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1,837</w:t>
            </w:r>
          </w:p>
        </w:tc>
        <w:tc>
          <w:tcPr>
            <w:tcW w:w="900" w:type="dxa"/>
            <w:shd w:val="clear" w:color="auto" w:fill="auto"/>
            <w:noWrap/>
            <w:vAlign w:val="bottom"/>
            <w:hideMark/>
          </w:tcPr>
          <w:p w14:paraId="2140F4B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w:t>
            </w:r>
          </w:p>
        </w:tc>
        <w:tc>
          <w:tcPr>
            <w:tcW w:w="990" w:type="dxa"/>
            <w:shd w:val="clear" w:color="auto" w:fill="auto"/>
            <w:noWrap/>
            <w:vAlign w:val="bottom"/>
            <w:hideMark/>
          </w:tcPr>
          <w:p w14:paraId="53F991C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0.3</w:t>
            </w:r>
          </w:p>
        </w:tc>
        <w:tc>
          <w:tcPr>
            <w:tcW w:w="1217" w:type="dxa"/>
            <w:shd w:val="clear" w:color="auto" w:fill="auto"/>
            <w:noWrap/>
            <w:vAlign w:val="bottom"/>
            <w:hideMark/>
          </w:tcPr>
          <w:p w14:paraId="285A9C6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w:t>
            </w:r>
          </w:p>
        </w:tc>
        <w:tc>
          <w:tcPr>
            <w:tcW w:w="1170" w:type="dxa"/>
            <w:shd w:val="clear" w:color="auto" w:fill="auto"/>
            <w:noWrap/>
            <w:vAlign w:val="bottom"/>
            <w:hideMark/>
          </w:tcPr>
          <w:p w14:paraId="372F8AE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150.0</w:t>
            </w:r>
          </w:p>
        </w:tc>
      </w:tr>
      <w:tr w:rsidR="00ED5C95" w:rsidRPr="00903C82" w14:paraId="466EA27A" w14:textId="77777777" w:rsidTr="00ED5C95">
        <w:trPr>
          <w:trHeight w:val="290"/>
        </w:trPr>
        <w:tc>
          <w:tcPr>
            <w:tcW w:w="1658" w:type="dxa"/>
            <w:shd w:val="clear" w:color="auto" w:fill="auto"/>
            <w:vAlign w:val="bottom"/>
            <w:hideMark/>
          </w:tcPr>
          <w:p w14:paraId="564ADF5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Mendon-Upton</w:t>
            </w:r>
          </w:p>
        </w:tc>
        <w:tc>
          <w:tcPr>
            <w:tcW w:w="990" w:type="dxa"/>
            <w:shd w:val="clear" w:color="auto" w:fill="auto"/>
            <w:noWrap/>
            <w:vAlign w:val="bottom"/>
            <w:hideMark/>
          </w:tcPr>
          <w:p w14:paraId="11673AD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2,853</w:t>
            </w:r>
          </w:p>
        </w:tc>
        <w:tc>
          <w:tcPr>
            <w:tcW w:w="990" w:type="dxa"/>
            <w:shd w:val="clear" w:color="auto" w:fill="auto"/>
            <w:noWrap/>
            <w:vAlign w:val="bottom"/>
            <w:hideMark/>
          </w:tcPr>
          <w:p w14:paraId="4048237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w:t>
            </w:r>
          </w:p>
        </w:tc>
        <w:tc>
          <w:tcPr>
            <w:tcW w:w="900" w:type="dxa"/>
            <w:shd w:val="clear" w:color="auto" w:fill="auto"/>
            <w:noWrap/>
            <w:vAlign w:val="bottom"/>
            <w:hideMark/>
          </w:tcPr>
          <w:p w14:paraId="2A85674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0.4</w:t>
            </w:r>
          </w:p>
        </w:tc>
        <w:tc>
          <w:tcPr>
            <w:tcW w:w="990" w:type="dxa"/>
            <w:shd w:val="clear" w:color="auto" w:fill="auto"/>
            <w:noWrap/>
            <w:vAlign w:val="bottom"/>
            <w:hideMark/>
          </w:tcPr>
          <w:p w14:paraId="5AD7902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2,236</w:t>
            </w:r>
          </w:p>
        </w:tc>
        <w:tc>
          <w:tcPr>
            <w:tcW w:w="900" w:type="dxa"/>
            <w:shd w:val="clear" w:color="auto" w:fill="auto"/>
            <w:noWrap/>
            <w:vAlign w:val="bottom"/>
            <w:hideMark/>
          </w:tcPr>
          <w:p w14:paraId="1AC1994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28</w:t>
            </w:r>
          </w:p>
        </w:tc>
        <w:tc>
          <w:tcPr>
            <w:tcW w:w="990" w:type="dxa"/>
            <w:shd w:val="clear" w:color="auto" w:fill="auto"/>
            <w:noWrap/>
            <w:vAlign w:val="bottom"/>
            <w:hideMark/>
          </w:tcPr>
          <w:p w14:paraId="10214D3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w:t>
            </w:r>
          </w:p>
        </w:tc>
        <w:tc>
          <w:tcPr>
            <w:tcW w:w="1217" w:type="dxa"/>
            <w:shd w:val="clear" w:color="auto" w:fill="auto"/>
            <w:noWrap/>
            <w:vAlign w:val="bottom"/>
            <w:hideMark/>
          </w:tcPr>
          <w:p w14:paraId="689B574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w:t>
            </w:r>
          </w:p>
        </w:tc>
        <w:tc>
          <w:tcPr>
            <w:tcW w:w="1170" w:type="dxa"/>
            <w:shd w:val="clear" w:color="auto" w:fill="auto"/>
            <w:noWrap/>
            <w:vAlign w:val="bottom"/>
            <w:hideMark/>
          </w:tcPr>
          <w:p w14:paraId="2A70DA2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154.5</w:t>
            </w:r>
          </w:p>
        </w:tc>
      </w:tr>
      <w:tr w:rsidR="00ED5C95" w:rsidRPr="00903C82" w14:paraId="1E318345" w14:textId="77777777" w:rsidTr="00ED5C95">
        <w:trPr>
          <w:trHeight w:val="580"/>
        </w:trPr>
        <w:tc>
          <w:tcPr>
            <w:tcW w:w="1658" w:type="dxa"/>
            <w:shd w:val="clear" w:color="auto" w:fill="auto"/>
            <w:vAlign w:val="bottom"/>
            <w:hideMark/>
          </w:tcPr>
          <w:p w14:paraId="1D5BE9A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Monomoy Regional School District</w:t>
            </w:r>
          </w:p>
        </w:tc>
        <w:tc>
          <w:tcPr>
            <w:tcW w:w="990" w:type="dxa"/>
            <w:shd w:val="clear" w:color="auto" w:fill="auto"/>
            <w:noWrap/>
            <w:vAlign w:val="bottom"/>
            <w:hideMark/>
          </w:tcPr>
          <w:p w14:paraId="6A1F828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55DEA31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00" w:type="dxa"/>
            <w:shd w:val="clear" w:color="auto" w:fill="auto"/>
            <w:noWrap/>
            <w:vAlign w:val="bottom"/>
            <w:hideMark/>
          </w:tcPr>
          <w:p w14:paraId="5922CE5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2751DF0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1,864</w:t>
            </w:r>
          </w:p>
        </w:tc>
        <w:tc>
          <w:tcPr>
            <w:tcW w:w="900" w:type="dxa"/>
            <w:shd w:val="clear" w:color="auto" w:fill="auto"/>
            <w:noWrap/>
            <w:vAlign w:val="bottom"/>
            <w:hideMark/>
          </w:tcPr>
          <w:p w14:paraId="0AE5F51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75</w:t>
            </w:r>
          </w:p>
        </w:tc>
        <w:tc>
          <w:tcPr>
            <w:tcW w:w="990" w:type="dxa"/>
            <w:shd w:val="clear" w:color="auto" w:fill="auto"/>
            <w:noWrap/>
            <w:vAlign w:val="bottom"/>
            <w:hideMark/>
          </w:tcPr>
          <w:p w14:paraId="32F7921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4.0</w:t>
            </w:r>
          </w:p>
        </w:tc>
        <w:tc>
          <w:tcPr>
            <w:tcW w:w="1217" w:type="dxa"/>
            <w:shd w:val="clear" w:color="auto" w:fill="auto"/>
            <w:noWrap/>
            <w:vAlign w:val="bottom"/>
            <w:hideMark/>
          </w:tcPr>
          <w:p w14:paraId="5EACABC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170" w:type="dxa"/>
            <w:shd w:val="clear" w:color="auto" w:fill="auto"/>
            <w:noWrap/>
            <w:vAlign w:val="bottom"/>
            <w:hideMark/>
          </w:tcPr>
          <w:p w14:paraId="21463A2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490DDD46" w14:textId="77777777" w:rsidTr="00ED5C95">
        <w:trPr>
          <w:trHeight w:val="290"/>
        </w:trPr>
        <w:tc>
          <w:tcPr>
            <w:tcW w:w="1658" w:type="dxa"/>
            <w:shd w:val="clear" w:color="auto" w:fill="auto"/>
            <w:vAlign w:val="bottom"/>
            <w:hideMark/>
          </w:tcPr>
          <w:p w14:paraId="6C85C22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Mount Greylock</w:t>
            </w:r>
          </w:p>
        </w:tc>
        <w:tc>
          <w:tcPr>
            <w:tcW w:w="990" w:type="dxa"/>
            <w:shd w:val="clear" w:color="auto" w:fill="auto"/>
            <w:noWrap/>
            <w:vAlign w:val="bottom"/>
            <w:hideMark/>
          </w:tcPr>
          <w:p w14:paraId="62758AE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635</w:t>
            </w:r>
          </w:p>
        </w:tc>
        <w:tc>
          <w:tcPr>
            <w:tcW w:w="990" w:type="dxa"/>
            <w:shd w:val="clear" w:color="auto" w:fill="auto"/>
            <w:noWrap/>
            <w:vAlign w:val="bottom"/>
            <w:hideMark/>
          </w:tcPr>
          <w:p w14:paraId="525EF08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900" w:type="dxa"/>
            <w:shd w:val="clear" w:color="auto" w:fill="auto"/>
            <w:noWrap/>
            <w:vAlign w:val="bottom"/>
            <w:hideMark/>
          </w:tcPr>
          <w:p w14:paraId="1F3E236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0.3</w:t>
            </w:r>
          </w:p>
        </w:tc>
        <w:tc>
          <w:tcPr>
            <w:tcW w:w="990" w:type="dxa"/>
            <w:shd w:val="clear" w:color="auto" w:fill="auto"/>
            <w:noWrap/>
            <w:vAlign w:val="bottom"/>
            <w:hideMark/>
          </w:tcPr>
          <w:p w14:paraId="2DE07D9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552</w:t>
            </w:r>
          </w:p>
        </w:tc>
        <w:tc>
          <w:tcPr>
            <w:tcW w:w="900" w:type="dxa"/>
            <w:shd w:val="clear" w:color="auto" w:fill="auto"/>
            <w:noWrap/>
            <w:vAlign w:val="bottom"/>
            <w:hideMark/>
          </w:tcPr>
          <w:p w14:paraId="183E973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990" w:type="dxa"/>
            <w:shd w:val="clear" w:color="auto" w:fill="auto"/>
            <w:noWrap/>
            <w:vAlign w:val="bottom"/>
            <w:hideMark/>
          </w:tcPr>
          <w:p w14:paraId="343B196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0.2</w:t>
            </w:r>
          </w:p>
        </w:tc>
        <w:tc>
          <w:tcPr>
            <w:tcW w:w="1217" w:type="dxa"/>
            <w:shd w:val="clear" w:color="auto" w:fill="auto"/>
            <w:noWrap/>
            <w:vAlign w:val="bottom"/>
            <w:hideMark/>
          </w:tcPr>
          <w:p w14:paraId="5A496B4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1170" w:type="dxa"/>
            <w:shd w:val="clear" w:color="auto" w:fill="auto"/>
            <w:noWrap/>
            <w:vAlign w:val="bottom"/>
            <w:hideMark/>
          </w:tcPr>
          <w:p w14:paraId="4DA4DF0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-50.0</w:t>
            </w:r>
          </w:p>
        </w:tc>
      </w:tr>
      <w:tr w:rsidR="00ED5C95" w:rsidRPr="00903C82" w14:paraId="2287BD06" w14:textId="77777777" w:rsidTr="00ED5C95">
        <w:trPr>
          <w:trHeight w:val="290"/>
        </w:trPr>
        <w:tc>
          <w:tcPr>
            <w:tcW w:w="1658" w:type="dxa"/>
            <w:shd w:val="clear" w:color="auto" w:fill="auto"/>
            <w:vAlign w:val="bottom"/>
            <w:hideMark/>
          </w:tcPr>
          <w:p w14:paraId="33EEA15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Mohawk Trail</w:t>
            </w:r>
          </w:p>
        </w:tc>
        <w:tc>
          <w:tcPr>
            <w:tcW w:w="990" w:type="dxa"/>
            <w:shd w:val="clear" w:color="auto" w:fill="auto"/>
            <w:noWrap/>
            <w:vAlign w:val="bottom"/>
            <w:hideMark/>
          </w:tcPr>
          <w:p w14:paraId="64AF86E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1,121</w:t>
            </w:r>
          </w:p>
        </w:tc>
        <w:tc>
          <w:tcPr>
            <w:tcW w:w="990" w:type="dxa"/>
            <w:shd w:val="clear" w:color="auto" w:fill="auto"/>
            <w:noWrap/>
            <w:vAlign w:val="bottom"/>
            <w:hideMark/>
          </w:tcPr>
          <w:p w14:paraId="3CD81E8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w:t>
            </w:r>
          </w:p>
        </w:tc>
        <w:tc>
          <w:tcPr>
            <w:tcW w:w="900" w:type="dxa"/>
            <w:shd w:val="clear" w:color="auto" w:fill="auto"/>
            <w:noWrap/>
            <w:vAlign w:val="bottom"/>
            <w:hideMark/>
          </w:tcPr>
          <w:p w14:paraId="4A17A7C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0.6</w:t>
            </w:r>
          </w:p>
        </w:tc>
        <w:tc>
          <w:tcPr>
            <w:tcW w:w="990" w:type="dxa"/>
            <w:shd w:val="clear" w:color="auto" w:fill="auto"/>
            <w:noWrap/>
            <w:vAlign w:val="bottom"/>
            <w:hideMark/>
          </w:tcPr>
          <w:p w14:paraId="088CB13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966</w:t>
            </w:r>
          </w:p>
        </w:tc>
        <w:tc>
          <w:tcPr>
            <w:tcW w:w="900" w:type="dxa"/>
            <w:shd w:val="clear" w:color="auto" w:fill="auto"/>
            <w:noWrap/>
            <w:vAlign w:val="bottom"/>
            <w:hideMark/>
          </w:tcPr>
          <w:p w14:paraId="1876A99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990" w:type="dxa"/>
            <w:shd w:val="clear" w:color="auto" w:fill="auto"/>
            <w:noWrap/>
            <w:vAlign w:val="bottom"/>
            <w:hideMark/>
          </w:tcPr>
          <w:p w14:paraId="1B54412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0.2</w:t>
            </w:r>
          </w:p>
        </w:tc>
        <w:tc>
          <w:tcPr>
            <w:tcW w:w="1217" w:type="dxa"/>
            <w:shd w:val="clear" w:color="auto" w:fill="auto"/>
            <w:noWrap/>
            <w:vAlign w:val="bottom"/>
            <w:hideMark/>
          </w:tcPr>
          <w:p w14:paraId="0A5412F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w:t>
            </w:r>
          </w:p>
        </w:tc>
        <w:tc>
          <w:tcPr>
            <w:tcW w:w="1170" w:type="dxa"/>
            <w:shd w:val="clear" w:color="auto" w:fill="auto"/>
            <w:noWrap/>
            <w:vAlign w:val="bottom"/>
            <w:hideMark/>
          </w:tcPr>
          <w:p w14:paraId="566958F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-71.4</w:t>
            </w:r>
          </w:p>
        </w:tc>
      </w:tr>
      <w:tr w:rsidR="00ED5C95" w:rsidRPr="00903C82" w14:paraId="31EF75B1" w14:textId="77777777" w:rsidTr="00ED5C95">
        <w:trPr>
          <w:trHeight w:val="290"/>
        </w:trPr>
        <w:tc>
          <w:tcPr>
            <w:tcW w:w="1658" w:type="dxa"/>
            <w:shd w:val="clear" w:color="auto" w:fill="auto"/>
            <w:vAlign w:val="bottom"/>
            <w:hideMark/>
          </w:tcPr>
          <w:p w14:paraId="4C6B643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Narragansett</w:t>
            </w:r>
          </w:p>
        </w:tc>
        <w:tc>
          <w:tcPr>
            <w:tcW w:w="990" w:type="dxa"/>
            <w:shd w:val="clear" w:color="auto" w:fill="auto"/>
            <w:noWrap/>
            <w:vAlign w:val="bottom"/>
            <w:hideMark/>
          </w:tcPr>
          <w:p w14:paraId="4EF0BEC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1,577</w:t>
            </w:r>
          </w:p>
        </w:tc>
        <w:tc>
          <w:tcPr>
            <w:tcW w:w="990" w:type="dxa"/>
            <w:shd w:val="clear" w:color="auto" w:fill="auto"/>
            <w:noWrap/>
            <w:vAlign w:val="bottom"/>
            <w:hideMark/>
          </w:tcPr>
          <w:p w14:paraId="04D339C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w:t>
            </w:r>
          </w:p>
        </w:tc>
        <w:tc>
          <w:tcPr>
            <w:tcW w:w="900" w:type="dxa"/>
            <w:shd w:val="clear" w:color="auto" w:fill="auto"/>
            <w:noWrap/>
            <w:vAlign w:val="bottom"/>
            <w:hideMark/>
          </w:tcPr>
          <w:p w14:paraId="365D23B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0.2</w:t>
            </w:r>
          </w:p>
        </w:tc>
        <w:tc>
          <w:tcPr>
            <w:tcW w:w="990" w:type="dxa"/>
            <w:shd w:val="clear" w:color="auto" w:fill="auto"/>
            <w:noWrap/>
            <w:vAlign w:val="bottom"/>
            <w:hideMark/>
          </w:tcPr>
          <w:p w14:paraId="2E30372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1,396</w:t>
            </w:r>
          </w:p>
        </w:tc>
        <w:tc>
          <w:tcPr>
            <w:tcW w:w="900" w:type="dxa"/>
            <w:shd w:val="clear" w:color="auto" w:fill="auto"/>
            <w:noWrap/>
            <w:vAlign w:val="bottom"/>
            <w:hideMark/>
          </w:tcPr>
          <w:p w14:paraId="0AC120A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990" w:type="dxa"/>
            <w:shd w:val="clear" w:color="auto" w:fill="auto"/>
            <w:noWrap/>
            <w:vAlign w:val="bottom"/>
            <w:hideMark/>
          </w:tcPr>
          <w:p w14:paraId="2E0D4FD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0.1</w:t>
            </w:r>
          </w:p>
        </w:tc>
        <w:tc>
          <w:tcPr>
            <w:tcW w:w="1217" w:type="dxa"/>
            <w:shd w:val="clear" w:color="auto" w:fill="auto"/>
            <w:noWrap/>
            <w:vAlign w:val="bottom"/>
            <w:hideMark/>
          </w:tcPr>
          <w:p w14:paraId="4FBD1AB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1170" w:type="dxa"/>
            <w:shd w:val="clear" w:color="auto" w:fill="auto"/>
            <w:noWrap/>
            <w:vAlign w:val="bottom"/>
            <w:hideMark/>
          </w:tcPr>
          <w:p w14:paraId="24B7958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-33.3</w:t>
            </w:r>
          </w:p>
        </w:tc>
      </w:tr>
      <w:tr w:rsidR="00ED5C95" w:rsidRPr="00903C82" w14:paraId="39745AE8" w14:textId="77777777" w:rsidTr="00ED5C95">
        <w:trPr>
          <w:trHeight w:val="290"/>
        </w:trPr>
        <w:tc>
          <w:tcPr>
            <w:tcW w:w="1658" w:type="dxa"/>
            <w:shd w:val="clear" w:color="auto" w:fill="auto"/>
            <w:vAlign w:val="bottom"/>
            <w:hideMark/>
          </w:tcPr>
          <w:p w14:paraId="4A82DC7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Nashoba</w:t>
            </w:r>
          </w:p>
        </w:tc>
        <w:tc>
          <w:tcPr>
            <w:tcW w:w="990" w:type="dxa"/>
            <w:shd w:val="clear" w:color="auto" w:fill="auto"/>
            <w:noWrap/>
            <w:vAlign w:val="bottom"/>
            <w:hideMark/>
          </w:tcPr>
          <w:p w14:paraId="1951BBC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3,431</w:t>
            </w:r>
          </w:p>
        </w:tc>
        <w:tc>
          <w:tcPr>
            <w:tcW w:w="990" w:type="dxa"/>
            <w:shd w:val="clear" w:color="auto" w:fill="auto"/>
            <w:noWrap/>
            <w:vAlign w:val="bottom"/>
            <w:hideMark/>
          </w:tcPr>
          <w:p w14:paraId="6F9D40E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w:t>
            </w:r>
          </w:p>
        </w:tc>
        <w:tc>
          <w:tcPr>
            <w:tcW w:w="900" w:type="dxa"/>
            <w:shd w:val="clear" w:color="auto" w:fill="auto"/>
            <w:noWrap/>
            <w:vAlign w:val="bottom"/>
            <w:hideMark/>
          </w:tcPr>
          <w:p w14:paraId="7ED054B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0.7</w:t>
            </w:r>
          </w:p>
        </w:tc>
        <w:tc>
          <w:tcPr>
            <w:tcW w:w="990" w:type="dxa"/>
            <w:shd w:val="clear" w:color="auto" w:fill="auto"/>
            <w:noWrap/>
            <w:vAlign w:val="bottom"/>
            <w:hideMark/>
          </w:tcPr>
          <w:p w14:paraId="194F705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3,420</w:t>
            </w:r>
          </w:p>
        </w:tc>
        <w:tc>
          <w:tcPr>
            <w:tcW w:w="900" w:type="dxa"/>
            <w:shd w:val="clear" w:color="auto" w:fill="auto"/>
            <w:noWrap/>
            <w:vAlign w:val="bottom"/>
            <w:hideMark/>
          </w:tcPr>
          <w:p w14:paraId="17965EF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49</w:t>
            </w:r>
          </w:p>
        </w:tc>
        <w:tc>
          <w:tcPr>
            <w:tcW w:w="990" w:type="dxa"/>
            <w:shd w:val="clear" w:color="auto" w:fill="auto"/>
            <w:noWrap/>
            <w:vAlign w:val="bottom"/>
            <w:hideMark/>
          </w:tcPr>
          <w:p w14:paraId="7EC56ED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w:t>
            </w:r>
          </w:p>
        </w:tc>
        <w:tc>
          <w:tcPr>
            <w:tcW w:w="1217" w:type="dxa"/>
            <w:shd w:val="clear" w:color="auto" w:fill="auto"/>
            <w:noWrap/>
            <w:vAlign w:val="bottom"/>
            <w:hideMark/>
          </w:tcPr>
          <w:p w14:paraId="7739EA6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24</w:t>
            </w:r>
          </w:p>
        </w:tc>
        <w:tc>
          <w:tcPr>
            <w:tcW w:w="1170" w:type="dxa"/>
            <w:shd w:val="clear" w:color="auto" w:fill="auto"/>
            <w:noWrap/>
            <w:vAlign w:val="bottom"/>
            <w:hideMark/>
          </w:tcPr>
          <w:p w14:paraId="03E3139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96.0</w:t>
            </w:r>
          </w:p>
        </w:tc>
      </w:tr>
      <w:tr w:rsidR="00ED5C95" w:rsidRPr="00903C82" w14:paraId="3DF1B1C8" w14:textId="77777777" w:rsidTr="00ED5C95">
        <w:trPr>
          <w:trHeight w:val="290"/>
        </w:trPr>
        <w:tc>
          <w:tcPr>
            <w:tcW w:w="1658" w:type="dxa"/>
            <w:shd w:val="clear" w:color="auto" w:fill="auto"/>
            <w:vAlign w:val="bottom"/>
            <w:hideMark/>
          </w:tcPr>
          <w:p w14:paraId="3FD04D3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New Salem-Wendell</w:t>
            </w:r>
          </w:p>
        </w:tc>
        <w:tc>
          <w:tcPr>
            <w:tcW w:w="990" w:type="dxa"/>
            <w:shd w:val="clear" w:color="auto" w:fill="auto"/>
            <w:noWrap/>
            <w:vAlign w:val="bottom"/>
            <w:hideMark/>
          </w:tcPr>
          <w:p w14:paraId="352E6BF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141</w:t>
            </w:r>
          </w:p>
        </w:tc>
        <w:tc>
          <w:tcPr>
            <w:tcW w:w="990" w:type="dxa"/>
            <w:shd w:val="clear" w:color="auto" w:fill="auto"/>
            <w:noWrap/>
            <w:vAlign w:val="bottom"/>
            <w:hideMark/>
          </w:tcPr>
          <w:p w14:paraId="50F1367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50C3CC4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0281619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169</w:t>
            </w:r>
          </w:p>
        </w:tc>
        <w:tc>
          <w:tcPr>
            <w:tcW w:w="900" w:type="dxa"/>
            <w:shd w:val="clear" w:color="auto" w:fill="auto"/>
            <w:noWrap/>
            <w:vAlign w:val="bottom"/>
            <w:hideMark/>
          </w:tcPr>
          <w:p w14:paraId="388AB45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90" w:type="dxa"/>
            <w:shd w:val="clear" w:color="auto" w:fill="auto"/>
            <w:noWrap/>
            <w:vAlign w:val="bottom"/>
            <w:hideMark/>
          </w:tcPr>
          <w:p w14:paraId="3C35C54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1217" w:type="dxa"/>
            <w:shd w:val="clear" w:color="auto" w:fill="auto"/>
            <w:noWrap/>
            <w:vAlign w:val="bottom"/>
            <w:hideMark/>
          </w:tcPr>
          <w:p w14:paraId="75DD0FF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1170" w:type="dxa"/>
            <w:shd w:val="clear" w:color="auto" w:fill="auto"/>
            <w:noWrap/>
            <w:vAlign w:val="bottom"/>
            <w:hideMark/>
          </w:tcPr>
          <w:p w14:paraId="3CB9C61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34C7D218" w14:textId="77777777" w:rsidTr="00ED5C95">
        <w:trPr>
          <w:trHeight w:val="290"/>
        </w:trPr>
        <w:tc>
          <w:tcPr>
            <w:tcW w:w="1658" w:type="dxa"/>
            <w:shd w:val="clear" w:color="auto" w:fill="auto"/>
            <w:vAlign w:val="bottom"/>
            <w:hideMark/>
          </w:tcPr>
          <w:p w14:paraId="7C3E136E" w14:textId="77777777" w:rsidR="00903C82" w:rsidRPr="00903C82" w:rsidRDefault="00903C82" w:rsidP="009259FA">
            <w:pPr>
              <w:widowControl/>
              <w:rPr>
                <w:rFonts w:ascii="Calibri" w:eastAsia="Times New Roman" w:hAnsi="Calibri" w:cs="Calibri"/>
                <w:color w:val="000000"/>
              </w:rPr>
            </w:pPr>
            <w:proofErr w:type="spellStart"/>
            <w:r w:rsidRPr="00903C82">
              <w:rPr>
                <w:rFonts w:ascii="Calibri" w:eastAsia="Times New Roman" w:hAnsi="Calibri" w:cs="Calibri"/>
                <w:color w:val="000000"/>
              </w:rPr>
              <w:t>Northboro-Southboro</w:t>
            </w:r>
            <w:proofErr w:type="spellEnd"/>
          </w:p>
        </w:tc>
        <w:tc>
          <w:tcPr>
            <w:tcW w:w="990" w:type="dxa"/>
            <w:shd w:val="clear" w:color="auto" w:fill="auto"/>
            <w:noWrap/>
            <w:vAlign w:val="bottom"/>
            <w:hideMark/>
          </w:tcPr>
          <w:p w14:paraId="747C51A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1,409</w:t>
            </w:r>
          </w:p>
        </w:tc>
        <w:tc>
          <w:tcPr>
            <w:tcW w:w="990" w:type="dxa"/>
            <w:shd w:val="clear" w:color="auto" w:fill="auto"/>
            <w:noWrap/>
            <w:vAlign w:val="bottom"/>
            <w:hideMark/>
          </w:tcPr>
          <w:p w14:paraId="6054724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w:t>
            </w:r>
          </w:p>
        </w:tc>
        <w:tc>
          <w:tcPr>
            <w:tcW w:w="900" w:type="dxa"/>
            <w:shd w:val="clear" w:color="auto" w:fill="auto"/>
            <w:noWrap/>
            <w:vAlign w:val="bottom"/>
            <w:hideMark/>
          </w:tcPr>
          <w:p w14:paraId="22B0806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0.4</w:t>
            </w:r>
          </w:p>
        </w:tc>
        <w:tc>
          <w:tcPr>
            <w:tcW w:w="990" w:type="dxa"/>
            <w:shd w:val="clear" w:color="auto" w:fill="auto"/>
            <w:noWrap/>
            <w:vAlign w:val="bottom"/>
            <w:hideMark/>
          </w:tcPr>
          <w:p w14:paraId="6839F5B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1,444</w:t>
            </w:r>
          </w:p>
        </w:tc>
        <w:tc>
          <w:tcPr>
            <w:tcW w:w="900" w:type="dxa"/>
            <w:shd w:val="clear" w:color="auto" w:fill="auto"/>
            <w:noWrap/>
            <w:vAlign w:val="bottom"/>
            <w:hideMark/>
          </w:tcPr>
          <w:p w14:paraId="129507B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w:t>
            </w:r>
          </w:p>
        </w:tc>
        <w:tc>
          <w:tcPr>
            <w:tcW w:w="990" w:type="dxa"/>
            <w:shd w:val="clear" w:color="auto" w:fill="auto"/>
            <w:noWrap/>
            <w:vAlign w:val="bottom"/>
            <w:hideMark/>
          </w:tcPr>
          <w:p w14:paraId="7A569A5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w:t>
            </w:r>
          </w:p>
        </w:tc>
        <w:tc>
          <w:tcPr>
            <w:tcW w:w="1217" w:type="dxa"/>
            <w:shd w:val="clear" w:color="auto" w:fill="auto"/>
            <w:noWrap/>
            <w:vAlign w:val="bottom"/>
            <w:hideMark/>
          </w:tcPr>
          <w:p w14:paraId="676C4D7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w:t>
            </w:r>
          </w:p>
        </w:tc>
        <w:tc>
          <w:tcPr>
            <w:tcW w:w="1170" w:type="dxa"/>
            <w:shd w:val="clear" w:color="auto" w:fill="auto"/>
            <w:noWrap/>
            <w:vAlign w:val="bottom"/>
            <w:hideMark/>
          </w:tcPr>
          <w:p w14:paraId="40E538F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240.0</w:t>
            </w:r>
          </w:p>
        </w:tc>
      </w:tr>
      <w:tr w:rsidR="00ED5C95" w:rsidRPr="00903C82" w14:paraId="3F028165" w14:textId="77777777" w:rsidTr="00ED5C95">
        <w:trPr>
          <w:trHeight w:val="290"/>
        </w:trPr>
        <w:tc>
          <w:tcPr>
            <w:tcW w:w="1658" w:type="dxa"/>
            <w:shd w:val="clear" w:color="auto" w:fill="auto"/>
            <w:vAlign w:val="bottom"/>
            <w:hideMark/>
          </w:tcPr>
          <w:p w14:paraId="70D3C58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North Middlesex</w:t>
            </w:r>
          </w:p>
        </w:tc>
        <w:tc>
          <w:tcPr>
            <w:tcW w:w="990" w:type="dxa"/>
            <w:shd w:val="clear" w:color="auto" w:fill="auto"/>
            <w:noWrap/>
            <w:vAlign w:val="bottom"/>
            <w:hideMark/>
          </w:tcPr>
          <w:p w14:paraId="074E7C1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4,075</w:t>
            </w:r>
          </w:p>
        </w:tc>
        <w:tc>
          <w:tcPr>
            <w:tcW w:w="990" w:type="dxa"/>
            <w:shd w:val="clear" w:color="auto" w:fill="auto"/>
            <w:noWrap/>
            <w:vAlign w:val="bottom"/>
            <w:hideMark/>
          </w:tcPr>
          <w:p w14:paraId="68FBCF2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w:t>
            </w:r>
          </w:p>
        </w:tc>
        <w:tc>
          <w:tcPr>
            <w:tcW w:w="900" w:type="dxa"/>
            <w:shd w:val="clear" w:color="auto" w:fill="auto"/>
            <w:noWrap/>
            <w:vAlign w:val="bottom"/>
            <w:hideMark/>
          </w:tcPr>
          <w:p w14:paraId="1F47FA7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0.4</w:t>
            </w:r>
          </w:p>
        </w:tc>
        <w:tc>
          <w:tcPr>
            <w:tcW w:w="990" w:type="dxa"/>
            <w:shd w:val="clear" w:color="auto" w:fill="auto"/>
            <w:noWrap/>
            <w:vAlign w:val="bottom"/>
            <w:hideMark/>
          </w:tcPr>
          <w:p w14:paraId="2760908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3,108</w:t>
            </w:r>
          </w:p>
        </w:tc>
        <w:tc>
          <w:tcPr>
            <w:tcW w:w="900" w:type="dxa"/>
            <w:shd w:val="clear" w:color="auto" w:fill="auto"/>
            <w:noWrap/>
            <w:vAlign w:val="bottom"/>
            <w:hideMark/>
          </w:tcPr>
          <w:p w14:paraId="3E94869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30</w:t>
            </w:r>
          </w:p>
        </w:tc>
        <w:tc>
          <w:tcPr>
            <w:tcW w:w="990" w:type="dxa"/>
            <w:shd w:val="clear" w:color="auto" w:fill="auto"/>
            <w:noWrap/>
            <w:vAlign w:val="bottom"/>
            <w:hideMark/>
          </w:tcPr>
          <w:p w14:paraId="62FB637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w:t>
            </w:r>
          </w:p>
        </w:tc>
        <w:tc>
          <w:tcPr>
            <w:tcW w:w="1217" w:type="dxa"/>
            <w:shd w:val="clear" w:color="auto" w:fill="auto"/>
            <w:noWrap/>
            <w:vAlign w:val="bottom"/>
            <w:hideMark/>
          </w:tcPr>
          <w:p w14:paraId="61245AB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w:t>
            </w:r>
          </w:p>
        </w:tc>
        <w:tc>
          <w:tcPr>
            <w:tcW w:w="1170" w:type="dxa"/>
            <w:shd w:val="clear" w:color="auto" w:fill="auto"/>
            <w:noWrap/>
            <w:vAlign w:val="bottom"/>
            <w:hideMark/>
          </w:tcPr>
          <w:p w14:paraId="4AB93A6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66.7</w:t>
            </w:r>
          </w:p>
        </w:tc>
      </w:tr>
      <w:tr w:rsidR="00ED5C95" w:rsidRPr="00903C82" w14:paraId="22B0022F" w14:textId="77777777" w:rsidTr="00ED5C95">
        <w:trPr>
          <w:trHeight w:val="290"/>
        </w:trPr>
        <w:tc>
          <w:tcPr>
            <w:tcW w:w="1658" w:type="dxa"/>
            <w:shd w:val="clear" w:color="auto" w:fill="auto"/>
            <w:vAlign w:val="bottom"/>
            <w:hideMark/>
          </w:tcPr>
          <w:p w14:paraId="5E2AE2D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Old Rochester</w:t>
            </w:r>
          </w:p>
        </w:tc>
        <w:tc>
          <w:tcPr>
            <w:tcW w:w="990" w:type="dxa"/>
            <w:shd w:val="clear" w:color="auto" w:fill="auto"/>
            <w:noWrap/>
            <w:vAlign w:val="bottom"/>
            <w:hideMark/>
          </w:tcPr>
          <w:p w14:paraId="2E4C780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1,169</w:t>
            </w:r>
          </w:p>
        </w:tc>
        <w:tc>
          <w:tcPr>
            <w:tcW w:w="990" w:type="dxa"/>
            <w:shd w:val="clear" w:color="auto" w:fill="auto"/>
            <w:noWrap/>
            <w:vAlign w:val="bottom"/>
            <w:hideMark/>
          </w:tcPr>
          <w:p w14:paraId="46A60B1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6B04946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29BDF07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1,231</w:t>
            </w:r>
          </w:p>
        </w:tc>
        <w:tc>
          <w:tcPr>
            <w:tcW w:w="900" w:type="dxa"/>
            <w:shd w:val="clear" w:color="auto" w:fill="auto"/>
            <w:noWrap/>
            <w:vAlign w:val="bottom"/>
            <w:hideMark/>
          </w:tcPr>
          <w:p w14:paraId="76BFA06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90" w:type="dxa"/>
            <w:shd w:val="clear" w:color="auto" w:fill="auto"/>
            <w:noWrap/>
            <w:vAlign w:val="bottom"/>
            <w:hideMark/>
          </w:tcPr>
          <w:p w14:paraId="3078B98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1217" w:type="dxa"/>
            <w:shd w:val="clear" w:color="auto" w:fill="auto"/>
            <w:noWrap/>
            <w:vAlign w:val="bottom"/>
            <w:hideMark/>
          </w:tcPr>
          <w:p w14:paraId="22732A1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1170" w:type="dxa"/>
            <w:shd w:val="clear" w:color="auto" w:fill="auto"/>
            <w:noWrap/>
            <w:vAlign w:val="bottom"/>
            <w:hideMark/>
          </w:tcPr>
          <w:p w14:paraId="3721B1D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14DFC766" w14:textId="77777777" w:rsidTr="00ED5C95">
        <w:trPr>
          <w:trHeight w:val="290"/>
        </w:trPr>
        <w:tc>
          <w:tcPr>
            <w:tcW w:w="1658" w:type="dxa"/>
            <w:shd w:val="clear" w:color="auto" w:fill="auto"/>
            <w:vAlign w:val="bottom"/>
            <w:hideMark/>
          </w:tcPr>
          <w:p w14:paraId="55509BB1" w14:textId="77777777" w:rsidR="00903C82" w:rsidRPr="00903C82" w:rsidRDefault="00903C82" w:rsidP="009259FA">
            <w:pPr>
              <w:widowControl/>
              <w:rPr>
                <w:rFonts w:ascii="Calibri" w:eastAsia="Times New Roman" w:hAnsi="Calibri" w:cs="Calibri"/>
                <w:color w:val="000000"/>
              </w:rPr>
            </w:pPr>
            <w:proofErr w:type="spellStart"/>
            <w:r w:rsidRPr="00903C82">
              <w:rPr>
                <w:rFonts w:ascii="Calibri" w:eastAsia="Times New Roman" w:hAnsi="Calibri" w:cs="Calibri"/>
                <w:color w:val="000000"/>
              </w:rPr>
              <w:t>Pentucket</w:t>
            </w:r>
            <w:proofErr w:type="spellEnd"/>
          </w:p>
        </w:tc>
        <w:tc>
          <w:tcPr>
            <w:tcW w:w="990" w:type="dxa"/>
            <w:shd w:val="clear" w:color="auto" w:fill="auto"/>
            <w:noWrap/>
            <w:vAlign w:val="bottom"/>
            <w:hideMark/>
          </w:tcPr>
          <w:p w14:paraId="1071AE3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3,206</w:t>
            </w:r>
          </w:p>
        </w:tc>
        <w:tc>
          <w:tcPr>
            <w:tcW w:w="990" w:type="dxa"/>
            <w:shd w:val="clear" w:color="auto" w:fill="auto"/>
            <w:noWrap/>
            <w:vAlign w:val="bottom"/>
            <w:hideMark/>
          </w:tcPr>
          <w:p w14:paraId="74364B4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900" w:type="dxa"/>
            <w:shd w:val="clear" w:color="auto" w:fill="auto"/>
            <w:noWrap/>
            <w:vAlign w:val="bottom"/>
            <w:hideMark/>
          </w:tcPr>
          <w:p w14:paraId="61F3AD7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0.1</w:t>
            </w:r>
          </w:p>
        </w:tc>
        <w:tc>
          <w:tcPr>
            <w:tcW w:w="990" w:type="dxa"/>
            <w:shd w:val="clear" w:color="auto" w:fill="auto"/>
            <w:noWrap/>
            <w:vAlign w:val="bottom"/>
            <w:hideMark/>
          </w:tcPr>
          <w:p w14:paraId="5C5204F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2,516</w:t>
            </w:r>
          </w:p>
        </w:tc>
        <w:tc>
          <w:tcPr>
            <w:tcW w:w="900" w:type="dxa"/>
            <w:shd w:val="clear" w:color="auto" w:fill="auto"/>
            <w:noWrap/>
            <w:vAlign w:val="bottom"/>
            <w:hideMark/>
          </w:tcPr>
          <w:p w14:paraId="51948E8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w:t>
            </w:r>
          </w:p>
        </w:tc>
        <w:tc>
          <w:tcPr>
            <w:tcW w:w="990" w:type="dxa"/>
            <w:shd w:val="clear" w:color="auto" w:fill="auto"/>
            <w:noWrap/>
            <w:vAlign w:val="bottom"/>
            <w:hideMark/>
          </w:tcPr>
          <w:p w14:paraId="4B2CD05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0.2</w:t>
            </w:r>
          </w:p>
        </w:tc>
        <w:tc>
          <w:tcPr>
            <w:tcW w:w="1217" w:type="dxa"/>
            <w:shd w:val="clear" w:color="auto" w:fill="auto"/>
            <w:noWrap/>
            <w:vAlign w:val="bottom"/>
            <w:hideMark/>
          </w:tcPr>
          <w:p w14:paraId="1141B11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w:t>
            </w:r>
          </w:p>
        </w:tc>
        <w:tc>
          <w:tcPr>
            <w:tcW w:w="1170" w:type="dxa"/>
            <w:shd w:val="clear" w:color="auto" w:fill="auto"/>
            <w:noWrap/>
            <w:vAlign w:val="bottom"/>
            <w:hideMark/>
          </w:tcPr>
          <w:p w14:paraId="203463A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150.0</w:t>
            </w:r>
          </w:p>
        </w:tc>
      </w:tr>
      <w:tr w:rsidR="00ED5C95" w:rsidRPr="00903C82" w14:paraId="5D1354D6" w14:textId="77777777" w:rsidTr="00ED5C95">
        <w:trPr>
          <w:trHeight w:val="290"/>
        </w:trPr>
        <w:tc>
          <w:tcPr>
            <w:tcW w:w="1658" w:type="dxa"/>
            <w:shd w:val="clear" w:color="auto" w:fill="auto"/>
            <w:vAlign w:val="bottom"/>
            <w:hideMark/>
          </w:tcPr>
          <w:p w14:paraId="67F163B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Pioneer Valley</w:t>
            </w:r>
          </w:p>
        </w:tc>
        <w:tc>
          <w:tcPr>
            <w:tcW w:w="990" w:type="dxa"/>
            <w:shd w:val="clear" w:color="auto" w:fill="auto"/>
            <w:noWrap/>
            <w:vAlign w:val="bottom"/>
            <w:hideMark/>
          </w:tcPr>
          <w:p w14:paraId="328ACD7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1,157</w:t>
            </w:r>
          </w:p>
        </w:tc>
        <w:tc>
          <w:tcPr>
            <w:tcW w:w="990" w:type="dxa"/>
            <w:shd w:val="clear" w:color="auto" w:fill="auto"/>
            <w:noWrap/>
            <w:vAlign w:val="bottom"/>
            <w:hideMark/>
          </w:tcPr>
          <w:p w14:paraId="11F8A58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0AF3AD8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4153BF7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852</w:t>
            </w:r>
          </w:p>
        </w:tc>
        <w:tc>
          <w:tcPr>
            <w:tcW w:w="900" w:type="dxa"/>
            <w:shd w:val="clear" w:color="auto" w:fill="auto"/>
            <w:noWrap/>
            <w:vAlign w:val="bottom"/>
            <w:hideMark/>
          </w:tcPr>
          <w:p w14:paraId="44E552B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990" w:type="dxa"/>
            <w:shd w:val="clear" w:color="auto" w:fill="auto"/>
            <w:noWrap/>
            <w:vAlign w:val="bottom"/>
            <w:hideMark/>
          </w:tcPr>
          <w:p w14:paraId="2CA3BE9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0.1</w:t>
            </w:r>
          </w:p>
        </w:tc>
        <w:tc>
          <w:tcPr>
            <w:tcW w:w="1217" w:type="dxa"/>
            <w:shd w:val="clear" w:color="auto" w:fill="auto"/>
            <w:noWrap/>
            <w:vAlign w:val="bottom"/>
            <w:hideMark/>
          </w:tcPr>
          <w:p w14:paraId="20D3FEA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1170" w:type="dxa"/>
            <w:shd w:val="clear" w:color="auto" w:fill="auto"/>
            <w:noWrap/>
            <w:vAlign w:val="bottom"/>
            <w:hideMark/>
          </w:tcPr>
          <w:p w14:paraId="7FDD04F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5B247B62" w14:textId="77777777" w:rsidTr="00ED5C95">
        <w:trPr>
          <w:trHeight w:val="290"/>
        </w:trPr>
        <w:tc>
          <w:tcPr>
            <w:tcW w:w="1658" w:type="dxa"/>
            <w:shd w:val="clear" w:color="auto" w:fill="auto"/>
            <w:vAlign w:val="bottom"/>
            <w:hideMark/>
          </w:tcPr>
          <w:p w14:paraId="49AA7414" w14:textId="77777777" w:rsidR="00903C82" w:rsidRPr="00903C82" w:rsidRDefault="00903C82" w:rsidP="009259FA">
            <w:pPr>
              <w:widowControl/>
              <w:rPr>
                <w:rFonts w:ascii="Calibri" w:eastAsia="Times New Roman" w:hAnsi="Calibri" w:cs="Calibri"/>
                <w:color w:val="000000"/>
              </w:rPr>
            </w:pPr>
            <w:proofErr w:type="spellStart"/>
            <w:r w:rsidRPr="00903C82">
              <w:rPr>
                <w:rFonts w:ascii="Calibri" w:eastAsia="Times New Roman" w:hAnsi="Calibri" w:cs="Calibri"/>
                <w:color w:val="000000"/>
              </w:rPr>
              <w:t>Quabbin</w:t>
            </w:r>
            <w:proofErr w:type="spellEnd"/>
          </w:p>
        </w:tc>
        <w:tc>
          <w:tcPr>
            <w:tcW w:w="990" w:type="dxa"/>
            <w:shd w:val="clear" w:color="auto" w:fill="auto"/>
            <w:noWrap/>
            <w:vAlign w:val="bottom"/>
            <w:hideMark/>
          </w:tcPr>
          <w:p w14:paraId="2B33F10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3,007</w:t>
            </w:r>
          </w:p>
        </w:tc>
        <w:tc>
          <w:tcPr>
            <w:tcW w:w="990" w:type="dxa"/>
            <w:shd w:val="clear" w:color="auto" w:fill="auto"/>
            <w:noWrap/>
            <w:vAlign w:val="bottom"/>
            <w:hideMark/>
          </w:tcPr>
          <w:p w14:paraId="02B2FB4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900" w:type="dxa"/>
            <w:shd w:val="clear" w:color="auto" w:fill="auto"/>
            <w:noWrap/>
            <w:vAlign w:val="bottom"/>
            <w:hideMark/>
          </w:tcPr>
          <w:p w14:paraId="275F9DA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0.1</w:t>
            </w:r>
          </w:p>
        </w:tc>
        <w:tc>
          <w:tcPr>
            <w:tcW w:w="990" w:type="dxa"/>
            <w:shd w:val="clear" w:color="auto" w:fill="auto"/>
            <w:noWrap/>
            <w:vAlign w:val="bottom"/>
            <w:hideMark/>
          </w:tcPr>
          <w:p w14:paraId="1A30D47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2,246</w:t>
            </w:r>
          </w:p>
        </w:tc>
        <w:tc>
          <w:tcPr>
            <w:tcW w:w="900" w:type="dxa"/>
            <w:shd w:val="clear" w:color="auto" w:fill="auto"/>
            <w:noWrap/>
            <w:vAlign w:val="bottom"/>
            <w:hideMark/>
          </w:tcPr>
          <w:p w14:paraId="5E54735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w:t>
            </w:r>
          </w:p>
        </w:tc>
        <w:tc>
          <w:tcPr>
            <w:tcW w:w="990" w:type="dxa"/>
            <w:shd w:val="clear" w:color="auto" w:fill="auto"/>
            <w:noWrap/>
            <w:vAlign w:val="bottom"/>
            <w:hideMark/>
          </w:tcPr>
          <w:p w14:paraId="68D97F5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0.2</w:t>
            </w:r>
          </w:p>
        </w:tc>
        <w:tc>
          <w:tcPr>
            <w:tcW w:w="1217" w:type="dxa"/>
            <w:shd w:val="clear" w:color="auto" w:fill="auto"/>
            <w:noWrap/>
            <w:vAlign w:val="bottom"/>
            <w:hideMark/>
          </w:tcPr>
          <w:p w14:paraId="7AF7D37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w:t>
            </w:r>
          </w:p>
        </w:tc>
        <w:tc>
          <w:tcPr>
            <w:tcW w:w="1170" w:type="dxa"/>
            <w:shd w:val="clear" w:color="auto" w:fill="auto"/>
            <w:noWrap/>
            <w:vAlign w:val="bottom"/>
            <w:hideMark/>
          </w:tcPr>
          <w:p w14:paraId="1077B34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150.0</w:t>
            </w:r>
          </w:p>
        </w:tc>
      </w:tr>
      <w:tr w:rsidR="00ED5C95" w:rsidRPr="00903C82" w14:paraId="5B5DFDBE" w14:textId="77777777" w:rsidTr="00ED5C95">
        <w:trPr>
          <w:trHeight w:val="290"/>
        </w:trPr>
        <w:tc>
          <w:tcPr>
            <w:tcW w:w="1658" w:type="dxa"/>
            <w:shd w:val="clear" w:color="auto" w:fill="auto"/>
            <w:vAlign w:val="bottom"/>
            <w:hideMark/>
          </w:tcPr>
          <w:p w14:paraId="219E565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Ralph C Mahar</w:t>
            </w:r>
          </w:p>
        </w:tc>
        <w:tc>
          <w:tcPr>
            <w:tcW w:w="990" w:type="dxa"/>
            <w:shd w:val="clear" w:color="auto" w:fill="auto"/>
            <w:noWrap/>
            <w:vAlign w:val="bottom"/>
            <w:hideMark/>
          </w:tcPr>
          <w:p w14:paraId="5263051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781</w:t>
            </w:r>
          </w:p>
        </w:tc>
        <w:tc>
          <w:tcPr>
            <w:tcW w:w="990" w:type="dxa"/>
            <w:shd w:val="clear" w:color="auto" w:fill="auto"/>
            <w:noWrap/>
            <w:vAlign w:val="bottom"/>
            <w:hideMark/>
          </w:tcPr>
          <w:p w14:paraId="3BC854F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w:t>
            </w:r>
          </w:p>
        </w:tc>
        <w:tc>
          <w:tcPr>
            <w:tcW w:w="900" w:type="dxa"/>
            <w:shd w:val="clear" w:color="auto" w:fill="auto"/>
            <w:noWrap/>
            <w:vAlign w:val="bottom"/>
            <w:hideMark/>
          </w:tcPr>
          <w:p w14:paraId="0F709EB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w:t>
            </w:r>
          </w:p>
        </w:tc>
        <w:tc>
          <w:tcPr>
            <w:tcW w:w="990" w:type="dxa"/>
            <w:shd w:val="clear" w:color="auto" w:fill="auto"/>
            <w:noWrap/>
            <w:vAlign w:val="bottom"/>
            <w:hideMark/>
          </w:tcPr>
          <w:p w14:paraId="6E85862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752</w:t>
            </w:r>
          </w:p>
        </w:tc>
        <w:tc>
          <w:tcPr>
            <w:tcW w:w="900" w:type="dxa"/>
            <w:shd w:val="clear" w:color="auto" w:fill="auto"/>
            <w:noWrap/>
            <w:vAlign w:val="bottom"/>
            <w:hideMark/>
          </w:tcPr>
          <w:p w14:paraId="1379794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w:t>
            </w:r>
          </w:p>
        </w:tc>
        <w:tc>
          <w:tcPr>
            <w:tcW w:w="990" w:type="dxa"/>
            <w:shd w:val="clear" w:color="auto" w:fill="auto"/>
            <w:noWrap/>
            <w:vAlign w:val="bottom"/>
            <w:hideMark/>
          </w:tcPr>
          <w:p w14:paraId="362ED8F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1.9</w:t>
            </w:r>
          </w:p>
        </w:tc>
        <w:tc>
          <w:tcPr>
            <w:tcW w:w="1217" w:type="dxa"/>
            <w:shd w:val="clear" w:color="auto" w:fill="auto"/>
            <w:noWrap/>
            <w:vAlign w:val="bottom"/>
            <w:hideMark/>
          </w:tcPr>
          <w:p w14:paraId="3E4711D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w:t>
            </w:r>
          </w:p>
        </w:tc>
        <w:tc>
          <w:tcPr>
            <w:tcW w:w="1170" w:type="dxa"/>
            <w:shd w:val="clear" w:color="auto" w:fill="auto"/>
            <w:noWrap/>
            <w:vAlign w:val="bottom"/>
            <w:hideMark/>
          </w:tcPr>
          <w:p w14:paraId="47852EB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75.0</w:t>
            </w:r>
          </w:p>
        </w:tc>
      </w:tr>
      <w:tr w:rsidR="00ED5C95" w:rsidRPr="00903C82" w14:paraId="20720CBE" w14:textId="77777777" w:rsidTr="00ED5C95">
        <w:trPr>
          <w:trHeight w:val="290"/>
        </w:trPr>
        <w:tc>
          <w:tcPr>
            <w:tcW w:w="1658" w:type="dxa"/>
            <w:shd w:val="clear" w:color="auto" w:fill="auto"/>
            <w:vAlign w:val="bottom"/>
            <w:hideMark/>
          </w:tcPr>
          <w:p w14:paraId="3FDC450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Silver Lake</w:t>
            </w:r>
          </w:p>
        </w:tc>
        <w:tc>
          <w:tcPr>
            <w:tcW w:w="990" w:type="dxa"/>
            <w:shd w:val="clear" w:color="auto" w:fill="auto"/>
            <w:noWrap/>
            <w:vAlign w:val="bottom"/>
            <w:hideMark/>
          </w:tcPr>
          <w:p w14:paraId="00500F2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1,902</w:t>
            </w:r>
          </w:p>
        </w:tc>
        <w:tc>
          <w:tcPr>
            <w:tcW w:w="990" w:type="dxa"/>
            <w:shd w:val="clear" w:color="auto" w:fill="auto"/>
            <w:noWrap/>
            <w:vAlign w:val="bottom"/>
            <w:hideMark/>
          </w:tcPr>
          <w:p w14:paraId="1A632D0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900" w:type="dxa"/>
            <w:shd w:val="clear" w:color="auto" w:fill="auto"/>
            <w:noWrap/>
            <w:vAlign w:val="bottom"/>
            <w:hideMark/>
          </w:tcPr>
          <w:p w14:paraId="69C447A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0.1</w:t>
            </w:r>
          </w:p>
        </w:tc>
        <w:tc>
          <w:tcPr>
            <w:tcW w:w="990" w:type="dxa"/>
            <w:shd w:val="clear" w:color="auto" w:fill="auto"/>
            <w:noWrap/>
            <w:vAlign w:val="bottom"/>
            <w:hideMark/>
          </w:tcPr>
          <w:p w14:paraId="29FDCA8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1,873</w:t>
            </w:r>
          </w:p>
        </w:tc>
        <w:tc>
          <w:tcPr>
            <w:tcW w:w="900" w:type="dxa"/>
            <w:shd w:val="clear" w:color="auto" w:fill="auto"/>
            <w:noWrap/>
            <w:vAlign w:val="bottom"/>
            <w:hideMark/>
          </w:tcPr>
          <w:p w14:paraId="084EBE6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990" w:type="dxa"/>
            <w:shd w:val="clear" w:color="auto" w:fill="auto"/>
            <w:noWrap/>
            <w:vAlign w:val="bottom"/>
            <w:hideMark/>
          </w:tcPr>
          <w:p w14:paraId="4FEB8C2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0.1</w:t>
            </w:r>
          </w:p>
        </w:tc>
        <w:tc>
          <w:tcPr>
            <w:tcW w:w="1217" w:type="dxa"/>
            <w:shd w:val="clear" w:color="auto" w:fill="auto"/>
            <w:noWrap/>
            <w:vAlign w:val="bottom"/>
            <w:hideMark/>
          </w:tcPr>
          <w:p w14:paraId="1A6D5F8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1170" w:type="dxa"/>
            <w:shd w:val="clear" w:color="auto" w:fill="auto"/>
            <w:noWrap/>
            <w:vAlign w:val="bottom"/>
            <w:hideMark/>
          </w:tcPr>
          <w:p w14:paraId="70F5CAC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r>
      <w:tr w:rsidR="00ED5C95" w:rsidRPr="00903C82" w14:paraId="25079434" w14:textId="77777777" w:rsidTr="00ED5C95">
        <w:trPr>
          <w:trHeight w:val="580"/>
        </w:trPr>
        <w:tc>
          <w:tcPr>
            <w:tcW w:w="1658" w:type="dxa"/>
            <w:shd w:val="clear" w:color="auto" w:fill="auto"/>
            <w:vAlign w:val="bottom"/>
            <w:hideMark/>
          </w:tcPr>
          <w:p w14:paraId="525F88A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Somerset Berkley Regional School District</w:t>
            </w:r>
          </w:p>
        </w:tc>
        <w:tc>
          <w:tcPr>
            <w:tcW w:w="990" w:type="dxa"/>
            <w:shd w:val="clear" w:color="auto" w:fill="auto"/>
            <w:noWrap/>
            <w:vAlign w:val="bottom"/>
            <w:hideMark/>
          </w:tcPr>
          <w:p w14:paraId="360A27E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3EAA0D2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00" w:type="dxa"/>
            <w:shd w:val="clear" w:color="auto" w:fill="auto"/>
            <w:noWrap/>
            <w:vAlign w:val="bottom"/>
            <w:hideMark/>
          </w:tcPr>
          <w:p w14:paraId="1CC7868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2D7FEDF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990</w:t>
            </w:r>
          </w:p>
        </w:tc>
        <w:tc>
          <w:tcPr>
            <w:tcW w:w="900" w:type="dxa"/>
            <w:shd w:val="clear" w:color="auto" w:fill="auto"/>
            <w:noWrap/>
            <w:vAlign w:val="bottom"/>
            <w:hideMark/>
          </w:tcPr>
          <w:p w14:paraId="1FD7D95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990" w:type="dxa"/>
            <w:shd w:val="clear" w:color="auto" w:fill="auto"/>
            <w:noWrap/>
            <w:vAlign w:val="bottom"/>
            <w:hideMark/>
          </w:tcPr>
          <w:p w14:paraId="36B8DD0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0.2</w:t>
            </w:r>
          </w:p>
        </w:tc>
        <w:tc>
          <w:tcPr>
            <w:tcW w:w="1217" w:type="dxa"/>
            <w:shd w:val="clear" w:color="auto" w:fill="auto"/>
            <w:noWrap/>
            <w:vAlign w:val="bottom"/>
            <w:hideMark/>
          </w:tcPr>
          <w:p w14:paraId="6D0539C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170" w:type="dxa"/>
            <w:shd w:val="clear" w:color="auto" w:fill="auto"/>
            <w:noWrap/>
            <w:vAlign w:val="bottom"/>
            <w:hideMark/>
          </w:tcPr>
          <w:p w14:paraId="7C85688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414A6017" w14:textId="77777777" w:rsidTr="00ED5C95">
        <w:trPr>
          <w:trHeight w:val="290"/>
        </w:trPr>
        <w:tc>
          <w:tcPr>
            <w:tcW w:w="1658" w:type="dxa"/>
            <w:shd w:val="clear" w:color="auto" w:fill="auto"/>
            <w:vAlign w:val="bottom"/>
            <w:hideMark/>
          </w:tcPr>
          <w:p w14:paraId="2ECD594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Southern Berkshire</w:t>
            </w:r>
          </w:p>
        </w:tc>
        <w:tc>
          <w:tcPr>
            <w:tcW w:w="990" w:type="dxa"/>
            <w:shd w:val="clear" w:color="auto" w:fill="auto"/>
            <w:noWrap/>
            <w:vAlign w:val="bottom"/>
            <w:hideMark/>
          </w:tcPr>
          <w:p w14:paraId="16E77A4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898</w:t>
            </w:r>
          </w:p>
        </w:tc>
        <w:tc>
          <w:tcPr>
            <w:tcW w:w="990" w:type="dxa"/>
            <w:shd w:val="clear" w:color="auto" w:fill="auto"/>
            <w:noWrap/>
            <w:vAlign w:val="bottom"/>
            <w:hideMark/>
          </w:tcPr>
          <w:p w14:paraId="4949A13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w:t>
            </w:r>
          </w:p>
        </w:tc>
        <w:tc>
          <w:tcPr>
            <w:tcW w:w="900" w:type="dxa"/>
            <w:shd w:val="clear" w:color="auto" w:fill="auto"/>
            <w:noWrap/>
            <w:vAlign w:val="bottom"/>
            <w:hideMark/>
          </w:tcPr>
          <w:p w14:paraId="28BAD57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0.7</w:t>
            </w:r>
          </w:p>
        </w:tc>
        <w:tc>
          <w:tcPr>
            <w:tcW w:w="990" w:type="dxa"/>
            <w:shd w:val="clear" w:color="auto" w:fill="auto"/>
            <w:noWrap/>
            <w:vAlign w:val="bottom"/>
            <w:hideMark/>
          </w:tcPr>
          <w:p w14:paraId="229CBE5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714</w:t>
            </w:r>
          </w:p>
        </w:tc>
        <w:tc>
          <w:tcPr>
            <w:tcW w:w="900" w:type="dxa"/>
            <w:shd w:val="clear" w:color="auto" w:fill="auto"/>
            <w:noWrap/>
            <w:vAlign w:val="bottom"/>
            <w:hideMark/>
          </w:tcPr>
          <w:p w14:paraId="723F676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w:t>
            </w:r>
          </w:p>
        </w:tc>
        <w:tc>
          <w:tcPr>
            <w:tcW w:w="990" w:type="dxa"/>
            <w:shd w:val="clear" w:color="auto" w:fill="auto"/>
            <w:noWrap/>
            <w:vAlign w:val="bottom"/>
            <w:hideMark/>
          </w:tcPr>
          <w:p w14:paraId="056E92B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w:t>
            </w:r>
          </w:p>
        </w:tc>
        <w:tc>
          <w:tcPr>
            <w:tcW w:w="1217" w:type="dxa"/>
            <w:shd w:val="clear" w:color="auto" w:fill="auto"/>
            <w:noWrap/>
            <w:vAlign w:val="bottom"/>
            <w:hideMark/>
          </w:tcPr>
          <w:p w14:paraId="7DFE53A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w:t>
            </w:r>
          </w:p>
        </w:tc>
        <w:tc>
          <w:tcPr>
            <w:tcW w:w="1170" w:type="dxa"/>
            <w:shd w:val="clear" w:color="auto" w:fill="auto"/>
            <w:noWrap/>
            <w:vAlign w:val="bottom"/>
            <w:hideMark/>
          </w:tcPr>
          <w:p w14:paraId="20DC5F8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116.7</w:t>
            </w:r>
          </w:p>
        </w:tc>
      </w:tr>
      <w:tr w:rsidR="00ED5C95" w:rsidRPr="00903C82" w14:paraId="64D84218" w14:textId="77777777" w:rsidTr="00ED5C95">
        <w:trPr>
          <w:trHeight w:val="870"/>
        </w:trPr>
        <w:tc>
          <w:tcPr>
            <w:tcW w:w="1658" w:type="dxa"/>
            <w:shd w:val="clear" w:color="auto" w:fill="auto"/>
            <w:vAlign w:val="bottom"/>
            <w:hideMark/>
          </w:tcPr>
          <w:p w14:paraId="5D55313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Southwick-Tolland-Granville Regional School District</w:t>
            </w:r>
          </w:p>
        </w:tc>
        <w:tc>
          <w:tcPr>
            <w:tcW w:w="990" w:type="dxa"/>
            <w:shd w:val="clear" w:color="auto" w:fill="auto"/>
            <w:noWrap/>
            <w:vAlign w:val="bottom"/>
            <w:hideMark/>
          </w:tcPr>
          <w:p w14:paraId="284DE32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1,802</w:t>
            </w:r>
          </w:p>
        </w:tc>
        <w:tc>
          <w:tcPr>
            <w:tcW w:w="990" w:type="dxa"/>
            <w:shd w:val="clear" w:color="auto" w:fill="auto"/>
            <w:noWrap/>
            <w:vAlign w:val="bottom"/>
            <w:hideMark/>
          </w:tcPr>
          <w:p w14:paraId="4F10E0C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w:t>
            </w:r>
          </w:p>
        </w:tc>
        <w:tc>
          <w:tcPr>
            <w:tcW w:w="900" w:type="dxa"/>
            <w:shd w:val="clear" w:color="auto" w:fill="auto"/>
            <w:noWrap/>
            <w:vAlign w:val="bottom"/>
            <w:hideMark/>
          </w:tcPr>
          <w:p w14:paraId="558D262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0.9</w:t>
            </w:r>
          </w:p>
        </w:tc>
        <w:tc>
          <w:tcPr>
            <w:tcW w:w="990" w:type="dxa"/>
            <w:shd w:val="clear" w:color="auto" w:fill="auto"/>
            <w:noWrap/>
            <w:vAlign w:val="bottom"/>
            <w:hideMark/>
          </w:tcPr>
          <w:p w14:paraId="22FDDF3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1,544</w:t>
            </w:r>
          </w:p>
        </w:tc>
        <w:tc>
          <w:tcPr>
            <w:tcW w:w="900" w:type="dxa"/>
            <w:shd w:val="clear" w:color="auto" w:fill="auto"/>
            <w:noWrap/>
            <w:vAlign w:val="bottom"/>
            <w:hideMark/>
          </w:tcPr>
          <w:p w14:paraId="006A1A0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32</w:t>
            </w:r>
          </w:p>
        </w:tc>
        <w:tc>
          <w:tcPr>
            <w:tcW w:w="990" w:type="dxa"/>
            <w:shd w:val="clear" w:color="auto" w:fill="auto"/>
            <w:noWrap/>
            <w:vAlign w:val="bottom"/>
            <w:hideMark/>
          </w:tcPr>
          <w:p w14:paraId="0175437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w:t>
            </w:r>
          </w:p>
        </w:tc>
        <w:tc>
          <w:tcPr>
            <w:tcW w:w="1217" w:type="dxa"/>
            <w:shd w:val="clear" w:color="auto" w:fill="auto"/>
            <w:noWrap/>
            <w:vAlign w:val="bottom"/>
            <w:hideMark/>
          </w:tcPr>
          <w:p w14:paraId="0AAA7D5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w:t>
            </w:r>
          </w:p>
        </w:tc>
        <w:tc>
          <w:tcPr>
            <w:tcW w:w="1170" w:type="dxa"/>
            <w:shd w:val="clear" w:color="auto" w:fill="auto"/>
            <w:noWrap/>
            <w:vAlign w:val="bottom"/>
            <w:hideMark/>
          </w:tcPr>
          <w:p w14:paraId="4997EFD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100.0</w:t>
            </w:r>
          </w:p>
        </w:tc>
      </w:tr>
      <w:tr w:rsidR="00ED5C95" w:rsidRPr="00903C82" w14:paraId="6691AACF" w14:textId="77777777" w:rsidTr="00ED5C95">
        <w:trPr>
          <w:trHeight w:val="290"/>
        </w:trPr>
        <w:tc>
          <w:tcPr>
            <w:tcW w:w="1658" w:type="dxa"/>
            <w:shd w:val="clear" w:color="auto" w:fill="auto"/>
            <w:vAlign w:val="bottom"/>
            <w:hideMark/>
          </w:tcPr>
          <w:p w14:paraId="576C8EA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Spencer-E Brookfield</w:t>
            </w:r>
          </w:p>
        </w:tc>
        <w:tc>
          <w:tcPr>
            <w:tcW w:w="990" w:type="dxa"/>
            <w:shd w:val="clear" w:color="auto" w:fill="auto"/>
            <w:noWrap/>
            <w:vAlign w:val="bottom"/>
            <w:hideMark/>
          </w:tcPr>
          <w:p w14:paraId="7AA960C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1,971</w:t>
            </w:r>
          </w:p>
        </w:tc>
        <w:tc>
          <w:tcPr>
            <w:tcW w:w="990" w:type="dxa"/>
            <w:shd w:val="clear" w:color="auto" w:fill="auto"/>
            <w:noWrap/>
            <w:vAlign w:val="bottom"/>
            <w:hideMark/>
          </w:tcPr>
          <w:p w14:paraId="4EF2906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w:t>
            </w:r>
          </w:p>
        </w:tc>
        <w:tc>
          <w:tcPr>
            <w:tcW w:w="900" w:type="dxa"/>
            <w:shd w:val="clear" w:color="auto" w:fill="auto"/>
            <w:noWrap/>
            <w:vAlign w:val="bottom"/>
            <w:hideMark/>
          </w:tcPr>
          <w:p w14:paraId="4A9A9EA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0.5</w:t>
            </w:r>
          </w:p>
        </w:tc>
        <w:tc>
          <w:tcPr>
            <w:tcW w:w="990" w:type="dxa"/>
            <w:shd w:val="clear" w:color="auto" w:fill="auto"/>
            <w:noWrap/>
            <w:vAlign w:val="bottom"/>
            <w:hideMark/>
          </w:tcPr>
          <w:p w14:paraId="28C5415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1,491</w:t>
            </w:r>
          </w:p>
        </w:tc>
        <w:tc>
          <w:tcPr>
            <w:tcW w:w="900" w:type="dxa"/>
            <w:shd w:val="clear" w:color="auto" w:fill="auto"/>
            <w:noWrap/>
            <w:vAlign w:val="bottom"/>
            <w:hideMark/>
          </w:tcPr>
          <w:p w14:paraId="326863D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w:t>
            </w:r>
          </w:p>
        </w:tc>
        <w:tc>
          <w:tcPr>
            <w:tcW w:w="990" w:type="dxa"/>
            <w:shd w:val="clear" w:color="auto" w:fill="auto"/>
            <w:noWrap/>
            <w:vAlign w:val="bottom"/>
            <w:hideMark/>
          </w:tcPr>
          <w:p w14:paraId="69CA587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w:t>
            </w:r>
          </w:p>
        </w:tc>
        <w:tc>
          <w:tcPr>
            <w:tcW w:w="1217" w:type="dxa"/>
            <w:shd w:val="clear" w:color="auto" w:fill="auto"/>
            <w:noWrap/>
            <w:vAlign w:val="bottom"/>
            <w:hideMark/>
          </w:tcPr>
          <w:p w14:paraId="12B18E2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w:t>
            </w:r>
          </w:p>
        </w:tc>
        <w:tc>
          <w:tcPr>
            <w:tcW w:w="1170" w:type="dxa"/>
            <w:shd w:val="clear" w:color="auto" w:fill="auto"/>
            <w:noWrap/>
            <w:vAlign w:val="bottom"/>
            <w:hideMark/>
          </w:tcPr>
          <w:p w14:paraId="40A7205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88.9</w:t>
            </w:r>
          </w:p>
        </w:tc>
      </w:tr>
      <w:tr w:rsidR="00ED5C95" w:rsidRPr="00903C82" w14:paraId="33AF2739" w14:textId="77777777" w:rsidTr="00ED5C95">
        <w:trPr>
          <w:trHeight w:val="290"/>
        </w:trPr>
        <w:tc>
          <w:tcPr>
            <w:tcW w:w="1658" w:type="dxa"/>
            <w:shd w:val="clear" w:color="auto" w:fill="auto"/>
            <w:vAlign w:val="bottom"/>
            <w:hideMark/>
          </w:tcPr>
          <w:p w14:paraId="7D52C048" w14:textId="77777777" w:rsidR="00903C82" w:rsidRPr="00903C82" w:rsidRDefault="00903C82" w:rsidP="009259FA">
            <w:pPr>
              <w:widowControl/>
              <w:rPr>
                <w:rFonts w:ascii="Calibri" w:eastAsia="Times New Roman" w:hAnsi="Calibri" w:cs="Calibri"/>
                <w:color w:val="000000"/>
              </w:rPr>
            </w:pPr>
            <w:proofErr w:type="spellStart"/>
            <w:r w:rsidRPr="00903C82">
              <w:rPr>
                <w:rFonts w:ascii="Calibri" w:eastAsia="Times New Roman" w:hAnsi="Calibri" w:cs="Calibri"/>
                <w:color w:val="000000"/>
              </w:rPr>
              <w:t>Tantasqua</w:t>
            </w:r>
            <w:proofErr w:type="spellEnd"/>
          </w:p>
        </w:tc>
        <w:tc>
          <w:tcPr>
            <w:tcW w:w="990" w:type="dxa"/>
            <w:shd w:val="clear" w:color="auto" w:fill="auto"/>
            <w:noWrap/>
            <w:vAlign w:val="bottom"/>
            <w:hideMark/>
          </w:tcPr>
          <w:p w14:paraId="6AA7786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1,786</w:t>
            </w:r>
          </w:p>
        </w:tc>
        <w:tc>
          <w:tcPr>
            <w:tcW w:w="990" w:type="dxa"/>
            <w:shd w:val="clear" w:color="auto" w:fill="auto"/>
            <w:noWrap/>
            <w:vAlign w:val="bottom"/>
            <w:hideMark/>
          </w:tcPr>
          <w:p w14:paraId="35C1DC3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6929B53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001A08A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1,818</w:t>
            </w:r>
          </w:p>
        </w:tc>
        <w:tc>
          <w:tcPr>
            <w:tcW w:w="900" w:type="dxa"/>
            <w:shd w:val="clear" w:color="auto" w:fill="auto"/>
            <w:noWrap/>
            <w:vAlign w:val="bottom"/>
            <w:hideMark/>
          </w:tcPr>
          <w:p w14:paraId="01C9AF7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w:t>
            </w:r>
          </w:p>
        </w:tc>
        <w:tc>
          <w:tcPr>
            <w:tcW w:w="990" w:type="dxa"/>
            <w:shd w:val="clear" w:color="auto" w:fill="auto"/>
            <w:noWrap/>
            <w:vAlign w:val="bottom"/>
            <w:hideMark/>
          </w:tcPr>
          <w:p w14:paraId="315CBA0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0.2</w:t>
            </w:r>
          </w:p>
        </w:tc>
        <w:tc>
          <w:tcPr>
            <w:tcW w:w="1217" w:type="dxa"/>
            <w:shd w:val="clear" w:color="auto" w:fill="auto"/>
            <w:noWrap/>
            <w:vAlign w:val="bottom"/>
            <w:hideMark/>
          </w:tcPr>
          <w:p w14:paraId="4D58777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w:t>
            </w:r>
          </w:p>
        </w:tc>
        <w:tc>
          <w:tcPr>
            <w:tcW w:w="1170" w:type="dxa"/>
            <w:shd w:val="clear" w:color="auto" w:fill="auto"/>
            <w:noWrap/>
            <w:vAlign w:val="bottom"/>
            <w:hideMark/>
          </w:tcPr>
          <w:p w14:paraId="55EB01C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3B95E5A2" w14:textId="77777777" w:rsidTr="00ED5C95">
        <w:trPr>
          <w:trHeight w:val="290"/>
        </w:trPr>
        <w:tc>
          <w:tcPr>
            <w:tcW w:w="1658" w:type="dxa"/>
            <w:shd w:val="clear" w:color="auto" w:fill="auto"/>
            <w:vAlign w:val="bottom"/>
            <w:hideMark/>
          </w:tcPr>
          <w:p w14:paraId="618094F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lastRenderedPageBreak/>
              <w:t>Triton</w:t>
            </w:r>
          </w:p>
        </w:tc>
        <w:tc>
          <w:tcPr>
            <w:tcW w:w="990" w:type="dxa"/>
            <w:shd w:val="clear" w:color="auto" w:fill="auto"/>
            <w:noWrap/>
            <w:vAlign w:val="bottom"/>
            <w:hideMark/>
          </w:tcPr>
          <w:p w14:paraId="1CDEB63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3,154</w:t>
            </w:r>
          </w:p>
        </w:tc>
        <w:tc>
          <w:tcPr>
            <w:tcW w:w="990" w:type="dxa"/>
            <w:shd w:val="clear" w:color="auto" w:fill="auto"/>
            <w:noWrap/>
            <w:vAlign w:val="bottom"/>
            <w:hideMark/>
          </w:tcPr>
          <w:p w14:paraId="270165E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w:t>
            </w:r>
          </w:p>
        </w:tc>
        <w:tc>
          <w:tcPr>
            <w:tcW w:w="900" w:type="dxa"/>
            <w:shd w:val="clear" w:color="auto" w:fill="auto"/>
            <w:noWrap/>
            <w:vAlign w:val="bottom"/>
            <w:hideMark/>
          </w:tcPr>
          <w:p w14:paraId="7BAFF7E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0.7</w:t>
            </w:r>
          </w:p>
        </w:tc>
        <w:tc>
          <w:tcPr>
            <w:tcW w:w="990" w:type="dxa"/>
            <w:shd w:val="clear" w:color="auto" w:fill="auto"/>
            <w:noWrap/>
            <w:vAlign w:val="bottom"/>
            <w:hideMark/>
          </w:tcPr>
          <w:p w14:paraId="28C7669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2,584</w:t>
            </w:r>
          </w:p>
        </w:tc>
        <w:tc>
          <w:tcPr>
            <w:tcW w:w="900" w:type="dxa"/>
            <w:shd w:val="clear" w:color="auto" w:fill="auto"/>
            <w:noWrap/>
            <w:vAlign w:val="bottom"/>
            <w:hideMark/>
          </w:tcPr>
          <w:p w14:paraId="04B67AF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19</w:t>
            </w:r>
          </w:p>
        </w:tc>
        <w:tc>
          <w:tcPr>
            <w:tcW w:w="990" w:type="dxa"/>
            <w:shd w:val="clear" w:color="auto" w:fill="auto"/>
            <w:noWrap/>
            <w:vAlign w:val="bottom"/>
            <w:hideMark/>
          </w:tcPr>
          <w:p w14:paraId="6797B7E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0.7</w:t>
            </w:r>
          </w:p>
        </w:tc>
        <w:tc>
          <w:tcPr>
            <w:tcW w:w="1217" w:type="dxa"/>
            <w:shd w:val="clear" w:color="auto" w:fill="auto"/>
            <w:noWrap/>
            <w:vAlign w:val="bottom"/>
            <w:hideMark/>
          </w:tcPr>
          <w:p w14:paraId="4277343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w:t>
            </w:r>
          </w:p>
        </w:tc>
        <w:tc>
          <w:tcPr>
            <w:tcW w:w="1170" w:type="dxa"/>
            <w:shd w:val="clear" w:color="auto" w:fill="auto"/>
            <w:noWrap/>
            <w:vAlign w:val="bottom"/>
            <w:hideMark/>
          </w:tcPr>
          <w:p w14:paraId="721C1D1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-17.4</w:t>
            </w:r>
          </w:p>
        </w:tc>
      </w:tr>
      <w:tr w:rsidR="00ED5C95" w:rsidRPr="00903C82" w14:paraId="5F4C00C8" w14:textId="77777777" w:rsidTr="00ED5C95">
        <w:trPr>
          <w:trHeight w:val="290"/>
        </w:trPr>
        <w:tc>
          <w:tcPr>
            <w:tcW w:w="1658" w:type="dxa"/>
            <w:shd w:val="clear" w:color="auto" w:fill="auto"/>
            <w:vAlign w:val="bottom"/>
            <w:hideMark/>
          </w:tcPr>
          <w:p w14:paraId="00975AB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Up-Island Regional</w:t>
            </w:r>
          </w:p>
        </w:tc>
        <w:tc>
          <w:tcPr>
            <w:tcW w:w="990" w:type="dxa"/>
            <w:shd w:val="clear" w:color="auto" w:fill="auto"/>
            <w:noWrap/>
            <w:vAlign w:val="bottom"/>
            <w:hideMark/>
          </w:tcPr>
          <w:p w14:paraId="497EB57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317</w:t>
            </w:r>
          </w:p>
        </w:tc>
        <w:tc>
          <w:tcPr>
            <w:tcW w:w="990" w:type="dxa"/>
            <w:shd w:val="clear" w:color="auto" w:fill="auto"/>
            <w:noWrap/>
            <w:vAlign w:val="bottom"/>
            <w:hideMark/>
          </w:tcPr>
          <w:p w14:paraId="1D0400B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w:t>
            </w:r>
          </w:p>
        </w:tc>
        <w:tc>
          <w:tcPr>
            <w:tcW w:w="900" w:type="dxa"/>
            <w:shd w:val="clear" w:color="auto" w:fill="auto"/>
            <w:noWrap/>
            <w:vAlign w:val="bottom"/>
            <w:hideMark/>
          </w:tcPr>
          <w:p w14:paraId="3D9CBFD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w:t>
            </w:r>
          </w:p>
        </w:tc>
        <w:tc>
          <w:tcPr>
            <w:tcW w:w="990" w:type="dxa"/>
            <w:shd w:val="clear" w:color="auto" w:fill="auto"/>
            <w:noWrap/>
            <w:vAlign w:val="bottom"/>
            <w:hideMark/>
          </w:tcPr>
          <w:p w14:paraId="4178F7B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377</w:t>
            </w:r>
          </w:p>
        </w:tc>
        <w:tc>
          <w:tcPr>
            <w:tcW w:w="900" w:type="dxa"/>
            <w:shd w:val="clear" w:color="auto" w:fill="auto"/>
            <w:noWrap/>
            <w:vAlign w:val="bottom"/>
            <w:hideMark/>
          </w:tcPr>
          <w:p w14:paraId="58C337E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w:t>
            </w:r>
          </w:p>
        </w:tc>
        <w:tc>
          <w:tcPr>
            <w:tcW w:w="990" w:type="dxa"/>
            <w:shd w:val="clear" w:color="auto" w:fill="auto"/>
            <w:noWrap/>
            <w:vAlign w:val="bottom"/>
            <w:hideMark/>
          </w:tcPr>
          <w:p w14:paraId="5444D41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4.5</w:t>
            </w:r>
          </w:p>
        </w:tc>
        <w:tc>
          <w:tcPr>
            <w:tcW w:w="1217" w:type="dxa"/>
            <w:shd w:val="clear" w:color="auto" w:fill="auto"/>
            <w:noWrap/>
            <w:vAlign w:val="bottom"/>
            <w:hideMark/>
          </w:tcPr>
          <w:p w14:paraId="6F89462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w:t>
            </w:r>
          </w:p>
        </w:tc>
        <w:tc>
          <w:tcPr>
            <w:tcW w:w="1170" w:type="dxa"/>
            <w:shd w:val="clear" w:color="auto" w:fill="auto"/>
            <w:noWrap/>
            <w:vAlign w:val="bottom"/>
            <w:hideMark/>
          </w:tcPr>
          <w:p w14:paraId="0055312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240.0</w:t>
            </w:r>
          </w:p>
        </w:tc>
      </w:tr>
      <w:tr w:rsidR="00ED5C95" w:rsidRPr="00903C82" w14:paraId="10EF176B" w14:textId="77777777" w:rsidTr="00ED5C95">
        <w:trPr>
          <w:trHeight w:val="290"/>
        </w:trPr>
        <w:tc>
          <w:tcPr>
            <w:tcW w:w="1658" w:type="dxa"/>
            <w:shd w:val="clear" w:color="auto" w:fill="auto"/>
            <w:vAlign w:val="bottom"/>
            <w:hideMark/>
          </w:tcPr>
          <w:p w14:paraId="01C6E16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Wachusett</w:t>
            </w:r>
          </w:p>
        </w:tc>
        <w:tc>
          <w:tcPr>
            <w:tcW w:w="990" w:type="dxa"/>
            <w:shd w:val="clear" w:color="auto" w:fill="auto"/>
            <w:noWrap/>
            <w:vAlign w:val="bottom"/>
            <w:hideMark/>
          </w:tcPr>
          <w:p w14:paraId="45C2387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7,443</w:t>
            </w:r>
          </w:p>
        </w:tc>
        <w:tc>
          <w:tcPr>
            <w:tcW w:w="990" w:type="dxa"/>
            <w:shd w:val="clear" w:color="auto" w:fill="auto"/>
            <w:noWrap/>
            <w:vAlign w:val="bottom"/>
            <w:hideMark/>
          </w:tcPr>
          <w:p w14:paraId="46FCCD0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56</w:t>
            </w:r>
          </w:p>
        </w:tc>
        <w:tc>
          <w:tcPr>
            <w:tcW w:w="900" w:type="dxa"/>
            <w:shd w:val="clear" w:color="auto" w:fill="auto"/>
            <w:noWrap/>
            <w:vAlign w:val="bottom"/>
            <w:hideMark/>
          </w:tcPr>
          <w:p w14:paraId="6B516A7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0.8</w:t>
            </w:r>
          </w:p>
        </w:tc>
        <w:tc>
          <w:tcPr>
            <w:tcW w:w="990" w:type="dxa"/>
            <w:shd w:val="clear" w:color="auto" w:fill="auto"/>
            <w:noWrap/>
            <w:vAlign w:val="bottom"/>
            <w:hideMark/>
          </w:tcPr>
          <w:p w14:paraId="2D6D4B0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7,350</w:t>
            </w:r>
          </w:p>
        </w:tc>
        <w:tc>
          <w:tcPr>
            <w:tcW w:w="900" w:type="dxa"/>
            <w:shd w:val="clear" w:color="auto" w:fill="auto"/>
            <w:noWrap/>
            <w:vAlign w:val="bottom"/>
            <w:hideMark/>
          </w:tcPr>
          <w:p w14:paraId="54E49E5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125</w:t>
            </w:r>
          </w:p>
        </w:tc>
        <w:tc>
          <w:tcPr>
            <w:tcW w:w="990" w:type="dxa"/>
            <w:shd w:val="clear" w:color="auto" w:fill="auto"/>
            <w:noWrap/>
            <w:vAlign w:val="bottom"/>
            <w:hideMark/>
          </w:tcPr>
          <w:p w14:paraId="619A618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w:t>
            </w:r>
          </w:p>
        </w:tc>
        <w:tc>
          <w:tcPr>
            <w:tcW w:w="1217" w:type="dxa"/>
            <w:shd w:val="clear" w:color="auto" w:fill="auto"/>
            <w:noWrap/>
            <w:vAlign w:val="bottom"/>
            <w:hideMark/>
          </w:tcPr>
          <w:p w14:paraId="7A9CDC5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69</w:t>
            </w:r>
          </w:p>
        </w:tc>
        <w:tc>
          <w:tcPr>
            <w:tcW w:w="1170" w:type="dxa"/>
            <w:shd w:val="clear" w:color="auto" w:fill="auto"/>
            <w:noWrap/>
            <w:vAlign w:val="bottom"/>
            <w:hideMark/>
          </w:tcPr>
          <w:p w14:paraId="6EBE2DC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123.2</w:t>
            </w:r>
          </w:p>
        </w:tc>
      </w:tr>
      <w:tr w:rsidR="00ED5C95" w:rsidRPr="00903C82" w14:paraId="0B884DC2" w14:textId="77777777" w:rsidTr="00ED5C95">
        <w:trPr>
          <w:trHeight w:val="290"/>
        </w:trPr>
        <w:tc>
          <w:tcPr>
            <w:tcW w:w="1658" w:type="dxa"/>
            <w:shd w:val="clear" w:color="auto" w:fill="auto"/>
            <w:vAlign w:val="bottom"/>
            <w:hideMark/>
          </w:tcPr>
          <w:p w14:paraId="3F621B8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Quaboag Regional</w:t>
            </w:r>
          </w:p>
        </w:tc>
        <w:tc>
          <w:tcPr>
            <w:tcW w:w="990" w:type="dxa"/>
            <w:shd w:val="clear" w:color="auto" w:fill="auto"/>
            <w:noWrap/>
            <w:vAlign w:val="bottom"/>
            <w:hideMark/>
          </w:tcPr>
          <w:p w14:paraId="31C77BC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1,423</w:t>
            </w:r>
          </w:p>
        </w:tc>
        <w:tc>
          <w:tcPr>
            <w:tcW w:w="990" w:type="dxa"/>
            <w:shd w:val="clear" w:color="auto" w:fill="auto"/>
            <w:noWrap/>
            <w:vAlign w:val="bottom"/>
            <w:hideMark/>
          </w:tcPr>
          <w:p w14:paraId="4CE3C0A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900" w:type="dxa"/>
            <w:shd w:val="clear" w:color="auto" w:fill="auto"/>
            <w:noWrap/>
            <w:vAlign w:val="bottom"/>
            <w:hideMark/>
          </w:tcPr>
          <w:p w14:paraId="5861C3B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0.1</w:t>
            </w:r>
          </w:p>
        </w:tc>
        <w:tc>
          <w:tcPr>
            <w:tcW w:w="990" w:type="dxa"/>
            <w:shd w:val="clear" w:color="auto" w:fill="auto"/>
            <w:noWrap/>
            <w:vAlign w:val="bottom"/>
            <w:hideMark/>
          </w:tcPr>
          <w:p w14:paraId="399D4A0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1,414</w:t>
            </w:r>
          </w:p>
        </w:tc>
        <w:tc>
          <w:tcPr>
            <w:tcW w:w="900" w:type="dxa"/>
            <w:shd w:val="clear" w:color="auto" w:fill="auto"/>
            <w:noWrap/>
            <w:vAlign w:val="bottom"/>
            <w:hideMark/>
          </w:tcPr>
          <w:p w14:paraId="622D912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41</w:t>
            </w:r>
          </w:p>
        </w:tc>
        <w:tc>
          <w:tcPr>
            <w:tcW w:w="990" w:type="dxa"/>
            <w:shd w:val="clear" w:color="auto" w:fill="auto"/>
            <w:noWrap/>
            <w:vAlign w:val="bottom"/>
            <w:hideMark/>
          </w:tcPr>
          <w:p w14:paraId="0926A89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2.9</w:t>
            </w:r>
          </w:p>
        </w:tc>
        <w:tc>
          <w:tcPr>
            <w:tcW w:w="1217" w:type="dxa"/>
            <w:shd w:val="clear" w:color="auto" w:fill="auto"/>
            <w:noWrap/>
            <w:vAlign w:val="bottom"/>
            <w:hideMark/>
          </w:tcPr>
          <w:p w14:paraId="2B1E626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40</w:t>
            </w:r>
          </w:p>
        </w:tc>
        <w:tc>
          <w:tcPr>
            <w:tcW w:w="1170" w:type="dxa"/>
            <w:shd w:val="clear" w:color="auto" w:fill="auto"/>
            <w:noWrap/>
            <w:vAlign w:val="bottom"/>
            <w:hideMark/>
          </w:tcPr>
          <w:p w14:paraId="47B1D01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4000.0</w:t>
            </w:r>
          </w:p>
        </w:tc>
      </w:tr>
      <w:tr w:rsidR="00ED5C95" w:rsidRPr="00903C82" w14:paraId="642D20AB" w14:textId="77777777" w:rsidTr="00ED5C95">
        <w:trPr>
          <w:trHeight w:val="290"/>
        </w:trPr>
        <w:tc>
          <w:tcPr>
            <w:tcW w:w="1658" w:type="dxa"/>
            <w:shd w:val="clear" w:color="auto" w:fill="auto"/>
            <w:vAlign w:val="bottom"/>
            <w:hideMark/>
          </w:tcPr>
          <w:p w14:paraId="071BD1B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Whitman-Hanson</w:t>
            </w:r>
          </w:p>
        </w:tc>
        <w:tc>
          <w:tcPr>
            <w:tcW w:w="990" w:type="dxa"/>
            <w:shd w:val="clear" w:color="auto" w:fill="auto"/>
            <w:noWrap/>
            <w:vAlign w:val="bottom"/>
            <w:hideMark/>
          </w:tcPr>
          <w:p w14:paraId="514807F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4,475</w:t>
            </w:r>
          </w:p>
        </w:tc>
        <w:tc>
          <w:tcPr>
            <w:tcW w:w="990" w:type="dxa"/>
            <w:shd w:val="clear" w:color="auto" w:fill="auto"/>
            <w:noWrap/>
            <w:vAlign w:val="bottom"/>
            <w:hideMark/>
          </w:tcPr>
          <w:p w14:paraId="5367071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w:t>
            </w:r>
          </w:p>
        </w:tc>
        <w:tc>
          <w:tcPr>
            <w:tcW w:w="900" w:type="dxa"/>
            <w:shd w:val="clear" w:color="auto" w:fill="auto"/>
            <w:noWrap/>
            <w:vAlign w:val="bottom"/>
            <w:hideMark/>
          </w:tcPr>
          <w:p w14:paraId="3288E90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0.2</w:t>
            </w:r>
          </w:p>
        </w:tc>
        <w:tc>
          <w:tcPr>
            <w:tcW w:w="990" w:type="dxa"/>
            <w:shd w:val="clear" w:color="auto" w:fill="auto"/>
            <w:noWrap/>
            <w:vAlign w:val="bottom"/>
            <w:hideMark/>
          </w:tcPr>
          <w:p w14:paraId="4961B22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4,002</w:t>
            </w:r>
          </w:p>
        </w:tc>
        <w:tc>
          <w:tcPr>
            <w:tcW w:w="900" w:type="dxa"/>
            <w:shd w:val="clear" w:color="auto" w:fill="auto"/>
            <w:noWrap/>
            <w:vAlign w:val="bottom"/>
            <w:hideMark/>
          </w:tcPr>
          <w:p w14:paraId="43FC438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w:t>
            </w:r>
          </w:p>
        </w:tc>
        <w:tc>
          <w:tcPr>
            <w:tcW w:w="990" w:type="dxa"/>
            <w:shd w:val="clear" w:color="auto" w:fill="auto"/>
            <w:noWrap/>
            <w:vAlign w:val="bottom"/>
            <w:hideMark/>
          </w:tcPr>
          <w:p w14:paraId="3FB694B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0.6</w:t>
            </w:r>
          </w:p>
        </w:tc>
        <w:tc>
          <w:tcPr>
            <w:tcW w:w="1217" w:type="dxa"/>
            <w:shd w:val="clear" w:color="auto" w:fill="auto"/>
            <w:noWrap/>
            <w:vAlign w:val="bottom"/>
            <w:hideMark/>
          </w:tcPr>
          <w:p w14:paraId="5A73023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w:t>
            </w:r>
          </w:p>
        </w:tc>
        <w:tc>
          <w:tcPr>
            <w:tcW w:w="1170" w:type="dxa"/>
            <w:shd w:val="clear" w:color="auto" w:fill="auto"/>
            <w:noWrap/>
            <w:vAlign w:val="bottom"/>
            <w:hideMark/>
          </w:tcPr>
          <w:p w14:paraId="0928255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188.9</w:t>
            </w:r>
          </w:p>
        </w:tc>
      </w:tr>
      <w:tr w:rsidR="00ED5C95" w:rsidRPr="00903C82" w14:paraId="4C79E45A" w14:textId="77777777" w:rsidTr="00ED5C95">
        <w:trPr>
          <w:trHeight w:val="580"/>
        </w:trPr>
        <w:tc>
          <w:tcPr>
            <w:tcW w:w="1658" w:type="dxa"/>
            <w:shd w:val="clear" w:color="auto" w:fill="auto"/>
            <w:vAlign w:val="bottom"/>
            <w:hideMark/>
          </w:tcPr>
          <w:p w14:paraId="324B2474" w14:textId="77777777" w:rsidR="00903C82" w:rsidRPr="00903C82" w:rsidRDefault="00903C82" w:rsidP="009259FA">
            <w:pPr>
              <w:widowControl/>
              <w:rPr>
                <w:rFonts w:ascii="Calibri" w:eastAsia="Times New Roman" w:hAnsi="Calibri" w:cs="Calibri"/>
                <w:color w:val="000000"/>
              </w:rPr>
            </w:pPr>
            <w:proofErr w:type="spellStart"/>
            <w:r w:rsidRPr="00903C82">
              <w:rPr>
                <w:rFonts w:ascii="Calibri" w:eastAsia="Times New Roman" w:hAnsi="Calibri" w:cs="Calibri"/>
                <w:color w:val="000000"/>
              </w:rPr>
              <w:t>Assabet</w:t>
            </w:r>
            <w:proofErr w:type="spellEnd"/>
            <w:r w:rsidRPr="00903C82">
              <w:rPr>
                <w:rFonts w:ascii="Calibri" w:eastAsia="Times New Roman" w:hAnsi="Calibri" w:cs="Calibri"/>
                <w:color w:val="000000"/>
              </w:rPr>
              <w:t xml:space="preserve"> Valley Regional Vocational Technical</w:t>
            </w:r>
          </w:p>
        </w:tc>
        <w:tc>
          <w:tcPr>
            <w:tcW w:w="990" w:type="dxa"/>
            <w:shd w:val="clear" w:color="auto" w:fill="auto"/>
            <w:noWrap/>
            <w:vAlign w:val="bottom"/>
            <w:hideMark/>
          </w:tcPr>
          <w:p w14:paraId="07C231F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946</w:t>
            </w:r>
          </w:p>
        </w:tc>
        <w:tc>
          <w:tcPr>
            <w:tcW w:w="990" w:type="dxa"/>
            <w:shd w:val="clear" w:color="auto" w:fill="auto"/>
            <w:noWrap/>
            <w:vAlign w:val="bottom"/>
            <w:hideMark/>
          </w:tcPr>
          <w:p w14:paraId="400275B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w:t>
            </w:r>
          </w:p>
        </w:tc>
        <w:tc>
          <w:tcPr>
            <w:tcW w:w="900" w:type="dxa"/>
            <w:shd w:val="clear" w:color="auto" w:fill="auto"/>
            <w:noWrap/>
            <w:vAlign w:val="bottom"/>
            <w:hideMark/>
          </w:tcPr>
          <w:p w14:paraId="396AC9C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w:t>
            </w:r>
          </w:p>
        </w:tc>
        <w:tc>
          <w:tcPr>
            <w:tcW w:w="990" w:type="dxa"/>
            <w:shd w:val="clear" w:color="auto" w:fill="auto"/>
            <w:noWrap/>
            <w:vAlign w:val="bottom"/>
            <w:hideMark/>
          </w:tcPr>
          <w:p w14:paraId="50CC423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1,099</w:t>
            </w:r>
          </w:p>
        </w:tc>
        <w:tc>
          <w:tcPr>
            <w:tcW w:w="900" w:type="dxa"/>
            <w:shd w:val="clear" w:color="auto" w:fill="auto"/>
            <w:noWrap/>
            <w:vAlign w:val="bottom"/>
            <w:hideMark/>
          </w:tcPr>
          <w:p w14:paraId="47143CA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w:t>
            </w:r>
          </w:p>
        </w:tc>
        <w:tc>
          <w:tcPr>
            <w:tcW w:w="990" w:type="dxa"/>
            <w:shd w:val="clear" w:color="auto" w:fill="auto"/>
            <w:noWrap/>
            <w:vAlign w:val="bottom"/>
            <w:hideMark/>
          </w:tcPr>
          <w:p w14:paraId="6E6786E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2.0</w:t>
            </w:r>
          </w:p>
        </w:tc>
        <w:tc>
          <w:tcPr>
            <w:tcW w:w="1217" w:type="dxa"/>
            <w:shd w:val="clear" w:color="auto" w:fill="auto"/>
            <w:noWrap/>
            <w:vAlign w:val="bottom"/>
            <w:hideMark/>
          </w:tcPr>
          <w:p w14:paraId="14AEC9D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w:t>
            </w:r>
          </w:p>
        </w:tc>
        <w:tc>
          <w:tcPr>
            <w:tcW w:w="1170" w:type="dxa"/>
            <w:shd w:val="clear" w:color="auto" w:fill="auto"/>
            <w:noWrap/>
            <w:vAlign w:val="bottom"/>
            <w:hideMark/>
          </w:tcPr>
          <w:p w14:paraId="108153D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144.4</w:t>
            </w:r>
          </w:p>
        </w:tc>
      </w:tr>
      <w:tr w:rsidR="00ED5C95" w:rsidRPr="00903C82" w14:paraId="26239451" w14:textId="77777777" w:rsidTr="00ED5C95">
        <w:trPr>
          <w:trHeight w:val="580"/>
        </w:trPr>
        <w:tc>
          <w:tcPr>
            <w:tcW w:w="1658" w:type="dxa"/>
            <w:shd w:val="clear" w:color="auto" w:fill="auto"/>
            <w:vAlign w:val="bottom"/>
            <w:hideMark/>
          </w:tcPr>
          <w:p w14:paraId="7B3A1F9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Blackstone Valley Regional Vocational Technical</w:t>
            </w:r>
          </w:p>
        </w:tc>
        <w:tc>
          <w:tcPr>
            <w:tcW w:w="990" w:type="dxa"/>
            <w:shd w:val="clear" w:color="auto" w:fill="auto"/>
            <w:noWrap/>
            <w:vAlign w:val="bottom"/>
            <w:hideMark/>
          </w:tcPr>
          <w:p w14:paraId="7FDAEE5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1,123</w:t>
            </w:r>
          </w:p>
        </w:tc>
        <w:tc>
          <w:tcPr>
            <w:tcW w:w="990" w:type="dxa"/>
            <w:shd w:val="clear" w:color="auto" w:fill="auto"/>
            <w:noWrap/>
            <w:vAlign w:val="bottom"/>
            <w:hideMark/>
          </w:tcPr>
          <w:p w14:paraId="0CF5B36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48F05AB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47D6338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1,199</w:t>
            </w:r>
          </w:p>
        </w:tc>
        <w:tc>
          <w:tcPr>
            <w:tcW w:w="900" w:type="dxa"/>
            <w:shd w:val="clear" w:color="auto" w:fill="auto"/>
            <w:noWrap/>
            <w:vAlign w:val="bottom"/>
            <w:hideMark/>
          </w:tcPr>
          <w:p w14:paraId="7F84336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w:t>
            </w:r>
          </w:p>
        </w:tc>
        <w:tc>
          <w:tcPr>
            <w:tcW w:w="990" w:type="dxa"/>
            <w:shd w:val="clear" w:color="auto" w:fill="auto"/>
            <w:noWrap/>
            <w:vAlign w:val="bottom"/>
            <w:hideMark/>
          </w:tcPr>
          <w:p w14:paraId="0DB4394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0.3</w:t>
            </w:r>
          </w:p>
        </w:tc>
        <w:tc>
          <w:tcPr>
            <w:tcW w:w="1217" w:type="dxa"/>
            <w:shd w:val="clear" w:color="auto" w:fill="auto"/>
            <w:noWrap/>
            <w:vAlign w:val="bottom"/>
            <w:hideMark/>
          </w:tcPr>
          <w:p w14:paraId="56062A3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w:t>
            </w:r>
          </w:p>
        </w:tc>
        <w:tc>
          <w:tcPr>
            <w:tcW w:w="1170" w:type="dxa"/>
            <w:shd w:val="clear" w:color="auto" w:fill="auto"/>
            <w:noWrap/>
            <w:vAlign w:val="bottom"/>
            <w:hideMark/>
          </w:tcPr>
          <w:p w14:paraId="458F510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5BCD3147" w14:textId="77777777" w:rsidTr="00ED5C95">
        <w:trPr>
          <w:trHeight w:val="580"/>
        </w:trPr>
        <w:tc>
          <w:tcPr>
            <w:tcW w:w="1658" w:type="dxa"/>
            <w:shd w:val="clear" w:color="auto" w:fill="auto"/>
            <w:vAlign w:val="bottom"/>
            <w:hideMark/>
          </w:tcPr>
          <w:p w14:paraId="3DFDB20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Blue Hills Regional Vocational Technical</w:t>
            </w:r>
          </w:p>
        </w:tc>
        <w:tc>
          <w:tcPr>
            <w:tcW w:w="990" w:type="dxa"/>
            <w:shd w:val="clear" w:color="auto" w:fill="auto"/>
            <w:noWrap/>
            <w:vAlign w:val="bottom"/>
            <w:hideMark/>
          </w:tcPr>
          <w:p w14:paraId="48A499A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832</w:t>
            </w:r>
          </w:p>
        </w:tc>
        <w:tc>
          <w:tcPr>
            <w:tcW w:w="990" w:type="dxa"/>
            <w:shd w:val="clear" w:color="auto" w:fill="auto"/>
            <w:noWrap/>
            <w:vAlign w:val="bottom"/>
            <w:hideMark/>
          </w:tcPr>
          <w:p w14:paraId="6DA6877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w:t>
            </w:r>
          </w:p>
        </w:tc>
        <w:tc>
          <w:tcPr>
            <w:tcW w:w="900" w:type="dxa"/>
            <w:shd w:val="clear" w:color="auto" w:fill="auto"/>
            <w:noWrap/>
            <w:vAlign w:val="bottom"/>
            <w:hideMark/>
          </w:tcPr>
          <w:p w14:paraId="28A788C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0.4</w:t>
            </w:r>
          </w:p>
        </w:tc>
        <w:tc>
          <w:tcPr>
            <w:tcW w:w="990" w:type="dxa"/>
            <w:shd w:val="clear" w:color="auto" w:fill="auto"/>
            <w:noWrap/>
            <w:vAlign w:val="bottom"/>
            <w:hideMark/>
          </w:tcPr>
          <w:p w14:paraId="3E36AB6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854</w:t>
            </w:r>
          </w:p>
        </w:tc>
        <w:tc>
          <w:tcPr>
            <w:tcW w:w="900" w:type="dxa"/>
            <w:shd w:val="clear" w:color="auto" w:fill="auto"/>
            <w:noWrap/>
            <w:vAlign w:val="bottom"/>
            <w:hideMark/>
          </w:tcPr>
          <w:p w14:paraId="5259A2D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990" w:type="dxa"/>
            <w:shd w:val="clear" w:color="auto" w:fill="auto"/>
            <w:noWrap/>
            <w:vAlign w:val="bottom"/>
            <w:hideMark/>
          </w:tcPr>
          <w:p w14:paraId="53C8326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0.2</w:t>
            </w:r>
          </w:p>
        </w:tc>
        <w:tc>
          <w:tcPr>
            <w:tcW w:w="1217" w:type="dxa"/>
            <w:shd w:val="clear" w:color="auto" w:fill="auto"/>
            <w:noWrap/>
            <w:vAlign w:val="bottom"/>
            <w:hideMark/>
          </w:tcPr>
          <w:p w14:paraId="424334C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1170" w:type="dxa"/>
            <w:shd w:val="clear" w:color="auto" w:fill="auto"/>
            <w:noWrap/>
            <w:vAlign w:val="bottom"/>
            <w:hideMark/>
          </w:tcPr>
          <w:p w14:paraId="274D4E9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-33.3</w:t>
            </w:r>
          </w:p>
        </w:tc>
      </w:tr>
      <w:tr w:rsidR="00ED5C95" w:rsidRPr="00903C82" w14:paraId="7D99DA20" w14:textId="77777777" w:rsidTr="00ED5C95">
        <w:trPr>
          <w:trHeight w:val="580"/>
        </w:trPr>
        <w:tc>
          <w:tcPr>
            <w:tcW w:w="1658" w:type="dxa"/>
            <w:shd w:val="clear" w:color="auto" w:fill="auto"/>
            <w:vAlign w:val="bottom"/>
            <w:hideMark/>
          </w:tcPr>
          <w:p w14:paraId="69E847A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Bristol-Plymouth Regional Vocational Technical</w:t>
            </w:r>
          </w:p>
        </w:tc>
        <w:tc>
          <w:tcPr>
            <w:tcW w:w="990" w:type="dxa"/>
            <w:shd w:val="clear" w:color="auto" w:fill="auto"/>
            <w:noWrap/>
            <w:vAlign w:val="bottom"/>
            <w:hideMark/>
          </w:tcPr>
          <w:p w14:paraId="0F10FFB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1,193</w:t>
            </w:r>
          </w:p>
        </w:tc>
        <w:tc>
          <w:tcPr>
            <w:tcW w:w="990" w:type="dxa"/>
            <w:shd w:val="clear" w:color="auto" w:fill="auto"/>
            <w:noWrap/>
            <w:vAlign w:val="bottom"/>
            <w:hideMark/>
          </w:tcPr>
          <w:p w14:paraId="1A2E347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900" w:type="dxa"/>
            <w:shd w:val="clear" w:color="auto" w:fill="auto"/>
            <w:noWrap/>
            <w:vAlign w:val="bottom"/>
            <w:hideMark/>
          </w:tcPr>
          <w:p w14:paraId="799EB8A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0.2</w:t>
            </w:r>
          </w:p>
        </w:tc>
        <w:tc>
          <w:tcPr>
            <w:tcW w:w="990" w:type="dxa"/>
            <w:shd w:val="clear" w:color="auto" w:fill="auto"/>
            <w:noWrap/>
            <w:vAlign w:val="bottom"/>
            <w:hideMark/>
          </w:tcPr>
          <w:p w14:paraId="591EC43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1,285</w:t>
            </w:r>
          </w:p>
        </w:tc>
        <w:tc>
          <w:tcPr>
            <w:tcW w:w="900" w:type="dxa"/>
            <w:shd w:val="clear" w:color="auto" w:fill="auto"/>
            <w:noWrap/>
            <w:vAlign w:val="bottom"/>
            <w:hideMark/>
          </w:tcPr>
          <w:p w14:paraId="0C5990C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990" w:type="dxa"/>
            <w:shd w:val="clear" w:color="auto" w:fill="auto"/>
            <w:noWrap/>
            <w:vAlign w:val="bottom"/>
            <w:hideMark/>
          </w:tcPr>
          <w:p w14:paraId="6314CBC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0.2</w:t>
            </w:r>
          </w:p>
        </w:tc>
        <w:tc>
          <w:tcPr>
            <w:tcW w:w="1217" w:type="dxa"/>
            <w:shd w:val="clear" w:color="auto" w:fill="auto"/>
            <w:noWrap/>
            <w:vAlign w:val="bottom"/>
            <w:hideMark/>
          </w:tcPr>
          <w:p w14:paraId="2FD9AFA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1170" w:type="dxa"/>
            <w:shd w:val="clear" w:color="auto" w:fill="auto"/>
            <w:noWrap/>
            <w:vAlign w:val="bottom"/>
            <w:hideMark/>
          </w:tcPr>
          <w:p w14:paraId="4D34CC9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r>
      <w:tr w:rsidR="00ED5C95" w:rsidRPr="00903C82" w14:paraId="05593356" w14:textId="77777777" w:rsidTr="00ED5C95">
        <w:trPr>
          <w:trHeight w:val="580"/>
        </w:trPr>
        <w:tc>
          <w:tcPr>
            <w:tcW w:w="1658" w:type="dxa"/>
            <w:shd w:val="clear" w:color="auto" w:fill="auto"/>
            <w:vAlign w:val="bottom"/>
            <w:hideMark/>
          </w:tcPr>
          <w:p w14:paraId="125207F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Cape Cod Regional Vocational Technical</w:t>
            </w:r>
          </w:p>
        </w:tc>
        <w:tc>
          <w:tcPr>
            <w:tcW w:w="990" w:type="dxa"/>
            <w:shd w:val="clear" w:color="auto" w:fill="auto"/>
            <w:noWrap/>
            <w:vAlign w:val="bottom"/>
            <w:hideMark/>
          </w:tcPr>
          <w:p w14:paraId="70078E6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669</w:t>
            </w:r>
          </w:p>
        </w:tc>
        <w:tc>
          <w:tcPr>
            <w:tcW w:w="990" w:type="dxa"/>
            <w:shd w:val="clear" w:color="auto" w:fill="auto"/>
            <w:noWrap/>
            <w:vAlign w:val="bottom"/>
            <w:hideMark/>
          </w:tcPr>
          <w:p w14:paraId="6CEDF34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w:t>
            </w:r>
          </w:p>
        </w:tc>
        <w:tc>
          <w:tcPr>
            <w:tcW w:w="900" w:type="dxa"/>
            <w:shd w:val="clear" w:color="auto" w:fill="auto"/>
            <w:noWrap/>
            <w:vAlign w:val="bottom"/>
            <w:hideMark/>
          </w:tcPr>
          <w:p w14:paraId="7F9BF00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w:t>
            </w:r>
          </w:p>
        </w:tc>
        <w:tc>
          <w:tcPr>
            <w:tcW w:w="990" w:type="dxa"/>
            <w:shd w:val="clear" w:color="auto" w:fill="auto"/>
            <w:noWrap/>
            <w:vAlign w:val="bottom"/>
            <w:hideMark/>
          </w:tcPr>
          <w:p w14:paraId="1C54C7D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607</w:t>
            </w:r>
          </w:p>
        </w:tc>
        <w:tc>
          <w:tcPr>
            <w:tcW w:w="900" w:type="dxa"/>
            <w:shd w:val="clear" w:color="auto" w:fill="auto"/>
            <w:noWrap/>
            <w:vAlign w:val="bottom"/>
            <w:hideMark/>
          </w:tcPr>
          <w:p w14:paraId="7B824D1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w:t>
            </w:r>
          </w:p>
        </w:tc>
        <w:tc>
          <w:tcPr>
            <w:tcW w:w="990" w:type="dxa"/>
            <w:shd w:val="clear" w:color="auto" w:fill="auto"/>
            <w:noWrap/>
            <w:vAlign w:val="bottom"/>
            <w:hideMark/>
          </w:tcPr>
          <w:p w14:paraId="50D4D6C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w:t>
            </w:r>
          </w:p>
        </w:tc>
        <w:tc>
          <w:tcPr>
            <w:tcW w:w="1217" w:type="dxa"/>
            <w:shd w:val="clear" w:color="auto" w:fill="auto"/>
            <w:noWrap/>
            <w:vAlign w:val="bottom"/>
            <w:hideMark/>
          </w:tcPr>
          <w:p w14:paraId="104085B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w:t>
            </w:r>
          </w:p>
        </w:tc>
        <w:tc>
          <w:tcPr>
            <w:tcW w:w="1170" w:type="dxa"/>
            <w:shd w:val="clear" w:color="auto" w:fill="auto"/>
            <w:noWrap/>
            <w:vAlign w:val="bottom"/>
            <w:hideMark/>
          </w:tcPr>
          <w:p w14:paraId="16563C6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114.3</w:t>
            </w:r>
          </w:p>
        </w:tc>
      </w:tr>
      <w:tr w:rsidR="00ED5C95" w:rsidRPr="00903C82" w14:paraId="1E3B6A90" w14:textId="77777777" w:rsidTr="00ED5C95">
        <w:trPr>
          <w:trHeight w:val="870"/>
        </w:trPr>
        <w:tc>
          <w:tcPr>
            <w:tcW w:w="1658" w:type="dxa"/>
            <w:shd w:val="clear" w:color="auto" w:fill="auto"/>
            <w:vAlign w:val="bottom"/>
            <w:hideMark/>
          </w:tcPr>
          <w:p w14:paraId="4A1328E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Essex North Shore Agricultural and Technical School District</w:t>
            </w:r>
          </w:p>
        </w:tc>
        <w:tc>
          <w:tcPr>
            <w:tcW w:w="990" w:type="dxa"/>
            <w:shd w:val="clear" w:color="auto" w:fill="auto"/>
            <w:noWrap/>
            <w:vAlign w:val="bottom"/>
            <w:hideMark/>
          </w:tcPr>
          <w:p w14:paraId="5C143A3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0F0B5C0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00" w:type="dxa"/>
            <w:shd w:val="clear" w:color="auto" w:fill="auto"/>
            <w:noWrap/>
            <w:vAlign w:val="bottom"/>
            <w:hideMark/>
          </w:tcPr>
          <w:p w14:paraId="41D73E6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7981F3E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1,284</w:t>
            </w:r>
          </w:p>
        </w:tc>
        <w:tc>
          <w:tcPr>
            <w:tcW w:w="900" w:type="dxa"/>
            <w:shd w:val="clear" w:color="auto" w:fill="auto"/>
            <w:noWrap/>
            <w:vAlign w:val="bottom"/>
            <w:hideMark/>
          </w:tcPr>
          <w:p w14:paraId="0976896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w:t>
            </w:r>
          </w:p>
        </w:tc>
        <w:tc>
          <w:tcPr>
            <w:tcW w:w="990" w:type="dxa"/>
            <w:shd w:val="clear" w:color="auto" w:fill="auto"/>
            <w:noWrap/>
            <w:vAlign w:val="bottom"/>
            <w:hideMark/>
          </w:tcPr>
          <w:p w14:paraId="2382464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0.2</w:t>
            </w:r>
          </w:p>
        </w:tc>
        <w:tc>
          <w:tcPr>
            <w:tcW w:w="1217" w:type="dxa"/>
            <w:shd w:val="clear" w:color="auto" w:fill="auto"/>
            <w:noWrap/>
            <w:vAlign w:val="bottom"/>
            <w:hideMark/>
          </w:tcPr>
          <w:p w14:paraId="57CFEAE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170" w:type="dxa"/>
            <w:shd w:val="clear" w:color="auto" w:fill="auto"/>
            <w:noWrap/>
            <w:vAlign w:val="bottom"/>
            <w:hideMark/>
          </w:tcPr>
          <w:p w14:paraId="5E73DEE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3489DC12" w14:textId="77777777" w:rsidTr="00ED5C95">
        <w:trPr>
          <w:trHeight w:val="580"/>
        </w:trPr>
        <w:tc>
          <w:tcPr>
            <w:tcW w:w="1658" w:type="dxa"/>
            <w:shd w:val="clear" w:color="auto" w:fill="auto"/>
            <w:vAlign w:val="bottom"/>
            <w:hideMark/>
          </w:tcPr>
          <w:p w14:paraId="6873C89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Franklin County Regional Vocational Technical</w:t>
            </w:r>
          </w:p>
        </w:tc>
        <w:tc>
          <w:tcPr>
            <w:tcW w:w="990" w:type="dxa"/>
            <w:shd w:val="clear" w:color="auto" w:fill="auto"/>
            <w:noWrap/>
            <w:vAlign w:val="bottom"/>
            <w:hideMark/>
          </w:tcPr>
          <w:p w14:paraId="3CE31E2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501</w:t>
            </w:r>
          </w:p>
        </w:tc>
        <w:tc>
          <w:tcPr>
            <w:tcW w:w="990" w:type="dxa"/>
            <w:shd w:val="clear" w:color="auto" w:fill="auto"/>
            <w:noWrap/>
            <w:vAlign w:val="bottom"/>
            <w:hideMark/>
          </w:tcPr>
          <w:p w14:paraId="7007803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6ACEF94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213EDCB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475</w:t>
            </w:r>
          </w:p>
        </w:tc>
        <w:tc>
          <w:tcPr>
            <w:tcW w:w="900" w:type="dxa"/>
            <w:shd w:val="clear" w:color="auto" w:fill="auto"/>
            <w:noWrap/>
            <w:vAlign w:val="bottom"/>
            <w:hideMark/>
          </w:tcPr>
          <w:p w14:paraId="03A5EE9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90" w:type="dxa"/>
            <w:shd w:val="clear" w:color="auto" w:fill="auto"/>
            <w:noWrap/>
            <w:vAlign w:val="bottom"/>
            <w:hideMark/>
          </w:tcPr>
          <w:p w14:paraId="0FBEBA6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1217" w:type="dxa"/>
            <w:shd w:val="clear" w:color="auto" w:fill="auto"/>
            <w:noWrap/>
            <w:vAlign w:val="bottom"/>
            <w:hideMark/>
          </w:tcPr>
          <w:p w14:paraId="2300AC1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1170" w:type="dxa"/>
            <w:shd w:val="clear" w:color="auto" w:fill="auto"/>
            <w:noWrap/>
            <w:vAlign w:val="bottom"/>
            <w:hideMark/>
          </w:tcPr>
          <w:p w14:paraId="6BD70FE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7FDB21D4" w14:textId="77777777" w:rsidTr="00ED5C95">
        <w:trPr>
          <w:trHeight w:val="580"/>
        </w:trPr>
        <w:tc>
          <w:tcPr>
            <w:tcW w:w="1658" w:type="dxa"/>
            <w:shd w:val="clear" w:color="auto" w:fill="auto"/>
            <w:vAlign w:val="bottom"/>
            <w:hideMark/>
          </w:tcPr>
          <w:p w14:paraId="27CC7F9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Greater Fall River Regional Vocational Technical</w:t>
            </w:r>
          </w:p>
        </w:tc>
        <w:tc>
          <w:tcPr>
            <w:tcW w:w="990" w:type="dxa"/>
            <w:shd w:val="clear" w:color="auto" w:fill="auto"/>
            <w:noWrap/>
            <w:vAlign w:val="bottom"/>
            <w:hideMark/>
          </w:tcPr>
          <w:p w14:paraId="6B46E67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1,328</w:t>
            </w:r>
          </w:p>
        </w:tc>
        <w:tc>
          <w:tcPr>
            <w:tcW w:w="990" w:type="dxa"/>
            <w:shd w:val="clear" w:color="auto" w:fill="auto"/>
            <w:noWrap/>
            <w:vAlign w:val="bottom"/>
            <w:hideMark/>
          </w:tcPr>
          <w:p w14:paraId="1A05638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900" w:type="dxa"/>
            <w:shd w:val="clear" w:color="auto" w:fill="auto"/>
            <w:noWrap/>
            <w:vAlign w:val="bottom"/>
            <w:hideMark/>
          </w:tcPr>
          <w:p w14:paraId="5BC8710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0.2</w:t>
            </w:r>
          </w:p>
        </w:tc>
        <w:tc>
          <w:tcPr>
            <w:tcW w:w="990" w:type="dxa"/>
            <w:shd w:val="clear" w:color="auto" w:fill="auto"/>
            <w:noWrap/>
            <w:vAlign w:val="bottom"/>
            <w:hideMark/>
          </w:tcPr>
          <w:p w14:paraId="33A5402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1,371</w:t>
            </w:r>
          </w:p>
        </w:tc>
        <w:tc>
          <w:tcPr>
            <w:tcW w:w="900" w:type="dxa"/>
            <w:shd w:val="clear" w:color="auto" w:fill="auto"/>
            <w:noWrap/>
            <w:vAlign w:val="bottom"/>
            <w:hideMark/>
          </w:tcPr>
          <w:p w14:paraId="659C23B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24</w:t>
            </w:r>
          </w:p>
        </w:tc>
        <w:tc>
          <w:tcPr>
            <w:tcW w:w="990" w:type="dxa"/>
            <w:shd w:val="clear" w:color="auto" w:fill="auto"/>
            <w:noWrap/>
            <w:vAlign w:val="bottom"/>
            <w:hideMark/>
          </w:tcPr>
          <w:p w14:paraId="3212F8C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w:t>
            </w:r>
          </w:p>
        </w:tc>
        <w:tc>
          <w:tcPr>
            <w:tcW w:w="1217" w:type="dxa"/>
            <w:shd w:val="clear" w:color="auto" w:fill="auto"/>
            <w:noWrap/>
            <w:vAlign w:val="bottom"/>
            <w:hideMark/>
          </w:tcPr>
          <w:p w14:paraId="1CDDAC5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w:t>
            </w:r>
          </w:p>
        </w:tc>
        <w:tc>
          <w:tcPr>
            <w:tcW w:w="1170" w:type="dxa"/>
            <w:shd w:val="clear" w:color="auto" w:fill="auto"/>
            <w:noWrap/>
            <w:vAlign w:val="bottom"/>
            <w:hideMark/>
          </w:tcPr>
          <w:p w14:paraId="7F29C0E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1100.0</w:t>
            </w:r>
          </w:p>
        </w:tc>
      </w:tr>
      <w:tr w:rsidR="00ED5C95" w:rsidRPr="00903C82" w14:paraId="541428DE" w14:textId="77777777" w:rsidTr="00ED5C95">
        <w:trPr>
          <w:trHeight w:val="580"/>
        </w:trPr>
        <w:tc>
          <w:tcPr>
            <w:tcW w:w="1658" w:type="dxa"/>
            <w:shd w:val="clear" w:color="auto" w:fill="auto"/>
            <w:vAlign w:val="bottom"/>
            <w:hideMark/>
          </w:tcPr>
          <w:p w14:paraId="14ADCB3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 xml:space="preserve">Greater Lawrence Regional </w:t>
            </w:r>
            <w:r w:rsidRPr="00903C82">
              <w:rPr>
                <w:rFonts w:ascii="Calibri" w:eastAsia="Times New Roman" w:hAnsi="Calibri" w:cs="Calibri"/>
                <w:color w:val="000000"/>
              </w:rPr>
              <w:lastRenderedPageBreak/>
              <w:t>Vocational Technical</w:t>
            </w:r>
          </w:p>
        </w:tc>
        <w:tc>
          <w:tcPr>
            <w:tcW w:w="990" w:type="dxa"/>
            <w:shd w:val="clear" w:color="auto" w:fill="auto"/>
            <w:noWrap/>
            <w:vAlign w:val="bottom"/>
            <w:hideMark/>
          </w:tcPr>
          <w:p w14:paraId="6A59A09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lastRenderedPageBreak/>
              <w:t>1,169</w:t>
            </w:r>
          </w:p>
        </w:tc>
        <w:tc>
          <w:tcPr>
            <w:tcW w:w="990" w:type="dxa"/>
            <w:shd w:val="clear" w:color="auto" w:fill="auto"/>
            <w:noWrap/>
            <w:vAlign w:val="bottom"/>
            <w:hideMark/>
          </w:tcPr>
          <w:p w14:paraId="0B71E59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34</w:t>
            </w:r>
          </w:p>
        </w:tc>
        <w:tc>
          <w:tcPr>
            <w:tcW w:w="900" w:type="dxa"/>
            <w:shd w:val="clear" w:color="auto" w:fill="auto"/>
            <w:noWrap/>
            <w:vAlign w:val="bottom"/>
            <w:hideMark/>
          </w:tcPr>
          <w:p w14:paraId="2B81C8E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2.9</w:t>
            </w:r>
          </w:p>
        </w:tc>
        <w:tc>
          <w:tcPr>
            <w:tcW w:w="990" w:type="dxa"/>
            <w:shd w:val="clear" w:color="auto" w:fill="auto"/>
            <w:noWrap/>
            <w:vAlign w:val="bottom"/>
            <w:hideMark/>
          </w:tcPr>
          <w:p w14:paraId="2D05AAE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1,453</w:t>
            </w:r>
          </w:p>
        </w:tc>
        <w:tc>
          <w:tcPr>
            <w:tcW w:w="900" w:type="dxa"/>
            <w:shd w:val="clear" w:color="auto" w:fill="auto"/>
            <w:noWrap/>
            <w:vAlign w:val="bottom"/>
            <w:hideMark/>
          </w:tcPr>
          <w:p w14:paraId="4D7A16F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151</w:t>
            </w:r>
          </w:p>
        </w:tc>
        <w:tc>
          <w:tcPr>
            <w:tcW w:w="990" w:type="dxa"/>
            <w:shd w:val="clear" w:color="auto" w:fill="auto"/>
            <w:noWrap/>
            <w:vAlign w:val="bottom"/>
            <w:hideMark/>
          </w:tcPr>
          <w:p w14:paraId="5FD0D52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10.4</w:t>
            </w:r>
          </w:p>
        </w:tc>
        <w:tc>
          <w:tcPr>
            <w:tcW w:w="1217" w:type="dxa"/>
            <w:shd w:val="clear" w:color="auto" w:fill="auto"/>
            <w:noWrap/>
            <w:vAlign w:val="bottom"/>
            <w:hideMark/>
          </w:tcPr>
          <w:p w14:paraId="698E32E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117</w:t>
            </w:r>
          </w:p>
        </w:tc>
        <w:tc>
          <w:tcPr>
            <w:tcW w:w="1170" w:type="dxa"/>
            <w:shd w:val="clear" w:color="auto" w:fill="auto"/>
            <w:noWrap/>
            <w:vAlign w:val="bottom"/>
            <w:hideMark/>
          </w:tcPr>
          <w:p w14:paraId="0F448E4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344.1</w:t>
            </w:r>
          </w:p>
        </w:tc>
      </w:tr>
      <w:tr w:rsidR="00ED5C95" w:rsidRPr="00903C82" w14:paraId="7C6B8927" w14:textId="77777777" w:rsidTr="00ED5C95">
        <w:trPr>
          <w:trHeight w:val="870"/>
        </w:trPr>
        <w:tc>
          <w:tcPr>
            <w:tcW w:w="1658" w:type="dxa"/>
            <w:shd w:val="clear" w:color="auto" w:fill="auto"/>
            <w:vAlign w:val="bottom"/>
            <w:hideMark/>
          </w:tcPr>
          <w:p w14:paraId="2470A10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Greater New Bedford Regional Vocational Technical</w:t>
            </w:r>
          </w:p>
        </w:tc>
        <w:tc>
          <w:tcPr>
            <w:tcW w:w="990" w:type="dxa"/>
            <w:shd w:val="clear" w:color="auto" w:fill="auto"/>
            <w:noWrap/>
            <w:vAlign w:val="bottom"/>
            <w:hideMark/>
          </w:tcPr>
          <w:p w14:paraId="0FDE048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2,080</w:t>
            </w:r>
          </w:p>
        </w:tc>
        <w:tc>
          <w:tcPr>
            <w:tcW w:w="990" w:type="dxa"/>
            <w:shd w:val="clear" w:color="auto" w:fill="auto"/>
            <w:noWrap/>
            <w:vAlign w:val="bottom"/>
            <w:hideMark/>
          </w:tcPr>
          <w:p w14:paraId="53605C0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w:t>
            </w:r>
          </w:p>
        </w:tc>
        <w:tc>
          <w:tcPr>
            <w:tcW w:w="900" w:type="dxa"/>
            <w:shd w:val="clear" w:color="auto" w:fill="auto"/>
            <w:noWrap/>
            <w:vAlign w:val="bottom"/>
            <w:hideMark/>
          </w:tcPr>
          <w:p w14:paraId="32B6453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w:t>
            </w:r>
          </w:p>
        </w:tc>
        <w:tc>
          <w:tcPr>
            <w:tcW w:w="990" w:type="dxa"/>
            <w:shd w:val="clear" w:color="auto" w:fill="auto"/>
            <w:noWrap/>
            <w:vAlign w:val="bottom"/>
            <w:hideMark/>
          </w:tcPr>
          <w:p w14:paraId="158B1BD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2,126</w:t>
            </w:r>
          </w:p>
        </w:tc>
        <w:tc>
          <w:tcPr>
            <w:tcW w:w="900" w:type="dxa"/>
            <w:shd w:val="clear" w:color="auto" w:fill="auto"/>
            <w:noWrap/>
            <w:vAlign w:val="bottom"/>
            <w:hideMark/>
          </w:tcPr>
          <w:p w14:paraId="14B6CE8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57</w:t>
            </w:r>
          </w:p>
        </w:tc>
        <w:tc>
          <w:tcPr>
            <w:tcW w:w="990" w:type="dxa"/>
            <w:shd w:val="clear" w:color="auto" w:fill="auto"/>
            <w:noWrap/>
            <w:vAlign w:val="bottom"/>
            <w:hideMark/>
          </w:tcPr>
          <w:p w14:paraId="441F0F2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w:t>
            </w:r>
          </w:p>
        </w:tc>
        <w:tc>
          <w:tcPr>
            <w:tcW w:w="1217" w:type="dxa"/>
            <w:shd w:val="clear" w:color="auto" w:fill="auto"/>
            <w:noWrap/>
            <w:vAlign w:val="bottom"/>
            <w:hideMark/>
          </w:tcPr>
          <w:p w14:paraId="7696194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34</w:t>
            </w:r>
          </w:p>
        </w:tc>
        <w:tc>
          <w:tcPr>
            <w:tcW w:w="1170" w:type="dxa"/>
            <w:shd w:val="clear" w:color="auto" w:fill="auto"/>
            <w:noWrap/>
            <w:vAlign w:val="bottom"/>
            <w:hideMark/>
          </w:tcPr>
          <w:p w14:paraId="775469C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147.8</w:t>
            </w:r>
          </w:p>
        </w:tc>
      </w:tr>
      <w:tr w:rsidR="00ED5C95" w:rsidRPr="00903C82" w14:paraId="7089C4EB" w14:textId="77777777" w:rsidTr="00ED5C95">
        <w:trPr>
          <w:trHeight w:val="580"/>
        </w:trPr>
        <w:tc>
          <w:tcPr>
            <w:tcW w:w="1658" w:type="dxa"/>
            <w:shd w:val="clear" w:color="auto" w:fill="auto"/>
            <w:vAlign w:val="bottom"/>
            <w:hideMark/>
          </w:tcPr>
          <w:p w14:paraId="4479997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Greater Lowell Regional Vocational Technical</w:t>
            </w:r>
          </w:p>
        </w:tc>
        <w:tc>
          <w:tcPr>
            <w:tcW w:w="990" w:type="dxa"/>
            <w:shd w:val="clear" w:color="auto" w:fill="auto"/>
            <w:noWrap/>
            <w:vAlign w:val="bottom"/>
            <w:hideMark/>
          </w:tcPr>
          <w:p w14:paraId="08019DF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1,974</w:t>
            </w:r>
          </w:p>
        </w:tc>
        <w:tc>
          <w:tcPr>
            <w:tcW w:w="990" w:type="dxa"/>
            <w:shd w:val="clear" w:color="auto" w:fill="auto"/>
            <w:noWrap/>
            <w:vAlign w:val="bottom"/>
            <w:hideMark/>
          </w:tcPr>
          <w:p w14:paraId="41169D0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48</w:t>
            </w:r>
          </w:p>
        </w:tc>
        <w:tc>
          <w:tcPr>
            <w:tcW w:w="900" w:type="dxa"/>
            <w:shd w:val="clear" w:color="auto" w:fill="auto"/>
            <w:noWrap/>
            <w:vAlign w:val="bottom"/>
            <w:hideMark/>
          </w:tcPr>
          <w:p w14:paraId="1B92A5C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2.4</w:t>
            </w:r>
          </w:p>
        </w:tc>
        <w:tc>
          <w:tcPr>
            <w:tcW w:w="990" w:type="dxa"/>
            <w:shd w:val="clear" w:color="auto" w:fill="auto"/>
            <w:noWrap/>
            <w:vAlign w:val="bottom"/>
            <w:hideMark/>
          </w:tcPr>
          <w:p w14:paraId="63EF934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2,145</w:t>
            </w:r>
          </w:p>
        </w:tc>
        <w:tc>
          <w:tcPr>
            <w:tcW w:w="900" w:type="dxa"/>
            <w:shd w:val="clear" w:color="auto" w:fill="auto"/>
            <w:noWrap/>
            <w:vAlign w:val="bottom"/>
            <w:hideMark/>
          </w:tcPr>
          <w:p w14:paraId="78F1AA2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116</w:t>
            </w:r>
          </w:p>
        </w:tc>
        <w:tc>
          <w:tcPr>
            <w:tcW w:w="990" w:type="dxa"/>
            <w:shd w:val="clear" w:color="auto" w:fill="auto"/>
            <w:noWrap/>
            <w:vAlign w:val="bottom"/>
            <w:hideMark/>
          </w:tcPr>
          <w:p w14:paraId="6A1AD16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5.4</w:t>
            </w:r>
          </w:p>
        </w:tc>
        <w:tc>
          <w:tcPr>
            <w:tcW w:w="1217" w:type="dxa"/>
            <w:shd w:val="clear" w:color="auto" w:fill="auto"/>
            <w:noWrap/>
            <w:vAlign w:val="bottom"/>
            <w:hideMark/>
          </w:tcPr>
          <w:p w14:paraId="21E0078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68</w:t>
            </w:r>
          </w:p>
        </w:tc>
        <w:tc>
          <w:tcPr>
            <w:tcW w:w="1170" w:type="dxa"/>
            <w:shd w:val="clear" w:color="auto" w:fill="auto"/>
            <w:noWrap/>
            <w:vAlign w:val="bottom"/>
            <w:hideMark/>
          </w:tcPr>
          <w:p w14:paraId="2A8CA45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141.7</w:t>
            </w:r>
          </w:p>
        </w:tc>
      </w:tr>
      <w:tr w:rsidR="00ED5C95" w:rsidRPr="00903C82" w14:paraId="172E6AF7" w14:textId="77777777" w:rsidTr="00ED5C95">
        <w:trPr>
          <w:trHeight w:val="580"/>
        </w:trPr>
        <w:tc>
          <w:tcPr>
            <w:tcW w:w="1658" w:type="dxa"/>
            <w:shd w:val="clear" w:color="auto" w:fill="auto"/>
            <w:vAlign w:val="bottom"/>
            <w:hideMark/>
          </w:tcPr>
          <w:p w14:paraId="70545C5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South Middlesex Regional Vocational Technical</w:t>
            </w:r>
          </w:p>
        </w:tc>
        <w:tc>
          <w:tcPr>
            <w:tcW w:w="990" w:type="dxa"/>
            <w:shd w:val="clear" w:color="auto" w:fill="auto"/>
            <w:noWrap/>
            <w:vAlign w:val="bottom"/>
            <w:hideMark/>
          </w:tcPr>
          <w:p w14:paraId="6F68325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625</w:t>
            </w:r>
          </w:p>
        </w:tc>
        <w:tc>
          <w:tcPr>
            <w:tcW w:w="990" w:type="dxa"/>
            <w:shd w:val="clear" w:color="auto" w:fill="auto"/>
            <w:noWrap/>
            <w:vAlign w:val="bottom"/>
            <w:hideMark/>
          </w:tcPr>
          <w:p w14:paraId="0B5F929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35</w:t>
            </w:r>
          </w:p>
        </w:tc>
        <w:tc>
          <w:tcPr>
            <w:tcW w:w="900" w:type="dxa"/>
            <w:shd w:val="clear" w:color="auto" w:fill="auto"/>
            <w:noWrap/>
            <w:vAlign w:val="bottom"/>
            <w:hideMark/>
          </w:tcPr>
          <w:p w14:paraId="6C86744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5.6</w:t>
            </w:r>
          </w:p>
        </w:tc>
        <w:tc>
          <w:tcPr>
            <w:tcW w:w="990" w:type="dxa"/>
            <w:shd w:val="clear" w:color="auto" w:fill="auto"/>
            <w:noWrap/>
            <w:vAlign w:val="bottom"/>
            <w:hideMark/>
          </w:tcPr>
          <w:p w14:paraId="7D26C89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705</w:t>
            </w:r>
          </w:p>
        </w:tc>
        <w:tc>
          <w:tcPr>
            <w:tcW w:w="900" w:type="dxa"/>
            <w:shd w:val="clear" w:color="auto" w:fill="auto"/>
            <w:noWrap/>
            <w:vAlign w:val="bottom"/>
            <w:hideMark/>
          </w:tcPr>
          <w:p w14:paraId="53E92C5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53</w:t>
            </w:r>
          </w:p>
        </w:tc>
        <w:tc>
          <w:tcPr>
            <w:tcW w:w="990" w:type="dxa"/>
            <w:shd w:val="clear" w:color="auto" w:fill="auto"/>
            <w:noWrap/>
            <w:vAlign w:val="bottom"/>
            <w:hideMark/>
          </w:tcPr>
          <w:p w14:paraId="335681A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7.5</w:t>
            </w:r>
          </w:p>
        </w:tc>
        <w:tc>
          <w:tcPr>
            <w:tcW w:w="1217" w:type="dxa"/>
            <w:shd w:val="clear" w:color="auto" w:fill="auto"/>
            <w:noWrap/>
            <w:vAlign w:val="bottom"/>
            <w:hideMark/>
          </w:tcPr>
          <w:p w14:paraId="18B80C0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w:t>
            </w:r>
          </w:p>
        </w:tc>
        <w:tc>
          <w:tcPr>
            <w:tcW w:w="1170" w:type="dxa"/>
            <w:shd w:val="clear" w:color="auto" w:fill="auto"/>
            <w:noWrap/>
            <w:vAlign w:val="bottom"/>
            <w:hideMark/>
          </w:tcPr>
          <w:p w14:paraId="67B1484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51.4</w:t>
            </w:r>
          </w:p>
        </w:tc>
      </w:tr>
      <w:tr w:rsidR="00ED5C95" w:rsidRPr="00903C82" w14:paraId="7754DE78" w14:textId="77777777" w:rsidTr="00ED5C95">
        <w:trPr>
          <w:trHeight w:val="580"/>
        </w:trPr>
        <w:tc>
          <w:tcPr>
            <w:tcW w:w="1658" w:type="dxa"/>
            <w:shd w:val="clear" w:color="auto" w:fill="auto"/>
            <w:vAlign w:val="bottom"/>
            <w:hideMark/>
          </w:tcPr>
          <w:p w14:paraId="6ACA4EC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Minuteman Regional Vocational Technical</w:t>
            </w:r>
          </w:p>
        </w:tc>
        <w:tc>
          <w:tcPr>
            <w:tcW w:w="990" w:type="dxa"/>
            <w:shd w:val="clear" w:color="auto" w:fill="auto"/>
            <w:noWrap/>
            <w:vAlign w:val="bottom"/>
            <w:hideMark/>
          </w:tcPr>
          <w:p w14:paraId="6E3D52A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563</w:t>
            </w:r>
          </w:p>
        </w:tc>
        <w:tc>
          <w:tcPr>
            <w:tcW w:w="990" w:type="dxa"/>
            <w:shd w:val="clear" w:color="auto" w:fill="auto"/>
            <w:noWrap/>
            <w:vAlign w:val="bottom"/>
            <w:hideMark/>
          </w:tcPr>
          <w:p w14:paraId="4199B92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900" w:type="dxa"/>
            <w:shd w:val="clear" w:color="auto" w:fill="auto"/>
            <w:noWrap/>
            <w:vAlign w:val="bottom"/>
            <w:hideMark/>
          </w:tcPr>
          <w:p w14:paraId="4160BBD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0.4</w:t>
            </w:r>
          </w:p>
        </w:tc>
        <w:tc>
          <w:tcPr>
            <w:tcW w:w="990" w:type="dxa"/>
            <w:shd w:val="clear" w:color="auto" w:fill="auto"/>
            <w:noWrap/>
            <w:vAlign w:val="bottom"/>
            <w:hideMark/>
          </w:tcPr>
          <w:p w14:paraId="371353E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566</w:t>
            </w:r>
          </w:p>
        </w:tc>
        <w:tc>
          <w:tcPr>
            <w:tcW w:w="900" w:type="dxa"/>
            <w:shd w:val="clear" w:color="auto" w:fill="auto"/>
            <w:noWrap/>
            <w:vAlign w:val="bottom"/>
            <w:hideMark/>
          </w:tcPr>
          <w:p w14:paraId="7B86266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w:t>
            </w:r>
          </w:p>
        </w:tc>
        <w:tc>
          <w:tcPr>
            <w:tcW w:w="990" w:type="dxa"/>
            <w:shd w:val="clear" w:color="auto" w:fill="auto"/>
            <w:noWrap/>
            <w:vAlign w:val="bottom"/>
            <w:hideMark/>
          </w:tcPr>
          <w:p w14:paraId="647CD9D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w:t>
            </w:r>
          </w:p>
        </w:tc>
        <w:tc>
          <w:tcPr>
            <w:tcW w:w="1217" w:type="dxa"/>
            <w:shd w:val="clear" w:color="auto" w:fill="auto"/>
            <w:noWrap/>
            <w:vAlign w:val="bottom"/>
            <w:hideMark/>
          </w:tcPr>
          <w:p w14:paraId="24BE20C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w:t>
            </w:r>
          </w:p>
        </w:tc>
        <w:tc>
          <w:tcPr>
            <w:tcW w:w="1170" w:type="dxa"/>
            <w:shd w:val="clear" w:color="auto" w:fill="auto"/>
            <w:noWrap/>
            <w:vAlign w:val="bottom"/>
            <w:hideMark/>
          </w:tcPr>
          <w:p w14:paraId="2CFCBFB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200.0</w:t>
            </w:r>
          </w:p>
        </w:tc>
      </w:tr>
      <w:tr w:rsidR="00ED5C95" w:rsidRPr="00903C82" w14:paraId="2BF11AD0" w14:textId="77777777" w:rsidTr="00ED5C95">
        <w:trPr>
          <w:trHeight w:val="580"/>
        </w:trPr>
        <w:tc>
          <w:tcPr>
            <w:tcW w:w="1658" w:type="dxa"/>
            <w:shd w:val="clear" w:color="auto" w:fill="auto"/>
            <w:vAlign w:val="bottom"/>
            <w:hideMark/>
          </w:tcPr>
          <w:p w14:paraId="0DE7AAD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Montachusett Regional Vocational Technical</w:t>
            </w:r>
          </w:p>
        </w:tc>
        <w:tc>
          <w:tcPr>
            <w:tcW w:w="990" w:type="dxa"/>
            <w:shd w:val="clear" w:color="auto" w:fill="auto"/>
            <w:noWrap/>
            <w:vAlign w:val="bottom"/>
            <w:hideMark/>
          </w:tcPr>
          <w:p w14:paraId="0B92B12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1,336</w:t>
            </w:r>
          </w:p>
        </w:tc>
        <w:tc>
          <w:tcPr>
            <w:tcW w:w="990" w:type="dxa"/>
            <w:shd w:val="clear" w:color="auto" w:fill="auto"/>
            <w:noWrap/>
            <w:vAlign w:val="bottom"/>
            <w:hideMark/>
          </w:tcPr>
          <w:p w14:paraId="15A23ED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w:t>
            </w:r>
          </w:p>
        </w:tc>
        <w:tc>
          <w:tcPr>
            <w:tcW w:w="900" w:type="dxa"/>
            <w:shd w:val="clear" w:color="auto" w:fill="auto"/>
            <w:noWrap/>
            <w:vAlign w:val="bottom"/>
            <w:hideMark/>
          </w:tcPr>
          <w:p w14:paraId="0C50AD1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0.7</w:t>
            </w:r>
          </w:p>
        </w:tc>
        <w:tc>
          <w:tcPr>
            <w:tcW w:w="990" w:type="dxa"/>
            <w:shd w:val="clear" w:color="auto" w:fill="auto"/>
            <w:noWrap/>
            <w:vAlign w:val="bottom"/>
            <w:hideMark/>
          </w:tcPr>
          <w:p w14:paraId="0E0E45E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1,413</w:t>
            </w:r>
          </w:p>
        </w:tc>
        <w:tc>
          <w:tcPr>
            <w:tcW w:w="900" w:type="dxa"/>
            <w:shd w:val="clear" w:color="auto" w:fill="auto"/>
            <w:noWrap/>
            <w:vAlign w:val="bottom"/>
            <w:hideMark/>
          </w:tcPr>
          <w:p w14:paraId="549C2E8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w:t>
            </w:r>
          </w:p>
        </w:tc>
        <w:tc>
          <w:tcPr>
            <w:tcW w:w="990" w:type="dxa"/>
            <w:shd w:val="clear" w:color="auto" w:fill="auto"/>
            <w:noWrap/>
            <w:vAlign w:val="bottom"/>
            <w:hideMark/>
          </w:tcPr>
          <w:p w14:paraId="06B267D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0.4</w:t>
            </w:r>
          </w:p>
        </w:tc>
        <w:tc>
          <w:tcPr>
            <w:tcW w:w="1217" w:type="dxa"/>
            <w:shd w:val="clear" w:color="auto" w:fill="auto"/>
            <w:noWrap/>
            <w:vAlign w:val="bottom"/>
            <w:hideMark/>
          </w:tcPr>
          <w:p w14:paraId="054722D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w:t>
            </w:r>
          </w:p>
        </w:tc>
        <w:tc>
          <w:tcPr>
            <w:tcW w:w="1170" w:type="dxa"/>
            <w:shd w:val="clear" w:color="auto" w:fill="auto"/>
            <w:noWrap/>
            <w:vAlign w:val="bottom"/>
            <w:hideMark/>
          </w:tcPr>
          <w:p w14:paraId="1510434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-44.4</w:t>
            </w:r>
          </w:p>
        </w:tc>
      </w:tr>
      <w:tr w:rsidR="00ED5C95" w:rsidRPr="00903C82" w14:paraId="3FB75841" w14:textId="77777777" w:rsidTr="00ED5C95">
        <w:trPr>
          <w:trHeight w:val="870"/>
        </w:trPr>
        <w:tc>
          <w:tcPr>
            <w:tcW w:w="1658" w:type="dxa"/>
            <w:shd w:val="clear" w:color="auto" w:fill="auto"/>
            <w:vAlign w:val="bottom"/>
            <w:hideMark/>
          </w:tcPr>
          <w:p w14:paraId="5B9E5D4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Northern Berkshire Regional Vocational Technical</w:t>
            </w:r>
          </w:p>
        </w:tc>
        <w:tc>
          <w:tcPr>
            <w:tcW w:w="990" w:type="dxa"/>
            <w:shd w:val="clear" w:color="auto" w:fill="auto"/>
            <w:noWrap/>
            <w:vAlign w:val="bottom"/>
            <w:hideMark/>
          </w:tcPr>
          <w:p w14:paraId="656C493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494</w:t>
            </w:r>
          </w:p>
        </w:tc>
        <w:tc>
          <w:tcPr>
            <w:tcW w:w="990" w:type="dxa"/>
            <w:shd w:val="clear" w:color="auto" w:fill="auto"/>
            <w:noWrap/>
            <w:vAlign w:val="bottom"/>
            <w:hideMark/>
          </w:tcPr>
          <w:p w14:paraId="0641FBE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2C69B1D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6DD89F0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479</w:t>
            </w:r>
          </w:p>
        </w:tc>
        <w:tc>
          <w:tcPr>
            <w:tcW w:w="900" w:type="dxa"/>
            <w:shd w:val="clear" w:color="auto" w:fill="auto"/>
            <w:noWrap/>
            <w:vAlign w:val="bottom"/>
            <w:hideMark/>
          </w:tcPr>
          <w:p w14:paraId="2A58ED0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90" w:type="dxa"/>
            <w:shd w:val="clear" w:color="auto" w:fill="auto"/>
            <w:noWrap/>
            <w:vAlign w:val="bottom"/>
            <w:hideMark/>
          </w:tcPr>
          <w:p w14:paraId="30896B7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1217" w:type="dxa"/>
            <w:shd w:val="clear" w:color="auto" w:fill="auto"/>
            <w:noWrap/>
            <w:vAlign w:val="bottom"/>
            <w:hideMark/>
          </w:tcPr>
          <w:p w14:paraId="22ECE39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1170" w:type="dxa"/>
            <w:shd w:val="clear" w:color="auto" w:fill="auto"/>
            <w:noWrap/>
            <w:vAlign w:val="bottom"/>
            <w:hideMark/>
          </w:tcPr>
          <w:p w14:paraId="74E2E6A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0B39B422" w14:textId="77777777" w:rsidTr="00ED5C95">
        <w:trPr>
          <w:trHeight w:val="580"/>
        </w:trPr>
        <w:tc>
          <w:tcPr>
            <w:tcW w:w="1658" w:type="dxa"/>
            <w:shd w:val="clear" w:color="auto" w:fill="auto"/>
            <w:vAlign w:val="bottom"/>
            <w:hideMark/>
          </w:tcPr>
          <w:p w14:paraId="77C1897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Nashoba Valley Regional Vocational Technical</w:t>
            </w:r>
          </w:p>
        </w:tc>
        <w:tc>
          <w:tcPr>
            <w:tcW w:w="990" w:type="dxa"/>
            <w:shd w:val="clear" w:color="auto" w:fill="auto"/>
            <w:noWrap/>
            <w:vAlign w:val="bottom"/>
            <w:hideMark/>
          </w:tcPr>
          <w:p w14:paraId="56C3312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655</w:t>
            </w:r>
          </w:p>
        </w:tc>
        <w:tc>
          <w:tcPr>
            <w:tcW w:w="990" w:type="dxa"/>
            <w:shd w:val="clear" w:color="auto" w:fill="auto"/>
            <w:noWrap/>
            <w:vAlign w:val="bottom"/>
            <w:hideMark/>
          </w:tcPr>
          <w:p w14:paraId="1941BBD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09D0586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18DB9EA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724</w:t>
            </w:r>
          </w:p>
        </w:tc>
        <w:tc>
          <w:tcPr>
            <w:tcW w:w="900" w:type="dxa"/>
            <w:shd w:val="clear" w:color="auto" w:fill="auto"/>
            <w:noWrap/>
            <w:vAlign w:val="bottom"/>
            <w:hideMark/>
          </w:tcPr>
          <w:p w14:paraId="3C62AB4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90" w:type="dxa"/>
            <w:shd w:val="clear" w:color="auto" w:fill="auto"/>
            <w:noWrap/>
            <w:vAlign w:val="bottom"/>
            <w:hideMark/>
          </w:tcPr>
          <w:p w14:paraId="3051ECF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1217" w:type="dxa"/>
            <w:shd w:val="clear" w:color="auto" w:fill="auto"/>
            <w:noWrap/>
            <w:vAlign w:val="bottom"/>
            <w:hideMark/>
          </w:tcPr>
          <w:p w14:paraId="51FC39E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1170" w:type="dxa"/>
            <w:shd w:val="clear" w:color="auto" w:fill="auto"/>
            <w:noWrap/>
            <w:vAlign w:val="bottom"/>
            <w:hideMark/>
          </w:tcPr>
          <w:p w14:paraId="54458CD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4C103657" w14:textId="77777777" w:rsidTr="00ED5C95">
        <w:trPr>
          <w:trHeight w:val="870"/>
        </w:trPr>
        <w:tc>
          <w:tcPr>
            <w:tcW w:w="1658" w:type="dxa"/>
            <w:shd w:val="clear" w:color="auto" w:fill="auto"/>
            <w:vAlign w:val="bottom"/>
            <w:hideMark/>
          </w:tcPr>
          <w:p w14:paraId="3FC0388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Northeast Metropolitan Regional Vocational Technical</w:t>
            </w:r>
          </w:p>
        </w:tc>
        <w:tc>
          <w:tcPr>
            <w:tcW w:w="990" w:type="dxa"/>
            <w:shd w:val="clear" w:color="auto" w:fill="auto"/>
            <w:noWrap/>
            <w:vAlign w:val="bottom"/>
            <w:hideMark/>
          </w:tcPr>
          <w:p w14:paraId="4C451AA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1,241</w:t>
            </w:r>
          </w:p>
        </w:tc>
        <w:tc>
          <w:tcPr>
            <w:tcW w:w="990" w:type="dxa"/>
            <w:shd w:val="clear" w:color="auto" w:fill="auto"/>
            <w:noWrap/>
            <w:vAlign w:val="bottom"/>
            <w:hideMark/>
          </w:tcPr>
          <w:p w14:paraId="121D99A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51</w:t>
            </w:r>
          </w:p>
        </w:tc>
        <w:tc>
          <w:tcPr>
            <w:tcW w:w="900" w:type="dxa"/>
            <w:shd w:val="clear" w:color="auto" w:fill="auto"/>
            <w:noWrap/>
            <w:vAlign w:val="bottom"/>
            <w:hideMark/>
          </w:tcPr>
          <w:p w14:paraId="149C224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4.1</w:t>
            </w:r>
          </w:p>
        </w:tc>
        <w:tc>
          <w:tcPr>
            <w:tcW w:w="990" w:type="dxa"/>
            <w:shd w:val="clear" w:color="auto" w:fill="auto"/>
            <w:noWrap/>
            <w:vAlign w:val="bottom"/>
            <w:hideMark/>
          </w:tcPr>
          <w:p w14:paraId="44DB3D9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1,247</w:t>
            </w:r>
          </w:p>
        </w:tc>
        <w:tc>
          <w:tcPr>
            <w:tcW w:w="900" w:type="dxa"/>
            <w:shd w:val="clear" w:color="auto" w:fill="auto"/>
            <w:noWrap/>
            <w:vAlign w:val="bottom"/>
            <w:hideMark/>
          </w:tcPr>
          <w:p w14:paraId="29D63D6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w:t>
            </w:r>
          </w:p>
        </w:tc>
        <w:tc>
          <w:tcPr>
            <w:tcW w:w="990" w:type="dxa"/>
            <w:shd w:val="clear" w:color="auto" w:fill="auto"/>
            <w:noWrap/>
            <w:vAlign w:val="bottom"/>
            <w:hideMark/>
          </w:tcPr>
          <w:p w14:paraId="1AFF05D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w:t>
            </w:r>
          </w:p>
        </w:tc>
        <w:tc>
          <w:tcPr>
            <w:tcW w:w="1217" w:type="dxa"/>
            <w:shd w:val="clear" w:color="auto" w:fill="auto"/>
            <w:noWrap/>
            <w:vAlign w:val="bottom"/>
            <w:hideMark/>
          </w:tcPr>
          <w:p w14:paraId="4490E0E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-29</w:t>
            </w:r>
          </w:p>
        </w:tc>
        <w:tc>
          <w:tcPr>
            <w:tcW w:w="1170" w:type="dxa"/>
            <w:shd w:val="clear" w:color="auto" w:fill="auto"/>
            <w:noWrap/>
            <w:vAlign w:val="bottom"/>
            <w:hideMark/>
          </w:tcPr>
          <w:p w14:paraId="050FD94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-56.9</w:t>
            </w:r>
          </w:p>
        </w:tc>
      </w:tr>
      <w:tr w:rsidR="00ED5C95" w:rsidRPr="00903C82" w14:paraId="53198EF2" w14:textId="77777777" w:rsidTr="00ED5C95">
        <w:trPr>
          <w:trHeight w:val="290"/>
        </w:trPr>
        <w:tc>
          <w:tcPr>
            <w:tcW w:w="1658" w:type="dxa"/>
            <w:shd w:val="clear" w:color="auto" w:fill="auto"/>
            <w:vAlign w:val="bottom"/>
            <w:hideMark/>
          </w:tcPr>
          <w:p w14:paraId="2501798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 xml:space="preserve">North Shore Reg </w:t>
            </w:r>
            <w:proofErr w:type="spellStart"/>
            <w:r w:rsidRPr="00903C82">
              <w:rPr>
                <w:rFonts w:ascii="Calibri" w:eastAsia="Times New Roman" w:hAnsi="Calibri" w:cs="Calibri"/>
                <w:color w:val="000000"/>
              </w:rPr>
              <w:t>Voc</w:t>
            </w:r>
            <w:proofErr w:type="spellEnd"/>
          </w:p>
        </w:tc>
        <w:tc>
          <w:tcPr>
            <w:tcW w:w="990" w:type="dxa"/>
            <w:shd w:val="clear" w:color="auto" w:fill="auto"/>
            <w:noWrap/>
            <w:vAlign w:val="bottom"/>
            <w:hideMark/>
          </w:tcPr>
          <w:p w14:paraId="449F11C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439</w:t>
            </w:r>
          </w:p>
        </w:tc>
        <w:tc>
          <w:tcPr>
            <w:tcW w:w="990" w:type="dxa"/>
            <w:shd w:val="clear" w:color="auto" w:fill="auto"/>
            <w:noWrap/>
            <w:vAlign w:val="bottom"/>
            <w:hideMark/>
          </w:tcPr>
          <w:p w14:paraId="257A80F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w:t>
            </w:r>
          </w:p>
        </w:tc>
        <w:tc>
          <w:tcPr>
            <w:tcW w:w="900" w:type="dxa"/>
            <w:shd w:val="clear" w:color="auto" w:fill="auto"/>
            <w:noWrap/>
            <w:vAlign w:val="bottom"/>
            <w:hideMark/>
          </w:tcPr>
          <w:p w14:paraId="67B29D5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0.7</w:t>
            </w:r>
          </w:p>
        </w:tc>
        <w:tc>
          <w:tcPr>
            <w:tcW w:w="990" w:type="dxa"/>
            <w:shd w:val="clear" w:color="auto" w:fill="auto"/>
            <w:noWrap/>
            <w:vAlign w:val="bottom"/>
            <w:hideMark/>
          </w:tcPr>
          <w:p w14:paraId="4A4AADA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00" w:type="dxa"/>
            <w:shd w:val="clear" w:color="auto" w:fill="auto"/>
            <w:noWrap/>
            <w:vAlign w:val="bottom"/>
            <w:hideMark/>
          </w:tcPr>
          <w:p w14:paraId="2DF4CF7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23C7BC0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217" w:type="dxa"/>
            <w:shd w:val="clear" w:color="auto" w:fill="auto"/>
            <w:noWrap/>
            <w:vAlign w:val="bottom"/>
            <w:hideMark/>
          </w:tcPr>
          <w:p w14:paraId="40845FE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170" w:type="dxa"/>
            <w:shd w:val="clear" w:color="auto" w:fill="auto"/>
            <w:noWrap/>
            <w:vAlign w:val="bottom"/>
            <w:hideMark/>
          </w:tcPr>
          <w:p w14:paraId="3160368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4706FDB8" w14:textId="77777777" w:rsidTr="00ED5C95">
        <w:trPr>
          <w:trHeight w:val="580"/>
        </w:trPr>
        <w:tc>
          <w:tcPr>
            <w:tcW w:w="1658" w:type="dxa"/>
            <w:shd w:val="clear" w:color="auto" w:fill="auto"/>
            <w:vAlign w:val="bottom"/>
            <w:hideMark/>
          </w:tcPr>
          <w:p w14:paraId="168DBDF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Old Colony Regional Vocational Technical</w:t>
            </w:r>
          </w:p>
        </w:tc>
        <w:tc>
          <w:tcPr>
            <w:tcW w:w="990" w:type="dxa"/>
            <w:shd w:val="clear" w:color="auto" w:fill="auto"/>
            <w:noWrap/>
            <w:vAlign w:val="bottom"/>
            <w:hideMark/>
          </w:tcPr>
          <w:p w14:paraId="56BCB33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567</w:t>
            </w:r>
          </w:p>
        </w:tc>
        <w:tc>
          <w:tcPr>
            <w:tcW w:w="990" w:type="dxa"/>
            <w:shd w:val="clear" w:color="auto" w:fill="auto"/>
            <w:noWrap/>
            <w:vAlign w:val="bottom"/>
            <w:hideMark/>
          </w:tcPr>
          <w:p w14:paraId="20336D8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6FFE21F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0369207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539</w:t>
            </w:r>
          </w:p>
        </w:tc>
        <w:tc>
          <w:tcPr>
            <w:tcW w:w="900" w:type="dxa"/>
            <w:shd w:val="clear" w:color="auto" w:fill="auto"/>
            <w:noWrap/>
            <w:vAlign w:val="bottom"/>
            <w:hideMark/>
          </w:tcPr>
          <w:p w14:paraId="730EA60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990" w:type="dxa"/>
            <w:shd w:val="clear" w:color="auto" w:fill="auto"/>
            <w:noWrap/>
            <w:vAlign w:val="bottom"/>
            <w:hideMark/>
          </w:tcPr>
          <w:p w14:paraId="14045AF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0.2</w:t>
            </w:r>
          </w:p>
        </w:tc>
        <w:tc>
          <w:tcPr>
            <w:tcW w:w="1217" w:type="dxa"/>
            <w:shd w:val="clear" w:color="auto" w:fill="auto"/>
            <w:noWrap/>
            <w:vAlign w:val="bottom"/>
            <w:hideMark/>
          </w:tcPr>
          <w:p w14:paraId="0622C2D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1170" w:type="dxa"/>
            <w:shd w:val="clear" w:color="auto" w:fill="auto"/>
            <w:noWrap/>
            <w:vAlign w:val="bottom"/>
            <w:hideMark/>
          </w:tcPr>
          <w:p w14:paraId="7E98CD4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3ED0F70F" w14:textId="77777777" w:rsidTr="00ED5C95">
        <w:trPr>
          <w:trHeight w:val="580"/>
        </w:trPr>
        <w:tc>
          <w:tcPr>
            <w:tcW w:w="1658" w:type="dxa"/>
            <w:shd w:val="clear" w:color="auto" w:fill="auto"/>
            <w:vAlign w:val="bottom"/>
            <w:hideMark/>
          </w:tcPr>
          <w:p w14:paraId="7240643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lastRenderedPageBreak/>
              <w:t>Pathfinder Regional Vocational Technical</w:t>
            </w:r>
          </w:p>
        </w:tc>
        <w:tc>
          <w:tcPr>
            <w:tcW w:w="990" w:type="dxa"/>
            <w:shd w:val="clear" w:color="auto" w:fill="auto"/>
            <w:noWrap/>
            <w:vAlign w:val="bottom"/>
            <w:hideMark/>
          </w:tcPr>
          <w:p w14:paraId="2B51932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652</w:t>
            </w:r>
          </w:p>
        </w:tc>
        <w:tc>
          <w:tcPr>
            <w:tcW w:w="990" w:type="dxa"/>
            <w:shd w:val="clear" w:color="auto" w:fill="auto"/>
            <w:noWrap/>
            <w:vAlign w:val="bottom"/>
            <w:hideMark/>
          </w:tcPr>
          <w:p w14:paraId="7387451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2771675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4496E14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610</w:t>
            </w:r>
          </w:p>
        </w:tc>
        <w:tc>
          <w:tcPr>
            <w:tcW w:w="900" w:type="dxa"/>
            <w:shd w:val="clear" w:color="auto" w:fill="auto"/>
            <w:noWrap/>
            <w:vAlign w:val="bottom"/>
            <w:hideMark/>
          </w:tcPr>
          <w:p w14:paraId="6B4E3F9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90" w:type="dxa"/>
            <w:shd w:val="clear" w:color="auto" w:fill="auto"/>
            <w:noWrap/>
            <w:vAlign w:val="bottom"/>
            <w:hideMark/>
          </w:tcPr>
          <w:p w14:paraId="33EB081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1217" w:type="dxa"/>
            <w:shd w:val="clear" w:color="auto" w:fill="auto"/>
            <w:noWrap/>
            <w:vAlign w:val="bottom"/>
            <w:hideMark/>
          </w:tcPr>
          <w:p w14:paraId="5AA1E15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1170" w:type="dxa"/>
            <w:shd w:val="clear" w:color="auto" w:fill="auto"/>
            <w:noWrap/>
            <w:vAlign w:val="bottom"/>
            <w:hideMark/>
          </w:tcPr>
          <w:p w14:paraId="0F4E02E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07E8448A" w14:textId="77777777" w:rsidTr="00ED5C95">
        <w:trPr>
          <w:trHeight w:val="580"/>
        </w:trPr>
        <w:tc>
          <w:tcPr>
            <w:tcW w:w="1658" w:type="dxa"/>
            <w:shd w:val="clear" w:color="auto" w:fill="auto"/>
            <w:vAlign w:val="bottom"/>
            <w:hideMark/>
          </w:tcPr>
          <w:p w14:paraId="71A2D05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Shawsheen Valley Regional Vocational Technical</w:t>
            </w:r>
          </w:p>
        </w:tc>
        <w:tc>
          <w:tcPr>
            <w:tcW w:w="990" w:type="dxa"/>
            <w:shd w:val="clear" w:color="auto" w:fill="auto"/>
            <w:noWrap/>
            <w:vAlign w:val="bottom"/>
            <w:hideMark/>
          </w:tcPr>
          <w:p w14:paraId="0E1E936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1,289</w:t>
            </w:r>
          </w:p>
        </w:tc>
        <w:tc>
          <w:tcPr>
            <w:tcW w:w="990" w:type="dxa"/>
            <w:shd w:val="clear" w:color="auto" w:fill="auto"/>
            <w:noWrap/>
            <w:vAlign w:val="bottom"/>
            <w:hideMark/>
          </w:tcPr>
          <w:p w14:paraId="4609F0D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0669762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16E7387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1,324</w:t>
            </w:r>
          </w:p>
        </w:tc>
        <w:tc>
          <w:tcPr>
            <w:tcW w:w="900" w:type="dxa"/>
            <w:shd w:val="clear" w:color="auto" w:fill="auto"/>
            <w:noWrap/>
            <w:vAlign w:val="bottom"/>
            <w:hideMark/>
          </w:tcPr>
          <w:p w14:paraId="3F6D4BA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90" w:type="dxa"/>
            <w:shd w:val="clear" w:color="auto" w:fill="auto"/>
            <w:noWrap/>
            <w:vAlign w:val="bottom"/>
            <w:hideMark/>
          </w:tcPr>
          <w:p w14:paraId="5EFCF2A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1217" w:type="dxa"/>
            <w:shd w:val="clear" w:color="auto" w:fill="auto"/>
            <w:noWrap/>
            <w:vAlign w:val="bottom"/>
            <w:hideMark/>
          </w:tcPr>
          <w:p w14:paraId="28F5E37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1170" w:type="dxa"/>
            <w:shd w:val="clear" w:color="auto" w:fill="auto"/>
            <w:noWrap/>
            <w:vAlign w:val="bottom"/>
            <w:hideMark/>
          </w:tcPr>
          <w:p w14:paraId="7C23E3D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44ED7248" w14:textId="77777777" w:rsidTr="00ED5C95">
        <w:trPr>
          <w:trHeight w:val="580"/>
        </w:trPr>
        <w:tc>
          <w:tcPr>
            <w:tcW w:w="1658" w:type="dxa"/>
            <w:shd w:val="clear" w:color="auto" w:fill="auto"/>
            <w:vAlign w:val="bottom"/>
            <w:hideMark/>
          </w:tcPr>
          <w:p w14:paraId="749A13C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Southeastern Regional Vocational Technical</w:t>
            </w:r>
          </w:p>
        </w:tc>
        <w:tc>
          <w:tcPr>
            <w:tcW w:w="990" w:type="dxa"/>
            <w:shd w:val="clear" w:color="auto" w:fill="auto"/>
            <w:noWrap/>
            <w:vAlign w:val="bottom"/>
            <w:hideMark/>
          </w:tcPr>
          <w:p w14:paraId="55F6D67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1,229</w:t>
            </w:r>
          </w:p>
        </w:tc>
        <w:tc>
          <w:tcPr>
            <w:tcW w:w="990" w:type="dxa"/>
            <w:shd w:val="clear" w:color="auto" w:fill="auto"/>
            <w:noWrap/>
            <w:vAlign w:val="bottom"/>
            <w:hideMark/>
          </w:tcPr>
          <w:p w14:paraId="798DC32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w:t>
            </w:r>
          </w:p>
        </w:tc>
        <w:tc>
          <w:tcPr>
            <w:tcW w:w="900" w:type="dxa"/>
            <w:shd w:val="clear" w:color="auto" w:fill="auto"/>
            <w:noWrap/>
            <w:vAlign w:val="bottom"/>
            <w:hideMark/>
          </w:tcPr>
          <w:p w14:paraId="4E83C28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0.7</w:t>
            </w:r>
          </w:p>
        </w:tc>
        <w:tc>
          <w:tcPr>
            <w:tcW w:w="990" w:type="dxa"/>
            <w:shd w:val="clear" w:color="auto" w:fill="auto"/>
            <w:noWrap/>
            <w:vAlign w:val="bottom"/>
            <w:hideMark/>
          </w:tcPr>
          <w:p w14:paraId="2FCA5A2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1,410</w:t>
            </w:r>
          </w:p>
        </w:tc>
        <w:tc>
          <w:tcPr>
            <w:tcW w:w="900" w:type="dxa"/>
            <w:shd w:val="clear" w:color="auto" w:fill="auto"/>
            <w:noWrap/>
            <w:vAlign w:val="bottom"/>
            <w:hideMark/>
          </w:tcPr>
          <w:p w14:paraId="00F0A0D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23</w:t>
            </w:r>
          </w:p>
        </w:tc>
        <w:tc>
          <w:tcPr>
            <w:tcW w:w="990" w:type="dxa"/>
            <w:shd w:val="clear" w:color="auto" w:fill="auto"/>
            <w:noWrap/>
            <w:vAlign w:val="bottom"/>
            <w:hideMark/>
          </w:tcPr>
          <w:p w14:paraId="2A56634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w:t>
            </w:r>
          </w:p>
        </w:tc>
        <w:tc>
          <w:tcPr>
            <w:tcW w:w="1217" w:type="dxa"/>
            <w:shd w:val="clear" w:color="auto" w:fill="auto"/>
            <w:noWrap/>
            <w:vAlign w:val="bottom"/>
            <w:hideMark/>
          </w:tcPr>
          <w:p w14:paraId="4F2C074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w:t>
            </w:r>
          </w:p>
        </w:tc>
        <w:tc>
          <w:tcPr>
            <w:tcW w:w="1170" w:type="dxa"/>
            <w:shd w:val="clear" w:color="auto" w:fill="auto"/>
            <w:noWrap/>
            <w:vAlign w:val="bottom"/>
            <w:hideMark/>
          </w:tcPr>
          <w:p w14:paraId="671FAAE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155.6</w:t>
            </w:r>
          </w:p>
        </w:tc>
      </w:tr>
      <w:tr w:rsidR="00ED5C95" w:rsidRPr="00903C82" w14:paraId="023A0E2F" w14:textId="77777777" w:rsidTr="00ED5C95">
        <w:trPr>
          <w:trHeight w:val="580"/>
        </w:trPr>
        <w:tc>
          <w:tcPr>
            <w:tcW w:w="1658" w:type="dxa"/>
            <w:shd w:val="clear" w:color="auto" w:fill="auto"/>
            <w:vAlign w:val="bottom"/>
            <w:hideMark/>
          </w:tcPr>
          <w:p w14:paraId="64461DB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South Shore Regional Vocational Technical</w:t>
            </w:r>
          </w:p>
        </w:tc>
        <w:tc>
          <w:tcPr>
            <w:tcW w:w="990" w:type="dxa"/>
            <w:shd w:val="clear" w:color="auto" w:fill="auto"/>
            <w:noWrap/>
            <w:vAlign w:val="bottom"/>
            <w:hideMark/>
          </w:tcPr>
          <w:p w14:paraId="70EF662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582</w:t>
            </w:r>
          </w:p>
        </w:tc>
        <w:tc>
          <w:tcPr>
            <w:tcW w:w="990" w:type="dxa"/>
            <w:shd w:val="clear" w:color="auto" w:fill="auto"/>
            <w:noWrap/>
            <w:vAlign w:val="bottom"/>
            <w:hideMark/>
          </w:tcPr>
          <w:p w14:paraId="2B2EAA2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3841843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447AE03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626</w:t>
            </w:r>
          </w:p>
        </w:tc>
        <w:tc>
          <w:tcPr>
            <w:tcW w:w="900" w:type="dxa"/>
            <w:shd w:val="clear" w:color="auto" w:fill="auto"/>
            <w:noWrap/>
            <w:vAlign w:val="bottom"/>
            <w:hideMark/>
          </w:tcPr>
          <w:p w14:paraId="38F97A5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90" w:type="dxa"/>
            <w:shd w:val="clear" w:color="auto" w:fill="auto"/>
            <w:noWrap/>
            <w:vAlign w:val="bottom"/>
            <w:hideMark/>
          </w:tcPr>
          <w:p w14:paraId="55D686C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1217" w:type="dxa"/>
            <w:shd w:val="clear" w:color="auto" w:fill="auto"/>
            <w:noWrap/>
            <w:vAlign w:val="bottom"/>
            <w:hideMark/>
          </w:tcPr>
          <w:p w14:paraId="21FDB58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1170" w:type="dxa"/>
            <w:shd w:val="clear" w:color="auto" w:fill="auto"/>
            <w:noWrap/>
            <w:vAlign w:val="bottom"/>
            <w:hideMark/>
          </w:tcPr>
          <w:p w14:paraId="1D2A7E4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2B4A44CB" w14:textId="77777777" w:rsidTr="00ED5C95">
        <w:trPr>
          <w:trHeight w:val="870"/>
        </w:trPr>
        <w:tc>
          <w:tcPr>
            <w:tcW w:w="1658" w:type="dxa"/>
            <w:shd w:val="clear" w:color="auto" w:fill="auto"/>
            <w:vAlign w:val="bottom"/>
            <w:hideMark/>
          </w:tcPr>
          <w:p w14:paraId="083EC5A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Southern Worcester County Regional Vocational Technical</w:t>
            </w:r>
          </w:p>
        </w:tc>
        <w:tc>
          <w:tcPr>
            <w:tcW w:w="990" w:type="dxa"/>
            <w:shd w:val="clear" w:color="auto" w:fill="auto"/>
            <w:noWrap/>
            <w:vAlign w:val="bottom"/>
            <w:hideMark/>
          </w:tcPr>
          <w:p w14:paraId="6B30F0A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1,090</w:t>
            </w:r>
          </w:p>
        </w:tc>
        <w:tc>
          <w:tcPr>
            <w:tcW w:w="990" w:type="dxa"/>
            <w:shd w:val="clear" w:color="auto" w:fill="auto"/>
            <w:noWrap/>
            <w:vAlign w:val="bottom"/>
            <w:hideMark/>
          </w:tcPr>
          <w:p w14:paraId="4F8C4F5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w:t>
            </w:r>
          </w:p>
        </w:tc>
        <w:tc>
          <w:tcPr>
            <w:tcW w:w="900" w:type="dxa"/>
            <w:shd w:val="clear" w:color="auto" w:fill="auto"/>
            <w:noWrap/>
            <w:vAlign w:val="bottom"/>
            <w:hideMark/>
          </w:tcPr>
          <w:p w14:paraId="54CC4E5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0.5</w:t>
            </w:r>
          </w:p>
        </w:tc>
        <w:tc>
          <w:tcPr>
            <w:tcW w:w="990" w:type="dxa"/>
            <w:shd w:val="clear" w:color="auto" w:fill="auto"/>
            <w:noWrap/>
            <w:vAlign w:val="bottom"/>
            <w:hideMark/>
          </w:tcPr>
          <w:p w14:paraId="3CE7217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1,094</w:t>
            </w:r>
          </w:p>
        </w:tc>
        <w:tc>
          <w:tcPr>
            <w:tcW w:w="900" w:type="dxa"/>
            <w:shd w:val="clear" w:color="auto" w:fill="auto"/>
            <w:noWrap/>
            <w:vAlign w:val="bottom"/>
            <w:hideMark/>
          </w:tcPr>
          <w:p w14:paraId="09FCEB9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90" w:type="dxa"/>
            <w:shd w:val="clear" w:color="auto" w:fill="auto"/>
            <w:noWrap/>
            <w:vAlign w:val="bottom"/>
            <w:hideMark/>
          </w:tcPr>
          <w:p w14:paraId="46E5D8C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1217" w:type="dxa"/>
            <w:shd w:val="clear" w:color="auto" w:fill="auto"/>
            <w:noWrap/>
            <w:vAlign w:val="bottom"/>
            <w:hideMark/>
          </w:tcPr>
          <w:p w14:paraId="7AB9AEC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w:t>
            </w:r>
          </w:p>
        </w:tc>
        <w:tc>
          <w:tcPr>
            <w:tcW w:w="1170" w:type="dxa"/>
            <w:shd w:val="clear" w:color="auto" w:fill="auto"/>
            <w:noWrap/>
            <w:vAlign w:val="bottom"/>
            <w:hideMark/>
          </w:tcPr>
          <w:p w14:paraId="4073888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-100.0</w:t>
            </w:r>
          </w:p>
        </w:tc>
      </w:tr>
      <w:tr w:rsidR="00ED5C95" w:rsidRPr="00903C82" w14:paraId="670BE8D2" w14:textId="77777777" w:rsidTr="00ED5C95">
        <w:trPr>
          <w:trHeight w:val="580"/>
        </w:trPr>
        <w:tc>
          <w:tcPr>
            <w:tcW w:w="1658" w:type="dxa"/>
            <w:shd w:val="clear" w:color="auto" w:fill="auto"/>
            <w:vAlign w:val="bottom"/>
            <w:hideMark/>
          </w:tcPr>
          <w:p w14:paraId="5B3DE2B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Tri-County Regional Vocational Technical</w:t>
            </w:r>
          </w:p>
        </w:tc>
        <w:tc>
          <w:tcPr>
            <w:tcW w:w="990" w:type="dxa"/>
            <w:shd w:val="clear" w:color="auto" w:fill="auto"/>
            <w:noWrap/>
            <w:vAlign w:val="bottom"/>
            <w:hideMark/>
          </w:tcPr>
          <w:p w14:paraId="7030089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954</w:t>
            </w:r>
          </w:p>
        </w:tc>
        <w:tc>
          <w:tcPr>
            <w:tcW w:w="990" w:type="dxa"/>
            <w:shd w:val="clear" w:color="auto" w:fill="auto"/>
            <w:noWrap/>
            <w:vAlign w:val="bottom"/>
            <w:hideMark/>
          </w:tcPr>
          <w:p w14:paraId="7DC718F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w:t>
            </w:r>
          </w:p>
        </w:tc>
        <w:tc>
          <w:tcPr>
            <w:tcW w:w="900" w:type="dxa"/>
            <w:shd w:val="clear" w:color="auto" w:fill="auto"/>
            <w:noWrap/>
            <w:vAlign w:val="bottom"/>
            <w:hideMark/>
          </w:tcPr>
          <w:p w14:paraId="5A16BDA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0.1</w:t>
            </w:r>
          </w:p>
        </w:tc>
        <w:tc>
          <w:tcPr>
            <w:tcW w:w="990" w:type="dxa"/>
            <w:shd w:val="clear" w:color="auto" w:fill="auto"/>
            <w:noWrap/>
            <w:vAlign w:val="bottom"/>
            <w:hideMark/>
          </w:tcPr>
          <w:p w14:paraId="3577D4B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1,001</w:t>
            </w:r>
          </w:p>
        </w:tc>
        <w:tc>
          <w:tcPr>
            <w:tcW w:w="900" w:type="dxa"/>
            <w:shd w:val="clear" w:color="auto" w:fill="auto"/>
            <w:noWrap/>
            <w:vAlign w:val="bottom"/>
            <w:hideMark/>
          </w:tcPr>
          <w:p w14:paraId="5127564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w:t>
            </w:r>
          </w:p>
        </w:tc>
        <w:tc>
          <w:tcPr>
            <w:tcW w:w="990" w:type="dxa"/>
            <w:shd w:val="clear" w:color="auto" w:fill="auto"/>
            <w:noWrap/>
            <w:vAlign w:val="bottom"/>
            <w:hideMark/>
          </w:tcPr>
          <w:p w14:paraId="6D25C2A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0.3</w:t>
            </w:r>
          </w:p>
        </w:tc>
        <w:tc>
          <w:tcPr>
            <w:tcW w:w="1217" w:type="dxa"/>
            <w:shd w:val="clear" w:color="auto" w:fill="auto"/>
            <w:noWrap/>
            <w:vAlign w:val="bottom"/>
            <w:hideMark/>
          </w:tcPr>
          <w:p w14:paraId="5CAA3B5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1170" w:type="dxa"/>
            <w:shd w:val="clear" w:color="auto" w:fill="auto"/>
            <w:noWrap/>
            <w:vAlign w:val="bottom"/>
            <w:hideMark/>
          </w:tcPr>
          <w:p w14:paraId="09B45AC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200.0</w:t>
            </w:r>
          </w:p>
        </w:tc>
      </w:tr>
      <w:tr w:rsidR="00ED5C95" w:rsidRPr="00903C82" w14:paraId="0D1BBB27" w14:textId="77777777" w:rsidTr="00ED5C95">
        <w:trPr>
          <w:trHeight w:val="580"/>
        </w:trPr>
        <w:tc>
          <w:tcPr>
            <w:tcW w:w="1658" w:type="dxa"/>
            <w:shd w:val="clear" w:color="auto" w:fill="auto"/>
            <w:vAlign w:val="bottom"/>
            <w:hideMark/>
          </w:tcPr>
          <w:p w14:paraId="4EEFC0A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Upper Cape Cod Regional Vocational Technical</w:t>
            </w:r>
          </w:p>
        </w:tc>
        <w:tc>
          <w:tcPr>
            <w:tcW w:w="990" w:type="dxa"/>
            <w:shd w:val="clear" w:color="auto" w:fill="auto"/>
            <w:noWrap/>
            <w:vAlign w:val="bottom"/>
            <w:hideMark/>
          </w:tcPr>
          <w:p w14:paraId="5EBE332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656</w:t>
            </w:r>
          </w:p>
        </w:tc>
        <w:tc>
          <w:tcPr>
            <w:tcW w:w="990" w:type="dxa"/>
            <w:shd w:val="clear" w:color="auto" w:fill="auto"/>
            <w:noWrap/>
            <w:vAlign w:val="bottom"/>
            <w:hideMark/>
          </w:tcPr>
          <w:p w14:paraId="41BE899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45B10E7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3484D64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706</w:t>
            </w:r>
          </w:p>
        </w:tc>
        <w:tc>
          <w:tcPr>
            <w:tcW w:w="900" w:type="dxa"/>
            <w:shd w:val="clear" w:color="auto" w:fill="auto"/>
            <w:noWrap/>
            <w:vAlign w:val="bottom"/>
            <w:hideMark/>
          </w:tcPr>
          <w:p w14:paraId="671E377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90" w:type="dxa"/>
            <w:shd w:val="clear" w:color="auto" w:fill="auto"/>
            <w:noWrap/>
            <w:vAlign w:val="bottom"/>
            <w:hideMark/>
          </w:tcPr>
          <w:p w14:paraId="0D42B4D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1217" w:type="dxa"/>
            <w:shd w:val="clear" w:color="auto" w:fill="auto"/>
            <w:noWrap/>
            <w:vAlign w:val="bottom"/>
            <w:hideMark/>
          </w:tcPr>
          <w:p w14:paraId="5321339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1170" w:type="dxa"/>
            <w:shd w:val="clear" w:color="auto" w:fill="auto"/>
            <w:noWrap/>
            <w:vAlign w:val="bottom"/>
            <w:hideMark/>
          </w:tcPr>
          <w:p w14:paraId="3BC4EF4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60079E2E" w14:textId="77777777" w:rsidTr="00ED5C95">
        <w:trPr>
          <w:trHeight w:val="580"/>
        </w:trPr>
        <w:tc>
          <w:tcPr>
            <w:tcW w:w="1658" w:type="dxa"/>
            <w:shd w:val="clear" w:color="auto" w:fill="auto"/>
            <w:vAlign w:val="bottom"/>
            <w:hideMark/>
          </w:tcPr>
          <w:p w14:paraId="7BE78A8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Whittier Regional Vocational Technical</w:t>
            </w:r>
          </w:p>
        </w:tc>
        <w:tc>
          <w:tcPr>
            <w:tcW w:w="990" w:type="dxa"/>
            <w:shd w:val="clear" w:color="auto" w:fill="auto"/>
            <w:noWrap/>
            <w:vAlign w:val="bottom"/>
            <w:hideMark/>
          </w:tcPr>
          <w:p w14:paraId="7CBA423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1,199</w:t>
            </w:r>
          </w:p>
        </w:tc>
        <w:tc>
          <w:tcPr>
            <w:tcW w:w="990" w:type="dxa"/>
            <w:shd w:val="clear" w:color="auto" w:fill="auto"/>
            <w:noWrap/>
            <w:vAlign w:val="bottom"/>
            <w:hideMark/>
          </w:tcPr>
          <w:p w14:paraId="108A5A6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w:t>
            </w:r>
          </w:p>
        </w:tc>
        <w:tc>
          <w:tcPr>
            <w:tcW w:w="900" w:type="dxa"/>
            <w:shd w:val="clear" w:color="auto" w:fill="auto"/>
            <w:noWrap/>
            <w:vAlign w:val="bottom"/>
            <w:hideMark/>
          </w:tcPr>
          <w:p w14:paraId="26BAB3A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0.5</w:t>
            </w:r>
          </w:p>
        </w:tc>
        <w:tc>
          <w:tcPr>
            <w:tcW w:w="990" w:type="dxa"/>
            <w:shd w:val="clear" w:color="auto" w:fill="auto"/>
            <w:noWrap/>
            <w:vAlign w:val="bottom"/>
            <w:hideMark/>
          </w:tcPr>
          <w:p w14:paraId="6389E04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1,306</w:t>
            </w:r>
          </w:p>
        </w:tc>
        <w:tc>
          <w:tcPr>
            <w:tcW w:w="900" w:type="dxa"/>
            <w:shd w:val="clear" w:color="auto" w:fill="auto"/>
            <w:noWrap/>
            <w:vAlign w:val="bottom"/>
            <w:hideMark/>
          </w:tcPr>
          <w:p w14:paraId="3B6E1E3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w:t>
            </w:r>
          </w:p>
        </w:tc>
        <w:tc>
          <w:tcPr>
            <w:tcW w:w="990" w:type="dxa"/>
            <w:shd w:val="clear" w:color="auto" w:fill="auto"/>
            <w:noWrap/>
            <w:vAlign w:val="bottom"/>
            <w:hideMark/>
          </w:tcPr>
          <w:p w14:paraId="0A8A320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0.6</w:t>
            </w:r>
          </w:p>
        </w:tc>
        <w:tc>
          <w:tcPr>
            <w:tcW w:w="1217" w:type="dxa"/>
            <w:shd w:val="clear" w:color="auto" w:fill="auto"/>
            <w:noWrap/>
            <w:vAlign w:val="bottom"/>
            <w:hideMark/>
          </w:tcPr>
          <w:p w14:paraId="72AEB8D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w:t>
            </w:r>
          </w:p>
        </w:tc>
        <w:tc>
          <w:tcPr>
            <w:tcW w:w="1170" w:type="dxa"/>
            <w:shd w:val="clear" w:color="auto" w:fill="auto"/>
            <w:noWrap/>
            <w:vAlign w:val="bottom"/>
            <w:hideMark/>
          </w:tcPr>
          <w:p w14:paraId="33F52E8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33.3</w:t>
            </w:r>
          </w:p>
        </w:tc>
      </w:tr>
      <w:tr w:rsidR="00ED5C95" w:rsidRPr="00903C82" w14:paraId="07D17CDB" w14:textId="77777777" w:rsidTr="00ED5C95">
        <w:trPr>
          <w:trHeight w:val="290"/>
        </w:trPr>
        <w:tc>
          <w:tcPr>
            <w:tcW w:w="1658" w:type="dxa"/>
            <w:shd w:val="clear" w:color="auto" w:fill="auto"/>
            <w:vAlign w:val="bottom"/>
            <w:hideMark/>
          </w:tcPr>
          <w:p w14:paraId="1F4C251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Bristol County Agricultural</w:t>
            </w:r>
          </w:p>
        </w:tc>
        <w:tc>
          <w:tcPr>
            <w:tcW w:w="990" w:type="dxa"/>
            <w:shd w:val="clear" w:color="auto" w:fill="auto"/>
            <w:noWrap/>
            <w:vAlign w:val="bottom"/>
            <w:hideMark/>
          </w:tcPr>
          <w:p w14:paraId="473725F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432</w:t>
            </w:r>
          </w:p>
        </w:tc>
        <w:tc>
          <w:tcPr>
            <w:tcW w:w="990" w:type="dxa"/>
            <w:shd w:val="clear" w:color="auto" w:fill="auto"/>
            <w:noWrap/>
            <w:vAlign w:val="bottom"/>
            <w:hideMark/>
          </w:tcPr>
          <w:p w14:paraId="29B93DD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42854BC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0EB8C46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455</w:t>
            </w:r>
          </w:p>
        </w:tc>
        <w:tc>
          <w:tcPr>
            <w:tcW w:w="900" w:type="dxa"/>
            <w:shd w:val="clear" w:color="auto" w:fill="auto"/>
            <w:noWrap/>
            <w:vAlign w:val="bottom"/>
            <w:hideMark/>
          </w:tcPr>
          <w:p w14:paraId="61532BE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90" w:type="dxa"/>
            <w:shd w:val="clear" w:color="auto" w:fill="auto"/>
            <w:noWrap/>
            <w:vAlign w:val="bottom"/>
            <w:hideMark/>
          </w:tcPr>
          <w:p w14:paraId="4EC76B1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1217" w:type="dxa"/>
            <w:shd w:val="clear" w:color="auto" w:fill="auto"/>
            <w:noWrap/>
            <w:vAlign w:val="bottom"/>
            <w:hideMark/>
          </w:tcPr>
          <w:p w14:paraId="53646A6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1170" w:type="dxa"/>
            <w:shd w:val="clear" w:color="auto" w:fill="auto"/>
            <w:noWrap/>
            <w:vAlign w:val="bottom"/>
            <w:hideMark/>
          </w:tcPr>
          <w:p w14:paraId="4E5401A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4F7D9B34" w14:textId="77777777" w:rsidTr="00ED5C95">
        <w:trPr>
          <w:trHeight w:val="290"/>
        </w:trPr>
        <w:tc>
          <w:tcPr>
            <w:tcW w:w="1658" w:type="dxa"/>
            <w:shd w:val="clear" w:color="auto" w:fill="auto"/>
            <w:vAlign w:val="bottom"/>
            <w:hideMark/>
          </w:tcPr>
          <w:p w14:paraId="0AAF8EB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 xml:space="preserve">Essex </w:t>
            </w:r>
            <w:proofErr w:type="spellStart"/>
            <w:r w:rsidRPr="00903C82">
              <w:rPr>
                <w:rFonts w:ascii="Calibri" w:eastAsia="Times New Roman" w:hAnsi="Calibri" w:cs="Calibri"/>
                <w:color w:val="000000"/>
              </w:rPr>
              <w:t>Agr</w:t>
            </w:r>
            <w:proofErr w:type="spellEnd"/>
            <w:r w:rsidRPr="00903C82">
              <w:rPr>
                <w:rFonts w:ascii="Calibri" w:eastAsia="Times New Roman" w:hAnsi="Calibri" w:cs="Calibri"/>
                <w:color w:val="000000"/>
              </w:rPr>
              <w:t xml:space="preserve"> Tech</w:t>
            </w:r>
          </w:p>
        </w:tc>
        <w:tc>
          <w:tcPr>
            <w:tcW w:w="990" w:type="dxa"/>
            <w:shd w:val="clear" w:color="auto" w:fill="auto"/>
            <w:noWrap/>
            <w:vAlign w:val="bottom"/>
            <w:hideMark/>
          </w:tcPr>
          <w:p w14:paraId="0C02BBF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455</w:t>
            </w:r>
          </w:p>
        </w:tc>
        <w:tc>
          <w:tcPr>
            <w:tcW w:w="990" w:type="dxa"/>
            <w:shd w:val="clear" w:color="auto" w:fill="auto"/>
            <w:noWrap/>
            <w:vAlign w:val="bottom"/>
            <w:hideMark/>
          </w:tcPr>
          <w:p w14:paraId="5FF13F5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4517627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2D2A419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00" w:type="dxa"/>
            <w:shd w:val="clear" w:color="auto" w:fill="auto"/>
            <w:noWrap/>
            <w:vAlign w:val="bottom"/>
            <w:hideMark/>
          </w:tcPr>
          <w:p w14:paraId="4923BC3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7AF93D5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217" w:type="dxa"/>
            <w:shd w:val="clear" w:color="auto" w:fill="auto"/>
            <w:noWrap/>
            <w:vAlign w:val="bottom"/>
            <w:hideMark/>
          </w:tcPr>
          <w:p w14:paraId="46B2E98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170" w:type="dxa"/>
            <w:shd w:val="clear" w:color="auto" w:fill="auto"/>
            <w:noWrap/>
            <w:vAlign w:val="bottom"/>
            <w:hideMark/>
          </w:tcPr>
          <w:p w14:paraId="58B5BF6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161C5892" w14:textId="77777777" w:rsidTr="00ED5C95">
        <w:trPr>
          <w:trHeight w:val="290"/>
        </w:trPr>
        <w:tc>
          <w:tcPr>
            <w:tcW w:w="1658" w:type="dxa"/>
            <w:shd w:val="clear" w:color="auto" w:fill="auto"/>
            <w:vAlign w:val="bottom"/>
            <w:hideMark/>
          </w:tcPr>
          <w:p w14:paraId="20B7F53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Norfolk County Agricultural</w:t>
            </w:r>
          </w:p>
        </w:tc>
        <w:tc>
          <w:tcPr>
            <w:tcW w:w="990" w:type="dxa"/>
            <w:shd w:val="clear" w:color="auto" w:fill="auto"/>
            <w:noWrap/>
            <w:vAlign w:val="bottom"/>
            <w:hideMark/>
          </w:tcPr>
          <w:p w14:paraId="4C479C0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468</w:t>
            </w:r>
          </w:p>
        </w:tc>
        <w:tc>
          <w:tcPr>
            <w:tcW w:w="990" w:type="dxa"/>
            <w:shd w:val="clear" w:color="auto" w:fill="auto"/>
            <w:noWrap/>
            <w:vAlign w:val="bottom"/>
            <w:hideMark/>
          </w:tcPr>
          <w:p w14:paraId="72393F8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00" w:type="dxa"/>
            <w:shd w:val="clear" w:color="auto" w:fill="auto"/>
            <w:noWrap/>
            <w:vAlign w:val="bottom"/>
            <w:hideMark/>
          </w:tcPr>
          <w:p w14:paraId="19465A4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990" w:type="dxa"/>
            <w:shd w:val="clear" w:color="auto" w:fill="auto"/>
            <w:noWrap/>
            <w:vAlign w:val="bottom"/>
            <w:hideMark/>
          </w:tcPr>
          <w:p w14:paraId="3B035AB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527</w:t>
            </w:r>
          </w:p>
        </w:tc>
        <w:tc>
          <w:tcPr>
            <w:tcW w:w="900" w:type="dxa"/>
            <w:shd w:val="clear" w:color="auto" w:fill="auto"/>
            <w:noWrap/>
            <w:vAlign w:val="bottom"/>
            <w:hideMark/>
          </w:tcPr>
          <w:p w14:paraId="0ABD274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990" w:type="dxa"/>
            <w:shd w:val="clear" w:color="auto" w:fill="auto"/>
            <w:noWrap/>
            <w:vAlign w:val="bottom"/>
            <w:hideMark/>
          </w:tcPr>
          <w:p w14:paraId="1597C89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0.0</w:t>
            </w:r>
          </w:p>
        </w:tc>
        <w:tc>
          <w:tcPr>
            <w:tcW w:w="1217" w:type="dxa"/>
            <w:shd w:val="clear" w:color="auto" w:fill="auto"/>
            <w:noWrap/>
            <w:vAlign w:val="bottom"/>
            <w:hideMark/>
          </w:tcPr>
          <w:p w14:paraId="7AF7633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w:t>
            </w:r>
          </w:p>
        </w:tc>
        <w:tc>
          <w:tcPr>
            <w:tcW w:w="1170" w:type="dxa"/>
            <w:shd w:val="clear" w:color="auto" w:fill="auto"/>
            <w:noWrap/>
            <w:vAlign w:val="bottom"/>
            <w:hideMark/>
          </w:tcPr>
          <w:p w14:paraId="7FA5C8F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13158791" w14:textId="77777777" w:rsidTr="00ED5C95">
        <w:trPr>
          <w:trHeight w:val="580"/>
        </w:trPr>
        <w:tc>
          <w:tcPr>
            <w:tcW w:w="1658" w:type="dxa"/>
            <w:shd w:val="clear" w:color="auto" w:fill="auto"/>
            <w:vAlign w:val="bottom"/>
            <w:hideMark/>
          </w:tcPr>
          <w:p w14:paraId="587E979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Paulo Freire Social Justice Charter School (District)</w:t>
            </w:r>
          </w:p>
        </w:tc>
        <w:tc>
          <w:tcPr>
            <w:tcW w:w="990" w:type="dxa"/>
            <w:shd w:val="clear" w:color="auto" w:fill="auto"/>
            <w:noWrap/>
            <w:vAlign w:val="bottom"/>
            <w:hideMark/>
          </w:tcPr>
          <w:p w14:paraId="0B8AE27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6A1F8C5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00" w:type="dxa"/>
            <w:shd w:val="clear" w:color="auto" w:fill="auto"/>
            <w:noWrap/>
            <w:vAlign w:val="bottom"/>
            <w:hideMark/>
          </w:tcPr>
          <w:p w14:paraId="5757783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51AAA51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339</w:t>
            </w:r>
          </w:p>
        </w:tc>
        <w:tc>
          <w:tcPr>
            <w:tcW w:w="900" w:type="dxa"/>
            <w:shd w:val="clear" w:color="auto" w:fill="auto"/>
            <w:noWrap/>
            <w:vAlign w:val="bottom"/>
            <w:hideMark/>
          </w:tcPr>
          <w:p w14:paraId="1A8BA95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39</w:t>
            </w:r>
          </w:p>
        </w:tc>
        <w:tc>
          <w:tcPr>
            <w:tcW w:w="990" w:type="dxa"/>
            <w:shd w:val="clear" w:color="auto" w:fill="auto"/>
            <w:noWrap/>
            <w:vAlign w:val="bottom"/>
            <w:hideMark/>
          </w:tcPr>
          <w:p w14:paraId="7AED17F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11.5</w:t>
            </w:r>
          </w:p>
        </w:tc>
        <w:tc>
          <w:tcPr>
            <w:tcW w:w="1217" w:type="dxa"/>
            <w:shd w:val="clear" w:color="auto" w:fill="auto"/>
            <w:noWrap/>
            <w:vAlign w:val="bottom"/>
            <w:hideMark/>
          </w:tcPr>
          <w:p w14:paraId="74BE68D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170" w:type="dxa"/>
            <w:shd w:val="clear" w:color="auto" w:fill="auto"/>
            <w:noWrap/>
            <w:vAlign w:val="bottom"/>
            <w:hideMark/>
          </w:tcPr>
          <w:p w14:paraId="47C95D8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265CEE83" w14:textId="77777777" w:rsidTr="00ED5C95">
        <w:trPr>
          <w:trHeight w:val="580"/>
        </w:trPr>
        <w:tc>
          <w:tcPr>
            <w:tcW w:w="1658" w:type="dxa"/>
            <w:shd w:val="clear" w:color="auto" w:fill="auto"/>
            <w:vAlign w:val="bottom"/>
            <w:hideMark/>
          </w:tcPr>
          <w:p w14:paraId="3BFE8DC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 xml:space="preserve">Baystate Academy </w:t>
            </w:r>
            <w:r w:rsidRPr="00903C82">
              <w:rPr>
                <w:rFonts w:ascii="Calibri" w:eastAsia="Times New Roman" w:hAnsi="Calibri" w:cs="Calibri"/>
                <w:color w:val="000000"/>
              </w:rPr>
              <w:lastRenderedPageBreak/>
              <w:t>Charter Public School (District)</w:t>
            </w:r>
          </w:p>
        </w:tc>
        <w:tc>
          <w:tcPr>
            <w:tcW w:w="990" w:type="dxa"/>
            <w:shd w:val="clear" w:color="auto" w:fill="auto"/>
            <w:noWrap/>
            <w:vAlign w:val="bottom"/>
            <w:hideMark/>
          </w:tcPr>
          <w:p w14:paraId="2F911B4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lastRenderedPageBreak/>
              <w:t>N/A</w:t>
            </w:r>
          </w:p>
        </w:tc>
        <w:tc>
          <w:tcPr>
            <w:tcW w:w="990" w:type="dxa"/>
            <w:shd w:val="clear" w:color="auto" w:fill="auto"/>
            <w:noWrap/>
            <w:vAlign w:val="bottom"/>
            <w:hideMark/>
          </w:tcPr>
          <w:p w14:paraId="6CD0376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00" w:type="dxa"/>
            <w:shd w:val="clear" w:color="auto" w:fill="auto"/>
            <w:noWrap/>
            <w:vAlign w:val="bottom"/>
            <w:hideMark/>
          </w:tcPr>
          <w:p w14:paraId="0AEB392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7CFB431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384</w:t>
            </w:r>
          </w:p>
        </w:tc>
        <w:tc>
          <w:tcPr>
            <w:tcW w:w="900" w:type="dxa"/>
            <w:shd w:val="clear" w:color="auto" w:fill="auto"/>
            <w:noWrap/>
            <w:vAlign w:val="bottom"/>
            <w:hideMark/>
          </w:tcPr>
          <w:p w14:paraId="4E49814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55</w:t>
            </w:r>
          </w:p>
        </w:tc>
        <w:tc>
          <w:tcPr>
            <w:tcW w:w="990" w:type="dxa"/>
            <w:shd w:val="clear" w:color="auto" w:fill="auto"/>
            <w:noWrap/>
            <w:vAlign w:val="bottom"/>
            <w:hideMark/>
          </w:tcPr>
          <w:p w14:paraId="74F0619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14.3</w:t>
            </w:r>
          </w:p>
        </w:tc>
        <w:tc>
          <w:tcPr>
            <w:tcW w:w="1217" w:type="dxa"/>
            <w:shd w:val="clear" w:color="auto" w:fill="auto"/>
            <w:noWrap/>
            <w:vAlign w:val="bottom"/>
            <w:hideMark/>
          </w:tcPr>
          <w:p w14:paraId="44DBF86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170" w:type="dxa"/>
            <w:shd w:val="clear" w:color="auto" w:fill="auto"/>
            <w:noWrap/>
            <w:vAlign w:val="bottom"/>
            <w:hideMark/>
          </w:tcPr>
          <w:p w14:paraId="45D563A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227E4A57" w14:textId="77777777" w:rsidTr="00ED5C95">
        <w:trPr>
          <w:trHeight w:val="580"/>
        </w:trPr>
        <w:tc>
          <w:tcPr>
            <w:tcW w:w="1658" w:type="dxa"/>
            <w:shd w:val="clear" w:color="auto" w:fill="auto"/>
            <w:vAlign w:val="bottom"/>
            <w:hideMark/>
          </w:tcPr>
          <w:p w14:paraId="5636E03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Collegiate Charter School of Lowell (District)</w:t>
            </w:r>
          </w:p>
        </w:tc>
        <w:tc>
          <w:tcPr>
            <w:tcW w:w="990" w:type="dxa"/>
            <w:shd w:val="clear" w:color="auto" w:fill="auto"/>
            <w:noWrap/>
            <w:vAlign w:val="bottom"/>
            <w:hideMark/>
          </w:tcPr>
          <w:p w14:paraId="1243B86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4B052F6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00" w:type="dxa"/>
            <w:shd w:val="clear" w:color="auto" w:fill="auto"/>
            <w:noWrap/>
            <w:vAlign w:val="bottom"/>
            <w:hideMark/>
          </w:tcPr>
          <w:p w14:paraId="20F7D41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5E912CA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641</w:t>
            </w:r>
          </w:p>
        </w:tc>
        <w:tc>
          <w:tcPr>
            <w:tcW w:w="900" w:type="dxa"/>
            <w:shd w:val="clear" w:color="auto" w:fill="auto"/>
            <w:noWrap/>
            <w:vAlign w:val="bottom"/>
            <w:hideMark/>
          </w:tcPr>
          <w:p w14:paraId="026A235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120</w:t>
            </w:r>
          </w:p>
        </w:tc>
        <w:tc>
          <w:tcPr>
            <w:tcW w:w="990" w:type="dxa"/>
            <w:shd w:val="clear" w:color="auto" w:fill="auto"/>
            <w:noWrap/>
            <w:vAlign w:val="bottom"/>
            <w:hideMark/>
          </w:tcPr>
          <w:p w14:paraId="3CDB587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18.7</w:t>
            </w:r>
          </w:p>
        </w:tc>
        <w:tc>
          <w:tcPr>
            <w:tcW w:w="1217" w:type="dxa"/>
            <w:shd w:val="clear" w:color="auto" w:fill="auto"/>
            <w:noWrap/>
            <w:vAlign w:val="bottom"/>
            <w:hideMark/>
          </w:tcPr>
          <w:p w14:paraId="45DD911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170" w:type="dxa"/>
            <w:shd w:val="clear" w:color="auto" w:fill="auto"/>
            <w:noWrap/>
            <w:vAlign w:val="bottom"/>
            <w:hideMark/>
          </w:tcPr>
          <w:p w14:paraId="60150C1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42911EA3" w14:textId="77777777" w:rsidTr="00ED5C95">
        <w:trPr>
          <w:trHeight w:val="870"/>
        </w:trPr>
        <w:tc>
          <w:tcPr>
            <w:tcW w:w="1658" w:type="dxa"/>
            <w:shd w:val="clear" w:color="auto" w:fill="auto"/>
            <w:vAlign w:val="bottom"/>
            <w:hideMark/>
          </w:tcPr>
          <w:p w14:paraId="61F6BFF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City on a Hill Charter Public School Dudley Square (District)</w:t>
            </w:r>
          </w:p>
        </w:tc>
        <w:tc>
          <w:tcPr>
            <w:tcW w:w="990" w:type="dxa"/>
            <w:shd w:val="clear" w:color="auto" w:fill="auto"/>
            <w:noWrap/>
            <w:vAlign w:val="bottom"/>
            <w:hideMark/>
          </w:tcPr>
          <w:p w14:paraId="522FA18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08548B5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00" w:type="dxa"/>
            <w:shd w:val="clear" w:color="auto" w:fill="auto"/>
            <w:noWrap/>
            <w:vAlign w:val="bottom"/>
            <w:hideMark/>
          </w:tcPr>
          <w:p w14:paraId="2E73480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179EF4D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271</w:t>
            </w:r>
          </w:p>
        </w:tc>
        <w:tc>
          <w:tcPr>
            <w:tcW w:w="900" w:type="dxa"/>
            <w:shd w:val="clear" w:color="auto" w:fill="auto"/>
            <w:noWrap/>
            <w:vAlign w:val="bottom"/>
            <w:hideMark/>
          </w:tcPr>
          <w:p w14:paraId="4823636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34</w:t>
            </w:r>
          </w:p>
        </w:tc>
        <w:tc>
          <w:tcPr>
            <w:tcW w:w="990" w:type="dxa"/>
            <w:shd w:val="clear" w:color="auto" w:fill="auto"/>
            <w:noWrap/>
            <w:vAlign w:val="bottom"/>
            <w:hideMark/>
          </w:tcPr>
          <w:p w14:paraId="10A8251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12.5</w:t>
            </w:r>
          </w:p>
        </w:tc>
        <w:tc>
          <w:tcPr>
            <w:tcW w:w="1217" w:type="dxa"/>
            <w:shd w:val="clear" w:color="auto" w:fill="auto"/>
            <w:noWrap/>
            <w:vAlign w:val="bottom"/>
            <w:hideMark/>
          </w:tcPr>
          <w:p w14:paraId="1DA43E6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170" w:type="dxa"/>
            <w:shd w:val="clear" w:color="auto" w:fill="auto"/>
            <w:noWrap/>
            <w:vAlign w:val="bottom"/>
            <w:hideMark/>
          </w:tcPr>
          <w:p w14:paraId="40F999E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6A67BEE4" w14:textId="77777777" w:rsidTr="00ED5C95">
        <w:trPr>
          <w:trHeight w:val="870"/>
        </w:trPr>
        <w:tc>
          <w:tcPr>
            <w:tcW w:w="1658" w:type="dxa"/>
            <w:shd w:val="clear" w:color="auto" w:fill="auto"/>
            <w:vAlign w:val="bottom"/>
            <w:hideMark/>
          </w:tcPr>
          <w:p w14:paraId="54511B2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UP Academy Charter School of Dorchester (District)</w:t>
            </w:r>
          </w:p>
        </w:tc>
        <w:tc>
          <w:tcPr>
            <w:tcW w:w="990" w:type="dxa"/>
            <w:shd w:val="clear" w:color="auto" w:fill="auto"/>
            <w:noWrap/>
            <w:vAlign w:val="bottom"/>
            <w:hideMark/>
          </w:tcPr>
          <w:p w14:paraId="468B42A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678966F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00" w:type="dxa"/>
            <w:shd w:val="clear" w:color="auto" w:fill="auto"/>
            <w:noWrap/>
            <w:vAlign w:val="bottom"/>
            <w:hideMark/>
          </w:tcPr>
          <w:p w14:paraId="1D412C6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6851A7E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750</w:t>
            </w:r>
          </w:p>
        </w:tc>
        <w:tc>
          <w:tcPr>
            <w:tcW w:w="900" w:type="dxa"/>
            <w:shd w:val="clear" w:color="auto" w:fill="auto"/>
            <w:noWrap/>
            <w:vAlign w:val="bottom"/>
            <w:hideMark/>
          </w:tcPr>
          <w:p w14:paraId="1FA47C5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160</w:t>
            </w:r>
          </w:p>
        </w:tc>
        <w:tc>
          <w:tcPr>
            <w:tcW w:w="990" w:type="dxa"/>
            <w:shd w:val="clear" w:color="auto" w:fill="auto"/>
            <w:noWrap/>
            <w:vAlign w:val="bottom"/>
            <w:hideMark/>
          </w:tcPr>
          <w:p w14:paraId="044269B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21.3</w:t>
            </w:r>
          </w:p>
        </w:tc>
        <w:tc>
          <w:tcPr>
            <w:tcW w:w="1217" w:type="dxa"/>
            <w:shd w:val="clear" w:color="auto" w:fill="auto"/>
            <w:noWrap/>
            <w:vAlign w:val="bottom"/>
            <w:hideMark/>
          </w:tcPr>
          <w:p w14:paraId="02DDC0F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170" w:type="dxa"/>
            <w:shd w:val="clear" w:color="auto" w:fill="auto"/>
            <w:noWrap/>
            <w:vAlign w:val="bottom"/>
            <w:hideMark/>
          </w:tcPr>
          <w:p w14:paraId="103F608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04D7D00B" w14:textId="77777777" w:rsidTr="00ED5C95">
        <w:trPr>
          <w:trHeight w:val="580"/>
        </w:trPr>
        <w:tc>
          <w:tcPr>
            <w:tcW w:w="1658" w:type="dxa"/>
            <w:shd w:val="clear" w:color="auto" w:fill="auto"/>
            <w:vAlign w:val="bottom"/>
            <w:hideMark/>
          </w:tcPr>
          <w:p w14:paraId="29130E1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Pioneer Charter School of Science II (PCSS-II) (District)</w:t>
            </w:r>
          </w:p>
        </w:tc>
        <w:tc>
          <w:tcPr>
            <w:tcW w:w="990" w:type="dxa"/>
            <w:shd w:val="clear" w:color="auto" w:fill="auto"/>
            <w:noWrap/>
            <w:vAlign w:val="bottom"/>
            <w:hideMark/>
          </w:tcPr>
          <w:p w14:paraId="5B114DD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41E4331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00" w:type="dxa"/>
            <w:shd w:val="clear" w:color="auto" w:fill="auto"/>
            <w:noWrap/>
            <w:vAlign w:val="bottom"/>
            <w:hideMark/>
          </w:tcPr>
          <w:p w14:paraId="6A89724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35F1844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317</w:t>
            </w:r>
          </w:p>
        </w:tc>
        <w:tc>
          <w:tcPr>
            <w:tcW w:w="900" w:type="dxa"/>
            <w:shd w:val="clear" w:color="auto" w:fill="auto"/>
            <w:noWrap/>
            <w:vAlign w:val="bottom"/>
            <w:hideMark/>
          </w:tcPr>
          <w:p w14:paraId="0D6C6F0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84</w:t>
            </w:r>
          </w:p>
        </w:tc>
        <w:tc>
          <w:tcPr>
            <w:tcW w:w="990" w:type="dxa"/>
            <w:shd w:val="clear" w:color="auto" w:fill="auto"/>
            <w:noWrap/>
            <w:vAlign w:val="bottom"/>
            <w:hideMark/>
          </w:tcPr>
          <w:p w14:paraId="13EB8A0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26.5</w:t>
            </w:r>
          </w:p>
        </w:tc>
        <w:tc>
          <w:tcPr>
            <w:tcW w:w="1217" w:type="dxa"/>
            <w:shd w:val="clear" w:color="auto" w:fill="auto"/>
            <w:noWrap/>
            <w:vAlign w:val="bottom"/>
            <w:hideMark/>
          </w:tcPr>
          <w:p w14:paraId="4E1BE4E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170" w:type="dxa"/>
            <w:shd w:val="clear" w:color="auto" w:fill="auto"/>
            <w:noWrap/>
            <w:vAlign w:val="bottom"/>
            <w:hideMark/>
          </w:tcPr>
          <w:p w14:paraId="1F290CA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047A1741" w14:textId="77777777" w:rsidTr="00ED5C95">
        <w:trPr>
          <w:trHeight w:val="870"/>
        </w:trPr>
        <w:tc>
          <w:tcPr>
            <w:tcW w:w="1658" w:type="dxa"/>
            <w:shd w:val="clear" w:color="auto" w:fill="auto"/>
            <w:vAlign w:val="bottom"/>
            <w:hideMark/>
          </w:tcPr>
          <w:p w14:paraId="6654FA4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City on a Hill Charter Public School New Bedford (District)</w:t>
            </w:r>
          </w:p>
        </w:tc>
        <w:tc>
          <w:tcPr>
            <w:tcW w:w="990" w:type="dxa"/>
            <w:shd w:val="clear" w:color="auto" w:fill="auto"/>
            <w:noWrap/>
            <w:vAlign w:val="bottom"/>
            <w:hideMark/>
          </w:tcPr>
          <w:p w14:paraId="65117BA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6AC1D96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00" w:type="dxa"/>
            <w:shd w:val="clear" w:color="auto" w:fill="auto"/>
            <w:noWrap/>
            <w:vAlign w:val="bottom"/>
            <w:hideMark/>
          </w:tcPr>
          <w:p w14:paraId="29BD806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65F30C2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179</w:t>
            </w:r>
          </w:p>
        </w:tc>
        <w:tc>
          <w:tcPr>
            <w:tcW w:w="900" w:type="dxa"/>
            <w:shd w:val="clear" w:color="auto" w:fill="auto"/>
            <w:noWrap/>
            <w:vAlign w:val="bottom"/>
            <w:hideMark/>
          </w:tcPr>
          <w:p w14:paraId="3825811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34</w:t>
            </w:r>
          </w:p>
        </w:tc>
        <w:tc>
          <w:tcPr>
            <w:tcW w:w="990" w:type="dxa"/>
            <w:shd w:val="clear" w:color="auto" w:fill="auto"/>
            <w:noWrap/>
            <w:vAlign w:val="bottom"/>
            <w:hideMark/>
          </w:tcPr>
          <w:p w14:paraId="11D547A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19.0</w:t>
            </w:r>
          </w:p>
        </w:tc>
        <w:tc>
          <w:tcPr>
            <w:tcW w:w="1217" w:type="dxa"/>
            <w:shd w:val="clear" w:color="auto" w:fill="auto"/>
            <w:noWrap/>
            <w:vAlign w:val="bottom"/>
            <w:hideMark/>
          </w:tcPr>
          <w:p w14:paraId="3E2AFA1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170" w:type="dxa"/>
            <w:shd w:val="clear" w:color="auto" w:fill="auto"/>
            <w:noWrap/>
            <w:vAlign w:val="bottom"/>
            <w:hideMark/>
          </w:tcPr>
          <w:p w14:paraId="11C9C43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34DF0BDC" w14:textId="77777777" w:rsidTr="00ED5C95">
        <w:trPr>
          <w:trHeight w:val="870"/>
        </w:trPr>
        <w:tc>
          <w:tcPr>
            <w:tcW w:w="1658" w:type="dxa"/>
            <w:shd w:val="clear" w:color="auto" w:fill="auto"/>
            <w:vAlign w:val="bottom"/>
            <w:hideMark/>
          </w:tcPr>
          <w:p w14:paraId="5ADAC9D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Phoenix Academy Public Charter High School Springfield (District)</w:t>
            </w:r>
          </w:p>
        </w:tc>
        <w:tc>
          <w:tcPr>
            <w:tcW w:w="990" w:type="dxa"/>
            <w:shd w:val="clear" w:color="auto" w:fill="auto"/>
            <w:noWrap/>
            <w:vAlign w:val="bottom"/>
            <w:hideMark/>
          </w:tcPr>
          <w:p w14:paraId="167E23E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00345D3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00" w:type="dxa"/>
            <w:shd w:val="clear" w:color="auto" w:fill="auto"/>
            <w:noWrap/>
            <w:vAlign w:val="bottom"/>
            <w:hideMark/>
          </w:tcPr>
          <w:p w14:paraId="73E8C9F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4498F16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198</w:t>
            </w:r>
          </w:p>
        </w:tc>
        <w:tc>
          <w:tcPr>
            <w:tcW w:w="900" w:type="dxa"/>
            <w:shd w:val="clear" w:color="auto" w:fill="auto"/>
            <w:noWrap/>
            <w:vAlign w:val="bottom"/>
            <w:hideMark/>
          </w:tcPr>
          <w:p w14:paraId="3A72019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37</w:t>
            </w:r>
          </w:p>
        </w:tc>
        <w:tc>
          <w:tcPr>
            <w:tcW w:w="990" w:type="dxa"/>
            <w:shd w:val="clear" w:color="auto" w:fill="auto"/>
            <w:noWrap/>
            <w:vAlign w:val="bottom"/>
            <w:hideMark/>
          </w:tcPr>
          <w:p w14:paraId="42B2E8E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18.7</w:t>
            </w:r>
          </w:p>
        </w:tc>
        <w:tc>
          <w:tcPr>
            <w:tcW w:w="1217" w:type="dxa"/>
            <w:shd w:val="clear" w:color="auto" w:fill="auto"/>
            <w:noWrap/>
            <w:vAlign w:val="bottom"/>
            <w:hideMark/>
          </w:tcPr>
          <w:p w14:paraId="649D957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170" w:type="dxa"/>
            <w:shd w:val="clear" w:color="auto" w:fill="auto"/>
            <w:noWrap/>
            <w:vAlign w:val="bottom"/>
            <w:hideMark/>
          </w:tcPr>
          <w:p w14:paraId="0C7D101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49BBB8BE" w14:textId="77777777" w:rsidTr="00ED5C95">
        <w:trPr>
          <w:trHeight w:val="580"/>
        </w:trPr>
        <w:tc>
          <w:tcPr>
            <w:tcW w:w="1658" w:type="dxa"/>
            <w:shd w:val="clear" w:color="auto" w:fill="auto"/>
            <w:vAlign w:val="bottom"/>
            <w:hideMark/>
          </w:tcPr>
          <w:p w14:paraId="6BD6D807" w14:textId="77777777" w:rsidR="00903C82" w:rsidRPr="00903C82" w:rsidRDefault="00903C82" w:rsidP="009259FA">
            <w:pPr>
              <w:widowControl/>
              <w:rPr>
                <w:rFonts w:ascii="Calibri" w:eastAsia="Times New Roman" w:hAnsi="Calibri" w:cs="Calibri"/>
                <w:color w:val="000000"/>
              </w:rPr>
            </w:pPr>
            <w:proofErr w:type="spellStart"/>
            <w:r w:rsidRPr="00903C82">
              <w:rPr>
                <w:rFonts w:ascii="Calibri" w:eastAsia="Times New Roman" w:hAnsi="Calibri" w:cs="Calibri"/>
                <w:color w:val="000000"/>
              </w:rPr>
              <w:t>Argo</w:t>
            </w:r>
            <w:r w:rsidR="005B3D77">
              <w:rPr>
                <w:rFonts w:ascii="Calibri" w:eastAsia="Times New Roman" w:hAnsi="Calibri" w:cs="Calibri"/>
                <w:color w:val="000000"/>
              </w:rPr>
              <w:t>SY</w:t>
            </w:r>
            <w:r w:rsidRPr="00903C82">
              <w:rPr>
                <w:rFonts w:ascii="Calibri" w:eastAsia="Times New Roman" w:hAnsi="Calibri" w:cs="Calibri"/>
                <w:color w:val="000000"/>
              </w:rPr>
              <w:t>Collegiate</w:t>
            </w:r>
            <w:proofErr w:type="spellEnd"/>
            <w:r w:rsidRPr="00903C82">
              <w:rPr>
                <w:rFonts w:ascii="Calibri" w:eastAsia="Times New Roman" w:hAnsi="Calibri" w:cs="Calibri"/>
                <w:color w:val="000000"/>
              </w:rPr>
              <w:t xml:space="preserve"> Charter School (District)</w:t>
            </w:r>
          </w:p>
        </w:tc>
        <w:tc>
          <w:tcPr>
            <w:tcW w:w="990" w:type="dxa"/>
            <w:shd w:val="clear" w:color="auto" w:fill="auto"/>
            <w:noWrap/>
            <w:vAlign w:val="bottom"/>
            <w:hideMark/>
          </w:tcPr>
          <w:p w14:paraId="2C2A6DF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72C98C7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00" w:type="dxa"/>
            <w:shd w:val="clear" w:color="auto" w:fill="auto"/>
            <w:noWrap/>
            <w:vAlign w:val="bottom"/>
            <w:hideMark/>
          </w:tcPr>
          <w:p w14:paraId="391DEAF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4BCB37B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308</w:t>
            </w:r>
          </w:p>
        </w:tc>
        <w:tc>
          <w:tcPr>
            <w:tcW w:w="900" w:type="dxa"/>
            <w:shd w:val="clear" w:color="auto" w:fill="auto"/>
            <w:noWrap/>
            <w:vAlign w:val="bottom"/>
            <w:hideMark/>
          </w:tcPr>
          <w:p w14:paraId="4E25D76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45</w:t>
            </w:r>
          </w:p>
        </w:tc>
        <w:tc>
          <w:tcPr>
            <w:tcW w:w="990" w:type="dxa"/>
            <w:shd w:val="clear" w:color="auto" w:fill="auto"/>
            <w:noWrap/>
            <w:vAlign w:val="bottom"/>
            <w:hideMark/>
          </w:tcPr>
          <w:p w14:paraId="1CC5556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14.6</w:t>
            </w:r>
          </w:p>
        </w:tc>
        <w:tc>
          <w:tcPr>
            <w:tcW w:w="1217" w:type="dxa"/>
            <w:shd w:val="clear" w:color="auto" w:fill="auto"/>
            <w:noWrap/>
            <w:vAlign w:val="bottom"/>
            <w:hideMark/>
          </w:tcPr>
          <w:p w14:paraId="596AE34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170" w:type="dxa"/>
            <w:shd w:val="clear" w:color="auto" w:fill="auto"/>
            <w:noWrap/>
            <w:vAlign w:val="bottom"/>
            <w:hideMark/>
          </w:tcPr>
          <w:p w14:paraId="749D185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0E3E36D7" w14:textId="77777777" w:rsidTr="00ED5C95">
        <w:trPr>
          <w:trHeight w:val="580"/>
        </w:trPr>
        <w:tc>
          <w:tcPr>
            <w:tcW w:w="1658" w:type="dxa"/>
            <w:shd w:val="clear" w:color="auto" w:fill="auto"/>
            <w:vAlign w:val="bottom"/>
            <w:hideMark/>
          </w:tcPr>
          <w:p w14:paraId="41AB23A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Springfield Preparatory Charter School (District)</w:t>
            </w:r>
          </w:p>
        </w:tc>
        <w:tc>
          <w:tcPr>
            <w:tcW w:w="990" w:type="dxa"/>
            <w:shd w:val="clear" w:color="auto" w:fill="auto"/>
            <w:noWrap/>
            <w:vAlign w:val="bottom"/>
            <w:hideMark/>
          </w:tcPr>
          <w:p w14:paraId="5D843E5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3559A7E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00" w:type="dxa"/>
            <w:shd w:val="clear" w:color="auto" w:fill="auto"/>
            <w:noWrap/>
            <w:vAlign w:val="bottom"/>
            <w:hideMark/>
          </w:tcPr>
          <w:p w14:paraId="4B8AA67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212074B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162</w:t>
            </w:r>
          </w:p>
        </w:tc>
        <w:tc>
          <w:tcPr>
            <w:tcW w:w="900" w:type="dxa"/>
            <w:shd w:val="clear" w:color="auto" w:fill="auto"/>
            <w:noWrap/>
            <w:vAlign w:val="bottom"/>
            <w:hideMark/>
          </w:tcPr>
          <w:p w14:paraId="7529D89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40</w:t>
            </w:r>
          </w:p>
        </w:tc>
        <w:tc>
          <w:tcPr>
            <w:tcW w:w="990" w:type="dxa"/>
            <w:shd w:val="clear" w:color="auto" w:fill="auto"/>
            <w:noWrap/>
            <w:vAlign w:val="bottom"/>
            <w:hideMark/>
          </w:tcPr>
          <w:p w14:paraId="6166B8F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24.7</w:t>
            </w:r>
          </w:p>
        </w:tc>
        <w:tc>
          <w:tcPr>
            <w:tcW w:w="1217" w:type="dxa"/>
            <w:shd w:val="clear" w:color="auto" w:fill="auto"/>
            <w:noWrap/>
            <w:vAlign w:val="bottom"/>
            <w:hideMark/>
          </w:tcPr>
          <w:p w14:paraId="3CD40BF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170" w:type="dxa"/>
            <w:shd w:val="clear" w:color="auto" w:fill="auto"/>
            <w:noWrap/>
            <w:vAlign w:val="bottom"/>
            <w:hideMark/>
          </w:tcPr>
          <w:p w14:paraId="2DDCE4B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7789AE06" w14:textId="77777777" w:rsidTr="00ED5C95">
        <w:trPr>
          <w:trHeight w:val="580"/>
        </w:trPr>
        <w:tc>
          <w:tcPr>
            <w:tcW w:w="1658" w:type="dxa"/>
            <w:shd w:val="clear" w:color="auto" w:fill="auto"/>
            <w:vAlign w:val="bottom"/>
            <w:hideMark/>
          </w:tcPr>
          <w:p w14:paraId="03CA961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Bentley Academy Charter School (District)</w:t>
            </w:r>
          </w:p>
        </w:tc>
        <w:tc>
          <w:tcPr>
            <w:tcW w:w="990" w:type="dxa"/>
            <w:shd w:val="clear" w:color="auto" w:fill="auto"/>
            <w:noWrap/>
            <w:vAlign w:val="bottom"/>
            <w:hideMark/>
          </w:tcPr>
          <w:p w14:paraId="0DECF53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5687A79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00" w:type="dxa"/>
            <w:shd w:val="clear" w:color="auto" w:fill="auto"/>
            <w:noWrap/>
            <w:vAlign w:val="bottom"/>
            <w:hideMark/>
          </w:tcPr>
          <w:p w14:paraId="2D35A56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7E1612F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254</w:t>
            </w:r>
          </w:p>
        </w:tc>
        <w:tc>
          <w:tcPr>
            <w:tcW w:w="900" w:type="dxa"/>
            <w:shd w:val="clear" w:color="auto" w:fill="auto"/>
            <w:noWrap/>
            <w:vAlign w:val="bottom"/>
            <w:hideMark/>
          </w:tcPr>
          <w:p w14:paraId="2FE2655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40</w:t>
            </w:r>
          </w:p>
        </w:tc>
        <w:tc>
          <w:tcPr>
            <w:tcW w:w="990" w:type="dxa"/>
            <w:shd w:val="clear" w:color="auto" w:fill="auto"/>
            <w:noWrap/>
            <w:vAlign w:val="bottom"/>
            <w:hideMark/>
          </w:tcPr>
          <w:p w14:paraId="1B55E1A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15.7</w:t>
            </w:r>
          </w:p>
        </w:tc>
        <w:tc>
          <w:tcPr>
            <w:tcW w:w="1217" w:type="dxa"/>
            <w:shd w:val="clear" w:color="auto" w:fill="auto"/>
            <w:noWrap/>
            <w:vAlign w:val="bottom"/>
            <w:hideMark/>
          </w:tcPr>
          <w:p w14:paraId="48BF1FA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170" w:type="dxa"/>
            <w:shd w:val="clear" w:color="auto" w:fill="auto"/>
            <w:noWrap/>
            <w:vAlign w:val="bottom"/>
            <w:hideMark/>
          </w:tcPr>
          <w:p w14:paraId="672E554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38AA98EF" w14:textId="77777777" w:rsidTr="00ED5C95">
        <w:trPr>
          <w:trHeight w:val="870"/>
        </w:trPr>
        <w:tc>
          <w:tcPr>
            <w:tcW w:w="1658" w:type="dxa"/>
            <w:shd w:val="clear" w:color="auto" w:fill="auto"/>
            <w:vAlign w:val="bottom"/>
            <w:hideMark/>
          </w:tcPr>
          <w:p w14:paraId="77E60F5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New Heights Charter School of Brockton (District)</w:t>
            </w:r>
          </w:p>
        </w:tc>
        <w:tc>
          <w:tcPr>
            <w:tcW w:w="990" w:type="dxa"/>
            <w:shd w:val="clear" w:color="auto" w:fill="auto"/>
            <w:noWrap/>
            <w:vAlign w:val="bottom"/>
            <w:hideMark/>
          </w:tcPr>
          <w:p w14:paraId="4FE783D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7FBA16C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00" w:type="dxa"/>
            <w:shd w:val="clear" w:color="auto" w:fill="auto"/>
            <w:noWrap/>
            <w:vAlign w:val="bottom"/>
            <w:hideMark/>
          </w:tcPr>
          <w:p w14:paraId="21091FF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761D409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310</w:t>
            </w:r>
          </w:p>
        </w:tc>
        <w:tc>
          <w:tcPr>
            <w:tcW w:w="900" w:type="dxa"/>
            <w:shd w:val="clear" w:color="auto" w:fill="auto"/>
            <w:noWrap/>
            <w:vAlign w:val="bottom"/>
            <w:hideMark/>
          </w:tcPr>
          <w:p w14:paraId="5B43E195"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26</w:t>
            </w:r>
          </w:p>
        </w:tc>
        <w:tc>
          <w:tcPr>
            <w:tcW w:w="990" w:type="dxa"/>
            <w:shd w:val="clear" w:color="auto" w:fill="auto"/>
            <w:noWrap/>
            <w:vAlign w:val="bottom"/>
            <w:hideMark/>
          </w:tcPr>
          <w:p w14:paraId="5631ED5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8.4</w:t>
            </w:r>
          </w:p>
        </w:tc>
        <w:tc>
          <w:tcPr>
            <w:tcW w:w="1217" w:type="dxa"/>
            <w:shd w:val="clear" w:color="auto" w:fill="auto"/>
            <w:noWrap/>
            <w:vAlign w:val="bottom"/>
            <w:hideMark/>
          </w:tcPr>
          <w:p w14:paraId="546BF9A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170" w:type="dxa"/>
            <w:shd w:val="clear" w:color="auto" w:fill="auto"/>
            <w:noWrap/>
            <w:vAlign w:val="bottom"/>
            <w:hideMark/>
          </w:tcPr>
          <w:p w14:paraId="4D545E1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099AC16A" w14:textId="77777777" w:rsidTr="00ED5C95">
        <w:trPr>
          <w:trHeight w:val="1160"/>
        </w:trPr>
        <w:tc>
          <w:tcPr>
            <w:tcW w:w="1658" w:type="dxa"/>
            <w:shd w:val="clear" w:color="auto" w:fill="auto"/>
            <w:vAlign w:val="bottom"/>
            <w:hideMark/>
          </w:tcPr>
          <w:p w14:paraId="03B9D6FA"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lastRenderedPageBreak/>
              <w:t>Massachusetts Virtual Academy at Greenfield Commonwealth Virtual District</w:t>
            </w:r>
          </w:p>
        </w:tc>
        <w:tc>
          <w:tcPr>
            <w:tcW w:w="990" w:type="dxa"/>
            <w:shd w:val="clear" w:color="auto" w:fill="auto"/>
            <w:noWrap/>
            <w:vAlign w:val="bottom"/>
            <w:hideMark/>
          </w:tcPr>
          <w:p w14:paraId="0B78F99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3B0C7F6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00" w:type="dxa"/>
            <w:shd w:val="clear" w:color="auto" w:fill="auto"/>
            <w:noWrap/>
            <w:vAlign w:val="bottom"/>
            <w:hideMark/>
          </w:tcPr>
          <w:p w14:paraId="69809949"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058583ED"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662</w:t>
            </w:r>
          </w:p>
        </w:tc>
        <w:tc>
          <w:tcPr>
            <w:tcW w:w="900" w:type="dxa"/>
            <w:shd w:val="clear" w:color="auto" w:fill="auto"/>
            <w:noWrap/>
            <w:vAlign w:val="bottom"/>
            <w:hideMark/>
          </w:tcPr>
          <w:p w14:paraId="6E22DEF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w:t>
            </w:r>
          </w:p>
        </w:tc>
        <w:tc>
          <w:tcPr>
            <w:tcW w:w="990" w:type="dxa"/>
            <w:shd w:val="clear" w:color="auto" w:fill="auto"/>
            <w:noWrap/>
            <w:vAlign w:val="bottom"/>
            <w:hideMark/>
          </w:tcPr>
          <w:p w14:paraId="4AD132C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0.9</w:t>
            </w:r>
          </w:p>
        </w:tc>
        <w:tc>
          <w:tcPr>
            <w:tcW w:w="1217" w:type="dxa"/>
            <w:shd w:val="clear" w:color="auto" w:fill="auto"/>
            <w:noWrap/>
            <w:vAlign w:val="bottom"/>
            <w:hideMark/>
          </w:tcPr>
          <w:p w14:paraId="5694DB6C"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170" w:type="dxa"/>
            <w:shd w:val="clear" w:color="auto" w:fill="auto"/>
            <w:noWrap/>
            <w:vAlign w:val="bottom"/>
            <w:hideMark/>
          </w:tcPr>
          <w:p w14:paraId="27B298C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0F251BD3" w14:textId="77777777" w:rsidTr="00ED5C95">
        <w:trPr>
          <w:trHeight w:val="870"/>
        </w:trPr>
        <w:tc>
          <w:tcPr>
            <w:tcW w:w="1658" w:type="dxa"/>
            <w:shd w:val="clear" w:color="auto" w:fill="auto"/>
            <w:vAlign w:val="bottom"/>
            <w:hideMark/>
          </w:tcPr>
          <w:p w14:paraId="10FAB3D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TEC Connections Academy Commonwealth Virtual School District</w:t>
            </w:r>
          </w:p>
        </w:tc>
        <w:tc>
          <w:tcPr>
            <w:tcW w:w="990" w:type="dxa"/>
            <w:shd w:val="clear" w:color="auto" w:fill="auto"/>
            <w:noWrap/>
            <w:vAlign w:val="bottom"/>
            <w:hideMark/>
          </w:tcPr>
          <w:p w14:paraId="7CD0DDCB"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73D9AD8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00" w:type="dxa"/>
            <w:shd w:val="clear" w:color="auto" w:fill="auto"/>
            <w:noWrap/>
            <w:vAlign w:val="bottom"/>
            <w:hideMark/>
          </w:tcPr>
          <w:p w14:paraId="00E30CC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990" w:type="dxa"/>
            <w:shd w:val="clear" w:color="auto" w:fill="auto"/>
            <w:noWrap/>
            <w:vAlign w:val="bottom"/>
            <w:hideMark/>
          </w:tcPr>
          <w:p w14:paraId="216D1391"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1,375</w:t>
            </w:r>
          </w:p>
        </w:tc>
        <w:tc>
          <w:tcPr>
            <w:tcW w:w="900" w:type="dxa"/>
            <w:shd w:val="clear" w:color="auto" w:fill="auto"/>
            <w:noWrap/>
            <w:vAlign w:val="bottom"/>
            <w:hideMark/>
          </w:tcPr>
          <w:p w14:paraId="7094782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30</w:t>
            </w:r>
          </w:p>
        </w:tc>
        <w:tc>
          <w:tcPr>
            <w:tcW w:w="990" w:type="dxa"/>
            <w:shd w:val="clear" w:color="auto" w:fill="auto"/>
            <w:noWrap/>
            <w:vAlign w:val="bottom"/>
            <w:hideMark/>
          </w:tcPr>
          <w:p w14:paraId="0AD1F9F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2.2</w:t>
            </w:r>
          </w:p>
        </w:tc>
        <w:tc>
          <w:tcPr>
            <w:tcW w:w="1217" w:type="dxa"/>
            <w:shd w:val="clear" w:color="auto" w:fill="auto"/>
            <w:noWrap/>
            <w:vAlign w:val="bottom"/>
            <w:hideMark/>
          </w:tcPr>
          <w:p w14:paraId="346E9AB2"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c>
          <w:tcPr>
            <w:tcW w:w="1170" w:type="dxa"/>
            <w:shd w:val="clear" w:color="auto" w:fill="auto"/>
            <w:noWrap/>
            <w:vAlign w:val="bottom"/>
            <w:hideMark/>
          </w:tcPr>
          <w:p w14:paraId="12317A14"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N/A</w:t>
            </w:r>
          </w:p>
        </w:tc>
      </w:tr>
      <w:tr w:rsidR="00ED5C95" w:rsidRPr="00903C82" w14:paraId="02E9ACA9" w14:textId="77777777" w:rsidTr="00ED5C95">
        <w:trPr>
          <w:trHeight w:val="290"/>
        </w:trPr>
        <w:tc>
          <w:tcPr>
            <w:tcW w:w="1658" w:type="dxa"/>
            <w:shd w:val="clear" w:color="auto" w:fill="auto"/>
            <w:vAlign w:val="bottom"/>
            <w:hideMark/>
          </w:tcPr>
          <w:p w14:paraId="1DA916DE"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Total in Commonwealth</w:t>
            </w:r>
          </w:p>
        </w:tc>
        <w:tc>
          <w:tcPr>
            <w:tcW w:w="990" w:type="dxa"/>
            <w:shd w:val="clear" w:color="auto" w:fill="auto"/>
            <w:noWrap/>
            <w:vAlign w:val="bottom"/>
            <w:hideMark/>
          </w:tcPr>
          <w:p w14:paraId="7ADEF26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958,307</w:t>
            </w:r>
          </w:p>
        </w:tc>
        <w:tc>
          <w:tcPr>
            <w:tcW w:w="990" w:type="dxa"/>
            <w:shd w:val="clear" w:color="auto" w:fill="auto"/>
            <w:noWrap/>
            <w:vAlign w:val="bottom"/>
            <w:hideMark/>
          </w:tcPr>
          <w:p w14:paraId="560541C3"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60,358</w:t>
            </w:r>
          </w:p>
        </w:tc>
        <w:tc>
          <w:tcPr>
            <w:tcW w:w="900" w:type="dxa"/>
            <w:shd w:val="clear" w:color="auto" w:fill="auto"/>
            <w:noWrap/>
            <w:vAlign w:val="bottom"/>
            <w:hideMark/>
          </w:tcPr>
          <w:p w14:paraId="22B8BD78"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100.0</w:t>
            </w:r>
          </w:p>
        </w:tc>
        <w:tc>
          <w:tcPr>
            <w:tcW w:w="990" w:type="dxa"/>
            <w:shd w:val="clear" w:color="auto" w:fill="auto"/>
            <w:noWrap/>
            <w:vAlign w:val="bottom"/>
            <w:hideMark/>
          </w:tcPr>
          <w:p w14:paraId="24496017"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957,655</w:t>
            </w:r>
          </w:p>
        </w:tc>
        <w:tc>
          <w:tcPr>
            <w:tcW w:w="900" w:type="dxa"/>
            <w:shd w:val="clear" w:color="auto" w:fill="auto"/>
            <w:noWrap/>
            <w:vAlign w:val="bottom"/>
            <w:hideMark/>
          </w:tcPr>
          <w:p w14:paraId="2DF80E6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94,185</w:t>
            </w:r>
          </w:p>
        </w:tc>
        <w:tc>
          <w:tcPr>
            <w:tcW w:w="990" w:type="dxa"/>
            <w:shd w:val="clear" w:color="auto" w:fill="auto"/>
            <w:noWrap/>
            <w:vAlign w:val="bottom"/>
            <w:hideMark/>
          </w:tcPr>
          <w:p w14:paraId="204C3F4F"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100.0</w:t>
            </w:r>
          </w:p>
        </w:tc>
        <w:tc>
          <w:tcPr>
            <w:tcW w:w="1217" w:type="dxa"/>
            <w:shd w:val="clear" w:color="auto" w:fill="auto"/>
            <w:noWrap/>
            <w:vAlign w:val="bottom"/>
            <w:hideMark/>
          </w:tcPr>
          <w:p w14:paraId="282589A6"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33,827</w:t>
            </w:r>
          </w:p>
        </w:tc>
        <w:tc>
          <w:tcPr>
            <w:tcW w:w="1170" w:type="dxa"/>
            <w:shd w:val="clear" w:color="auto" w:fill="auto"/>
            <w:noWrap/>
            <w:vAlign w:val="bottom"/>
            <w:hideMark/>
          </w:tcPr>
          <w:p w14:paraId="431E77E0" w14:textId="77777777" w:rsidR="00903C82" w:rsidRPr="00903C82" w:rsidRDefault="00903C82" w:rsidP="009259FA">
            <w:pPr>
              <w:widowControl/>
              <w:rPr>
                <w:rFonts w:ascii="Calibri" w:eastAsia="Times New Roman" w:hAnsi="Calibri" w:cs="Calibri"/>
                <w:color w:val="000000"/>
              </w:rPr>
            </w:pPr>
            <w:r w:rsidRPr="00903C82">
              <w:rPr>
                <w:rFonts w:ascii="Calibri" w:eastAsia="Times New Roman" w:hAnsi="Calibri" w:cs="Calibri"/>
                <w:color w:val="000000"/>
              </w:rPr>
              <w:t>56.0</w:t>
            </w:r>
          </w:p>
        </w:tc>
      </w:tr>
    </w:tbl>
    <w:p w14:paraId="59919287" w14:textId="77777777" w:rsidR="00431084" w:rsidRDefault="00431084">
      <w:pPr>
        <w:pStyle w:val="Heading2"/>
        <w:spacing w:before="78"/>
        <w:rPr>
          <w:spacing w:val="-1"/>
        </w:rPr>
      </w:pPr>
    </w:p>
    <w:p w14:paraId="40AF3BA8" w14:textId="77777777" w:rsidR="007B730E" w:rsidRDefault="007B730E">
      <w:pPr>
        <w:rPr>
          <w:rFonts w:ascii="Arial" w:eastAsia="Arial" w:hAnsi="Arial"/>
          <w:b/>
          <w:bCs/>
          <w:spacing w:val="-1"/>
          <w:sz w:val="24"/>
          <w:szCs w:val="24"/>
        </w:rPr>
      </w:pPr>
      <w:r>
        <w:rPr>
          <w:spacing w:val="-1"/>
        </w:rPr>
        <w:br w:type="page"/>
      </w:r>
    </w:p>
    <w:p w14:paraId="1D907B1E" w14:textId="77777777" w:rsidR="005933A3" w:rsidRDefault="001A7C18">
      <w:pPr>
        <w:pStyle w:val="Heading2"/>
        <w:spacing w:before="78"/>
        <w:rPr>
          <w:b w:val="0"/>
          <w:bCs w:val="0"/>
        </w:rPr>
      </w:pPr>
      <w:bookmarkStart w:id="27" w:name="_Toc523391348"/>
      <w:r>
        <w:rPr>
          <w:spacing w:val="-1"/>
        </w:rPr>
        <w:lastRenderedPageBreak/>
        <w:t>Appendi</w:t>
      </w:r>
      <w:r>
        <w:t xml:space="preserve">x </w:t>
      </w:r>
      <w:r>
        <w:rPr>
          <w:spacing w:val="-1"/>
        </w:rPr>
        <w:t>2</w:t>
      </w:r>
      <w:r>
        <w:t xml:space="preserve">: </w:t>
      </w:r>
      <w:r>
        <w:rPr>
          <w:spacing w:val="-1"/>
        </w:rPr>
        <w:t>Numbe</w:t>
      </w:r>
      <w:r>
        <w:t xml:space="preserve">r </w:t>
      </w:r>
      <w:r>
        <w:rPr>
          <w:spacing w:val="-1"/>
        </w:rPr>
        <w:t>o</w:t>
      </w:r>
      <w:r>
        <w:t xml:space="preserve">f </w:t>
      </w:r>
      <w:r>
        <w:rPr>
          <w:spacing w:val="-1"/>
        </w:rPr>
        <w:t>Englis</w:t>
      </w:r>
      <w:r>
        <w:t xml:space="preserve">h </w:t>
      </w:r>
      <w:r w:rsidR="0039755C">
        <w:rPr>
          <w:spacing w:val="-1"/>
        </w:rPr>
        <w:t>L</w:t>
      </w:r>
      <w:r>
        <w:rPr>
          <w:spacing w:val="-1"/>
        </w:rPr>
        <w:t>earner</w:t>
      </w:r>
      <w:r>
        <w:t>s</w:t>
      </w:r>
      <w:r>
        <w:rPr>
          <w:spacing w:val="-2"/>
        </w:rPr>
        <w:t xml:space="preserve"> </w:t>
      </w:r>
      <w:r>
        <w:t>by</w:t>
      </w:r>
      <w:r>
        <w:rPr>
          <w:spacing w:val="-1"/>
        </w:rPr>
        <w:t xml:space="preserve"> </w:t>
      </w:r>
      <w:r w:rsidR="0039755C">
        <w:t>D</w:t>
      </w:r>
      <w:r>
        <w:t xml:space="preserve">istrict </w:t>
      </w:r>
      <w:r>
        <w:rPr>
          <w:spacing w:val="-2"/>
        </w:rPr>
        <w:t>a</w:t>
      </w:r>
      <w:r>
        <w:t xml:space="preserve">nd </w:t>
      </w:r>
      <w:r w:rsidR="0039755C">
        <w:t>Program T</w:t>
      </w:r>
      <w:r>
        <w:rPr>
          <w:spacing w:val="-3"/>
        </w:rPr>
        <w:t>y</w:t>
      </w:r>
      <w:r>
        <w:t xml:space="preserve">pe </w:t>
      </w:r>
      <w:r w:rsidR="0039755C">
        <w:t xml:space="preserve">- </w:t>
      </w:r>
      <w:r w:rsidR="00845488">
        <w:t>SY2017</w:t>
      </w:r>
      <w:bookmarkEnd w:id="27"/>
    </w:p>
    <w:p w14:paraId="4ACFF4A1" w14:textId="77777777" w:rsidR="005933A3" w:rsidRDefault="005933A3">
      <w:pPr>
        <w:spacing w:before="17" w:line="260" w:lineRule="exact"/>
        <w:rPr>
          <w:sz w:val="26"/>
          <w:szCs w:val="26"/>
        </w:rPr>
      </w:pPr>
    </w:p>
    <w:tbl>
      <w:tblPr>
        <w:tblW w:w="0" w:type="auto"/>
        <w:tblInd w:w="-6" w:type="dxa"/>
        <w:tblLayout w:type="fixed"/>
        <w:tblLook w:val="04A0" w:firstRow="1" w:lastRow="0" w:firstColumn="1" w:lastColumn="0" w:noHBand="0" w:noVBand="1"/>
      </w:tblPr>
      <w:tblGrid>
        <w:gridCol w:w="3200"/>
        <w:gridCol w:w="1360"/>
        <w:gridCol w:w="940"/>
        <w:gridCol w:w="1020"/>
        <w:gridCol w:w="1600"/>
        <w:gridCol w:w="860"/>
        <w:gridCol w:w="1020"/>
      </w:tblGrid>
      <w:tr w:rsidR="00990A36" w:rsidRPr="00990A36" w14:paraId="509333D7" w14:textId="77777777" w:rsidTr="007B730E">
        <w:trPr>
          <w:trHeight w:val="290"/>
          <w:tblHeader/>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E8B050" w14:textId="77777777" w:rsidR="00990A36" w:rsidRPr="00990A36" w:rsidRDefault="00990A36" w:rsidP="00990A36">
            <w:pPr>
              <w:widowControl/>
              <w:rPr>
                <w:rFonts w:ascii="Calibri" w:eastAsia="Times New Roman" w:hAnsi="Calibri" w:cs="Calibri"/>
                <w:b/>
                <w:bCs/>
                <w:color w:val="000000"/>
              </w:rPr>
            </w:pPr>
            <w:r w:rsidRPr="00990A36">
              <w:rPr>
                <w:rFonts w:ascii="Calibri" w:eastAsia="Times New Roman" w:hAnsi="Calibri" w:cs="Calibri"/>
                <w:b/>
                <w:bCs/>
                <w:color w:val="000000"/>
              </w:rPr>
              <w:t>District NAME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0AF26" w14:textId="77777777" w:rsidR="00990A36" w:rsidRPr="00990A36" w:rsidRDefault="00990A36" w:rsidP="00990A36">
            <w:pPr>
              <w:widowControl/>
              <w:jc w:val="center"/>
              <w:rPr>
                <w:rFonts w:ascii="Calibri" w:eastAsia="Times New Roman" w:hAnsi="Calibri" w:cs="Calibri"/>
                <w:b/>
                <w:bCs/>
                <w:color w:val="000000"/>
              </w:rPr>
            </w:pPr>
            <w:r w:rsidRPr="00990A36">
              <w:rPr>
                <w:rFonts w:ascii="Calibri" w:eastAsia="Times New Roman" w:hAnsi="Calibri" w:cs="Calibri"/>
                <w:b/>
                <w:bCs/>
                <w:color w:val="000000"/>
              </w:rPr>
              <w:t>Not enrolled</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C2696" w14:textId="77777777" w:rsidR="00990A36" w:rsidRPr="00990A36" w:rsidRDefault="00990A36" w:rsidP="00990A36">
            <w:pPr>
              <w:widowControl/>
              <w:jc w:val="center"/>
              <w:rPr>
                <w:rFonts w:ascii="Calibri" w:eastAsia="Times New Roman" w:hAnsi="Calibri" w:cs="Calibri"/>
                <w:b/>
                <w:bCs/>
                <w:color w:val="000000"/>
              </w:rPr>
            </w:pPr>
            <w:r w:rsidRPr="00990A36">
              <w:rPr>
                <w:rFonts w:ascii="Calibri" w:eastAsia="Times New Roman" w:hAnsi="Calibri" w:cs="Calibri"/>
                <w:b/>
                <w:bCs/>
                <w:color w:val="000000"/>
              </w:rPr>
              <w:t>SEI</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123E7" w14:textId="77777777" w:rsidR="00990A36" w:rsidRPr="00990A36" w:rsidRDefault="00990A36" w:rsidP="00990A36">
            <w:pPr>
              <w:widowControl/>
              <w:jc w:val="center"/>
              <w:rPr>
                <w:rFonts w:ascii="Calibri" w:eastAsia="Times New Roman" w:hAnsi="Calibri" w:cs="Calibri"/>
                <w:b/>
                <w:bCs/>
                <w:color w:val="000000"/>
              </w:rPr>
            </w:pPr>
            <w:r w:rsidRPr="00990A36">
              <w:rPr>
                <w:rFonts w:ascii="Calibri" w:eastAsia="Times New Roman" w:hAnsi="Calibri" w:cs="Calibri"/>
                <w:b/>
                <w:bCs/>
                <w:color w:val="000000"/>
              </w:rPr>
              <w:t>Two Way</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B45D7" w14:textId="77777777" w:rsidR="00990A36" w:rsidRPr="00990A36" w:rsidRDefault="00990A36" w:rsidP="00990A36">
            <w:pPr>
              <w:widowControl/>
              <w:jc w:val="center"/>
              <w:rPr>
                <w:rFonts w:ascii="Calibri" w:eastAsia="Times New Roman" w:hAnsi="Calibri" w:cs="Calibri"/>
                <w:b/>
                <w:bCs/>
                <w:color w:val="000000"/>
              </w:rPr>
            </w:pPr>
            <w:r w:rsidRPr="00990A36">
              <w:rPr>
                <w:rFonts w:ascii="Calibri" w:eastAsia="Times New Roman" w:hAnsi="Calibri" w:cs="Calibri"/>
                <w:b/>
                <w:bCs/>
                <w:color w:val="000000"/>
              </w:rPr>
              <w:t>Other Bilingual</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2F252" w14:textId="77777777" w:rsidR="00990A36" w:rsidRPr="00990A36" w:rsidRDefault="00990A36" w:rsidP="00990A36">
            <w:pPr>
              <w:widowControl/>
              <w:jc w:val="center"/>
              <w:rPr>
                <w:rFonts w:ascii="Calibri" w:eastAsia="Times New Roman" w:hAnsi="Calibri" w:cs="Calibri"/>
                <w:b/>
                <w:bCs/>
                <w:color w:val="000000"/>
              </w:rPr>
            </w:pPr>
            <w:r w:rsidRPr="00990A36">
              <w:rPr>
                <w:rFonts w:ascii="Calibri" w:eastAsia="Times New Roman" w:hAnsi="Calibri" w:cs="Calibri"/>
                <w:b/>
                <w:bCs/>
                <w:color w:val="000000"/>
              </w:rPr>
              <w:t>Opt out</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6E386" w14:textId="77777777" w:rsidR="00990A36" w:rsidRPr="00990A36" w:rsidRDefault="00990A36" w:rsidP="00990A36">
            <w:pPr>
              <w:widowControl/>
              <w:jc w:val="center"/>
              <w:rPr>
                <w:rFonts w:ascii="Calibri" w:eastAsia="Times New Roman" w:hAnsi="Calibri" w:cs="Calibri"/>
                <w:b/>
                <w:bCs/>
                <w:color w:val="000000"/>
              </w:rPr>
            </w:pPr>
            <w:r w:rsidRPr="00990A36">
              <w:rPr>
                <w:rFonts w:ascii="Calibri" w:eastAsia="Times New Roman" w:hAnsi="Calibri" w:cs="Calibri"/>
                <w:b/>
                <w:bCs/>
                <w:color w:val="000000"/>
              </w:rPr>
              <w:t>Total EL</w:t>
            </w:r>
          </w:p>
        </w:tc>
      </w:tr>
      <w:tr w:rsidR="00990A36" w:rsidRPr="00990A36" w14:paraId="3454FADF"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38A6BB"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Abington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135C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968C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82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4EDA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D562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F5BE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5943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84</w:t>
            </w:r>
          </w:p>
        </w:tc>
      </w:tr>
      <w:tr w:rsidR="00990A36" w:rsidRPr="00990A36" w14:paraId="087616FB"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290984"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Acushnet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ED1E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6CF8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339C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BECF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FAF7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BC80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w:t>
            </w:r>
          </w:p>
        </w:tc>
      </w:tr>
      <w:tr w:rsidR="00990A36" w:rsidRPr="00990A36" w14:paraId="4BB66980"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5C4B83"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Agawam</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9C08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AB52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206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4A46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3302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BE96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5804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226</w:t>
            </w:r>
          </w:p>
        </w:tc>
      </w:tr>
      <w:tr w:rsidR="00990A36" w:rsidRPr="00990A36" w14:paraId="1EA0F168"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FA2134"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Amesbury</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8893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55EE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6557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90A1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53B7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6607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32</w:t>
            </w:r>
          </w:p>
        </w:tc>
      </w:tr>
      <w:tr w:rsidR="00990A36" w:rsidRPr="00990A36" w14:paraId="486DE8AD"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59F3A2"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Amherst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440F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CA5D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189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2CA5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A913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23B6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ED13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189</w:t>
            </w:r>
          </w:p>
        </w:tc>
      </w:tr>
      <w:tr w:rsidR="00990A36" w:rsidRPr="00990A36" w14:paraId="7933BBB0"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8414AE"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Andover</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A3D4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D1C5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229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4154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069E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BB67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383C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231</w:t>
            </w:r>
          </w:p>
        </w:tc>
      </w:tr>
      <w:tr w:rsidR="00990A36" w:rsidRPr="00990A36" w14:paraId="77B3BDAA"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B450F0"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Arlington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1E6B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D116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275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0D60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0E82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6C67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8496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280</w:t>
            </w:r>
          </w:p>
        </w:tc>
      </w:tr>
      <w:tr w:rsidR="00990A36" w:rsidRPr="00990A36" w14:paraId="4149C39E"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802223"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Ashland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A6A7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3113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111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8A82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8927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81AC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81C1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111</w:t>
            </w:r>
          </w:p>
        </w:tc>
      </w:tr>
      <w:tr w:rsidR="00990A36" w:rsidRPr="00990A36" w14:paraId="1B30E41A"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E25F96"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Attleboro</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9D98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A05C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330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D5E7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CEE2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8B3C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64EF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342</w:t>
            </w:r>
          </w:p>
        </w:tc>
      </w:tr>
      <w:tr w:rsidR="00990A36" w:rsidRPr="00990A36" w14:paraId="05933EEF"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AB8905"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Auburn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45AE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06B2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C384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6AAB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11D6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1E53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89</w:t>
            </w:r>
          </w:p>
        </w:tc>
      </w:tr>
      <w:tr w:rsidR="00990A36" w:rsidRPr="00990A36" w14:paraId="401475EB"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E2031A"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Avon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E0A1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4C6F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2436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FC2E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593A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F39A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27</w:t>
            </w:r>
          </w:p>
        </w:tc>
      </w:tr>
      <w:tr w:rsidR="00990A36" w:rsidRPr="00990A36" w14:paraId="6DCE5991"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FC8A91"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Barnstable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CC07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19</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1066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445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051F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5972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4509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57FA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472</w:t>
            </w:r>
          </w:p>
        </w:tc>
      </w:tr>
      <w:tr w:rsidR="00990A36" w:rsidRPr="00990A36" w14:paraId="40D59C38"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4F0936"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Bedford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1281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B110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140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844B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18D0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C303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3872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146</w:t>
            </w:r>
          </w:p>
        </w:tc>
      </w:tr>
      <w:tr w:rsidR="00990A36" w:rsidRPr="00990A36" w14:paraId="28076A6A"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D6E623"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Belchertown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7A5B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DC8A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89B9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4FA2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D299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08E7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19</w:t>
            </w:r>
          </w:p>
        </w:tc>
      </w:tr>
      <w:tr w:rsidR="00990A36" w:rsidRPr="00990A36" w14:paraId="2A33AF3F"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8A3AE7"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Bellingham</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273F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72EC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A920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0516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F03B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DE7D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34</w:t>
            </w:r>
          </w:p>
        </w:tc>
      </w:tr>
      <w:tr w:rsidR="00990A36" w:rsidRPr="00990A36" w14:paraId="52429629"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D6C7B3"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Belmont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7E04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35A0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2C49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DD31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6FBC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601E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306</w:t>
            </w:r>
          </w:p>
        </w:tc>
      </w:tr>
      <w:tr w:rsidR="00990A36" w:rsidRPr="00990A36" w14:paraId="34B07611"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878E0A"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Berkley</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10C1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9D53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5EA1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31E6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2DE7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C5A4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r>
      <w:tr w:rsidR="00990A36" w:rsidRPr="00990A36" w14:paraId="23DD762D"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AE31F4"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Berlin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F5E4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1387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F0EA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31BE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3307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6DEC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10</w:t>
            </w:r>
          </w:p>
        </w:tc>
      </w:tr>
      <w:tr w:rsidR="00990A36" w:rsidRPr="00990A36" w14:paraId="3E4A27F1"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0B55D2"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Beverly</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818F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317C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137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4C9E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3C8D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CB30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DD67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162</w:t>
            </w:r>
          </w:p>
        </w:tc>
      </w:tr>
      <w:tr w:rsidR="00990A36" w:rsidRPr="00990A36" w14:paraId="6A59AAEB"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EB1AAC"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Billerica</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B155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DC6A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AC2D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0B71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C242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3B45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71</w:t>
            </w:r>
          </w:p>
        </w:tc>
      </w:tr>
      <w:tr w:rsidR="00990A36" w:rsidRPr="00990A36" w14:paraId="53ACB375"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FEE040"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Boston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DB9C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D393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16,100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A0EF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446</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BD9F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392</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69FB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A236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16,938</w:t>
            </w:r>
          </w:p>
        </w:tc>
      </w:tr>
      <w:tr w:rsidR="00990A36" w:rsidRPr="00990A36" w14:paraId="162636C2"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6D7136"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Bourne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CF91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BA97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1EF9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20D5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76C8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B0BF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11</w:t>
            </w:r>
          </w:p>
        </w:tc>
      </w:tr>
      <w:tr w:rsidR="00990A36" w:rsidRPr="00990A36" w14:paraId="684A2DA6"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0F5CE9"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Boxford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C257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649B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75C4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D003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E1CB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F7C8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w:t>
            </w:r>
          </w:p>
        </w:tc>
      </w:tr>
      <w:tr w:rsidR="00990A36" w:rsidRPr="00990A36" w14:paraId="6E4110D2"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C62009"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Boylston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7ADD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60B1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571A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6529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B176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F007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w:t>
            </w:r>
          </w:p>
        </w:tc>
      </w:tr>
      <w:tr w:rsidR="00990A36" w:rsidRPr="00990A36" w14:paraId="341799E9"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2F2859"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Braintree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BB31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18</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1CA7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261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082D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8E6A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6298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4002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307</w:t>
            </w:r>
          </w:p>
        </w:tc>
      </w:tr>
      <w:tr w:rsidR="00990A36" w:rsidRPr="00990A36" w14:paraId="02529FF7"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785823"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Brewster</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9FE0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3E93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6375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71C4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5287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F029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13</w:t>
            </w:r>
          </w:p>
        </w:tc>
      </w:tr>
      <w:tr w:rsidR="00990A36" w:rsidRPr="00990A36" w14:paraId="7C732A01"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CF8333"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Brimfield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9056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15B5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B174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857C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B6EF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CCA2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r>
      <w:tr w:rsidR="00990A36" w:rsidRPr="00990A36" w14:paraId="29AE1DF5"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1F5648"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Brockton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DF3F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56</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5A64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2,959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8870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109</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FCDF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406</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E253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114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6CC0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3,644</w:t>
            </w:r>
          </w:p>
        </w:tc>
      </w:tr>
      <w:tr w:rsidR="00990A36" w:rsidRPr="00990A36" w14:paraId="2E1949A9"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C00BAF"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Brookfield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CFD9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9222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F467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04F4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F1CA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B312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r>
      <w:tr w:rsidR="00990A36" w:rsidRPr="00990A36" w14:paraId="129034A2"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2B9D7B"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Brookline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53D4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45</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D364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761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7CE9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DEC7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5A17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0455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847</w:t>
            </w:r>
          </w:p>
        </w:tc>
      </w:tr>
      <w:tr w:rsidR="00990A36" w:rsidRPr="00990A36" w14:paraId="121CB5AE"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3FD629"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Burlington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7BC4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F0AB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148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C0D2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0EA0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FFBF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22D9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160</w:t>
            </w:r>
          </w:p>
        </w:tc>
      </w:tr>
      <w:tr w:rsidR="00990A36" w:rsidRPr="00990A36" w14:paraId="555A985B"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729F5C"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Cambridge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893B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8BBA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526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421D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22</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391C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C09C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027F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563</w:t>
            </w:r>
          </w:p>
        </w:tc>
      </w:tr>
      <w:tr w:rsidR="00990A36" w:rsidRPr="00990A36" w14:paraId="629E8EAE"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93C28A"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Canton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AD5B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4AB8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678F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CA5C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0A6A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6029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75</w:t>
            </w:r>
          </w:p>
        </w:tc>
      </w:tr>
      <w:tr w:rsidR="00990A36" w:rsidRPr="00990A36" w14:paraId="2FF329AC"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D4A703"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Carlisle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81D5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996C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913E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E2C3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2E78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9746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19</w:t>
            </w:r>
          </w:p>
        </w:tc>
      </w:tr>
      <w:tr w:rsidR="00990A36" w:rsidRPr="00990A36" w14:paraId="2D863BF9"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92834D"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Carver</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3F65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D56F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F38E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6954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AFC0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343A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9</w:t>
            </w:r>
          </w:p>
        </w:tc>
      </w:tr>
      <w:tr w:rsidR="00990A36" w:rsidRPr="00990A36" w14:paraId="3D839647"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B79A0C"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Chelmsford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D88F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D287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155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5BC1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E739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50D2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715F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165</w:t>
            </w:r>
          </w:p>
        </w:tc>
      </w:tr>
      <w:tr w:rsidR="00990A36" w:rsidRPr="00990A36" w14:paraId="3A18FF5A"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28F5EF"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Chelsea</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FD15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F498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2,095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4A61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4CFB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0A58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9DE1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2,095</w:t>
            </w:r>
          </w:p>
        </w:tc>
      </w:tr>
      <w:tr w:rsidR="00990A36" w:rsidRPr="00990A36" w14:paraId="54EADED7"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08FD21"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Chicopee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3C83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5795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402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CECC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35C0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EC0C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56CC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423</w:t>
            </w:r>
          </w:p>
        </w:tc>
      </w:tr>
      <w:tr w:rsidR="00990A36" w:rsidRPr="00990A36" w14:paraId="5985CFCC"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73C222"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Clarksburg</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B7EF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3E50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57EE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2437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2835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4B3E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r>
      <w:tr w:rsidR="00990A36" w:rsidRPr="00990A36" w14:paraId="262267A2"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81B81F"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Clinton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1767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BBC1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143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B324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537B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76AD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A30E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145</w:t>
            </w:r>
          </w:p>
        </w:tc>
      </w:tr>
      <w:tr w:rsidR="00990A36" w:rsidRPr="00990A36" w14:paraId="34C18B59"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EE6C4D"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lastRenderedPageBreak/>
              <w:t>Cohasset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D6D2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197A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3F91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811A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AA1F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365B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r>
      <w:tr w:rsidR="00990A36" w:rsidRPr="00990A36" w14:paraId="41A6197B"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BB0D3"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Concord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B39C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5AC0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4F98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6B03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278C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06BD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39</w:t>
            </w:r>
          </w:p>
        </w:tc>
      </w:tr>
      <w:tr w:rsidR="00990A36" w:rsidRPr="00990A36" w14:paraId="4FC7F4C3"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2C5FA0"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Conway</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D2BB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37E0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684F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8014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6AD5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45ED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r>
      <w:tr w:rsidR="00990A36" w:rsidRPr="00990A36" w14:paraId="486D865A"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05CAAF"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Danvers</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D805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1E24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3632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F145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C83F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0125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30</w:t>
            </w:r>
          </w:p>
        </w:tc>
      </w:tr>
      <w:tr w:rsidR="00990A36" w:rsidRPr="00990A36" w14:paraId="19A7112F"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C7FB3F"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Dartmouth</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E5D7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4F6F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83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4812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ACFC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25B7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AB67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84</w:t>
            </w:r>
          </w:p>
        </w:tc>
      </w:tr>
      <w:tr w:rsidR="00990A36" w:rsidRPr="00990A36" w14:paraId="16F2EF4A"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4AFEBB"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Dedham</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B30C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B7B9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1314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BB64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C7A9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7C08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175</w:t>
            </w:r>
          </w:p>
        </w:tc>
      </w:tr>
      <w:tr w:rsidR="00990A36" w:rsidRPr="00990A36" w14:paraId="0C5D6166"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D2AC59"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Deerfield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A8A3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5C03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CE27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848B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A86E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5E70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w:t>
            </w:r>
          </w:p>
        </w:tc>
      </w:tr>
      <w:tr w:rsidR="00990A36" w:rsidRPr="00990A36" w14:paraId="6002AD63"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6E35B5"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Douglas</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F4EA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A084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D80C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280C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413E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BB60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r>
      <w:tr w:rsidR="00990A36" w:rsidRPr="00990A36" w14:paraId="5886649F"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C2AB92"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Dover</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CDC8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3F9E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635B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73C1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9284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C0C0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13</w:t>
            </w:r>
          </w:p>
        </w:tc>
      </w:tr>
      <w:tr w:rsidR="00990A36" w:rsidRPr="00990A36" w14:paraId="40ABD78E"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CF202C"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Dracut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20DD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A442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6665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0D1F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42A7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E6F2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53</w:t>
            </w:r>
          </w:p>
        </w:tc>
      </w:tr>
      <w:tr w:rsidR="00990A36" w:rsidRPr="00990A36" w14:paraId="1846AB95"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794412"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Duxbury</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5261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2A84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F866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44E5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D9A5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80EA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9</w:t>
            </w:r>
          </w:p>
        </w:tc>
      </w:tr>
      <w:tr w:rsidR="00990A36" w:rsidRPr="00990A36" w14:paraId="58F9D65A"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312C39"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East Bridgewater</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A704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2516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893D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C48E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6207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908F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w:t>
            </w:r>
          </w:p>
        </w:tc>
      </w:tr>
      <w:tr w:rsidR="00990A36" w:rsidRPr="00990A36" w14:paraId="50DE47F5"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A126BF"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Eastham</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81E0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454D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8CB8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5A03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0161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CBF2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w:t>
            </w:r>
          </w:p>
        </w:tc>
      </w:tr>
      <w:tr w:rsidR="00990A36" w:rsidRPr="00990A36" w14:paraId="3CEB2B7B"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7B6774"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Easthampton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CB1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83E9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6363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9E1F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FD89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3FFD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33</w:t>
            </w:r>
          </w:p>
        </w:tc>
      </w:tr>
      <w:tr w:rsidR="00990A36" w:rsidRPr="00990A36" w14:paraId="0A8BB4A9"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EFECFF"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East Longmeadow</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3A7E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D751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2500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4A70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8C83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64FA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54</w:t>
            </w:r>
          </w:p>
        </w:tc>
      </w:tr>
      <w:tr w:rsidR="00990A36" w:rsidRPr="00990A36" w14:paraId="42353F01"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9E60D5"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Easton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5900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2AB9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E8EC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88C5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BA3F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F135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34</w:t>
            </w:r>
          </w:p>
        </w:tc>
      </w:tr>
      <w:tr w:rsidR="00990A36" w:rsidRPr="00990A36" w14:paraId="08FEC05D"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BED9C4"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Edgartown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4E3D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6367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4D21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BB7A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18DF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EE4D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59</w:t>
            </w:r>
          </w:p>
        </w:tc>
      </w:tr>
      <w:tr w:rsidR="00990A36" w:rsidRPr="00990A36" w14:paraId="66F1A02E"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266D9A"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Erving</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7812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3086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5BFE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F665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51F3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A9EF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r>
      <w:tr w:rsidR="00990A36" w:rsidRPr="00990A36" w14:paraId="0910F15D"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9AE9DD"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Everett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AA55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66</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6D81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1,329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C0AF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DC38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3006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3AB5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1,417</w:t>
            </w:r>
          </w:p>
        </w:tc>
      </w:tr>
      <w:tr w:rsidR="00990A36" w:rsidRPr="00990A36" w14:paraId="70B2D436"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083E92"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Fairhaven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5534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9E99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35BA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F59E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7C22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08C4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37</w:t>
            </w:r>
          </w:p>
        </w:tc>
      </w:tr>
      <w:tr w:rsidR="00990A36" w:rsidRPr="00990A36" w14:paraId="08FBAD82"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841A06"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Fall River</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71C2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F614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1,312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2BBB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8A27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E800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29F0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1,314</w:t>
            </w:r>
          </w:p>
        </w:tc>
      </w:tr>
      <w:tr w:rsidR="00990A36" w:rsidRPr="00990A36" w14:paraId="684259EF"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3BFF29"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Falmouth</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8A4C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755A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E4B0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01C9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57B5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8773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73</w:t>
            </w:r>
          </w:p>
        </w:tc>
      </w:tr>
      <w:tr w:rsidR="00990A36" w:rsidRPr="00990A36" w14:paraId="3FBE28A8"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8127AD"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Fitchburg</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BE95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4ACF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612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C564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68D6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B775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D428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616</w:t>
            </w:r>
          </w:p>
        </w:tc>
      </w:tr>
      <w:tr w:rsidR="00990A36" w:rsidRPr="00990A36" w14:paraId="70EDDDEA"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2A9948"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Florida</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760B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5DBD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FAA0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A05F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2A1A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058D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r>
      <w:tr w:rsidR="00990A36" w:rsidRPr="00990A36" w14:paraId="34B6AAD0"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674CB8"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Foxborough</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732A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EAAE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F13E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BFA7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43D6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4B5F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39</w:t>
            </w:r>
          </w:p>
        </w:tc>
      </w:tr>
      <w:tr w:rsidR="00990A36" w:rsidRPr="00990A36" w14:paraId="573A92AC"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C3C9B9"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Framingham</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EA81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2FA5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1,011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B4EE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273</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E9F4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446</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22D5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1DFF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1,785</w:t>
            </w:r>
          </w:p>
        </w:tc>
      </w:tr>
      <w:tr w:rsidR="00990A36" w:rsidRPr="00990A36" w14:paraId="6E0D0038"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19BF4D"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Franklin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CEB1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32CB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7492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DA9B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3CD5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819A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72</w:t>
            </w:r>
          </w:p>
        </w:tc>
      </w:tr>
      <w:tr w:rsidR="00990A36" w:rsidRPr="00990A36" w14:paraId="1F0ECC36"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CE5B69"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Gardner</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5706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5440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101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EC37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E662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2CF8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109B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107</w:t>
            </w:r>
          </w:p>
        </w:tc>
      </w:tr>
      <w:tr w:rsidR="00990A36" w:rsidRPr="00990A36" w14:paraId="0380EFEB"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BCEA78"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Georgetown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BAF9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B53C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A983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D7CE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D490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6E08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w:t>
            </w:r>
          </w:p>
        </w:tc>
      </w:tr>
      <w:tr w:rsidR="00990A36" w:rsidRPr="00990A36" w14:paraId="48DEE697"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80BF6D"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Gloucester</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C5CC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080F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154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00D1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3469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88FF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6A5A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157</w:t>
            </w:r>
          </w:p>
        </w:tc>
      </w:tr>
      <w:tr w:rsidR="00990A36" w:rsidRPr="00990A36" w14:paraId="6FBF07C1"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411BA7" w14:textId="77777777" w:rsidR="00990A36" w:rsidRPr="00990A36" w:rsidRDefault="00990A36" w:rsidP="00990A36">
            <w:pPr>
              <w:widowControl/>
              <w:rPr>
                <w:rFonts w:ascii="Calibri" w:eastAsia="Times New Roman" w:hAnsi="Calibri" w:cs="Calibri"/>
                <w:color w:val="000000"/>
              </w:rPr>
            </w:pPr>
            <w:proofErr w:type="spellStart"/>
            <w:r w:rsidRPr="00990A36">
              <w:rPr>
                <w:rFonts w:ascii="Calibri" w:eastAsia="Times New Roman" w:hAnsi="Calibri" w:cs="Calibri"/>
                <w:color w:val="000000"/>
              </w:rPr>
              <w:t>Gosnold</w:t>
            </w:r>
            <w:proofErr w:type="spellEnd"/>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EA59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470F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EBA6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0DE7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2B8F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FD29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r>
      <w:tr w:rsidR="00990A36" w:rsidRPr="00990A36" w14:paraId="42BBAD87"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995E98"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Grafton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E9AD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7686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DDF2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6FF4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B7F3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D0F2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24</w:t>
            </w:r>
          </w:p>
        </w:tc>
      </w:tr>
      <w:tr w:rsidR="00990A36" w:rsidRPr="00990A36" w14:paraId="18E3EB40"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FCE3D8"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Granby</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D9A1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DBFF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A75D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7B6C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B21C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B4E9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22</w:t>
            </w:r>
          </w:p>
        </w:tc>
      </w:tr>
      <w:tr w:rsidR="00990A36" w:rsidRPr="00990A36" w14:paraId="65F72625"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C4C6A5"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Greenfield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5A45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DCBB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CCA7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1722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44FE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A2AC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78</w:t>
            </w:r>
          </w:p>
        </w:tc>
      </w:tr>
      <w:tr w:rsidR="00990A36" w:rsidRPr="00990A36" w14:paraId="4666FA9F"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7F5931"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Hadley</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DA16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5451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8029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8D53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798D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E949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11</w:t>
            </w:r>
          </w:p>
        </w:tc>
      </w:tr>
      <w:tr w:rsidR="00990A36" w:rsidRPr="00990A36" w14:paraId="7F27DF1C"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A989D3"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Halifax</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966E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E74E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8985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91F5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42F5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9C5D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w:t>
            </w:r>
          </w:p>
        </w:tc>
      </w:tr>
      <w:tr w:rsidR="00990A36" w:rsidRPr="00990A36" w14:paraId="482F586D"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A727E3"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Hancock</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20CE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5C0C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24BD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563D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4AB1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465B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r>
      <w:tr w:rsidR="00990A36" w:rsidRPr="00990A36" w14:paraId="7F1E85E6"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602EEE"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Hanover</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5386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290E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CD51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6B20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8DA5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CF1A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27</w:t>
            </w:r>
          </w:p>
        </w:tc>
      </w:tr>
      <w:tr w:rsidR="00990A36" w:rsidRPr="00990A36" w14:paraId="06D3521F"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03D5A5"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Harvard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7F5F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46C4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A042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E46C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D13E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0A0B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18</w:t>
            </w:r>
          </w:p>
        </w:tc>
      </w:tr>
      <w:tr w:rsidR="00990A36" w:rsidRPr="00990A36" w14:paraId="2B779DA7"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023278"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Hatfield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7232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D395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C5BD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D617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1CC6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B7D0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r>
      <w:tr w:rsidR="00990A36" w:rsidRPr="00990A36" w14:paraId="0203087B"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E7E709"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Haverhill</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7162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8</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A378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644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2047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17CA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7FA7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FB0E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670</w:t>
            </w:r>
          </w:p>
        </w:tc>
      </w:tr>
      <w:tr w:rsidR="00990A36" w:rsidRPr="00990A36" w14:paraId="26A4AF53"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6919BF"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Hingham</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D7DA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AEC5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918D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C125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90F3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988E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12</w:t>
            </w:r>
          </w:p>
        </w:tc>
      </w:tr>
      <w:tr w:rsidR="00990A36" w:rsidRPr="00990A36" w14:paraId="4F3708DB"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E6D49A"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lastRenderedPageBreak/>
              <w:t>Holbrook</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6DC6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3428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82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CE5D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AB2B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7CEA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EEBC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82</w:t>
            </w:r>
          </w:p>
        </w:tc>
      </w:tr>
      <w:tr w:rsidR="00990A36" w:rsidRPr="00990A36" w14:paraId="7BA643B0"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5B86D0"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Holland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F977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2185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C2A8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858F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A6A2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7334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r>
      <w:tr w:rsidR="00990A36" w:rsidRPr="00990A36" w14:paraId="4844FD55"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7FB98A"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Holliston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DADB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D088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C5FA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F8B2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B059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1DC8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65</w:t>
            </w:r>
          </w:p>
        </w:tc>
      </w:tr>
      <w:tr w:rsidR="00990A36" w:rsidRPr="00990A36" w14:paraId="771D2B23"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B76FC3"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Holyoke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750B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FBA1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1,228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3071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13</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46F3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BC46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BB14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1,250</w:t>
            </w:r>
          </w:p>
        </w:tc>
      </w:tr>
      <w:tr w:rsidR="00990A36" w:rsidRPr="00990A36" w14:paraId="3C017017"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0CD3F4"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Hopedale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C036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B05A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5520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7C4E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8E7B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F558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13</w:t>
            </w:r>
          </w:p>
        </w:tc>
      </w:tr>
      <w:tr w:rsidR="00990A36" w:rsidRPr="00990A36" w14:paraId="21AF4168"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35FDFF"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Hopkinton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DD8B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0678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FBD7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3825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D6D0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D4CF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94</w:t>
            </w:r>
          </w:p>
        </w:tc>
      </w:tr>
      <w:tr w:rsidR="00990A36" w:rsidRPr="00990A36" w14:paraId="1B89476D"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6CEECC"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Hudson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1F4E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D383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211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3021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A08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1CD5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F068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220</w:t>
            </w:r>
          </w:p>
        </w:tc>
      </w:tr>
      <w:tr w:rsidR="00990A36" w:rsidRPr="00990A36" w14:paraId="6D9145F3"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85DBCA"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Hull</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DC14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BB19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95CB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7281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A7A2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D556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w:t>
            </w:r>
          </w:p>
        </w:tc>
      </w:tr>
      <w:tr w:rsidR="00990A36" w:rsidRPr="00990A36" w14:paraId="2358E903"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3561B3"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Ipswich</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21BE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5E50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F410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DEE4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AD9A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BEC6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44</w:t>
            </w:r>
          </w:p>
        </w:tc>
      </w:tr>
      <w:tr w:rsidR="00990A36" w:rsidRPr="00990A36" w14:paraId="369A5927"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EFD768"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Kingston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776E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9C97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1FD7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5C36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5317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751C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16</w:t>
            </w:r>
          </w:p>
        </w:tc>
      </w:tr>
      <w:tr w:rsidR="00990A36" w:rsidRPr="00990A36" w14:paraId="48DBD493"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5AF6AC" w14:textId="77777777" w:rsidR="00990A36" w:rsidRPr="00990A36" w:rsidRDefault="00990A36" w:rsidP="00990A36">
            <w:pPr>
              <w:widowControl/>
              <w:rPr>
                <w:rFonts w:ascii="Calibri" w:eastAsia="Times New Roman" w:hAnsi="Calibri" w:cs="Calibri"/>
                <w:color w:val="000000"/>
              </w:rPr>
            </w:pPr>
            <w:proofErr w:type="spellStart"/>
            <w:r w:rsidRPr="00990A36">
              <w:rPr>
                <w:rFonts w:ascii="Calibri" w:eastAsia="Times New Roman" w:hAnsi="Calibri" w:cs="Calibri"/>
                <w:color w:val="000000"/>
              </w:rPr>
              <w:t>Lanesborough</w:t>
            </w:r>
            <w:proofErr w:type="spellEnd"/>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6059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15B4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7A28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24EC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45A2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3060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r>
      <w:tr w:rsidR="00990A36" w:rsidRPr="00990A36" w14:paraId="27E1BD7D"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76D98E"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Lawrence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4E15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6C99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4,542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1462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E2AC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AF20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2B33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4,542</w:t>
            </w:r>
          </w:p>
        </w:tc>
      </w:tr>
      <w:tr w:rsidR="00990A36" w:rsidRPr="00990A36" w14:paraId="4127B502"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2F37F5"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Lee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279C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6EE4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121D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35F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1A23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7EF6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21</w:t>
            </w:r>
          </w:p>
        </w:tc>
      </w:tr>
      <w:tr w:rsidR="00990A36" w:rsidRPr="00990A36" w14:paraId="6D014486"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57D3DC"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Leicester</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7795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7A17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AA41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6710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B15D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20CC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37</w:t>
            </w:r>
          </w:p>
        </w:tc>
      </w:tr>
      <w:tr w:rsidR="00990A36" w:rsidRPr="00990A36" w14:paraId="04276324"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AEA9C9"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Lenox</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46D7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777B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7B3D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C1B2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A4FE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9301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27</w:t>
            </w:r>
          </w:p>
        </w:tc>
      </w:tr>
      <w:tr w:rsidR="00990A36" w:rsidRPr="00990A36" w14:paraId="05798858"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12FBB2"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Leominster</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ECE8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5FC6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517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1538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D9CB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2B17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EDB8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540</w:t>
            </w:r>
          </w:p>
        </w:tc>
      </w:tr>
      <w:tr w:rsidR="00990A36" w:rsidRPr="00990A36" w14:paraId="2B2F7323"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703C76"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Leverett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C3FF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E394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71C4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482F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1404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AE77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r>
      <w:tr w:rsidR="00990A36" w:rsidRPr="00990A36" w14:paraId="59DF5621"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60DF8E"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Lexington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D1C4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1E95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492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2896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CF3A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B337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23D1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516</w:t>
            </w:r>
          </w:p>
        </w:tc>
      </w:tr>
      <w:tr w:rsidR="00990A36" w:rsidRPr="00990A36" w14:paraId="5864D0F5"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F80C99"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Lincoln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836E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F164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6A43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7C16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4783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3EAD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35</w:t>
            </w:r>
          </w:p>
        </w:tc>
      </w:tr>
      <w:tr w:rsidR="00990A36" w:rsidRPr="00990A36" w14:paraId="7728005C"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B13034"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Littleton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315A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19A0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FD96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37DB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990C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49D0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28</w:t>
            </w:r>
          </w:p>
        </w:tc>
      </w:tr>
      <w:tr w:rsidR="00990A36" w:rsidRPr="00990A36" w14:paraId="66C6F91E"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A2B0D2"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Longmeadow</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65B9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511B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4789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3E1A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4632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C1AA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32</w:t>
            </w:r>
          </w:p>
        </w:tc>
      </w:tr>
      <w:tr w:rsidR="00990A36" w:rsidRPr="00990A36" w14:paraId="4A3660AB"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4FD155"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Lowell</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E971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87A2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3,692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3B1C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7867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F64E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E65D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3,717</w:t>
            </w:r>
          </w:p>
        </w:tc>
      </w:tr>
      <w:tr w:rsidR="00990A36" w:rsidRPr="00990A36" w14:paraId="5E561B0C"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275F5B"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Ludlow</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1FAB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C952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2BC0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34D1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1B70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6BC6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77</w:t>
            </w:r>
          </w:p>
        </w:tc>
      </w:tr>
      <w:tr w:rsidR="00990A36" w:rsidRPr="00990A36" w14:paraId="7A8442AC"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588995"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Lunenburg</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2D40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CBB2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594C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856B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2FFC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B143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28</w:t>
            </w:r>
          </w:p>
        </w:tc>
      </w:tr>
      <w:tr w:rsidR="00990A36" w:rsidRPr="00990A36" w14:paraId="5B411AC2"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FEAA82"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Lynn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017F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4374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3,284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A2CE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9B95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9130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AEE9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3,284</w:t>
            </w:r>
          </w:p>
        </w:tc>
      </w:tr>
      <w:tr w:rsidR="00990A36" w:rsidRPr="00990A36" w14:paraId="4A70D8EE"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AC6BE0"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Lynnfield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363B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445C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4EFC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E958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A605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EA15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15</w:t>
            </w:r>
          </w:p>
        </w:tc>
      </w:tr>
      <w:tr w:rsidR="00990A36" w:rsidRPr="00990A36" w14:paraId="499B6043"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3F0298"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Malden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35CC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B3D2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1,369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5A22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9EF9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8086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848B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1,406</w:t>
            </w:r>
          </w:p>
        </w:tc>
      </w:tr>
      <w:tr w:rsidR="00990A36" w:rsidRPr="00990A36" w14:paraId="2020AE8E"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C8CFDE"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Mansfield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B563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711E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7E03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117A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68AE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AF90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65</w:t>
            </w:r>
          </w:p>
        </w:tc>
      </w:tr>
      <w:tr w:rsidR="00990A36" w:rsidRPr="00990A36" w14:paraId="38A9A0DA"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D540B9"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Marblehead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0C97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D559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121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92B4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EA0F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1A02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91CF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124</w:t>
            </w:r>
          </w:p>
        </w:tc>
      </w:tr>
      <w:tr w:rsidR="00990A36" w:rsidRPr="00990A36" w14:paraId="56D7530F"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8C929A"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Marion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0FBC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704D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16AE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EB54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D0F5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2D02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r>
      <w:tr w:rsidR="00990A36" w:rsidRPr="00990A36" w14:paraId="37355E68"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9A54D2"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Marlborough</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4C51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54</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AFF0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942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6249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7143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F6DE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719C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1,001</w:t>
            </w:r>
          </w:p>
        </w:tc>
      </w:tr>
      <w:tr w:rsidR="00990A36" w:rsidRPr="00990A36" w14:paraId="43CE6E4C"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7397B9"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Marshfield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042D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FFEA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9256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BFCD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F8E9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DD91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50</w:t>
            </w:r>
          </w:p>
        </w:tc>
      </w:tr>
      <w:tr w:rsidR="00990A36" w:rsidRPr="00990A36" w14:paraId="72BFECB9"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6A27C2"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Mashpee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428A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7523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A353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8570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F452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C464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50</w:t>
            </w:r>
          </w:p>
        </w:tc>
      </w:tr>
      <w:tr w:rsidR="00990A36" w:rsidRPr="00990A36" w14:paraId="26FEB8F8"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E96F7D"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Mattapoisett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6F90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C93F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4CEA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7F24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61D9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A836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r>
      <w:tr w:rsidR="00990A36" w:rsidRPr="00990A36" w14:paraId="7482C1D4"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0ABED3"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Maynard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773B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FFC0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3888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99EE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1C12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B1EA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58</w:t>
            </w:r>
          </w:p>
        </w:tc>
      </w:tr>
      <w:tr w:rsidR="00990A36" w:rsidRPr="00990A36" w14:paraId="0D8471E6"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52DCD2"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Medfield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E596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89A9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F41F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3442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968D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7416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33</w:t>
            </w:r>
          </w:p>
        </w:tc>
      </w:tr>
      <w:tr w:rsidR="00990A36" w:rsidRPr="00990A36" w14:paraId="504B37E7"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122C7E"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Medford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1B07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CBFF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427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E548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DB66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B74D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D693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458</w:t>
            </w:r>
          </w:p>
        </w:tc>
      </w:tr>
      <w:tr w:rsidR="00990A36" w:rsidRPr="00990A36" w14:paraId="0E84B152"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AC8496"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Medway</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76F5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8532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B99A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246E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6DE5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C98F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24</w:t>
            </w:r>
          </w:p>
        </w:tc>
      </w:tr>
      <w:tr w:rsidR="00990A36" w:rsidRPr="00990A36" w14:paraId="7D3924AB"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9340D4"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Melrose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AB4A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1F20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142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F556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B4BB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4B7B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9F56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150</w:t>
            </w:r>
          </w:p>
        </w:tc>
      </w:tr>
      <w:tr w:rsidR="00990A36" w:rsidRPr="00990A36" w14:paraId="7A5836CE"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40BED1"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Methuen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513C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5319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595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CDF8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7036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A27F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CD6C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610</w:t>
            </w:r>
          </w:p>
        </w:tc>
      </w:tr>
      <w:tr w:rsidR="00990A36" w:rsidRPr="00990A36" w14:paraId="47861073"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3B649D"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Middleborough</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FA48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8233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CC49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E77C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5B32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5EEC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26</w:t>
            </w:r>
          </w:p>
        </w:tc>
      </w:tr>
      <w:tr w:rsidR="00990A36" w:rsidRPr="00990A36" w14:paraId="6B682DF1"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31E28A"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Middleton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CD55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2867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E2F5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A225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3933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335E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10</w:t>
            </w:r>
          </w:p>
        </w:tc>
      </w:tr>
      <w:tr w:rsidR="00990A36" w:rsidRPr="00990A36" w14:paraId="58984F84"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B771F6"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lastRenderedPageBreak/>
              <w:t>Milford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BA42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22</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4AE4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584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EB24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A61E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B9EE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C140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609</w:t>
            </w:r>
          </w:p>
        </w:tc>
      </w:tr>
      <w:tr w:rsidR="00990A36" w:rsidRPr="00990A36" w14:paraId="0039149B"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2F5D08"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Millbury</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0F33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E7F3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3F1D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2C00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D48A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8D10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47</w:t>
            </w:r>
          </w:p>
        </w:tc>
      </w:tr>
      <w:tr w:rsidR="00990A36" w:rsidRPr="00990A36" w14:paraId="52BE29C7"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D834DC"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Millis</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0986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30C9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6FC0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EBBE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C862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4820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9</w:t>
            </w:r>
          </w:p>
        </w:tc>
      </w:tr>
      <w:tr w:rsidR="00990A36" w:rsidRPr="00990A36" w14:paraId="3FB729D6"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559733"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Milton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66C8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F1BB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81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701B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89E5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F74E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4A12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91</w:t>
            </w:r>
          </w:p>
        </w:tc>
      </w:tr>
      <w:tr w:rsidR="00990A36" w:rsidRPr="00990A36" w14:paraId="6157B9CF"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CCDA78"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Monson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624B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BEC9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FD11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54BB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6106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FC65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w:t>
            </w:r>
          </w:p>
        </w:tc>
      </w:tr>
      <w:tr w:rsidR="00990A36" w:rsidRPr="00990A36" w14:paraId="5466AA45"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8036BA"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Nahant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0796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F2E2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B5D8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09E9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12C2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77C4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r>
      <w:tr w:rsidR="00990A36" w:rsidRPr="00990A36" w14:paraId="311B3149"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9EFF33"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Nantucket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0EAB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A631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246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8A6D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5BAD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D5BB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4494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270</w:t>
            </w:r>
          </w:p>
        </w:tc>
      </w:tr>
      <w:tr w:rsidR="00990A36" w:rsidRPr="00990A36" w14:paraId="52946260"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3E7BDB"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Natick</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2858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A824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104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5F5D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58E6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5CA8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7A29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119</w:t>
            </w:r>
          </w:p>
        </w:tc>
      </w:tr>
      <w:tr w:rsidR="00990A36" w:rsidRPr="00990A36" w14:paraId="06E8E754"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8EE4A7"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Needham</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6A41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22D3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144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DAAE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1CCB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7D95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97C0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144</w:t>
            </w:r>
          </w:p>
        </w:tc>
      </w:tr>
      <w:tr w:rsidR="00990A36" w:rsidRPr="00990A36" w14:paraId="042D8896"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FF2483"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New Bedford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8700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F8EC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3,644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4F28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A2D5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B4BA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35EE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3,678</w:t>
            </w:r>
          </w:p>
        </w:tc>
      </w:tr>
      <w:tr w:rsidR="00990A36" w:rsidRPr="00990A36" w14:paraId="4AECE5D4"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DD97D7"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Newburyport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6F98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FBBD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6BE8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78E6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E744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EF15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25</w:t>
            </w:r>
          </w:p>
        </w:tc>
      </w:tr>
      <w:tr w:rsidR="00990A36" w:rsidRPr="00990A36" w14:paraId="098AE974"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39C656"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Newton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AC6A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3E6C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861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978F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3AFA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7159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39C2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863</w:t>
            </w:r>
          </w:p>
        </w:tc>
      </w:tr>
      <w:tr w:rsidR="00990A36" w:rsidRPr="00990A36" w14:paraId="35661971"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2AB3B9"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Norfolk</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D9CF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BAAF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B7E0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ED5B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AB5E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0937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20</w:t>
            </w:r>
          </w:p>
        </w:tc>
      </w:tr>
      <w:tr w:rsidR="00990A36" w:rsidRPr="00990A36" w14:paraId="36BAA48A"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EADC65"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North Adams</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5C81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9D31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36CF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95E7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9970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3D04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16</w:t>
            </w:r>
          </w:p>
        </w:tc>
      </w:tr>
      <w:tr w:rsidR="00990A36" w:rsidRPr="00990A36" w14:paraId="5AB7E422"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470D10"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Northampton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CEAD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B082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110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3F71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BE98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BB42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AB4D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110</w:t>
            </w:r>
          </w:p>
        </w:tc>
      </w:tr>
      <w:tr w:rsidR="00990A36" w:rsidRPr="00990A36" w14:paraId="3C884F0C"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B7D241"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North Andover</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9E2A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8EEB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97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BD33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2461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8804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F0BE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98</w:t>
            </w:r>
          </w:p>
        </w:tc>
      </w:tr>
      <w:tr w:rsidR="00990A36" w:rsidRPr="00990A36" w14:paraId="7B2F63BB"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4D46B1"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North Attleborough</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DCB2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711E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122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76F8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DDA3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86F5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3C81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133</w:t>
            </w:r>
          </w:p>
        </w:tc>
      </w:tr>
      <w:tr w:rsidR="00990A36" w:rsidRPr="00990A36" w14:paraId="1B214ABC"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11ED40"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Northborough</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794E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7536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94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7843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7034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4719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752D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94</w:t>
            </w:r>
          </w:p>
        </w:tc>
      </w:tr>
      <w:tr w:rsidR="00990A36" w:rsidRPr="00990A36" w14:paraId="6914F3A1"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3CDF38"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Northbridge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C47C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A6E5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8D42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FCB7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C576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23B2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60</w:t>
            </w:r>
          </w:p>
        </w:tc>
      </w:tr>
      <w:tr w:rsidR="00990A36" w:rsidRPr="00990A36" w14:paraId="516DDA39"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D35003"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North Brookfield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16BD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2EE6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089F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A549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C597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FC7B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r>
      <w:tr w:rsidR="00990A36" w:rsidRPr="00990A36" w14:paraId="33F44819"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59AAA0"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North Reading</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3A7D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BF7A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8426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8D5A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9CFF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B540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15</w:t>
            </w:r>
          </w:p>
        </w:tc>
      </w:tr>
      <w:tr w:rsidR="00990A36" w:rsidRPr="00990A36" w14:paraId="05D8D9AF"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7EA4C0"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Norton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3200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8</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0BB4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D93F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270A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79AA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5653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34</w:t>
            </w:r>
          </w:p>
        </w:tc>
      </w:tr>
      <w:tr w:rsidR="00990A36" w:rsidRPr="00990A36" w14:paraId="3E46BED2"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23B4DC"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Norwell</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E552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5B57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FC9E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1B92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8C7E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A1F1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r>
      <w:tr w:rsidR="00990A36" w:rsidRPr="00990A36" w14:paraId="1F473893"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134A7E"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Norwood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D933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4D3A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270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9B76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E4B6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0806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B715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275</w:t>
            </w:r>
          </w:p>
        </w:tc>
      </w:tr>
      <w:tr w:rsidR="00990A36" w:rsidRPr="00990A36" w14:paraId="1B8CA21A"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52223E"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Oak Bluffs</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858E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7481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69B8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AB60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63F2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08FE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77</w:t>
            </w:r>
          </w:p>
        </w:tc>
      </w:tr>
      <w:tr w:rsidR="00990A36" w:rsidRPr="00990A36" w14:paraId="22B39529"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33807B"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Orange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4E20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EE27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26EC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0C53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A078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E886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10</w:t>
            </w:r>
          </w:p>
        </w:tc>
      </w:tr>
      <w:tr w:rsidR="00990A36" w:rsidRPr="00990A36" w14:paraId="4C7A50D2"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6E1325"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Orleans</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156B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7C5D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E183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3853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97DC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AC7A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10</w:t>
            </w:r>
          </w:p>
        </w:tc>
      </w:tr>
      <w:tr w:rsidR="00990A36" w:rsidRPr="00990A36" w14:paraId="5E7ED880"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7B6B7F"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Oxford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7AD7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7AA1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6179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3DBC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2B4D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140C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w:t>
            </w:r>
          </w:p>
        </w:tc>
      </w:tr>
      <w:tr w:rsidR="00990A36" w:rsidRPr="00990A36" w14:paraId="04E873B4"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4487FB"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Palmer</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18E1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4BD0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4A9F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9E65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520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1D07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25</w:t>
            </w:r>
          </w:p>
        </w:tc>
      </w:tr>
      <w:tr w:rsidR="00990A36" w:rsidRPr="00990A36" w14:paraId="3F0DCBBD"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AB72AA"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Peabody</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ADF6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8CDE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433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0EBB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EC30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D131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2965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435</w:t>
            </w:r>
          </w:p>
        </w:tc>
      </w:tr>
      <w:tr w:rsidR="00990A36" w:rsidRPr="00990A36" w14:paraId="41E99CEE"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4DE67B"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Pelham</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FC7D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23DB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5D78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9B47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D77C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8BD7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r>
      <w:tr w:rsidR="00990A36" w:rsidRPr="00990A36" w14:paraId="05D947F4"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36255C"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Pembroke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41E8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3EE4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9978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5E4B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30FF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7B93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24</w:t>
            </w:r>
          </w:p>
        </w:tc>
      </w:tr>
      <w:tr w:rsidR="00990A36" w:rsidRPr="00990A36" w14:paraId="67F102A3"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AA0E5D" w14:textId="77777777" w:rsidR="00990A36" w:rsidRPr="00990A36" w:rsidRDefault="00990A36" w:rsidP="00990A36">
            <w:pPr>
              <w:widowControl/>
              <w:rPr>
                <w:rFonts w:ascii="Calibri" w:eastAsia="Times New Roman" w:hAnsi="Calibri" w:cs="Calibri"/>
                <w:color w:val="000000"/>
              </w:rPr>
            </w:pPr>
            <w:proofErr w:type="spellStart"/>
            <w:r w:rsidRPr="00990A36">
              <w:rPr>
                <w:rFonts w:ascii="Calibri" w:eastAsia="Times New Roman" w:hAnsi="Calibri" w:cs="Calibri"/>
                <w:color w:val="000000"/>
              </w:rPr>
              <w:t>Petersham</w:t>
            </w:r>
            <w:proofErr w:type="spellEnd"/>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604D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56E8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DD52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74E8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B5EB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D60A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r>
      <w:tr w:rsidR="00990A36" w:rsidRPr="00990A36" w14:paraId="4B29E27C"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FF149D"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Pittsfield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6860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FAC5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216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2F5C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C606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C6D8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36AE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216</w:t>
            </w:r>
          </w:p>
        </w:tc>
      </w:tr>
      <w:tr w:rsidR="00990A36" w:rsidRPr="00990A36" w14:paraId="2F1C7F6F"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E28777"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Plainville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3A09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4C22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A4C2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9690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E6BE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F938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33</w:t>
            </w:r>
          </w:p>
        </w:tc>
      </w:tr>
      <w:tr w:rsidR="00990A36" w:rsidRPr="00990A36" w14:paraId="0E1E7E0A"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519EC9"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Plymouth</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5809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2757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85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1764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35B0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828A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BA9D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90</w:t>
            </w:r>
          </w:p>
        </w:tc>
      </w:tr>
      <w:tr w:rsidR="00990A36" w:rsidRPr="00990A36" w14:paraId="6026F96D"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D5F833"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Plympton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F9E6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D67F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9E9D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D7E4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15B9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3203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r>
      <w:tr w:rsidR="00990A36" w:rsidRPr="00990A36" w14:paraId="6E0BA336"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3BAD94"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Provincetown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EDE9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DCF7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D2A8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5412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1534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4AA0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24</w:t>
            </w:r>
          </w:p>
        </w:tc>
      </w:tr>
      <w:tr w:rsidR="00990A36" w:rsidRPr="00990A36" w14:paraId="1750DB66"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814095"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Quincy</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7789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AC26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1,484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0B91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89E3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B549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8005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1,489</w:t>
            </w:r>
          </w:p>
        </w:tc>
      </w:tr>
      <w:tr w:rsidR="00990A36" w:rsidRPr="00990A36" w14:paraId="3249BB13"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FDA5D5"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Randolph</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FA4B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DB24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385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D2C6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E3B4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3BE1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F9EB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386</w:t>
            </w:r>
          </w:p>
        </w:tc>
      </w:tr>
      <w:tr w:rsidR="00990A36" w:rsidRPr="00990A36" w14:paraId="01C02131"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9A942E"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Reading</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37F1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FF2D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41F9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D871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4CBB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7C1B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48</w:t>
            </w:r>
          </w:p>
        </w:tc>
      </w:tr>
      <w:tr w:rsidR="00990A36" w:rsidRPr="00990A36" w14:paraId="612AB4DC"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C60AC0"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Revere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7393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A350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1,552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0ABF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2614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A90F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8726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1,561</w:t>
            </w:r>
          </w:p>
        </w:tc>
      </w:tr>
      <w:tr w:rsidR="00990A36" w:rsidRPr="00990A36" w14:paraId="299F07F6"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694007"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lastRenderedPageBreak/>
              <w:t>Richmond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A19C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C64F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B8C2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DE98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49CA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AD73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r>
      <w:tr w:rsidR="00990A36" w:rsidRPr="00990A36" w14:paraId="177B7624"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013DEF"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Rochester</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1E44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015B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E131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EBAE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6466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7C69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r>
      <w:tr w:rsidR="00990A36" w:rsidRPr="00990A36" w14:paraId="6F910044"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6FF547"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Rockland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1997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8F04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93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788C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7D73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95D4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B90D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95</w:t>
            </w:r>
          </w:p>
        </w:tc>
      </w:tr>
      <w:tr w:rsidR="00990A36" w:rsidRPr="00990A36" w14:paraId="57780896"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C42152"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Rockport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F20E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F11A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4AFD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AE78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2169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A71A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w:t>
            </w:r>
          </w:p>
        </w:tc>
      </w:tr>
      <w:tr w:rsidR="00990A36" w:rsidRPr="00990A36" w14:paraId="33F32252"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EE3D4E"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Rowe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2B8D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B0D3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5E40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A72B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F552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1C8D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r>
      <w:tr w:rsidR="00990A36" w:rsidRPr="00990A36" w14:paraId="6B3C11BC"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787670"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Salem</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4679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12</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657C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464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2644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DE2B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F680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70E4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505</w:t>
            </w:r>
          </w:p>
        </w:tc>
      </w:tr>
      <w:tr w:rsidR="00990A36" w:rsidRPr="00990A36" w14:paraId="029B0E1E"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8145DD"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Sandwich</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2372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9D2F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F2FB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72F9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A7E9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7378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26</w:t>
            </w:r>
          </w:p>
        </w:tc>
      </w:tr>
      <w:tr w:rsidR="00990A36" w:rsidRPr="00990A36" w14:paraId="2BCB65DE"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794BF9"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Saugus</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4565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1320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108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8278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0633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B2FA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F675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108</w:t>
            </w:r>
          </w:p>
        </w:tc>
      </w:tr>
      <w:tr w:rsidR="00990A36" w:rsidRPr="00990A36" w14:paraId="6584D170"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0FCE84"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Savoy</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261C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D5E7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CDE6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D0EF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3721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CD92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r>
      <w:tr w:rsidR="00990A36" w:rsidRPr="00990A36" w14:paraId="1DACFD42"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63AF13"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Scituate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0294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C0CD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5669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DFB4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D009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CBD7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22</w:t>
            </w:r>
          </w:p>
        </w:tc>
      </w:tr>
      <w:tr w:rsidR="00990A36" w:rsidRPr="00990A36" w14:paraId="2B5D388F"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7C98F5"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Seekonk</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4A98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84E3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CD02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AF31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B86F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505D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57</w:t>
            </w:r>
          </w:p>
        </w:tc>
      </w:tr>
      <w:tr w:rsidR="00990A36" w:rsidRPr="00990A36" w14:paraId="36836E5C"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4F95AD"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Sharon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DCB8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54D3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129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0DF2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E75C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9F2A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E6E1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129</w:t>
            </w:r>
          </w:p>
        </w:tc>
      </w:tr>
      <w:tr w:rsidR="00990A36" w:rsidRPr="00990A36" w14:paraId="354CD2E1"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2D83C1"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Sherborn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4762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4A2E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B879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D5A6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15A1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9DAD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w:t>
            </w:r>
          </w:p>
        </w:tc>
      </w:tr>
      <w:tr w:rsidR="00990A36" w:rsidRPr="00990A36" w14:paraId="768222B1"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42CFBD"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Shrewsbury</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862E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44</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5DD5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212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9A57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D323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CA1C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8214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256</w:t>
            </w:r>
          </w:p>
        </w:tc>
      </w:tr>
      <w:tr w:rsidR="00990A36" w:rsidRPr="00990A36" w14:paraId="2EB5C3A4"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79E871"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Shutesbury</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738E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EC78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8E56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4663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2641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66FA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r>
      <w:tr w:rsidR="00990A36" w:rsidRPr="00990A36" w14:paraId="1A80A907"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1F34FC"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Somerset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0692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00E6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59FE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4E90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D095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C06E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15</w:t>
            </w:r>
          </w:p>
        </w:tc>
      </w:tr>
      <w:tr w:rsidR="00990A36" w:rsidRPr="00990A36" w14:paraId="1BE1EF5C"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E1295D"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Somerville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CBAF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109</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E4C7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716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8087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93</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9562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49</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C0F3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03EB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967</w:t>
            </w:r>
          </w:p>
        </w:tc>
      </w:tr>
      <w:tr w:rsidR="00990A36" w:rsidRPr="00990A36" w14:paraId="3A9663C9"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A854FE"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Southampton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1736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6370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9C8E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C488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89A9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EC05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10</w:t>
            </w:r>
          </w:p>
        </w:tc>
      </w:tr>
      <w:tr w:rsidR="00990A36" w:rsidRPr="00990A36" w14:paraId="627B7780"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7EF21B"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Southborough</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AD8B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8B55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81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130F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0E26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96AF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8993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81</w:t>
            </w:r>
          </w:p>
        </w:tc>
      </w:tr>
      <w:tr w:rsidR="00990A36" w:rsidRPr="00990A36" w14:paraId="563D9EFD"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A44823"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Southbridge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029F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8202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448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7915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0013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B547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3A5D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483</w:t>
            </w:r>
          </w:p>
        </w:tc>
      </w:tr>
      <w:tr w:rsidR="00990A36" w:rsidRPr="00990A36" w14:paraId="1D84EF69"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093C2F"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South Hadley</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69C9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2D5B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E1E3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A995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AA68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475B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75</w:t>
            </w:r>
          </w:p>
        </w:tc>
      </w:tr>
      <w:tr w:rsidR="00990A36" w:rsidRPr="00990A36" w14:paraId="407EE6AE"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E1416D"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Springfield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7A18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BA07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3,944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7BD7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C359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137B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266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2B74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4,213</w:t>
            </w:r>
          </w:p>
        </w:tc>
      </w:tr>
      <w:tr w:rsidR="00990A36" w:rsidRPr="00990A36" w14:paraId="2E3EA603"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6475A7"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Stoneham</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27CB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6FAF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63C4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26CB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29AC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8916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86</w:t>
            </w:r>
          </w:p>
        </w:tc>
      </w:tr>
      <w:tr w:rsidR="00990A36" w:rsidRPr="00990A36" w14:paraId="51B7F288"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737E28"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Stoughton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B9FC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E11B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104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AE46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87F4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8CF4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44E2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163</w:t>
            </w:r>
          </w:p>
        </w:tc>
      </w:tr>
      <w:tr w:rsidR="00990A36" w:rsidRPr="00990A36" w14:paraId="37FA1FD4"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E0319C"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Sturbridge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BFE3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48E4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3DF7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F9FD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3878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3BF2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r>
      <w:tr w:rsidR="00990A36" w:rsidRPr="00990A36" w14:paraId="3B5AF07E"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A3D2DF"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Sudbury</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D7A1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1D6B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6145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68DB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69B7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6E7E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39</w:t>
            </w:r>
          </w:p>
        </w:tc>
      </w:tr>
      <w:tr w:rsidR="00990A36" w:rsidRPr="00990A36" w14:paraId="16857E1D"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C8E35F"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Sunderland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785E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9F42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9077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F2A2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10B8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459C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17</w:t>
            </w:r>
          </w:p>
        </w:tc>
      </w:tr>
      <w:tr w:rsidR="00990A36" w:rsidRPr="00990A36" w14:paraId="10C07197"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43EF4F"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Sutton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07C3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9637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A2CF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AE96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9C63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576E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10</w:t>
            </w:r>
          </w:p>
        </w:tc>
      </w:tr>
      <w:tr w:rsidR="00990A36" w:rsidRPr="00990A36" w14:paraId="33C5AD9C"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D25B43"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Swampscott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3F60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2387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85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D29D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AD33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5514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BCD0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85</w:t>
            </w:r>
          </w:p>
        </w:tc>
      </w:tr>
      <w:tr w:rsidR="00990A36" w:rsidRPr="00990A36" w14:paraId="679195FD"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A1FD42"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Swansea</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DA0A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9BC3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5E8F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6150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29A1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D722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w:t>
            </w:r>
          </w:p>
        </w:tc>
      </w:tr>
      <w:tr w:rsidR="00990A36" w:rsidRPr="00990A36" w14:paraId="7F6E1FB2"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33F7DB"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Taunton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875E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02DF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329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FE06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0A57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7813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6134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349</w:t>
            </w:r>
          </w:p>
        </w:tc>
      </w:tr>
      <w:tr w:rsidR="00990A36" w:rsidRPr="00990A36" w14:paraId="3A02689D"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C2E381"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Tewksbury</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E9EC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F47F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87D4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A457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79CB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3814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58</w:t>
            </w:r>
          </w:p>
        </w:tc>
      </w:tr>
      <w:tr w:rsidR="00990A36" w:rsidRPr="00990A36" w14:paraId="45E5BA3E"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742C53"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Tisbury</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5251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D0BB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7714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2808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A521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B8D3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80</w:t>
            </w:r>
          </w:p>
        </w:tc>
      </w:tr>
      <w:tr w:rsidR="00990A36" w:rsidRPr="00990A36" w14:paraId="56F5ED9C"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26C401"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Topsfield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A07E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EACF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F786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A98B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1EFD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ABD8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r>
      <w:tr w:rsidR="00990A36" w:rsidRPr="00990A36" w14:paraId="778D6C83"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A96665"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Truro</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9F9A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C122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2284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F32A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655B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2C71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r>
      <w:tr w:rsidR="00990A36" w:rsidRPr="00990A36" w14:paraId="47A14550"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88DAA6" w14:textId="77777777" w:rsidR="00990A36" w:rsidRPr="00990A36" w:rsidRDefault="00990A36" w:rsidP="00990A36">
            <w:pPr>
              <w:widowControl/>
              <w:rPr>
                <w:rFonts w:ascii="Calibri" w:eastAsia="Times New Roman" w:hAnsi="Calibri" w:cs="Calibri"/>
                <w:color w:val="000000"/>
              </w:rPr>
            </w:pPr>
            <w:proofErr w:type="spellStart"/>
            <w:r w:rsidRPr="00990A36">
              <w:rPr>
                <w:rFonts w:ascii="Calibri" w:eastAsia="Times New Roman" w:hAnsi="Calibri" w:cs="Calibri"/>
                <w:color w:val="000000"/>
              </w:rPr>
              <w:t>Tyngsborough</w:t>
            </w:r>
            <w:proofErr w:type="spellEnd"/>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8CBE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410B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269F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7092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63B3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B5D9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27</w:t>
            </w:r>
          </w:p>
        </w:tc>
      </w:tr>
      <w:tr w:rsidR="00990A36" w:rsidRPr="00990A36" w14:paraId="69BCDB1C"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ECEC67"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Uxbridge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5D2D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5FDA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2075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0ED4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C622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DB74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23</w:t>
            </w:r>
          </w:p>
        </w:tc>
      </w:tr>
      <w:tr w:rsidR="00990A36" w:rsidRPr="00990A36" w14:paraId="7250762A"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2EA37B"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Wakefield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2652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F36D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9019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E21E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8131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0D6E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66</w:t>
            </w:r>
          </w:p>
        </w:tc>
      </w:tr>
      <w:tr w:rsidR="00990A36" w:rsidRPr="00990A36" w14:paraId="47C1B281"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D20FD7"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Wales</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668C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E3A3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C122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0D7E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7974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2667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r>
      <w:tr w:rsidR="00990A36" w:rsidRPr="00990A36" w14:paraId="0B19EBA9"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E9DF72"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Walpole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DF76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9D05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107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B495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A5D0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F08F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7D38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110</w:t>
            </w:r>
          </w:p>
        </w:tc>
      </w:tr>
      <w:tr w:rsidR="00990A36" w:rsidRPr="00990A36" w14:paraId="404D9334"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72662B"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Waltham</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66D2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6D3A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1,134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3718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6640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7B47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3DA6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1,144</w:t>
            </w:r>
          </w:p>
        </w:tc>
      </w:tr>
      <w:tr w:rsidR="00990A36" w:rsidRPr="00990A36" w14:paraId="3A20CC6D"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15152B"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Ware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A064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0EFE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107E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7FFB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A7D3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3012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15</w:t>
            </w:r>
          </w:p>
        </w:tc>
      </w:tr>
      <w:tr w:rsidR="00990A36" w:rsidRPr="00990A36" w14:paraId="5EFCD297"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4F4A8A"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lastRenderedPageBreak/>
              <w:t>Wareham</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B5AE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B811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5725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0DCB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FE8D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3645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22</w:t>
            </w:r>
          </w:p>
        </w:tc>
      </w:tr>
      <w:tr w:rsidR="00990A36" w:rsidRPr="00990A36" w14:paraId="4E44973E"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27D029"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Watertown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97E8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8AFE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278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1121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0397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9C27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6B54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280</w:t>
            </w:r>
          </w:p>
        </w:tc>
      </w:tr>
      <w:tr w:rsidR="00990A36" w:rsidRPr="00990A36" w14:paraId="6B562EB2"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6AFF70"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Wayland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6445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81FC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830C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3CBB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BC0C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FE8E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73</w:t>
            </w:r>
          </w:p>
        </w:tc>
      </w:tr>
      <w:tr w:rsidR="00990A36" w:rsidRPr="00990A36" w14:paraId="0176B526"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4A4185"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Webster</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08A0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BC19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114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E037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8992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7E5E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B910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117</w:t>
            </w:r>
          </w:p>
        </w:tc>
      </w:tr>
      <w:tr w:rsidR="00990A36" w:rsidRPr="00990A36" w14:paraId="3A266B58"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1027DB"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Wellesley</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5C71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47E9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86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89B7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1870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4EDF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A8E0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100</w:t>
            </w:r>
          </w:p>
        </w:tc>
      </w:tr>
      <w:tr w:rsidR="00990A36" w:rsidRPr="00990A36" w14:paraId="6BF9A96A"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F0E489"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Wellfleet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C463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F96B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583F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41E8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4EB2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F032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r>
      <w:tr w:rsidR="00990A36" w:rsidRPr="00990A36" w14:paraId="60B61355"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E54011"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Westborough</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7B00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9E7C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329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E475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494D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F2F6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A9C2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344</w:t>
            </w:r>
          </w:p>
        </w:tc>
      </w:tr>
      <w:tr w:rsidR="00990A36" w:rsidRPr="00990A36" w14:paraId="024AE26E"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108B6E"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West Boylston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1D5D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5CC5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CC54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9EE7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D4C3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22B7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22</w:t>
            </w:r>
          </w:p>
        </w:tc>
      </w:tr>
      <w:tr w:rsidR="00990A36" w:rsidRPr="00990A36" w14:paraId="2AAB7918"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DD5A26"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West Bridgewater</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8228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13A6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B806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8CAB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611F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C2D1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10</w:t>
            </w:r>
          </w:p>
        </w:tc>
      </w:tr>
      <w:tr w:rsidR="00990A36" w:rsidRPr="00990A36" w14:paraId="6127C485"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516A1C"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Westfield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0663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E7F6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235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BA04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0FDF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CBB3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6DA7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262</w:t>
            </w:r>
          </w:p>
        </w:tc>
      </w:tr>
      <w:tr w:rsidR="00990A36" w:rsidRPr="00990A36" w14:paraId="474CE9AA"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AB127C"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Westford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0F5A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D53B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105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0C4C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AF75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EA83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8B60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108</w:t>
            </w:r>
          </w:p>
        </w:tc>
      </w:tr>
      <w:tr w:rsidR="00990A36" w:rsidRPr="00990A36" w14:paraId="4B6F4665"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ACE989"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Westhampton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8114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A8E0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885B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E235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E3EA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6978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r>
      <w:tr w:rsidR="00990A36" w:rsidRPr="00990A36" w14:paraId="53DF2712"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EC6750"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Weston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41AA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ED05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94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C178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FD2F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C17C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A12C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94</w:t>
            </w:r>
          </w:p>
        </w:tc>
      </w:tr>
      <w:tr w:rsidR="00990A36" w:rsidRPr="00990A36" w14:paraId="5BE73A04"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EAC205"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Westport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2038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EE18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E155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6623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35C4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810B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13</w:t>
            </w:r>
          </w:p>
        </w:tc>
      </w:tr>
      <w:tr w:rsidR="00990A36" w:rsidRPr="00990A36" w14:paraId="09C888F2"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A981FF"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West Springfield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CE59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1609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418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2A52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649B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5EF8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3F5C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445</w:t>
            </w:r>
          </w:p>
        </w:tc>
      </w:tr>
      <w:tr w:rsidR="00990A36" w:rsidRPr="00990A36" w14:paraId="564E23A3"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3A617C"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Westwood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ACD6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5DB7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1BE0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4AD5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A104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E9C4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25</w:t>
            </w:r>
          </w:p>
        </w:tc>
      </w:tr>
      <w:tr w:rsidR="00990A36" w:rsidRPr="00990A36" w14:paraId="25EFE36D"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BA07DF"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Weymouth</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CBFD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78B8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228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12C7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28F8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98C9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2F5E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234</w:t>
            </w:r>
          </w:p>
        </w:tc>
      </w:tr>
      <w:tr w:rsidR="00990A36" w:rsidRPr="00990A36" w14:paraId="7E63635B"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F49DE4" w14:textId="77777777" w:rsidR="00990A36" w:rsidRPr="00990A36" w:rsidRDefault="00990A36" w:rsidP="00990A36">
            <w:pPr>
              <w:widowControl/>
              <w:rPr>
                <w:rFonts w:ascii="Calibri" w:eastAsia="Times New Roman" w:hAnsi="Calibri" w:cs="Calibri"/>
                <w:color w:val="000000"/>
              </w:rPr>
            </w:pPr>
            <w:proofErr w:type="spellStart"/>
            <w:r w:rsidRPr="00990A36">
              <w:rPr>
                <w:rFonts w:ascii="Calibri" w:eastAsia="Times New Roman" w:hAnsi="Calibri" w:cs="Calibri"/>
                <w:color w:val="000000"/>
              </w:rPr>
              <w:t>Whately</w:t>
            </w:r>
            <w:proofErr w:type="spellEnd"/>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A371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0C34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044A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7581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A7F5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4B79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r>
      <w:tr w:rsidR="00990A36" w:rsidRPr="00990A36" w14:paraId="59781E5D"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E79BE9"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Williamsburg</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50B3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D1BF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5E54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906B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3905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54F1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r>
      <w:tr w:rsidR="00990A36" w:rsidRPr="00990A36" w14:paraId="179221AD"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31BD09"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Williamstown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DE7A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C9C0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99DE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B114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2249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261E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r>
      <w:tr w:rsidR="00990A36" w:rsidRPr="00990A36" w14:paraId="0EEE0D4C"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22A604"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Wilmington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7BBD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D555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07DB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4BB4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0DFF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DE74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31</w:t>
            </w:r>
          </w:p>
        </w:tc>
      </w:tr>
      <w:tr w:rsidR="00990A36" w:rsidRPr="00990A36" w14:paraId="763B06C0"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80DE2C"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Winchendon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8155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7EF9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F622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5340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9E3C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4576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16</w:t>
            </w:r>
          </w:p>
        </w:tc>
      </w:tr>
      <w:tr w:rsidR="00990A36" w:rsidRPr="00990A36" w14:paraId="6BF5F06A"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7EF440"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Winchester</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D28E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5C2E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131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24A1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0529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CE0E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C5E9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151</w:t>
            </w:r>
          </w:p>
        </w:tc>
      </w:tr>
      <w:tr w:rsidR="00990A36" w:rsidRPr="00990A36" w14:paraId="37419D92"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1514BB"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Winthrop</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93E7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D868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151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0126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F26A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AACB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0860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155</w:t>
            </w:r>
          </w:p>
        </w:tc>
      </w:tr>
      <w:tr w:rsidR="00990A36" w:rsidRPr="00990A36" w14:paraId="1D4045EC"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46AF45"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Woburn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EE3F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27</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CB5A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270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28F1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8CFC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8F93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E661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302</w:t>
            </w:r>
          </w:p>
        </w:tc>
      </w:tr>
      <w:tr w:rsidR="00990A36" w:rsidRPr="00990A36" w14:paraId="19712623"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C72AFA"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Worcester</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8942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842</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8AC7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7,059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DBE6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79</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D64F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99</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6DD0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726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B289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8,805</w:t>
            </w:r>
          </w:p>
        </w:tc>
      </w:tr>
      <w:tr w:rsidR="00990A36" w:rsidRPr="00990A36" w14:paraId="508B141C"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D0DB2B"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Worthington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4BAE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388F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B0DA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6AA6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45E9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D24D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r>
      <w:tr w:rsidR="00990A36" w:rsidRPr="00990A36" w14:paraId="49387418"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8F655F"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Wrentham</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08FE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D791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A847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8129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EB48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162C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16</w:t>
            </w:r>
          </w:p>
        </w:tc>
      </w:tr>
      <w:tr w:rsidR="00990A36" w:rsidRPr="00990A36" w14:paraId="24EDE146"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CA8ED8"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Northampton-Smith Vocational Agricultural</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6AAF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8BB6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A9F8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61B7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7700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1A7C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13</w:t>
            </w:r>
          </w:p>
        </w:tc>
      </w:tr>
      <w:tr w:rsidR="00990A36" w:rsidRPr="00990A36" w14:paraId="777640D2"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E7F074"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Dudley Street Neighborhood Charter School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06A8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4B04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CC80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27BA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E779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F492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66</w:t>
            </w:r>
          </w:p>
        </w:tc>
      </w:tr>
      <w:tr w:rsidR="00990A36" w:rsidRPr="00990A36" w14:paraId="1E1D645B"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A1A876"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Alma del Mar Charter School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8673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BC91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DA49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EE6C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9330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80E6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38</w:t>
            </w:r>
          </w:p>
        </w:tc>
      </w:tr>
      <w:tr w:rsidR="00990A36" w:rsidRPr="00990A36" w14:paraId="3B82672F"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9FAFDA"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Excel Academy Charter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A324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6F5A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149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BD6A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762B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4003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84A9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149</w:t>
            </w:r>
          </w:p>
        </w:tc>
      </w:tr>
      <w:tr w:rsidR="00990A36" w:rsidRPr="00990A36" w14:paraId="73EFCBEF"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BD583C"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Boston Green Academy Horace Mann Charter School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EA75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33</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5F77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361A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714B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1CB4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F475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33</w:t>
            </w:r>
          </w:p>
        </w:tc>
      </w:tr>
      <w:tr w:rsidR="00990A36" w:rsidRPr="00990A36" w14:paraId="2951D371"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6F840A"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Academy Of the Pacific Rim Charter Public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942F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B7EB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9CD2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16A9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275D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EF32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68</w:t>
            </w:r>
          </w:p>
        </w:tc>
      </w:tr>
      <w:tr w:rsidR="00990A36" w:rsidRPr="00990A36" w14:paraId="5F4012CA"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294E19"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Four Rivers Charter Public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5E9D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82E3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13F9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1F86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41C4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DAFD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r>
      <w:tr w:rsidR="00990A36" w:rsidRPr="00990A36" w14:paraId="325E841C"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1DABFF"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lastRenderedPageBreak/>
              <w:t>Berkshire Arts and Technology Charter Public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C1C9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1CD9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8A93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085E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D265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3A49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w:t>
            </w:r>
          </w:p>
        </w:tc>
      </w:tr>
      <w:tr w:rsidR="00990A36" w:rsidRPr="00990A36" w14:paraId="48B56FF9"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FEE9AE"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Boston Preparatory Charter Public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7AB4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382C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E373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9D25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7096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09E4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41</w:t>
            </w:r>
          </w:p>
        </w:tc>
      </w:tr>
      <w:tr w:rsidR="00990A36" w:rsidRPr="00990A36" w14:paraId="6048CE99"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957D4B"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Bridge Boston Charter School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49E4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909B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5CDD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601A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B248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4875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69</w:t>
            </w:r>
          </w:p>
        </w:tc>
      </w:tr>
      <w:tr w:rsidR="00990A36" w:rsidRPr="00990A36" w14:paraId="5CA683A1"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2AB433"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Christa McAuliffe Charter Public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FE29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4A16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1EC5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5080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2758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456E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14</w:t>
            </w:r>
          </w:p>
        </w:tc>
      </w:tr>
      <w:tr w:rsidR="00990A36" w:rsidRPr="00990A36" w14:paraId="5FEC3CAF"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149BAA"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Helen Y. Davis Leadership Academy Charter Public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4C35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6C0B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CEE3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BD93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840D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D0EC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26</w:t>
            </w:r>
          </w:p>
        </w:tc>
      </w:tr>
      <w:tr w:rsidR="00990A36" w:rsidRPr="00990A36" w14:paraId="2344D5E0"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E0EA5B"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Benjamin Banneker Charter Public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B644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39D2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0264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92E1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ACA7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6902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16</w:t>
            </w:r>
          </w:p>
        </w:tc>
      </w:tr>
      <w:tr w:rsidR="00990A36" w:rsidRPr="00990A36" w14:paraId="391800C3"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CDC493"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Boston Day and Evening Academy Charter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AF8D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94E3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A3BF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C58F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DBF7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719D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38</w:t>
            </w:r>
          </w:p>
        </w:tc>
      </w:tr>
      <w:tr w:rsidR="00990A36" w:rsidRPr="00990A36" w14:paraId="64168950"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E20BA2"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Community Day Charter Public School - Gateway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53B0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6CBC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166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415F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A7C3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C36A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8808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166</w:t>
            </w:r>
          </w:p>
        </w:tc>
      </w:tr>
      <w:tr w:rsidR="00990A36" w:rsidRPr="00990A36" w14:paraId="0F36AD84"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9EA198"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Barnstable Community Horace Mann Charter Public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A34C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6EFF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F8E8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B775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DCAC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7FD8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47</w:t>
            </w:r>
          </w:p>
        </w:tc>
      </w:tr>
      <w:tr w:rsidR="00990A36" w:rsidRPr="00990A36" w14:paraId="0C75A256"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AB69B5"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Brooke Charter School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32CE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E863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108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ECB5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B6B4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0204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2D30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108</w:t>
            </w:r>
          </w:p>
        </w:tc>
      </w:tr>
      <w:tr w:rsidR="00990A36" w:rsidRPr="00990A36" w14:paraId="469A7345"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E16FF9"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KIPP Academy Lynn Charter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155C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5C26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330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10D2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2F33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9D24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508A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331</w:t>
            </w:r>
          </w:p>
        </w:tc>
      </w:tr>
      <w:tr w:rsidR="00990A36" w:rsidRPr="00990A36" w14:paraId="6C234B82"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44EE2B"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Advanced Math and Science Academy Charter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1A1C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7B43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A98C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3AD2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5DCF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A29D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21</w:t>
            </w:r>
          </w:p>
        </w:tc>
      </w:tr>
      <w:tr w:rsidR="00990A36" w:rsidRPr="00990A36" w14:paraId="2C5741B3" w14:textId="77777777" w:rsidTr="00793321">
        <w:trPr>
          <w:trHeight w:val="87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149B7C"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Community Day Charter Public School - R. Kingman Webster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DB53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D0E2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125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43FC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FF19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3F31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18CE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125</w:t>
            </w:r>
          </w:p>
        </w:tc>
      </w:tr>
      <w:tr w:rsidR="00990A36" w:rsidRPr="00990A36" w14:paraId="33386C90"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804A51"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Cape Cod Lighthouse Charter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FDA8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FED8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7FE2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DFB4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EB0B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DF3A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r>
      <w:tr w:rsidR="00990A36" w:rsidRPr="00990A36" w14:paraId="4F360BE0"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A99A92"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Innovation Academy Charter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B86B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CE73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FDC3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EECC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ECE0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3022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22</w:t>
            </w:r>
          </w:p>
        </w:tc>
      </w:tr>
      <w:tr w:rsidR="00990A36" w:rsidRPr="00990A36" w14:paraId="5B84B324"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726052"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Community Charter School of Cambridge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622B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EF37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FEBE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A19E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02E4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C033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9</w:t>
            </w:r>
          </w:p>
        </w:tc>
      </w:tr>
      <w:tr w:rsidR="00990A36" w:rsidRPr="00990A36" w14:paraId="4988A576"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D95B93"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City on a Hill Charter Public School Circuit Street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AD4A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D7BC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2BBC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B123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5CB8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DB8D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35</w:t>
            </w:r>
          </w:p>
        </w:tc>
      </w:tr>
      <w:tr w:rsidR="00990A36" w:rsidRPr="00990A36" w14:paraId="13589917"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4070DE"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Codman Academy Charter Public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6B5B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4EDE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70C3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C38E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0B6A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D48A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27</w:t>
            </w:r>
          </w:p>
        </w:tc>
      </w:tr>
      <w:tr w:rsidR="00990A36" w:rsidRPr="00990A36" w14:paraId="67CE00E2"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F5D535"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Conservatory Lab Charter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1218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018A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D912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5AB7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0574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08D6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62</w:t>
            </w:r>
          </w:p>
        </w:tc>
      </w:tr>
      <w:tr w:rsidR="00990A36" w:rsidRPr="00990A36" w14:paraId="71BE7D13"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D529"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Community Day Charter Public School - Prospect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277C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A377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170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E4A6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88B5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728B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16AE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170</w:t>
            </w:r>
          </w:p>
        </w:tc>
      </w:tr>
      <w:tr w:rsidR="00990A36" w:rsidRPr="00990A36" w14:paraId="4070C798"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1306C" w14:textId="77777777" w:rsidR="00990A36" w:rsidRPr="00990A36" w:rsidRDefault="00990A36" w:rsidP="00990A36">
            <w:pPr>
              <w:widowControl/>
              <w:rPr>
                <w:rFonts w:ascii="Calibri" w:eastAsia="Times New Roman" w:hAnsi="Calibri" w:cs="Calibri"/>
                <w:color w:val="000000"/>
              </w:rPr>
            </w:pPr>
            <w:proofErr w:type="spellStart"/>
            <w:r w:rsidRPr="00990A36">
              <w:rPr>
                <w:rFonts w:ascii="Calibri" w:eastAsia="Times New Roman" w:hAnsi="Calibri" w:cs="Calibri"/>
                <w:color w:val="000000"/>
              </w:rPr>
              <w:t>Sabis</w:t>
            </w:r>
            <w:proofErr w:type="spellEnd"/>
            <w:r w:rsidRPr="00990A36">
              <w:rPr>
                <w:rFonts w:ascii="Calibri" w:eastAsia="Times New Roman" w:hAnsi="Calibri" w:cs="Calibri"/>
                <w:color w:val="000000"/>
              </w:rPr>
              <w:t xml:space="preserve"> International Charter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B761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73</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DA4C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6185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FA89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3F96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2EB7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73</w:t>
            </w:r>
          </w:p>
        </w:tc>
      </w:tr>
      <w:tr w:rsidR="00990A36" w:rsidRPr="00990A36" w14:paraId="6E7977FB"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A5DA13"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lastRenderedPageBreak/>
              <w:t>Neighborhood House Charter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BEC2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FB1E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85F3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A276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5C96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D008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32</w:t>
            </w:r>
          </w:p>
        </w:tc>
      </w:tr>
      <w:tr w:rsidR="00990A36" w:rsidRPr="00990A36" w14:paraId="4322E9E7"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FCC295"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Abby Kelley Foster Charter Public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1A54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E2B6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106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4A28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BFC2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4EEE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D2CF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109</w:t>
            </w:r>
          </w:p>
        </w:tc>
      </w:tr>
      <w:tr w:rsidR="00990A36" w:rsidRPr="00990A36" w14:paraId="1F66792C"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742B85"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Foxborough Regional Charter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656A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7D7A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151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9135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792C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6892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9559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152</w:t>
            </w:r>
          </w:p>
        </w:tc>
      </w:tr>
      <w:tr w:rsidR="00990A36" w:rsidRPr="00990A36" w14:paraId="379DA919"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43609B"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Benjamin Franklin Classical Charter Public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DE90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2BA9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E14E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4525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7691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8360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12</w:t>
            </w:r>
          </w:p>
        </w:tc>
      </w:tr>
      <w:tr w:rsidR="00990A36" w:rsidRPr="00990A36" w14:paraId="6E076C6B"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6CF5E8"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Boston Collegiate Charter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2863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4E4E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D0B8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F8BE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66D0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0520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22</w:t>
            </w:r>
          </w:p>
        </w:tc>
      </w:tr>
      <w:tr w:rsidR="00990A36" w:rsidRPr="00990A36" w14:paraId="77B7F794"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D74693" w14:textId="77777777" w:rsidR="00990A36" w:rsidRPr="00990A36" w:rsidRDefault="00990A36" w:rsidP="00990A36">
            <w:pPr>
              <w:widowControl/>
              <w:rPr>
                <w:rFonts w:ascii="Calibri" w:eastAsia="Times New Roman" w:hAnsi="Calibri" w:cs="Calibri"/>
                <w:color w:val="000000"/>
              </w:rPr>
            </w:pPr>
            <w:proofErr w:type="spellStart"/>
            <w:r w:rsidRPr="00990A36">
              <w:rPr>
                <w:rFonts w:ascii="Calibri" w:eastAsia="Times New Roman" w:hAnsi="Calibri" w:cs="Calibri"/>
                <w:color w:val="000000"/>
              </w:rPr>
              <w:t>Hilltown</w:t>
            </w:r>
            <w:proofErr w:type="spellEnd"/>
            <w:r w:rsidRPr="00990A36">
              <w:rPr>
                <w:rFonts w:ascii="Calibri" w:eastAsia="Times New Roman" w:hAnsi="Calibri" w:cs="Calibri"/>
                <w:color w:val="000000"/>
              </w:rPr>
              <w:t xml:space="preserve"> Cooperative Charter Public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B391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8F57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E1AE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B7BC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8ED1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C7D1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r>
      <w:tr w:rsidR="00990A36" w:rsidRPr="00990A36" w14:paraId="5D7FA6D2" w14:textId="77777777" w:rsidTr="00793321">
        <w:trPr>
          <w:trHeight w:val="87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A1DE53"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Edward M. Kennedy Academy for Health Careers (Horace Mann Charter)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B163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FB2F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2758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422F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E7D4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7F57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46</w:t>
            </w:r>
          </w:p>
        </w:tc>
      </w:tr>
      <w:tr w:rsidR="00990A36" w:rsidRPr="00990A36" w14:paraId="5031036E"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2FBE07"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Holyoke Community Charter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D01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FAE2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89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9252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2FCD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BB73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0F91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94</w:t>
            </w:r>
          </w:p>
        </w:tc>
      </w:tr>
      <w:tr w:rsidR="00990A36" w:rsidRPr="00990A36" w14:paraId="5C340A18"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5D7A84"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Lawrence Family Development Charter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1CE7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B04D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189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4D8B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A91A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2EE8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5FE9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189</w:t>
            </w:r>
          </w:p>
        </w:tc>
      </w:tr>
      <w:tr w:rsidR="00990A36" w:rsidRPr="00990A36" w14:paraId="0D589311"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741981"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Hill View Montessori Charter Public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33B1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E90F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B07C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626C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B413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1C46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9</w:t>
            </w:r>
          </w:p>
        </w:tc>
      </w:tr>
      <w:tr w:rsidR="00990A36" w:rsidRPr="00990A36" w14:paraId="082E157F"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0E9905"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Lowell Community Charter Public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1096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1A50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365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56E3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1F7F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1A8B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2A8A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395</w:t>
            </w:r>
          </w:p>
        </w:tc>
      </w:tr>
      <w:tr w:rsidR="00990A36" w:rsidRPr="00990A36" w14:paraId="64270DDF"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FB6D65"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Lowell Middlesex Academy Charter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0A7B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FD4C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39FD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75C4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D29C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974E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r>
      <w:tr w:rsidR="00990A36" w:rsidRPr="00990A36" w14:paraId="12DB8787"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4C0E2F"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KIPP Academy Boston Charter School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909A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4FB3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158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5CD0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8AA1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3096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D943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160</w:t>
            </w:r>
          </w:p>
        </w:tc>
      </w:tr>
      <w:tr w:rsidR="00990A36" w:rsidRPr="00990A36" w14:paraId="324D8A27"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EB0A9B"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Marblehead Community Charter Public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2978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AF65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A718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1374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2A1B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1E9A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10</w:t>
            </w:r>
          </w:p>
        </w:tc>
      </w:tr>
      <w:tr w:rsidR="00990A36" w:rsidRPr="00990A36" w14:paraId="1564C163"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B9D5E1"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Martha's Vineyard Charter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EFF2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FD3B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9C4D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1FA4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C0F4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3C0B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w:t>
            </w:r>
          </w:p>
        </w:tc>
      </w:tr>
      <w:tr w:rsidR="00990A36" w:rsidRPr="00990A36" w14:paraId="329117FE"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5BC071"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Ma Academy for Math and Science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281D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C30A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37A2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294F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AB82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78EE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r>
      <w:tr w:rsidR="00990A36" w:rsidRPr="00990A36" w14:paraId="7A2ED7BE"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524557"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MATCH Charter Public School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ADAD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9775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385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344C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208C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890C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60A1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387</w:t>
            </w:r>
          </w:p>
        </w:tc>
      </w:tr>
      <w:tr w:rsidR="00990A36" w:rsidRPr="00990A36" w14:paraId="50775D2B"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1792B9"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Mystic Valley Regional Charter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4C96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F5A8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1767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98EE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C73E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68CE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27</w:t>
            </w:r>
          </w:p>
        </w:tc>
      </w:tr>
      <w:tr w:rsidR="00990A36" w:rsidRPr="00990A36" w14:paraId="0137D027"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3E14C3"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Sizer School: A North Central Charter Essential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F440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1631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312C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4BA6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F03C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0389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r>
      <w:tr w:rsidR="00990A36" w:rsidRPr="00990A36" w14:paraId="2295EDEE"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390CBB"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Silver Hill Horace Mann Charter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A545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2CDA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821B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1223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BA56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5241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24</w:t>
            </w:r>
          </w:p>
        </w:tc>
      </w:tr>
      <w:tr w:rsidR="00990A36" w:rsidRPr="00990A36" w14:paraId="745D2A95"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D5950E"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Francis W. Parker Charter Essential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432D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0675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9FFC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72B2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E215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1378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r>
      <w:tr w:rsidR="00990A36" w:rsidRPr="00990A36" w14:paraId="3927E4CA"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379AD4"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lastRenderedPageBreak/>
              <w:t>Pioneer Valley Performing Arts Charter Public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B84D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507E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DC95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1076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7137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212C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r>
      <w:tr w:rsidR="00990A36" w:rsidRPr="00990A36" w14:paraId="3F78AE48"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0FAB7"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UP Academy Charter School of Boston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167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CF6B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0D7F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AF02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B1F7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4082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79</w:t>
            </w:r>
          </w:p>
        </w:tc>
      </w:tr>
      <w:tr w:rsidR="00990A36" w:rsidRPr="00990A36" w14:paraId="56884FB6"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C2E743"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Boston Renaissance Charter Public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EA66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32FB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B297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2C93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D4C8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D5D7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70</w:t>
            </w:r>
          </w:p>
        </w:tc>
      </w:tr>
      <w:tr w:rsidR="00990A36" w:rsidRPr="00990A36" w14:paraId="48DE6A30"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66E816"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River Valley Charter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26E3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AB56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E1BA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739A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B4B5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5ADE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r>
      <w:tr w:rsidR="00990A36" w:rsidRPr="00990A36" w14:paraId="01CBCF15"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9C8E67"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Rising Tide Charter Public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FCC8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618F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9290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7D53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ACF5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0C67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r>
      <w:tr w:rsidR="00990A36" w:rsidRPr="00990A36" w14:paraId="0937062A"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D3FD0C"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Roxbury Preparatory Charter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F737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DF00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286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EE1A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4B86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245A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68DB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287</w:t>
            </w:r>
          </w:p>
        </w:tc>
      </w:tr>
      <w:tr w:rsidR="00990A36" w:rsidRPr="00990A36" w14:paraId="5C1987E7"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F42F95"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Salem Academy Charter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2350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23</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A305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CE2F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C703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95D7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4AC7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44</w:t>
            </w:r>
          </w:p>
        </w:tc>
      </w:tr>
      <w:tr w:rsidR="00990A36" w:rsidRPr="00990A36" w14:paraId="2DB511A0"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7FA2FA"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Seven Hills Charter Public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C268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F4E2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183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710A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6BD9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5464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57FC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184</w:t>
            </w:r>
          </w:p>
        </w:tc>
      </w:tr>
      <w:tr w:rsidR="00990A36" w:rsidRPr="00990A36" w14:paraId="20DA82DE"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71F068"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Prospect Hill Academy Charter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091F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D3FF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115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BFB9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08CE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95B3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D581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117</w:t>
            </w:r>
          </w:p>
        </w:tc>
      </w:tr>
      <w:tr w:rsidR="00990A36" w:rsidRPr="00990A36" w14:paraId="025DE739"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DB3DCF"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South Shore Charter Public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F331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90F1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109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4D5A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60C0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8AC5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8046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116</w:t>
            </w:r>
          </w:p>
        </w:tc>
      </w:tr>
      <w:tr w:rsidR="00990A36" w:rsidRPr="00990A36" w14:paraId="6A7965FE"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7C1639"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Sturgis Charter Public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D827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3067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AF68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FFB2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2A87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49D0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r>
      <w:tr w:rsidR="00990A36" w:rsidRPr="00990A36" w14:paraId="19DD64EA"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4AA78D"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Atlantis Charter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AA3B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8697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3ECD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143A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C3D6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C379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67</w:t>
            </w:r>
          </w:p>
        </w:tc>
      </w:tr>
      <w:tr w:rsidR="00990A36" w:rsidRPr="00990A36" w14:paraId="06E96AF4"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751C61"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Martin Luther King Jr. Charter School of Excellence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E97F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9D48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BE0A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5CEF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2B0D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6849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58</w:t>
            </w:r>
          </w:p>
        </w:tc>
      </w:tr>
      <w:tr w:rsidR="00990A36" w:rsidRPr="00990A36" w14:paraId="4F0C7467"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B8BAE1"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Phoenix Charter Academy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611F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C34D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115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38BC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5EDD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232D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42A0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117</w:t>
            </w:r>
          </w:p>
        </w:tc>
      </w:tr>
      <w:tr w:rsidR="00990A36" w:rsidRPr="00990A36" w14:paraId="1D13626A"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DA7FEA"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Pioneer Charter School of Science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A0E7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90E7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162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CF08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44A3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F7A9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EDA8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180</w:t>
            </w:r>
          </w:p>
        </w:tc>
      </w:tr>
      <w:tr w:rsidR="00990A36" w:rsidRPr="00990A36" w14:paraId="455B0BBE"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B33468"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Global Learning Charter Public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E409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0AD4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4877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E824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8BCA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A2AD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54</w:t>
            </w:r>
          </w:p>
        </w:tc>
      </w:tr>
      <w:tr w:rsidR="00990A36" w:rsidRPr="00990A36" w14:paraId="38968510"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DE5F59"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Pioneer Valley Chinese Immersion Charter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CC5A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870B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8E17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F5D6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F7FA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102D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12</w:t>
            </w:r>
          </w:p>
        </w:tc>
      </w:tr>
      <w:tr w:rsidR="00990A36" w:rsidRPr="00990A36" w14:paraId="0AC817EB"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7B8EEF"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Veritas Preparatory Charter School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70B5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9E78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35DB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FEAA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93F6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3106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39</w:t>
            </w:r>
          </w:p>
        </w:tc>
      </w:tr>
      <w:tr w:rsidR="00990A36" w:rsidRPr="00990A36" w14:paraId="34FC34C1"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4A56DB"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Hampden Charter School of Science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2EA2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D7E6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83ED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09C9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54EA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78D7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17</w:t>
            </w:r>
          </w:p>
        </w:tc>
      </w:tr>
      <w:tr w:rsidR="00990A36" w:rsidRPr="00990A36" w14:paraId="26292307"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08E14"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Acton-Boxborough</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7776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D422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245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EA1F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745A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742B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6A79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252</w:t>
            </w:r>
          </w:p>
        </w:tc>
      </w:tr>
      <w:tr w:rsidR="00990A36" w:rsidRPr="00990A36" w14:paraId="42CEC366"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319A17"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Adams-Cheshire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10FF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E45A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215A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6156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06A9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6BA1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w:t>
            </w:r>
          </w:p>
        </w:tc>
      </w:tr>
      <w:tr w:rsidR="00990A36" w:rsidRPr="00990A36" w14:paraId="1FD47110"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2B0A3C"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Amherst-Pelham</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4472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9CB0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F9A8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8CB1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52B1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21DF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64</w:t>
            </w:r>
          </w:p>
        </w:tc>
      </w:tr>
      <w:tr w:rsidR="00990A36" w:rsidRPr="00990A36" w14:paraId="2F46F5B9"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022E9B"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Ashburnham-Westminster</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2C83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728D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6918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AB91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AC24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BF65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52</w:t>
            </w:r>
          </w:p>
        </w:tc>
      </w:tr>
      <w:tr w:rsidR="00990A36" w:rsidRPr="00990A36" w14:paraId="7B782AF8"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4D8CED"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Athol-</w:t>
            </w:r>
            <w:proofErr w:type="spellStart"/>
            <w:r w:rsidRPr="00990A36">
              <w:rPr>
                <w:rFonts w:ascii="Calibri" w:eastAsia="Times New Roman" w:hAnsi="Calibri" w:cs="Calibri"/>
                <w:color w:val="000000"/>
              </w:rPr>
              <w:t>Royalston</w:t>
            </w:r>
            <w:proofErr w:type="spellEnd"/>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44E5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D5AA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CBC9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B148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EDFD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F58A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35</w:t>
            </w:r>
          </w:p>
        </w:tc>
      </w:tr>
      <w:tr w:rsidR="00990A36" w:rsidRPr="00990A36" w14:paraId="0673AD3E"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15706B"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Ayer Shirley School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68A5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5304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9C82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0F23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7E9E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48A1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58</w:t>
            </w:r>
          </w:p>
        </w:tc>
      </w:tr>
      <w:tr w:rsidR="00990A36" w:rsidRPr="00990A36" w14:paraId="1F847107"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C9DF2B"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Berkshire Hills</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33E9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471F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494B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988E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67CC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ED81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38</w:t>
            </w:r>
          </w:p>
        </w:tc>
      </w:tr>
      <w:tr w:rsidR="00990A36" w:rsidRPr="00990A36" w14:paraId="69F6447B"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F0D363"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Berlin-Boylston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A5F7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E5F8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2C5E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0353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6858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E54C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10</w:t>
            </w:r>
          </w:p>
        </w:tc>
      </w:tr>
      <w:tr w:rsidR="00990A36" w:rsidRPr="00990A36" w14:paraId="34144352"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AE10E8"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Blackstone-Millville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B4F2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9425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3115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E367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C3BA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A9B4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65</w:t>
            </w:r>
          </w:p>
        </w:tc>
      </w:tr>
      <w:tr w:rsidR="00990A36" w:rsidRPr="00990A36" w14:paraId="58CB3451"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6767AD"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lastRenderedPageBreak/>
              <w:t>Bridgewater-Raynham</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104E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50BF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8257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171C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7110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4E75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59</w:t>
            </w:r>
          </w:p>
        </w:tc>
      </w:tr>
      <w:tr w:rsidR="00990A36" w:rsidRPr="00990A36" w14:paraId="0D9753FD"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A2E71D"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Chesterfield-Goshen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8F54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6E2B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531B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231F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4D3A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8D3E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r>
      <w:tr w:rsidR="00990A36" w:rsidRPr="00990A36" w14:paraId="0DE36BBC"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7DD46D"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Central Berkshire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AFFF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9</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A5A3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3806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14DC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18FC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59FE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11</w:t>
            </w:r>
          </w:p>
        </w:tc>
      </w:tr>
      <w:tr w:rsidR="00990A36" w:rsidRPr="00990A36" w14:paraId="34F53508"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A8BB79"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Concord-Carlisle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D094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A512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7DC8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4B41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E7A6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B82C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w:t>
            </w:r>
          </w:p>
        </w:tc>
      </w:tr>
      <w:tr w:rsidR="00990A36" w:rsidRPr="00990A36" w14:paraId="342B68EC"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004FD8"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Dennis-Yarmouth</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3E67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19</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C2FC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217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1BE0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32EF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D843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5D43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251</w:t>
            </w:r>
          </w:p>
        </w:tc>
      </w:tr>
      <w:tr w:rsidR="00990A36" w:rsidRPr="00990A36" w14:paraId="1CABA84F"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64F3E4"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Dighton-Rehoboth</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D104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5375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9403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1C45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529B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D7C7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w:t>
            </w:r>
          </w:p>
        </w:tc>
      </w:tr>
      <w:tr w:rsidR="00990A36" w:rsidRPr="00990A36" w14:paraId="69BD34B1"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64AD74"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Dover-Sherborn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EEAF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81B6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056A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9E1E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CE19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83DF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w:t>
            </w:r>
          </w:p>
        </w:tc>
      </w:tr>
      <w:tr w:rsidR="00990A36" w:rsidRPr="00990A36" w14:paraId="2A6BC69A"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9B6AF5"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Dudley-Charlton Reg</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2E7C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1E48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7F95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5353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7DBD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ABFC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71</w:t>
            </w:r>
          </w:p>
        </w:tc>
      </w:tr>
      <w:tr w:rsidR="00990A36" w:rsidRPr="00990A36" w14:paraId="0A520C83"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AEDA37"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Nauset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6226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2D2F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4FA4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1F20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F8D0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30BA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12</w:t>
            </w:r>
          </w:p>
        </w:tc>
      </w:tr>
      <w:tr w:rsidR="00990A36" w:rsidRPr="00990A36" w14:paraId="4D113E7F"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B6BC15"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Farmington River Reg</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A37D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CEE2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906B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45FD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CC8F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7799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r>
      <w:tr w:rsidR="00990A36" w:rsidRPr="00990A36" w14:paraId="5011953F"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976C66"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Freetown-Lakeville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64BD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929B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20F7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76A9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03AE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198D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19</w:t>
            </w:r>
          </w:p>
        </w:tc>
      </w:tr>
      <w:tr w:rsidR="00990A36" w:rsidRPr="00990A36" w14:paraId="07229884"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97789D"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Frontier</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AF9F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5991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F891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BCB0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83C1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6C7F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10</w:t>
            </w:r>
          </w:p>
        </w:tc>
      </w:tr>
      <w:tr w:rsidR="00990A36" w:rsidRPr="00990A36" w14:paraId="33A88E34"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41B97F"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Gateway</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62A2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C256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30D2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D326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3054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DBA8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22</w:t>
            </w:r>
          </w:p>
        </w:tc>
      </w:tr>
      <w:tr w:rsidR="00990A36" w:rsidRPr="00990A36" w14:paraId="010480A2"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64223A"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Groton-Dunstable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1F3E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6767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B071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C247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F058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2E26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23</w:t>
            </w:r>
          </w:p>
        </w:tc>
      </w:tr>
      <w:tr w:rsidR="00990A36" w:rsidRPr="00990A36" w14:paraId="3EB607EC"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C779F4"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Gill-Montague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E5AD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F96E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BEA6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B42B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A1D4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2D1C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70</w:t>
            </w:r>
          </w:p>
        </w:tc>
      </w:tr>
      <w:tr w:rsidR="00990A36" w:rsidRPr="00990A36" w14:paraId="6C5845A6"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5AB9A8"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Hamilton-Wenham</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1427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FA04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5987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7F08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3C50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9DDA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8</w:t>
            </w:r>
          </w:p>
        </w:tc>
      </w:tr>
      <w:tr w:rsidR="00990A36" w:rsidRPr="00990A36" w14:paraId="0CE49025"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74DB2E"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Hampden-Wilbraham</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9408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CC26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A909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A641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DF79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0D2D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27</w:t>
            </w:r>
          </w:p>
        </w:tc>
      </w:tr>
      <w:tr w:rsidR="00990A36" w:rsidRPr="00990A36" w14:paraId="4BA991B0"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7A846E"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Hampshire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7312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559B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EC1E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0A1C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AAB8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427D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w:t>
            </w:r>
          </w:p>
        </w:tc>
      </w:tr>
      <w:tr w:rsidR="00990A36" w:rsidRPr="00990A36" w14:paraId="6F7385F6"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46EF52" w14:textId="77777777" w:rsidR="00990A36" w:rsidRPr="00990A36" w:rsidRDefault="00990A36" w:rsidP="00990A36">
            <w:pPr>
              <w:widowControl/>
              <w:rPr>
                <w:rFonts w:ascii="Calibri" w:eastAsia="Times New Roman" w:hAnsi="Calibri" w:cs="Calibri"/>
                <w:color w:val="000000"/>
              </w:rPr>
            </w:pPr>
            <w:proofErr w:type="spellStart"/>
            <w:r w:rsidRPr="00990A36">
              <w:rPr>
                <w:rFonts w:ascii="Calibri" w:eastAsia="Times New Roman" w:hAnsi="Calibri" w:cs="Calibri"/>
                <w:color w:val="000000"/>
              </w:rPr>
              <w:t>Hawlemont</w:t>
            </w:r>
            <w:proofErr w:type="spellEnd"/>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7E33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4D1A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BEC9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0B03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58A9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1D34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r>
      <w:tr w:rsidR="00990A36" w:rsidRPr="00990A36" w14:paraId="24729A0C"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E72488"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King Philip</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13A1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F5A0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DA32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9A6B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DFBF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4C9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w:t>
            </w:r>
          </w:p>
        </w:tc>
      </w:tr>
      <w:tr w:rsidR="00990A36" w:rsidRPr="00990A36" w14:paraId="62F4CDF6"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8C79A0"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Lincoln-Sudbury</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2E2F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9F08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D39D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1D6C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9AE6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4163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r>
      <w:tr w:rsidR="00990A36" w:rsidRPr="00990A36" w14:paraId="3497D561"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8E46FC"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Manchester Essex Regional</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60B9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8464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BD24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EBD2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AF5A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DFC6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11</w:t>
            </w:r>
          </w:p>
        </w:tc>
      </w:tr>
      <w:tr w:rsidR="00990A36" w:rsidRPr="00990A36" w14:paraId="18CD1B6D"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E1B04C"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Martha's Vineyard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5271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9117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EFA7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B559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02C3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D456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47</w:t>
            </w:r>
          </w:p>
        </w:tc>
      </w:tr>
      <w:tr w:rsidR="00990A36" w:rsidRPr="00990A36" w14:paraId="292B5ABC"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A1DA40" w14:textId="77777777" w:rsidR="00990A36" w:rsidRPr="00990A36" w:rsidRDefault="00990A36" w:rsidP="00990A36">
            <w:pPr>
              <w:widowControl/>
              <w:rPr>
                <w:rFonts w:ascii="Calibri" w:eastAsia="Times New Roman" w:hAnsi="Calibri" w:cs="Calibri"/>
                <w:color w:val="000000"/>
              </w:rPr>
            </w:pPr>
            <w:proofErr w:type="spellStart"/>
            <w:r w:rsidRPr="00990A36">
              <w:rPr>
                <w:rFonts w:ascii="Calibri" w:eastAsia="Times New Roman" w:hAnsi="Calibri" w:cs="Calibri"/>
                <w:color w:val="000000"/>
              </w:rPr>
              <w:t>Masconomet</w:t>
            </w:r>
            <w:proofErr w:type="spellEnd"/>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E7ED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4399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361D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DC0E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E86E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9569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w:t>
            </w:r>
          </w:p>
        </w:tc>
      </w:tr>
      <w:tr w:rsidR="00990A36" w:rsidRPr="00990A36" w14:paraId="59E122B0"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44B882"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Mendon-Upton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747B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808E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99D2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F570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9C03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FEBA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28</w:t>
            </w:r>
          </w:p>
        </w:tc>
      </w:tr>
      <w:tr w:rsidR="00990A36" w:rsidRPr="00990A36" w14:paraId="59CF745C"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FCA7DC"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Monomoy Regional School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0684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E59D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88CE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25BE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D5D0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7A05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75</w:t>
            </w:r>
          </w:p>
        </w:tc>
      </w:tr>
      <w:tr w:rsidR="00990A36" w:rsidRPr="00990A36" w14:paraId="15C23A4C"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AFDB58"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Mount Greylock</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E845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8522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56E4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3684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4ACF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C172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r>
      <w:tr w:rsidR="00990A36" w:rsidRPr="00990A36" w14:paraId="5C8B7DA4"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432F61"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Mohawk Trail</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D77C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9CBF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28A0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75EA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71A9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3D83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r>
      <w:tr w:rsidR="00990A36" w:rsidRPr="00990A36" w14:paraId="575D83F3"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5FE27A"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Narragansett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063B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E7E5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2544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8253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8D81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6E93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r>
      <w:tr w:rsidR="00990A36" w:rsidRPr="00990A36" w14:paraId="4EE463F1"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9BD81F"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Nashoba</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EE4B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A31C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56B1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99D6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9638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BC7F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49</w:t>
            </w:r>
          </w:p>
        </w:tc>
      </w:tr>
      <w:tr w:rsidR="00990A36" w:rsidRPr="00990A36" w14:paraId="7B891558"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DAFA61"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New Salem-Wendell</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42F4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7BBE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023F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1C56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DE8A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4889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r>
      <w:tr w:rsidR="00990A36" w:rsidRPr="00990A36" w14:paraId="47C1D603"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04C0E9" w14:textId="77777777" w:rsidR="00990A36" w:rsidRPr="00990A36" w:rsidRDefault="00990A36" w:rsidP="00990A36">
            <w:pPr>
              <w:widowControl/>
              <w:rPr>
                <w:rFonts w:ascii="Calibri" w:eastAsia="Times New Roman" w:hAnsi="Calibri" w:cs="Calibri"/>
                <w:color w:val="000000"/>
              </w:rPr>
            </w:pPr>
            <w:proofErr w:type="spellStart"/>
            <w:r w:rsidRPr="00990A36">
              <w:rPr>
                <w:rFonts w:ascii="Calibri" w:eastAsia="Times New Roman" w:hAnsi="Calibri" w:cs="Calibri"/>
                <w:color w:val="000000"/>
              </w:rPr>
              <w:t>Northboro-Southboro</w:t>
            </w:r>
            <w:proofErr w:type="spellEnd"/>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992D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441E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0893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DD8F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8E2C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0D9D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17</w:t>
            </w:r>
          </w:p>
        </w:tc>
      </w:tr>
      <w:tr w:rsidR="00990A36" w:rsidRPr="00990A36" w14:paraId="17EB8368"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3C00D0"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North Middlesex</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80F9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B009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1F6B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3EB1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E220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B3BA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30</w:t>
            </w:r>
          </w:p>
        </w:tc>
      </w:tr>
      <w:tr w:rsidR="00990A36" w:rsidRPr="00990A36" w14:paraId="05BF941A"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1CE02F"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Old Rochester</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135C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8F0C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ADCB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11B4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0A71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6386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r>
      <w:tr w:rsidR="00990A36" w:rsidRPr="00990A36" w14:paraId="610925B1"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A16F81" w14:textId="77777777" w:rsidR="00990A36" w:rsidRPr="00990A36" w:rsidRDefault="00990A36" w:rsidP="00990A36">
            <w:pPr>
              <w:widowControl/>
              <w:rPr>
                <w:rFonts w:ascii="Calibri" w:eastAsia="Times New Roman" w:hAnsi="Calibri" w:cs="Calibri"/>
                <w:color w:val="000000"/>
              </w:rPr>
            </w:pPr>
            <w:proofErr w:type="spellStart"/>
            <w:r w:rsidRPr="00990A36">
              <w:rPr>
                <w:rFonts w:ascii="Calibri" w:eastAsia="Times New Roman" w:hAnsi="Calibri" w:cs="Calibri"/>
                <w:color w:val="000000"/>
              </w:rPr>
              <w:t>Pentucket</w:t>
            </w:r>
            <w:proofErr w:type="spellEnd"/>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F7B5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B530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E1E7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4C2E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51C4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B019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w:t>
            </w:r>
          </w:p>
        </w:tc>
      </w:tr>
      <w:tr w:rsidR="00990A36" w:rsidRPr="00990A36" w14:paraId="073D0EEA"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F7F2B5"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Pioneer Valley</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6E9C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4A52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0CC2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46E6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C196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7F9F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r>
      <w:tr w:rsidR="00990A36" w:rsidRPr="00990A36" w14:paraId="2C5A4ECF"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71D17E" w14:textId="77777777" w:rsidR="00990A36" w:rsidRPr="00990A36" w:rsidRDefault="00990A36" w:rsidP="00990A36">
            <w:pPr>
              <w:widowControl/>
              <w:rPr>
                <w:rFonts w:ascii="Calibri" w:eastAsia="Times New Roman" w:hAnsi="Calibri" w:cs="Calibri"/>
                <w:color w:val="000000"/>
              </w:rPr>
            </w:pPr>
            <w:proofErr w:type="spellStart"/>
            <w:r w:rsidRPr="00990A36">
              <w:rPr>
                <w:rFonts w:ascii="Calibri" w:eastAsia="Times New Roman" w:hAnsi="Calibri" w:cs="Calibri"/>
                <w:color w:val="000000"/>
              </w:rPr>
              <w:t>Quabbin</w:t>
            </w:r>
            <w:proofErr w:type="spellEnd"/>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EA83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9015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5C7B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A9DA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EED0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80BD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w:t>
            </w:r>
          </w:p>
        </w:tc>
      </w:tr>
      <w:tr w:rsidR="00990A36" w:rsidRPr="00990A36" w14:paraId="4784DA0F"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8E14AC"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Ralph C Mahar</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BCA2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7E2F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ABD3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9327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17FA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C138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14</w:t>
            </w:r>
          </w:p>
        </w:tc>
      </w:tr>
      <w:tr w:rsidR="00990A36" w:rsidRPr="00990A36" w14:paraId="49C6C38E"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AE5301"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Silver Lake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33A3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DE6B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8C8E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1331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2EBE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FD26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r>
      <w:tr w:rsidR="00990A36" w:rsidRPr="00990A36" w14:paraId="1E24198E"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490323"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Somerset Berkley Regional School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A4CC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039D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70AB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3488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23D6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A9AD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r>
      <w:tr w:rsidR="00990A36" w:rsidRPr="00990A36" w14:paraId="39A3EFD1"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F52D6E"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lastRenderedPageBreak/>
              <w:t>Southern Berkshire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CD4C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C1E9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DDB7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9844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4710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126A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13</w:t>
            </w:r>
          </w:p>
        </w:tc>
      </w:tr>
      <w:tr w:rsidR="00990A36" w:rsidRPr="00990A36" w14:paraId="5783B0B5"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33EC08"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Southwick-Tolland-Granville Regional School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2D73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6E01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002B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5D67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169D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682C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32</w:t>
            </w:r>
          </w:p>
        </w:tc>
      </w:tr>
      <w:tr w:rsidR="00990A36" w:rsidRPr="00990A36" w14:paraId="074129F6"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1EF43B"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Spencer-E Brookfield</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C6B8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5E9B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3085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4A23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EF37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DEE0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17</w:t>
            </w:r>
          </w:p>
        </w:tc>
      </w:tr>
      <w:tr w:rsidR="00990A36" w:rsidRPr="00990A36" w14:paraId="13F2701F"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F3644F" w14:textId="77777777" w:rsidR="00990A36" w:rsidRPr="00990A36" w:rsidRDefault="00990A36" w:rsidP="00990A36">
            <w:pPr>
              <w:widowControl/>
              <w:rPr>
                <w:rFonts w:ascii="Calibri" w:eastAsia="Times New Roman" w:hAnsi="Calibri" w:cs="Calibri"/>
                <w:color w:val="000000"/>
              </w:rPr>
            </w:pPr>
            <w:proofErr w:type="spellStart"/>
            <w:r w:rsidRPr="00990A36">
              <w:rPr>
                <w:rFonts w:ascii="Calibri" w:eastAsia="Times New Roman" w:hAnsi="Calibri" w:cs="Calibri"/>
                <w:color w:val="000000"/>
              </w:rPr>
              <w:t>Tantasqua</w:t>
            </w:r>
            <w:proofErr w:type="spellEnd"/>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C0F6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7C10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5F95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C8FB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185D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9663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r>
      <w:tr w:rsidR="00990A36" w:rsidRPr="00990A36" w14:paraId="0F097861"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C42014"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Triton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F740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3CB2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6368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6567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1193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1EE2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19</w:t>
            </w:r>
          </w:p>
        </w:tc>
      </w:tr>
      <w:tr w:rsidR="00990A36" w:rsidRPr="00990A36" w14:paraId="3FF9143D"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BD589"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Up-Island Regional</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BE0B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9386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6AD4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2440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976A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A772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17</w:t>
            </w:r>
          </w:p>
        </w:tc>
      </w:tr>
      <w:tr w:rsidR="00990A36" w:rsidRPr="00990A36" w14:paraId="1A849A00"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8A4D8A"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Wachusett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D77C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8120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110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8C4D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3BF8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7659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18A5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125</w:t>
            </w:r>
          </w:p>
        </w:tc>
      </w:tr>
      <w:tr w:rsidR="00990A36" w:rsidRPr="00990A36" w14:paraId="6195414F"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14B189"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Quaboag Regional</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BD62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4242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B179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4397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D8CF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6519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41</w:t>
            </w:r>
          </w:p>
        </w:tc>
      </w:tr>
      <w:tr w:rsidR="00990A36" w:rsidRPr="00990A36" w14:paraId="67825834"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F765AB"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Whitman-Hanson</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40F2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6810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070A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EE70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2A78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1BCB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26</w:t>
            </w:r>
          </w:p>
        </w:tc>
      </w:tr>
      <w:tr w:rsidR="00990A36" w:rsidRPr="00990A36" w14:paraId="7CDDAA0F"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7EAFEA" w14:textId="77777777" w:rsidR="00990A36" w:rsidRPr="00990A36" w:rsidRDefault="00990A36" w:rsidP="00990A36">
            <w:pPr>
              <w:widowControl/>
              <w:rPr>
                <w:rFonts w:ascii="Calibri" w:eastAsia="Times New Roman" w:hAnsi="Calibri" w:cs="Calibri"/>
                <w:color w:val="000000"/>
              </w:rPr>
            </w:pPr>
            <w:proofErr w:type="spellStart"/>
            <w:r w:rsidRPr="00990A36">
              <w:rPr>
                <w:rFonts w:ascii="Calibri" w:eastAsia="Times New Roman" w:hAnsi="Calibri" w:cs="Calibri"/>
                <w:color w:val="000000"/>
              </w:rPr>
              <w:t>Assabet</w:t>
            </w:r>
            <w:proofErr w:type="spellEnd"/>
            <w:r w:rsidRPr="00990A36">
              <w:rPr>
                <w:rFonts w:ascii="Calibri" w:eastAsia="Times New Roman" w:hAnsi="Calibri" w:cs="Calibri"/>
                <w:color w:val="000000"/>
              </w:rPr>
              <w:t xml:space="preserve"> Valley Regional Vocational Technical</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F628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28EB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9972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8DED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94A2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F6E0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22</w:t>
            </w:r>
          </w:p>
        </w:tc>
      </w:tr>
      <w:tr w:rsidR="00990A36" w:rsidRPr="00990A36" w14:paraId="05732975"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D1EA46"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Blackstone Valley Regional Vocational Technical</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55DC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AF5F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B667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7AE3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24D0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25E2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r>
      <w:tr w:rsidR="00990A36" w:rsidRPr="00990A36" w14:paraId="0AAC0C00"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0A29D3"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Blue Hills Regional Vocational Technical</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33F9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B900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1F06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17E2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1A85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3C2F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r>
      <w:tr w:rsidR="00990A36" w:rsidRPr="00990A36" w14:paraId="028FE0B3"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55164C"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Bristol-Plymouth Regional Vocational Technical</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5213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869B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C5B7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C95F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1894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D631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r>
      <w:tr w:rsidR="00990A36" w:rsidRPr="00990A36" w14:paraId="20E7B813"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ABD6FE"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Cape Cod Regional Vocational Technical</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3AF4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93CC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E227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C3C1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92B2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8210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15</w:t>
            </w:r>
          </w:p>
        </w:tc>
      </w:tr>
      <w:tr w:rsidR="00990A36" w:rsidRPr="00990A36" w14:paraId="0015B831"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8D8305"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Essex North Shore Agricultural and Technical School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85A0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2276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DFC6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7A89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ABDA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9CC7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r>
      <w:tr w:rsidR="00990A36" w:rsidRPr="00990A36" w14:paraId="239A06D1"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47E3CD"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Franklin County Regional Vocational Technical</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B0B8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75D7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A7DD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B985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05AF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F486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r>
      <w:tr w:rsidR="00990A36" w:rsidRPr="00990A36" w14:paraId="1B5C6367"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044083"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Greater Fall River Regional Vocational Technical</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BD17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F569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A881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3F05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8EBF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2185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24</w:t>
            </w:r>
          </w:p>
        </w:tc>
      </w:tr>
      <w:tr w:rsidR="00990A36" w:rsidRPr="00990A36" w14:paraId="6FA34657"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5E16D2"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Greater Lawrence Regional Vocational Technical</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E5D2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8FD2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151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4CCC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0178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362D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3D94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151</w:t>
            </w:r>
          </w:p>
        </w:tc>
      </w:tr>
      <w:tr w:rsidR="00990A36" w:rsidRPr="00990A36" w14:paraId="2472B5C7"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CE77BB"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Greater New Bedford Regional Vocational Technical</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4322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4C74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CCE3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030B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A4F7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7B11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57</w:t>
            </w:r>
          </w:p>
        </w:tc>
      </w:tr>
      <w:tr w:rsidR="00990A36" w:rsidRPr="00990A36" w14:paraId="527E8107"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B4474B"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Greater Lowell Regional Vocational Technical</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FE45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773C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116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1B6D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13C1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BF9B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8429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116</w:t>
            </w:r>
          </w:p>
        </w:tc>
      </w:tr>
      <w:tr w:rsidR="00990A36" w:rsidRPr="00990A36" w14:paraId="7E7431D4"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28C6E7"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South Middlesex Regional Vocational Technical</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3723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0BFA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6560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FCA0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7175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7041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53</w:t>
            </w:r>
          </w:p>
        </w:tc>
      </w:tr>
      <w:tr w:rsidR="00990A36" w:rsidRPr="00990A36" w14:paraId="7BB3CC4D"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A8858E"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Minuteman Regional Vocational Technical</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8760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48B1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7B83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2A97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BF66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87B6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w:t>
            </w:r>
          </w:p>
        </w:tc>
      </w:tr>
      <w:tr w:rsidR="00990A36" w:rsidRPr="00990A36" w14:paraId="5AF6EDC9"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B19FA8"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Montachusett Regional Vocational Technical</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6C94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442B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060D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FE35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11BC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4853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w:t>
            </w:r>
          </w:p>
        </w:tc>
      </w:tr>
      <w:tr w:rsidR="00990A36" w:rsidRPr="00990A36" w14:paraId="028940BE"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0D2650"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Northern Berkshire Regional Vocational Technical</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3B34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1EAC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7FC4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5131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B470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FDAC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r>
      <w:tr w:rsidR="00990A36" w:rsidRPr="00990A36" w14:paraId="7025526E"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8565D4"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Nashoba Valley Regional Vocational Technical</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067B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6841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6F05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F7FF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C12D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AED0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r>
      <w:tr w:rsidR="00990A36" w:rsidRPr="00990A36" w14:paraId="1859AC64"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D83B12"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lastRenderedPageBreak/>
              <w:t>Northeast Metropolitan Regional Vocational Technical</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F1E2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44DE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D764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04A9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9EB1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D2E6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22</w:t>
            </w:r>
          </w:p>
        </w:tc>
      </w:tr>
      <w:tr w:rsidR="00990A36" w:rsidRPr="00990A36" w14:paraId="28A01068"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3727AF"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Old Colony Regional Vocational Technical</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A369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E47A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ECB7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0AE9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66AD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E66F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r>
      <w:tr w:rsidR="00990A36" w:rsidRPr="00990A36" w14:paraId="78567C98"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A22BFE"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Pathfinder Regional Vocational Technical</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E6A5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1845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F9C9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6CDD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325B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AC64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r>
      <w:tr w:rsidR="00990A36" w:rsidRPr="00990A36" w14:paraId="4181DABC"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F6C064"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Shawsheen Valley Regional Vocational Technical</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F88D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1185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E931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DFE5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3754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6C93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r>
      <w:tr w:rsidR="00990A36" w:rsidRPr="00990A36" w14:paraId="704223E1"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B12807"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Southeastern Regional Vocational Technical</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9643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588D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050B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4665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5DEF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82DC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23</w:t>
            </w:r>
          </w:p>
        </w:tc>
      </w:tr>
      <w:tr w:rsidR="00990A36" w:rsidRPr="00990A36" w14:paraId="1D4AC3D7"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676C3F"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South Shore Regional Vocational Technical</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069F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D90E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CD10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C9F1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0E8A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98B8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r>
      <w:tr w:rsidR="00990A36" w:rsidRPr="00990A36" w14:paraId="7688F42A"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47C401"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Southern Worcester County Regional Vocational Technical</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73D5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930C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1645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4195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D7C2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15BB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r>
      <w:tr w:rsidR="00990A36" w:rsidRPr="00990A36" w14:paraId="1926639C"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0BEA49"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Tri-County Regional Vocational Technical</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7FC9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2E3E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D2E9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045D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543A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0DD4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r>
      <w:tr w:rsidR="00990A36" w:rsidRPr="00990A36" w14:paraId="193A5CA7"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C81795"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Upper Cape Cod Regional Vocational Technical</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DAD0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3059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9250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D59F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191B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0787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r>
      <w:tr w:rsidR="00990A36" w:rsidRPr="00990A36" w14:paraId="0BD36F6E"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0129F6"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Whittier Regional Vocational Technical</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3C48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6E96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5BC8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EA79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115B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9F11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8</w:t>
            </w:r>
          </w:p>
        </w:tc>
      </w:tr>
      <w:tr w:rsidR="00990A36" w:rsidRPr="00990A36" w14:paraId="1D10FDFC"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66818A"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Bristol County Agricultural</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455E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0B01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1856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8A3A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B1DA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D5D4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r>
      <w:tr w:rsidR="00990A36" w:rsidRPr="00990A36" w14:paraId="03C30C01" w14:textId="77777777" w:rsidTr="00793321">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EC6A10"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Norfolk County Agricultural</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DC68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5CCE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3C6E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1D93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607C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4B14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r>
      <w:tr w:rsidR="00990A36" w:rsidRPr="00990A36" w14:paraId="2F608356"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B03B4E"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Paulo Freire Social Justice Charter School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0215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BBFC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8FF7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D980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F156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59CE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39</w:t>
            </w:r>
          </w:p>
        </w:tc>
      </w:tr>
      <w:tr w:rsidR="00990A36" w:rsidRPr="00990A36" w14:paraId="3EFFBF95"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9B5009"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Baystate Academy Charter Public School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A424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DBC4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C5D2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DD8C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858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9D5E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55</w:t>
            </w:r>
          </w:p>
        </w:tc>
      </w:tr>
      <w:tr w:rsidR="00990A36" w:rsidRPr="00990A36" w14:paraId="0A640840"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6587AD"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Collegiate Charter School of Lowell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2DBC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72D4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120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1B71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AD31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FECA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65BF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120</w:t>
            </w:r>
          </w:p>
        </w:tc>
      </w:tr>
      <w:tr w:rsidR="00990A36" w:rsidRPr="00990A36" w14:paraId="61D351A3"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9D4529"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City on a Hill Charter Public School Dudley Square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2FB6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4740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39B1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2835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4CE4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9A24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34</w:t>
            </w:r>
          </w:p>
        </w:tc>
      </w:tr>
      <w:tr w:rsidR="00990A36" w:rsidRPr="00990A36" w14:paraId="58AE8877"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EFBDF3"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UP Academy Charter School of Dorchester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6BDB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7DB7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159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A21A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9752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F6A3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9FFF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160</w:t>
            </w:r>
          </w:p>
        </w:tc>
      </w:tr>
      <w:tr w:rsidR="00990A36" w:rsidRPr="00990A36" w14:paraId="33B902F0"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B62B3A"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Pioneer Charter School of Science II (PCSS-II)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51C6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0389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81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805A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D706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DAA4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A72F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84</w:t>
            </w:r>
          </w:p>
        </w:tc>
      </w:tr>
      <w:tr w:rsidR="00990A36" w:rsidRPr="00990A36" w14:paraId="2D52984E"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B2742C"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City on a Hill Charter Public School New Bedford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FA4A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CB7B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0DCE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708D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C180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25CE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34</w:t>
            </w:r>
          </w:p>
        </w:tc>
      </w:tr>
      <w:tr w:rsidR="00990A36" w:rsidRPr="00990A36" w14:paraId="24A70CC8"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A9BD61"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Phoenix Academy Public Charter High School Springfield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3124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1C234"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4218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618D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30AB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F64B3"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37</w:t>
            </w:r>
          </w:p>
        </w:tc>
      </w:tr>
      <w:tr w:rsidR="00990A36" w:rsidRPr="00990A36" w14:paraId="34AE59E6"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A221C2" w14:textId="77777777" w:rsidR="00990A36" w:rsidRPr="00990A36" w:rsidRDefault="00990A36" w:rsidP="00990A36">
            <w:pPr>
              <w:widowControl/>
              <w:rPr>
                <w:rFonts w:ascii="Calibri" w:eastAsia="Times New Roman" w:hAnsi="Calibri" w:cs="Calibri"/>
                <w:color w:val="000000"/>
              </w:rPr>
            </w:pPr>
            <w:proofErr w:type="spellStart"/>
            <w:r w:rsidRPr="00990A36">
              <w:rPr>
                <w:rFonts w:ascii="Calibri" w:eastAsia="Times New Roman" w:hAnsi="Calibri" w:cs="Calibri"/>
                <w:color w:val="000000"/>
              </w:rPr>
              <w:t>Argo</w:t>
            </w:r>
            <w:r w:rsidR="005B3D77">
              <w:rPr>
                <w:rFonts w:ascii="Calibri" w:eastAsia="Times New Roman" w:hAnsi="Calibri" w:cs="Calibri"/>
                <w:color w:val="000000"/>
              </w:rPr>
              <w:t>SY</w:t>
            </w:r>
            <w:r w:rsidRPr="00990A36">
              <w:rPr>
                <w:rFonts w:ascii="Calibri" w:eastAsia="Times New Roman" w:hAnsi="Calibri" w:cs="Calibri"/>
                <w:color w:val="000000"/>
              </w:rPr>
              <w:t>Collegiate</w:t>
            </w:r>
            <w:proofErr w:type="spellEnd"/>
            <w:r w:rsidRPr="00990A36">
              <w:rPr>
                <w:rFonts w:ascii="Calibri" w:eastAsia="Times New Roman" w:hAnsi="Calibri" w:cs="Calibri"/>
                <w:color w:val="000000"/>
              </w:rPr>
              <w:t xml:space="preserve"> Charter School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5E5C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D802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B199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258A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FD67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4286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45</w:t>
            </w:r>
          </w:p>
        </w:tc>
      </w:tr>
      <w:tr w:rsidR="00990A36" w:rsidRPr="00990A36" w14:paraId="0E9AE5F6"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BB90AB"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Springfield Preparatory Charter School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9B35E"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30B0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B071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C382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3037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9ABA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40</w:t>
            </w:r>
          </w:p>
        </w:tc>
      </w:tr>
      <w:tr w:rsidR="00990A36" w:rsidRPr="00990A36" w14:paraId="4202E880"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74BBFF"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lastRenderedPageBreak/>
              <w:t>Bentley Academy Charter School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D173B"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0F40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D550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2D94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5BE4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162A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40</w:t>
            </w:r>
          </w:p>
        </w:tc>
      </w:tr>
      <w:tr w:rsidR="00990A36" w:rsidRPr="00990A36" w14:paraId="5DEEEC64" w14:textId="77777777" w:rsidTr="00793321">
        <w:trPr>
          <w:trHeight w:val="58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9E6120"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New Heights Charter School of Brockton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0CE4F"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783B0"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3F2B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35961"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8C49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14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AB35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26</w:t>
            </w:r>
          </w:p>
        </w:tc>
      </w:tr>
      <w:tr w:rsidR="00990A36" w:rsidRPr="00990A36" w14:paraId="60309CBB" w14:textId="77777777" w:rsidTr="00793321">
        <w:trPr>
          <w:trHeight w:val="87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EFA5BA"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Massachusetts Virtual Academy at Greenfield Commonwealth Virtual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58B8A"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70519"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B735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5841C"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A1166"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A26D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6</w:t>
            </w:r>
          </w:p>
        </w:tc>
      </w:tr>
      <w:tr w:rsidR="00990A36" w:rsidRPr="00990A36" w14:paraId="755C9AF7" w14:textId="77777777" w:rsidTr="00793321">
        <w:trPr>
          <w:trHeight w:val="870"/>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F9AC97" w14:textId="77777777" w:rsidR="00990A36" w:rsidRPr="00990A36" w:rsidRDefault="00990A36" w:rsidP="00990A36">
            <w:pPr>
              <w:widowControl/>
              <w:rPr>
                <w:rFonts w:ascii="Calibri" w:eastAsia="Times New Roman" w:hAnsi="Calibri" w:cs="Calibri"/>
                <w:color w:val="000000"/>
              </w:rPr>
            </w:pPr>
            <w:r w:rsidRPr="00990A36">
              <w:rPr>
                <w:rFonts w:ascii="Calibri" w:eastAsia="Times New Roman" w:hAnsi="Calibri" w:cs="Calibri"/>
                <w:color w:val="000000"/>
              </w:rPr>
              <w:t>TEC Connections Academy Commonwealth Virtual School District</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F03F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7A572"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27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2DF48"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C90F7"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23C55"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1523D" w14:textId="77777777" w:rsidR="00990A36" w:rsidRPr="00990A36" w:rsidRDefault="00990A36" w:rsidP="00990A36">
            <w:pPr>
              <w:widowControl/>
              <w:jc w:val="center"/>
              <w:rPr>
                <w:rFonts w:ascii="Calibri" w:eastAsia="Times New Roman" w:hAnsi="Calibri" w:cs="Calibri"/>
                <w:color w:val="000000"/>
              </w:rPr>
            </w:pPr>
            <w:r w:rsidRPr="00990A36">
              <w:rPr>
                <w:rFonts w:ascii="Calibri" w:eastAsia="Times New Roman" w:hAnsi="Calibri" w:cs="Calibri"/>
                <w:color w:val="000000"/>
              </w:rPr>
              <w:t>30</w:t>
            </w:r>
          </w:p>
        </w:tc>
      </w:tr>
    </w:tbl>
    <w:p w14:paraId="7CB1E765" w14:textId="77777777" w:rsidR="00431084" w:rsidRDefault="00431084">
      <w:pPr>
        <w:pStyle w:val="Heading2"/>
        <w:spacing w:before="78"/>
        <w:ind w:left="120"/>
        <w:rPr>
          <w:spacing w:val="-1"/>
        </w:rPr>
      </w:pPr>
    </w:p>
    <w:p w14:paraId="5006FCA9" w14:textId="77777777" w:rsidR="007B730E" w:rsidRDefault="007B730E">
      <w:pPr>
        <w:rPr>
          <w:rFonts w:ascii="Arial" w:eastAsia="Arial" w:hAnsi="Arial"/>
          <w:b/>
          <w:bCs/>
          <w:spacing w:val="-1"/>
          <w:sz w:val="24"/>
          <w:szCs w:val="24"/>
        </w:rPr>
      </w:pPr>
    </w:p>
    <w:sectPr w:rsidR="007B730E" w:rsidSect="0044728C">
      <w:pgSz w:w="12240" w:h="15840"/>
      <w:pgMar w:top="1360" w:right="700" w:bottom="1120" w:left="1320" w:header="0" w:footer="9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AD2EF" w14:textId="77777777" w:rsidR="00857B14" w:rsidRDefault="00857B14" w:rsidP="005933A3">
      <w:r>
        <w:separator/>
      </w:r>
    </w:p>
  </w:endnote>
  <w:endnote w:type="continuationSeparator" w:id="0">
    <w:p w14:paraId="7151B64C" w14:textId="77777777" w:rsidR="00857B14" w:rsidRDefault="00857B14" w:rsidP="00593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F428F" w14:textId="77777777" w:rsidR="00A41387" w:rsidRDefault="00A41387">
    <w:pPr>
      <w:spacing w:line="200" w:lineRule="exact"/>
      <w:rPr>
        <w:sz w:val="20"/>
        <w:szCs w:val="20"/>
      </w:rPr>
    </w:pPr>
    <w:r>
      <w:rPr>
        <w:noProof/>
      </w:rPr>
      <mc:AlternateContent>
        <mc:Choice Requires="wps">
          <w:drawing>
            <wp:anchor distT="0" distB="0" distL="114300" distR="114300" simplePos="0" relativeHeight="503287059" behindDoc="1" locked="0" layoutInCell="1" allowOverlap="1" wp14:anchorId="5ECBFD39" wp14:editId="52BE4C6C">
              <wp:simplePos x="0" y="0"/>
              <wp:positionH relativeFrom="page">
                <wp:posOffset>6705600</wp:posOffset>
              </wp:positionH>
              <wp:positionV relativeFrom="page">
                <wp:posOffset>9311005</wp:posOffset>
              </wp:positionV>
              <wp:extent cx="17907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FBEA2" w14:textId="095E8C48" w:rsidR="00A41387" w:rsidRDefault="00A41387">
                          <w:pPr>
                            <w:spacing w:line="225" w:lineRule="exact"/>
                            <w:ind w:left="40"/>
                            <w:rPr>
                              <w:rFonts w:ascii="Times New Roman" w:eastAsia="Times New Roman" w:hAnsi="Times New Roman" w:cs="Times New Roman"/>
                              <w:sz w:val="20"/>
                              <w:szCs w:val="20"/>
                            </w:rPr>
                          </w:pPr>
                          <w:r>
                            <w:fldChar w:fldCharType="begin"/>
                          </w:r>
                          <w:r>
                            <w:rPr>
                              <w:rFonts w:ascii="Times New Roman" w:eastAsia="Times New Roman" w:hAnsi="Times New Roman" w:cs="Times New Roman"/>
                              <w:i/>
                              <w:sz w:val="20"/>
                              <w:szCs w:val="20"/>
                            </w:rPr>
                            <w:instrText xml:space="preserve"> PAGE </w:instrText>
                          </w:r>
                          <w:r>
                            <w:fldChar w:fldCharType="separate"/>
                          </w:r>
                          <w:r w:rsidR="00D7505F">
                            <w:rPr>
                              <w:rFonts w:ascii="Times New Roman" w:eastAsia="Times New Roman" w:hAnsi="Times New Roman" w:cs="Times New Roman"/>
                              <w:i/>
                              <w:noProof/>
                              <w:sz w:val="20"/>
                              <w:szCs w:val="20"/>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BFD39" id="_x0000_t202" coordsize="21600,21600" o:spt="202" path="m,l,21600r21600,l21600,xe">
              <v:stroke joinstyle="miter"/>
              <v:path gradientshapeok="t" o:connecttype="rect"/>
            </v:shapetype>
            <v:shape id="Text Box 2" o:spid="_x0000_s1027" type="#_x0000_t202" style="position:absolute;margin-left:528pt;margin-top:733.15pt;width:14.1pt;height:12pt;z-index:-294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lJrQIAAKg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" filled="f" stroked="f">
              <v:textbox inset="0,0,0,0">
                <w:txbxContent>
                  <w:p w14:paraId="17DFBEA2" w14:textId="095E8C48" w:rsidR="00A41387" w:rsidRDefault="00A41387">
                    <w:pPr>
                      <w:spacing w:line="225" w:lineRule="exact"/>
                      <w:ind w:left="40"/>
                      <w:rPr>
                        <w:rFonts w:ascii="Times New Roman" w:eastAsia="Times New Roman" w:hAnsi="Times New Roman" w:cs="Times New Roman"/>
                        <w:sz w:val="20"/>
                        <w:szCs w:val="20"/>
                      </w:rPr>
                    </w:pPr>
                    <w:r>
                      <w:fldChar w:fldCharType="begin"/>
                    </w:r>
                    <w:r>
                      <w:rPr>
                        <w:rFonts w:ascii="Times New Roman" w:eastAsia="Times New Roman" w:hAnsi="Times New Roman" w:cs="Times New Roman"/>
                        <w:i/>
                        <w:sz w:val="20"/>
                        <w:szCs w:val="20"/>
                      </w:rPr>
                      <w:instrText xml:space="preserve"> PAGE </w:instrText>
                    </w:r>
                    <w:r>
                      <w:fldChar w:fldCharType="separate"/>
                    </w:r>
                    <w:r w:rsidR="00D7505F">
                      <w:rPr>
                        <w:rFonts w:ascii="Times New Roman" w:eastAsia="Times New Roman" w:hAnsi="Times New Roman" w:cs="Times New Roman"/>
                        <w:i/>
                        <w:noProof/>
                        <w:sz w:val="20"/>
                        <w:szCs w:val="20"/>
                      </w:rPr>
                      <w:t>17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3CF12" w14:textId="77777777" w:rsidR="00A41387" w:rsidRDefault="00A41387">
    <w:pPr>
      <w:spacing w:line="180" w:lineRule="exact"/>
      <w:rPr>
        <w:sz w:val="18"/>
        <w:szCs w:val="18"/>
      </w:rPr>
    </w:pPr>
    <w:r>
      <w:rPr>
        <w:noProof/>
      </w:rPr>
      <mc:AlternateContent>
        <mc:Choice Requires="wps">
          <w:drawing>
            <wp:anchor distT="0" distB="0" distL="114300" distR="114300" simplePos="0" relativeHeight="503287060" behindDoc="1" locked="0" layoutInCell="1" allowOverlap="1" wp14:anchorId="6986A778" wp14:editId="6DD3976F">
              <wp:simplePos x="0" y="0"/>
              <wp:positionH relativeFrom="page">
                <wp:posOffset>6705600</wp:posOffset>
              </wp:positionH>
              <wp:positionV relativeFrom="page">
                <wp:posOffset>9311005</wp:posOffset>
              </wp:positionV>
              <wp:extent cx="17907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E1972" w14:textId="40126AF2" w:rsidR="00A41387" w:rsidRDefault="00A41387">
                          <w:pPr>
                            <w:spacing w:line="225" w:lineRule="exact"/>
                            <w:ind w:left="40"/>
                            <w:rPr>
                              <w:rFonts w:ascii="Times New Roman" w:eastAsia="Times New Roman" w:hAnsi="Times New Roman" w:cs="Times New Roman"/>
                              <w:sz w:val="20"/>
                              <w:szCs w:val="20"/>
                            </w:rPr>
                          </w:pPr>
                          <w:r>
                            <w:fldChar w:fldCharType="begin"/>
                          </w:r>
                          <w:r>
                            <w:rPr>
                              <w:rFonts w:ascii="Times New Roman" w:eastAsia="Times New Roman" w:hAnsi="Times New Roman" w:cs="Times New Roman"/>
                              <w:i/>
                              <w:sz w:val="20"/>
                              <w:szCs w:val="20"/>
                            </w:rPr>
                            <w:instrText xml:space="preserve"> PAGE </w:instrText>
                          </w:r>
                          <w:r>
                            <w:fldChar w:fldCharType="separate"/>
                          </w:r>
                          <w:r w:rsidR="00D7505F">
                            <w:rPr>
                              <w:rFonts w:ascii="Times New Roman" w:eastAsia="Times New Roman" w:hAnsi="Times New Roman" w:cs="Times New Roman"/>
                              <w:i/>
                              <w:noProof/>
                              <w:sz w:val="20"/>
                              <w:szCs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6A778" id="_x0000_t202" coordsize="21600,21600" o:spt="202" path="m,l,21600r21600,l21600,xe">
              <v:stroke joinstyle="miter"/>
              <v:path gradientshapeok="t" o:connecttype="rect"/>
            </v:shapetype>
            <v:shape id="Text Box 1" o:spid="_x0000_s1028" type="#_x0000_t202" style="position:absolute;margin-left:528pt;margin-top:733.15pt;width:14.1pt;height:12pt;z-index:-294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" filled="f" stroked="f">
              <v:textbox inset="0,0,0,0">
                <w:txbxContent>
                  <w:p w14:paraId="25DE1972" w14:textId="40126AF2" w:rsidR="00A41387" w:rsidRDefault="00A41387">
                    <w:pPr>
                      <w:spacing w:line="225" w:lineRule="exact"/>
                      <w:ind w:left="40"/>
                      <w:rPr>
                        <w:rFonts w:ascii="Times New Roman" w:eastAsia="Times New Roman" w:hAnsi="Times New Roman" w:cs="Times New Roman"/>
                        <w:sz w:val="20"/>
                        <w:szCs w:val="20"/>
                      </w:rPr>
                    </w:pPr>
                    <w:r>
                      <w:fldChar w:fldCharType="begin"/>
                    </w:r>
                    <w:r>
                      <w:rPr>
                        <w:rFonts w:ascii="Times New Roman" w:eastAsia="Times New Roman" w:hAnsi="Times New Roman" w:cs="Times New Roman"/>
                        <w:i/>
                        <w:sz w:val="20"/>
                        <w:szCs w:val="20"/>
                      </w:rPr>
                      <w:instrText xml:space="preserve"> PAGE </w:instrText>
                    </w:r>
                    <w:r>
                      <w:fldChar w:fldCharType="separate"/>
                    </w:r>
                    <w:r w:rsidR="00D7505F">
                      <w:rPr>
                        <w:rFonts w:ascii="Times New Roman" w:eastAsia="Times New Roman" w:hAnsi="Times New Roman" w:cs="Times New Roman"/>
                        <w:i/>
                        <w:noProof/>
                        <w:sz w:val="20"/>
                        <w:szCs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16E1B" w14:textId="77777777" w:rsidR="00857B14" w:rsidRDefault="00857B14" w:rsidP="005933A3">
      <w:r>
        <w:separator/>
      </w:r>
    </w:p>
  </w:footnote>
  <w:footnote w:type="continuationSeparator" w:id="0">
    <w:p w14:paraId="5A07ABA7" w14:textId="77777777" w:rsidR="00857B14" w:rsidRDefault="00857B14" w:rsidP="005933A3">
      <w:r>
        <w:continuationSeparator/>
      </w:r>
    </w:p>
  </w:footnote>
  <w:footnote w:id="1">
    <w:p w14:paraId="69656C4A" w14:textId="77777777" w:rsidR="00A41387" w:rsidRDefault="00A41387" w:rsidP="00D7505F">
      <w:pPr>
        <w:pStyle w:val="FootnoteText"/>
      </w:pPr>
      <w:r>
        <w:rPr>
          <w:rStyle w:val="FootnoteReference"/>
        </w:rPr>
        <w:footnoteRef/>
      </w:r>
      <w:r>
        <w:t xml:space="preserve"> </w:t>
      </w:r>
      <w:r>
        <w:rPr>
          <w:rFonts w:ascii="Times New Roman" w:eastAsia="Times New Roman" w:hAnsi="Times New Roman" w:cs="Times New Roman"/>
          <w:spacing w:val="-1"/>
        </w:rPr>
        <w:t>Fo</w:t>
      </w:r>
      <w:r>
        <w:rPr>
          <w:rFonts w:ascii="Times New Roman" w:eastAsia="Times New Roman" w:hAnsi="Times New Roman" w:cs="Times New Roman"/>
        </w:rPr>
        <w:t xml:space="preserve">r </w:t>
      </w:r>
      <w:r>
        <w:rPr>
          <w:rFonts w:ascii="Times New Roman" w:eastAsia="Times New Roman" w:hAnsi="Times New Roman" w:cs="Times New Roman"/>
          <w:spacing w:val="-1"/>
        </w:rPr>
        <w:t>SE</w:t>
      </w:r>
      <w:r>
        <w:rPr>
          <w:rFonts w:ascii="Times New Roman" w:eastAsia="Times New Roman" w:hAnsi="Times New Roman" w:cs="Times New Roman"/>
        </w:rPr>
        <w:t>I</w:t>
      </w:r>
      <w:r>
        <w:rPr>
          <w:rFonts w:ascii="Times New Roman" w:eastAsia="Times New Roman" w:hAnsi="Times New Roman" w:cs="Times New Roman"/>
          <w:spacing w:val="-1"/>
        </w:rPr>
        <w:t xml:space="preserve"> Endorse</w:t>
      </w:r>
      <w:r>
        <w:rPr>
          <w:rFonts w:ascii="Times New Roman" w:eastAsia="Times New Roman" w:hAnsi="Times New Roman" w:cs="Times New Roman"/>
          <w:spacing w:val="-3"/>
        </w:rPr>
        <w:t>m</w:t>
      </w:r>
      <w:r>
        <w:rPr>
          <w:rFonts w:ascii="Times New Roman" w:eastAsia="Times New Roman" w:hAnsi="Times New Roman" w:cs="Times New Roman"/>
          <w:spacing w:val="-1"/>
        </w:rPr>
        <w:t>en</w:t>
      </w:r>
      <w:r>
        <w:rPr>
          <w:rFonts w:ascii="Times New Roman" w:eastAsia="Times New Roman" w:hAnsi="Times New Roman" w:cs="Times New Roman"/>
        </w:rPr>
        <w:t xml:space="preserve">t </w:t>
      </w:r>
      <w:r>
        <w:rPr>
          <w:rFonts w:ascii="Times New Roman" w:eastAsia="Times New Roman" w:hAnsi="Times New Roman" w:cs="Times New Roman"/>
          <w:spacing w:val="-1"/>
        </w:rPr>
        <w:t>purposes</w:t>
      </w:r>
      <w:r>
        <w:rPr>
          <w:rFonts w:ascii="Times New Roman" w:eastAsia="Times New Roman" w:hAnsi="Times New Roman" w:cs="Times New Roman"/>
        </w:rPr>
        <w:t>,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ac</w:t>
      </w:r>
      <w:r>
        <w:rPr>
          <w:rFonts w:ascii="Times New Roman" w:eastAsia="Times New Roman" w:hAnsi="Times New Roman" w:cs="Times New Roman"/>
          <w:spacing w:val="-2"/>
        </w:rPr>
        <w:t>a</w:t>
      </w:r>
      <w:r>
        <w:rPr>
          <w:rFonts w:ascii="Times New Roman" w:eastAsia="Times New Roman" w:hAnsi="Times New Roman" w:cs="Times New Roman"/>
          <w:spacing w:val="-1"/>
        </w:rPr>
        <w:t>d</w:t>
      </w:r>
      <w:r>
        <w:rPr>
          <w:rFonts w:ascii="Times New Roman" w:eastAsia="Times New Roman" w:hAnsi="Times New Roman" w:cs="Times New Roman"/>
          <w:spacing w:val="1"/>
        </w:rPr>
        <w:t>e</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1"/>
        </w:rPr>
        <w:t>teache</w:t>
      </w:r>
      <w:r>
        <w:rPr>
          <w:rFonts w:ascii="Times New Roman" w:eastAsia="Times New Roman" w:hAnsi="Times New Roman" w:cs="Times New Roman"/>
        </w:rPr>
        <w:t xml:space="preserve">r” </w:t>
      </w:r>
      <w:r>
        <w:rPr>
          <w:rFonts w:ascii="Times New Roman" w:eastAsia="Times New Roman" w:hAnsi="Times New Roman" w:cs="Times New Roman"/>
          <w:spacing w:val="-3"/>
        </w:rPr>
        <w:t>m</w:t>
      </w:r>
      <w:r>
        <w:rPr>
          <w:rFonts w:ascii="Times New Roman" w:eastAsia="Times New Roman" w:hAnsi="Times New Roman" w:cs="Times New Roman"/>
          <w:spacing w:val="-1"/>
        </w:rPr>
        <w:t>ean</w:t>
      </w:r>
      <w:r>
        <w:rPr>
          <w:rFonts w:ascii="Times New Roman" w:eastAsia="Times New Roman" w:hAnsi="Times New Roman" w:cs="Times New Roman"/>
        </w:rPr>
        <w:t xml:space="preserve">s </w:t>
      </w:r>
      <w:r w:rsidRPr="00466F4E">
        <w:rPr>
          <w:rFonts w:ascii="Times New Roman" w:eastAsia="Times New Roman" w:hAnsi="Times New Roman" w:cs="Times New Roman"/>
          <w:spacing w:val="-1"/>
        </w:rPr>
        <w:t>“early childhood and elementary teachers, teachers of students with moderate disabilities, teachers of students with severe disabilities, and teachers of the following academic subjects: English, reading or language arts, mathematics, science, civics and government, economics, history, and geography.”</w:t>
      </w:r>
      <w:r>
        <w:rPr>
          <w:rFonts w:ascii="Times New Roman" w:eastAsia="Times New Roman" w:hAnsi="Times New Roman" w:cs="Times New Roman"/>
          <w:spacing w:val="-1"/>
        </w:rPr>
        <w:t xml:space="preserve"> </w:t>
      </w:r>
      <w:r>
        <w:rPr>
          <w:rFonts w:ascii="Times New Roman" w:eastAsia="Times New Roman" w:hAnsi="Times New Roman" w:cs="Times New Roman"/>
          <w:i/>
        </w:rPr>
        <w:t>See</w:t>
      </w:r>
      <w:r>
        <w:rPr>
          <w:rFonts w:ascii="Times New Roman" w:eastAsia="Times New Roman" w:hAnsi="Times New Roman" w:cs="Times New Roman"/>
          <w:i/>
          <w:spacing w:val="-2"/>
        </w:rPr>
        <w:t xml:space="preserve"> </w:t>
      </w:r>
      <w:r>
        <w:rPr>
          <w:rFonts w:ascii="Times New Roman" w:eastAsia="Times New Roman" w:hAnsi="Times New Roman" w:cs="Times New Roman"/>
          <w:spacing w:val="-1"/>
        </w:rPr>
        <w:t>60</w:t>
      </w:r>
      <w:r>
        <w:rPr>
          <w:rFonts w:ascii="Times New Roman" w:eastAsia="Times New Roman" w:hAnsi="Times New Roman" w:cs="Times New Roman"/>
        </w:rPr>
        <w:t>3</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M</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1</w:t>
      </w:r>
      <w:r>
        <w:rPr>
          <w:rFonts w:ascii="Times New Roman" w:eastAsia="Times New Roman" w:hAnsi="Times New Roman" w:cs="Times New Roman"/>
          <w:spacing w:val="-1"/>
        </w:rPr>
        <w:t>4.07</w:t>
      </w:r>
      <w:r>
        <w:rPr>
          <w:rFonts w:ascii="Times New Roman" w:eastAsia="Times New Roman" w:hAnsi="Times New Roman" w:cs="Times New Roman"/>
        </w:rPr>
        <w:t>(</w:t>
      </w:r>
      <w:r>
        <w:rPr>
          <w:rFonts w:ascii="Times New Roman" w:eastAsia="Times New Roman" w:hAnsi="Times New Roman" w:cs="Times New Roman"/>
          <w:spacing w:val="-1"/>
        </w:rPr>
        <w:t>5</w:t>
      </w:r>
      <w:r>
        <w:rPr>
          <w:rFonts w:ascii="Times New Roman" w:eastAsia="Times New Roman" w:hAnsi="Times New Roman" w:cs="Times New Roman"/>
        </w:rPr>
        <w:t>)</w:t>
      </w:r>
    </w:p>
  </w:footnote>
  <w:footnote w:id="2">
    <w:p w14:paraId="72F85388" w14:textId="77777777" w:rsidR="00A41387" w:rsidRDefault="00A41387" w:rsidP="00D7505F">
      <w:pPr>
        <w:keepLines/>
        <w:tabs>
          <w:tab w:val="left" w:pos="90"/>
        </w:tabs>
        <w:rPr>
          <w:rFonts w:ascii="Times New Roman" w:eastAsia="Times New Roman" w:hAnsi="Times New Roman" w:cs="Times New Roman"/>
          <w:sz w:val="20"/>
          <w:szCs w:val="20"/>
        </w:rPr>
      </w:pPr>
      <w:r>
        <w:rPr>
          <w:rStyle w:val="FootnoteReference"/>
        </w:rPr>
        <w:footnoteRef/>
      </w:r>
      <w: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p</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is</w:t>
      </w:r>
      <w:r>
        <w:rPr>
          <w:rFonts w:ascii="Times New Roman" w:eastAsia="Times New Roman" w:hAnsi="Times New Roman" w:cs="Times New Roman"/>
          <w:sz w:val="20"/>
          <w:szCs w:val="20"/>
        </w:rPr>
        <w:t>ors</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irect</w:t>
      </w:r>
      <w:r>
        <w:rPr>
          <w:rFonts w:ascii="Times New Roman" w:eastAsia="Times New Roman" w:hAnsi="Times New Roman" w:cs="Times New Roman"/>
          <w:sz w:val="20"/>
          <w:szCs w:val="20"/>
        </w:rPr>
        <w:t xml:space="preserve">ors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fil</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he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llowin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les</w:t>
      </w:r>
      <w:r>
        <w:rPr>
          <w:rFonts w:ascii="Times New Roman" w:eastAsia="Times New Roman" w:hAnsi="Times New Roman" w:cs="Times New Roman"/>
          <w:sz w:val="20"/>
          <w:szCs w:val="20"/>
        </w:rPr>
        <w:t>: d</w:t>
      </w:r>
      <w:r>
        <w:rPr>
          <w:rFonts w:ascii="Times New Roman" w:eastAsia="Times New Roman" w:hAnsi="Times New Roman" w:cs="Times New Roman"/>
          <w:spacing w:val="-1"/>
          <w:sz w:val="20"/>
          <w:szCs w:val="20"/>
        </w:rPr>
        <w:t>irec</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p</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rt</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ea</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rric</w:t>
      </w:r>
      <w:r>
        <w:rPr>
          <w:rFonts w:ascii="Times New Roman" w:eastAsia="Times New Roman" w:hAnsi="Times New Roman" w:cs="Times New Roman"/>
          <w:sz w:val="20"/>
          <w:szCs w:val="20"/>
        </w:rPr>
        <w:t>u</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um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ecialist.</w:t>
      </w:r>
    </w:p>
    <w:p w14:paraId="3BA983E3" w14:textId="77777777" w:rsidR="00A41387" w:rsidRDefault="00A41387">
      <w:pPr>
        <w:pStyle w:val="FootnoteText"/>
      </w:pPr>
    </w:p>
  </w:footnote>
  <w:footnote w:id="3">
    <w:p w14:paraId="7135827D" w14:textId="5A9C5227" w:rsidR="00A41387" w:rsidRDefault="00A41387" w:rsidP="00D7505F">
      <w:pPr>
        <w:pStyle w:val="FootnoteText"/>
      </w:pPr>
      <w:r>
        <w:rPr>
          <w:rStyle w:val="FootnoteReference"/>
        </w:rPr>
        <w:footnoteRef/>
      </w:r>
      <w:r>
        <w:t xml:space="preserve"> </w:t>
      </w:r>
      <w:r>
        <w:rPr>
          <w:rFonts w:ascii="Times New Roman" w:eastAsia="Times New Roman" w:hAnsi="Times New Roman" w:cs="Times New Roman"/>
          <w:spacing w:val="-1"/>
        </w:rPr>
        <w:t>Eq</w:t>
      </w:r>
      <w:r>
        <w:rPr>
          <w:rFonts w:ascii="Times New Roman" w:eastAsia="Times New Roman" w:hAnsi="Times New Roman" w:cs="Times New Roman"/>
        </w:rPr>
        <w:t>u</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1"/>
        </w:rPr>
        <w:t>E</w:t>
      </w:r>
      <w:r>
        <w:rPr>
          <w:rFonts w:ascii="Times New Roman" w:eastAsia="Times New Roman" w:hAnsi="Times New Roman" w:cs="Times New Roman"/>
        </w:rPr>
        <w:t>du</w:t>
      </w:r>
      <w:r>
        <w:rPr>
          <w:rFonts w:ascii="Times New Roman" w:eastAsia="Times New Roman" w:hAnsi="Times New Roman" w:cs="Times New Roman"/>
          <w:spacing w:val="-2"/>
        </w:rPr>
        <w:t>c</w:t>
      </w:r>
      <w:r>
        <w:rPr>
          <w:rFonts w:ascii="Times New Roman" w:eastAsia="Times New Roman" w:hAnsi="Times New Roman" w:cs="Times New Roman"/>
          <w:spacing w:val="-1"/>
        </w:rPr>
        <w:t>ati</w:t>
      </w:r>
      <w:r>
        <w:rPr>
          <w:rFonts w:ascii="Times New Roman" w:eastAsia="Times New Roman" w:hAnsi="Times New Roman" w:cs="Times New Roman"/>
        </w:rPr>
        <w:t>on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p</w:t>
      </w:r>
      <w:r>
        <w:rPr>
          <w:rFonts w:ascii="Times New Roman" w:eastAsia="Times New Roman" w:hAnsi="Times New Roman" w:cs="Times New Roman"/>
          <w:spacing w:val="-1"/>
        </w:rPr>
        <w:t>portu</w:t>
      </w:r>
      <w:r>
        <w:rPr>
          <w:rFonts w:ascii="Times New Roman" w:eastAsia="Times New Roman" w:hAnsi="Times New Roman" w:cs="Times New Roman"/>
        </w:rPr>
        <w:t>n</w:t>
      </w:r>
      <w:r>
        <w:rPr>
          <w:rFonts w:ascii="Times New Roman" w:eastAsia="Times New Roman" w:hAnsi="Times New Roman" w:cs="Times New Roman"/>
          <w:spacing w:val="-1"/>
        </w:rPr>
        <w:t>itie</w:t>
      </w:r>
      <w:r>
        <w:rPr>
          <w:rFonts w:ascii="Times New Roman" w:eastAsia="Times New Roman" w:hAnsi="Times New Roman" w:cs="Times New Roman"/>
        </w:rPr>
        <w:t xml:space="preserve">s </w:t>
      </w:r>
      <w:r>
        <w:rPr>
          <w:rFonts w:ascii="Times New Roman" w:eastAsia="Times New Roman" w:hAnsi="Times New Roman" w:cs="Times New Roman"/>
          <w:spacing w:val="-1"/>
        </w:rPr>
        <w:t>Act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20</w:t>
      </w:r>
      <w:r>
        <w:rPr>
          <w:rFonts w:ascii="Times New Roman" w:eastAsia="Times New Roman" w:hAnsi="Times New Roman" w:cs="Times New Roman"/>
          <w:spacing w:val="-1"/>
        </w:rPr>
        <w:t xml:space="preserve"> U.S.</w:t>
      </w:r>
      <w:r>
        <w:rPr>
          <w:rFonts w:ascii="Times New Roman" w:eastAsia="Times New Roman" w:hAnsi="Times New Roman" w:cs="Times New Roman"/>
        </w:rPr>
        <w:t>C. §</w:t>
      </w:r>
      <w:r>
        <w:rPr>
          <w:rFonts w:ascii="Times New Roman" w:eastAsia="Times New Roman" w:hAnsi="Times New Roman" w:cs="Times New Roman"/>
          <w:spacing w:val="-1"/>
        </w:rPr>
        <w:t xml:space="preserve"> 1</w:t>
      </w:r>
      <w:r>
        <w:rPr>
          <w:rFonts w:ascii="Times New Roman" w:eastAsia="Times New Roman" w:hAnsi="Times New Roman" w:cs="Times New Roman"/>
        </w:rPr>
        <w:t>7</w:t>
      </w:r>
      <w:r>
        <w:rPr>
          <w:rFonts w:ascii="Times New Roman" w:eastAsia="Times New Roman" w:hAnsi="Times New Roman" w:cs="Times New Roman"/>
          <w:spacing w:val="-1"/>
        </w:rPr>
        <w:t>0</w:t>
      </w:r>
      <w:r>
        <w:rPr>
          <w:rFonts w:ascii="Times New Roman" w:eastAsia="Times New Roman" w:hAnsi="Times New Roman" w:cs="Times New Roman"/>
        </w:rPr>
        <w:t>3</w:t>
      </w:r>
      <w:r>
        <w:rPr>
          <w:rFonts w:ascii="Times New Roman" w:eastAsia="Times New Roman" w:hAnsi="Times New Roman" w:cs="Times New Roman"/>
          <w:spacing w:val="-1"/>
        </w:rPr>
        <w:t>(f) (“</w:t>
      </w:r>
      <w:r w:rsidRPr="00FC72F4">
        <w:rPr>
          <w:rFonts w:ascii="Times New Roman" w:eastAsia="Times New Roman" w:hAnsi="Times New Roman" w:cs="Times New Roman"/>
          <w:spacing w:val="-1"/>
        </w:rPr>
        <w:t xml:space="preserve">No </w:t>
      </w:r>
      <w:r w:rsidRPr="006274BC">
        <w:rPr>
          <w:rStyle w:val="Hyperlink"/>
          <w:rFonts w:ascii="Times New Roman" w:eastAsia="Times New Roman" w:hAnsi="Times New Roman" w:cs="Times New Roman"/>
          <w:spacing w:val="-1"/>
        </w:rPr>
        <w:t>State</w:t>
      </w:r>
      <w:r w:rsidRPr="00FC72F4">
        <w:rPr>
          <w:rFonts w:ascii="Times New Roman" w:eastAsia="Times New Roman" w:hAnsi="Times New Roman" w:cs="Times New Roman"/>
          <w:spacing w:val="-1"/>
        </w:rPr>
        <w:t xml:space="preserve"> shall deny equal educational opportunity to an individual on account of his or her race, color, sex, or national origin, by</w:t>
      </w:r>
      <w:r>
        <w:rPr>
          <w:rFonts w:ascii="Times New Roman" w:eastAsia="Times New Roman" w:hAnsi="Times New Roman" w:cs="Times New Roman"/>
          <w:spacing w:val="-1"/>
        </w:rPr>
        <w:t>… t</w:t>
      </w:r>
      <w:r w:rsidRPr="00FC72F4">
        <w:rPr>
          <w:rFonts w:ascii="Times New Roman" w:eastAsia="Times New Roman" w:hAnsi="Times New Roman" w:cs="Times New Roman"/>
          <w:spacing w:val="-1"/>
        </w:rPr>
        <w:t xml:space="preserve">he failure by an educational agency to take appropriate action to overcome language barriers that impede equal participation by its </w:t>
      </w:r>
      <w:r w:rsidRPr="006274BC">
        <w:rPr>
          <w:rStyle w:val="Hyperlink"/>
          <w:rFonts w:ascii="Times New Roman" w:eastAsia="Times New Roman" w:hAnsi="Times New Roman" w:cs="Times New Roman"/>
          <w:spacing w:val="-1"/>
        </w:rPr>
        <w:t>students</w:t>
      </w:r>
      <w:r w:rsidRPr="00FC72F4">
        <w:rPr>
          <w:rFonts w:ascii="Times New Roman" w:eastAsia="Times New Roman" w:hAnsi="Times New Roman" w:cs="Times New Roman"/>
          <w:spacing w:val="-1"/>
        </w:rPr>
        <w:t xml:space="preserve"> in its instructional programs</w:t>
      </w:r>
      <w:r>
        <w:rPr>
          <w:rFonts w:ascii="Times New Roman" w:eastAsia="Times New Roman" w:hAnsi="Times New Roman" w:cs="Times New Roman"/>
          <w:spacing w:val="-1"/>
        </w:rPr>
        <w:t>.”)</w:t>
      </w:r>
      <w:r>
        <w:rPr>
          <w:rFonts w:ascii="Times New Roman" w:eastAsia="Times New Roman" w:hAnsi="Times New Roman" w:cs="Times New Roman"/>
          <w:i/>
        </w:rPr>
        <w:t>; s</w:t>
      </w:r>
      <w:r w:rsidRPr="00FC72F4">
        <w:rPr>
          <w:rFonts w:ascii="Times New Roman" w:eastAsia="Times New Roman" w:hAnsi="Times New Roman" w:cs="Times New Roman"/>
          <w:i/>
        </w:rPr>
        <w:t>ee also</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3"/>
        </w:rPr>
        <w:t>i</w:t>
      </w:r>
      <w:r>
        <w:rPr>
          <w:rFonts w:ascii="Times New Roman" w:eastAsia="Times New Roman" w:hAnsi="Times New Roman" w:cs="Times New Roman"/>
          <w:spacing w:val="-1"/>
        </w:rPr>
        <w:t>tl</w:t>
      </w:r>
      <w:r>
        <w:rPr>
          <w:rFonts w:ascii="Times New Roman" w:eastAsia="Times New Roman" w:hAnsi="Times New Roman" w:cs="Times New Roman"/>
        </w:rPr>
        <w:t xml:space="preserve">e </w:t>
      </w:r>
      <w:r>
        <w:rPr>
          <w:rFonts w:ascii="Times New Roman" w:eastAsia="Times New Roman" w:hAnsi="Times New Roman" w:cs="Times New Roman"/>
          <w:spacing w:val="-1"/>
        </w:rPr>
        <w:t>V</w:t>
      </w:r>
      <w:r>
        <w:rPr>
          <w:rFonts w:ascii="Times New Roman" w:eastAsia="Times New Roman" w:hAnsi="Times New Roman" w:cs="Times New Roman"/>
        </w:rPr>
        <w:t>I</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1"/>
        </w:rPr>
        <w:t>C</w:t>
      </w:r>
      <w:r>
        <w:rPr>
          <w:rFonts w:ascii="Times New Roman" w:eastAsia="Times New Roman" w:hAnsi="Times New Roman" w:cs="Times New Roman"/>
          <w:spacing w:val="-2"/>
        </w:rPr>
        <w:t>i</w:t>
      </w:r>
      <w:r>
        <w:rPr>
          <w:rFonts w:ascii="Times New Roman" w:eastAsia="Times New Roman" w:hAnsi="Times New Roman" w:cs="Times New Roman"/>
        </w:rPr>
        <w:t>v</w:t>
      </w:r>
      <w:r>
        <w:rPr>
          <w:rFonts w:ascii="Times New Roman" w:eastAsia="Times New Roman" w:hAnsi="Times New Roman" w:cs="Times New Roman"/>
          <w:spacing w:val="-1"/>
        </w:rPr>
        <w:t>i</w:t>
      </w:r>
      <w:r>
        <w:rPr>
          <w:rFonts w:ascii="Times New Roman" w:eastAsia="Times New Roman" w:hAnsi="Times New Roman" w:cs="Times New Roman"/>
        </w:rPr>
        <w:t xml:space="preserve">l </w:t>
      </w:r>
      <w:r>
        <w:rPr>
          <w:rFonts w:ascii="Times New Roman" w:eastAsia="Times New Roman" w:hAnsi="Times New Roman" w:cs="Times New Roman"/>
          <w:spacing w:val="-1"/>
        </w:rPr>
        <w:t>Ri</w:t>
      </w:r>
      <w:r>
        <w:rPr>
          <w:rFonts w:ascii="Times New Roman" w:eastAsia="Times New Roman" w:hAnsi="Times New Roman" w:cs="Times New Roman"/>
        </w:rPr>
        <w:t>gh</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Ac</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42 U.S.C. § 2000d (“</w:t>
      </w:r>
      <w:r w:rsidRPr="00FC72F4">
        <w:rPr>
          <w:rFonts w:ascii="Times New Roman" w:eastAsia="Times New Roman" w:hAnsi="Times New Roman" w:cs="Times New Roman"/>
          <w:spacing w:val="-1"/>
        </w:rPr>
        <w:t xml:space="preserve">No </w:t>
      </w:r>
      <w:r w:rsidRPr="006274BC">
        <w:rPr>
          <w:rStyle w:val="Hyperlink"/>
          <w:rFonts w:ascii="Times New Roman" w:eastAsia="Times New Roman" w:hAnsi="Times New Roman" w:cs="Times New Roman"/>
          <w:spacing w:val="-1"/>
        </w:rPr>
        <w:t>person</w:t>
      </w:r>
      <w:r w:rsidRPr="00FC72F4">
        <w:rPr>
          <w:rFonts w:ascii="Times New Roman" w:eastAsia="Times New Roman" w:hAnsi="Times New Roman" w:cs="Times New Roman"/>
          <w:spacing w:val="-1"/>
        </w:rPr>
        <w:t xml:space="preserve"> in the United States shall, on the ground of race, color, or national origin, be excluded from participation in, be denied the benefits of, or be subjected to discrimination under any program or activity receiving Federal financial assistance</w:t>
      </w:r>
      <w:r>
        <w:rPr>
          <w:rFonts w:ascii="Times New Roman" w:eastAsia="Times New Roman" w:hAnsi="Times New Roman" w:cs="Times New Roman"/>
          <w:spacing w:val="-1"/>
        </w:rPr>
        <w:t>.”)</w:t>
      </w:r>
    </w:p>
  </w:footnote>
  <w:footnote w:id="4">
    <w:p w14:paraId="2CDBEC3F" w14:textId="77777777" w:rsidR="00A41387" w:rsidRPr="00A41387" w:rsidRDefault="00A41387" w:rsidP="00D7505F">
      <w:pPr>
        <w:pStyle w:val="FootnoteText"/>
        <w:rPr>
          <w:rFonts w:ascii="Times New Roman" w:hAnsi="Times New Roman" w:cs="Times New Roman"/>
        </w:rPr>
      </w:pPr>
      <w:r w:rsidRPr="00A41387">
        <w:rPr>
          <w:rStyle w:val="FootnoteReference"/>
          <w:rFonts w:ascii="Times New Roman" w:hAnsi="Times New Roman" w:cs="Times New Roman"/>
        </w:rPr>
        <w:footnoteRef/>
      </w:r>
      <w:r w:rsidRPr="00A41387">
        <w:rPr>
          <w:rFonts w:ascii="Times New Roman" w:hAnsi="Times New Roman" w:cs="Times New Roman"/>
        </w:rPr>
        <w:t xml:space="preserve"> On November 22, 2017, Governor Baker signed into law the LOOK Act. Broadly, the new law aims to provide districts with more flexibility as to the language acquisition programs they choose to meet the needs of English learners, while maintaining accountability for timely and effective English language acquisition.</w:t>
      </w:r>
    </w:p>
  </w:footnote>
  <w:footnote w:id="5">
    <w:p w14:paraId="0C030A07" w14:textId="77777777" w:rsidR="00A41387" w:rsidRPr="00D810E5" w:rsidRDefault="00A41387" w:rsidP="00D7505F">
      <w:pPr>
        <w:pStyle w:val="FootnoteText"/>
        <w:rPr>
          <w:rFonts w:ascii="Times New Roman" w:hAnsi="Times New Roman" w:cs="Times New Roman"/>
        </w:rPr>
      </w:pPr>
      <w:r>
        <w:rPr>
          <w:rStyle w:val="FootnoteReference"/>
        </w:rPr>
        <w:footnoteRef/>
      </w:r>
      <w:r>
        <w:t xml:space="preserve"> </w:t>
      </w:r>
      <w:r w:rsidRPr="00D810E5">
        <w:rPr>
          <w:rFonts w:ascii="Times New Roman" w:hAnsi="Times New Roman" w:cs="Times New Roman"/>
        </w:rPr>
        <w:t>Two-way bilingual education is a program in which all content is taught to students in two languages. The goal of the program is full academic proficiency (oral language and literacy) in two languages.</w:t>
      </w:r>
    </w:p>
  </w:footnote>
  <w:footnote w:id="6">
    <w:p w14:paraId="6BA4598D" w14:textId="77777777" w:rsidR="00A41387" w:rsidRPr="00D810E5" w:rsidRDefault="00A41387" w:rsidP="00D7505F">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TBE and other bilingual programs.</w:t>
      </w:r>
    </w:p>
  </w:footnote>
  <w:footnote w:id="7">
    <w:p w14:paraId="1B0C5A1B" w14:textId="77777777" w:rsidR="00A41387" w:rsidRDefault="00A41387">
      <w:pPr>
        <w:pStyle w:val="FootnoteText"/>
      </w:pPr>
      <w:r>
        <w:rPr>
          <w:rStyle w:val="FootnoteReference"/>
        </w:rPr>
        <w:footnoteRef/>
      </w:r>
      <w:r>
        <w:t xml:space="preserve"> </w:t>
      </w:r>
      <w:r w:rsidRPr="00EE586E">
        <w:rPr>
          <w:rFonts w:ascii="Times New Roman" w:eastAsia="Times New Roman" w:hAnsi="Times New Roman" w:cs="Times New Roman"/>
          <w:i/>
        </w:rPr>
        <w:t>See</w:t>
      </w:r>
      <w:r>
        <w:rPr>
          <w:rFonts w:ascii="Times New Roman" w:eastAsia="Times New Roman" w:hAnsi="Times New Roman" w:cs="Times New Roman"/>
          <w:spacing w:val="-1"/>
        </w:rPr>
        <w:t xml:space="preserve"> </w:t>
      </w:r>
      <w:r w:rsidRPr="0022195B">
        <w:rPr>
          <w:rFonts w:ascii="Times New Roman" w:eastAsia="Times New Roman" w:hAnsi="Times New Roman" w:cs="Times New Roman"/>
        </w:rPr>
        <w:t>A</w:t>
      </w:r>
      <w:r w:rsidRPr="0022195B">
        <w:rPr>
          <w:rFonts w:ascii="Times New Roman" w:eastAsia="Times New Roman" w:hAnsi="Times New Roman" w:cs="Times New Roman"/>
          <w:spacing w:val="-1"/>
        </w:rPr>
        <w:t>p</w:t>
      </w:r>
      <w:r w:rsidRPr="0022195B">
        <w:rPr>
          <w:rFonts w:ascii="Times New Roman" w:eastAsia="Times New Roman" w:hAnsi="Times New Roman" w:cs="Times New Roman"/>
        </w:rPr>
        <w:t>p</w:t>
      </w:r>
      <w:r w:rsidRPr="0022195B">
        <w:rPr>
          <w:rFonts w:ascii="Times New Roman" w:eastAsia="Times New Roman" w:hAnsi="Times New Roman" w:cs="Times New Roman"/>
          <w:spacing w:val="-2"/>
        </w:rPr>
        <w:t>e</w:t>
      </w:r>
      <w:r w:rsidRPr="0022195B">
        <w:rPr>
          <w:rFonts w:ascii="Times New Roman" w:eastAsia="Times New Roman" w:hAnsi="Times New Roman" w:cs="Times New Roman"/>
        </w:rPr>
        <w:t>nd</w:t>
      </w:r>
      <w:r w:rsidRPr="0022195B">
        <w:rPr>
          <w:rFonts w:ascii="Times New Roman" w:eastAsia="Times New Roman" w:hAnsi="Times New Roman" w:cs="Times New Roman"/>
          <w:spacing w:val="-2"/>
        </w:rPr>
        <w:t>i</w:t>
      </w:r>
      <w:r w:rsidRPr="0022195B">
        <w:rPr>
          <w:rFonts w:ascii="Times New Roman" w:eastAsia="Times New Roman" w:hAnsi="Times New Roman" w:cs="Times New Roman"/>
        </w:rPr>
        <w:t>x</w:t>
      </w:r>
      <w:r w:rsidRPr="0022195B">
        <w:rPr>
          <w:rFonts w:ascii="Times New Roman" w:eastAsia="Times New Roman" w:hAnsi="Times New Roman" w:cs="Times New Roman"/>
          <w:spacing w:val="-1"/>
        </w:rPr>
        <w:t xml:space="preserve"> </w:t>
      </w:r>
      <w:r w:rsidRPr="0022195B">
        <w:rPr>
          <w:rFonts w:ascii="Times New Roman" w:eastAsia="Times New Roman" w:hAnsi="Times New Roman" w:cs="Times New Roman"/>
        </w:rPr>
        <w:t>1</w:t>
      </w:r>
      <w:r w:rsidRPr="0022195B">
        <w:rPr>
          <w:rFonts w:ascii="Times New Roman" w:eastAsia="Times New Roman" w:hAnsi="Times New Roman" w:cs="Times New Roman"/>
          <w:spacing w:val="-1"/>
        </w:rPr>
        <w:t xml:space="preserve"> </w:t>
      </w:r>
      <w:r w:rsidRPr="0022195B">
        <w:rPr>
          <w:rFonts w:ascii="Times New Roman" w:eastAsia="Times New Roman" w:hAnsi="Times New Roman" w:cs="Times New Roman"/>
        </w:rPr>
        <w:t>f</w:t>
      </w:r>
      <w:r w:rsidRPr="0022195B">
        <w:rPr>
          <w:rFonts w:ascii="Times New Roman" w:eastAsia="Times New Roman" w:hAnsi="Times New Roman" w:cs="Times New Roman"/>
          <w:spacing w:val="-1"/>
        </w:rPr>
        <w:t>o</w:t>
      </w:r>
      <w:r w:rsidRPr="0022195B">
        <w:rPr>
          <w:rFonts w:ascii="Times New Roman" w:eastAsia="Times New Roman" w:hAnsi="Times New Roman" w:cs="Times New Roman"/>
        </w:rPr>
        <w:t xml:space="preserve">r </w:t>
      </w:r>
      <w:r w:rsidRPr="0022195B">
        <w:rPr>
          <w:rFonts w:ascii="Times New Roman" w:eastAsia="Times New Roman" w:hAnsi="Times New Roman" w:cs="Times New Roman"/>
          <w:spacing w:val="-1"/>
        </w:rPr>
        <w:t>t</w:t>
      </w:r>
      <w:r w:rsidRPr="0022195B">
        <w:rPr>
          <w:rFonts w:ascii="Times New Roman" w:eastAsia="Times New Roman" w:hAnsi="Times New Roman" w:cs="Times New Roman"/>
        </w:rPr>
        <w:t>he</w:t>
      </w:r>
      <w:r w:rsidRPr="0022195B">
        <w:rPr>
          <w:rFonts w:ascii="Times New Roman" w:eastAsia="Times New Roman" w:hAnsi="Times New Roman" w:cs="Times New Roman"/>
          <w:spacing w:val="-1"/>
        </w:rPr>
        <w:t xml:space="preserve"> </w:t>
      </w:r>
      <w:r w:rsidRPr="0022195B">
        <w:rPr>
          <w:rFonts w:ascii="Times New Roman" w:eastAsia="Times New Roman" w:hAnsi="Times New Roman" w:cs="Times New Roman"/>
        </w:rPr>
        <w:t>d</w:t>
      </w:r>
      <w:r w:rsidRPr="0022195B">
        <w:rPr>
          <w:rFonts w:ascii="Times New Roman" w:eastAsia="Times New Roman" w:hAnsi="Times New Roman" w:cs="Times New Roman"/>
          <w:spacing w:val="-1"/>
        </w:rPr>
        <w:t>i</w:t>
      </w:r>
      <w:r w:rsidRPr="0022195B">
        <w:rPr>
          <w:rFonts w:ascii="Times New Roman" w:eastAsia="Times New Roman" w:hAnsi="Times New Roman" w:cs="Times New Roman"/>
        </w:rPr>
        <w:t>s</w:t>
      </w:r>
      <w:r w:rsidRPr="0022195B">
        <w:rPr>
          <w:rFonts w:ascii="Times New Roman" w:eastAsia="Times New Roman" w:hAnsi="Times New Roman" w:cs="Times New Roman"/>
          <w:spacing w:val="-1"/>
        </w:rPr>
        <w:t>t</w:t>
      </w:r>
      <w:r w:rsidRPr="0022195B">
        <w:rPr>
          <w:rFonts w:ascii="Times New Roman" w:eastAsia="Times New Roman" w:hAnsi="Times New Roman" w:cs="Times New Roman"/>
        </w:rPr>
        <w:t>r</w:t>
      </w:r>
      <w:r w:rsidRPr="0022195B">
        <w:rPr>
          <w:rFonts w:ascii="Times New Roman" w:eastAsia="Times New Roman" w:hAnsi="Times New Roman" w:cs="Times New Roman"/>
          <w:spacing w:val="-1"/>
        </w:rPr>
        <w:t>i</w:t>
      </w:r>
      <w:r w:rsidRPr="0022195B">
        <w:rPr>
          <w:rFonts w:ascii="Times New Roman" w:eastAsia="Times New Roman" w:hAnsi="Times New Roman" w:cs="Times New Roman"/>
          <w:spacing w:val="-2"/>
        </w:rPr>
        <w:t>c</w:t>
      </w:r>
      <w:r w:rsidRPr="0022195B">
        <w:rPr>
          <w:rFonts w:ascii="Times New Roman" w:eastAsia="Times New Roman" w:hAnsi="Times New Roman" w:cs="Times New Roman"/>
        </w:rPr>
        <w:t>t</w:t>
      </w:r>
      <w:r w:rsidRPr="0022195B">
        <w:rPr>
          <w:rFonts w:ascii="Times New Roman" w:eastAsia="Times New Roman" w:hAnsi="Times New Roman" w:cs="Times New Roman"/>
          <w:spacing w:val="-1"/>
        </w:rPr>
        <w:t xml:space="preserve"> </w:t>
      </w:r>
      <w:r w:rsidRPr="0022195B">
        <w:rPr>
          <w:rFonts w:ascii="Times New Roman" w:eastAsia="Times New Roman" w:hAnsi="Times New Roman" w:cs="Times New Roman"/>
        </w:rPr>
        <w:t>by</w:t>
      </w:r>
      <w:r w:rsidRPr="0022195B">
        <w:rPr>
          <w:rFonts w:ascii="Times New Roman" w:eastAsia="Times New Roman" w:hAnsi="Times New Roman" w:cs="Times New Roman"/>
          <w:spacing w:val="-1"/>
        </w:rPr>
        <w:t xml:space="preserve"> </w:t>
      </w:r>
      <w:r w:rsidRPr="0022195B">
        <w:rPr>
          <w:rFonts w:ascii="Times New Roman" w:eastAsia="Times New Roman" w:hAnsi="Times New Roman" w:cs="Times New Roman"/>
        </w:rPr>
        <w:t>d</w:t>
      </w:r>
      <w:r w:rsidRPr="0022195B">
        <w:rPr>
          <w:rFonts w:ascii="Times New Roman" w:eastAsia="Times New Roman" w:hAnsi="Times New Roman" w:cs="Times New Roman"/>
          <w:spacing w:val="-1"/>
        </w:rPr>
        <w:t>i</w:t>
      </w:r>
      <w:r w:rsidRPr="0022195B">
        <w:rPr>
          <w:rFonts w:ascii="Times New Roman" w:eastAsia="Times New Roman" w:hAnsi="Times New Roman" w:cs="Times New Roman"/>
        </w:rPr>
        <w:t>s</w:t>
      </w:r>
      <w:r w:rsidRPr="0022195B">
        <w:rPr>
          <w:rFonts w:ascii="Times New Roman" w:eastAsia="Times New Roman" w:hAnsi="Times New Roman" w:cs="Times New Roman"/>
          <w:spacing w:val="-1"/>
        </w:rPr>
        <w:t>t</w:t>
      </w:r>
      <w:r w:rsidRPr="0022195B">
        <w:rPr>
          <w:rFonts w:ascii="Times New Roman" w:eastAsia="Times New Roman" w:hAnsi="Times New Roman" w:cs="Times New Roman"/>
        </w:rPr>
        <w:t>r</w:t>
      </w:r>
      <w:r w:rsidRPr="0022195B">
        <w:rPr>
          <w:rFonts w:ascii="Times New Roman" w:eastAsia="Times New Roman" w:hAnsi="Times New Roman" w:cs="Times New Roman"/>
          <w:spacing w:val="-1"/>
        </w:rPr>
        <w:t>i</w:t>
      </w:r>
      <w:r w:rsidRPr="0022195B">
        <w:rPr>
          <w:rFonts w:ascii="Times New Roman" w:eastAsia="Times New Roman" w:hAnsi="Times New Roman" w:cs="Times New Roman"/>
        </w:rPr>
        <w:t>ct</w:t>
      </w:r>
      <w:r w:rsidRPr="0022195B">
        <w:rPr>
          <w:rFonts w:ascii="Times New Roman" w:eastAsia="Times New Roman" w:hAnsi="Times New Roman" w:cs="Times New Roman"/>
          <w:spacing w:val="-1"/>
        </w:rPr>
        <w:t xml:space="preserve"> </w:t>
      </w:r>
      <w:r w:rsidRPr="0022195B">
        <w:rPr>
          <w:rFonts w:ascii="Times New Roman" w:eastAsia="Times New Roman" w:hAnsi="Times New Roman" w:cs="Times New Roman"/>
          <w:spacing w:val="-2"/>
        </w:rPr>
        <w:t>c</w:t>
      </w:r>
      <w:r w:rsidRPr="0022195B">
        <w:rPr>
          <w:rFonts w:ascii="Times New Roman" w:eastAsia="Times New Roman" w:hAnsi="Times New Roman" w:cs="Times New Roman"/>
          <w:spacing w:val="-1"/>
        </w:rPr>
        <w:t>o</w:t>
      </w:r>
      <w:r w:rsidRPr="0022195B">
        <w:rPr>
          <w:rFonts w:ascii="Times New Roman" w:eastAsia="Times New Roman" w:hAnsi="Times New Roman" w:cs="Times New Roman"/>
          <w:spacing w:val="-3"/>
        </w:rPr>
        <w:t>m</w:t>
      </w:r>
      <w:r w:rsidRPr="0022195B">
        <w:rPr>
          <w:rFonts w:ascii="Times New Roman" w:eastAsia="Times New Roman" w:hAnsi="Times New Roman" w:cs="Times New Roman"/>
        </w:rPr>
        <w:t>par</w:t>
      </w:r>
      <w:r w:rsidRPr="0022195B">
        <w:rPr>
          <w:rFonts w:ascii="Times New Roman" w:eastAsia="Times New Roman" w:hAnsi="Times New Roman" w:cs="Times New Roman"/>
          <w:spacing w:val="-1"/>
        </w:rPr>
        <w:t>i</w:t>
      </w:r>
      <w:r w:rsidRPr="0022195B">
        <w:rPr>
          <w:rFonts w:ascii="Times New Roman" w:eastAsia="Times New Roman" w:hAnsi="Times New Roman" w:cs="Times New Roman"/>
        </w:rPr>
        <w:t>son</w:t>
      </w:r>
      <w:r w:rsidRPr="0022195B">
        <w:rPr>
          <w:rFonts w:ascii="Times New Roman" w:eastAsia="Times New Roman" w:hAnsi="Times New Roman" w:cs="Times New Roman"/>
          <w:spacing w:val="-1"/>
        </w:rPr>
        <w:t xml:space="preserve"> </w:t>
      </w:r>
      <w:r w:rsidRPr="0022195B">
        <w:rPr>
          <w:rFonts w:ascii="Times New Roman" w:eastAsia="Times New Roman" w:hAnsi="Times New Roman" w:cs="Times New Roman"/>
        </w:rPr>
        <w:t>f</w:t>
      </w:r>
      <w:r w:rsidRPr="0022195B">
        <w:rPr>
          <w:rFonts w:ascii="Times New Roman" w:eastAsia="Times New Roman" w:hAnsi="Times New Roman" w:cs="Times New Roman"/>
          <w:spacing w:val="-1"/>
        </w:rPr>
        <w:t>r</w:t>
      </w:r>
      <w:r w:rsidRPr="0022195B">
        <w:rPr>
          <w:rFonts w:ascii="Times New Roman" w:eastAsia="Times New Roman" w:hAnsi="Times New Roman" w:cs="Times New Roman"/>
        </w:rPr>
        <w:t>om</w:t>
      </w:r>
      <w:r w:rsidRPr="0022195B">
        <w:rPr>
          <w:rFonts w:ascii="Times New Roman" w:eastAsia="Times New Roman" w:hAnsi="Times New Roman" w:cs="Times New Roman"/>
          <w:spacing w:val="-1"/>
        </w:rPr>
        <w:t xml:space="preserve"> </w:t>
      </w:r>
      <w:r w:rsidRPr="0022195B">
        <w:rPr>
          <w:rFonts w:ascii="Times New Roman" w:eastAsia="Times New Roman" w:hAnsi="Times New Roman" w:cs="Times New Roman"/>
        </w:rPr>
        <w:t>S</w:t>
      </w:r>
      <w:r w:rsidRPr="0022195B">
        <w:rPr>
          <w:rFonts w:ascii="Times New Roman" w:eastAsia="Times New Roman" w:hAnsi="Times New Roman" w:cs="Times New Roman"/>
          <w:spacing w:val="-1"/>
        </w:rPr>
        <w:t>Y2</w:t>
      </w:r>
      <w:r w:rsidRPr="0022195B">
        <w:rPr>
          <w:rFonts w:ascii="Times New Roman" w:eastAsia="Times New Roman" w:hAnsi="Times New Roman" w:cs="Times New Roman"/>
        </w:rPr>
        <w:t>0</w:t>
      </w:r>
      <w:r w:rsidRPr="0022195B">
        <w:rPr>
          <w:rFonts w:ascii="Times New Roman" w:eastAsia="Times New Roman" w:hAnsi="Times New Roman" w:cs="Times New Roman"/>
          <w:spacing w:val="-1"/>
        </w:rPr>
        <w:t>1</w:t>
      </w:r>
      <w:r w:rsidRPr="0022195B">
        <w:rPr>
          <w:rFonts w:ascii="Times New Roman" w:eastAsia="Times New Roman" w:hAnsi="Times New Roman" w:cs="Times New Roman"/>
        </w:rPr>
        <w:t>0</w:t>
      </w:r>
      <w:r w:rsidRPr="0022195B">
        <w:rPr>
          <w:rFonts w:ascii="Times New Roman" w:eastAsia="Times New Roman" w:hAnsi="Times New Roman" w:cs="Times New Roman"/>
          <w:spacing w:val="1"/>
        </w:rPr>
        <w:t xml:space="preserve"> </w:t>
      </w:r>
      <w:r w:rsidRPr="0022195B">
        <w:rPr>
          <w:rFonts w:ascii="Times New Roman" w:eastAsia="Times New Roman" w:hAnsi="Times New Roman" w:cs="Times New Roman"/>
          <w:spacing w:val="-2"/>
        </w:rPr>
        <w:t>t</w:t>
      </w:r>
      <w:r w:rsidRPr="0022195B">
        <w:rPr>
          <w:rFonts w:ascii="Times New Roman" w:eastAsia="Times New Roman" w:hAnsi="Times New Roman" w:cs="Times New Roman"/>
        </w:rPr>
        <w:t>o</w:t>
      </w:r>
      <w:r w:rsidRPr="0022195B">
        <w:rPr>
          <w:rFonts w:ascii="Times New Roman" w:eastAsia="Times New Roman" w:hAnsi="Times New Roman" w:cs="Times New Roman"/>
          <w:spacing w:val="1"/>
        </w:rPr>
        <w:t xml:space="preserve"> </w:t>
      </w:r>
      <w:r w:rsidRPr="0022195B">
        <w:rPr>
          <w:rFonts w:ascii="Times New Roman" w:eastAsia="Times New Roman" w:hAnsi="Times New Roman" w:cs="Times New Roman"/>
          <w:spacing w:val="-2"/>
        </w:rPr>
        <w:t>S</w:t>
      </w:r>
      <w:r w:rsidRPr="0022195B">
        <w:rPr>
          <w:rFonts w:ascii="Times New Roman" w:eastAsia="Times New Roman" w:hAnsi="Times New Roman" w:cs="Times New Roman"/>
          <w:spacing w:val="-1"/>
        </w:rPr>
        <w:t>Y</w:t>
      </w:r>
      <w:r w:rsidRPr="0022195B">
        <w:rPr>
          <w:rFonts w:ascii="Times New Roman" w:eastAsia="Times New Roman" w:hAnsi="Times New Roman" w:cs="Times New Roman"/>
        </w:rPr>
        <w:t>2</w:t>
      </w:r>
      <w:r w:rsidRPr="0022195B">
        <w:rPr>
          <w:rFonts w:ascii="Times New Roman" w:eastAsia="Times New Roman" w:hAnsi="Times New Roman" w:cs="Times New Roman"/>
          <w:spacing w:val="-1"/>
        </w:rPr>
        <w:t>01</w:t>
      </w:r>
      <w:r w:rsidRPr="0022195B">
        <w:rPr>
          <w:rFonts w:ascii="Times New Roman" w:eastAsia="Times New Roman" w:hAnsi="Times New Roman" w:cs="Times New Roman"/>
        </w:rPr>
        <w:t>7</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 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tu</w:t>
      </w:r>
      <w:r>
        <w:rPr>
          <w:rFonts w:ascii="Times New Roman" w:eastAsia="Times New Roman" w:hAnsi="Times New Roman" w:cs="Times New Roman"/>
        </w:rPr>
        <w:t>den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v</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s</w:t>
      </w:r>
      <w:r>
        <w:rPr>
          <w:rFonts w:ascii="Times New Roman" w:eastAsia="Times New Roman" w:hAnsi="Times New Roman" w:cs="Times New Roman"/>
        </w:rPr>
        <w:t xml:space="preserve">us </w:t>
      </w:r>
      <w:r>
        <w:rPr>
          <w:rFonts w:ascii="Times New Roman" w:eastAsia="Times New Roman" w:hAnsi="Times New Roman" w:cs="Times New Roman"/>
          <w:spacing w:val="-2"/>
        </w:rPr>
        <w:t>E</w:t>
      </w:r>
      <w:r>
        <w:rPr>
          <w:rFonts w:ascii="Times New Roman" w:eastAsia="Times New Roman" w:hAnsi="Times New Roman" w:cs="Times New Roman"/>
        </w:rPr>
        <w:t>Ls.</w:t>
      </w:r>
    </w:p>
  </w:footnote>
  <w:footnote w:id="8">
    <w:p w14:paraId="43E9763B" w14:textId="77777777" w:rsidR="00A41387" w:rsidRPr="00D7505F" w:rsidRDefault="00A41387" w:rsidP="00990A52">
      <w:pPr>
        <w:pStyle w:val="FootnoteText"/>
        <w:rPr>
          <w:rFonts w:ascii="Times New Roman" w:hAnsi="Times New Roman" w:cs="Times New Roman"/>
        </w:rPr>
      </w:pPr>
      <w:r>
        <w:rPr>
          <w:rStyle w:val="FootnoteReference"/>
        </w:rPr>
        <w:footnoteRef/>
      </w:r>
      <w:r w:rsidRPr="00D7505F">
        <w:rPr>
          <w:rFonts w:ascii="Times New Roman" w:hAnsi="Times New Roman" w:cs="Times New Roman"/>
        </w:rPr>
        <w:t xml:space="preserve"> </w:t>
      </w:r>
      <w:r w:rsidRPr="00D7505F">
        <w:rPr>
          <w:rFonts w:ascii="Times New Roman" w:eastAsia="Times New Roman" w:hAnsi="Times New Roman" w:cs="Times New Roman"/>
          <w:i/>
        </w:rPr>
        <w:t>See</w:t>
      </w:r>
      <w:r w:rsidRPr="00D7505F">
        <w:rPr>
          <w:rFonts w:ascii="Times New Roman" w:eastAsia="Times New Roman" w:hAnsi="Times New Roman" w:cs="Times New Roman"/>
          <w:i/>
          <w:spacing w:val="-2"/>
        </w:rPr>
        <w:t xml:space="preserve"> </w:t>
      </w:r>
      <w:r w:rsidRPr="00D7505F">
        <w:rPr>
          <w:rFonts w:ascii="Times New Roman" w:eastAsia="Times New Roman" w:hAnsi="Times New Roman" w:cs="Times New Roman"/>
          <w:spacing w:val="-1"/>
        </w:rPr>
        <w:t>f</w:t>
      </w:r>
      <w:r w:rsidRPr="00D7505F">
        <w:rPr>
          <w:rFonts w:ascii="Times New Roman" w:eastAsia="Times New Roman" w:hAnsi="Times New Roman" w:cs="Times New Roman"/>
        </w:rPr>
        <w:t>oo</w:t>
      </w:r>
      <w:r w:rsidRPr="00D7505F">
        <w:rPr>
          <w:rFonts w:ascii="Times New Roman" w:eastAsia="Times New Roman" w:hAnsi="Times New Roman" w:cs="Times New Roman"/>
          <w:spacing w:val="-2"/>
        </w:rPr>
        <w:t>t</w:t>
      </w:r>
      <w:r w:rsidRPr="00D7505F">
        <w:rPr>
          <w:rFonts w:ascii="Times New Roman" w:eastAsia="Times New Roman" w:hAnsi="Times New Roman" w:cs="Times New Roman"/>
        </w:rPr>
        <w:t>no</w:t>
      </w:r>
      <w:r w:rsidRPr="00D7505F">
        <w:rPr>
          <w:rFonts w:ascii="Times New Roman" w:eastAsia="Times New Roman" w:hAnsi="Times New Roman" w:cs="Times New Roman"/>
          <w:spacing w:val="-1"/>
        </w:rPr>
        <w:t>t</w:t>
      </w:r>
      <w:r w:rsidRPr="00D7505F">
        <w:rPr>
          <w:rFonts w:ascii="Times New Roman" w:eastAsia="Times New Roman" w:hAnsi="Times New Roman" w:cs="Times New Roman"/>
        </w:rPr>
        <w:t>e</w:t>
      </w:r>
      <w:r w:rsidRPr="00D7505F">
        <w:rPr>
          <w:rFonts w:ascii="Times New Roman" w:eastAsia="Times New Roman" w:hAnsi="Times New Roman" w:cs="Times New Roman"/>
          <w:spacing w:val="-1"/>
        </w:rPr>
        <w:t xml:space="preserve"> 1</w:t>
      </w:r>
    </w:p>
  </w:footnote>
  <w:footnote w:id="9">
    <w:p w14:paraId="6E6986A7" w14:textId="77777777" w:rsidR="00A41387" w:rsidRPr="00D7505F" w:rsidRDefault="00A41387">
      <w:pPr>
        <w:pStyle w:val="FootnoteText"/>
        <w:rPr>
          <w:rFonts w:ascii="Times New Roman" w:hAnsi="Times New Roman" w:cs="Times New Roman"/>
        </w:rPr>
      </w:pPr>
      <w:r w:rsidRPr="00D7505F">
        <w:rPr>
          <w:rStyle w:val="FootnoteReference"/>
          <w:rFonts w:ascii="Times New Roman" w:hAnsi="Times New Roman" w:cs="Times New Roman"/>
        </w:rPr>
        <w:footnoteRef/>
      </w:r>
      <w:r w:rsidRPr="00D7505F">
        <w:rPr>
          <w:rFonts w:ascii="Times New Roman" w:hAnsi="Times New Roman" w:cs="Times New Roman"/>
        </w:rPr>
        <w:t xml:space="preserve"> In SY2018, this requirement was extended to Career Vocational Technical Educators </w:t>
      </w:r>
    </w:p>
  </w:footnote>
  <w:footnote w:id="10">
    <w:p w14:paraId="615FB0F9" w14:textId="77777777" w:rsidR="00A41387" w:rsidRDefault="00A41387" w:rsidP="00033418">
      <w:pPr>
        <w:tabs>
          <w:tab w:val="left" w:pos="0"/>
        </w:tabs>
        <w:spacing w:line="230" w:lineRule="exact"/>
      </w:pPr>
      <w:r>
        <w:rPr>
          <w:rStyle w:val="FootnoteReference"/>
        </w:rPr>
        <w:footnoteRef/>
      </w:r>
      <w:r>
        <w:t xml:space="preserve"> </w:t>
      </w:r>
      <w:r w:rsidRPr="00990A52">
        <w:rPr>
          <w:rFonts w:ascii="Times New Roman" w:eastAsia="Times New Roman" w:hAnsi="Times New Roman" w:cs="Times New Roman"/>
          <w:sz w:val="20"/>
          <w:szCs w:val="20"/>
        </w:rPr>
        <w:t>See</w:t>
      </w:r>
      <w:r w:rsidRPr="00990A52">
        <w:rPr>
          <w:rFonts w:ascii="Times New Roman" w:eastAsia="Times New Roman" w:hAnsi="Times New Roman" w:cs="Times New Roman"/>
          <w:spacing w:val="-2"/>
          <w:sz w:val="20"/>
          <w:szCs w:val="20"/>
        </w:rPr>
        <w:t xml:space="preserve"> </w:t>
      </w:r>
      <w:r w:rsidRPr="00990A52">
        <w:rPr>
          <w:rFonts w:ascii="Times New Roman" w:eastAsia="Times New Roman" w:hAnsi="Times New Roman" w:cs="Times New Roman"/>
          <w:spacing w:val="-1"/>
          <w:sz w:val="20"/>
          <w:szCs w:val="20"/>
        </w:rPr>
        <w:t>f</w:t>
      </w:r>
      <w:r w:rsidRPr="00990A52">
        <w:rPr>
          <w:rFonts w:ascii="Times New Roman" w:eastAsia="Times New Roman" w:hAnsi="Times New Roman" w:cs="Times New Roman"/>
          <w:sz w:val="20"/>
          <w:szCs w:val="20"/>
        </w:rPr>
        <w:t>oo</w:t>
      </w:r>
      <w:r w:rsidRPr="00990A52">
        <w:rPr>
          <w:rFonts w:ascii="Times New Roman" w:eastAsia="Times New Roman" w:hAnsi="Times New Roman" w:cs="Times New Roman"/>
          <w:spacing w:val="-2"/>
          <w:sz w:val="20"/>
          <w:szCs w:val="20"/>
        </w:rPr>
        <w:t>t</w:t>
      </w:r>
      <w:r w:rsidRPr="00990A52">
        <w:rPr>
          <w:rFonts w:ascii="Times New Roman" w:eastAsia="Times New Roman" w:hAnsi="Times New Roman" w:cs="Times New Roman"/>
          <w:sz w:val="20"/>
          <w:szCs w:val="20"/>
        </w:rPr>
        <w:t>no</w:t>
      </w:r>
      <w:r w:rsidRPr="00990A52">
        <w:rPr>
          <w:rFonts w:ascii="Times New Roman" w:eastAsia="Times New Roman" w:hAnsi="Times New Roman" w:cs="Times New Roman"/>
          <w:spacing w:val="-1"/>
          <w:sz w:val="20"/>
          <w:szCs w:val="20"/>
        </w:rPr>
        <w:t>t</w:t>
      </w:r>
      <w:r w:rsidRPr="00990A52">
        <w:rPr>
          <w:rFonts w:ascii="Times New Roman" w:eastAsia="Times New Roman" w:hAnsi="Times New Roman" w:cs="Times New Roman"/>
          <w:sz w:val="20"/>
          <w:szCs w:val="20"/>
        </w:rPr>
        <w:t>e</w:t>
      </w:r>
      <w:r w:rsidRPr="00990A52">
        <w:rPr>
          <w:rFonts w:ascii="Times New Roman" w:eastAsia="Times New Roman" w:hAnsi="Times New Roman" w:cs="Times New Roman"/>
          <w:spacing w:val="-1"/>
          <w:sz w:val="20"/>
          <w:szCs w:val="20"/>
        </w:rPr>
        <w:t xml:space="preserve"> 2</w:t>
      </w:r>
    </w:p>
  </w:footnote>
  <w:footnote w:id="11">
    <w:p w14:paraId="2F15277C" w14:textId="77777777" w:rsidR="00A41387" w:rsidRDefault="00A41387" w:rsidP="00033418">
      <w:pPr>
        <w:tabs>
          <w:tab w:val="left" w:pos="90"/>
          <w:tab w:val="left" w:pos="300"/>
        </w:tabs>
        <w:spacing w:before="1" w:line="230" w:lineRule="exact"/>
        <w:ind w:right="390"/>
        <w:rPr>
          <w:rFonts w:ascii="Times New Roman" w:eastAsia="Times New Roman" w:hAnsi="Times New Roman" w:cs="Times New Roman"/>
          <w:sz w:val="20"/>
          <w:szCs w:val="20"/>
        </w:rPr>
      </w:pPr>
      <w:r>
        <w:rPr>
          <w:rStyle w:val="FootnoteReference"/>
        </w:rPr>
        <w:footnoteRef/>
      </w:r>
      <w:r>
        <w:t xml:space="preserve"> </w:t>
      </w:r>
      <w:r>
        <w:rPr>
          <w:rFonts w:ascii="Times New Roman" w:eastAsia="Times New Roman" w:hAnsi="Times New Roman" w:cs="Times New Roman"/>
          <w:sz w:val="20"/>
          <w:szCs w:val="20"/>
        </w:rPr>
        <w:t xml:space="preserve">For </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xa</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 xml:space="preserve">ple, if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duca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held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lis</w:t>
      </w:r>
      <w:r>
        <w:rPr>
          <w:rFonts w:ascii="Times New Roman" w:eastAsia="Times New Roman" w:hAnsi="Times New Roman" w:cs="Times New Roman"/>
          <w:sz w:val="20"/>
          <w:szCs w:val="20"/>
        </w:rPr>
        <w:t xml:space="preserve">h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s a </w:t>
      </w:r>
      <w:r>
        <w:rPr>
          <w:rFonts w:ascii="Times New Roman" w:eastAsia="Times New Roman" w:hAnsi="Times New Roman" w:cs="Times New Roman"/>
          <w:spacing w:val="-1"/>
          <w:sz w:val="20"/>
          <w:szCs w:val="20"/>
        </w:rPr>
        <w:t>Sec</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Lan</w:t>
      </w:r>
      <w:r>
        <w:rPr>
          <w:rFonts w:ascii="Times New Roman" w:eastAsia="Times New Roman" w:hAnsi="Times New Roman" w:cs="Times New Roman"/>
          <w:sz w:val="20"/>
          <w:szCs w:val="20"/>
        </w:rPr>
        <w:t>gu</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ge</w:t>
      </w:r>
      <w:r>
        <w:rPr>
          <w:rFonts w:ascii="Times New Roman" w:eastAsia="Times New Roman" w:hAnsi="Times New Roman" w:cs="Times New Roman"/>
          <w:spacing w:val="-1"/>
          <w:sz w:val="20"/>
          <w:szCs w:val="20"/>
        </w:rPr>
        <w:t xml:space="preserve"> (ESL</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ce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se</w:t>
      </w:r>
      <w:r>
        <w:rPr>
          <w:rFonts w:ascii="Times New Roman" w:eastAsia="Times New Roman" w:hAnsi="Times New Roman" w:cs="Times New Roman"/>
          <w:sz w:val="20"/>
          <w:szCs w:val="20"/>
        </w:rPr>
        <w:t>, he</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sh</w:t>
      </w:r>
      <w:r>
        <w:rPr>
          <w:rFonts w:ascii="Times New Roman" w:eastAsia="Times New Roman" w:hAnsi="Times New Roman" w:cs="Times New Roman"/>
          <w:sz w:val="20"/>
          <w:szCs w:val="20"/>
        </w:rPr>
        <w:t xml:space="preserve">e was </w:t>
      </w:r>
      <w:r>
        <w:rPr>
          <w:rFonts w:ascii="Times New Roman" w:eastAsia="Times New Roman" w:hAnsi="Times New Roman" w:cs="Times New Roman"/>
          <w:spacing w:val="-1"/>
          <w:sz w:val="20"/>
          <w:szCs w:val="20"/>
        </w:rPr>
        <w:t>eli</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fo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he </w:t>
      </w:r>
      <w:r>
        <w:rPr>
          <w:rFonts w:ascii="Times New Roman" w:eastAsia="Times New Roman" w:hAnsi="Times New Roman" w:cs="Times New Roman"/>
          <w:spacing w:val="-1"/>
          <w:sz w:val="20"/>
          <w:szCs w:val="20"/>
        </w:rPr>
        <w:t xml:space="preserve">SEI </w:t>
      </w:r>
      <w:r>
        <w:rPr>
          <w:rFonts w:ascii="Times New Roman" w:eastAsia="Times New Roman" w:hAnsi="Times New Roman" w:cs="Times New Roman"/>
          <w:sz w:val="20"/>
          <w:szCs w:val="20"/>
        </w:rPr>
        <w:t xml:space="preserve">Teacher </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ndorse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nt. For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 and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oth</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x</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 xml:space="preserve">ples, </w:t>
      </w:r>
      <w:r>
        <w:rPr>
          <w:rFonts w:ascii="Times New Roman" w:eastAsia="Times New Roman" w:hAnsi="Times New Roman" w:cs="Times New Roman"/>
          <w:spacing w:val="-2"/>
          <w:sz w:val="20"/>
          <w:szCs w:val="20"/>
        </w:rPr>
        <w:t>s</w:t>
      </w:r>
      <w:r>
        <w:rPr>
          <w:rFonts w:ascii="Times New Roman" w:eastAsia="Times New Roman" w:hAnsi="Times New Roman" w:cs="Times New Roman"/>
          <w:i/>
          <w:spacing w:val="-1"/>
          <w:sz w:val="20"/>
          <w:szCs w:val="20"/>
        </w:rPr>
        <w:t>e</w:t>
      </w:r>
      <w:r>
        <w:rPr>
          <w:rFonts w:ascii="Times New Roman" w:eastAsia="Times New Roman" w:hAnsi="Times New Roman" w:cs="Times New Roman"/>
          <w:i/>
          <w:sz w:val="20"/>
          <w:szCs w:val="20"/>
        </w:rPr>
        <w:t xml:space="preserve">e </w:t>
      </w:r>
      <w:r>
        <w:rPr>
          <w:rFonts w:ascii="Times New Roman" w:eastAsia="Times New Roman" w:hAnsi="Times New Roman" w:cs="Times New Roman"/>
          <w:sz w:val="20"/>
          <w:szCs w:val="20"/>
        </w:rPr>
        <w:t>6</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 xml:space="preserve"> CM</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w:t>
      </w:r>
    </w:p>
    <w:p w14:paraId="59989085" w14:textId="77777777" w:rsidR="00A41387" w:rsidRDefault="00A4138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81973"/>
    <w:multiLevelType w:val="hybridMultilevel"/>
    <w:tmpl w:val="15ACA4AE"/>
    <w:lvl w:ilvl="0" w:tplc="25E65BE8">
      <w:start w:val="1"/>
      <w:numFmt w:val="decimal"/>
      <w:lvlText w:val="%1"/>
      <w:lvlJc w:val="left"/>
      <w:pPr>
        <w:ind w:hanging="116"/>
        <w:jc w:val="right"/>
      </w:pPr>
      <w:rPr>
        <w:rFonts w:ascii="Times New Roman" w:eastAsia="Times New Roman" w:hAnsi="Times New Roman" w:hint="default"/>
        <w:w w:val="99"/>
        <w:position w:val="9"/>
        <w:sz w:val="13"/>
        <w:szCs w:val="13"/>
      </w:rPr>
    </w:lvl>
    <w:lvl w:ilvl="1" w:tplc="4C4C7368">
      <w:start w:val="1"/>
      <w:numFmt w:val="bullet"/>
      <w:lvlText w:val="•"/>
      <w:lvlJc w:val="left"/>
      <w:rPr>
        <w:rFonts w:hint="default"/>
      </w:rPr>
    </w:lvl>
    <w:lvl w:ilvl="2" w:tplc="EEF01E92">
      <w:start w:val="1"/>
      <w:numFmt w:val="bullet"/>
      <w:lvlText w:val="•"/>
      <w:lvlJc w:val="left"/>
      <w:rPr>
        <w:rFonts w:hint="default"/>
      </w:rPr>
    </w:lvl>
    <w:lvl w:ilvl="3" w:tplc="150E32DC">
      <w:start w:val="1"/>
      <w:numFmt w:val="bullet"/>
      <w:lvlText w:val="•"/>
      <w:lvlJc w:val="left"/>
      <w:rPr>
        <w:rFonts w:hint="default"/>
      </w:rPr>
    </w:lvl>
    <w:lvl w:ilvl="4" w:tplc="7236DE6E">
      <w:start w:val="1"/>
      <w:numFmt w:val="bullet"/>
      <w:lvlText w:val="•"/>
      <w:lvlJc w:val="left"/>
      <w:rPr>
        <w:rFonts w:hint="default"/>
      </w:rPr>
    </w:lvl>
    <w:lvl w:ilvl="5" w:tplc="C7BAE0B6">
      <w:start w:val="1"/>
      <w:numFmt w:val="bullet"/>
      <w:lvlText w:val="•"/>
      <w:lvlJc w:val="left"/>
      <w:rPr>
        <w:rFonts w:hint="default"/>
      </w:rPr>
    </w:lvl>
    <w:lvl w:ilvl="6" w:tplc="2F3459B6">
      <w:start w:val="1"/>
      <w:numFmt w:val="bullet"/>
      <w:lvlText w:val="•"/>
      <w:lvlJc w:val="left"/>
      <w:rPr>
        <w:rFonts w:hint="default"/>
      </w:rPr>
    </w:lvl>
    <w:lvl w:ilvl="7" w:tplc="02EA37C8">
      <w:start w:val="1"/>
      <w:numFmt w:val="bullet"/>
      <w:lvlText w:val="•"/>
      <w:lvlJc w:val="left"/>
      <w:rPr>
        <w:rFonts w:hint="default"/>
      </w:rPr>
    </w:lvl>
    <w:lvl w:ilvl="8" w:tplc="72C45BC4">
      <w:start w:val="1"/>
      <w:numFmt w:val="bullet"/>
      <w:lvlText w:val="•"/>
      <w:lvlJc w:val="left"/>
      <w:rPr>
        <w:rFonts w:hint="default"/>
      </w:rPr>
    </w:lvl>
  </w:abstractNum>
  <w:abstractNum w:abstractNumId="1" w15:restartNumberingAfterBreak="0">
    <w:nsid w:val="2BBC119E"/>
    <w:multiLevelType w:val="hybridMultilevel"/>
    <w:tmpl w:val="15ACA4AE"/>
    <w:lvl w:ilvl="0" w:tplc="25E65BE8">
      <w:start w:val="1"/>
      <w:numFmt w:val="decimal"/>
      <w:lvlText w:val="%1"/>
      <w:lvlJc w:val="left"/>
      <w:pPr>
        <w:ind w:hanging="116"/>
        <w:jc w:val="right"/>
      </w:pPr>
      <w:rPr>
        <w:rFonts w:ascii="Times New Roman" w:eastAsia="Times New Roman" w:hAnsi="Times New Roman" w:hint="default"/>
        <w:w w:val="99"/>
        <w:position w:val="9"/>
        <w:sz w:val="13"/>
        <w:szCs w:val="13"/>
      </w:rPr>
    </w:lvl>
    <w:lvl w:ilvl="1" w:tplc="4C4C7368">
      <w:start w:val="1"/>
      <w:numFmt w:val="bullet"/>
      <w:lvlText w:val="•"/>
      <w:lvlJc w:val="left"/>
      <w:rPr>
        <w:rFonts w:hint="default"/>
      </w:rPr>
    </w:lvl>
    <w:lvl w:ilvl="2" w:tplc="EEF01E92">
      <w:start w:val="1"/>
      <w:numFmt w:val="bullet"/>
      <w:lvlText w:val="•"/>
      <w:lvlJc w:val="left"/>
      <w:rPr>
        <w:rFonts w:hint="default"/>
      </w:rPr>
    </w:lvl>
    <w:lvl w:ilvl="3" w:tplc="150E32DC">
      <w:start w:val="1"/>
      <w:numFmt w:val="bullet"/>
      <w:lvlText w:val="•"/>
      <w:lvlJc w:val="left"/>
      <w:rPr>
        <w:rFonts w:hint="default"/>
      </w:rPr>
    </w:lvl>
    <w:lvl w:ilvl="4" w:tplc="7236DE6E">
      <w:start w:val="1"/>
      <w:numFmt w:val="bullet"/>
      <w:lvlText w:val="•"/>
      <w:lvlJc w:val="left"/>
      <w:rPr>
        <w:rFonts w:hint="default"/>
      </w:rPr>
    </w:lvl>
    <w:lvl w:ilvl="5" w:tplc="C7BAE0B6">
      <w:start w:val="1"/>
      <w:numFmt w:val="bullet"/>
      <w:lvlText w:val="•"/>
      <w:lvlJc w:val="left"/>
      <w:rPr>
        <w:rFonts w:hint="default"/>
      </w:rPr>
    </w:lvl>
    <w:lvl w:ilvl="6" w:tplc="2F3459B6">
      <w:start w:val="1"/>
      <w:numFmt w:val="bullet"/>
      <w:lvlText w:val="•"/>
      <w:lvlJc w:val="left"/>
      <w:rPr>
        <w:rFonts w:hint="default"/>
      </w:rPr>
    </w:lvl>
    <w:lvl w:ilvl="7" w:tplc="02EA37C8">
      <w:start w:val="1"/>
      <w:numFmt w:val="bullet"/>
      <w:lvlText w:val="•"/>
      <w:lvlJc w:val="left"/>
      <w:rPr>
        <w:rFonts w:hint="default"/>
      </w:rPr>
    </w:lvl>
    <w:lvl w:ilvl="8" w:tplc="72C45BC4">
      <w:start w:val="1"/>
      <w:numFmt w:val="bullet"/>
      <w:lvlText w:val="•"/>
      <w:lvlJc w:val="left"/>
      <w:rPr>
        <w:rFonts w:hint="default"/>
      </w:rPr>
    </w:lvl>
  </w:abstractNum>
  <w:abstractNum w:abstractNumId="2" w15:restartNumberingAfterBreak="0">
    <w:nsid w:val="5A595698"/>
    <w:multiLevelType w:val="hybridMultilevel"/>
    <w:tmpl w:val="0C8A529C"/>
    <w:lvl w:ilvl="0" w:tplc="92C2C73E">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3" w15:restartNumberingAfterBreak="0">
    <w:nsid w:val="6F1C5424"/>
    <w:multiLevelType w:val="hybridMultilevel"/>
    <w:tmpl w:val="A1B8AA2E"/>
    <w:lvl w:ilvl="0" w:tplc="15DCE152">
      <w:start w:val="1"/>
      <w:numFmt w:val="bullet"/>
      <w:lvlText w:val=""/>
      <w:lvlJc w:val="left"/>
      <w:pPr>
        <w:ind w:hanging="360"/>
      </w:pPr>
      <w:rPr>
        <w:rFonts w:ascii="Symbol" w:eastAsia="Symbol" w:hAnsi="Symbol" w:hint="default"/>
        <w:sz w:val="24"/>
        <w:szCs w:val="24"/>
      </w:rPr>
    </w:lvl>
    <w:lvl w:ilvl="1" w:tplc="A186367A">
      <w:start w:val="1"/>
      <w:numFmt w:val="bullet"/>
      <w:lvlText w:val="•"/>
      <w:lvlJc w:val="left"/>
      <w:rPr>
        <w:rFonts w:hint="default"/>
      </w:rPr>
    </w:lvl>
    <w:lvl w:ilvl="2" w:tplc="6F10454E">
      <w:start w:val="1"/>
      <w:numFmt w:val="bullet"/>
      <w:lvlText w:val="•"/>
      <w:lvlJc w:val="left"/>
      <w:rPr>
        <w:rFonts w:hint="default"/>
      </w:rPr>
    </w:lvl>
    <w:lvl w:ilvl="3" w:tplc="2E5C07B2">
      <w:start w:val="1"/>
      <w:numFmt w:val="bullet"/>
      <w:lvlText w:val="•"/>
      <w:lvlJc w:val="left"/>
      <w:rPr>
        <w:rFonts w:hint="default"/>
      </w:rPr>
    </w:lvl>
    <w:lvl w:ilvl="4" w:tplc="8BDACD04">
      <w:start w:val="1"/>
      <w:numFmt w:val="bullet"/>
      <w:lvlText w:val="•"/>
      <w:lvlJc w:val="left"/>
      <w:rPr>
        <w:rFonts w:hint="default"/>
      </w:rPr>
    </w:lvl>
    <w:lvl w:ilvl="5" w:tplc="BA68C582">
      <w:start w:val="1"/>
      <w:numFmt w:val="bullet"/>
      <w:lvlText w:val="•"/>
      <w:lvlJc w:val="left"/>
      <w:rPr>
        <w:rFonts w:hint="default"/>
      </w:rPr>
    </w:lvl>
    <w:lvl w:ilvl="6" w:tplc="A074FCC8">
      <w:start w:val="1"/>
      <w:numFmt w:val="bullet"/>
      <w:lvlText w:val="•"/>
      <w:lvlJc w:val="left"/>
      <w:rPr>
        <w:rFonts w:hint="default"/>
      </w:rPr>
    </w:lvl>
    <w:lvl w:ilvl="7" w:tplc="4CDAC3D4">
      <w:start w:val="1"/>
      <w:numFmt w:val="bullet"/>
      <w:lvlText w:val="•"/>
      <w:lvlJc w:val="left"/>
      <w:rPr>
        <w:rFonts w:hint="default"/>
      </w:rPr>
    </w:lvl>
    <w:lvl w:ilvl="8" w:tplc="34FC0BEA">
      <w:start w:val="1"/>
      <w:numFmt w:val="bullet"/>
      <w:lvlText w:val="•"/>
      <w:lvlJc w:val="left"/>
      <w:rPr>
        <w:rFonts w:hint="default"/>
      </w:rPr>
    </w:lvl>
  </w:abstractNum>
  <w:abstractNum w:abstractNumId="4" w15:restartNumberingAfterBreak="0">
    <w:nsid w:val="7A8109EF"/>
    <w:multiLevelType w:val="hybridMultilevel"/>
    <w:tmpl w:val="8D825430"/>
    <w:lvl w:ilvl="0" w:tplc="31F26F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YyMDYzMDEwNTYytzRS0lEKTi0uzszPAykwrAUARVJR0SwAAAA="/>
  </w:docVars>
  <w:rsids>
    <w:rsidRoot w:val="005933A3"/>
    <w:rsid w:val="00001268"/>
    <w:rsid w:val="00006A83"/>
    <w:rsid w:val="0001716A"/>
    <w:rsid w:val="00022F8B"/>
    <w:rsid w:val="00026871"/>
    <w:rsid w:val="00027112"/>
    <w:rsid w:val="000313B1"/>
    <w:rsid w:val="00031DB4"/>
    <w:rsid w:val="00032C00"/>
    <w:rsid w:val="00033418"/>
    <w:rsid w:val="00041008"/>
    <w:rsid w:val="00051065"/>
    <w:rsid w:val="00057021"/>
    <w:rsid w:val="0006453E"/>
    <w:rsid w:val="000719C6"/>
    <w:rsid w:val="000728CD"/>
    <w:rsid w:val="0008368D"/>
    <w:rsid w:val="000912DD"/>
    <w:rsid w:val="000A5D40"/>
    <w:rsid w:val="000A639E"/>
    <w:rsid w:val="000B4A3D"/>
    <w:rsid w:val="000B5EF2"/>
    <w:rsid w:val="000B776C"/>
    <w:rsid w:val="000C5958"/>
    <w:rsid w:val="000D1487"/>
    <w:rsid w:val="000D5F3E"/>
    <w:rsid w:val="000D7113"/>
    <w:rsid w:val="000E16C9"/>
    <w:rsid w:val="000E60DB"/>
    <w:rsid w:val="000F1F32"/>
    <w:rsid w:val="000F34C5"/>
    <w:rsid w:val="000F3A75"/>
    <w:rsid w:val="0011037A"/>
    <w:rsid w:val="001210D7"/>
    <w:rsid w:val="0013151B"/>
    <w:rsid w:val="00132711"/>
    <w:rsid w:val="00135E19"/>
    <w:rsid w:val="00165C55"/>
    <w:rsid w:val="00172A24"/>
    <w:rsid w:val="00173449"/>
    <w:rsid w:val="00177133"/>
    <w:rsid w:val="001A403D"/>
    <w:rsid w:val="001A70CA"/>
    <w:rsid w:val="001A7C18"/>
    <w:rsid w:val="001B5D17"/>
    <w:rsid w:val="001B78C1"/>
    <w:rsid w:val="001D6846"/>
    <w:rsid w:val="001E35DA"/>
    <w:rsid w:val="001E3BDB"/>
    <w:rsid w:val="001E3D3E"/>
    <w:rsid w:val="001F4808"/>
    <w:rsid w:val="00203A01"/>
    <w:rsid w:val="00206D63"/>
    <w:rsid w:val="00213C09"/>
    <w:rsid w:val="0021403C"/>
    <w:rsid w:val="00215021"/>
    <w:rsid w:val="00216C0D"/>
    <w:rsid w:val="0022195B"/>
    <w:rsid w:val="00231A97"/>
    <w:rsid w:val="002346F2"/>
    <w:rsid w:val="002439AC"/>
    <w:rsid w:val="002469ED"/>
    <w:rsid w:val="00247A77"/>
    <w:rsid w:val="00252EDC"/>
    <w:rsid w:val="00255777"/>
    <w:rsid w:val="0026085C"/>
    <w:rsid w:val="0026390A"/>
    <w:rsid w:val="00267D07"/>
    <w:rsid w:val="00294B9B"/>
    <w:rsid w:val="00296D4D"/>
    <w:rsid w:val="002A0E5B"/>
    <w:rsid w:val="002A33C2"/>
    <w:rsid w:val="002A3589"/>
    <w:rsid w:val="002B3041"/>
    <w:rsid w:val="002C03B3"/>
    <w:rsid w:val="002C2227"/>
    <w:rsid w:val="002D3DFE"/>
    <w:rsid w:val="002D47F9"/>
    <w:rsid w:val="002D7A6A"/>
    <w:rsid w:val="002E485A"/>
    <w:rsid w:val="002E57C3"/>
    <w:rsid w:val="002F2FCF"/>
    <w:rsid w:val="002F49C8"/>
    <w:rsid w:val="002F4E2C"/>
    <w:rsid w:val="002F56C7"/>
    <w:rsid w:val="002F7469"/>
    <w:rsid w:val="0030697D"/>
    <w:rsid w:val="003212C9"/>
    <w:rsid w:val="0032630A"/>
    <w:rsid w:val="00327DE4"/>
    <w:rsid w:val="00333880"/>
    <w:rsid w:val="00333A79"/>
    <w:rsid w:val="0034295D"/>
    <w:rsid w:val="00343BB7"/>
    <w:rsid w:val="00353B2C"/>
    <w:rsid w:val="003674F8"/>
    <w:rsid w:val="00367AE6"/>
    <w:rsid w:val="00377D90"/>
    <w:rsid w:val="003817D2"/>
    <w:rsid w:val="00381C46"/>
    <w:rsid w:val="00384DA3"/>
    <w:rsid w:val="003865F9"/>
    <w:rsid w:val="00395D47"/>
    <w:rsid w:val="0039755C"/>
    <w:rsid w:val="003978CD"/>
    <w:rsid w:val="003A200A"/>
    <w:rsid w:val="003A2700"/>
    <w:rsid w:val="003A44F7"/>
    <w:rsid w:val="003A4A78"/>
    <w:rsid w:val="003B3E2B"/>
    <w:rsid w:val="003C017A"/>
    <w:rsid w:val="003C2022"/>
    <w:rsid w:val="003C2DAA"/>
    <w:rsid w:val="003C3E42"/>
    <w:rsid w:val="003C4D98"/>
    <w:rsid w:val="003C5890"/>
    <w:rsid w:val="003C7A94"/>
    <w:rsid w:val="003D1D50"/>
    <w:rsid w:val="003D4638"/>
    <w:rsid w:val="003E1C21"/>
    <w:rsid w:val="003E4F27"/>
    <w:rsid w:val="003E5878"/>
    <w:rsid w:val="003F1CC8"/>
    <w:rsid w:val="003F6C23"/>
    <w:rsid w:val="004026DA"/>
    <w:rsid w:val="00407192"/>
    <w:rsid w:val="00415DB2"/>
    <w:rsid w:val="00420011"/>
    <w:rsid w:val="00420C45"/>
    <w:rsid w:val="00431084"/>
    <w:rsid w:val="00433DD4"/>
    <w:rsid w:val="004344E5"/>
    <w:rsid w:val="0043703A"/>
    <w:rsid w:val="00442C52"/>
    <w:rsid w:val="0044728C"/>
    <w:rsid w:val="00455FFF"/>
    <w:rsid w:val="00457738"/>
    <w:rsid w:val="00464B01"/>
    <w:rsid w:val="00466F4E"/>
    <w:rsid w:val="00472E48"/>
    <w:rsid w:val="00476079"/>
    <w:rsid w:val="00482C6E"/>
    <w:rsid w:val="00483AA3"/>
    <w:rsid w:val="004A3E52"/>
    <w:rsid w:val="004A5D2A"/>
    <w:rsid w:val="004B05C5"/>
    <w:rsid w:val="004B0761"/>
    <w:rsid w:val="004B28A4"/>
    <w:rsid w:val="004C01C1"/>
    <w:rsid w:val="004C0223"/>
    <w:rsid w:val="004C57E8"/>
    <w:rsid w:val="004D5D8E"/>
    <w:rsid w:val="004E34E8"/>
    <w:rsid w:val="004E5DA1"/>
    <w:rsid w:val="004F0827"/>
    <w:rsid w:val="004F6182"/>
    <w:rsid w:val="005005A8"/>
    <w:rsid w:val="00523864"/>
    <w:rsid w:val="005244B1"/>
    <w:rsid w:val="00525E68"/>
    <w:rsid w:val="0054156D"/>
    <w:rsid w:val="00542F42"/>
    <w:rsid w:val="0054501E"/>
    <w:rsid w:val="00546530"/>
    <w:rsid w:val="0055000F"/>
    <w:rsid w:val="0055464A"/>
    <w:rsid w:val="00555797"/>
    <w:rsid w:val="00555D66"/>
    <w:rsid w:val="00564D83"/>
    <w:rsid w:val="00565AD2"/>
    <w:rsid w:val="00570F5A"/>
    <w:rsid w:val="00585FAE"/>
    <w:rsid w:val="005927B0"/>
    <w:rsid w:val="005933A3"/>
    <w:rsid w:val="00594415"/>
    <w:rsid w:val="005A7693"/>
    <w:rsid w:val="005A7B94"/>
    <w:rsid w:val="005A7E89"/>
    <w:rsid w:val="005B1D08"/>
    <w:rsid w:val="005B3D77"/>
    <w:rsid w:val="005C399A"/>
    <w:rsid w:val="005D21AA"/>
    <w:rsid w:val="005D728A"/>
    <w:rsid w:val="005E5D90"/>
    <w:rsid w:val="00600294"/>
    <w:rsid w:val="00603A47"/>
    <w:rsid w:val="00605AFD"/>
    <w:rsid w:val="00607CE0"/>
    <w:rsid w:val="006142C6"/>
    <w:rsid w:val="0062108B"/>
    <w:rsid w:val="00623450"/>
    <w:rsid w:val="00625273"/>
    <w:rsid w:val="006274BC"/>
    <w:rsid w:val="00632544"/>
    <w:rsid w:val="0063339E"/>
    <w:rsid w:val="006356E9"/>
    <w:rsid w:val="00636E9E"/>
    <w:rsid w:val="00641639"/>
    <w:rsid w:val="00650D59"/>
    <w:rsid w:val="00655181"/>
    <w:rsid w:val="006570E2"/>
    <w:rsid w:val="006618AB"/>
    <w:rsid w:val="006873F8"/>
    <w:rsid w:val="00694B24"/>
    <w:rsid w:val="00696C28"/>
    <w:rsid w:val="006B14B2"/>
    <w:rsid w:val="006B634B"/>
    <w:rsid w:val="006B7838"/>
    <w:rsid w:val="006C27B4"/>
    <w:rsid w:val="006C4474"/>
    <w:rsid w:val="006C65BB"/>
    <w:rsid w:val="006D16EC"/>
    <w:rsid w:val="006D6B11"/>
    <w:rsid w:val="006F182C"/>
    <w:rsid w:val="006F24CD"/>
    <w:rsid w:val="006F61CB"/>
    <w:rsid w:val="006F66CD"/>
    <w:rsid w:val="00700E81"/>
    <w:rsid w:val="00702F64"/>
    <w:rsid w:val="00705B0B"/>
    <w:rsid w:val="0071084F"/>
    <w:rsid w:val="00710D01"/>
    <w:rsid w:val="00711369"/>
    <w:rsid w:val="00720AC4"/>
    <w:rsid w:val="00721FCF"/>
    <w:rsid w:val="00727096"/>
    <w:rsid w:val="00734960"/>
    <w:rsid w:val="00734D6F"/>
    <w:rsid w:val="00745D88"/>
    <w:rsid w:val="00750463"/>
    <w:rsid w:val="00751B0F"/>
    <w:rsid w:val="00752996"/>
    <w:rsid w:val="00755640"/>
    <w:rsid w:val="007556EE"/>
    <w:rsid w:val="00756E57"/>
    <w:rsid w:val="007619F7"/>
    <w:rsid w:val="00762054"/>
    <w:rsid w:val="00765F0B"/>
    <w:rsid w:val="007724FC"/>
    <w:rsid w:val="00780E6C"/>
    <w:rsid w:val="0079184D"/>
    <w:rsid w:val="00792368"/>
    <w:rsid w:val="00793321"/>
    <w:rsid w:val="007B730E"/>
    <w:rsid w:val="007D4174"/>
    <w:rsid w:val="007D482D"/>
    <w:rsid w:val="007E00DD"/>
    <w:rsid w:val="008023CE"/>
    <w:rsid w:val="00820EE9"/>
    <w:rsid w:val="008242A0"/>
    <w:rsid w:val="00824DFA"/>
    <w:rsid w:val="008260FC"/>
    <w:rsid w:val="0082750E"/>
    <w:rsid w:val="00830A9F"/>
    <w:rsid w:val="00832A1A"/>
    <w:rsid w:val="008334CD"/>
    <w:rsid w:val="00845488"/>
    <w:rsid w:val="00847402"/>
    <w:rsid w:val="00855457"/>
    <w:rsid w:val="008556D8"/>
    <w:rsid w:val="0085619F"/>
    <w:rsid w:val="00857B14"/>
    <w:rsid w:val="00876410"/>
    <w:rsid w:val="00895F09"/>
    <w:rsid w:val="0089646C"/>
    <w:rsid w:val="008A04A9"/>
    <w:rsid w:val="008A7BE4"/>
    <w:rsid w:val="008B46D1"/>
    <w:rsid w:val="008C2377"/>
    <w:rsid w:val="008D3043"/>
    <w:rsid w:val="008D396C"/>
    <w:rsid w:val="008E7164"/>
    <w:rsid w:val="00901513"/>
    <w:rsid w:val="00903C82"/>
    <w:rsid w:val="00905072"/>
    <w:rsid w:val="00905798"/>
    <w:rsid w:val="00906A3C"/>
    <w:rsid w:val="00910CF3"/>
    <w:rsid w:val="009155A2"/>
    <w:rsid w:val="00915EB1"/>
    <w:rsid w:val="009259FA"/>
    <w:rsid w:val="009329DD"/>
    <w:rsid w:val="0094429E"/>
    <w:rsid w:val="00955CD3"/>
    <w:rsid w:val="00970B4F"/>
    <w:rsid w:val="0097171C"/>
    <w:rsid w:val="00985809"/>
    <w:rsid w:val="00987188"/>
    <w:rsid w:val="00990A36"/>
    <w:rsid w:val="00990A52"/>
    <w:rsid w:val="009924C7"/>
    <w:rsid w:val="0099678D"/>
    <w:rsid w:val="009A4580"/>
    <w:rsid w:val="009B37F5"/>
    <w:rsid w:val="009B3B4F"/>
    <w:rsid w:val="009B67C8"/>
    <w:rsid w:val="009E41D3"/>
    <w:rsid w:val="009E7DD1"/>
    <w:rsid w:val="009F54C8"/>
    <w:rsid w:val="009F6976"/>
    <w:rsid w:val="00A03D9B"/>
    <w:rsid w:val="00A11E86"/>
    <w:rsid w:val="00A13777"/>
    <w:rsid w:val="00A15482"/>
    <w:rsid w:val="00A17B7A"/>
    <w:rsid w:val="00A23604"/>
    <w:rsid w:val="00A41387"/>
    <w:rsid w:val="00A41F61"/>
    <w:rsid w:val="00A46BFC"/>
    <w:rsid w:val="00A4710E"/>
    <w:rsid w:val="00A47416"/>
    <w:rsid w:val="00A53C43"/>
    <w:rsid w:val="00A62408"/>
    <w:rsid w:val="00A66551"/>
    <w:rsid w:val="00A6746B"/>
    <w:rsid w:val="00A73784"/>
    <w:rsid w:val="00A75591"/>
    <w:rsid w:val="00A86442"/>
    <w:rsid w:val="00A8692C"/>
    <w:rsid w:val="00A86D63"/>
    <w:rsid w:val="00A8747A"/>
    <w:rsid w:val="00A87898"/>
    <w:rsid w:val="00A90C2A"/>
    <w:rsid w:val="00A90E67"/>
    <w:rsid w:val="00A95450"/>
    <w:rsid w:val="00AA1B15"/>
    <w:rsid w:val="00AA6C4B"/>
    <w:rsid w:val="00AB2A5E"/>
    <w:rsid w:val="00AC6842"/>
    <w:rsid w:val="00AD056F"/>
    <w:rsid w:val="00AD3E36"/>
    <w:rsid w:val="00AE1809"/>
    <w:rsid w:val="00AE4C80"/>
    <w:rsid w:val="00B04AB1"/>
    <w:rsid w:val="00B05B44"/>
    <w:rsid w:val="00B10158"/>
    <w:rsid w:val="00B10C9F"/>
    <w:rsid w:val="00B16030"/>
    <w:rsid w:val="00B242EA"/>
    <w:rsid w:val="00B30165"/>
    <w:rsid w:val="00B36A10"/>
    <w:rsid w:val="00B409CD"/>
    <w:rsid w:val="00B4427E"/>
    <w:rsid w:val="00B47A20"/>
    <w:rsid w:val="00B726FB"/>
    <w:rsid w:val="00B72A54"/>
    <w:rsid w:val="00B739AE"/>
    <w:rsid w:val="00B7720D"/>
    <w:rsid w:val="00B85A3E"/>
    <w:rsid w:val="00B906A0"/>
    <w:rsid w:val="00B960A2"/>
    <w:rsid w:val="00B97BBB"/>
    <w:rsid w:val="00BA4AFA"/>
    <w:rsid w:val="00BB2E06"/>
    <w:rsid w:val="00BD7C81"/>
    <w:rsid w:val="00BE7AFD"/>
    <w:rsid w:val="00BF1432"/>
    <w:rsid w:val="00BF2CC8"/>
    <w:rsid w:val="00BF2F8C"/>
    <w:rsid w:val="00BF4AE2"/>
    <w:rsid w:val="00BF58CC"/>
    <w:rsid w:val="00C0361A"/>
    <w:rsid w:val="00C07FAA"/>
    <w:rsid w:val="00C1490B"/>
    <w:rsid w:val="00C14961"/>
    <w:rsid w:val="00C25B9E"/>
    <w:rsid w:val="00C27745"/>
    <w:rsid w:val="00C27F4C"/>
    <w:rsid w:val="00C3252C"/>
    <w:rsid w:val="00C339D0"/>
    <w:rsid w:val="00C5657F"/>
    <w:rsid w:val="00C60D10"/>
    <w:rsid w:val="00C73003"/>
    <w:rsid w:val="00C76FAE"/>
    <w:rsid w:val="00C9247F"/>
    <w:rsid w:val="00CA44FB"/>
    <w:rsid w:val="00CB0BF4"/>
    <w:rsid w:val="00CB4494"/>
    <w:rsid w:val="00CB4611"/>
    <w:rsid w:val="00CB7A3C"/>
    <w:rsid w:val="00CC2465"/>
    <w:rsid w:val="00CC3BF8"/>
    <w:rsid w:val="00CD181F"/>
    <w:rsid w:val="00CD2B17"/>
    <w:rsid w:val="00CD5744"/>
    <w:rsid w:val="00CD590C"/>
    <w:rsid w:val="00CE0823"/>
    <w:rsid w:val="00CE19EE"/>
    <w:rsid w:val="00CE372A"/>
    <w:rsid w:val="00CE7D5D"/>
    <w:rsid w:val="00D17CA0"/>
    <w:rsid w:val="00D20E6B"/>
    <w:rsid w:val="00D22994"/>
    <w:rsid w:val="00D2690C"/>
    <w:rsid w:val="00D32280"/>
    <w:rsid w:val="00D349C7"/>
    <w:rsid w:val="00D43D98"/>
    <w:rsid w:val="00D5391E"/>
    <w:rsid w:val="00D564FF"/>
    <w:rsid w:val="00D60237"/>
    <w:rsid w:val="00D62ACD"/>
    <w:rsid w:val="00D731EE"/>
    <w:rsid w:val="00D7478D"/>
    <w:rsid w:val="00D7505F"/>
    <w:rsid w:val="00D810E5"/>
    <w:rsid w:val="00D846E1"/>
    <w:rsid w:val="00D956B5"/>
    <w:rsid w:val="00DA2734"/>
    <w:rsid w:val="00DA2D46"/>
    <w:rsid w:val="00DA3C8C"/>
    <w:rsid w:val="00DA3FA7"/>
    <w:rsid w:val="00DB4BBC"/>
    <w:rsid w:val="00DC1B21"/>
    <w:rsid w:val="00DC5832"/>
    <w:rsid w:val="00DD2058"/>
    <w:rsid w:val="00DD2B7B"/>
    <w:rsid w:val="00DD3769"/>
    <w:rsid w:val="00DD5532"/>
    <w:rsid w:val="00DD75D8"/>
    <w:rsid w:val="00DE2027"/>
    <w:rsid w:val="00DF4E3C"/>
    <w:rsid w:val="00DF5159"/>
    <w:rsid w:val="00DF7AE0"/>
    <w:rsid w:val="00E01C62"/>
    <w:rsid w:val="00E04D27"/>
    <w:rsid w:val="00E05766"/>
    <w:rsid w:val="00E21F9E"/>
    <w:rsid w:val="00E24FEC"/>
    <w:rsid w:val="00E336CB"/>
    <w:rsid w:val="00E41CBE"/>
    <w:rsid w:val="00E42FCF"/>
    <w:rsid w:val="00E43F05"/>
    <w:rsid w:val="00E440BA"/>
    <w:rsid w:val="00E53B42"/>
    <w:rsid w:val="00E5465C"/>
    <w:rsid w:val="00E600A3"/>
    <w:rsid w:val="00E62401"/>
    <w:rsid w:val="00E66838"/>
    <w:rsid w:val="00E751F3"/>
    <w:rsid w:val="00E85626"/>
    <w:rsid w:val="00E879CA"/>
    <w:rsid w:val="00E97AF1"/>
    <w:rsid w:val="00EA04CF"/>
    <w:rsid w:val="00EA0CC6"/>
    <w:rsid w:val="00EA7291"/>
    <w:rsid w:val="00EB04CE"/>
    <w:rsid w:val="00EB115E"/>
    <w:rsid w:val="00EB5CED"/>
    <w:rsid w:val="00EB75E2"/>
    <w:rsid w:val="00EC045F"/>
    <w:rsid w:val="00EC44C3"/>
    <w:rsid w:val="00ED1B2B"/>
    <w:rsid w:val="00ED5C95"/>
    <w:rsid w:val="00ED6D3B"/>
    <w:rsid w:val="00EE586E"/>
    <w:rsid w:val="00EF34C4"/>
    <w:rsid w:val="00EF5665"/>
    <w:rsid w:val="00EF7A82"/>
    <w:rsid w:val="00F00F4B"/>
    <w:rsid w:val="00F326EA"/>
    <w:rsid w:val="00F3324A"/>
    <w:rsid w:val="00F342A0"/>
    <w:rsid w:val="00F356A8"/>
    <w:rsid w:val="00F35F2A"/>
    <w:rsid w:val="00F365EC"/>
    <w:rsid w:val="00F417CA"/>
    <w:rsid w:val="00F64A2D"/>
    <w:rsid w:val="00F6501E"/>
    <w:rsid w:val="00F67404"/>
    <w:rsid w:val="00F759D0"/>
    <w:rsid w:val="00FA2AC4"/>
    <w:rsid w:val="00FA4084"/>
    <w:rsid w:val="00FB6C8E"/>
    <w:rsid w:val="00FC03DF"/>
    <w:rsid w:val="00FC6489"/>
    <w:rsid w:val="00FC72F4"/>
    <w:rsid w:val="00FD3377"/>
    <w:rsid w:val="00FD4207"/>
    <w:rsid w:val="00FE7A87"/>
    <w:rsid w:val="00FF2A67"/>
    <w:rsid w:val="00FF6E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DFEF4"/>
  <w15:docId w15:val="{61B2969B-0888-4F2B-B365-D587947B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933A3"/>
  </w:style>
  <w:style w:type="paragraph" w:styleId="Heading1">
    <w:name w:val="heading 1"/>
    <w:basedOn w:val="Normal"/>
    <w:uiPriority w:val="1"/>
    <w:qFormat/>
    <w:rsid w:val="005933A3"/>
    <w:pPr>
      <w:outlineLvl w:val="0"/>
    </w:pPr>
    <w:rPr>
      <w:rFonts w:ascii="Calibri" w:eastAsia="Calibri" w:hAnsi="Calibri"/>
      <w:b/>
      <w:bCs/>
      <w:sz w:val="36"/>
      <w:szCs w:val="36"/>
    </w:rPr>
  </w:style>
  <w:style w:type="paragraph" w:styleId="Heading2">
    <w:name w:val="heading 2"/>
    <w:basedOn w:val="Normal"/>
    <w:uiPriority w:val="1"/>
    <w:qFormat/>
    <w:rsid w:val="005933A3"/>
    <w:pPr>
      <w:ind w:left="100"/>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5933A3"/>
    <w:pPr>
      <w:spacing w:before="239"/>
      <w:ind w:left="100"/>
    </w:pPr>
    <w:rPr>
      <w:rFonts w:ascii="Times New Roman" w:eastAsia="Times New Roman" w:hAnsi="Times New Roman"/>
      <w:b/>
      <w:bCs/>
      <w:sz w:val="28"/>
      <w:szCs w:val="28"/>
    </w:rPr>
  </w:style>
  <w:style w:type="paragraph" w:styleId="TOC2">
    <w:name w:val="toc 2"/>
    <w:basedOn w:val="Normal"/>
    <w:uiPriority w:val="39"/>
    <w:qFormat/>
    <w:rsid w:val="005933A3"/>
    <w:pPr>
      <w:spacing w:before="120"/>
      <w:ind w:left="344"/>
    </w:pPr>
    <w:rPr>
      <w:rFonts w:ascii="Times New Roman" w:eastAsia="Times New Roman" w:hAnsi="Times New Roman"/>
      <w:sz w:val="24"/>
      <w:szCs w:val="24"/>
    </w:rPr>
  </w:style>
  <w:style w:type="paragraph" w:styleId="BodyText">
    <w:name w:val="Body Text"/>
    <w:basedOn w:val="Normal"/>
    <w:uiPriority w:val="1"/>
    <w:qFormat/>
    <w:rsid w:val="005933A3"/>
    <w:pPr>
      <w:ind w:left="120"/>
    </w:pPr>
    <w:rPr>
      <w:rFonts w:ascii="Times New Roman" w:eastAsia="Times New Roman" w:hAnsi="Times New Roman"/>
      <w:sz w:val="24"/>
      <w:szCs w:val="24"/>
    </w:rPr>
  </w:style>
  <w:style w:type="paragraph" w:styleId="ListParagraph">
    <w:name w:val="List Paragraph"/>
    <w:basedOn w:val="Normal"/>
    <w:uiPriority w:val="1"/>
    <w:qFormat/>
    <w:rsid w:val="005933A3"/>
  </w:style>
  <w:style w:type="paragraph" w:customStyle="1" w:styleId="TableParagraph">
    <w:name w:val="Table Paragraph"/>
    <w:basedOn w:val="Normal"/>
    <w:uiPriority w:val="1"/>
    <w:qFormat/>
    <w:rsid w:val="005933A3"/>
  </w:style>
  <w:style w:type="paragraph" w:styleId="BalloonText">
    <w:name w:val="Balloon Text"/>
    <w:basedOn w:val="Normal"/>
    <w:link w:val="BalloonTextChar"/>
    <w:uiPriority w:val="99"/>
    <w:semiHidden/>
    <w:unhideWhenUsed/>
    <w:rsid w:val="001A7C18"/>
    <w:rPr>
      <w:rFonts w:ascii="Tahoma" w:hAnsi="Tahoma" w:cs="Tahoma"/>
      <w:sz w:val="16"/>
      <w:szCs w:val="16"/>
    </w:rPr>
  </w:style>
  <w:style w:type="character" w:customStyle="1" w:styleId="BalloonTextChar">
    <w:name w:val="Balloon Text Char"/>
    <w:basedOn w:val="DefaultParagraphFont"/>
    <w:link w:val="BalloonText"/>
    <w:uiPriority w:val="99"/>
    <w:semiHidden/>
    <w:rsid w:val="001A7C18"/>
    <w:rPr>
      <w:rFonts w:ascii="Tahoma" w:hAnsi="Tahoma" w:cs="Tahoma"/>
      <w:sz w:val="16"/>
      <w:szCs w:val="16"/>
    </w:rPr>
  </w:style>
  <w:style w:type="character" w:styleId="CommentReference">
    <w:name w:val="annotation reference"/>
    <w:basedOn w:val="DefaultParagraphFont"/>
    <w:uiPriority w:val="99"/>
    <w:semiHidden/>
    <w:unhideWhenUsed/>
    <w:rsid w:val="00FF6EB4"/>
    <w:rPr>
      <w:sz w:val="16"/>
      <w:szCs w:val="16"/>
    </w:rPr>
  </w:style>
  <w:style w:type="paragraph" w:styleId="CommentText">
    <w:name w:val="annotation text"/>
    <w:basedOn w:val="Normal"/>
    <w:link w:val="CommentTextChar"/>
    <w:uiPriority w:val="99"/>
    <w:unhideWhenUsed/>
    <w:rsid w:val="00FF6EB4"/>
    <w:rPr>
      <w:sz w:val="20"/>
      <w:szCs w:val="20"/>
    </w:rPr>
  </w:style>
  <w:style w:type="character" w:customStyle="1" w:styleId="CommentTextChar">
    <w:name w:val="Comment Text Char"/>
    <w:basedOn w:val="DefaultParagraphFont"/>
    <w:link w:val="CommentText"/>
    <w:uiPriority w:val="99"/>
    <w:rsid w:val="00FF6EB4"/>
    <w:rPr>
      <w:sz w:val="20"/>
      <w:szCs w:val="20"/>
    </w:rPr>
  </w:style>
  <w:style w:type="paragraph" w:styleId="CommentSubject">
    <w:name w:val="annotation subject"/>
    <w:basedOn w:val="CommentText"/>
    <w:next w:val="CommentText"/>
    <w:link w:val="CommentSubjectChar"/>
    <w:uiPriority w:val="99"/>
    <w:semiHidden/>
    <w:unhideWhenUsed/>
    <w:rsid w:val="00FF6EB4"/>
    <w:rPr>
      <w:b/>
      <w:bCs/>
    </w:rPr>
  </w:style>
  <w:style w:type="character" w:customStyle="1" w:styleId="CommentSubjectChar">
    <w:name w:val="Comment Subject Char"/>
    <w:basedOn w:val="CommentTextChar"/>
    <w:link w:val="CommentSubject"/>
    <w:uiPriority w:val="99"/>
    <w:semiHidden/>
    <w:rsid w:val="00FF6EB4"/>
    <w:rPr>
      <w:b/>
      <w:bCs/>
      <w:sz w:val="20"/>
      <w:szCs w:val="20"/>
    </w:rPr>
  </w:style>
  <w:style w:type="character" w:styleId="Hyperlink">
    <w:name w:val="Hyperlink"/>
    <w:basedOn w:val="DefaultParagraphFont"/>
    <w:uiPriority w:val="99"/>
    <w:unhideWhenUsed/>
    <w:rsid w:val="00BD7C81"/>
    <w:rPr>
      <w:color w:val="0000FF" w:themeColor="hyperlink"/>
      <w:u w:val="single"/>
    </w:rPr>
  </w:style>
  <w:style w:type="character" w:styleId="FollowedHyperlink">
    <w:name w:val="FollowedHyperlink"/>
    <w:basedOn w:val="DefaultParagraphFont"/>
    <w:uiPriority w:val="99"/>
    <w:semiHidden/>
    <w:unhideWhenUsed/>
    <w:rsid w:val="00903C82"/>
    <w:rPr>
      <w:color w:val="800080"/>
      <w:u w:val="single"/>
    </w:rPr>
  </w:style>
  <w:style w:type="paragraph" w:customStyle="1" w:styleId="msonormal0">
    <w:name w:val="msonormal"/>
    <w:basedOn w:val="Normal"/>
    <w:rsid w:val="00903C82"/>
    <w:pPr>
      <w:widowControl/>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903C82"/>
    <w:pPr>
      <w:widowControl/>
      <w:spacing w:before="100" w:beforeAutospacing="1" w:after="100" w:afterAutospacing="1"/>
    </w:pPr>
    <w:rPr>
      <w:rFonts w:ascii="Times New Roman" w:eastAsia="Times New Roman" w:hAnsi="Times New Roman" w:cs="Times New Roman"/>
      <w:b/>
      <w:bCs/>
      <w:sz w:val="24"/>
      <w:szCs w:val="24"/>
    </w:rPr>
  </w:style>
  <w:style w:type="paragraph" w:customStyle="1" w:styleId="xl66">
    <w:name w:val="xl66"/>
    <w:basedOn w:val="Normal"/>
    <w:rsid w:val="00903C82"/>
    <w:pPr>
      <w:widowControl/>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67">
    <w:name w:val="xl67"/>
    <w:basedOn w:val="Normal"/>
    <w:rsid w:val="00903C82"/>
    <w:pPr>
      <w:widowControl/>
      <w:spacing w:before="100" w:beforeAutospacing="1" w:after="100" w:afterAutospacing="1"/>
      <w:jc w:val="center"/>
    </w:pPr>
    <w:rPr>
      <w:rFonts w:ascii="Times New Roman" w:eastAsia="Times New Roman" w:hAnsi="Times New Roman" w:cs="Times New Roman"/>
      <w:sz w:val="24"/>
      <w:szCs w:val="24"/>
    </w:rPr>
  </w:style>
  <w:style w:type="paragraph" w:customStyle="1" w:styleId="xl68">
    <w:name w:val="xl68"/>
    <w:basedOn w:val="Normal"/>
    <w:rsid w:val="00903C82"/>
    <w:pPr>
      <w:widowControl/>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69">
    <w:name w:val="xl69"/>
    <w:basedOn w:val="Normal"/>
    <w:rsid w:val="00903C82"/>
    <w:pPr>
      <w:widowControl/>
      <w:spacing w:before="100" w:beforeAutospacing="1" w:after="100" w:afterAutospacing="1"/>
      <w:jc w:val="center"/>
    </w:pPr>
    <w:rPr>
      <w:rFonts w:ascii="Times New Roman" w:eastAsia="Times New Roman" w:hAnsi="Times New Roman" w:cs="Times New Roman"/>
      <w:sz w:val="24"/>
      <w:szCs w:val="24"/>
    </w:rPr>
  </w:style>
  <w:style w:type="paragraph" w:customStyle="1" w:styleId="xl70">
    <w:name w:val="xl70"/>
    <w:basedOn w:val="Normal"/>
    <w:rsid w:val="00903C82"/>
    <w:pPr>
      <w:widowControl/>
      <w:spacing w:before="100" w:beforeAutospacing="1" w:after="100" w:afterAutospacing="1"/>
    </w:pPr>
    <w:rPr>
      <w:rFonts w:ascii="Times New Roman" w:eastAsia="Times New Roman" w:hAnsi="Times New Roman" w:cs="Times New Roman"/>
      <w:sz w:val="24"/>
      <w:szCs w:val="24"/>
    </w:rPr>
  </w:style>
  <w:style w:type="paragraph" w:customStyle="1" w:styleId="xl71">
    <w:name w:val="xl71"/>
    <w:basedOn w:val="Normal"/>
    <w:rsid w:val="00903C82"/>
    <w:pPr>
      <w:widowControl/>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72">
    <w:name w:val="xl72"/>
    <w:basedOn w:val="Normal"/>
    <w:rsid w:val="00903C82"/>
    <w:pPr>
      <w:widowControl/>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73">
    <w:name w:val="xl73"/>
    <w:basedOn w:val="Normal"/>
    <w:rsid w:val="00903C82"/>
    <w:pPr>
      <w:widowControl/>
      <w:spacing w:before="100" w:beforeAutospacing="1" w:after="100" w:afterAutospacing="1"/>
    </w:pPr>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990A36"/>
  </w:style>
  <w:style w:type="paragraph" w:styleId="FootnoteText">
    <w:name w:val="footnote text"/>
    <w:basedOn w:val="Normal"/>
    <w:link w:val="FootnoteTextChar"/>
    <w:uiPriority w:val="99"/>
    <w:semiHidden/>
    <w:unhideWhenUsed/>
    <w:rsid w:val="00CB0BF4"/>
    <w:rPr>
      <w:sz w:val="20"/>
      <w:szCs w:val="20"/>
    </w:rPr>
  </w:style>
  <w:style w:type="character" w:customStyle="1" w:styleId="FootnoteTextChar">
    <w:name w:val="Footnote Text Char"/>
    <w:basedOn w:val="DefaultParagraphFont"/>
    <w:link w:val="FootnoteText"/>
    <w:uiPriority w:val="99"/>
    <w:semiHidden/>
    <w:rsid w:val="00CB0BF4"/>
    <w:rPr>
      <w:sz w:val="20"/>
      <w:szCs w:val="20"/>
    </w:rPr>
  </w:style>
  <w:style w:type="character" w:styleId="FootnoteReference">
    <w:name w:val="footnote reference"/>
    <w:basedOn w:val="DefaultParagraphFont"/>
    <w:uiPriority w:val="99"/>
    <w:semiHidden/>
    <w:unhideWhenUsed/>
    <w:rsid w:val="00CB0BF4"/>
    <w:rPr>
      <w:vertAlign w:val="superscript"/>
    </w:rPr>
  </w:style>
  <w:style w:type="paragraph" w:styleId="TOCHeading">
    <w:name w:val="TOC Heading"/>
    <w:basedOn w:val="Heading1"/>
    <w:next w:val="Normal"/>
    <w:uiPriority w:val="39"/>
    <w:unhideWhenUsed/>
    <w:qFormat/>
    <w:rsid w:val="00855457"/>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UnresolvedMention1">
    <w:name w:val="Unresolved Mention1"/>
    <w:basedOn w:val="DefaultParagraphFont"/>
    <w:uiPriority w:val="99"/>
    <w:semiHidden/>
    <w:unhideWhenUsed/>
    <w:rsid w:val="00DD2058"/>
    <w:rPr>
      <w:color w:val="605E5C"/>
      <w:shd w:val="clear" w:color="auto" w:fill="E1DFDD"/>
    </w:rPr>
  </w:style>
  <w:style w:type="paragraph" w:styleId="Revision">
    <w:name w:val="Revision"/>
    <w:hidden/>
    <w:uiPriority w:val="99"/>
    <w:semiHidden/>
    <w:rsid w:val="003F1CC8"/>
    <w:pPr>
      <w:widowControl/>
    </w:pPr>
  </w:style>
  <w:style w:type="character" w:customStyle="1" w:styleId="UnresolvedMention2">
    <w:name w:val="Unresolved Mention2"/>
    <w:basedOn w:val="DefaultParagraphFont"/>
    <w:uiPriority w:val="99"/>
    <w:semiHidden/>
    <w:unhideWhenUsed/>
    <w:rsid w:val="00FC72F4"/>
    <w:rPr>
      <w:color w:val="605E5C"/>
      <w:shd w:val="clear" w:color="auto" w:fill="E1DFDD"/>
    </w:rPr>
  </w:style>
  <w:style w:type="paragraph" w:styleId="NormalWeb">
    <w:name w:val="Normal (Web)"/>
    <w:basedOn w:val="Normal"/>
    <w:uiPriority w:val="99"/>
    <w:semiHidden/>
    <w:unhideWhenUsed/>
    <w:rsid w:val="00384DA3"/>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2255">
      <w:bodyDiv w:val="1"/>
      <w:marLeft w:val="0"/>
      <w:marRight w:val="0"/>
      <w:marTop w:val="0"/>
      <w:marBottom w:val="0"/>
      <w:divBdr>
        <w:top w:val="none" w:sz="0" w:space="0" w:color="auto"/>
        <w:left w:val="none" w:sz="0" w:space="0" w:color="auto"/>
        <w:bottom w:val="none" w:sz="0" w:space="0" w:color="auto"/>
        <w:right w:val="none" w:sz="0" w:space="0" w:color="auto"/>
      </w:divBdr>
    </w:div>
    <w:div w:id="47191091">
      <w:bodyDiv w:val="1"/>
      <w:marLeft w:val="0"/>
      <w:marRight w:val="0"/>
      <w:marTop w:val="0"/>
      <w:marBottom w:val="0"/>
      <w:divBdr>
        <w:top w:val="none" w:sz="0" w:space="0" w:color="auto"/>
        <w:left w:val="none" w:sz="0" w:space="0" w:color="auto"/>
        <w:bottom w:val="none" w:sz="0" w:space="0" w:color="auto"/>
        <w:right w:val="none" w:sz="0" w:space="0" w:color="auto"/>
      </w:divBdr>
    </w:div>
    <w:div w:id="231894367">
      <w:bodyDiv w:val="1"/>
      <w:marLeft w:val="0"/>
      <w:marRight w:val="0"/>
      <w:marTop w:val="0"/>
      <w:marBottom w:val="0"/>
      <w:divBdr>
        <w:top w:val="none" w:sz="0" w:space="0" w:color="auto"/>
        <w:left w:val="none" w:sz="0" w:space="0" w:color="auto"/>
        <w:bottom w:val="none" w:sz="0" w:space="0" w:color="auto"/>
        <w:right w:val="none" w:sz="0" w:space="0" w:color="auto"/>
      </w:divBdr>
    </w:div>
    <w:div w:id="641808506">
      <w:bodyDiv w:val="1"/>
      <w:marLeft w:val="0"/>
      <w:marRight w:val="0"/>
      <w:marTop w:val="0"/>
      <w:marBottom w:val="0"/>
      <w:divBdr>
        <w:top w:val="none" w:sz="0" w:space="0" w:color="auto"/>
        <w:left w:val="none" w:sz="0" w:space="0" w:color="auto"/>
        <w:bottom w:val="none" w:sz="0" w:space="0" w:color="auto"/>
        <w:right w:val="none" w:sz="0" w:space="0" w:color="auto"/>
      </w:divBdr>
    </w:div>
    <w:div w:id="774981571">
      <w:bodyDiv w:val="1"/>
      <w:marLeft w:val="0"/>
      <w:marRight w:val="0"/>
      <w:marTop w:val="0"/>
      <w:marBottom w:val="0"/>
      <w:divBdr>
        <w:top w:val="none" w:sz="0" w:space="0" w:color="auto"/>
        <w:left w:val="none" w:sz="0" w:space="0" w:color="auto"/>
        <w:bottom w:val="none" w:sz="0" w:space="0" w:color="auto"/>
        <w:right w:val="none" w:sz="0" w:space="0" w:color="auto"/>
      </w:divBdr>
    </w:div>
    <w:div w:id="906648586">
      <w:bodyDiv w:val="1"/>
      <w:marLeft w:val="0"/>
      <w:marRight w:val="0"/>
      <w:marTop w:val="0"/>
      <w:marBottom w:val="0"/>
      <w:divBdr>
        <w:top w:val="none" w:sz="0" w:space="0" w:color="auto"/>
        <w:left w:val="none" w:sz="0" w:space="0" w:color="auto"/>
        <w:bottom w:val="none" w:sz="0" w:space="0" w:color="auto"/>
        <w:right w:val="none" w:sz="0" w:space="0" w:color="auto"/>
      </w:divBdr>
    </w:div>
    <w:div w:id="1069890191">
      <w:bodyDiv w:val="1"/>
      <w:marLeft w:val="0"/>
      <w:marRight w:val="0"/>
      <w:marTop w:val="0"/>
      <w:marBottom w:val="0"/>
      <w:divBdr>
        <w:top w:val="none" w:sz="0" w:space="0" w:color="auto"/>
        <w:left w:val="none" w:sz="0" w:space="0" w:color="auto"/>
        <w:bottom w:val="none" w:sz="0" w:space="0" w:color="auto"/>
        <w:right w:val="none" w:sz="0" w:space="0" w:color="auto"/>
      </w:divBdr>
      <w:divsChild>
        <w:div w:id="586966969">
          <w:marLeft w:val="0"/>
          <w:marRight w:val="0"/>
          <w:marTop w:val="30"/>
          <w:marBottom w:val="60"/>
          <w:divBdr>
            <w:top w:val="none" w:sz="0" w:space="0" w:color="auto"/>
            <w:left w:val="none" w:sz="0" w:space="0" w:color="auto"/>
            <w:bottom w:val="none" w:sz="0" w:space="0" w:color="auto"/>
            <w:right w:val="none" w:sz="0" w:space="0" w:color="auto"/>
          </w:divBdr>
        </w:div>
      </w:divsChild>
    </w:div>
    <w:div w:id="1275593155">
      <w:bodyDiv w:val="1"/>
      <w:marLeft w:val="0"/>
      <w:marRight w:val="0"/>
      <w:marTop w:val="0"/>
      <w:marBottom w:val="0"/>
      <w:divBdr>
        <w:top w:val="none" w:sz="0" w:space="0" w:color="auto"/>
        <w:left w:val="none" w:sz="0" w:space="0" w:color="auto"/>
        <w:bottom w:val="none" w:sz="0" w:space="0" w:color="auto"/>
        <w:right w:val="none" w:sz="0" w:space="0" w:color="auto"/>
      </w:divBdr>
    </w:div>
    <w:div w:id="1351225938">
      <w:bodyDiv w:val="1"/>
      <w:marLeft w:val="0"/>
      <w:marRight w:val="0"/>
      <w:marTop w:val="0"/>
      <w:marBottom w:val="0"/>
      <w:divBdr>
        <w:top w:val="none" w:sz="0" w:space="0" w:color="auto"/>
        <w:left w:val="none" w:sz="0" w:space="0" w:color="auto"/>
        <w:bottom w:val="none" w:sz="0" w:space="0" w:color="auto"/>
        <w:right w:val="none" w:sz="0" w:space="0" w:color="auto"/>
      </w:divBdr>
    </w:div>
    <w:div w:id="1480655067">
      <w:bodyDiv w:val="1"/>
      <w:marLeft w:val="0"/>
      <w:marRight w:val="0"/>
      <w:marTop w:val="0"/>
      <w:marBottom w:val="0"/>
      <w:divBdr>
        <w:top w:val="none" w:sz="0" w:space="0" w:color="auto"/>
        <w:left w:val="none" w:sz="0" w:space="0" w:color="auto"/>
        <w:bottom w:val="none" w:sz="0" w:space="0" w:color="auto"/>
        <w:right w:val="none" w:sz="0" w:space="0" w:color="auto"/>
      </w:divBdr>
    </w:div>
    <w:div w:id="1536967555">
      <w:bodyDiv w:val="1"/>
      <w:marLeft w:val="0"/>
      <w:marRight w:val="0"/>
      <w:marTop w:val="0"/>
      <w:marBottom w:val="0"/>
      <w:divBdr>
        <w:top w:val="none" w:sz="0" w:space="0" w:color="auto"/>
        <w:left w:val="none" w:sz="0" w:space="0" w:color="auto"/>
        <w:bottom w:val="none" w:sz="0" w:space="0" w:color="auto"/>
        <w:right w:val="none" w:sz="0" w:space="0" w:color="auto"/>
      </w:divBdr>
    </w:div>
    <w:div w:id="1703359792">
      <w:bodyDiv w:val="1"/>
      <w:marLeft w:val="0"/>
      <w:marRight w:val="0"/>
      <w:marTop w:val="0"/>
      <w:marBottom w:val="0"/>
      <w:divBdr>
        <w:top w:val="none" w:sz="0" w:space="0" w:color="auto"/>
        <w:left w:val="none" w:sz="0" w:space="0" w:color="auto"/>
        <w:bottom w:val="none" w:sz="0" w:space="0" w:color="auto"/>
        <w:right w:val="none" w:sz="0" w:space="0" w:color="auto"/>
      </w:divBdr>
    </w:div>
    <w:div w:id="1868785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 TargetMode="External"/><Relationship Id="rId18" Type="http://schemas.openxmlformats.org/officeDocument/2006/relationships/hyperlink" Target="mailto:hpeske@doe.mass.edu" TargetMode="External"/><Relationship Id="rId26" Type="http://schemas.openxmlformats.org/officeDocument/2006/relationships/hyperlink" Target="http://www.doe.mass.edu/retell/for-cost.html" TargetMode="Externa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chart" Target="charts/chart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mass.gov/legis/laws/mgl/gl-71a-toc.htm" TargetMode="External"/><Relationship Id="rId29" Type="http://schemas.openxmlformats.org/officeDocument/2006/relationships/hyperlink" Target="file:///C:\Users\dgx\Desktop\Desktop%208.8.2018\hpeske@doe.mass.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doe.mass.edu/" TargetMode="External"/><Relationship Id="rId23" Type="http://schemas.openxmlformats.org/officeDocument/2006/relationships/hyperlink" Target="http://profiles.doe.mass.edu/state_report/selectedpopulations.aspx?mode=district&amp;year=2017&amp;orderBy=LEPPCT%20DESC" TargetMode="External"/><Relationship Id="rId28" Type="http://schemas.openxmlformats.org/officeDocument/2006/relationships/hyperlink" Target="http://www.doe.mass.edu/retell/courses.html" TargetMode="External"/><Relationship Id="rId10" Type="http://schemas.openxmlformats.org/officeDocument/2006/relationships/footnotes" Target="footnotes.xml"/><Relationship Id="rId19" Type="http://schemas.openxmlformats.org/officeDocument/2006/relationships/hyperlink" Target="http://www.mass.gov/legis/laws/mgl/gl-71a-toc.htm"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profiles.doe.mass.edu/state_report/selectedpopulations.aspx?mode=district&amp;year=2010&amp;orderBy=LEPPCT%20DESC" TargetMode="External"/><Relationship Id="rId27" Type="http://schemas.openxmlformats.org/officeDocument/2006/relationships/hyperlink" Target="http://www.doe.mass.edu/retell/" TargetMode="Externa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Student Populations in Massachusetts</a:t>
            </a:r>
          </a:p>
        </c:rich>
      </c:tx>
      <c:overlay val="0"/>
      <c:spPr>
        <a:noFill/>
        <a:ln>
          <a:noFill/>
        </a:ln>
        <a:effectLst/>
      </c:spPr>
    </c:title>
    <c:autoTitleDeleted val="0"/>
    <c:plotArea>
      <c:layout>
        <c:manualLayout>
          <c:layoutTarget val="inner"/>
          <c:xMode val="edge"/>
          <c:yMode val="edge"/>
          <c:x val="0.14516447944006999"/>
          <c:y val="0.17171296296296298"/>
          <c:w val="0.82705774278215227"/>
          <c:h val="0.6435808544765238"/>
        </c:manualLayout>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'population comparison'!$B$1:$E$2</c:f>
              <c:multiLvlStrCache>
                <c:ptCount val="4"/>
                <c:lvl>
                  <c:pt idx="0">
                    <c:v>All students</c:v>
                  </c:pt>
                  <c:pt idx="1">
                    <c:v>ELs</c:v>
                  </c:pt>
                  <c:pt idx="2">
                    <c:v>All students</c:v>
                  </c:pt>
                  <c:pt idx="3">
                    <c:v>ELs</c:v>
                  </c:pt>
                </c:lvl>
                <c:lvl>
                  <c:pt idx="0">
                    <c:v>SY2010</c:v>
                  </c:pt>
                  <c:pt idx="2">
                    <c:v>SY2017</c:v>
                  </c:pt>
                </c:lvl>
              </c:multiLvlStrCache>
            </c:multiLvlStrRef>
          </c:cat>
          <c:val>
            <c:numRef>
              <c:f>'population comparison'!$B$3:$E$3</c:f>
              <c:numCache>
                <c:formatCode>#,##0</c:formatCode>
                <c:ptCount val="4"/>
                <c:pt idx="0">
                  <c:v>958307</c:v>
                </c:pt>
                <c:pt idx="1">
                  <c:v>60358</c:v>
                </c:pt>
                <c:pt idx="2">
                  <c:v>957655</c:v>
                </c:pt>
                <c:pt idx="3">
                  <c:v>94185</c:v>
                </c:pt>
              </c:numCache>
            </c:numRef>
          </c:val>
          <c:extLst>
            <c:ext xmlns:c16="http://schemas.microsoft.com/office/drawing/2014/chart" uri="{C3380CC4-5D6E-409C-BE32-E72D297353CC}">
              <c16:uniqueId val="{00000000-8132-4654-9C35-DC5E7E0308E8}"/>
            </c:ext>
          </c:extLst>
        </c:ser>
        <c:dLbls>
          <c:dLblPos val="outEnd"/>
          <c:showLegendKey val="0"/>
          <c:showVal val="1"/>
          <c:showCatName val="0"/>
          <c:showSerName val="0"/>
          <c:showPercent val="0"/>
          <c:showBubbleSize val="0"/>
        </c:dLbls>
        <c:gapWidth val="100"/>
        <c:overlap val="-24"/>
        <c:axId val="401090512"/>
        <c:axId val="401091296"/>
      </c:barChart>
      <c:catAx>
        <c:axId val="4010905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1091296"/>
        <c:crosses val="autoZero"/>
        <c:auto val="1"/>
        <c:lblAlgn val="ctr"/>
        <c:lblOffset val="100"/>
        <c:noMultiLvlLbl val="0"/>
      </c:catAx>
      <c:valAx>
        <c:axId val="4010912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Population</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1090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en-US"/>
              <a:t>Percentage of Districts in 2010 with Different EL Group Sizes</a:t>
            </a:r>
          </a:p>
        </c:rich>
      </c:tx>
      <c:overlay val="0"/>
      <c:spPr>
        <a:noFill/>
        <a:ln>
          <a:noFill/>
        </a:ln>
        <a:effectLst/>
      </c:spPr>
    </c:title>
    <c:autoTitleDeleted val="0"/>
    <c:plotArea>
      <c:layout/>
      <c:pieChart>
        <c:varyColors val="1"/>
        <c:ser>
          <c:idx val="0"/>
          <c:order val="0"/>
          <c:tx>
            <c:strRef>
              <c:f>'question 9'!$A$34</c:f>
              <c:strCache>
                <c:ptCount val="1"/>
                <c:pt idx="0">
                  <c:v>Percentage of District in 2010 with Different EL Groups</c:v>
                </c:pt>
              </c:strCache>
            </c:strRef>
          </c:tx>
          <c:dPt>
            <c:idx val="0"/>
            <c:bubble3D val="0"/>
            <c:spPr>
              <a:solidFill>
                <a:srgbClr val="FFFF00"/>
              </a:solidFill>
              <a:ln w="19050">
                <a:solidFill>
                  <a:schemeClr val="lt1"/>
                </a:solidFill>
              </a:ln>
              <a:effectLst/>
            </c:spPr>
            <c:extLst>
              <c:ext xmlns:c16="http://schemas.microsoft.com/office/drawing/2014/chart" uri="{C3380CC4-5D6E-409C-BE32-E72D297353CC}">
                <c16:uniqueId val="{00000001-4223-4B62-9354-EEBD2AEEE71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223-4B62-9354-EEBD2AEEE71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223-4B62-9354-EEBD2AEEE71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223-4B62-9354-EEBD2AEEE71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223-4B62-9354-EEBD2AEEE71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'question 9'!$B$33:$F$33</c:f>
              <c:strCache>
                <c:ptCount val="5"/>
                <c:pt idx="0">
                  <c:v>0 ELs</c:v>
                </c:pt>
                <c:pt idx="1">
                  <c:v>1-10 ELs</c:v>
                </c:pt>
                <c:pt idx="2">
                  <c:v>11-50 ELs</c:v>
                </c:pt>
                <c:pt idx="3">
                  <c:v>51-100 ELs</c:v>
                </c:pt>
                <c:pt idx="4">
                  <c:v>more than 100 ELs</c:v>
                </c:pt>
              </c:strCache>
            </c:strRef>
          </c:cat>
          <c:val>
            <c:numRef>
              <c:f>'question 9'!$B$34:$F$34</c:f>
              <c:numCache>
                <c:formatCode>0.0</c:formatCode>
                <c:ptCount val="5"/>
                <c:pt idx="0">
                  <c:v>18.622448979591837</c:v>
                </c:pt>
                <c:pt idx="1">
                  <c:v>29.591836734693878</c:v>
                </c:pt>
                <c:pt idx="2">
                  <c:v>27.551020408163261</c:v>
                </c:pt>
                <c:pt idx="3">
                  <c:v>8.9285714285714288</c:v>
                </c:pt>
                <c:pt idx="4">
                  <c:v>15.306122448979592</c:v>
                </c:pt>
              </c:numCache>
            </c:numRef>
          </c:val>
          <c:extLst>
            <c:ext xmlns:c16="http://schemas.microsoft.com/office/drawing/2014/chart" uri="{C3380CC4-5D6E-409C-BE32-E72D297353CC}">
              <c16:uniqueId val="{0000000A-4223-4B62-9354-EEBD2AEEE71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en-US"/>
              <a:t>Percentage of Districts in 2017 with Different EL Group Sizes</a:t>
            </a:r>
          </a:p>
        </c:rich>
      </c:tx>
      <c:overlay val="0"/>
      <c:spPr>
        <a:noFill/>
        <a:ln>
          <a:noFill/>
        </a:ln>
        <a:effectLst/>
      </c:spPr>
    </c:title>
    <c:autoTitleDeleted val="0"/>
    <c:plotArea>
      <c:layout/>
      <c:pieChart>
        <c:varyColors val="1"/>
        <c:ser>
          <c:idx val="0"/>
          <c:order val="0"/>
          <c:tx>
            <c:strRef>
              <c:f>'question 9'!$A$5</c:f>
              <c:strCache>
                <c:ptCount val="1"/>
                <c:pt idx="0">
                  <c:v>Percentage of District in 2017 with Different EL Groups</c:v>
                </c:pt>
              </c:strCache>
            </c:strRef>
          </c:tx>
          <c:dPt>
            <c:idx val="0"/>
            <c:bubble3D val="0"/>
            <c:spPr>
              <a:solidFill>
                <a:srgbClr val="FFFF00"/>
              </a:solidFill>
              <a:ln w="19050">
                <a:solidFill>
                  <a:schemeClr val="lt1"/>
                </a:solidFill>
              </a:ln>
              <a:effectLst/>
            </c:spPr>
            <c:extLst>
              <c:ext xmlns:c16="http://schemas.microsoft.com/office/drawing/2014/chart" uri="{C3380CC4-5D6E-409C-BE32-E72D297353CC}">
                <c16:uniqueId val="{00000001-5B83-4A21-87F6-9D5432B35F2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B83-4A21-87F6-9D5432B35F2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B83-4A21-87F6-9D5432B35F2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B83-4A21-87F6-9D5432B35F2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B83-4A21-87F6-9D5432B35F2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B83-4A21-87F6-9D5432B35F2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'question 9'!$B$4:$G$4</c:f>
              <c:strCache>
                <c:ptCount val="5"/>
                <c:pt idx="0">
                  <c:v>0 ELs</c:v>
                </c:pt>
                <c:pt idx="1">
                  <c:v>1-10 ELs</c:v>
                </c:pt>
                <c:pt idx="2">
                  <c:v>11-50 ELs</c:v>
                </c:pt>
                <c:pt idx="3">
                  <c:v>51-100 ELs</c:v>
                </c:pt>
                <c:pt idx="4">
                  <c:v>more than 100 ELs</c:v>
                </c:pt>
              </c:strCache>
            </c:strRef>
          </c:cat>
          <c:val>
            <c:numRef>
              <c:f>'question 9'!$B$5:$G$5</c:f>
              <c:numCache>
                <c:formatCode>0.0</c:formatCode>
                <c:ptCount val="6"/>
                <c:pt idx="0">
                  <c:v>10.396039603960396</c:v>
                </c:pt>
                <c:pt idx="1">
                  <c:v>20.049504950495052</c:v>
                </c:pt>
                <c:pt idx="2">
                  <c:v>29.950495049504948</c:v>
                </c:pt>
                <c:pt idx="3">
                  <c:v>14.356435643564355</c:v>
                </c:pt>
                <c:pt idx="4">
                  <c:v>25.247524752475247</c:v>
                </c:pt>
              </c:numCache>
            </c:numRef>
          </c:val>
          <c:extLst>
            <c:ext xmlns:c16="http://schemas.microsoft.com/office/drawing/2014/chart" uri="{C3380CC4-5D6E-409C-BE32-E72D297353CC}">
              <c16:uniqueId val="{0000000C-5B83-4A21-87F6-9D5432B35F2E}"/>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5"/>
        <c:delete val="1"/>
      </c:legendEntry>
      <c:layout>
        <c:manualLayout>
          <c:xMode val="edge"/>
          <c:yMode val="edge"/>
          <c:x val="4.2696565103275123E-2"/>
          <c:y val="0.8685965175262238"/>
          <c:w val="0.87375765529308835"/>
          <c:h val="9.4391016656898447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DESE-231-51338</_dlc_DocId>
    <_dlc_DocIdUrl xmlns="733efe1c-5bbe-4968-87dc-d400e65c879f">
      <Url>https://sharepoint.doemass.org/ese/webteam/cps/_layouts/DocIdRedir.aspx?ID=DESE-231-51338</Url>
      <Description>DESE-231-51338</Description>
    </_dlc_DocIdUrl>
    <_vti_RoutingExistingProperties xmlns="0a4e05da-b9bc-4326-ad73-01ef31b95567" xsi:nil="true"/>
    <_dlc_DocIdPersistId xmlns="733efe1c-5bbe-4968-87dc-d400e65c879f">true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EC637-E493-4420-A8F7-46FB9DF90CD8}">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2.xml><?xml version="1.0" encoding="utf-8"?>
<ds:datastoreItem xmlns:ds="http://schemas.openxmlformats.org/officeDocument/2006/customXml" ds:itemID="{5D6CD7D4-D8E5-4CF5-8BD4-EC67BDF5EBD8}">
  <ds:schemaRefs>
    <ds:schemaRef ds:uri="http://schemas.microsoft.com/sharepoint/events"/>
  </ds:schemaRefs>
</ds:datastoreItem>
</file>

<file path=customXml/itemProps3.xml><?xml version="1.0" encoding="utf-8"?>
<ds:datastoreItem xmlns:ds="http://schemas.openxmlformats.org/officeDocument/2006/customXml" ds:itemID="{9CB19B62-6368-4CF2-A64B-468430808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84A3C4-0008-4DE2-8A67-3E608433BCF4}">
  <ds:schemaRefs>
    <ds:schemaRef ds:uri="http://schemas.microsoft.com/sharepoint/v3/contenttype/forms"/>
  </ds:schemaRefs>
</ds:datastoreItem>
</file>

<file path=customXml/itemProps5.xml><?xml version="1.0" encoding="utf-8"?>
<ds:datastoreItem xmlns:ds="http://schemas.openxmlformats.org/officeDocument/2006/customXml" ds:itemID="{57849739-2E6A-4EEE-9475-4433C0DF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50</Pages>
  <Words>11233</Words>
  <Characters>64030</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FY17 Legislative Report: English Language Acquisition Professional Development</vt:lpstr>
    </vt:vector>
  </TitlesOfParts>
  <Company/>
  <LinksUpToDate>false</LinksUpToDate>
  <CharactersWithSpaces>75113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FY17 Legislative Report: English Language Acquisition Professional Development</dc:title>
  <dc:creator>DESE</dc:creator>
  <cp:lastModifiedBy>Zou, Dong (EOE)</cp:lastModifiedBy>
  <cp:revision>6</cp:revision>
  <cp:lastPrinted>2018-09-21T15:46:00Z</cp:lastPrinted>
  <dcterms:created xsi:type="dcterms:W3CDTF">2019-01-18T16:57:00Z</dcterms:created>
  <dcterms:modified xsi:type="dcterms:W3CDTF">2019-05-15T18:41:00Z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15 2019</vt:lpwstr>
  </property>
</Properties>
</file>