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6BDD1" w14:textId="77777777" w:rsidR="005F1574" w:rsidRDefault="00BF7ECB">
      <w:pPr>
        <w:rPr>
          <w:rFonts w:eastAsia="Calibri" w:cs="Arial"/>
          <w:b/>
          <w:color w:val="00538B"/>
        </w:rPr>
      </w:pPr>
      <w:r>
        <w:rPr>
          <w:noProof/>
        </w:rPr>
        <mc:AlternateContent>
          <mc:Choice Requires="wps">
            <w:drawing>
              <wp:anchor distT="0" distB="0" distL="114300" distR="114300" simplePos="0" relativeHeight="251658242" behindDoc="0" locked="0" layoutInCell="1" allowOverlap="1" wp14:anchorId="651149B5" wp14:editId="1299905B">
                <wp:simplePos x="0" y="0"/>
                <wp:positionH relativeFrom="page">
                  <wp:posOffset>1352550</wp:posOffset>
                </wp:positionH>
                <wp:positionV relativeFrom="page">
                  <wp:posOffset>4629151</wp:posOffset>
                </wp:positionV>
                <wp:extent cx="2074545" cy="1790700"/>
                <wp:effectExtent l="0" t="0" r="0" b="0"/>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4545" cy="179070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6="http://schemas.microsoft.com/office/drawing/2014/main" xmlns:adec="http://schemas.microsoft.com/office/drawing/2017/decorative" xmlns:c="http://schemas.openxmlformats.org/drawingml/2006/chart" xmlns:pic="http://schemas.openxmlformats.org/drawingml/2006/picture" xmlns:asvg="http://schemas.microsoft.com/office/drawing/2016/SVG/main"/>
                          </a:ext>
                        </a:extLst>
                      </wps:spPr>
                      <wps:txbx>
                        <w:txbxContent>
                          <w:p w14:paraId="315444C1" w14:textId="77777777" w:rsidR="00E96953" w:rsidRPr="007253DF" w:rsidRDefault="00E96953" w:rsidP="00BF7ECB">
                            <w:pPr>
                              <w:pStyle w:val="OtherInfo"/>
                            </w:pPr>
                            <w:r w:rsidRPr="007253DF">
                              <w:t xml:space="preserve">Submitted to: </w:t>
                            </w:r>
                            <w:r w:rsidRPr="007253DF">
                              <w:br/>
                            </w:r>
                            <w:r>
                              <w:t>Massachusetts Department of Elementary and Secondary Education</w:t>
                            </w:r>
                          </w:p>
                          <w:p w14:paraId="08DE662D" w14:textId="77777777" w:rsidR="00E96953" w:rsidRPr="007253DF" w:rsidRDefault="00E96953" w:rsidP="00BF3A7C">
                            <w:pPr>
                              <w:rPr>
                                <w:rFonts w:cs="Arial"/>
                                <w:color w:val="FFFFFF" w:themeColor="background1"/>
                                <w:sz w:val="20"/>
                                <w:szCs w:val="20"/>
                              </w:rPr>
                            </w:pPr>
                            <w:r w:rsidRPr="007253DF">
                              <w:rPr>
                                <w:rFonts w:cs="Arial"/>
                                <w:color w:val="FFFFFF" w:themeColor="background1"/>
                                <w:sz w:val="20"/>
                                <w:szCs w:val="20"/>
                              </w:rPr>
                              <w:t xml:space="preserve">Submitted by: </w:t>
                            </w:r>
                            <w:r w:rsidRPr="007253DF">
                              <w:rPr>
                                <w:rFonts w:cs="Arial"/>
                                <w:color w:val="FFFFFF" w:themeColor="background1"/>
                                <w:sz w:val="20"/>
                                <w:szCs w:val="20"/>
                              </w:rPr>
                              <w:br/>
                            </w:r>
                            <w:r>
                              <w:rPr>
                                <w:rFonts w:cs="Arial"/>
                                <w:color w:val="FFFFFF" w:themeColor="background1"/>
                                <w:sz w:val="20"/>
                                <w:szCs w:val="20"/>
                              </w:rPr>
                              <w:t>ICF Evaluation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149B5" id="_x0000_t202" coordsize="21600,21600" o:spt="202" path="m,l,21600r21600,l21600,xe">
                <v:stroke joinstyle="miter"/>
                <v:path gradientshapeok="t" o:connecttype="rect"/>
              </v:shapetype>
              <v:shape id="Text Box 7" o:spid="_x0000_s1026" type="#_x0000_t202" style="position:absolute;margin-left:106.5pt;margin-top:364.5pt;width:163.35pt;height:14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" filled="f" stroked="f" strokeweight=".5pt">
                <v:textbox inset="0,0,0,0">
                  <w:txbxContent>
                    <w:p w14:paraId="315444C1" w14:textId="77777777" w:rsidR="00E96953" w:rsidRPr="007253DF" w:rsidRDefault="00E96953" w:rsidP="00BF7ECB">
                      <w:pPr>
                        <w:pStyle w:val="OtherInfo"/>
                      </w:pPr>
                      <w:r w:rsidRPr="007253DF">
                        <w:t xml:space="preserve">Submitted to: </w:t>
                      </w:r>
                      <w:r w:rsidRPr="007253DF">
                        <w:br/>
                      </w:r>
                      <w:r>
                        <w:t>Massachusetts Department of Elementary and Secondary Education</w:t>
                      </w:r>
                    </w:p>
                    <w:p w14:paraId="08DE662D" w14:textId="77777777" w:rsidR="00E96953" w:rsidRPr="007253DF" w:rsidRDefault="00E96953" w:rsidP="00BF3A7C">
                      <w:pPr>
                        <w:rPr>
                          <w:rFonts w:cs="Arial"/>
                          <w:color w:val="FFFFFF" w:themeColor="background1"/>
                          <w:sz w:val="20"/>
                          <w:szCs w:val="20"/>
                        </w:rPr>
                      </w:pPr>
                      <w:r w:rsidRPr="007253DF">
                        <w:rPr>
                          <w:rFonts w:cs="Arial"/>
                          <w:color w:val="FFFFFF" w:themeColor="background1"/>
                          <w:sz w:val="20"/>
                          <w:szCs w:val="20"/>
                        </w:rPr>
                        <w:t xml:space="preserve">Submitted by: </w:t>
                      </w:r>
                      <w:r w:rsidRPr="007253DF">
                        <w:rPr>
                          <w:rFonts w:cs="Arial"/>
                          <w:color w:val="FFFFFF" w:themeColor="background1"/>
                          <w:sz w:val="20"/>
                          <w:szCs w:val="20"/>
                        </w:rPr>
                        <w:br/>
                      </w:r>
                      <w:r>
                        <w:rPr>
                          <w:rFonts w:cs="Arial"/>
                          <w:color w:val="FFFFFF" w:themeColor="background1"/>
                          <w:sz w:val="20"/>
                          <w:szCs w:val="20"/>
                        </w:rPr>
                        <w:t>ICF Evaluation Team</w:t>
                      </w:r>
                    </w:p>
                  </w:txbxContent>
                </v:textbox>
                <w10:wrap type="square" anchorx="page" anchory="page"/>
              </v:shape>
            </w:pict>
          </mc:Fallback>
        </mc:AlternateContent>
      </w:r>
      <w:r w:rsidR="00AD3C92">
        <w:rPr>
          <w:noProof/>
        </w:rPr>
        <mc:AlternateContent>
          <mc:Choice Requires="wps">
            <w:drawing>
              <wp:anchor distT="0" distB="0" distL="114300" distR="114300" simplePos="0" relativeHeight="251658241" behindDoc="0" locked="0" layoutInCell="1" allowOverlap="1" wp14:anchorId="7D2A5279" wp14:editId="2843BCF1">
                <wp:simplePos x="0" y="0"/>
                <wp:positionH relativeFrom="page">
                  <wp:posOffset>3655060</wp:posOffset>
                </wp:positionH>
                <wp:positionV relativeFrom="page">
                  <wp:posOffset>3740150</wp:posOffset>
                </wp:positionV>
                <wp:extent cx="3652520" cy="45720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2520" cy="45720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6="http://schemas.microsoft.com/office/drawing/2014/main" xmlns:adec="http://schemas.microsoft.com/office/drawing/2017/decorative" xmlns:c="http://schemas.openxmlformats.org/drawingml/2006/chart" xmlns:pic="http://schemas.openxmlformats.org/drawingml/2006/picture" xmlns:asvg="http://schemas.microsoft.com/office/drawing/2016/SVG/main"/>
                          </a:ext>
                        </a:extLst>
                      </wps:spPr>
                      <wps:txbx>
                        <w:txbxContent>
                          <w:p w14:paraId="14FA3E52" w14:textId="1EB50C4A" w:rsidR="00E96953" w:rsidRPr="007253DF" w:rsidRDefault="00E96953" w:rsidP="00BF7ECB">
                            <w:pPr>
                              <w:pStyle w:val="CoverDate"/>
                            </w:pPr>
                            <w:r>
                              <w:t>June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5279" id="Text Box 6" o:spid="_x0000_s1027" type="#_x0000_t202" style="position:absolute;margin-left:287.8pt;margin-top:294.5pt;width:287.6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" filled="f" stroked="f" strokeweight=".5pt">
                <v:textbox inset="0,0,0,0">
                  <w:txbxContent>
                    <w:p w14:paraId="14FA3E52" w14:textId="1EB50C4A" w:rsidR="00E96953" w:rsidRPr="007253DF" w:rsidRDefault="00E96953" w:rsidP="00BF7ECB">
                      <w:pPr>
                        <w:pStyle w:val="CoverDate"/>
                      </w:pPr>
                      <w:r>
                        <w:t>June 2020</w:t>
                      </w:r>
                    </w:p>
                  </w:txbxContent>
                </v:textbox>
                <w10:wrap type="square" anchorx="page" anchory="page"/>
              </v:shape>
            </w:pict>
          </mc:Fallback>
        </mc:AlternateContent>
      </w:r>
      <w:r w:rsidR="00AD3C92">
        <w:rPr>
          <w:noProof/>
        </w:rPr>
        <mc:AlternateContent>
          <mc:Choice Requires="wps">
            <w:drawing>
              <wp:anchor distT="0" distB="0" distL="114300" distR="114300" simplePos="0" relativeHeight="251658240" behindDoc="0" locked="0" layoutInCell="1" allowOverlap="1" wp14:anchorId="4555881C" wp14:editId="02A730E8">
                <wp:simplePos x="0" y="0"/>
                <wp:positionH relativeFrom="page">
                  <wp:posOffset>3655060</wp:posOffset>
                </wp:positionH>
                <wp:positionV relativeFrom="page">
                  <wp:posOffset>1005840</wp:posOffset>
                </wp:positionV>
                <wp:extent cx="3288665" cy="2904490"/>
                <wp:effectExtent l="0" t="0" r="0" b="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88665" cy="2904490"/>
                        </a:xfrm>
                        <a:prstGeom prst="rect">
                          <a:avLst/>
                        </a:prstGeom>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6="http://schemas.microsoft.com/office/drawing/2014/main" xmlns:adec="http://schemas.microsoft.com/office/drawing/2017/decorative" xmlns:c="http://schemas.openxmlformats.org/drawingml/2006/chart" xmlns:pic="http://schemas.openxmlformats.org/drawingml/2006/picture" xmlns:asvg="http://schemas.microsoft.com/office/drawing/2016/SVG/main"/>
                          </a:ext>
                        </a:extLst>
                      </wps:spPr>
                      <wps:txbx>
                        <w:txbxContent>
                          <w:p w14:paraId="5251FD56" w14:textId="1E4C7491" w:rsidR="00E96953" w:rsidRDefault="00E96953" w:rsidP="00BF7ECB">
                            <w:pPr>
                              <w:pStyle w:val="ReportTitle"/>
                            </w:pPr>
                            <w:r w:rsidRPr="00AB4C67">
                              <w:t xml:space="preserve">Massachusetts </w:t>
                            </w:r>
                            <w:r>
                              <w:t>Innovation Pathway &amp; Early College Pathway</w:t>
                            </w:r>
                          </w:p>
                          <w:p w14:paraId="23A8F17D" w14:textId="0C351040" w:rsidR="00E96953" w:rsidRDefault="00E96953" w:rsidP="00BF7ECB">
                            <w:pPr>
                              <w:pStyle w:val="ReportTitle"/>
                            </w:pPr>
                            <w:r>
                              <w:t xml:space="preserve">Program Evaluation Impact Report </w:t>
                            </w:r>
                          </w:p>
                          <w:p w14:paraId="23450C99" w14:textId="77777777" w:rsidR="00E96953" w:rsidRPr="007253DF" w:rsidRDefault="00E96953" w:rsidP="0087359F">
                            <w:pPr>
                              <w:spacing w:line="240" w:lineRule="auto"/>
                              <w:rPr>
                                <w:rFonts w:cs="Arial"/>
                                <w:color w:val="00538B"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881C" id="Text Box 5" o:spid="_x0000_s1028" type="#_x0000_t202" style="position:absolute;margin-left:287.8pt;margin-top:79.2pt;width:258.95pt;height:2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" filled="f" stroked="f" strokeweight=".5pt">
                <v:textbox inset="0,0,0,0">
                  <w:txbxContent>
                    <w:p w14:paraId="5251FD56" w14:textId="1E4C7491" w:rsidR="00E96953" w:rsidRDefault="00E96953" w:rsidP="00BF7ECB">
                      <w:pPr>
                        <w:pStyle w:val="ReportTitle"/>
                      </w:pPr>
                      <w:r w:rsidRPr="00AB4C67">
                        <w:t xml:space="preserve">Massachusetts </w:t>
                      </w:r>
                      <w:r>
                        <w:t>Innovation Pathway &amp; Early College Pathway</w:t>
                      </w:r>
                    </w:p>
                    <w:p w14:paraId="23A8F17D" w14:textId="0C351040" w:rsidR="00E96953" w:rsidRDefault="00E96953" w:rsidP="00BF7ECB">
                      <w:pPr>
                        <w:pStyle w:val="ReportTitle"/>
                      </w:pPr>
                      <w:r>
                        <w:t xml:space="preserve">Program Evaluation Impact Report </w:t>
                      </w:r>
                    </w:p>
                    <w:p w14:paraId="23450C99" w14:textId="77777777" w:rsidR="00E96953" w:rsidRPr="007253DF" w:rsidRDefault="00E96953" w:rsidP="0087359F">
                      <w:pPr>
                        <w:spacing w:line="240" w:lineRule="auto"/>
                        <w:rPr>
                          <w:rFonts w:cs="Arial"/>
                          <w:color w:val="00538B" w:themeColor="text2"/>
                        </w:rPr>
                      </w:pPr>
                    </w:p>
                  </w:txbxContent>
                </v:textbox>
                <w10:wrap type="square" anchorx="page" anchory="page"/>
              </v:shape>
            </w:pict>
          </mc:Fallback>
        </mc:AlternateContent>
      </w:r>
      <w:r w:rsidR="00071810">
        <w:br w:type="page"/>
      </w:r>
    </w:p>
    <w:p w14:paraId="323CF090" w14:textId="77777777" w:rsidR="00693E72" w:rsidRPr="00693E72" w:rsidRDefault="00693E72" w:rsidP="00693E72">
      <w:pPr>
        <w:sectPr w:rsidR="00693E72" w:rsidRPr="00693E72" w:rsidSect="005F1574">
          <w:headerReference w:type="default" r:id="rId12"/>
          <w:footerReference w:type="even" r:id="rId13"/>
          <w:footerReference w:type="default" r:id="rId14"/>
          <w:headerReference w:type="first" r:id="rId15"/>
          <w:pgSz w:w="12240" w:h="15840"/>
          <w:pgMar w:top="1080" w:right="1440" w:bottom="1440" w:left="1440" w:header="288" w:footer="432" w:gutter="0"/>
          <w:pgNumType w:fmt="lowerRoman" w:start="1"/>
          <w:cols w:space="720"/>
          <w:titlePg/>
          <w:docGrid w:linePitch="360"/>
        </w:sectPr>
      </w:pPr>
    </w:p>
    <w:sdt>
      <w:sdtPr>
        <w:rPr>
          <w:rFonts w:ascii="Arial" w:eastAsiaTheme="minorEastAsia" w:hAnsi="Arial" w:cstheme="minorBidi"/>
          <w:b w:val="0"/>
          <w:bCs w:val="0"/>
          <w:color w:val="auto"/>
          <w:sz w:val="22"/>
          <w:szCs w:val="24"/>
          <w:lang w:eastAsia="en-US"/>
        </w:rPr>
        <w:id w:val="474336557"/>
        <w:docPartObj>
          <w:docPartGallery w:val="Table of Contents"/>
          <w:docPartUnique/>
        </w:docPartObj>
      </w:sdtPr>
      <w:sdtEndPr>
        <w:rPr>
          <w:noProof/>
        </w:rPr>
      </w:sdtEndPr>
      <w:sdtContent>
        <w:p w14:paraId="66E5A50B" w14:textId="77777777" w:rsidR="00000284" w:rsidRPr="00982C1A" w:rsidRDefault="00982C1A" w:rsidP="00B70A14">
          <w:pPr>
            <w:pStyle w:val="TOCHeading"/>
          </w:pPr>
          <w:r w:rsidRPr="00982C1A">
            <w:t xml:space="preserve">Table of </w:t>
          </w:r>
          <w:r w:rsidR="00000284" w:rsidRPr="00982C1A">
            <w:t>Contents</w:t>
          </w:r>
        </w:p>
        <w:p w14:paraId="1FE244BF" w14:textId="1EAB4853" w:rsidR="00B818B7" w:rsidRDefault="00B818B7">
          <w:pPr>
            <w:pStyle w:val="TOC1"/>
            <w:rPr>
              <w:rFonts w:asciiTheme="minorHAnsi" w:hAnsiTheme="minorHAnsi" w:cstheme="minorBidi"/>
              <w:b w:val="0"/>
              <w:color w:val="auto"/>
              <w:sz w:val="22"/>
              <w:szCs w:val="22"/>
            </w:rPr>
          </w:pPr>
          <w:r>
            <w:rPr>
              <w:b w:val="0"/>
            </w:rPr>
            <w:fldChar w:fldCharType="begin"/>
          </w:r>
          <w:r>
            <w:rPr>
              <w:b w:val="0"/>
            </w:rPr>
            <w:instrText xml:space="preserve"> TOC \o "1-3" </w:instrText>
          </w:r>
          <w:r>
            <w:rPr>
              <w:b w:val="0"/>
            </w:rPr>
            <w:fldChar w:fldCharType="separate"/>
          </w:r>
          <w:r>
            <w:t>Executive Summary</w:t>
          </w:r>
          <w:r>
            <w:tab/>
          </w:r>
          <w:r>
            <w:fldChar w:fldCharType="begin"/>
          </w:r>
          <w:r>
            <w:instrText xml:space="preserve"> PAGEREF _Toc42070841 \h </w:instrText>
          </w:r>
          <w:r>
            <w:fldChar w:fldCharType="separate"/>
          </w:r>
          <w:r w:rsidR="00582A99">
            <w:t>ii</w:t>
          </w:r>
          <w:r>
            <w:fldChar w:fldCharType="end"/>
          </w:r>
        </w:p>
        <w:p w14:paraId="5E0FD6C1" w14:textId="73F3196B" w:rsidR="00B818B7" w:rsidRDefault="00B818B7">
          <w:pPr>
            <w:pStyle w:val="TOC1"/>
            <w:rPr>
              <w:rFonts w:asciiTheme="minorHAnsi" w:hAnsiTheme="minorHAnsi" w:cstheme="minorBidi"/>
              <w:b w:val="0"/>
              <w:color w:val="auto"/>
              <w:sz w:val="22"/>
              <w:szCs w:val="22"/>
            </w:rPr>
          </w:pPr>
          <w:r>
            <w:t>I.</w:t>
          </w:r>
          <w:r>
            <w:rPr>
              <w:rFonts w:asciiTheme="minorHAnsi" w:hAnsiTheme="minorHAnsi" w:cstheme="minorBidi"/>
              <w:b w:val="0"/>
              <w:color w:val="auto"/>
              <w:sz w:val="22"/>
              <w:szCs w:val="22"/>
            </w:rPr>
            <w:tab/>
          </w:r>
          <w:r>
            <w:t>Introduction</w:t>
          </w:r>
          <w:r>
            <w:tab/>
          </w:r>
          <w:r>
            <w:fldChar w:fldCharType="begin"/>
          </w:r>
          <w:r>
            <w:instrText xml:space="preserve"> PAGEREF _Toc42070847 \h </w:instrText>
          </w:r>
          <w:r>
            <w:fldChar w:fldCharType="separate"/>
          </w:r>
          <w:r w:rsidR="00582A99">
            <w:t>1</w:t>
          </w:r>
          <w:r>
            <w:fldChar w:fldCharType="end"/>
          </w:r>
        </w:p>
        <w:p w14:paraId="20AE9F27" w14:textId="6C7C8522" w:rsidR="00B818B7" w:rsidRDefault="00B818B7">
          <w:pPr>
            <w:pStyle w:val="TOC2"/>
            <w:rPr>
              <w:rFonts w:asciiTheme="minorHAnsi" w:hAnsiTheme="minorHAnsi" w:cstheme="minorBidi"/>
              <w:color w:val="auto"/>
              <w:sz w:val="22"/>
              <w:szCs w:val="22"/>
            </w:rPr>
          </w:pPr>
          <w:r>
            <w:t>1.</w:t>
          </w:r>
          <w:r>
            <w:rPr>
              <w:rFonts w:asciiTheme="minorHAnsi" w:hAnsiTheme="minorHAnsi" w:cstheme="minorBidi"/>
              <w:color w:val="auto"/>
              <w:sz w:val="22"/>
              <w:szCs w:val="22"/>
            </w:rPr>
            <w:tab/>
          </w:r>
          <w:r>
            <w:t>Background on the HQCCP Initiative</w:t>
          </w:r>
          <w:r>
            <w:tab/>
          </w:r>
          <w:r>
            <w:fldChar w:fldCharType="begin"/>
          </w:r>
          <w:r>
            <w:instrText xml:space="preserve"> PAGEREF _Toc42070848 \h </w:instrText>
          </w:r>
          <w:r>
            <w:fldChar w:fldCharType="separate"/>
          </w:r>
          <w:r w:rsidR="00582A99">
            <w:t>1</w:t>
          </w:r>
          <w:r>
            <w:fldChar w:fldCharType="end"/>
          </w:r>
        </w:p>
        <w:p w14:paraId="661C6A5D" w14:textId="779ED9E1" w:rsidR="00B818B7" w:rsidRDefault="00B818B7">
          <w:pPr>
            <w:pStyle w:val="TOC3"/>
            <w:tabs>
              <w:tab w:val="left" w:pos="1100"/>
            </w:tabs>
            <w:rPr>
              <w:rFonts w:asciiTheme="minorHAnsi" w:hAnsiTheme="minorHAnsi" w:cstheme="minorBidi"/>
              <w:color w:val="auto"/>
              <w:sz w:val="22"/>
              <w:szCs w:val="22"/>
            </w:rPr>
          </w:pPr>
          <w:r>
            <w:t>1.1</w:t>
          </w:r>
          <w:r>
            <w:rPr>
              <w:rFonts w:asciiTheme="minorHAnsi" w:hAnsiTheme="minorHAnsi" w:cstheme="minorBidi"/>
              <w:color w:val="auto"/>
              <w:sz w:val="22"/>
              <w:szCs w:val="22"/>
            </w:rPr>
            <w:tab/>
          </w:r>
          <w:r>
            <w:t>Early College Pathways</w:t>
          </w:r>
          <w:r>
            <w:tab/>
          </w:r>
          <w:r>
            <w:fldChar w:fldCharType="begin"/>
          </w:r>
          <w:r>
            <w:instrText xml:space="preserve"> PAGEREF _Toc42070849 \h </w:instrText>
          </w:r>
          <w:r>
            <w:fldChar w:fldCharType="separate"/>
          </w:r>
          <w:r w:rsidR="00582A99">
            <w:t>1</w:t>
          </w:r>
          <w:r>
            <w:fldChar w:fldCharType="end"/>
          </w:r>
        </w:p>
        <w:p w14:paraId="6B2971C3" w14:textId="00E8140B" w:rsidR="00B818B7" w:rsidRDefault="00B818B7">
          <w:pPr>
            <w:pStyle w:val="TOC3"/>
            <w:tabs>
              <w:tab w:val="left" w:pos="1100"/>
            </w:tabs>
            <w:rPr>
              <w:rFonts w:asciiTheme="minorHAnsi" w:hAnsiTheme="minorHAnsi" w:cstheme="minorBidi"/>
              <w:color w:val="auto"/>
              <w:sz w:val="22"/>
              <w:szCs w:val="22"/>
            </w:rPr>
          </w:pPr>
          <w:r>
            <w:t>1.2</w:t>
          </w:r>
          <w:r>
            <w:rPr>
              <w:rFonts w:asciiTheme="minorHAnsi" w:hAnsiTheme="minorHAnsi" w:cstheme="minorBidi"/>
              <w:color w:val="auto"/>
              <w:sz w:val="22"/>
              <w:szCs w:val="22"/>
            </w:rPr>
            <w:tab/>
          </w:r>
          <w:r>
            <w:t>Innovation Pathways</w:t>
          </w:r>
          <w:r>
            <w:tab/>
          </w:r>
          <w:r>
            <w:fldChar w:fldCharType="begin"/>
          </w:r>
          <w:r>
            <w:instrText xml:space="preserve"> PAGEREF _Toc42070850 \h </w:instrText>
          </w:r>
          <w:r>
            <w:fldChar w:fldCharType="separate"/>
          </w:r>
          <w:r w:rsidR="00582A99">
            <w:t>2</w:t>
          </w:r>
          <w:r>
            <w:fldChar w:fldCharType="end"/>
          </w:r>
        </w:p>
        <w:p w14:paraId="2FFE28F9" w14:textId="08BAE5D1" w:rsidR="00B818B7" w:rsidRDefault="00B818B7">
          <w:pPr>
            <w:pStyle w:val="TOC2"/>
            <w:rPr>
              <w:rFonts w:asciiTheme="minorHAnsi" w:hAnsiTheme="minorHAnsi" w:cstheme="minorBidi"/>
              <w:color w:val="auto"/>
              <w:sz w:val="22"/>
              <w:szCs w:val="22"/>
            </w:rPr>
          </w:pPr>
          <w:r>
            <w:t>2.</w:t>
          </w:r>
          <w:r>
            <w:rPr>
              <w:rFonts w:asciiTheme="minorHAnsi" w:hAnsiTheme="minorHAnsi" w:cstheme="minorBidi"/>
              <w:color w:val="auto"/>
              <w:sz w:val="22"/>
              <w:szCs w:val="22"/>
            </w:rPr>
            <w:tab/>
          </w:r>
          <w:r>
            <w:t>Required Pathway Components</w:t>
          </w:r>
          <w:r>
            <w:tab/>
          </w:r>
          <w:r>
            <w:fldChar w:fldCharType="begin"/>
          </w:r>
          <w:r>
            <w:instrText xml:space="preserve"> PAGEREF _Toc42070851 \h </w:instrText>
          </w:r>
          <w:r>
            <w:fldChar w:fldCharType="separate"/>
          </w:r>
          <w:r w:rsidR="00582A99">
            <w:t>2</w:t>
          </w:r>
          <w:r>
            <w:fldChar w:fldCharType="end"/>
          </w:r>
        </w:p>
        <w:p w14:paraId="447697EC" w14:textId="332864C8" w:rsidR="00B818B7" w:rsidRDefault="00B818B7">
          <w:pPr>
            <w:pStyle w:val="TOC2"/>
            <w:rPr>
              <w:rFonts w:asciiTheme="minorHAnsi" w:hAnsiTheme="minorHAnsi" w:cstheme="minorBidi"/>
              <w:color w:val="auto"/>
              <w:sz w:val="22"/>
              <w:szCs w:val="22"/>
            </w:rPr>
          </w:pPr>
          <w:r>
            <w:t>3.</w:t>
          </w:r>
          <w:r>
            <w:rPr>
              <w:rFonts w:asciiTheme="minorHAnsi" w:hAnsiTheme="minorHAnsi" w:cstheme="minorBidi"/>
              <w:color w:val="auto"/>
              <w:sz w:val="22"/>
              <w:szCs w:val="22"/>
            </w:rPr>
            <w:tab/>
          </w:r>
          <w:r>
            <w:t>First Cohort of Designated EC and IP Programs</w:t>
          </w:r>
          <w:r>
            <w:tab/>
          </w:r>
          <w:r>
            <w:fldChar w:fldCharType="begin"/>
          </w:r>
          <w:r>
            <w:instrText xml:space="preserve"> PAGEREF _Toc42070852 \h </w:instrText>
          </w:r>
          <w:r>
            <w:fldChar w:fldCharType="separate"/>
          </w:r>
          <w:r w:rsidR="00582A99">
            <w:t>4</w:t>
          </w:r>
          <w:r>
            <w:fldChar w:fldCharType="end"/>
          </w:r>
        </w:p>
        <w:p w14:paraId="14AF0CCF" w14:textId="6BC0FAB0" w:rsidR="00B818B7" w:rsidRDefault="00B818B7">
          <w:pPr>
            <w:pStyle w:val="TOC2"/>
            <w:rPr>
              <w:rFonts w:asciiTheme="minorHAnsi" w:hAnsiTheme="minorHAnsi" w:cstheme="minorBidi"/>
              <w:color w:val="auto"/>
              <w:sz w:val="22"/>
              <w:szCs w:val="22"/>
            </w:rPr>
          </w:pPr>
          <w:r>
            <w:t>4.</w:t>
          </w:r>
          <w:r>
            <w:rPr>
              <w:rFonts w:asciiTheme="minorHAnsi" w:hAnsiTheme="minorHAnsi" w:cstheme="minorBidi"/>
              <w:color w:val="auto"/>
              <w:sz w:val="22"/>
              <w:szCs w:val="22"/>
            </w:rPr>
            <w:tab/>
          </w:r>
          <w:r>
            <w:t>Evaluation Overview</w:t>
          </w:r>
          <w:r>
            <w:tab/>
          </w:r>
          <w:r>
            <w:fldChar w:fldCharType="begin"/>
          </w:r>
          <w:r>
            <w:instrText xml:space="preserve"> PAGEREF _Toc42070853 \h </w:instrText>
          </w:r>
          <w:r>
            <w:fldChar w:fldCharType="separate"/>
          </w:r>
          <w:r w:rsidR="00582A99">
            <w:t>4</w:t>
          </w:r>
          <w:r>
            <w:fldChar w:fldCharType="end"/>
          </w:r>
        </w:p>
        <w:p w14:paraId="1A8B0D09" w14:textId="67D3768D" w:rsidR="00B818B7" w:rsidRDefault="00B818B7">
          <w:pPr>
            <w:pStyle w:val="TOC2"/>
            <w:rPr>
              <w:rFonts w:asciiTheme="minorHAnsi" w:hAnsiTheme="minorHAnsi" w:cstheme="minorBidi"/>
              <w:color w:val="auto"/>
              <w:sz w:val="22"/>
              <w:szCs w:val="22"/>
            </w:rPr>
          </w:pPr>
          <w:r>
            <w:t>5.</w:t>
          </w:r>
          <w:r>
            <w:rPr>
              <w:rFonts w:asciiTheme="minorHAnsi" w:hAnsiTheme="minorHAnsi" w:cstheme="minorBidi"/>
              <w:color w:val="auto"/>
              <w:sz w:val="22"/>
              <w:szCs w:val="22"/>
            </w:rPr>
            <w:tab/>
          </w:r>
          <w:r>
            <w:t>Purpose of this Report</w:t>
          </w:r>
          <w:r>
            <w:tab/>
          </w:r>
          <w:r>
            <w:fldChar w:fldCharType="begin"/>
          </w:r>
          <w:r>
            <w:instrText xml:space="preserve"> PAGEREF _Toc42070854 \h </w:instrText>
          </w:r>
          <w:r>
            <w:fldChar w:fldCharType="separate"/>
          </w:r>
          <w:r w:rsidR="00582A99">
            <w:t>5</w:t>
          </w:r>
          <w:r>
            <w:fldChar w:fldCharType="end"/>
          </w:r>
        </w:p>
        <w:p w14:paraId="637FCFB5" w14:textId="300E1E21" w:rsidR="00B818B7" w:rsidRDefault="00B818B7">
          <w:pPr>
            <w:pStyle w:val="TOC1"/>
            <w:rPr>
              <w:rFonts w:asciiTheme="minorHAnsi" w:hAnsiTheme="minorHAnsi" w:cstheme="minorBidi"/>
              <w:b w:val="0"/>
              <w:color w:val="auto"/>
              <w:sz w:val="22"/>
              <w:szCs w:val="22"/>
            </w:rPr>
          </w:pPr>
          <w:r>
            <w:t>II.</w:t>
          </w:r>
          <w:r>
            <w:rPr>
              <w:rFonts w:asciiTheme="minorHAnsi" w:hAnsiTheme="minorHAnsi" w:cstheme="minorBidi"/>
              <w:b w:val="0"/>
              <w:color w:val="auto"/>
              <w:sz w:val="22"/>
              <w:szCs w:val="22"/>
            </w:rPr>
            <w:tab/>
          </w:r>
          <w:r>
            <w:t>Participation in the IP and EC Programs</w:t>
          </w:r>
          <w:r>
            <w:tab/>
          </w:r>
          <w:r>
            <w:fldChar w:fldCharType="begin"/>
          </w:r>
          <w:r>
            <w:instrText xml:space="preserve"> PAGEREF _Toc42070855 \h </w:instrText>
          </w:r>
          <w:r>
            <w:fldChar w:fldCharType="separate"/>
          </w:r>
          <w:r w:rsidR="00582A99">
            <w:t>6</w:t>
          </w:r>
          <w:r>
            <w:fldChar w:fldCharType="end"/>
          </w:r>
        </w:p>
        <w:p w14:paraId="395050DC" w14:textId="1E5FBF6C" w:rsidR="00B818B7" w:rsidRDefault="00B818B7">
          <w:pPr>
            <w:pStyle w:val="TOC2"/>
            <w:rPr>
              <w:rFonts w:asciiTheme="minorHAnsi" w:hAnsiTheme="minorHAnsi" w:cstheme="minorBidi"/>
              <w:color w:val="auto"/>
              <w:sz w:val="22"/>
              <w:szCs w:val="22"/>
            </w:rPr>
          </w:pPr>
          <w:r>
            <w:t>1.</w:t>
          </w:r>
          <w:r>
            <w:rPr>
              <w:rFonts w:asciiTheme="minorHAnsi" w:hAnsiTheme="minorHAnsi" w:cstheme="minorBidi"/>
              <w:color w:val="auto"/>
              <w:sz w:val="22"/>
              <w:szCs w:val="22"/>
            </w:rPr>
            <w:tab/>
          </w:r>
          <w:r>
            <w:t>Pathway Program Participants</w:t>
          </w:r>
          <w:r>
            <w:tab/>
          </w:r>
          <w:r>
            <w:fldChar w:fldCharType="begin"/>
          </w:r>
          <w:r>
            <w:instrText xml:space="preserve"> PAGEREF _Toc42070856 \h </w:instrText>
          </w:r>
          <w:r>
            <w:fldChar w:fldCharType="separate"/>
          </w:r>
          <w:r w:rsidR="00582A99">
            <w:t>6</w:t>
          </w:r>
          <w:r>
            <w:fldChar w:fldCharType="end"/>
          </w:r>
        </w:p>
        <w:p w14:paraId="593AD64C" w14:textId="4AEEAB6F" w:rsidR="00B818B7" w:rsidRDefault="00B818B7">
          <w:pPr>
            <w:pStyle w:val="TOC2"/>
            <w:rPr>
              <w:rFonts w:asciiTheme="minorHAnsi" w:hAnsiTheme="minorHAnsi" w:cstheme="minorBidi"/>
              <w:color w:val="auto"/>
              <w:sz w:val="22"/>
              <w:szCs w:val="22"/>
            </w:rPr>
          </w:pPr>
          <w:r>
            <w:t>2.</w:t>
          </w:r>
          <w:r>
            <w:rPr>
              <w:rFonts w:asciiTheme="minorHAnsi" w:hAnsiTheme="minorHAnsi" w:cstheme="minorBidi"/>
              <w:color w:val="auto"/>
              <w:sz w:val="22"/>
              <w:szCs w:val="22"/>
            </w:rPr>
            <w:tab/>
          </w:r>
          <w:r>
            <w:t>Pathway Program Activities</w:t>
          </w:r>
          <w:r>
            <w:tab/>
          </w:r>
          <w:r>
            <w:fldChar w:fldCharType="begin"/>
          </w:r>
          <w:r>
            <w:instrText xml:space="preserve"> PAGEREF _Toc42070857 \h </w:instrText>
          </w:r>
          <w:r>
            <w:fldChar w:fldCharType="separate"/>
          </w:r>
          <w:r w:rsidR="00582A99">
            <w:t>7</w:t>
          </w:r>
          <w:r>
            <w:fldChar w:fldCharType="end"/>
          </w:r>
        </w:p>
        <w:p w14:paraId="413BFB4C" w14:textId="718CE62E" w:rsidR="00B818B7" w:rsidRDefault="00B818B7">
          <w:pPr>
            <w:pStyle w:val="TOC1"/>
            <w:rPr>
              <w:rFonts w:asciiTheme="minorHAnsi" w:hAnsiTheme="minorHAnsi" w:cstheme="minorBidi"/>
              <w:b w:val="0"/>
              <w:color w:val="auto"/>
              <w:sz w:val="22"/>
              <w:szCs w:val="22"/>
            </w:rPr>
          </w:pPr>
          <w:r>
            <w:t>III.</w:t>
          </w:r>
          <w:r>
            <w:rPr>
              <w:rFonts w:asciiTheme="minorHAnsi" w:hAnsiTheme="minorHAnsi" w:cstheme="minorBidi"/>
              <w:b w:val="0"/>
              <w:color w:val="auto"/>
              <w:sz w:val="22"/>
              <w:szCs w:val="22"/>
            </w:rPr>
            <w:tab/>
          </w:r>
          <w:r>
            <w:t>Preliminary Program Outcomes</w:t>
          </w:r>
          <w:r>
            <w:tab/>
          </w:r>
          <w:r>
            <w:fldChar w:fldCharType="begin"/>
          </w:r>
          <w:r>
            <w:instrText xml:space="preserve"> PAGEREF _Toc42070858 \h </w:instrText>
          </w:r>
          <w:r>
            <w:fldChar w:fldCharType="separate"/>
          </w:r>
          <w:r w:rsidR="00582A99">
            <w:t>9</w:t>
          </w:r>
          <w:r>
            <w:fldChar w:fldCharType="end"/>
          </w:r>
        </w:p>
        <w:p w14:paraId="35247CB5" w14:textId="2B827A69" w:rsidR="00B818B7" w:rsidRDefault="00B818B7">
          <w:pPr>
            <w:pStyle w:val="TOC2"/>
            <w:rPr>
              <w:rFonts w:asciiTheme="minorHAnsi" w:hAnsiTheme="minorHAnsi" w:cstheme="minorBidi"/>
              <w:color w:val="auto"/>
              <w:sz w:val="22"/>
              <w:szCs w:val="22"/>
            </w:rPr>
          </w:pPr>
          <w:r>
            <w:t>1.</w:t>
          </w:r>
          <w:r>
            <w:rPr>
              <w:rFonts w:asciiTheme="minorHAnsi" w:hAnsiTheme="minorHAnsi" w:cstheme="minorBidi"/>
              <w:color w:val="auto"/>
              <w:sz w:val="22"/>
              <w:szCs w:val="22"/>
            </w:rPr>
            <w:tab/>
          </w:r>
          <w:r>
            <w:t>Development of Employability Skills for Students</w:t>
          </w:r>
          <w:r>
            <w:tab/>
          </w:r>
          <w:r>
            <w:fldChar w:fldCharType="begin"/>
          </w:r>
          <w:r>
            <w:instrText xml:space="preserve"> PAGEREF _Toc42070859 \h </w:instrText>
          </w:r>
          <w:r>
            <w:fldChar w:fldCharType="separate"/>
          </w:r>
          <w:r w:rsidR="00582A99">
            <w:t>9</w:t>
          </w:r>
          <w:r>
            <w:fldChar w:fldCharType="end"/>
          </w:r>
        </w:p>
        <w:p w14:paraId="53D10D62" w14:textId="341738AA" w:rsidR="00B818B7" w:rsidRDefault="00B818B7">
          <w:pPr>
            <w:pStyle w:val="TOC2"/>
            <w:rPr>
              <w:rFonts w:asciiTheme="minorHAnsi" w:hAnsiTheme="minorHAnsi" w:cstheme="minorBidi"/>
              <w:color w:val="auto"/>
              <w:sz w:val="22"/>
              <w:szCs w:val="22"/>
            </w:rPr>
          </w:pPr>
          <w:r>
            <w:t>2.</w:t>
          </w:r>
          <w:r>
            <w:rPr>
              <w:rFonts w:asciiTheme="minorHAnsi" w:hAnsiTheme="minorHAnsi" w:cstheme="minorBidi"/>
              <w:color w:val="auto"/>
              <w:sz w:val="22"/>
              <w:szCs w:val="22"/>
            </w:rPr>
            <w:tab/>
          </w:r>
          <w:r>
            <w:t>Exposure to Different Career and College Opportunities</w:t>
          </w:r>
          <w:r>
            <w:tab/>
          </w:r>
          <w:r>
            <w:fldChar w:fldCharType="begin"/>
          </w:r>
          <w:r>
            <w:instrText xml:space="preserve"> PAGEREF _Toc42070860 \h </w:instrText>
          </w:r>
          <w:r>
            <w:fldChar w:fldCharType="separate"/>
          </w:r>
          <w:r w:rsidR="00582A99">
            <w:t>10</w:t>
          </w:r>
          <w:r>
            <w:fldChar w:fldCharType="end"/>
          </w:r>
        </w:p>
        <w:p w14:paraId="15FB5C72" w14:textId="76E16D32" w:rsidR="00B818B7" w:rsidRDefault="00B818B7">
          <w:pPr>
            <w:pStyle w:val="TOC2"/>
            <w:rPr>
              <w:rFonts w:asciiTheme="minorHAnsi" w:hAnsiTheme="minorHAnsi" w:cstheme="minorBidi"/>
              <w:color w:val="auto"/>
              <w:sz w:val="22"/>
              <w:szCs w:val="22"/>
            </w:rPr>
          </w:pPr>
          <w:r>
            <w:t>3.</w:t>
          </w:r>
          <w:r>
            <w:rPr>
              <w:rFonts w:asciiTheme="minorHAnsi" w:hAnsiTheme="minorHAnsi" w:cstheme="minorBidi"/>
              <w:color w:val="auto"/>
              <w:sz w:val="22"/>
              <w:szCs w:val="22"/>
            </w:rPr>
            <w:tab/>
          </w:r>
          <w:r>
            <w:t>Increased Student Confidence</w:t>
          </w:r>
          <w:r>
            <w:tab/>
          </w:r>
          <w:r>
            <w:fldChar w:fldCharType="begin"/>
          </w:r>
          <w:r>
            <w:instrText xml:space="preserve"> PAGEREF _Toc42070861 \h </w:instrText>
          </w:r>
          <w:r>
            <w:fldChar w:fldCharType="separate"/>
          </w:r>
          <w:r w:rsidR="00582A99">
            <w:t>11</w:t>
          </w:r>
          <w:r>
            <w:fldChar w:fldCharType="end"/>
          </w:r>
        </w:p>
        <w:p w14:paraId="67162DD8" w14:textId="13A143EF" w:rsidR="00B818B7" w:rsidRDefault="00B818B7">
          <w:pPr>
            <w:pStyle w:val="TOC2"/>
            <w:rPr>
              <w:rFonts w:asciiTheme="minorHAnsi" w:hAnsiTheme="minorHAnsi" w:cstheme="minorBidi"/>
              <w:color w:val="auto"/>
              <w:sz w:val="22"/>
              <w:szCs w:val="22"/>
            </w:rPr>
          </w:pPr>
          <w:r>
            <w:t>4.</w:t>
          </w:r>
          <w:r>
            <w:rPr>
              <w:rFonts w:asciiTheme="minorHAnsi" w:hAnsiTheme="minorHAnsi" w:cstheme="minorBidi"/>
              <w:color w:val="auto"/>
              <w:sz w:val="22"/>
              <w:szCs w:val="22"/>
            </w:rPr>
            <w:tab/>
          </w:r>
          <w:r>
            <w:t>Decreased Financial Burden on Students and Families</w:t>
          </w:r>
          <w:r>
            <w:tab/>
          </w:r>
          <w:r>
            <w:fldChar w:fldCharType="begin"/>
          </w:r>
          <w:r>
            <w:instrText xml:space="preserve"> PAGEREF _Toc42070862 \h </w:instrText>
          </w:r>
          <w:r>
            <w:fldChar w:fldCharType="separate"/>
          </w:r>
          <w:r w:rsidR="00582A99">
            <w:t>12</w:t>
          </w:r>
          <w:r>
            <w:fldChar w:fldCharType="end"/>
          </w:r>
        </w:p>
        <w:p w14:paraId="58E9ACA8" w14:textId="249008B5" w:rsidR="00B818B7" w:rsidRDefault="00B818B7">
          <w:pPr>
            <w:pStyle w:val="TOC2"/>
            <w:rPr>
              <w:rFonts w:asciiTheme="minorHAnsi" w:hAnsiTheme="minorHAnsi" w:cstheme="minorBidi"/>
              <w:color w:val="auto"/>
              <w:sz w:val="22"/>
              <w:szCs w:val="22"/>
            </w:rPr>
          </w:pPr>
          <w:r>
            <w:t>5.</w:t>
          </w:r>
          <w:r>
            <w:rPr>
              <w:rFonts w:asciiTheme="minorHAnsi" w:hAnsiTheme="minorHAnsi" w:cstheme="minorBidi"/>
              <w:color w:val="auto"/>
              <w:sz w:val="22"/>
              <w:szCs w:val="22"/>
            </w:rPr>
            <w:tab/>
          </w:r>
          <w:r>
            <w:t>Enhanced Relationships with External Partners</w:t>
          </w:r>
          <w:r>
            <w:tab/>
          </w:r>
          <w:r>
            <w:fldChar w:fldCharType="begin"/>
          </w:r>
          <w:r>
            <w:instrText xml:space="preserve"> PAGEREF _Toc42070863 \h </w:instrText>
          </w:r>
          <w:r>
            <w:fldChar w:fldCharType="separate"/>
          </w:r>
          <w:r w:rsidR="00582A99">
            <w:t>12</w:t>
          </w:r>
          <w:r>
            <w:fldChar w:fldCharType="end"/>
          </w:r>
        </w:p>
        <w:p w14:paraId="1791862B" w14:textId="67085F25" w:rsidR="00B818B7" w:rsidRDefault="00B818B7">
          <w:pPr>
            <w:pStyle w:val="TOC2"/>
            <w:rPr>
              <w:rFonts w:asciiTheme="minorHAnsi" w:hAnsiTheme="minorHAnsi" w:cstheme="minorBidi"/>
              <w:color w:val="auto"/>
              <w:sz w:val="22"/>
              <w:szCs w:val="22"/>
            </w:rPr>
          </w:pPr>
          <w:r>
            <w:t>6.</w:t>
          </w:r>
          <w:r>
            <w:rPr>
              <w:rFonts w:asciiTheme="minorHAnsi" w:hAnsiTheme="minorHAnsi" w:cstheme="minorBidi"/>
              <w:color w:val="auto"/>
              <w:sz w:val="22"/>
              <w:szCs w:val="22"/>
            </w:rPr>
            <w:tab/>
          </w:r>
          <w:r>
            <w:t>Development of Technical Skills for Students</w:t>
          </w:r>
          <w:r>
            <w:tab/>
          </w:r>
          <w:r>
            <w:fldChar w:fldCharType="begin"/>
          </w:r>
          <w:r>
            <w:instrText xml:space="preserve"> PAGEREF _Toc42070864 \h </w:instrText>
          </w:r>
          <w:r>
            <w:fldChar w:fldCharType="separate"/>
          </w:r>
          <w:r w:rsidR="00582A99">
            <w:t>13</w:t>
          </w:r>
          <w:r>
            <w:fldChar w:fldCharType="end"/>
          </w:r>
        </w:p>
        <w:p w14:paraId="44D4F0FE" w14:textId="21F272E3" w:rsidR="00B818B7" w:rsidRDefault="00B818B7">
          <w:pPr>
            <w:pStyle w:val="TOC2"/>
            <w:rPr>
              <w:rFonts w:asciiTheme="minorHAnsi" w:hAnsiTheme="minorHAnsi" w:cstheme="minorBidi"/>
              <w:color w:val="auto"/>
              <w:sz w:val="22"/>
              <w:szCs w:val="22"/>
            </w:rPr>
          </w:pPr>
          <w:r>
            <w:t>7.</w:t>
          </w:r>
          <w:r>
            <w:rPr>
              <w:rFonts w:asciiTheme="minorHAnsi" w:hAnsiTheme="minorHAnsi" w:cstheme="minorBidi"/>
              <w:color w:val="auto"/>
              <w:sz w:val="22"/>
              <w:szCs w:val="22"/>
            </w:rPr>
            <w:tab/>
          </w:r>
          <w:r>
            <w:t>Meeting Student Needs and Supporting Future Plans</w:t>
          </w:r>
          <w:r>
            <w:tab/>
          </w:r>
          <w:r>
            <w:fldChar w:fldCharType="begin"/>
          </w:r>
          <w:r>
            <w:instrText xml:space="preserve"> PAGEREF _Toc42070865 \h </w:instrText>
          </w:r>
          <w:r>
            <w:fldChar w:fldCharType="separate"/>
          </w:r>
          <w:r w:rsidR="00582A99">
            <w:t>13</w:t>
          </w:r>
          <w:r>
            <w:fldChar w:fldCharType="end"/>
          </w:r>
        </w:p>
        <w:p w14:paraId="382E2427" w14:textId="231D0F92" w:rsidR="00B818B7" w:rsidRDefault="00B818B7">
          <w:pPr>
            <w:pStyle w:val="TOC1"/>
            <w:rPr>
              <w:rFonts w:asciiTheme="minorHAnsi" w:hAnsiTheme="minorHAnsi" w:cstheme="minorBidi"/>
              <w:b w:val="0"/>
              <w:color w:val="auto"/>
              <w:sz w:val="22"/>
              <w:szCs w:val="22"/>
            </w:rPr>
          </w:pPr>
          <w:r>
            <w:t>IV.</w:t>
          </w:r>
          <w:r>
            <w:rPr>
              <w:rFonts w:asciiTheme="minorHAnsi" w:hAnsiTheme="minorHAnsi" w:cstheme="minorBidi"/>
              <w:b w:val="0"/>
              <w:color w:val="auto"/>
              <w:sz w:val="22"/>
              <w:szCs w:val="22"/>
            </w:rPr>
            <w:tab/>
          </w:r>
          <w:r>
            <w:t>Program Impact</w:t>
          </w:r>
          <w:r>
            <w:tab/>
          </w:r>
          <w:r>
            <w:fldChar w:fldCharType="begin"/>
          </w:r>
          <w:r>
            <w:instrText xml:space="preserve"> PAGEREF _Toc42070866 \h </w:instrText>
          </w:r>
          <w:r>
            <w:fldChar w:fldCharType="separate"/>
          </w:r>
          <w:r w:rsidR="00582A99">
            <w:t>14</w:t>
          </w:r>
          <w:r>
            <w:fldChar w:fldCharType="end"/>
          </w:r>
        </w:p>
        <w:p w14:paraId="5D2DCAE0" w14:textId="530CFC46" w:rsidR="00B818B7" w:rsidRDefault="00B818B7">
          <w:pPr>
            <w:pStyle w:val="TOC2"/>
            <w:rPr>
              <w:rFonts w:asciiTheme="minorHAnsi" w:hAnsiTheme="minorHAnsi" w:cstheme="minorBidi"/>
              <w:color w:val="auto"/>
              <w:sz w:val="22"/>
              <w:szCs w:val="22"/>
            </w:rPr>
          </w:pPr>
          <w:r>
            <w:t>1.</w:t>
          </w:r>
          <w:r>
            <w:rPr>
              <w:rFonts w:asciiTheme="minorHAnsi" w:hAnsiTheme="minorHAnsi" w:cstheme="minorBidi"/>
              <w:color w:val="auto"/>
              <w:sz w:val="22"/>
              <w:szCs w:val="22"/>
            </w:rPr>
            <w:tab/>
          </w:r>
          <w:r>
            <w:t>EC Impact</w:t>
          </w:r>
          <w:r>
            <w:tab/>
          </w:r>
          <w:r>
            <w:fldChar w:fldCharType="begin"/>
          </w:r>
          <w:r>
            <w:instrText xml:space="preserve"> PAGEREF _Toc42070867 \h </w:instrText>
          </w:r>
          <w:r>
            <w:fldChar w:fldCharType="separate"/>
          </w:r>
          <w:r w:rsidR="00582A99">
            <w:t>14</w:t>
          </w:r>
          <w:r>
            <w:fldChar w:fldCharType="end"/>
          </w:r>
        </w:p>
        <w:p w14:paraId="40CCE3FE" w14:textId="3B714071" w:rsidR="00B818B7" w:rsidRDefault="00B818B7">
          <w:pPr>
            <w:pStyle w:val="TOC3"/>
            <w:tabs>
              <w:tab w:val="left" w:pos="1100"/>
            </w:tabs>
            <w:rPr>
              <w:rFonts w:asciiTheme="minorHAnsi" w:hAnsiTheme="minorHAnsi" w:cstheme="minorBidi"/>
              <w:color w:val="auto"/>
              <w:sz w:val="22"/>
              <w:szCs w:val="22"/>
            </w:rPr>
          </w:pPr>
          <w:r>
            <w:t>1.1</w:t>
          </w:r>
          <w:r>
            <w:rPr>
              <w:rFonts w:asciiTheme="minorHAnsi" w:hAnsiTheme="minorHAnsi" w:cstheme="minorBidi"/>
              <w:color w:val="auto"/>
              <w:sz w:val="22"/>
              <w:szCs w:val="22"/>
            </w:rPr>
            <w:tab/>
          </w:r>
          <w:r>
            <w:t>PSM</w:t>
          </w:r>
          <w:r>
            <w:tab/>
          </w:r>
          <w:r>
            <w:fldChar w:fldCharType="begin"/>
          </w:r>
          <w:r>
            <w:instrText xml:space="preserve"> PAGEREF _Toc42070868 \h </w:instrText>
          </w:r>
          <w:r>
            <w:fldChar w:fldCharType="separate"/>
          </w:r>
          <w:r w:rsidR="00582A99">
            <w:t>14</w:t>
          </w:r>
          <w:r>
            <w:fldChar w:fldCharType="end"/>
          </w:r>
        </w:p>
        <w:p w14:paraId="0F536157" w14:textId="68D06504" w:rsidR="00B818B7" w:rsidRDefault="00B818B7">
          <w:pPr>
            <w:pStyle w:val="TOC3"/>
            <w:tabs>
              <w:tab w:val="left" w:pos="1100"/>
            </w:tabs>
            <w:rPr>
              <w:rFonts w:asciiTheme="minorHAnsi" w:hAnsiTheme="minorHAnsi" w:cstheme="minorBidi"/>
              <w:color w:val="auto"/>
              <w:sz w:val="22"/>
              <w:szCs w:val="22"/>
            </w:rPr>
          </w:pPr>
          <w:r>
            <w:t>1.2</w:t>
          </w:r>
          <w:r>
            <w:rPr>
              <w:rFonts w:asciiTheme="minorHAnsi" w:hAnsiTheme="minorHAnsi" w:cstheme="minorBidi"/>
              <w:color w:val="auto"/>
              <w:sz w:val="22"/>
              <w:szCs w:val="22"/>
            </w:rPr>
            <w:tab/>
          </w:r>
          <w:r>
            <w:t>Academic Outcomes</w:t>
          </w:r>
          <w:r>
            <w:tab/>
          </w:r>
          <w:r>
            <w:fldChar w:fldCharType="begin"/>
          </w:r>
          <w:r>
            <w:instrText xml:space="preserve"> PAGEREF _Toc42070869 \h </w:instrText>
          </w:r>
          <w:r>
            <w:fldChar w:fldCharType="separate"/>
          </w:r>
          <w:r w:rsidR="00582A99">
            <w:t>15</w:t>
          </w:r>
          <w:r>
            <w:fldChar w:fldCharType="end"/>
          </w:r>
        </w:p>
        <w:p w14:paraId="0CCA06D3" w14:textId="71A45E3E" w:rsidR="00B818B7" w:rsidRDefault="00B818B7">
          <w:pPr>
            <w:pStyle w:val="TOC3"/>
            <w:tabs>
              <w:tab w:val="left" w:pos="1100"/>
            </w:tabs>
            <w:rPr>
              <w:rFonts w:asciiTheme="minorHAnsi" w:hAnsiTheme="minorHAnsi" w:cstheme="minorBidi"/>
              <w:color w:val="auto"/>
              <w:sz w:val="22"/>
              <w:szCs w:val="22"/>
            </w:rPr>
          </w:pPr>
          <w:r>
            <w:t>1.3</w:t>
          </w:r>
          <w:r>
            <w:rPr>
              <w:rFonts w:asciiTheme="minorHAnsi" w:hAnsiTheme="minorHAnsi" w:cstheme="minorBidi"/>
              <w:color w:val="auto"/>
              <w:sz w:val="22"/>
              <w:szCs w:val="22"/>
            </w:rPr>
            <w:tab/>
          </w:r>
          <w:r>
            <w:t>Behavioral Outcomes</w:t>
          </w:r>
          <w:r>
            <w:tab/>
          </w:r>
          <w:r>
            <w:fldChar w:fldCharType="begin"/>
          </w:r>
          <w:r>
            <w:instrText xml:space="preserve"> PAGEREF _Toc42070870 \h </w:instrText>
          </w:r>
          <w:r>
            <w:fldChar w:fldCharType="separate"/>
          </w:r>
          <w:r w:rsidR="00582A99">
            <w:t>21</w:t>
          </w:r>
          <w:r>
            <w:fldChar w:fldCharType="end"/>
          </w:r>
        </w:p>
        <w:p w14:paraId="3D747351" w14:textId="7555910A" w:rsidR="00B818B7" w:rsidRDefault="00B818B7">
          <w:pPr>
            <w:pStyle w:val="TOC2"/>
            <w:rPr>
              <w:rFonts w:asciiTheme="minorHAnsi" w:hAnsiTheme="minorHAnsi" w:cstheme="minorBidi"/>
              <w:color w:val="auto"/>
              <w:sz w:val="22"/>
              <w:szCs w:val="22"/>
            </w:rPr>
          </w:pPr>
          <w:r>
            <w:t>2.</w:t>
          </w:r>
          <w:r>
            <w:rPr>
              <w:rFonts w:asciiTheme="minorHAnsi" w:hAnsiTheme="minorHAnsi" w:cstheme="minorBidi"/>
              <w:color w:val="auto"/>
              <w:sz w:val="22"/>
              <w:szCs w:val="22"/>
            </w:rPr>
            <w:tab/>
          </w:r>
          <w:r>
            <w:t>IP Impact</w:t>
          </w:r>
          <w:r>
            <w:tab/>
          </w:r>
          <w:r>
            <w:fldChar w:fldCharType="begin"/>
          </w:r>
          <w:r>
            <w:instrText xml:space="preserve"> PAGEREF _Toc42070871 \h </w:instrText>
          </w:r>
          <w:r>
            <w:fldChar w:fldCharType="separate"/>
          </w:r>
          <w:r w:rsidR="00582A99">
            <w:t>24</w:t>
          </w:r>
          <w:r>
            <w:fldChar w:fldCharType="end"/>
          </w:r>
        </w:p>
        <w:p w14:paraId="3778B9C7" w14:textId="0DC9AAA2" w:rsidR="00B818B7" w:rsidRDefault="00B818B7">
          <w:pPr>
            <w:pStyle w:val="TOC3"/>
            <w:tabs>
              <w:tab w:val="left" w:pos="1100"/>
            </w:tabs>
            <w:rPr>
              <w:rFonts w:asciiTheme="minorHAnsi" w:hAnsiTheme="minorHAnsi" w:cstheme="minorBidi"/>
              <w:color w:val="auto"/>
              <w:sz w:val="22"/>
              <w:szCs w:val="22"/>
            </w:rPr>
          </w:pPr>
          <w:r>
            <w:t>2.1</w:t>
          </w:r>
          <w:r>
            <w:rPr>
              <w:rFonts w:asciiTheme="minorHAnsi" w:hAnsiTheme="minorHAnsi" w:cstheme="minorBidi"/>
              <w:color w:val="auto"/>
              <w:sz w:val="22"/>
              <w:szCs w:val="22"/>
            </w:rPr>
            <w:tab/>
          </w:r>
          <w:r>
            <w:t>PSM</w:t>
          </w:r>
          <w:r>
            <w:tab/>
          </w:r>
          <w:r>
            <w:fldChar w:fldCharType="begin"/>
          </w:r>
          <w:r>
            <w:instrText xml:space="preserve"> PAGEREF _Toc42070872 \h </w:instrText>
          </w:r>
          <w:r>
            <w:fldChar w:fldCharType="separate"/>
          </w:r>
          <w:r w:rsidR="00582A99">
            <w:t>24</w:t>
          </w:r>
          <w:r>
            <w:fldChar w:fldCharType="end"/>
          </w:r>
        </w:p>
        <w:p w14:paraId="2D7BC87B" w14:textId="0134ABEA" w:rsidR="00B818B7" w:rsidRDefault="00B818B7">
          <w:pPr>
            <w:pStyle w:val="TOC3"/>
            <w:tabs>
              <w:tab w:val="left" w:pos="1100"/>
            </w:tabs>
            <w:rPr>
              <w:rFonts w:asciiTheme="minorHAnsi" w:hAnsiTheme="minorHAnsi" w:cstheme="minorBidi"/>
              <w:color w:val="auto"/>
              <w:sz w:val="22"/>
              <w:szCs w:val="22"/>
            </w:rPr>
          </w:pPr>
          <w:r>
            <w:t>2.2</w:t>
          </w:r>
          <w:r>
            <w:rPr>
              <w:rFonts w:asciiTheme="minorHAnsi" w:hAnsiTheme="minorHAnsi" w:cstheme="minorBidi"/>
              <w:color w:val="auto"/>
              <w:sz w:val="22"/>
              <w:szCs w:val="22"/>
            </w:rPr>
            <w:tab/>
          </w:r>
          <w:r>
            <w:t>Academic Outcomes</w:t>
          </w:r>
          <w:r>
            <w:tab/>
          </w:r>
          <w:r>
            <w:fldChar w:fldCharType="begin"/>
          </w:r>
          <w:r>
            <w:instrText xml:space="preserve"> PAGEREF _Toc42070873 \h </w:instrText>
          </w:r>
          <w:r>
            <w:fldChar w:fldCharType="separate"/>
          </w:r>
          <w:r w:rsidR="00582A99">
            <w:t>25</w:t>
          </w:r>
          <w:r>
            <w:fldChar w:fldCharType="end"/>
          </w:r>
        </w:p>
        <w:p w14:paraId="00C6F193" w14:textId="7CD19637" w:rsidR="00B818B7" w:rsidRDefault="00B818B7">
          <w:pPr>
            <w:pStyle w:val="TOC3"/>
            <w:tabs>
              <w:tab w:val="left" w:pos="1100"/>
            </w:tabs>
            <w:rPr>
              <w:rFonts w:asciiTheme="minorHAnsi" w:hAnsiTheme="minorHAnsi" w:cstheme="minorBidi"/>
              <w:color w:val="auto"/>
              <w:sz w:val="22"/>
              <w:szCs w:val="22"/>
            </w:rPr>
          </w:pPr>
          <w:r>
            <w:t>2.3</w:t>
          </w:r>
          <w:r>
            <w:rPr>
              <w:rFonts w:asciiTheme="minorHAnsi" w:hAnsiTheme="minorHAnsi" w:cstheme="minorBidi"/>
              <w:color w:val="auto"/>
              <w:sz w:val="22"/>
              <w:szCs w:val="22"/>
            </w:rPr>
            <w:tab/>
          </w:r>
          <w:r>
            <w:t>Behavioral Outcomes</w:t>
          </w:r>
          <w:r>
            <w:tab/>
          </w:r>
          <w:r>
            <w:fldChar w:fldCharType="begin"/>
          </w:r>
          <w:r>
            <w:instrText xml:space="preserve"> PAGEREF _Toc42070874 \h </w:instrText>
          </w:r>
          <w:r>
            <w:fldChar w:fldCharType="separate"/>
          </w:r>
          <w:r w:rsidR="00582A99">
            <w:t>28</w:t>
          </w:r>
          <w:r>
            <w:fldChar w:fldCharType="end"/>
          </w:r>
        </w:p>
        <w:p w14:paraId="6B2E548A" w14:textId="3F9F84FF" w:rsidR="00B818B7" w:rsidRDefault="00B818B7">
          <w:pPr>
            <w:pStyle w:val="TOC1"/>
            <w:rPr>
              <w:rFonts w:asciiTheme="minorHAnsi" w:hAnsiTheme="minorHAnsi" w:cstheme="minorBidi"/>
              <w:b w:val="0"/>
              <w:color w:val="auto"/>
              <w:sz w:val="22"/>
              <w:szCs w:val="22"/>
            </w:rPr>
          </w:pPr>
          <w:r>
            <w:t>V.</w:t>
          </w:r>
          <w:r>
            <w:rPr>
              <w:rFonts w:asciiTheme="minorHAnsi" w:hAnsiTheme="minorHAnsi" w:cstheme="minorBidi"/>
              <w:b w:val="0"/>
              <w:color w:val="auto"/>
              <w:sz w:val="22"/>
              <w:szCs w:val="22"/>
            </w:rPr>
            <w:tab/>
          </w:r>
          <w:r>
            <w:t>Conclusions and Recommendations</w:t>
          </w:r>
          <w:r>
            <w:tab/>
          </w:r>
          <w:r>
            <w:fldChar w:fldCharType="begin"/>
          </w:r>
          <w:r>
            <w:instrText xml:space="preserve"> PAGEREF _Toc42070875 \h </w:instrText>
          </w:r>
          <w:r>
            <w:fldChar w:fldCharType="separate"/>
          </w:r>
          <w:r w:rsidR="00582A99">
            <w:t>31</w:t>
          </w:r>
          <w:r>
            <w:fldChar w:fldCharType="end"/>
          </w:r>
        </w:p>
        <w:p w14:paraId="6B6E1E8E" w14:textId="4503B666" w:rsidR="00B818B7" w:rsidRDefault="00B818B7">
          <w:pPr>
            <w:pStyle w:val="TOC1"/>
            <w:rPr>
              <w:rFonts w:asciiTheme="minorHAnsi" w:hAnsiTheme="minorHAnsi" w:cstheme="minorBidi"/>
              <w:b w:val="0"/>
              <w:color w:val="auto"/>
              <w:sz w:val="22"/>
              <w:szCs w:val="22"/>
            </w:rPr>
          </w:pPr>
          <w:r>
            <w:t>VI.</w:t>
          </w:r>
          <w:r>
            <w:rPr>
              <w:rFonts w:asciiTheme="minorHAnsi" w:hAnsiTheme="minorHAnsi" w:cstheme="minorBidi"/>
              <w:b w:val="0"/>
              <w:color w:val="auto"/>
              <w:sz w:val="22"/>
              <w:szCs w:val="22"/>
            </w:rPr>
            <w:tab/>
          </w:r>
          <w:r>
            <w:t>References</w:t>
          </w:r>
          <w:r>
            <w:tab/>
          </w:r>
          <w:r>
            <w:fldChar w:fldCharType="begin"/>
          </w:r>
          <w:r>
            <w:instrText xml:space="preserve"> PAGEREF _Toc42070876 \h </w:instrText>
          </w:r>
          <w:r>
            <w:fldChar w:fldCharType="separate"/>
          </w:r>
          <w:r w:rsidR="00582A99">
            <w:t>33</w:t>
          </w:r>
          <w:r>
            <w:fldChar w:fldCharType="end"/>
          </w:r>
        </w:p>
        <w:p w14:paraId="7A970CAB" w14:textId="589044CD" w:rsidR="00B818B7" w:rsidRDefault="00B818B7">
          <w:pPr>
            <w:pStyle w:val="TOC1"/>
            <w:rPr>
              <w:rFonts w:asciiTheme="minorHAnsi" w:hAnsiTheme="minorHAnsi" w:cstheme="minorBidi"/>
              <w:b w:val="0"/>
              <w:color w:val="auto"/>
              <w:sz w:val="22"/>
              <w:szCs w:val="22"/>
            </w:rPr>
          </w:pPr>
          <w:r>
            <w:t>Appendix A. Methodology</w:t>
          </w:r>
          <w:r>
            <w:tab/>
          </w:r>
          <w:r w:rsidR="00F14933">
            <w:t>A-</w:t>
          </w:r>
          <w:r>
            <w:fldChar w:fldCharType="begin"/>
          </w:r>
          <w:r>
            <w:instrText xml:space="preserve"> PAGEREF _Toc42070877 \h </w:instrText>
          </w:r>
          <w:r>
            <w:fldChar w:fldCharType="separate"/>
          </w:r>
          <w:r w:rsidR="00582A99">
            <w:t>1</w:t>
          </w:r>
          <w:r>
            <w:fldChar w:fldCharType="end"/>
          </w:r>
        </w:p>
        <w:p w14:paraId="78E2B806" w14:textId="3C84B508" w:rsidR="00B818B7" w:rsidRDefault="00B818B7">
          <w:pPr>
            <w:pStyle w:val="TOC1"/>
            <w:rPr>
              <w:rFonts w:asciiTheme="minorHAnsi" w:hAnsiTheme="minorHAnsi" w:cstheme="minorBidi"/>
              <w:b w:val="0"/>
              <w:color w:val="auto"/>
              <w:sz w:val="22"/>
              <w:szCs w:val="22"/>
            </w:rPr>
          </w:pPr>
          <w:r>
            <w:t>Appendix B. Data Collection Protocols</w:t>
          </w:r>
          <w:r>
            <w:tab/>
          </w:r>
          <w:r w:rsidR="00F14933">
            <w:t>B-</w:t>
          </w:r>
          <w:r>
            <w:fldChar w:fldCharType="begin"/>
          </w:r>
          <w:r>
            <w:instrText xml:space="preserve"> PAGEREF _Toc42070884 \h </w:instrText>
          </w:r>
          <w:r>
            <w:fldChar w:fldCharType="separate"/>
          </w:r>
          <w:r w:rsidR="00582A99">
            <w:t>1</w:t>
          </w:r>
          <w:r>
            <w:fldChar w:fldCharType="end"/>
          </w:r>
        </w:p>
        <w:p w14:paraId="321A78B0" w14:textId="0DED496A" w:rsidR="00B818B7" w:rsidRDefault="00B818B7">
          <w:pPr>
            <w:pStyle w:val="TOC1"/>
            <w:rPr>
              <w:rFonts w:asciiTheme="minorHAnsi" w:hAnsiTheme="minorHAnsi" w:cstheme="minorBidi"/>
              <w:b w:val="0"/>
              <w:color w:val="auto"/>
              <w:sz w:val="22"/>
              <w:szCs w:val="22"/>
            </w:rPr>
          </w:pPr>
          <w:r>
            <w:t>Appendix C. Survey Analysis Technical Detail</w:t>
          </w:r>
          <w:r>
            <w:tab/>
          </w:r>
          <w:r w:rsidR="00F14933">
            <w:t>C-</w:t>
          </w:r>
          <w:r>
            <w:fldChar w:fldCharType="begin"/>
          </w:r>
          <w:r>
            <w:instrText xml:space="preserve"> PAGEREF _Toc42070888 \h </w:instrText>
          </w:r>
          <w:r>
            <w:fldChar w:fldCharType="separate"/>
          </w:r>
          <w:r w:rsidR="00582A99">
            <w:t>1</w:t>
          </w:r>
          <w:r>
            <w:fldChar w:fldCharType="end"/>
          </w:r>
        </w:p>
        <w:p w14:paraId="3AE7798C" w14:textId="4A7E0958" w:rsidR="00B818B7" w:rsidRPr="00F14933" w:rsidRDefault="00B818B7" w:rsidP="00F14933">
          <w:pPr>
            <w:pStyle w:val="TOC1"/>
            <w:rPr>
              <w:rFonts w:asciiTheme="minorHAnsi" w:hAnsiTheme="minorHAnsi" w:cstheme="minorBidi"/>
              <w:b w:val="0"/>
              <w:color w:val="auto"/>
              <w:sz w:val="22"/>
              <w:szCs w:val="22"/>
            </w:rPr>
          </w:pPr>
          <w:r>
            <w:t>Appendix D. Student Participation Analysis Technical Detail</w:t>
          </w:r>
          <w:r>
            <w:tab/>
          </w:r>
          <w:r w:rsidR="00F14933">
            <w:t>D-</w:t>
          </w:r>
          <w:r>
            <w:fldChar w:fldCharType="begin"/>
          </w:r>
          <w:r>
            <w:instrText xml:space="preserve"> PAGEREF _Toc42070892 \h </w:instrText>
          </w:r>
          <w:r>
            <w:fldChar w:fldCharType="separate"/>
          </w:r>
          <w:r w:rsidR="00582A99">
            <w:t>1</w:t>
          </w:r>
          <w:r>
            <w:fldChar w:fldCharType="end"/>
          </w:r>
        </w:p>
        <w:p w14:paraId="5D2EB4B8" w14:textId="1291015D" w:rsidR="00B818B7" w:rsidRDefault="00B818B7">
          <w:pPr>
            <w:pStyle w:val="TOC1"/>
            <w:rPr>
              <w:rFonts w:asciiTheme="minorHAnsi" w:hAnsiTheme="minorHAnsi" w:cstheme="minorBidi"/>
              <w:b w:val="0"/>
              <w:color w:val="auto"/>
              <w:sz w:val="22"/>
              <w:szCs w:val="22"/>
            </w:rPr>
          </w:pPr>
          <w:r>
            <w:t>Appendix E. Impact Analysis Technical Detail</w:t>
          </w:r>
          <w:r>
            <w:tab/>
          </w:r>
          <w:r w:rsidR="00F14933">
            <w:t>E-</w:t>
          </w:r>
          <w:r>
            <w:fldChar w:fldCharType="begin"/>
          </w:r>
          <w:r>
            <w:instrText xml:space="preserve"> PAGEREF _Toc42070894 \h </w:instrText>
          </w:r>
          <w:r>
            <w:fldChar w:fldCharType="separate"/>
          </w:r>
          <w:r w:rsidR="00582A99">
            <w:t>1</w:t>
          </w:r>
          <w:r>
            <w:fldChar w:fldCharType="end"/>
          </w:r>
        </w:p>
        <w:p w14:paraId="0C441909" w14:textId="02E00954" w:rsidR="00B64CA5" w:rsidRDefault="00B818B7" w:rsidP="00B64CA5">
          <w:pPr>
            <w:rPr>
              <w:noProof/>
            </w:rPr>
          </w:pPr>
          <w:r>
            <w:rPr>
              <w:rFonts w:cs="Arial"/>
              <w:b/>
              <w:noProof/>
              <w:color w:val="00538B" w:themeColor="text2"/>
              <w:sz w:val="21"/>
            </w:rPr>
            <w:fldChar w:fldCharType="end"/>
          </w:r>
        </w:p>
      </w:sdtContent>
    </w:sdt>
    <w:p w14:paraId="2B81220C" w14:textId="77777777" w:rsidR="00020351" w:rsidRDefault="00020351">
      <w:pPr>
        <w:spacing w:after="0" w:line="240" w:lineRule="auto"/>
        <w:rPr>
          <w:rFonts w:asciiTheme="majorHAnsi" w:eastAsiaTheme="majorEastAsia" w:hAnsiTheme="majorHAnsi" w:cstheme="majorBidi"/>
          <w:b/>
          <w:bCs/>
          <w:color w:val="00538B" w:themeColor="text2"/>
          <w:sz w:val="36"/>
          <w:szCs w:val="36"/>
        </w:rPr>
      </w:pPr>
      <w:r>
        <w:br w:type="page"/>
      </w:r>
    </w:p>
    <w:p w14:paraId="1403ED8B" w14:textId="77777777" w:rsidR="00D156E1" w:rsidRDefault="00D156E1" w:rsidP="00D951CA">
      <w:pPr>
        <w:pStyle w:val="Heading1"/>
        <w:numPr>
          <w:ilvl w:val="0"/>
          <w:numId w:val="0"/>
        </w:numPr>
        <w:spacing w:before="480"/>
        <w:ind w:left="432" w:hanging="432"/>
      </w:pPr>
      <w:bookmarkStart w:id="0" w:name="_Toc42070841"/>
      <w:r>
        <w:lastRenderedPageBreak/>
        <w:t>Executive Summary</w:t>
      </w:r>
      <w:bookmarkEnd w:id="0"/>
    </w:p>
    <w:p w14:paraId="3D65CFB2" w14:textId="10101777" w:rsidR="00D42603" w:rsidRPr="002E74D6" w:rsidRDefault="00BE1373" w:rsidP="00D42603">
      <w:pPr>
        <w:rPr>
          <w:rFonts w:eastAsia="Arial" w:cs="Arial"/>
        </w:rPr>
      </w:pPr>
      <w:r>
        <w:t>In 2017, t</w:t>
      </w:r>
      <w:r w:rsidRPr="00075485">
        <w:t xml:space="preserve">he Commonwealth of Massachusetts </w:t>
      </w:r>
      <w:r>
        <w:t xml:space="preserve">launched the </w:t>
      </w:r>
      <w:r w:rsidRPr="00075485">
        <w:t xml:space="preserve">High Quality College and Career Pathways (HQCCP) </w:t>
      </w:r>
      <w:r>
        <w:t xml:space="preserve">initiative to improve </w:t>
      </w:r>
      <w:r w:rsidRPr="00075485">
        <w:t xml:space="preserve">college and career readiness </w:t>
      </w:r>
      <w:r>
        <w:t xml:space="preserve">programming </w:t>
      </w:r>
      <w:r w:rsidRPr="00075485">
        <w:t xml:space="preserve">for </w:t>
      </w:r>
      <w:r>
        <w:t>secondary education students across the Commonwealth</w:t>
      </w:r>
      <w:r w:rsidRPr="00075485">
        <w:t>.</w:t>
      </w:r>
      <w:r>
        <w:t xml:space="preserve"> </w:t>
      </w:r>
      <w:r w:rsidR="007A728F">
        <w:t>The HQCCP initiative includes two types of pathway</w:t>
      </w:r>
      <w:r w:rsidR="00A12F06">
        <w:t xml:space="preserve"> program</w:t>
      </w:r>
      <w:r w:rsidR="007A728F">
        <w:t xml:space="preserve">s—Early College (EC) and Innovation Pathway (IP). </w:t>
      </w:r>
      <w:r w:rsidR="00C669DA">
        <w:rPr>
          <w:rFonts w:eastAsia="Arial" w:cs="Arial"/>
        </w:rPr>
        <w:t xml:space="preserve">In 2017, </w:t>
      </w:r>
      <w:r w:rsidR="00A5669A">
        <w:rPr>
          <w:rFonts w:eastAsia="Arial" w:cs="Arial"/>
        </w:rPr>
        <w:t>the Massachusetts Department of Elementary and Secondary Education (</w:t>
      </w:r>
      <w:r w:rsidR="00C669DA">
        <w:rPr>
          <w:rFonts w:eastAsia="Arial" w:cs="Arial"/>
        </w:rPr>
        <w:t>DESE</w:t>
      </w:r>
      <w:r w:rsidR="00A5669A">
        <w:rPr>
          <w:rFonts w:eastAsia="Arial" w:cs="Arial"/>
        </w:rPr>
        <w:t>)</w:t>
      </w:r>
      <w:r w:rsidR="00C669DA">
        <w:rPr>
          <w:rFonts w:eastAsia="Arial" w:cs="Arial"/>
        </w:rPr>
        <w:t xml:space="preserve"> hired ICF to conduct an external evaluation of </w:t>
      </w:r>
      <w:r w:rsidR="00A35926">
        <w:rPr>
          <w:rFonts w:eastAsia="Arial" w:cs="Arial"/>
        </w:rPr>
        <w:t xml:space="preserve">the </w:t>
      </w:r>
      <w:r w:rsidR="00105465">
        <w:rPr>
          <w:rFonts w:eastAsia="Arial" w:cs="Arial"/>
        </w:rPr>
        <w:t>first cohort of</w:t>
      </w:r>
      <w:r w:rsidR="009D77B5">
        <w:rPr>
          <w:rFonts w:eastAsia="Arial" w:cs="Arial"/>
        </w:rPr>
        <w:t xml:space="preserve"> nine</w:t>
      </w:r>
      <w:r w:rsidR="00105465">
        <w:rPr>
          <w:rFonts w:eastAsia="Arial" w:cs="Arial"/>
        </w:rPr>
        <w:t xml:space="preserve"> EC and IP programs </w:t>
      </w:r>
      <w:r w:rsidR="009D77B5">
        <w:rPr>
          <w:rFonts w:eastAsia="Arial" w:cs="Arial"/>
        </w:rPr>
        <w:t xml:space="preserve">that were designed </w:t>
      </w:r>
      <w:r w:rsidR="00A31142">
        <w:rPr>
          <w:rFonts w:eastAsia="Arial" w:cs="Arial"/>
        </w:rPr>
        <w:t>in April 20</w:t>
      </w:r>
      <w:r w:rsidR="00C43C38">
        <w:rPr>
          <w:rFonts w:eastAsia="Arial" w:cs="Arial"/>
        </w:rPr>
        <w:t>18</w:t>
      </w:r>
      <w:r w:rsidR="008D7E5E">
        <w:rPr>
          <w:rFonts w:eastAsia="Arial" w:cs="Arial"/>
        </w:rPr>
        <w:t xml:space="preserve"> </w:t>
      </w:r>
      <w:r w:rsidR="006F70C4">
        <w:rPr>
          <w:rFonts w:eastAsia="Arial" w:cs="Arial"/>
        </w:rPr>
        <w:t>(see Table ES.1)</w:t>
      </w:r>
      <w:r w:rsidR="00C669DA">
        <w:rPr>
          <w:rFonts w:eastAsia="Arial" w:cs="Arial"/>
        </w:rPr>
        <w:t xml:space="preserve">. </w:t>
      </w:r>
      <w:r w:rsidR="0022797A">
        <w:rPr>
          <w:rFonts w:eastAsia="Arial" w:cs="Arial"/>
        </w:rPr>
        <w:t>Each</w:t>
      </w:r>
      <w:r w:rsidR="006E0D58">
        <w:rPr>
          <w:rFonts w:eastAsia="Arial" w:cs="Arial"/>
        </w:rPr>
        <w:t xml:space="preserve"> of th</w:t>
      </w:r>
      <w:r w:rsidR="008D7E5E">
        <w:rPr>
          <w:rFonts w:eastAsia="Arial" w:cs="Arial"/>
        </w:rPr>
        <w:t>e</w:t>
      </w:r>
      <w:r w:rsidR="00D457BE">
        <w:rPr>
          <w:rFonts w:eastAsia="Arial" w:cs="Arial"/>
        </w:rPr>
        <w:t xml:space="preserve"> </w:t>
      </w:r>
      <w:r w:rsidR="006E0D58">
        <w:rPr>
          <w:rFonts w:eastAsia="Arial" w:cs="Arial"/>
        </w:rPr>
        <w:t>programs in that first cohort received a</w:t>
      </w:r>
      <w:r w:rsidR="00D457BE">
        <w:rPr>
          <w:rFonts w:eastAsia="Arial" w:cs="Arial"/>
        </w:rPr>
        <w:t xml:space="preserve"> competitive </w:t>
      </w:r>
      <w:r w:rsidR="006E0D58">
        <w:rPr>
          <w:rFonts w:eastAsia="Arial" w:cs="Arial"/>
        </w:rPr>
        <w:t>implementation grant</w:t>
      </w:r>
      <w:r w:rsidR="0022797A">
        <w:rPr>
          <w:rFonts w:eastAsia="Arial" w:cs="Arial"/>
        </w:rPr>
        <w:t>, worth approximately $140,000 each, to support the implementation of their program during the 2018–19 school year.</w:t>
      </w:r>
    </w:p>
    <w:p w14:paraId="05DDAE45" w14:textId="5982FF38" w:rsidR="00D42603" w:rsidRPr="00C60996" w:rsidRDefault="00D42603" w:rsidP="00D951CA">
      <w:pPr>
        <w:pStyle w:val="TableTitle"/>
        <w:spacing w:before="120"/>
        <w:ind w:left="0" w:right="0"/>
      </w:pPr>
      <w:r w:rsidRPr="00C60996">
        <w:t xml:space="preserve">Table </w:t>
      </w:r>
      <w:r w:rsidR="006F70C4">
        <w:t>ES.</w:t>
      </w:r>
      <w:r w:rsidRPr="0028389F">
        <w:t>1.</w:t>
      </w:r>
      <w:r w:rsidRPr="00C60996">
        <w:t xml:space="preserve"> Overview of </w:t>
      </w:r>
      <w:r>
        <w:t>First Cohort of EC and IP Designees</w:t>
      </w:r>
    </w:p>
    <w:tbl>
      <w:tblPr>
        <w:tblStyle w:val="GridTable4-Accent1"/>
        <w:tblW w:w="0" w:type="auto"/>
        <w:jc w:val="center"/>
        <w:tblBorders>
          <w:top w:val="single" w:sz="12" w:space="0" w:color="00538B" w:themeColor="accent1"/>
          <w:left w:val="single" w:sz="12" w:space="0" w:color="00538B" w:themeColor="accent1"/>
          <w:bottom w:val="single" w:sz="12" w:space="0" w:color="00538B" w:themeColor="accent1"/>
          <w:right w:val="single" w:sz="12" w:space="0" w:color="00538B" w:themeColor="accent1"/>
          <w:insideH w:val="single" w:sz="4" w:space="0" w:color="00538B" w:themeColor="accent1"/>
          <w:insideV w:val="single" w:sz="4" w:space="0" w:color="00538B" w:themeColor="accent1"/>
        </w:tblBorders>
        <w:tblLook w:val="04A0" w:firstRow="1" w:lastRow="0" w:firstColumn="1" w:lastColumn="0" w:noHBand="0" w:noVBand="1"/>
      </w:tblPr>
      <w:tblGrid>
        <w:gridCol w:w="9330"/>
      </w:tblGrid>
      <w:tr w:rsidR="00D42603" w14:paraId="71DC648F" w14:textId="77777777" w:rsidTr="00A056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top w:val="single" w:sz="12" w:space="0" w:color="00538B" w:themeColor="text2"/>
              <w:left w:val="single" w:sz="12" w:space="0" w:color="00538B" w:themeColor="text2"/>
              <w:bottom w:val="single" w:sz="4" w:space="0" w:color="auto"/>
              <w:right w:val="single" w:sz="12" w:space="0" w:color="00538B" w:themeColor="text2"/>
            </w:tcBorders>
            <w:vAlign w:val="center"/>
          </w:tcPr>
          <w:p w14:paraId="24732EF0" w14:textId="77777777" w:rsidR="00D42603" w:rsidRDefault="00D42603" w:rsidP="00A05686">
            <w:pPr>
              <w:spacing w:line="240" w:lineRule="auto"/>
              <w:jc w:val="center"/>
            </w:pPr>
            <w:r>
              <w:t>EC Designees</w:t>
            </w:r>
          </w:p>
        </w:tc>
      </w:tr>
      <w:tr w:rsidR="00D42603" w14:paraId="16AD4F9F" w14:textId="77777777" w:rsidTr="00A05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top w:val="single" w:sz="4" w:space="0" w:color="auto"/>
              <w:left w:val="single" w:sz="12" w:space="0" w:color="00538B" w:themeColor="text2"/>
              <w:right w:val="single" w:sz="12" w:space="0" w:color="00538B" w:themeColor="text2"/>
            </w:tcBorders>
            <w:shd w:val="clear" w:color="auto" w:fill="F2F2F2" w:themeFill="background1" w:themeFillShade="F2"/>
          </w:tcPr>
          <w:p w14:paraId="2F0AA4B5" w14:textId="77777777" w:rsidR="00D42603" w:rsidRPr="00C60996" w:rsidRDefault="00D42603" w:rsidP="00A05686">
            <w:pPr>
              <w:pStyle w:val="ListParagraph"/>
              <w:numPr>
                <w:ilvl w:val="0"/>
                <w:numId w:val="6"/>
              </w:numPr>
              <w:rPr>
                <w:b w:val="0"/>
              </w:rPr>
            </w:pPr>
            <w:r w:rsidRPr="00C60996">
              <w:rPr>
                <w:b w:val="0"/>
              </w:rPr>
              <w:t xml:space="preserve">Bunker Hill Community College </w:t>
            </w:r>
            <w:r>
              <w:rPr>
                <w:b w:val="0"/>
              </w:rPr>
              <w:t>and</w:t>
            </w:r>
            <w:r w:rsidRPr="00C60996">
              <w:rPr>
                <w:b w:val="0"/>
              </w:rPr>
              <w:t xml:space="preserve"> Charlestown H</w:t>
            </w:r>
            <w:r>
              <w:rPr>
                <w:b w:val="0"/>
              </w:rPr>
              <w:t xml:space="preserve">igh </w:t>
            </w:r>
            <w:r w:rsidRPr="00C60996">
              <w:rPr>
                <w:b w:val="0"/>
              </w:rPr>
              <w:t>S</w:t>
            </w:r>
            <w:r>
              <w:rPr>
                <w:b w:val="0"/>
              </w:rPr>
              <w:t>chool</w:t>
            </w:r>
            <w:r w:rsidRPr="00C60996">
              <w:rPr>
                <w:b w:val="0"/>
              </w:rPr>
              <w:t>, Boston Public Schools</w:t>
            </w:r>
          </w:p>
          <w:p w14:paraId="465D76D1" w14:textId="77777777" w:rsidR="00D42603" w:rsidRPr="00C60996" w:rsidRDefault="00D42603" w:rsidP="00A05686">
            <w:pPr>
              <w:pStyle w:val="ListParagraph"/>
              <w:numPr>
                <w:ilvl w:val="0"/>
                <w:numId w:val="6"/>
              </w:numPr>
              <w:rPr>
                <w:b w:val="0"/>
              </w:rPr>
            </w:pPr>
            <w:r w:rsidRPr="00C60996">
              <w:rPr>
                <w:b w:val="0"/>
              </w:rPr>
              <w:t xml:space="preserve">Bunker Hill Community College </w:t>
            </w:r>
            <w:r>
              <w:rPr>
                <w:b w:val="0"/>
              </w:rPr>
              <w:t>and</w:t>
            </w:r>
            <w:r w:rsidRPr="00C60996">
              <w:rPr>
                <w:b w:val="0"/>
              </w:rPr>
              <w:t xml:space="preserve"> Chelsea H</w:t>
            </w:r>
            <w:r>
              <w:rPr>
                <w:b w:val="0"/>
              </w:rPr>
              <w:t xml:space="preserve">igh </w:t>
            </w:r>
            <w:r w:rsidRPr="00C60996">
              <w:rPr>
                <w:b w:val="0"/>
              </w:rPr>
              <w:t>S</w:t>
            </w:r>
            <w:r>
              <w:rPr>
                <w:b w:val="0"/>
              </w:rPr>
              <w:t>chool</w:t>
            </w:r>
            <w:r w:rsidRPr="00C60996">
              <w:rPr>
                <w:b w:val="0"/>
              </w:rPr>
              <w:t>, Chelsea Public Schools</w:t>
            </w:r>
          </w:p>
          <w:p w14:paraId="0AA3F936" w14:textId="77777777" w:rsidR="00D42603" w:rsidRPr="00C60996" w:rsidRDefault="00D42603" w:rsidP="00A05686">
            <w:pPr>
              <w:pStyle w:val="ListParagraph"/>
              <w:numPr>
                <w:ilvl w:val="0"/>
                <w:numId w:val="6"/>
              </w:numPr>
              <w:rPr>
                <w:b w:val="0"/>
              </w:rPr>
            </w:pPr>
            <w:r w:rsidRPr="00C60996">
              <w:rPr>
                <w:b w:val="0"/>
              </w:rPr>
              <w:t xml:space="preserve">Salem State University </w:t>
            </w:r>
            <w:r>
              <w:rPr>
                <w:b w:val="0"/>
              </w:rPr>
              <w:t>and</w:t>
            </w:r>
            <w:r w:rsidRPr="00C60996">
              <w:rPr>
                <w:b w:val="0"/>
              </w:rPr>
              <w:t xml:space="preserve"> Salem High School</w:t>
            </w:r>
          </w:p>
          <w:p w14:paraId="4F9C3275" w14:textId="77777777" w:rsidR="00D42603" w:rsidRPr="00C60996" w:rsidRDefault="00D42603" w:rsidP="00A05686">
            <w:pPr>
              <w:pStyle w:val="ListParagraph"/>
              <w:numPr>
                <w:ilvl w:val="0"/>
                <w:numId w:val="6"/>
              </w:numPr>
              <w:rPr>
                <w:b w:val="0"/>
              </w:rPr>
            </w:pPr>
            <w:r w:rsidRPr="00C60996">
              <w:rPr>
                <w:b w:val="0"/>
              </w:rPr>
              <w:t>Massasoit Community College and New Heights Charter School of Brockton</w:t>
            </w:r>
          </w:p>
          <w:p w14:paraId="364881EE" w14:textId="77777777" w:rsidR="00D42603" w:rsidRPr="00C60996" w:rsidRDefault="00D42603" w:rsidP="00D951CA">
            <w:pPr>
              <w:pStyle w:val="ListParagraph"/>
              <w:numPr>
                <w:ilvl w:val="0"/>
                <w:numId w:val="4"/>
              </w:numPr>
              <w:spacing w:after="0"/>
            </w:pPr>
            <w:r w:rsidRPr="00C60996">
              <w:rPr>
                <w:b w:val="0"/>
              </w:rPr>
              <w:t xml:space="preserve">Holyoke Community College </w:t>
            </w:r>
            <w:r>
              <w:rPr>
                <w:b w:val="0"/>
              </w:rPr>
              <w:t>and</w:t>
            </w:r>
            <w:r w:rsidRPr="00C60996">
              <w:rPr>
                <w:b w:val="0"/>
              </w:rPr>
              <w:t xml:space="preserve"> Holyoke Public Schools</w:t>
            </w:r>
          </w:p>
        </w:tc>
      </w:tr>
      <w:tr w:rsidR="00D42603" w14:paraId="15552D23" w14:textId="77777777" w:rsidTr="00A05686">
        <w:trPr>
          <w:jc w:val="center"/>
        </w:trPr>
        <w:tc>
          <w:tcPr>
            <w:cnfStyle w:val="001000000000" w:firstRow="0" w:lastRow="0" w:firstColumn="1" w:lastColumn="0" w:oddVBand="0" w:evenVBand="0" w:oddHBand="0" w:evenHBand="0" w:firstRowFirstColumn="0" w:firstRowLastColumn="0" w:lastRowFirstColumn="0" w:lastRowLastColumn="0"/>
            <w:tcW w:w="9330" w:type="dxa"/>
            <w:tcBorders>
              <w:left w:val="single" w:sz="12" w:space="0" w:color="00538B" w:themeColor="text2"/>
              <w:right w:val="single" w:sz="12" w:space="0" w:color="00538B" w:themeColor="text2"/>
            </w:tcBorders>
            <w:shd w:val="clear" w:color="auto" w:fill="00538B" w:themeFill="accent1"/>
          </w:tcPr>
          <w:p w14:paraId="11D4372B" w14:textId="77777777" w:rsidR="00D42603" w:rsidRPr="00883876" w:rsidRDefault="00D42603" w:rsidP="00A05686">
            <w:pPr>
              <w:spacing w:line="240" w:lineRule="auto"/>
              <w:jc w:val="center"/>
              <w:rPr>
                <w:color w:val="FFFFFF" w:themeColor="background1"/>
              </w:rPr>
            </w:pPr>
            <w:r w:rsidRPr="00883876">
              <w:rPr>
                <w:color w:val="FFFFFF" w:themeColor="background1"/>
              </w:rPr>
              <w:t>IP Designees</w:t>
            </w:r>
          </w:p>
        </w:tc>
      </w:tr>
      <w:tr w:rsidR="00D42603" w14:paraId="6E82EBC2" w14:textId="77777777" w:rsidTr="00A05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left w:val="single" w:sz="12" w:space="0" w:color="00538B" w:themeColor="text2"/>
              <w:bottom w:val="single" w:sz="12" w:space="0" w:color="00538B" w:themeColor="text2"/>
              <w:right w:val="single" w:sz="12" w:space="0" w:color="00538B" w:themeColor="text2"/>
            </w:tcBorders>
            <w:shd w:val="clear" w:color="auto" w:fill="F2F2F2" w:themeFill="background1" w:themeFillShade="F2"/>
          </w:tcPr>
          <w:p w14:paraId="7FB15A3F" w14:textId="77777777" w:rsidR="00D42603" w:rsidRPr="00D42206" w:rsidRDefault="00D42603" w:rsidP="00A05686">
            <w:pPr>
              <w:pStyle w:val="ListParagraph"/>
              <w:numPr>
                <w:ilvl w:val="0"/>
                <w:numId w:val="4"/>
              </w:numPr>
              <w:rPr>
                <w:b w:val="0"/>
              </w:rPr>
            </w:pPr>
            <w:r>
              <w:rPr>
                <w:b w:val="0"/>
              </w:rPr>
              <w:t>Worcester Public Schools</w:t>
            </w:r>
          </w:p>
          <w:p w14:paraId="51E02E7A" w14:textId="77777777" w:rsidR="00D42603" w:rsidRPr="00066800" w:rsidRDefault="00D42603" w:rsidP="00A05686">
            <w:pPr>
              <w:pStyle w:val="ListParagraph"/>
              <w:numPr>
                <w:ilvl w:val="0"/>
                <w:numId w:val="4"/>
              </w:numPr>
              <w:rPr>
                <w:b w:val="0"/>
              </w:rPr>
            </w:pPr>
            <w:r w:rsidRPr="00066800">
              <w:rPr>
                <w:b w:val="0"/>
              </w:rPr>
              <w:t>Nantucket Public Schools</w:t>
            </w:r>
          </w:p>
          <w:p w14:paraId="2063E772" w14:textId="77777777" w:rsidR="00D42603" w:rsidRPr="00066800" w:rsidRDefault="00D42603" w:rsidP="00A05686">
            <w:pPr>
              <w:pStyle w:val="ListParagraph"/>
              <w:numPr>
                <w:ilvl w:val="0"/>
                <w:numId w:val="4"/>
              </w:numPr>
              <w:rPr>
                <w:b w:val="0"/>
              </w:rPr>
            </w:pPr>
            <w:r w:rsidRPr="00066800">
              <w:rPr>
                <w:b w:val="0"/>
              </w:rPr>
              <w:t>Northampton Public Schools</w:t>
            </w:r>
          </w:p>
          <w:p w14:paraId="33B2D42F" w14:textId="77777777" w:rsidR="00D42603" w:rsidRPr="00F6490D" w:rsidRDefault="00D42603" w:rsidP="00D951CA">
            <w:pPr>
              <w:pStyle w:val="ListParagraph"/>
              <w:numPr>
                <w:ilvl w:val="0"/>
                <w:numId w:val="6"/>
              </w:numPr>
              <w:spacing w:after="0"/>
              <w:rPr>
                <w:b w:val="0"/>
              </w:rPr>
            </w:pPr>
            <w:r w:rsidRPr="00D42206">
              <w:rPr>
                <w:b w:val="0"/>
              </w:rPr>
              <w:t>Uxbridge</w:t>
            </w:r>
            <w:r>
              <w:rPr>
                <w:b w:val="0"/>
              </w:rPr>
              <w:t xml:space="preserve"> </w:t>
            </w:r>
            <w:r w:rsidRPr="00066800">
              <w:rPr>
                <w:b w:val="0"/>
              </w:rPr>
              <w:t>Public Schools</w:t>
            </w:r>
          </w:p>
        </w:tc>
      </w:tr>
    </w:tbl>
    <w:p w14:paraId="4599D85C" w14:textId="76A2DCA1" w:rsidR="00C669DA" w:rsidRDefault="008D7E5E" w:rsidP="00852C53">
      <w:pPr>
        <w:spacing w:before="240"/>
      </w:pPr>
      <w:r>
        <w:rPr>
          <w:rFonts w:eastAsia="Arial" w:cs="Arial"/>
        </w:rPr>
        <w:t>ICF’s evaluation focused on measuring planning, implementation, outcomes/impact, and sustainability of the first cohort of EC and IP programs</w:t>
      </w:r>
      <w:r w:rsidR="005A13E5">
        <w:rPr>
          <w:rFonts w:eastAsia="Arial" w:cs="Arial"/>
        </w:rPr>
        <w:t>.</w:t>
      </w:r>
      <w:r>
        <w:rPr>
          <w:rFonts w:eastAsia="Arial" w:cs="Arial"/>
        </w:rPr>
        <w:t xml:space="preserve"> </w:t>
      </w:r>
      <w:r w:rsidR="00C669DA">
        <w:rPr>
          <w:rFonts w:eastAsia="Arial" w:cs="Arial"/>
        </w:rPr>
        <w:t>This report presents findings from the outcomes/impact study.</w:t>
      </w:r>
      <w:r w:rsidR="00FA5DCE">
        <w:rPr>
          <w:rStyle w:val="FootnoteReference"/>
          <w:rFonts w:eastAsia="Arial" w:cs="Arial"/>
        </w:rPr>
        <w:footnoteReference w:id="2"/>
      </w:r>
    </w:p>
    <w:p w14:paraId="34B7D536" w14:textId="5AA56B9C" w:rsidR="00B92959" w:rsidRDefault="00B92959" w:rsidP="00D951CA">
      <w:pPr>
        <w:pStyle w:val="Heading2"/>
        <w:numPr>
          <w:ilvl w:val="0"/>
          <w:numId w:val="0"/>
        </w:numPr>
      </w:pPr>
      <w:bookmarkStart w:id="1" w:name="_Toc36799353"/>
      <w:bookmarkStart w:id="2" w:name="_Toc42070842"/>
      <w:r>
        <w:t xml:space="preserve">Preliminary </w:t>
      </w:r>
      <w:r w:rsidR="0095509C">
        <w:t>Outcomes</w:t>
      </w:r>
      <w:bookmarkEnd w:id="1"/>
      <w:bookmarkEnd w:id="2"/>
    </w:p>
    <w:p w14:paraId="29F44DFC" w14:textId="76F8CCC6" w:rsidR="00402908" w:rsidRPr="00402908" w:rsidRDefault="00E70DEB" w:rsidP="00402908">
      <w:r>
        <w:t>As part of the outcomes study, ICF collected data from students and other program stakeholders</w:t>
      </w:r>
      <w:r w:rsidR="00603412">
        <w:t xml:space="preserve"> in spring 2019—via a student survey and site visits—to </w:t>
      </w:r>
      <w:r w:rsidR="0067349A">
        <w:t xml:space="preserve">collect data on stakeholder </w:t>
      </w:r>
      <w:r w:rsidR="00123688">
        <w:t xml:space="preserve">perceptions of </w:t>
      </w:r>
      <w:r w:rsidR="0067349A">
        <w:t xml:space="preserve">early </w:t>
      </w:r>
      <w:r w:rsidR="0053095C">
        <w:t xml:space="preserve">program </w:t>
      </w:r>
      <w:r w:rsidR="00123688">
        <w:t>outcomes</w:t>
      </w:r>
      <w:r w:rsidR="0053095C">
        <w:t xml:space="preserve">. </w:t>
      </w:r>
      <w:r w:rsidR="00AA192A">
        <w:t>An analysis of those data</w:t>
      </w:r>
      <w:r w:rsidR="00190A09">
        <w:t xml:space="preserve"> </w:t>
      </w:r>
      <w:r w:rsidR="00B36630">
        <w:t>suggests</w:t>
      </w:r>
      <w:r w:rsidR="00190A09">
        <w:t xml:space="preserve"> th</w:t>
      </w:r>
      <w:r w:rsidR="003E5DDB">
        <w:t xml:space="preserve">e following preliminary </w:t>
      </w:r>
      <w:r w:rsidR="00476658">
        <w:t xml:space="preserve">program </w:t>
      </w:r>
      <w:r w:rsidR="003E5DDB">
        <w:t>outcomes</w:t>
      </w:r>
      <w:r w:rsidR="000B4B27">
        <w:t xml:space="preserve"> across EC and IP programs</w:t>
      </w:r>
      <w:r w:rsidR="00476658">
        <w:t>:</w:t>
      </w:r>
    </w:p>
    <w:p w14:paraId="039DB7AE" w14:textId="596AE7DA" w:rsidR="00476658" w:rsidRPr="00992F88" w:rsidRDefault="00795660" w:rsidP="00B93EDC">
      <w:pPr>
        <w:pStyle w:val="ListParagraph"/>
        <w:numPr>
          <w:ilvl w:val="0"/>
          <w:numId w:val="38"/>
        </w:numPr>
        <w:rPr>
          <w:b/>
          <w:color w:val="00538B" w:themeColor="text2"/>
        </w:rPr>
      </w:pPr>
      <w:r w:rsidRPr="00992F88">
        <w:rPr>
          <w:b/>
          <w:color w:val="00538B" w:themeColor="text2"/>
        </w:rPr>
        <w:t>Development of employability skills for students</w:t>
      </w:r>
    </w:p>
    <w:p w14:paraId="36B03C5D" w14:textId="0E283BC9" w:rsidR="00795660" w:rsidRPr="00992F88" w:rsidRDefault="00795660" w:rsidP="00B93EDC">
      <w:pPr>
        <w:pStyle w:val="ListParagraph"/>
        <w:numPr>
          <w:ilvl w:val="0"/>
          <w:numId w:val="38"/>
        </w:numPr>
        <w:rPr>
          <w:b/>
          <w:color w:val="00538B" w:themeColor="text2"/>
        </w:rPr>
      </w:pPr>
      <w:r w:rsidRPr="00992F88">
        <w:rPr>
          <w:b/>
          <w:color w:val="00538B" w:themeColor="text2"/>
        </w:rPr>
        <w:t>Exposure to different career and college opportunities</w:t>
      </w:r>
    </w:p>
    <w:p w14:paraId="2C66C6A5" w14:textId="0A4D1E61" w:rsidR="00795660" w:rsidRPr="00992F88" w:rsidRDefault="00795660" w:rsidP="00B93EDC">
      <w:pPr>
        <w:pStyle w:val="ListParagraph"/>
        <w:numPr>
          <w:ilvl w:val="0"/>
          <w:numId w:val="38"/>
        </w:numPr>
        <w:rPr>
          <w:b/>
          <w:color w:val="00538B" w:themeColor="text2"/>
        </w:rPr>
      </w:pPr>
      <w:r w:rsidRPr="00992F88">
        <w:rPr>
          <w:b/>
          <w:color w:val="00538B" w:themeColor="text2"/>
        </w:rPr>
        <w:t>Increased student confidence</w:t>
      </w:r>
    </w:p>
    <w:p w14:paraId="6856C4C0" w14:textId="4F0A2156" w:rsidR="00795660" w:rsidRPr="00992F88" w:rsidRDefault="00795660" w:rsidP="00B93EDC">
      <w:pPr>
        <w:pStyle w:val="ListParagraph"/>
        <w:numPr>
          <w:ilvl w:val="0"/>
          <w:numId w:val="38"/>
        </w:numPr>
        <w:rPr>
          <w:b/>
          <w:color w:val="00538B" w:themeColor="text2"/>
        </w:rPr>
      </w:pPr>
      <w:r w:rsidRPr="00992F88">
        <w:rPr>
          <w:b/>
          <w:color w:val="00538B" w:themeColor="text2"/>
        </w:rPr>
        <w:t>Decreased financial burden on students and families</w:t>
      </w:r>
    </w:p>
    <w:p w14:paraId="1F71A402" w14:textId="4D90C77A" w:rsidR="00795660" w:rsidRPr="00992F88" w:rsidRDefault="00837837" w:rsidP="00B93EDC">
      <w:pPr>
        <w:pStyle w:val="ListParagraph"/>
        <w:numPr>
          <w:ilvl w:val="0"/>
          <w:numId w:val="38"/>
        </w:numPr>
        <w:rPr>
          <w:b/>
          <w:color w:val="00538B" w:themeColor="text2"/>
        </w:rPr>
      </w:pPr>
      <w:r>
        <w:rPr>
          <w:b/>
          <w:color w:val="00538B" w:themeColor="text2"/>
        </w:rPr>
        <w:t>Enhanced r</w:t>
      </w:r>
      <w:r w:rsidR="00795660" w:rsidRPr="00992F88">
        <w:rPr>
          <w:b/>
          <w:color w:val="00538B" w:themeColor="text2"/>
        </w:rPr>
        <w:t>elationships with external partners</w:t>
      </w:r>
    </w:p>
    <w:p w14:paraId="38A499ED" w14:textId="1C45C650" w:rsidR="00795660" w:rsidRDefault="00795660" w:rsidP="00B93EDC">
      <w:pPr>
        <w:pStyle w:val="ListParagraph"/>
        <w:numPr>
          <w:ilvl w:val="0"/>
          <w:numId w:val="38"/>
        </w:numPr>
        <w:rPr>
          <w:b/>
          <w:color w:val="00538B" w:themeColor="text2"/>
        </w:rPr>
      </w:pPr>
      <w:r w:rsidRPr="00992F88">
        <w:rPr>
          <w:b/>
          <w:color w:val="00538B" w:themeColor="text2"/>
        </w:rPr>
        <w:t>Development of technical skills</w:t>
      </w:r>
      <w:r w:rsidR="00AA4E92">
        <w:rPr>
          <w:b/>
          <w:color w:val="00538B" w:themeColor="text2"/>
        </w:rPr>
        <w:t xml:space="preserve"> for students</w:t>
      </w:r>
    </w:p>
    <w:p w14:paraId="267F339C" w14:textId="36532F6A" w:rsidR="00CD799D" w:rsidRPr="00CD799D" w:rsidRDefault="00CD799D" w:rsidP="00CD799D">
      <w:pPr>
        <w:pStyle w:val="ListParagraph"/>
        <w:numPr>
          <w:ilvl w:val="0"/>
          <w:numId w:val="38"/>
        </w:numPr>
        <w:rPr>
          <w:b/>
          <w:color w:val="00538B" w:themeColor="text2"/>
        </w:rPr>
      </w:pPr>
      <w:r w:rsidRPr="00CD799D">
        <w:rPr>
          <w:b/>
          <w:color w:val="00538B" w:themeColor="text2"/>
        </w:rPr>
        <w:lastRenderedPageBreak/>
        <w:t xml:space="preserve">Meeting </w:t>
      </w:r>
      <w:r w:rsidR="00251583">
        <w:rPr>
          <w:b/>
          <w:color w:val="00538B" w:themeColor="text2"/>
        </w:rPr>
        <w:t>s</w:t>
      </w:r>
      <w:r w:rsidRPr="00CD799D">
        <w:rPr>
          <w:b/>
          <w:color w:val="00538B" w:themeColor="text2"/>
        </w:rPr>
        <w:t xml:space="preserve">tudent </w:t>
      </w:r>
      <w:r w:rsidR="00251583">
        <w:rPr>
          <w:b/>
          <w:color w:val="00538B" w:themeColor="text2"/>
        </w:rPr>
        <w:t>n</w:t>
      </w:r>
      <w:r w:rsidRPr="00CD799D">
        <w:rPr>
          <w:b/>
          <w:color w:val="00538B" w:themeColor="text2"/>
        </w:rPr>
        <w:t>eeds and</w:t>
      </w:r>
      <w:r w:rsidR="00251583">
        <w:rPr>
          <w:b/>
          <w:color w:val="00538B" w:themeColor="text2"/>
        </w:rPr>
        <w:t xml:space="preserve"> supporting</w:t>
      </w:r>
      <w:r w:rsidRPr="00CD799D">
        <w:rPr>
          <w:b/>
          <w:color w:val="00538B" w:themeColor="text2"/>
        </w:rPr>
        <w:t xml:space="preserve"> </w:t>
      </w:r>
      <w:r w:rsidR="00251583">
        <w:rPr>
          <w:b/>
          <w:color w:val="00538B" w:themeColor="text2"/>
        </w:rPr>
        <w:t>f</w:t>
      </w:r>
      <w:r w:rsidRPr="00CD799D">
        <w:rPr>
          <w:b/>
          <w:color w:val="00538B" w:themeColor="text2"/>
        </w:rPr>
        <w:t xml:space="preserve">uture </w:t>
      </w:r>
      <w:r w:rsidR="00251583">
        <w:rPr>
          <w:b/>
          <w:color w:val="00538B" w:themeColor="text2"/>
        </w:rPr>
        <w:t>p</w:t>
      </w:r>
      <w:r w:rsidRPr="00CD799D">
        <w:rPr>
          <w:b/>
          <w:color w:val="00538B" w:themeColor="text2"/>
        </w:rPr>
        <w:t>lans</w:t>
      </w:r>
    </w:p>
    <w:p w14:paraId="0C65733B" w14:textId="49C268DB" w:rsidR="0095509C" w:rsidRDefault="00B92959" w:rsidP="006C2DE9">
      <w:pPr>
        <w:pStyle w:val="Heading2"/>
        <w:numPr>
          <w:ilvl w:val="0"/>
          <w:numId w:val="0"/>
        </w:numPr>
      </w:pPr>
      <w:bookmarkStart w:id="3" w:name="_Toc36799354"/>
      <w:bookmarkStart w:id="4" w:name="_Toc42070843"/>
      <w:r>
        <w:t xml:space="preserve">Program </w:t>
      </w:r>
      <w:r w:rsidR="0095509C">
        <w:t>Impact</w:t>
      </w:r>
      <w:bookmarkEnd w:id="3"/>
      <w:bookmarkEnd w:id="4"/>
    </w:p>
    <w:p w14:paraId="6E490734" w14:textId="37A86876" w:rsidR="000A1BD8" w:rsidRPr="000A1BD8" w:rsidRDefault="00FB55E4" w:rsidP="000A1BD8">
      <w:r>
        <w:t xml:space="preserve">ICF </w:t>
      </w:r>
      <w:r w:rsidR="00551B06">
        <w:t xml:space="preserve">additionally </w:t>
      </w:r>
      <w:r>
        <w:t>conducted a rigorous quasi-experimental design</w:t>
      </w:r>
      <w:r w:rsidR="0094084F">
        <w:t xml:space="preserve"> (QED)</w:t>
      </w:r>
      <w:r>
        <w:t xml:space="preserve"> to identify program impact </w:t>
      </w:r>
      <w:r w:rsidR="00AC0778">
        <w:t xml:space="preserve">on pathway program students </w:t>
      </w:r>
      <w:r w:rsidR="00A05686">
        <w:t>compared to</w:t>
      </w:r>
      <w:r w:rsidR="00AC0778">
        <w:t xml:space="preserve"> </w:t>
      </w:r>
      <w:r w:rsidR="00A05686">
        <w:t xml:space="preserve">similar </w:t>
      </w:r>
      <w:r w:rsidR="00AC0778">
        <w:t>students in a matched comparison group</w:t>
      </w:r>
      <w:r w:rsidR="003F167B">
        <w:t xml:space="preserve"> for a variety of academic and behavioral outcomes</w:t>
      </w:r>
      <w:r w:rsidR="00AC0778">
        <w:t xml:space="preserve">. ICF researchers used propensity score matching (PSM) to identify the comparison group </w:t>
      </w:r>
      <w:r w:rsidR="00B72837">
        <w:t>based on a variety of</w:t>
      </w:r>
      <w:r w:rsidR="001D7C73">
        <w:t xml:space="preserve"> student</w:t>
      </w:r>
      <w:r w:rsidR="00B72837">
        <w:t xml:space="preserve"> demographic characteristics (</w:t>
      </w:r>
      <w:r w:rsidR="00F344CD">
        <w:t xml:space="preserve">e.g., </w:t>
      </w:r>
      <w:r w:rsidR="00B72837">
        <w:t>race/ethnicity, limited English proficiency status, economically disadvantaged status</w:t>
      </w:r>
      <w:r w:rsidR="00F344CD">
        <w:t xml:space="preserve">) and baseline academic </w:t>
      </w:r>
      <w:r w:rsidR="006023D8">
        <w:t>characteristics (e.g., Grade 8 MCAS scores</w:t>
      </w:r>
      <w:r w:rsidR="0040661E">
        <w:t>)</w:t>
      </w:r>
      <w:r w:rsidR="00194A99">
        <w:t xml:space="preserve">. </w:t>
      </w:r>
      <w:r w:rsidR="00992F88">
        <w:t xml:space="preserve">Findings from the analysis are </w:t>
      </w:r>
      <w:r w:rsidR="003940F6">
        <w:t xml:space="preserve">broken out by </w:t>
      </w:r>
      <w:r w:rsidR="00657FDD">
        <w:t xml:space="preserve">pathway program type. </w:t>
      </w:r>
    </w:p>
    <w:p w14:paraId="4D38826E" w14:textId="21BC0BDF" w:rsidR="002C26E7" w:rsidRDefault="002C26E7" w:rsidP="008F2DAC">
      <w:pPr>
        <w:pStyle w:val="Heading3"/>
        <w:numPr>
          <w:ilvl w:val="0"/>
          <w:numId w:val="0"/>
        </w:numPr>
        <w:ind w:left="720" w:hanging="720"/>
      </w:pPr>
      <w:bookmarkStart w:id="5" w:name="_Toc36799355"/>
      <w:bookmarkStart w:id="6" w:name="_Toc42070844"/>
      <w:r>
        <w:t>EC P</w:t>
      </w:r>
      <w:r w:rsidR="00BF585F">
        <w:t>rogram Impact</w:t>
      </w:r>
      <w:bookmarkEnd w:id="5"/>
      <w:bookmarkEnd w:id="6"/>
    </w:p>
    <w:p w14:paraId="4234C53E" w14:textId="0865576B" w:rsidR="00F740A9" w:rsidRPr="00F740A9" w:rsidRDefault="00C56222" w:rsidP="00F740A9">
      <w:r>
        <w:t xml:space="preserve">The EC program impact analysis relied on a relatively large sample size (treatment: </w:t>
      </w:r>
      <w:r w:rsidRPr="002E31EF">
        <w:rPr>
          <w:i/>
          <w:iCs/>
        </w:rPr>
        <w:t>n</w:t>
      </w:r>
      <w:r>
        <w:t xml:space="preserve">=422; comparison: </w:t>
      </w:r>
      <w:r w:rsidRPr="002E31EF">
        <w:rPr>
          <w:i/>
          <w:iCs/>
        </w:rPr>
        <w:t>n</w:t>
      </w:r>
      <w:r>
        <w:t>=422)</w:t>
      </w:r>
      <w:r w:rsidR="00220EAE">
        <w:t>. Overall, t</w:t>
      </w:r>
      <w:r w:rsidR="002F1AF5">
        <w:t xml:space="preserve">he EC program had several notable </w:t>
      </w:r>
      <w:r w:rsidR="00E865FE">
        <w:t xml:space="preserve">statistically significant impacts </w:t>
      </w:r>
      <w:r w:rsidR="003F5254">
        <w:t>on a variety of student outcomes</w:t>
      </w:r>
      <w:r w:rsidR="00B959DF">
        <w:t xml:space="preserve">, including those related to advanced course taking, </w:t>
      </w:r>
      <w:r w:rsidR="00E96953">
        <w:t>grade point average (</w:t>
      </w:r>
      <w:r w:rsidR="00B959DF">
        <w:t>GPA</w:t>
      </w:r>
      <w:r w:rsidR="00E96953">
        <w:t>)</w:t>
      </w:r>
      <w:r w:rsidR="00B959DF">
        <w:t>, graduating college-ready, attendance and discipline</w:t>
      </w:r>
      <w:r w:rsidR="002745CE">
        <w:t>.</w:t>
      </w:r>
      <w:r w:rsidR="0046456E">
        <w:t xml:space="preserve"> A summary of key findings is as follows</w:t>
      </w:r>
      <w:r w:rsidR="00567471">
        <w:t>:</w:t>
      </w:r>
    </w:p>
    <w:p w14:paraId="0C196D2A" w14:textId="6D521FA1" w:rsidR="002E7E60" w:rsidRPr="00BB4DB0" w:rsidRDefault="00D613F4" w:rsidP="00E96953">
      <w:pPr>
        <w:pStyle w:val="ListParagraph"/>
        <w:contextualSpacing w:val="0"/>
      </w:pPr>
      <w:r w:rsidRPr="001D7C73">
        <w:rPr>
          <w:b/>
          <w:bCs/>
          <w:color w:val="00538B" w:themeColor="text2"/>
          <w:szCs w:val="22"/>
        </w:rPr>
        <w:t>EC</w:t>
      </w:r>
      <w:r w:rsidR="00584B7F" w:rsidRPr="001D7C73">
        <w:rPr>
          <w:b/>
          <w:color w:val="00538B" w:themeColor="text2"/>
          <w:szCs w:val="22"/>
        </w:rPr>
        <w:t xml:space="preserve"> </w:t>
      </w:r>
      <w:r w:rsidR="001D7C73">
        <w:rPr>
          <w:b/>
          <w:color w:val="00538B" w:themeColor="text2"/>
          <w:szCs w:val="22"/>
        </w:rPr>
        <w:t>s</w:t>
      </w:r>
      <w:r w:rsidR="00584B7F" w:rsidRPr="001D7C73">
        <w:rPr>
          <w:b/>
          <w:color w:val="00538B" w:themeColor="text2"/>
          <w:szCs w:val="22"/>
        </w:rPr>
        <w:t xml:space="preserve">tudents </w:t>
      </w:r>
      <w:r w:rsidR="001D7C73">
        <w:rPr>
          <w:b/>
          <w:color w:val="00538B" w:themeColor="text2"/>
          <w:szCs w:val="22"/>
        </w:rPr>
        <w:t>s</w:t>
      </w:r>
      <w:r w:rsidR="00BA33DC" w:rsidRPr="001D7C73">
        <w:rPr>
          <w:b/>
          <w:color w:val="00538B" w:themeColor="text2"/>
          <w:szCs w:val="22"/>
        </w:rPr>
        <w:t xml:space="preserve">ignificantly </w:t>
      </w:r>
      <w:r w:rsidR="001D7C73">
        <w:rPr>
          <w:b/>
          <w:color w:val="00538B" w:themeColor="text2"/>
          <w:szCs w:val="22"/>
        </w:rPr>
        <w:t>o</w:t>
      </w:r>
      <w:r w:rsidR="00584B7F" w:rsidRPr="001D7C73">
        <w:rPr>
          <w:b/>
          <w:color w:val="00538B" w:themeColor="text2"/>
          <w:szCs w:val="22"/>
        </w:rPr>
        <w:t xml:space="preserve">utperformed </w:t>
      </w:r>
      <w:r w:rsidR="001D7C73">
        <w:rPr>
          <w:b/>
          <w:color w:val="00538B" w:themeColor="text2"/>
          <w:szCs w:val="22"/>
        </w:rPr>
        <w:t>c</w:t>
      </w:r>
      <w:r w:rsidR="00584B7F" w:rsidRPr="001D7C73">
        <w:rPr>
          <w:b/>
          <w:color w:val="00538B" w:themeColor="text2"/>
          <w:szCs w:val="22"/>
        </w:rPr>
        <w:t>omparison</w:t>
      </w:r>
      <w:r w:rsidR="00176B5B" w:rsidRPr="001D7C73">
        <w:rPr>
          <w:b/>
          <w:color w:val="00538B" w:themeColor="text2"/>
          <w:szCs w:val="22"/>
        </w:rPr>
        <w:t xml:space="preserve"> </w:t>
      </w:r>
      <w:r w:rsidR="001D7C73">
        <w:rPr>
          <w:b/>
          <w:color w:val="00538B" w:themeColor="text2"/>
          <w:szCs w:val="22"/>
        </w:rPr>
        <w:t>s</w:t>
      </w:r>
      <w:r w:rsidR="00176B5B" w:rsidRPr="001D7C73">
        <w:rPr>
          <w:b/>
          <w:color w:val="00538B" w:themeColor="text2"/>
          <w:szCs w:val="22"/>
        </w:rPr>
        <w:t>tudents</w:t>
      </w:r>
      <w:r w:rsidR="00584B7F" w:rsidRPr="001D7C73">
        <w:rPr>
          <w:b/>
          <w:color w:val="00538B" w:themeColor="text2"/>
          <w:szCs w:val="22"/>
        </w:rPr>
        <w:t xml:space="preserve"> in </w:t>
      </w:r>
      <w:r w:rsidR="001D7C73">
        <w:rPr>
          <w:b/>
          <w:color w:val="00538B" w:themeColor="text2"/>
          <w:szCs w:val="22"/>
        </w:rPr>
        <w:t>a</w:t>
      </w:r>
      <w:r w:rsidR="00784A58" w:rsidRPr="001D7C73">
        <w:rPr>
          <w:b/>
          <w:color w:val="00538B" w:themeColor="text2"/>
          <w:szCs w:val="22"/>
        </w:rPr>
        <w:t xml:space="preserve">dvanced </w:t>
      </w:r>
      <w:r w:rsidR="001D7C73">
        <w:rPr>
          <w:b/>
          <w:color w:val="00538B" w:themeColor="text2"/>
          <w:szCs w:val="22"/>
        </w:rPr>
        <w:t>c</w:t>
      </w:r>
      <w:r w:rsidR="00176B5B" w:rsidRPr="001D7C73">
        <w:rPr>
          <w:b/>
          <w:color w:val="00538B" w:themeColor="text2"/>
          <w:szCs w:val="22"/>
        </w:rPr>
        <w:t xml:space="preserve">ourse </w:t>
      </w:r>
      <w:r w:rsidR="001D7C73">
        <w:rPr>
          <w:b/>
          <w:color w:val="00538B" w:themeColor="text2"/>
          <w:szCs w:val="22"/>
        </w:rPr>
        <w:t>t</w:t>
      </w:r>
      <w:r w:rsidR="00176B5B" w:rsidRPr="001D7C73">
        <w:rPr>
          <w:b/>
          <w:color w:val="00538B" w:themeColor="text2"/>
          <w:szCs w:val="22"/>
        </w:rPr>
        <w:t>aking</w:t>
      </w:r>
      <w:r w:rsidR="00E96953">
        <w:rPr>
          <w:b/>
          <w:color w:val="00538B" w:themeColor="text2"/>
          <w:szCs w:val="22"/>
        </w:rPr>
        <w:t>.</w:t>
      </w:r>
      <w:r w:rsidR="001D7C73">
        <w:rPr>
          <w:rStyle w:val="FootnoteReference"/>
          <w:b/>
          <w:color w:val="00538B" w:themeColor="text2"/>
          <w:szCs w:val="22"/>
        </w:rPr>
        <w:footnoteReference w:id="3"/>
      </w:r>
      <w:r w:rsidR="001D7C73" w:rsidRPr="001D7C73">
        <w:rPr>
          <w:b/>
          <w:color w:val="00538B" w:themeColor="text2"/>
          <w:szCs w:val="22"/>
        </w:rPr>
        <w:t xml:space="preserve"> </w:t>
      </w:r>
      <w:r w:rsidR="001D7C73" w:rsidRPr="00BB4DB0">
        <w:rPr>
          <w:b/>
          <w:color w:val="00538B" w:themeColor="text2"/>
          <w:szCs w:val="22"/>
        </w:rPr>
        <w:t>Specifically, EC students were about five times more likely to take an advanced course, two times more likely to take an AP course, and 11 times more likely to take a postsecondary credit course</w:t>
      </w:r>
      <w:r w:rsidR="00E96953">
        <w:rPr>
          <w:b/>
          <w:color w:val="00538B" w:themeColor="text2"/>
          <w:szCs w:val="22"/>
        </w:rPr>
        <w:t xml:space="preserve"> than the matched comparison group</w:t>
      </w:r>
      <w:r w:rsidR="001D7C73" w:rsidRPr="00BB4DB0">
        <w:rPr>
          <w:b/>
          <w:color w:val="00538B" w:themeColor="text2"/>
          <w:szCs w:val="22"/>
        </w:rPr>
        <w:t>.</w:t>
      </w:r>
      <w:r w:rsidR="001D7C73" w:rsidRPr="001D7C73">
        <w:rPr>
          <w:b/>
          <w:color w:val="00538B" w:themeColor="text2"/>
          <w:szCs w:val="22"/>
        </w:rPr>
        <w:t xml:space="preserve"> </w:t>
      </w:r>
    </w:p>
    <w:p w14:paraId="6B5B87C6" w14:textId="7DE35548" w:rsidR="00344E15" w:rsidRPr="009C1F05" w:rsidRDefault="00785D63" w:rsidP="00E96953">
      <w:pPr>
        <w:pStyle w:val="ListParagraph"/>
        <w:numPr>
          <w:ilvl w:val="0"/>
          <w:numId w:val="45"/>
        </w:numPr>
        <w:ind w:left="360"/>
        <w:contextualSpacing w:val="0"/>
        <w:rPr>
          <w:b/>
          <w:color w:val="00538B" w:themeColor="text2"/>
          <w:szCs w:val="22"/>
        </w:rPr>
      </w:pPr>
      <w:r w:rsidRPr="001C6B22">
        <w:rPr>
          <w:b/>
          <w:bCs/>
          <w:color w:val="00538B" w:themeColor="text2"/>
          <w:szCs w:val="22"/>
        </w:rPr>
        <w:t>EC</w:t>
      </w:r>
      <w:r w:rsidR="00A44D0F" w:rsidRPr="009C1F05">
        <w:rPr>
          <w:b/>
          <w:color w:val="00538B" w:themeColor="text2"/>
          <w:szCs w:val="22"/>
        </w:rPr>
        <w:t xml:space="preserve"> </w:t>
      </w:r>
      <w:r w:rsidR="001D7C73">
        <w:rPr>
          <w:b/>
          <w:color w:val="00538B" w:themeColor="text2"/>
          <w:szCs w:val="22"/>
        </w:rPr>
        <w:t>s</w:t>
      </w:r>
      <w:r w:rsidR="00A44D0F" w:rsidRPr="009C1F05">
        <w:rPr>
          <w:b/>
          <w:color w:val="00538B" w:themeColor="text2"/>
          <w:szCs w:val="22"/>
        </w:rPr>
        <w:t xml:space="preserve">tudents </w:t>
      </w:r>
      <w:r w:rsidR="001D7C73">
        <w:rPr>
          <w:b/>
          <w:color w:val="00538B" w:themeColor="text2"/>
          <w:szCs w:val="22"/>
        </w:rPr>
        <w:t>e</w:t>
      </w:r>
      <w:r w:rsidR="00785A80">
        <w:rPr>
          <w:b/>
          <w:color w:val="00538B" w:themeColor="text2"/>
          <w:szCs w:val="22"/>
        </w:rPr>
        <w:t xml:space="preserve">arned </w:t>
      </w:r>
      <w:r w:rsidR="001D7C73">
        <w:rPr>
          <w:b/>
          <w:color w:val="00538B" w:themeColor="text2"/>
          <w:szCs w:val="22"/>
        </w:rPr>
        <w:t>s</w:t>
      </w:r>
      <w:r w:rsidR="00BA33DC">
        <w:rPr>
          <w:b/>
          <w:color w:val="00538B" w:themeColor="text2"/>
          <w:szCs w:val="22"/>
        </w:rPr>
        <w:t xml:space="preserve">ignificantly </w:t>
      </w:r>
      <w:r w:rsidR="001D7C73">
        <w:rPr>
          <w:b/>
          <w:color w:val="00538B" w:themeColor="text2"/>
          <w:szCs w:val="22"/>
        </w:rPr>
        <w:t>h</w:t>
      </w:r>
      <w:r w:rsidR="00EB42AF" w:rsidRPr="009C1F05">
        <w:rPr>
          <w:b/>
          <w:color w:val="00538B" w:themeColor="text2"/>
          <w:szCs w:val="22"/>
        </w:rPr>
        <w:t>igher</w:t>
      </w:r>
      <w:r w:rsidR="00A44D0F" w:rsidRPr="009C1F05">
        <w:rPr>
          <w:b/>
          <w:color w:val="00538B" w:themeColor="text2"/>
          <w:szCs w:val="22"/>
        </w:rPr>
        <w:t xml:space="preserve"> </w:t>
      </w:r>
      <w:r w:rsidR="00EB42AF" w:rsidRPr="009C1F05">
        <w:rPr>
          <w:b/>
          <w:color w:val="00538B" w:themeColor="text2"/>
          <w:szCs w:val="22"/>
        </w:rPr>
        <w:t>GPA</w:t>
      </w:r>
      <w:r w:rsidR="001D7C73">
        <w:rPr>
          <w:b/>
          <w:color w:val="00538B" w:themeColor="text2"/>
          <w:szCs w:val="22"/>
        </w:rPr>
        <w:t>s</w:t>
      </w:r>
      <w:r w:rsidR="00EB42AF" w:rsidRPr="009C1F05">
        <w:rPr>
          <w:b/>
          <w:color w:val="00538B" w:themeColor="text2"/>
          <w:szCs w:val="22"/>
        </w:rPr>
        <w:t xml:space="preserve"> than </w:t>
      </w:r>
      <w:r w:rsidR="001D7C73">
        <w:rPr>
          <w:b/>
          <w:color w:val="00538B" w:themeColor="text2"/>
          <w:szCs w:val="22"/>
        </w:rPr>
        <w:t>c</w:t>
      </w:r>
      <w:r w:rsidR="00A44D0F" w:rsidRPr="009C1F05">
        <w:rPr>
          <w:b/>
          <w:color w:val="00538B" w:themeColor="text2"/>
          <w:szCs w:val="22"/>
        </w:rPr>
        <w:t>omparison</w:t>
      </w:r>
      <w:r w:rsidR="00784A58" w:rsidRPr="009C1F05">
        <w:rPr>
          <w:b/>
          <w:color w:val="00538B" w:themeColor="text2"/>
          <w:szCs w:val="22"/>
        </w:rPr>
        <w:t xml:space="preserve"> </w:t>
      </w:r>
      <w:r w:rsidR="001D7C73">
        <w:rPr>
          <w:b/>
          <w:color w:val="00538B" w:themeColor="text2"/>
          <w:szCs w:val="22"/>
        </w:rPr>
        <w:t>s</w:t>
      </w:r>
      <w:r w:rsidR="00176B5B" w:rsidRPr="009C1F05">
        <w:rPr>
          <w:b/>
          <w:color w:val="00538B" w:themeColor="text2"/>
          <w:szCs w:val="22"/>
        </w:rPr>
        <w:t>tudents</w:t>
      </w:r>
      <w:r w:rsidR="00BB4DB0">
        <w:rPr>
          <w:b/>
          <w:color w:val="00538B" w:themeColor="text2"/>
          <w:szCs w:val="22"/>
        </w:rPr>
        <w:t>,</w:t>
      </w:r>
      <w:r w:rsidR="001D7C73">
        <w:rPr>
          <w:b/>
          <w:color w:val="00538B" w:themeColor="text2"/>
          <w:szCs w:val="22"/>
        </w:rPr>
        <w:t xml:space="preserve"> in</w:t>
      </w:r>
      <w:r w:rsidR="00BB4DB0">
        <w:rPr>
          <w:b/>
          <w:color w:val="00538B" w:themeColor="text2"/>
          <w:szCs w:val="22"/>
        </w:rPr>
        <w:t xml:space="preserve"> both</w:t>
      </w:r>
      <w:r w:rsidR="001D7C73">
        <w:rPr>
          <w:b/>
          <w:color w:val="00538B" w:themeColor="text2"/>
          <w:szCs w:val="22"/>
        </w:rPr>
        <w:t xml:space="preserve"> overall GPA and advance course GPA</w:t>
      </w:r>
      <w:r w:rsidR="00BB4DB0">
        <w:rPr>
          <w:b/>
          <w:color w:val="00538B" w:themeColor="text2"/>
          <w:szCs w:val="22"/>
        </w:rPr>
        <w:t xml:space="preserve">, with effect sizes at 0.2. </w:t>
      </w:r>
    </w:p>
    <w:p w14:paraId="1B1F44B7" w14:textId="39EB83F2" w:rsidR="00271841" w:rsidRPr="00271841" w:rsidRDefault="00CE2ECA" w:rsidP="00E96953">
      <w:pPr>
        <w:pStyle w:val="ListParagraph"/>
        <w:numPr>
          <w:ilvl w:val="0"/>
          <w:numId w:val="35"/>
        </w:numPr>
        <w:ind w:left="360"/>
        <w:contextualSpacing w:val="0"/>
        <w:rPr>
          <w:color w:val="00538B" w:themeColor="accent1"/>
        </w:rPr>
      </w:pPr>
      <w:r w:rsidRPr="00BB4DB0">
        <w:rPr>
          <w:b/>
          <w:color w:val="00538B" w:themeColor="text2"/>
          <w:szCs w:val="22"/>
        </w:rPr>
        <w:t>EC</w:t>
      </w:r>
      <w:r w:rsidR="001F2425" w:rsidRPr="00BB4DB0">
        <w:rPr>
          <w:b/>
          <w:color w:val="00538B" w:themeColor="text2"/>
          <w:szCs w:val="22"/>
        </w:rPr>
        <w:t xml:space="preserve"> </w:t>
      </w:r>
      <w:r w:rsidR="00BB4DB0" w:rsidRPr="00BB4DB0">
        <w:rPr>
          <w:b/>
          <w:color w:val="00538B" w:themeColor="text2"/>
          <w:szCs w:val="22"/>
        </w:rPr>
        <w:t>s</w:t>
      </w:r>
      <w:r w:rsidR="001F2425" w:rsidRPr="00BB4DB0">
        <w:rPr>
          <w:b/>
          <w:color w:val="00538B" w:themeColor="text2"/>
          <w:szCs w:val="22"/>
        </w:rPr>
        <w:t xml:space="preserve">tudents </w:t>
      </w:r>
      <w:r w:rsidR="00BB4DB0" w:rsidRPr="00BB4DB0">
        <w:rPr>
          <w:b/>
          <w:color w:val="00538B" w:themeColor="text2"/>
          <w:szCs w:val="22"/>
        </w:rPr>
        <w:t>were 1.6 times more likely to graduate with completi</w:t>
      </w:r>
      <w:r w:rsidR="00E96953">
        <w:rPr>
          <w:b/>
          <w:color w:val="00538B" w:themeColor="text2"/>
          <w:szCs w:val="22"/>
        </w:rPr>
        <w:t>o</w:t>
      </w:r>
      <w:r w:rsidR="00BB4DB0" w:rsidRPr="00BB4DB0">
        <w:rPr>
          <w:b/>
          <w:color w:val="00538B" w:themeColor="text2"/>
          <w:szCs w:val="22"/>
        </w:rPr>
        <w:t>n</w:t>
      </w:r>
      <w:r w:rsidR="00E96953">
        <w:rPr>
          <w:b/>
          <w:color w:val="00538B" w:themeColor="text2"/>
          <w:szCs w:val="22"/>
        </w:rPr>
        <w:t xml:space="preserve"> of</w:t>
      </w:r>
      <w:r w:rsidR="00BB4DB0" w:rsidRPr="00BB4DB0">
        <w:rPr>
          <w:b/>
          <w:color w:val="00538B" w:themeColor="text2"/>
          <w:szCs w:val="22"/>
        </w:rPr>
        <w:t xml:space="preserve"> the Massachusetts Core Curriculum (a college readiness indicator) </w:t>
      </w:r>
      <w:r w:rsidR="00413E23" w:rsidRPr="00BB4DB0">
        <w:rPr>
          <w:b/>
          <w:color w:val="00538B" w:themeColor="text2"/>
          <w:szCs w:val="22"/>
        </w:rPr>
        <w:t>than</w:t>
      </w:r>
      <w:r w:rsidR="001F2425" w:rsidRPr="00BB4DB0">
        <w:rPr>
          <w:b/>
          <w:color w:val="00538B" w:themeColor="text2"/>
          <w:szCs w:val="22"/>
        </w:rPr>
        <w:t xml:space="preserve"> </w:t>
      </w:r>
      <w:r w:rsidR="00BB4DB0" w:rsidRPr="00BB4DB0">
        <w:rPr>
          <w:b/>
          <w:color w:val="00538B" w:themeColor="text2"/>
          <w:szCs w:val="22"/>
        </w:rPr>
        <w:t>c</w:t>
      </w:r>
      <w:r w:rsidR="001F2425" w:rsidRPr="00BB4DB0">
        <w:rPr>
          <w:b/>
          <w:color w:val="00538B" w:themeColor="text2"/>
          <w:szCs w:val="22"/>
        </w:rPr>
        <w:t>omparison</w:t>
      </w:r>
      <w:r w:rsidR="00176B5B" w:rsidRPr="00BB4DB0">
        <w:rPr>
          <w:b/>
          <w:color w:val="00538B" w:themeColor="text2"/>
          <w:szCs w:val="22"/>
        </w:rPr>
        <w:t xml:space="preserve"> </w:t>
      </w:r>
      <w:r w:rsidR="00BB4DB0" w:rsidRPr="00BB4DB0">
        <w:rPr>
          <w:b/>
          <w:color w:val="00538B" w:themeColor="text2"/>
          <w:szCs w:val="22"/>
        </w:rPr>
        <w:t>s</w:t>
      </w:r>
      <w:r w:rsidR="00176B5B" w:rsidRPr="00BB4DB0">
        <w:rPr>
          <w:b/>
          <w:color w:val="00538B" w:themeColor="text2"/>
          <w:szCs w:val="22"/>
        </w:rPr>
        <w:t>tudent</w:t>
      </w:r>
      <w:r w:rsidR="001F2425" w:rsidRPr="00BB4DB0">
        <w:rPr>
          <w:b/>
          <w:color w:val="00538B" w:themeColor="text2"/>
          <w:szCs w:val="22"/>
        </w:rPr>
        <w:t>s</w:t>
      </w:r>
      <w:r w:rsidR="00271841">
        <w:rPr>
          <w:b/>
          <w:color w:val="00538B" w:themeColor="text2"/>
          <w:szCs w:val="22"/>
        </w:rPr>
        <w:t>.</w:t>
      </w:r>
    </w:p>
    <w:p w14:paraId="5C65BB1E" w14:textId="18259EB6" w:rsidR="00BB4DB0" w:rsidRPr="00271841" w:rsidRDefault="00271841" w:rsidP="00E96953">
      <w:pPr>
        <w:pStyle w:val="ListParagraph"/>
        <w:numPr>
          <w:ilvl w:val="0"/>
          <w:numId w:val="35"/>
        </w:numPr>
        <w:ind w:left="360"/>
        <w:contextualSpacing w:val="0"/>
        <w:rPr>
          <w:color w:val="00538B" w:themeColor="accent1"/>
        </w:rPr>
      </w:pPr>
      <w:r w:rsidRPr="00271841">
        <w:rPr>
          <w:b/>
          <w:color w:val="00538B" w:themeColor="text2"/>
          <w:szCs w:val="22"/>
        </w:rPr>
        <w:t xml:space="preserve">EC students had significantly higher attendance rates </w:t>
      </w:r>
      <w:r w:rsidR="00E96953">
        <w:rPr>
          <w:b/>
          <w:color w:val="00538B" w:themeColor="text2"/>
          <w:szCs w:val="22"/>
        </w:rPr>
        <w:t>than</w:t>
      </w:r>
      <w:r w:rsidRPr="00271841">
        <w:rPr>
          <w:b/>
          <w:color w:val="00538B" w:themeColor="text2"/>
          <w:szCs w:val="22"/>
        </w:rPr>
        <w:t xml:space="preserve"> </w:t>
      </w:r>
      <w:r>
        <w:rPr>
          <w:b/>
          <w:color w:val="00538B" w:themeColor="text2"/>
          <w:szCs w:val="22"/>
        </w:rPr>
        <w:t>comparison students</w:t>
      </w:r>
      <w:r w:rsidRPr="00271841">
        <w:rPr>
          <w:b/>
          <w:color w:val="00538B" w:themeColor="text2"/>
          <w:szCs w:val="22"/>
        </w:rPr>
        <w:t xml:space="preserve"> (93% vs. 88%), with a moderate effect size of 0.4.</w:t>
      </w:r>
    </w:p>
    <w:p w14:paraId="4A1DC69B" w14:textId="1D4B44E7" w:rsidR="008F2DAC" w:rsidRPr="00567471" w:rsidRDefault="00E96953" w:rsidP="00E96953">
      <w:pPr>
        <w:pStyle w:val="ListParagraph"/>
        <w:contextualSpacing w:val="0"/>
        <w:rPr>
          <w:color w:val="00538B" w:themeColor="accent1"/>
        </w:rPr>
      </w:pPr>
      <w:r>
        <w:rPr>
          <w:b/>
          <w:color w:val="00538B" w:themeColor="text2"/>
          <w:szCs w:val="22"/>
        </w:rPr>
        <w:t xml:space="preserve">EC students had 30% fewer </w:t>
      </w:r>
      <w:r w:rsidR="00271841" w:rsidRPr="00271841">
        <w:rPr>
          <w:b/>
          <w:color w:val="00538B" w:themeColor="text2"/>
          <w:szCs w:val="22"/>
        </w:rPr>
        <w:t>disciplinary incidents than the</w:t>
      </w:r>
      <w:r w:rsidR="00271841">
        <w:rPr>
          <w:b/>
          <w:color w:val="00538B" w:themeColor="text2"/>
          <w:szCs w:val="22"/>
        </w:rPr>
        <w:t xml:space="preserve"> comparison group.</w:t>
      </w:r>
    </w:p>
    <w:p w14:paraId="7358F70E" w14:textId="14DDEDE7" w:rsidR="008F2DAC" w:rsidRDefault="008F2DAC" w:rsidP="008F2DAC">
      <w:pPr>
        <w:pStyle w:val="Heading3"/>
        <w:numPr>
          <w:ilvl w:val="0"/>
          <w:numId w:val="0"/>
        </w:numPr>
        <w:ind w:left="720" w:hanging="720"/>
      </w:pPr>
      <w:bookmarkStart w:id="7" w:name="_Toc36799356"/>
      <w:bookmarkStart w:id="8" w:name="_Toc42070845"/>
      <w:r>
        <w:t>IP Program Impact</w:t>
      </w:r>
      <w:bookmarkEnd w:id="7"/>
      <w:bookmarkEnd w:id="8"/>
    </w:p>
    <w:p w14:paraId="370AD09E" w14:textId="05FC4BED" w:rsidR="008F2DAC" w:rsidRPr="008F2DAC" w:rsidRDefault="00173193" w:rsidP="008F2DAC">
      <w:r>
        <w:t xml:space="preserve">The IP program had fewer statistically significant impacts compared to the EC program, however that </w:t>
      </w:r>
      <w:r w:rsidR="004B7AE7">
        <w:t xml:space="preserve">may be the result of the IP program having a </w:t>
      </w:r>
      <w:r w:rsidR="00195F2C">
        <w:t>comparatively small</w:t>
      </w:r>
      <w:r w:rsidR="004B4EE6">
        <w:t>er</w:t>
      </w:r>
      <w:r w:rsidR="00195F2C">
        <w:t xml:space="preserve"> sample size (treatment: </w:t>
      </w:r>
      <w:r w:rsidR="00195F2C" w:rsidRPr="002E31EF">
        <w:rPr>
          <w:i/>
          <w:iCs/>
        </w:rPr>
        <w:t>n</w:t>
      </w:r>
      <w:r w:rsidR="00195F2C">
        <w:t>=</w:t>
      </w:r>
      <w:r w:rsidR="007320EA">
        <w:t>124</w:t>
      </w:r>
      <w:r w:rsidR="00195F2C">
        <w:t xml:space="preserve">; comparison: </w:t>
      </w:r>
      <w:r w:rsidR="00195F2C" w:rsidRPr="002E31EF">
        <w:rPr>
          <w:i/>
          <w:iCs/>
        </w:rPr>
        <w:t>n</w:t>
      </w:r>
      <w:r w:rsidR="00195F2C">
        <w:t>=</w:t>
      </w:r>
      <w:r w:rsidR="007320EA">
        <w:t>124</w:t>
      </w:r>
      <w:r w:rsidR="00195F2C">
        <w:t>)</w:t>
      </w:r>
      <w:r w:rsidR="002F1AF5">
        <w:t xml:space="preserve">—making it more difficult to </w:t>
      </w:r>
      <w:r w:rsidR="00195F2C">
        <w:t xml:space="preserve">detect </w:t>
      </w:r>
      <w:r w:rsidR="006E798B" w:rsidRPr="006E798B">
        <w:t>significance even for the same magnitude of impacts</w:t>
      </w:r>
      <w:r w:rsidR="002F1AF5">
        <w:t xml:space="preserve">. The IP program impacts that were significant </w:t>
      </w:r>
      <w:r w:rsidR="00195F2C">
        <w:t>related to graduating college-ready, attendance</w:t>
      </w:r>
      <w:r w:rsidR="00E96953">
        <w:t>,</w:t>
      </w:r>
      <w:r w:rsidR="00195F2C">
        <w:t xml:space="preserve"> and discipline.</w:t>
      </w:r>
      <w:r w:rsidR="0046456E" w:rsidRPr="0046456E">
        <w:t xml:space="preserve"> </w:t>
      </w:r>
      <w:r w:rsidR="0046456E">
        <w:t>A summary of key findings is as follows</w:t>
      </w:r>
      <w:r w:rsidR="00567471">
        <w:t>:</w:t>
      </w:r>
    </w:p>
    <w:p w14:paraId="06993939" w14:textId="72528626" w:rsidR="00E96953" w:rsidRDefault="00271841" w:rsidP="00E96953">
      <w:pPr>
        <w:pStyle w:val="ListParagraph"/>
        <w:numPr>
          <w:ilvl w:val="0"/>
          <w:numId w:val="35"/>
        </w:numPr>
        <w:ind w:left="360"/>
        <w:contextualSpacing w:val="0"/>
        <w:rPr>
          <w:color w:val="00538B" w:themeColor="accent1"/>
        </w:rPr>
      </w:pPr>
      <w:r>
        <w:rPr>
          <w:b/>
          <w:color w:val="00538B" w:themeColor="text2"/>
          <w:szCs w:val="22"/>
        </w:rPr>
        <w:lastRenderedPageBreak/>
        <w:t>IP</w:t>
      </w:r>
      <w:r w:rsidRPr="00BB4DB0">
        <w:rPr>
          <w:b/>
          <w:color w:val="00538B" w:themeColor="text2"/>
          <w:szCs w:val="22"/>
        </w:rPr>
        <w:t xml:space="preserve"> students were </w:t>
      </w:r>
      <w:r>
        <w:rPr>
          <w:b/>
          <w:color w:val="00538B" w:themeColor="text2"/>
          <w:szCs w:val="22"/>
        </w:rPr>
        <w:t>over two</w:t>
      </w:r>
      <w:r w:rsidRPr="00BB4DB0">
        <w:rPr>
          <w:b/>
          <w:color w:val="00538B" w:themeColor="text2"/>
          <w:szCs w:val="22"/>
        </w:rPr>
        <w:t xml:space="preserve"> times more likely to graduate with completi</w:t>
      </w:r>
      <w:r w:rsidR="00E96953">
        <w:rPr>
          <w:b/>
          <w:color w:val="00538B" w:themeColor="text2"/>
          <w:szCs w:val="22"/>
        </w:rPr>
        <w:t>on of</w:t>
      </w:r>
      <w:r w:rsidRPr="00BB4DB0">
        <w:rPr>
          <w:b/>
          <w:color w:val="00538B" w:themeColor="text2"/>
          <w:szCs w:val="22"/>
        </w:rPr>
        <w:t xml:space="preserve"> the Massachusetts Core Curriculum (a college readiness indicator) than comparison students</w:t>
      </w:r>
      <w:r>
        <w:rPr>
          <w:b/>
          <w:color w:val="00538B" w:themeColor="text2"/>
          <w:szCs w:val="22"/>
        </w:rPr>
        <w:t>.</w:t>
      </w:r>
    </w:p>
    <w:p w14:paraId="1B05426C" w14:textId="6C387102" w:rsidR="00271841" w:rsidRPr="00E96953" w:rsidRDefault="00271841" w:rsidP="00E96953">
      <w:pPr>
        <w:pStyle w:val="ListParagraph"/>
        <w:numPr>
          <w:ilvl w:val="0"/>
          <w:numId w:val="35"/>
        </w:numPr>
        <w:ind w:left="360"/>
        <w:contextualSpacing w:val="0"/>
        <w:rPr>
          <w:color w:val="00538B" w:themeColor="accent1"/>
        </w:rPr>
      </w:pPr>
      <w:r w:rsidRPr="00E96953">
        <w:rPr>
          <w:b/>
          <w:color w:val="00538B" w:themeColor="text2"/>
          <w:szCs w:val="22"/>
        </w:rPr>
        <w:t xml:space="preserve">IP students had significantly higher attendance rates </w:t>
      </w:r>
      <w:r w:rsidR="00E96953">
        <w:rPr>
          <w:b/>
          <w:color w:val="00538B" w:themeColor="text2"/>
          <w:szCs w:val="22"/>
        </w:rPr>
        <w:t xml:space="preserve">than </w:t>
      </w:r>
      <w:r w:rsidRPr="00E96953">
        <w:rPr>
          <w:b/>
          <w:color w:val="00538B" w:themeColor="text2"/>
          <w:szCs w:val="22"/>
        </w:rPr>
        <w:t>comparison students (95% vs. 92%), with a moderate effect size of 0.3.</w:t>
      </w:r>
    </w:p>
    <w:p w14:paraId="356ACE60" w14:textId="4088F753" w:rsidR="00F064C4" w:rsidRPr="00D951CA" w:rsidRDefault="00E96953" w:rsidP="00E96953">
      <w:pPr>
        <w:pStyle w:val="ListParagraph"/>
        <w:numPr>
          <w:ilvl w:val="0"/>
          <w:numId w:val="36"/>
        </w:numPr>
        <w:ind w:left="360"/>
        <w:contextualSpacing w:val="0"/>
        <w:rPr>
          <w:b/>
          <w:color w:val="00538B" w:themeColor="text2"/>
          <w:szCs w:val="22"/>
        </w:rPr>
      </w:pPr>
      <w:r>
        <w:rPr>
          <w:b/>
          <w:color w:val="00538B" w:themeColor="text2"/>
          <w:szCs w:val="22"/>
        </w:rPr>
        <w:t xml:space="preserve">IP students had 40% fewer </w:t>
      </w:r>
      <w:r w:rsidR="00271841" w:rsidRPr="00271841">
        <w:rPr>
          <w:b/>
          <w:color w:val="00538B" w:themeColor="text2"/>
          <w:szCs w:val="22"/>
        </w:rPr>
        <w:t>disciplinary incidents than the</w:t>
      </w:r>
      <w:r w:rsidR="00271841">
        <w:rPr>
          <w:b/>
          <w:color w:val="00538B" w:themeColor="text2"/>
          <w:szCs w:val="22"/>
        </w:rPr>
        <w:t xml:space="preserve"> comparison group</w:t>
      </w:r>
      <w:r w:rsidR="00567471">
        <w:rPr>
          <w:b/>
          <w:color w:val="00538B" w:themeColor="text2"/>
          <w:szCs w:val="22"/>
        </w:rPr>
        <w:t>.</w:t>
      </w:r>
    </w:p>
    <w:p w14:paraId="154C9638" w14:textId="78C07F87" w:rsidR="00BD782E" w:rsidRDefault="00BD782E" w:rsidP="00567471">
      <w:pPr>
        <w:pStyle w:val="Heading2"/>
        <w:numPr>
          <w:ilvl w:val="0"/>
          <w:numId w:val="0"/>
        </w:numPr>
      </w:pPr>
      <w:bookmarkStart w:id="9" w:name="_Toc36799357"/>
      <w:bookmarkStart w:id="10" w:name="_Toc42070846"/>
      <w:r>
        <w:t>Conclusions and Implications</w:t>
      </w:r>
      <w:bookmarkEnd w:id="9"/>
      <w:bookmarkEnd w:id="10"/>
    </w:p>
    <w:p w14:paraId="61079C86" w14:textId="77777777" w:rsidR="0094084F" w:rsidRDefault="007840D8" w:rsidP="00BD782E">
      <w:r>
        <w:t xml:space="preserve">Based on the results of the outcome study conducted in spring 2019, there is preliminary evidence that the IP and EC programs are providing students with a variety of employability, social-emotional skills, and technical skills, providing opportunities for students to learn about college and career, reducing the financial burden of postsecondary education on students and families, helping to connect school districts and postsecondary institutions to a variety of external partners, and meeting student needs and supporting their future plans. </w:t>
      </w:r>
    </w:p>
    <w:p w14:paraId="6C49BBE5" w14:textId="4CE441E2" w:rsidR="00D55E82" w:rsidRDefault="007840D8" w:rsidP="00BD782E">
      <w:r>
        <w:t>To examin</w:t>
      </w:r>
      <w:r w:rsidR="00E96953">
        <w:t>e</w:t>
      </w:r>
      <w:r>
        <w:t xml:space="preserve"> program impact, a </w:t>
      </w:r>
      <w:r w:rsidR="0094084F">
        <w:t xml:space="preserve">quasi-experimental </w:t>
      </w:r>
      <w:r>
        <w:t>study</w:t>
      </w:r>
      <w:r w:rsidR="0094084F">
        <w:t xml:space="preserve"> (QED)</w:t>
      </w:r>
      <w:r>
        <w:t xml:space="preserve"> was conducted </w:t>
      </w:r>
      <w:r w:rsidR="0094084F">
        <w:t>and</w:t>
      </w:r>
      <w:r>
        <w:t xml:space="preserve"> </w:t>
      </w:r>
      <w:r w:rsidR="0094084F">
        <w:t xml:space="preserve">the </w:t>
      </w:r>
      <w:r>
        <w:t xml:space="preserve">IP and EC students </w:t>
      </w:r>
      <w:r w:rsidR="0094084F">
        <w:t>were match</w:t>
      </w:r>
      <w:r w:rsidR="00E96953">
        <w:t>ed</w:t>
      </w:r>
      <w:r w:rsidR="0094084F">
        <w:t xml:space="preserve"> </w:t>
      </w:r>
      <w:r>
        <w:t xml:space="preserve">to comparison students with similar demographics. Results of the impact study show </w:t>
      </w:r>
      <w:r w:rsidR="00866AD3">
        <w:t xml:space="preserve">that the EC programs are having </w:t>
      </w:r>
      <w:r w:rsidR="002807F0">
        <w:t xml:space="preserve">a </w:t>
      </w:r>
      <w:r w:rsidR="00866AD3">
        <w:t>significant positive impact on students</w:t>
      </w:r>
      <w:r w:rsidR="00E96953">
        <w:t xml:space="preserve"> in terms of</w:t>
      </w:r>
      <w:r w:rsidR="00866AD3">
        <w:t xml:space="preserve"> </w:t>
      </w:r>
      <w:r w:rsidR="009A3E0E">
        <w:t xml:space="preserve">advanced course taking, academic performance, </w:t>
      </w:r>
      <w:r w:rsidR="00F71ECD">
        <w:t xml:space="preserve">college readiness, </w:t>
      </w:r>
      <w:r w:rsidR="009A3E0E">
        <w:t xml:space="preserve">and behavior (attendance and discipline). </w:t>
      </w:r>
      <w:r w:rsidR="00B00394">
        <w:t xml:space="preserve">The IP programs are having a </w:t>
      </w:r>
      <w:r w:rsidR="009C5AFD">
        <w:t>signi</w:t>
      </w:r>
      <w:r w:rsidR="007A106B">
        <w:t xml:space="preserve">ficant positive impact on </w:t>
      </w:r>
      <w:r w:rsidR="008567E0">
        <w:t>graduating</w:t>
      </w:r>
      <w:r w:rsidR="007A106B">
        <w:t xml:space="preserve"> college</w:t>
      </w:r>
      <w:r w:rsidR="008567E0">
        <w:t>-</w:t>
      </w:r>
      <w:r w:rsidR="007A106B">
        <w:t>read</w:t>
      </w:r>
      <w:r w:rsidR="008567E0">
        <w:t>y</w:t>
      </w:r>
      <w:r w:rsidR="007A106B">
        <w:t xml:space="preserve"> and behavior (attendance and discipline).</w:t>
      </w:r>
      <w:r w:rsidR="009A3E0E">
        <w:t xml:space="preserve"> </w:t>
      </w:r>
    </w:p>
    <w:p w14:paraId="11E2D34C" w14:textId="69B957A5" w:rsidR="00BD782E" w:rsidRPr="00BD782E" w:rsidRDefault="00D55E82" w:rsidP="00BD782E">
      <w:r>
        <w:t xml:space="preserve">An important limitation of this research is that it </w:t>
      </w:r>
      <w:r w:rsidR="00E96953">
        <w:t xml:space="preserve">only </w:t>
      </w:r>
      <w:r>
        <w:t>cover</w:t>
      </w:r>
      <w:r w:rsidR="00E96953">
        <w:t>ed</w:t>
      </w:r>
      <w:r>
        <w:t xml:space="preserve"> the first year of program implementation and </w:t>
      </w:r>
      <w:r w:rsidR="003654D7">
        <w:t>d</w:t>
      </w:r>
      <w:r w:rsidR="00E96953">
        <w:t>id</w:t>
      </w:r>
      <w:r w:rsidR="003654D7">
        <w:t xml:space="preserve"> not include any longer-term outcomes, such as the impact of </w:t>
      </w:r>
      <w:r w:rsidR="005A1AAA">
        <w:t xml:space="preserve">the program on postsecondary education enrollment and retention, </w:t>
      </w:r>
      <w:r w:rsidR="00D35089">
        <w:t xml:space="preserve">costs of college for students and families, </w:t>
      </w:r>
      <w:r w:rsidR="00BE13FA">
        <w:t xml:space="preserve">and </w:t>
      </w:r>
      <w:r w:rsidR="008255B2">
        <w:t xml:space="preserve">earnings of recently graduated </w:t>
      </w:r>
      <w:r w:rsidR="00F114DD">
        <w:t>students.</w:t>
      </w:r>
      <w:r w:rsidR="0042026D">
        <w:t xml:space="preserve"> </w:t>
      </w:r>
      <w:r w:rsidR="002C05CC">
        <w:t>In addition, this study only focuse</w:t>
      </w:r>
      <w:r w:rsidR="00E96953">
        <w:t>d</w:t>
      </w:r>
      <w:r w:rsidR="002C05CC">
        <w:t xml:space="preserve"> on </w:t>
      </w:r>
      <w:r w:rsidR="00186E47">
        <w:t xml:space="preserve">nine programs (with just eight programs included in the impact study). </w:t>
      </w:r>
      <w:r w:rsidR="00D115FE">
        <w:t xml:space="preserve">Further, due to limitations on available data, ICF researchers did not have baseline academic data for all students or baseline attendance and discipline data. Without these data, it was not possible to control for all contributing factors in the observed outcomes. This limitation may have resulted in an over estimation of positive findings for the pathway programs. </w:t>
      </w:r>
      <w:r w:rsidR="00B86BA9">
        <w:t xml:space="preserve">Further study examining multiple years of </w:t>
      </w:r>
      <w:r w:rsidR="00E959BD">
        <w:t xml:space="preserve">student </w:t>
      </w:r>
      <w:r w:rsidR="00B86BA9">
        <w:t xml:space="preserve">pathway program </w:t>
      </w:r>
      <w:r w:rsidR="00E959BD">
        <w:t>participation</w:t>
      </w:r>
      <w:r w:rsidR="008010F0">
        <w:t>—ideally with a larger sample size—</w:t>
      </w:r>
      <w:r w:rsidR="00B86BA9">
        <w:t xml:space="preserve">on </w:t>
      </w:r>
      <w:r w:rsidR="00E959BD">
        <w:t xml:space="preserve">short-term </w:t>
      </w:r>
      <w:r w:rsidR="00B86BA9">
        <w:t xml:space="preserve">and longer-term outcomes is recommended to </w:t>
      </w:r>
      <w:r w:rsidR="00E959BD">
        <w:t xml:space="preserve">understand the full impact </w:t>
      </w:r>
      <w:r w:rsidR="00EB63CD">
        <w:t>of the HQCCP initiative on students in the Commonwealth.</w:t>
      </w:r>
    </w:p>
    <w:p w14:paraId="621B0C13" w14:textId="77777777" w:rsidR="002D00DD" w:rsidRDefault="002D00DD" w:rsidP="002D00DD">
      <w:pPr>
        <w:rPr>
          <w:noProof/>
        </w:rPr>
      </w:pPr>
    </w:p>
    <w:p w14:paraId="743B7EBE" w14:textId="77777777" w:rsidR="002D00DD" w:rsidRDefault="002D00DD" w:rsidP="002D00DD">
      <w:pPr>
        <w:rPr>
          <w:noProof/>
        </w:rPr>
      </w:pPr>
    </w:p>
    <w:p w14:paraId="56A0F3EE" w14:textId="77777777" w:rsidR="002D00DD" w:rsidRDefault="002D00DD" w:rsidP="002D00DD">
      <w:pPr>
        <w:rPr>
          <w:noProof/>
        </w:rPr>
      </w:pPr>
    </w:p>
    <w:p w14:paraId="0EF1567B" w14:textId="70931BDD" w:rsidR="007A71BE" w:rsidRDefault="007A71BE" w:rsidP="002D00DD">
      <w:pPr>
        <w:sectPr w:rsidR="007A71BE" w:rsidSect="00F14933">
          <w:footerReference w:type="default" r:id="rId16"/>
          <w:type w:val="continuous"/>
          <w:pgSz w:w="12240" w:h="15840"/>
          <w:pgMar w:top="1080" w:right="1440" w:bottom="1440" w:left="1440" w:header="288" w:footer="432" w:gutter="0"/>
          <w:pgNumType w:fmt="lowerRoman" w:start="1"/>
          <w:cols w:space="720"/>
          <w:docGrid w:linePitch="360"/>
        </w:sectPr>
      </w:pPr>
    </w:p>
    <w:p w14:paraId="5B8F731D" w14:textId="1A96B497" w:rsidR="00A879B9" w:rsidRDefault="00BF045C" w:rsidP="00B70A14">
      <w:pPr>
        <w:pStyle w:val="Heading1"/>
      </w:pPr>
      <w:bookmarkStart w:id="11" w:name="_Toc42070847"/>
      <w:r>
        <w:lastRenderedPageBreak/>
        <w:t>Introductio</w:t>
      </w:r>
      <w:r w:rsidR="00270742">
        <w:t>n</w:t>
      </w:r>
      <w:bookmarkEnd w:id="11"/>
    </w:p>
    <w:p w14:paraId="229ABA6E" w14:textId="4AAD1C18" w:rsidR="00A26DEB" w:rsidRDefault="00005A2A" w:rsidP="00A26DEB">
      <w:r>
        <w:t>In 2017, t</w:t>
      </w:r>
      <w:r w:rsidRPr="00075485">
        <w:t xml:space="preserve">he Commonwealth of Massachusetts </w:t>
      </w:r>
      <w:r>
        <w:t xml:space="preserve">launched the </w:t>
      </w:r>
      <w:r w:rsidRPr="00075485">
        <w:t xml:space="preserve">High Quality College and Career Pathways (HQCCP) </w:t>
      </w:r>
      <w:r>
        <w:t xml:space="preserve">initiative to improve </w:t>
      </w:r>
      <w:r w:rsidRPr="00075485">
        <w:t xml:space="preserve">college and career readiness </w:t>
      </w:r>
      <w:r>
        <w:t xml:space="preserve">programming </w:t>
      </w:r>
      <w:r w:rsidRPr="00075485">
        <w:t xml:space="preserve">for </w:t>
      </w:r>
      <w:r>
        <w:t>secondary education students</w:t>
      </w:r>
      <w:r w:rsidR="002D36BC">
        <w:t xml:space="preserve"> across the Commonwealth</w:t>
      </w:r>
      <w:r w:rsidRPr="00075485">
        <w:t>.</w:t>
      </w:r>
      <w:r>
        <w:t xml:space="preserve"> </w:t>
      </w:r>
      <w:r w:rsidR="006F5AF2">
        <w:t xml:space="preserve">This effort </w:t>
      </w:r>
      <w:r w:rsidR="00903928">
        <w:t>w</w:t>
      </w:r>
      <w:r w:rsidR="006F5AF2">
        <w:t>as supported</w:t>
      </w:r>
      <w:r w:rsidR="00903928">
        <w:t>, in part,</w:t>
      </w:r>
      <w:r w:rsidR="006F5AF2">
        <w:t xml:space="preserve"> by </w:t>
      </w:r>
      <w:r w:rsidR="00846578" w:rsidRPr="006F5AF2">
        <w:t>the multimillion dollar New Skills for Youth (NSFY) Grant Program</w:t>
      </w:r>
      <w:r w:rsidR="00C75761">
        <w:t>, established by</w:t>
      </w:r>
      <w:r w:rsidR="00846578" w:rsidRPr="006F5AF2">
        <w:t xml:space="preserve"> </w:t>
      </w:r>
      <w:r w:rsidR="006F5AF2" w:rsidRPr="006F5AF2">
        <w:t xml:space="preserve">JP Morgan Chase &amp; Co., the Council of Chief State School Officers, and the National Association of State Directors of Career Technical Education Consortium to promote college and career readiness initiatives at the state level. </w:t>
      </w:r>
      <w:r w:rsidR="00085306">
        <w:t xml:space="preserve">The Commonwealth of Massachusetts received a </w:t>
      </w:r>
      <w:r w:rsidR="003F1A12">
        <w:t xml:space="preserve">$100,000 NSFY grant in 2016 </w:t>
      </w:r>
      <w:r w:rsidR="006F5AF2" w:rsidRPr="006F5AF2">
        <w:t>to create a three-year plan to increase career readiness among high school graduates</w:t>
      </w:r>
      <w:r w:rsidR="00F16E86">
        <w:t xml:space="preserve"> and then </w:t>
      </w:r>
      <w:r w:rsidR="00D023B1">
        <w:t xml:space="preserve">a </w:t>
      </w:r>
      <w:r w:rsidR="006F5AF2" w:rsidRPr="006F5AF2">
        <w:t xml:space="preserve">$2 million </w:t>
      </w:r>
      <w:r w:rsidR="00F16E86">
        <w:t xml:space="preserve">NSFY grant in 2017 </w:t>
      </w:r>
      <w:r w:rsidR="006F5AF2" w:rsidRPr="006F5AF2">
        <w:t xml:space="preserve">to put </w:t>
      </w:r>
      <w:r w:rsidR="00F27ABF">
        <w:t>the</w:t>
      </w:r>
      <w:r w:rsidR="006F5AF2" w:rsidRPr="006F5AF2">
        <w:t xml:space="preserve"> plan into action. The Massachusetts Department of Elementary and Secondary Education (DESE), the recipient of the grant, u</w:t>
      </w:r>
      <w:r w:rsidR="004D6E99">
        <w:t xml:space="preserve">sed </w:t>
      </w:r>
      <w:r w:rsidR="006F5AF2" w:rsidRPr="006F5AF2">
        <w:t xml:space="preserve">the grant to expand </w:t>
      </w:r>
      <w:r w:rsidR="004D6E99">
        <w:t xml:space="preserve">the </w:t>
      </w:r>
      <w:r w:rsidR="006F5AF2" w:rsidRPr="006F5AF2">
        <w:t>HQCCP initiative</w:t>
      </w:r>
      <w:r w:rsidR="00CF7432">
        <w:t xml:space="preserve">, which </w:t>
      </w:r>
      <w:r w:rsidR="006E5CC1">
        <w:t>was already under development through other efforts of the Commonwealth</w:t>
      </w:r>
      <w:r w:rsidR="006F5AF2" w:rsidRPr="006F5AF2">
        <w:t>.</w:t>
      </w:r>
    </w:p>
    <w:p w14:paraId="26FC468F" w14:textId="30650918" w:rsidR="00A015BA" w:rsidRPr="00A26DEB" w:rsidRDefault="00A015BA" w:rsidP="00A26DEB">
      <w:r>
        <w:t>This report</w:t>
      </w:r>
      <w:r w:rsidR="00302993">
        <w:t xml:space="preserve"> documents findings from an evaluation of the first </w:t>
      </w:r>
      <w:r w:rsidR="00DB330E">
        <w:t xml:space="preserve">cohort </w:t>
      </w:r>
      <w:r w:rsidR="007E53FF">
        <w:t>of</w:t>
      </w:r>
      <w:r w:rsidR="00C44DB3">
        <w:t xml:space="preserve"> designated programs (made up of</w:t>
      </w:r>
      <w:r w:rsidR="00DB330E">
        <w:t xml:space="preserve"> high schools, school districts, and institutions of higher education </w:t>
      </w:r>
      <w:r w:rsidR="001047ED">
        <w:t>[</w:t>
      </w:r>
      <w:r w:rsidR="00DB330E">
        <w:t>IHEs</w:t>
      </w:r>
      <w:r w:rsidR="001047ED">
        <w:t>]</w:t>
      </w:r>
      <w:r w:rsidR="00C44DB3">
        <w:t>)</w:t>
      </w:r>
      <w:r w:rsidR="00DB330E">
        <w:t xml:space="preserve"> to implement </w:t>
      </w:r>
      <w:r w:rsidR="00302993">
        <w:t xml:space="preserve">the HQCCP initiative </w:t>
      </w:r>
      <w:r w:rsidR="00DB330E">
        <w:t>in the 2018–19 school year.</w:t>
      </w:r>
    </w:p>
    <w:p w14:paraId="7AEEC38E" w14:textId="7CA02FA7" w:rsidR="00543A67" w:rsidRDefault="00AD77B0" w:rsidP="00F5178A">
      <w:pPr>
        <w:pStyle w:val="Heading2"/>
      </w:pPr>
      <w:bookmarkStart w:id="12" w:name="_Toc42070848"/>
      <w:r>
        <w:t>Background on the HQCCP</w:t>
      </w:r>
      <w:r w:rsidR="00543A67">
        <w:t xml:space="preserve"> Initiative</w:t>
      </w:r>
      <w:bookmarkEnd w:id="12"/>
    </w:p>
    <w:p w14:paraId="1E1BEC51" w14:textId="659C8C37" w:rsidR="00075485" w:rsidRDefault="0065509C" w:rsidP="009E2B51">
      <w:r>
        <w:t>I</w:t>
      </w:r>
      <w:r w:rsidR="00B26FDA">
        <w:t>n early 2015</w:t>
      </w:r>
      <w:r>
        <w:t>,</w:t>
      </w:r>
      <w:r w:rsidR="00B26FDA">
        <w:t xml:space="preserve"> </w:t>
      </w:r>
      <w:r w:rsidR="00EB1181">
        <w:t>Governor Charlie Baker</w:t>
      </w:r>
      <w:r>
        <w:t xml:space="preserve"> established the M</w:t>
      </w:r>
      <w:r w:rsidRPr="00166D31">
        <w:t>assachusetts Workforce Skills Cabinet (WSC)</w:t>
      </w:r>
      <w:r>
        <w:t xml:space="preserve"> through an Executive Order</w:t>
      </w:r>
      <w:r w:rsidR="00166D31" w:rsidRPr="00166D31">
        <w:t>.</w:t>
      </w:r>
      <w:r w:rsidR="00D54C7D" w:rsidRPr="00D54C7D">
        <w:t xml:space="preserve"> </w:t>
      </w:r>
      <w:r w:rsidR="00D54C7D" w:rsidRPr="00946748">
        <w:t xml:space="preserve">The </w:t>
      </w:r>
      <w:r w:rsidR="00D54C7D">
        <w:t>WSC</w:t>
      </w:r>
      <w:r w:rsidR="00D54C7D" w:rsidRPr="00946748">
        <w:t xml:space="preserve"> align</w:t>
      </w:r>
      <w:r w:rsidR="005F3E39">
        <w:t>ed</w:t>
      </w:r>
      <w:r w:rsidR="00D54C7D" w:rsidRPr="00946748">
        <w:t xml:space="preserve"> the Executive Offices of Education, Labor and Workforce Development, and Housing and Economic Development</w:t>
      </w:r>
      <w:r w:rsidR="00432287">
        <w:t xml:space="preserve"> to develop a comprehensive economic growth agenda</w:t>
      </w:r>
      <w:r w:rsidR="00FC2A52">
        <w:t xml:space="preserve"> and </w:t>
      </w:r>
      <w:r w:rsidR="00D54C7D" w:rsidRPr="00946748">
        <w:t>implement a strategy to ensure that individuals can develop and continuously improve skills to meet the needs of employers in the Commonwealth.</w:t>
      </w:r>
      <w:r w:rsidR="004472FA">
        <w:t xml:space="preserve"> The HQCCP initiative was an outgrowth of the</w:t>
      </w:r>
      <w:r w:rsidR="000A42D2">
        <w:t xml:space="preserve"> work of the WSC.</w:t>
      </w:r>
      <w:r w:rsidR="00251762">
        <w:t xml:space="preserve"> </w:t>
      </w:r>
      <w:r w:rsidR="00383FCF">
        <w:t>Th</w:t>
      </w:r>
      <w:r w:rsidR="006233CF">
        <w:t xml:space="preserve">e HQCCP </w:t>
      </w:r>
      <w:r w:rsidR="00383FCF">
        <w:t>initiative includes two types of pathway</w:t>
      </w:r>
      <w:r w:rsidR="006233CF">
        <w:t>s</w:t>
      </w:r>
      <w:r w:rsidR="00383FCF">
        <w:t xml:space="preserve">—Early College </w:t>
      </w:r>
      <w:r w:rsidR="00C67F11">
        <w:t>(EC)</w:t>
      </w:r>
      <w:r w:rsidR="00383FCF">
        <w:t xml:space="preserve"> and Innovation Pathway (IP). </w:t>
      </w:r>
      <w:r w:rsidR="007128C4">
        <w:t xml:space="preserve">Each type of pathway </w:t>
      </w:r>
      <w:r w:rsidR="00C67F11">
        <w:t xml:space="preserve">program </w:t>
      </w:r>
      <w:r w:rsidR="007128C4">
        <w:t xml:space="preserve">has its own origins </w:t>
      </w:r>
      <w:r w:rsidR="00B94E36">
        <w:t>which are described in more detail in this section.</w:t>
      </w:r>
    </w:p>
    <w:p w14:paraId="243C394A" w14:textId="241CE6A2" w:rsidR="00B94E36" w:rsidRDefault="00F70B94" w:rsidP="00F5178A">
      <w:pPr>
        <w:pStyle w:val="Heading3"/>
      </w:pPr>
      <w:bookmarkStart w:id="13" w:name="_Toc42070849"/>
      <w:r>
        <w:t>Early College Pathways</w:t>
      </w:r>
      <w:bookmarkEnd w:id="13"/>
    </w:p>
    <w:p w14:paraId="21631785" w14:textId="07917C4E" w:rsidR="009E2B51" w:rsidRDefault="009E2B51" w:rsidP="009E2B51">
      <w:r>
        <w:t xml:space="preserve">Early College </w:t>
      </w:r>
      <w:r w:rsidRPr="00714441">
        <w:t xml:space="preserve">(EC) programs provide opportunities for high school students to take college-level courses while they are still in high school, providing a pathway to support student progression from high school to postsecondary education. EC programs depend on robust partnerships between high schools and </w:t>
      </w:r>
      <w:r w:rsidR="00233F20">
        <w:t>IHEs</w:t>
      </w:r>
      <w:r w:rsidRPr="00714441">
        <w:t xml:space="preserve"> and enable high school students to earn a significant number of college credits in a rigorous and supportive environment.</w:t>
      </w:r>
      <w:r w:rsidRPr="000F6241">
        <w:t xml:space="preserve"> </w:t>
      </w:r>
    </w:p>
    <w:p w14:paraId="718A1837" w14:textId="2B34C939" w:rsidR="009E2B51" w:rsidRDefault="009E2B51" w:rsidP="009E2B51">
      <w:r>
        <w:t xml:space="preserve">EC high schools became prominent in the last 17 years and </w:t>
      </w:r>
      <w:r w:rsidR="00035C18">
        <w:t>research has documented positive</w:t>
      </w:r>
      <w:r>
        <w:t xml:space="preserve"> impacts on high school graduation and postsecondary enrollment for participating students (Webb &amp; Gerwin, 2014). One study found that EC students were more likely to graduate high school than their counterparts, with 90% of </w:t>
      </w:r>
      <w:r w:rsidR="00122205">
        <w:t>EC</w:t>
      </w:r>
      <w:r>
        <w:t xml:space="preserve"> students receiving a diploma compared to 78% of students nationally (Webb &amp; Gerwin, 2014). Another study found that EC students were significantly more likely to enroll in college than comparison students, with 80% of EC students enrolled in college compared to 71% of comparison students (Berger et al., 2013).</w:t>
      </w:r>
    </w:p>
    <w:p w14:paraId="59CFDA15" w14:textId="6DB2CA78" w:rsidR="009E2B51" w:rsidRDefault="009E2B51" w:rsidP="009E2B51">
      <w:r>
        <w:lastRenderedPageBreak/>
        <w:t>I</w:t>
      </w:r>
      <w:r w:rsidRPr="00255D95">
        <w:t xml:space="preserve">n January 2017, the </w:t>
      </w:r>
      <w:r>
        <w:t xml:space="preserve">Massachusetts </w:t>
      </w:r>
      <w:r w:rsidRPr="00255D95">
        <w:t xml:space="preserve">Board of Elementary and Secondary Education </w:t>
      </w:r>
      <w:r>
        <w:t xml:space="preserve">(BESE) </w:t>
      </w:r>
      <w:r w:rsidRPr="00255D95">
        <w:t xml:space="preserve">and </w:t>
      </w:r>
      <w:r>
        <w:t xml:space="preserve">Board of </w:t>
      </w:r>
      <w:r w:rsidRPr="00255D95">
        <w:t xml:space="preserve">Higher Education </w:t>
      </w:r>
      <w:r>
        <w:t xml:space="preserve">(BHE) passed a joint resolution to </w:t>
      </w:r>
      <w:r w:rsidRPr="00255D95">
        <w:t xml:space="preserve">launch an </w:t>
      </w:r>
      <w:r>
        <w:t>EC</w:t>
      </w:r>
      <w:r w:rsidRPr="00255D95">
        <w:t xml:space="preserve"> Initiative, intended to support the expansion of </w:t>
      </w:r>
      <w:r>
        <w:t>EC</w:t>
      </w:r>
      <w:r w:rsidRPr="00255D95">
        <w:t xml:space="preserve"> in Massachusetts and establish an </w:t>
      </w:r>
      <w:r>
        <w:t>EC</w:t>
      </w:r>
      <w:r w:rsidRPr="00255D95">
        <w:t xml:space="preserve"> Program Designation. </w:t>
      </w:r>
      <w:r>
        <w:t xml:space="preserve">In that same resolution, the Boards created the </w:t>
      </w:r>
      <w:r w:rsidRPr="003B6256">
        <w:t>Early College Joint Committee</w:t>
      </w:r>
      <w:r>
        <w:t xml:space="preserve"> (ECJC), a committee of both boards, to be ultimately responsible for approving the designation criteria and process.  </w:t>
      </w:r>
    </w:p>
    <w:p w14:paraId="15EE4B3F" w14:textId="677189C7" w:rsidR="009E2B51" w:rsidRDefault="009E2B51" w:rsidP="009E2B51">
      <w:r>
        <w:t xml:space="preserve">The ECJC is also the governing body tasked with ultimately approving designated Massachusetts EC programs as recommended by Department of Higher Education (DHE) and Department of Elementary and Secondary Education (DESE) staff following the extensive application and review process. </w:t>
      </w:r>
    </w:p>
    <w:p w14:paraId="55A0C1DE" w14:textId="77777777" w:rsidR="00B85585" w:rsidRDefault="00B85585" w:rsidP="00F5178A">
      <w:pPr>
        <w:pStyle w:val="Heading3"/>
      </w:pPr>
      <w:bookmarkStart w:id="14" w:name="_Toc42070850"/>
      <w:r>
        <w:t>Innovation Pathways</w:t>
      </w:r>
      <w:bookmarkEnd w:id="14"/>
    </w:p>
    <w:p w14:paraId="53DA8783" w14:textId="6DA52777" w:rsidR="003F338E" w:rsidRDefault="003F338E" w:rsidP="003F338E">
      <w:r>
        <w:t>Career pathway programs, which the U.S. Department of Education (2015) describes as being rooted in the formation of the first career academies in 1969, have been found to facilitate the transition from high school to college and career. According to a study by the University of Minnesota, students who participated in career and technical education (CTE) transition programs were significantly more likely than comparison students to have a clear career goal and a plan to achieve their academic goals upon high school graduation (Lekes et al., 2007). CTE students also reported feeling more prepared for college and career than their matched non-CTE counterparts (Lekes et al., 2007).</w:t>
      </w:r>
    </w:p>
    <w:p w14:paraId="133A3858" w14:textId="68D6860D" w:rsidR="00B85585" w:rsidRDefault="007A4E31" w:rsidP="00B85585">
      <w:r>
        <w:t xml:space="preserve">The </w:t>
      </w:r>
      <w:r w:rsidR="006F2A32">
        <w:t xml:space="preserve">Commonwealth’s support of career pathway programs </w:t>
      </w:r>
      <w:r>
        <w:t xml:space="preserve">was buttressed </w:t>
      </w:r>
      <w:r w:rsidR="00B85585">
        <w:t xml:space="preserve">by </w:t>
      </w:r>
      <w:r>
        <w:t xml:space="preserve">receipt </w:t>
      </w:r>
      <w:r w:rsidR="00BC0D38">
        <w:t xml:space="preserve">of </w:t>
      </w:r>
      <w:r w:rsidR="00B85585">
        <w:t>the NSFY grant to address the need for greater career preparation and access to high</w:t>
      </w:r>
      <w:r w:rsidR="0028216D">
        <w:t>-</w:t>
      </w:r>
      <w:r w:rsidR="00B85585">
        <w:t xml:space="preserve">quality career pathways. </w:t>
      </w:r>
      <w:r w:rsidR="009001B4">
        <w:t xml:space="preserve">In particular, the NSFY </w:t>
      </w:r>
      <w:r w:rsidR="003226B2">
        <w:t>grant support</w:t>
      </w:r>
      <w:r w:rsidR="0045556F">
        <w:t>ed</w:t>
      </w:r>
      <w:r w:rsidR="00D477CB">
        <w:t xml:space="preserve"> the</w:t>
      </w:r>
      <w:r w:rsidR="003226B2">
        <w:t xml:space="preserve"> development of strategies to scale high-quality career pathways </w:t>
      </w:r>
      <w:r w:rsidR="00C00E02">
        <w:t xml:space="preserve">that provide students with </w:t>
      </w:r>
      <w:r w:rsidR="00322659">
        <w:t xml:space="preserve">access to </w:t>
      </w:r>
      <w:r w:rsidR="00C00E02">
        <w:t>postsecondary and workforce credentials</w:t>
      </w:r>
      <w:r w:rsidR="001021EF">
        <w:t xml:space="preserve">—with the goal of better preparing </w:t>
      </w:r>
      <w:r w:rsidR="00EB1DBB">
        <w:t>young people to prosper in the global economy</w:t>
      </w:r>
      <w:r w:rsidR="00C00E02">
        <w:t xml:space="preserve">. </w:t>
      </w:r>
    </w:p>
    <w:p w14:paraId="2F399DB4" w14:textId="3F0C3DFD" w:rsidR="0098566B" w:rsidRDefault="004E662C" w:rsidP="00B85585">
      <w:r>
        <w:t xml:space="preserve">In July 2017, the Commonwealth launched the IP career pathway initiative </w:t>
      </w:r>
      <w:r w:rsidRPr="00F26116">
        <w:t>designed to connect student learning to a</w:t>
      </w:r>
      <w:r w:rsidR="00F836AD">
        <w:t xml:space="preserve">n in-demand </w:t>
      </w:r>
      <w:r w:rsidRPr="00F26116">
        <w:t xml:space="preserve">industry sector in the regional and state economy. Participation in this kind of pathway </w:t>
      </w:r>
      <w:r w:rsidR="003821C3">
        <w:t>is intended to</w:t>
      </w:r>
      <w:r w:rsidRPr="00F26116">
        <w:t xml:space="preserve"> lead students to opportunities for meaningful careers in that industry sector and prepare for postsecondary education and training. </w:t>
      </w:r>
      <w:r w:rsidR="0098566B">
        <w:t>In July 2017, the Commonwealth additionally launched a designation process for schools and districts developing IP programs.</w:t>
      </w:r>
    </w:p>
    <w:p w14:paraId="3FC236F6" w14:textId="1DF8C2DA" w:rsidR="002D5082" w:rsidRDefault="00286504" w:rsidP="00F5178A">
      <w:pPr>
        <w:pStyle w:val="Heading2"/>
      </w:pPr>
      <w:bookmarkStart w:id="15" w:name="_Toc42070851"/>
      <w:r>
        <w:t xml:space="preserve">Required </w:t>
      </w:r>
      <w:r w:rsidR="002D5082">
        <w:t>P</w:t>
      </w:r>
      <w:r w:rsidR="00D9390A">
        <w:t>athway Components</w:t>
      </w:r>
      <w:bookmarkEnd w:id="15"/>
    </w:p>
    <w:p w14:paraId="645EA402" w14:textId="4C804F42" w:rsidR="00601BB5" w:rsidRDefault="00601BB5" w:rsidP="002D5082">
      <w:r>
        <w:t>The guiding principles that inform the core components of HQCCPs</w:t>
      </w:r>
      <w:r w:rsidR="00FF7BCC">
        <w:t xml:space="preserve">—both </w:t>
      </w:r>
      <w:r w:rsidR="00CF6DE5">
        <w:t>EC and IP—in</w:t>
      </w:r>
      <w:r>
        <w:t xml:space="preserve">clude </w:t>
      </w:r>
      <w:r w:rsidRPr="00BD1E09">
        <w:rPr>
          <w:b/>
          <w:bCs/>
        </w:rPr>
        <w:t>(1) Equitable Access</w:t>
      </w:r>
      <w:r>
        <w:t>, (</w:t>
      </w:r>
      <w:r w:rsidRPr="00BD1E09">
        <w:rPr>
          <w:b/>
          <w:bCs/>
        </w:rPr>
        <w:t>2) Guided Academic Pathways</w:t>
      </w:r>
      <w:r>
        <w:t xml:space="preserve">, </w:t>
      </w:r>
      <w:r w:rsidRPr="00BD1E09">
        <w:rPr>
          <w:b/>
          <w:bCs/>
        </w:rPr>
        <w:t>(3) Enhanced Student Support</w:t>
      </w:r>
      <w:r>
        <w:t xml:space="preserve">, </w:t>
      </w:r>
      <w:r w:rsidRPr="00BD1E09">
        <w:rPr>
          <w:b/>
          <w:bCs/>
        </w:rPr>
        <w:t>(4) Relevant Connection to Career</w:t>
      </w:r>
      <w:r>
        <w:t xml:space="preserve">, and </w:t>
      </w:r>
      <w:r w:rsidRPr="00BD1E09">
        <w:rPr>
          <w:b/>
          <w:bCs/>
        </w:rPr>
        <w:t>(5) Deep Partnerships</w:t>
      </w:r>
      <w:r>
        <w:t>.</w:t>
      </w:r>
    </w:p>
    <w:p w14:paraId="1838B636" w14:textId="27F45B48" w:rsidR="00C11FCA" w:rsidRDefault="00D9390A" w:rsidP="002D5082">
      <w:r>
        <w:t>U</w:t>
      </w:r>
      <w:r w:rsidR="00841C2E" w:rsidRPr="00841C2E">
        <w:t xml:space="preserve">sing best practices from NSFY, DESE and DHE identified six components for the EC </w:t>
      </w:r>
      <w:r>
        <w:t xml:space="preserve">and IP </w:t>
      </w:r>
      <w:r w:rsidR="00841C2E" w:rsidRPr="00841C2E">
        <w:t xml:space="preserve">programs that aligned with the </w:t>
      </w:r>
      <w:r>
        <w:t xml:space="preserve">five </w:t>
      </w:r>
      <w:r w:rsidR="00841C2E" w:rsidRPr="00841C2E">
        <w:t xml:space="preserve">guiding principles. These components include: </w:t>
      </w:r>
      <w:r w:rsidR="00841C2E" w:rsidRPr="00055FB0">
        <w:t>Advising, Labor Market Demand, Integrated Instruction, Work-Based Learning, Credential Preparation, and Postsecondary Linkages.</w:t>
      </w:r>
      <w:r w:rsidR="00841C2E" w:rsidRPr="00841C2E">
        <w:t xml:space="preserve"> </w:t>
      </w:r>
    </w:p>
    <w:p w14:paraId="44EC8E7B" w14:textId="19B7E401" w:rsidR="008C45B2" w:rsidRDefault="00C273B4" w:rsidP="008C45B2">
      <w:r w:rsidRPr="00055FB0">
        <w:rPr>
          <w:b/>
          <w:bCs/>
        </w:rPr>
        <w:t>Advising</w:t>
      </w:r>
      <w:r>
        <w:t xml:space="preserve"> combines career advising with personalized college and career plans for each student in the pathway program. Advising includes career and college access training and education for </w:t>
      </w:r>
      <w:r>
        <w:lastRenderedPageBreak/>
        <w:t>students in pathway programs.</w:t>
      </w:r>
      <w:r w:rsidR="00055FB0" w:rsidRPr="00055FB0">
        <w:t xml:space="preserve"> </w:t>
      </w:r>
      <w:r w:rsidR="00055FB0">
        <w:t xml:space="preserve">In addition, </w:t>
      </w:r>
      <w:r w:rsidR="00055FB0" w:rsidRPr="00055FB0">
        <w:t xml:space="preserve">My Career and Academic Plan (MyCAP) is an online tool that school staff and students can use to create and monitor a student’s personalized learning plan. While MyCAP is not required statewide, the use of the tool is required for </w:t>
      </w:r>
      <w:r w:rsidR="00A636AE">
        <w:t xml:space="preserve">EC and IP </w:t>
      </w:r>
      <w:r w:rsidR="00055FB0" w:rsidRPr="00055FB0">
        <w:t>designees.</w:t>
      </w:r>
      <w:r w:rsidR="008C45B2">
        <w:t xml:space="preserve"> </w:t>
      </w:r>
      <w:r w:rsidR="004B17FF" w:rsidRPr="004B17FF">
        <w:t>In particular, the advising component supports the second, third and fourth guiding principles regarding guided academic pathways, enhanced student support, and connection to career.</w:t>
      </w:r>
    </w:p>
    <w:p w14:paraId="2BF4809D" w14:textId="4C94B83C" w:rsidR="003B3B27" w:rsidRDefault="003B3B27" w:rsidP="008C45B2">
      <w:r w:rsidRPr="003B3B27">
        <w:rPr>
          <w:rFonts w:eastAsia="Arial" w:cs="Arial"/>
          <w:b/>
          <w:bCs/>
          <w:color w:val="000000" w:themeColor="text1"/>
          <w:szCs w:val="22"/>
        </w:rPr>
        <w:t xml:space="preserve">Labor </w:t>
      </w:r>
      <w:r w:rsidR="00560738">
        <w:rPr>
          <w:rFonts w:eastAsia="Arial" w:cs="Arial"/>
          <w:b/>
          <w:bCs/>
          <w:color w:val="000000" w:themeColor="text1"/>
          <w:szCs w:val="22"/>
        </w:rPr>
        <w:t>M</w:t>
      </w:r>
      <w:r w:rsidRPr="003B3B27">
        <w:rPr>
          <w:rFonts w:eastAsia="Arial" w:cs="Arial"/>
          <w:b/>
          <w:bCs/>
          <w:color w:val="000000" w:themeColor="text1"/>
          <w:szCs w:val="22"/>
        </w:rPr>
        <w:t xml:space="preserve">arket </w:t>
      </w:r>
      <w:r w:rsidR="00560738">
        <w:rPr>
          <w:rFonts w:eastAsia="Arial" w:cs="Arial"/>
          <w:b/>
          <w:bCs/>
          <w:color w:val="000000" w:themeColor="text1"/>
          <w:szCs w:val="22"/>
        </w:rPr>
        <w:t>D</w:t>
      </w:r>
      <w:r w:rsidRPr="003B3B27">
        <w:rPr>
          <w:rFonts w:eastAsia="Arial" w:cs="Arial"/>
          <w:b/>
          <w:bCs/>
          <w:color w:val="000000" w:themeColor="text1"/>
          <w:szCs w:val="22"/>
        </w:rPr>
        <w:t>emand</w:t>
      </w:r>
      <w:r>
        <w:rPr>
          <w:rFonts w:eastAsia="Arial" w:cs="Arial"/>
          <w:color w:val="000000" w:themeColor="text1"/>
          <w:szCs w:val="22"/>
        </w:rPr>
        <w:t xml:space="preserve"> is a</w:t>
      </w:r>
      <w:r w:rsidR="00616597">
        <w:rPr>
          <w:rFonts w:eastAsia="Arial" w:cs="Arial"/>
          <w:color w:val="000000" w:themeColor="text1"/>
          <w:szCs w:val="22"/>
        </w:rPr>
        <w:t xml:space="preserve"> component </w:t>
      </w:r>
      <w:r>
        <w:rPr>
          <w:rFonts w:eastAsia="Arial" w:cs="Arial"/>
          <w:color w:val="000000" w:themeColor="text1"/>
          <w:szCs w:val="22"/>
        </w:rPr>
        <w:t xml:space="preserve">of the pathway programs that aligns college and career opportunities with industry and employer demand. Both types of pathways are required to align their programming </w:t>
      </w:r>
      <w:r w:rsidRPr="00760460">
        <w:rPr>
          <w:rFonts w:eastAsia="Arial" w:cs="Arial"/>
          <w:color w:val="000000" w:themeColor="text1"/>
          <w:szCs w:val="22"/>
        </w:rPr>
        <w:t xml:space="preserve">with career opportunities in a broad industry sector category </w:t>
      </w:r>
      <w:r>
        <w:rPr>
          <w:rFonts w:eastAsia="Arial" w:cs="Arial"/>
          <w:color w:val="000000" w:themeColor="text1"/>
          <w:szCs w:val="22"/>
        </w:rPr>
        <w:t>that has</w:t>
      </w:r>
      <w:r w:rsidRPr="00760460">
        <w:rPr>
          <w:rFonts w:eastAsia="Arial" w:cs="Arial"/>
          <w:color w:val="000000" w:themeColor="text1"/>
          <w:szCs w:val="22"/>
        </w:rPr>
        <w:t xml:space="preserve"> high employer demand</w:t>
      </w:r>
      <w:r>
        <w:rPr>
          <w:rFonts w:eastAsia="Arial" w:cs="Arial"/>
          <w:color w:val="000000" w:themeColor="text1"/>
          <w:szCs w:val="22"/>
        </w:rPr>
        <w:t>; however, the EC</w:t>
      </w:r>
      <w:r w:rsidR="00BB71CE">
        <w:rPr>
          <w:rFonts w:eastAsia="Arial" w:cs="Arial"/>
          <w:color w:val="000000" w:themeColor="text1"/>
          <w:szCs w:val="22"/>
        </w:rPr>
        <w:t xml:space="preserve"> program</w:t>
      </w:r>
      <w:r>
        <w:rPr>
          <w:rFonts w:eastAsia="Arial" w:cs="Arial"/>
          <w:color w:val="000000" w:themeColor="text1"/>
          <w:szCs w:val="22"/>
        </w:rPr>
        <w:t xml:space="preserve">s are not restricted to specific industries while the IPs do have that restriction. Specifically, IP </w:t>
      </w:r>
      <w:r w:rsidR="00BB71CE">
        <w:rPr>
          <w:rFonts w:eastAsia="Arial" w:cs="Arial"/>
          <w:color w:val="000000" w:themeColor="text1"/>
          <w:szCs w:val="22"/>
        </w:rPr>
        <w:t>designees</w:t>
      </w:r>
      <w:r>
        <w:rPr>
          <w:rFonts w:eastAsia="Arial" w:cs="Arial"/>
          <w:color w:val="000000" w:themeColor="text1"/>
          <w:szCs w:val="22"/>
        </w:rPr>
        <w:t xml:space="preserve"> must develop programming based on one or more of the five industry categories: manufacturing; information technology (IT); professional, scientific, and technical services; health care and social assistance; and finance and insurance.</w:t>
      </w:r>
      <w:r w:rsidR="00871F05">
        <w:rPr>
          <w:rFonts w:eastAsia="Arial" w:cs="Arial"/>
          <w:color w:val="000000" w:themeColor="text1"/>
          <w:szCs w:val="22"/>
        </w:rPr>
        <w:t xml:space="preserve"> </w:t>
      </w:r>
      <w:r w:rsidR="00871F05">
        <w:t>Labor market demand drives how partnerships choose guided academic pathways (</w:t>
      </w:r>
      <w:r w:rsidR="005C20BD">
        <w:t>the second principle</w:t>
      </w:r>
      <w:r w:rsidR="00871F05">
        <w:t>), as well as how students are encouraged to make a connection to career (</w:t>
      </w:r>
      <w:r w:rsidR="005C20BD">
        <w:t xml:space="preserve">the fourth </w:t>
      </w:r>
      <w:r w:rsidR="00871F05">
        <w:t>principle).</w:t>
      </w:r>
    </w:p>
    <w:p w14:paraId="1CDDEB7E" w14:textId="0B9B35AD" w:rsidR="00871F05" w:rsidRDefault="000B14E5" w:rsidP="008C45B2">
      <w:r w:rsidRPr="000B14E5">
        <w:rPr>
          <w:b/>
          <w:bCs/>
        </w:rPr>
        <w:t>Integrated Instruction</w:t>
      </w:r>
      <w:r w:rsidRPr="000B14E5">
        <w:t xml:space="preserve"> refers to the scope and sequence of courses and experiences that fit within the overall pathway program. </w:t>
      </w:r>
      <w:r w:rsidR="005139E1">
        <w:t xml:space="preserve">Integrated instruction is required for both EC and IP </w:t>
      </w:r>
      <w:r w:rsidR="00765A37">
        <w:t>programs</w:t>
      </w:r>
      <w:r w:rsidR="005139E1">
        <w:t>, although the requirements are slightly different</w:t>
      </w:r>
      <w:r w:rsidR="00765A37">
        <w:t xml:space="preserve"> for each program</w:t>
      </w:r>
      <w:r w:rsidR="005139E1">
        <w:t>. EC</w:t>
      </w:r>
      <w:r w:rsidR="00765A37">
        <w:t xml:space="preserve"> programs</w:t>
      </w:r>
      <w:r w:rsidR="005139E1">
        <w:t xml:space="preserve"> must offer dual-credit courses that lead to students obtaining at least 12 college credits. IP </w:t>
      </w:r>
      <w:r w:rsidR="005542C5">
        <w:t>programs</w:t>
      </w:r>
      <w:r w:rsidR="005139E1">
        <w:t>,</w:t>
      </w:r>
      <w:r w:rsidR="00E0562D">
        <w:t xml:space="preserve"> </w:t>
      </w:r>
      <w:r w:rsidR="005139E1">
        <w:t xml:space="preserve">on the other hand, must offer at least two technical courses aligned with a specific industry sector as well as at least two college-level courses. </w:t>
      </w:r>
      <w:r w:rsidR="005139E1" w:rsidRPr="005E3D32">
        <w:t>These college-level courses can include dual credit, AP courses, International Baccalaureate (IB), or other college-level courses</w:t>
      </w:r>
      <w:r w:rsidR="005139E1">
        <w:t xml:space="preserve"> (e.g., </w:t>
      </w:r>
      <w:r w:rsidR="005139E1" w:rsidRPr="002C14F0">
        <w:t>courses through Project Lead the Way</w:t>
      </w:r>
      <w:r w:rsidR="005139E1">
        <w:t>)</w:t>
      </w:r>
      <w:r w:rsidR="005139E1" w:rsidRPr="005E3D32">
        <w:t>.</w:t>
      </w:r>
      <w:r w:rsidR="006D35E1" w:rsidRPr="006D35E1">
        <w:t xml:space="preserve"> </w:t>
      </w:r>
      <w:r w:rsidR="00871F05">
        <w:t>Integrated Instruction speaks to principles related to guided academic pathways and connection to career.</w:t>
      </w:r>
    </w:p>
    <w:p w14:paraId="2E76188C" w14:textId="20A67131" w:rsidR="00DC7335" w:rsidRDefault="00DC7335" w:rsidP="008C45B2">
      <w:r w:rsidRPr="00DC7335">
        <w:rPr>
          <w:b/>
          <w:bCs/>
        </w:rPr>
        <w:t>Work-Based Learning</w:t>
      </w:r>
      <w:r w:rsidRPr="00DC7335">
        <w:t xml:space="preserve"> refers to the opportunity for students to receive hands-on training. This hands-on learning can come in the form of an internship, an intensive project (e.g., capstone) that requires students to apply what they have learned throughout the pathway, or other similar activities. </w:t>
      </w:r>
      <w:r w:rsidR="00B010DD">
        <w:rPr>
          <w:rFonts w:eastAsia="Arial" w:cs="Arial"/>
          <w:color w:val="000000" w:themeColor="text1"/>
          <w:szCs w:val="22"/>
        </w:rPr>
        <w:t xml:space="preserve">While a range of activities qualify as work-based learning in EC, the IP requirements are more specific. For example, IP </w:t>
      </w:r>
      <w:r w:rsidR="00030128">
        <w:rPr>
          <w:rFonts w:eastAsia="Arial" w:cs="Arial"/>
          <w:color w:val="000000" w:themeColor="text1"/>
          <w:szCs w:val="22"/>
        </w:rPr>
        <w:t>programs</w:t>
      </w:r>
      <w:r w:rsidR="00A25F6A">
        <w:rPr>
          <w:rFonts w:eastAsia="Arial" w:cs="Arial"/>
          <w:color w:val="000000" w:themeColor="text1"/>
          <w:szCs w:val="22"/>
        </w:rPr>
        <w:t xml:space="preserve"> </w:t>
      </w:r>
      <w:r w:rsidR="00B010DD">
        <w:rPr>
          <w:rFonts w:eastAsia="Arial" w:cs="Arial"/>
          <w:color w:val="000000" w:themeColor="text1"/>
          <w:szCs w:val="22"/>
        </w:rPr>
        <w:t>require that students either intern for 100 hours or complete a Capstone project aligned with an industry sector. These opportunities should include ongoing reflection (e.g., journal writing), use of the Massachusetts Work-Based Learning Plan, and an end-of-experience product such as an oral presentation or a written report.</w:t>
      </w:r>
      <w:r w:rsidR="00A25F6A">
        <w:t xml:space="preserve"> </w:t>
      </w:r>
      <w:r w:rsidR="001F345A">
        <w:t>T</w:t>
      </w:r>
      <w:r w:rsidR="00CD6190">
        <w:t xml:space="preserve">his component </w:t>
      </w:r>
      <w:r w:rsidR="00841C2E" w:rsidRPr="00841C2E">
        <w:t xml:space="preserve">has been recognized as one of the most effective ways for students to make a connection to career. </w:t>
      </w:r>
    </w:p>
    <w:p w14:paraId="2EB76699" w14:textId="2C1E1D8C" w:rsidR="00F752EC" w:rsidRDefault="00F752EC" w:rsidP="008C45B2">
      <w:r w:rsidRPr="00F752EC">
        <w:rPr>
          <w:b/>
          <w:bCs/>
        </w:rPr>
        <w:t>Credential Preparation</w:t>
      </w:r>
      <w:r>
        <w:t xml:space="preserve"> </w:t>
      </w:r>
      <w:r w:rsidR="0096517C">
        <w:t xml:space="preserve">supports </w:t>
      </w:r>
      <w:r>
        <w:t>student</w:t>
      </w:r>
      <w:r w:rsidR="0096517C">
        <w:t>s</w:t>
      </w:r>
      <w:r>
        <w:t xml:space="preserve"> pursu</w:t>
      </w:r>
      <w:r w:rsidR="0096517C">
        <w:t>ing</w:t>
      </w:r>
      <w:r>
        <w:t xml:space="preserve"> and obtain</w:t>
      </w:r>
      <w:r w:rsidR="0096517C">
        <w:t>ing</w:t>
      </w:r>
      <w:r>
        <w:t xml:space="preserve"> industry-recognized credentials. Th</w:t>
      </w:r>
      <w:r w:rsidR="0096517C">
        <w:t>e</w:t>
      </w:r>
      <w:r>
        <w:t>s</w:t>
      </w:r>
      <w:r w:rsidR="0096517C">
        <w:t>e credentials may</w:t>
      </w:r>
      <w:r>
        <w:t xml:space="preserve"> include certificates that are valued on the labor market (e.g., </w:t>
      </w:r>
      <w:r w:rsidRPr="008E056B">
        <w:t xml:space="preserve">Occupational Safety and Health Administration </w:t>
      </w:r>
      <w:r>
        <w:t xml:space="preserve">[OSHA] certification) or credit towards a long-term academic credential such as an Associate’s or Bachelor’s degree. The credential preparation requirements are the same for EC and IP </w:t>
      </w:r>
      <w:r w:rsidR="00B1514F">
        <w:t>programs</w:t>
      </w:r>
      <w:r>
        <w:t xml:space="preserve">. </w:t>
      </w:r>
      <w:r w:rsidRPr="00B1514F">
        <w:rPr>
          <w:b/>
          <w:bCs/>
        </w:rPr>
        <w:t xml:space="preserve">Postsecondary </w:t>
      </w:r>
      <w:r w:rsidR="00B1514F" w:rsidRPr="00B1514F">
        <w:rPr>
          <w:b/>
          <w:bCs/>
        </w:rPr>
        <w:t>L</w:t>
      </w:r>
      <w:r w:rsidRPr="00B1514F">
        <w:rPr>
          <w:b/>
          <w:bCs/>
        </w:rPr>
        <w:t>inkages</w:t>
      </w:r>
      <w:r w:rsidRPr="00C63DCD">
        <w:t xml:space="preserve"> refers to an explicit link between pathway students and postsecondary education institutions.</w:t>
      </w:r>
      <w:r w:rsidR="00DA1F93" w:rsidRPr="00DA1F93">
        <w:t xml:space="preserve"> </w:t>
      </w:r>
      <w:r w:rsidR="00DA1F93">
        <w:t xml:space="preserve">Credential preparation and postsecondary linkages </w:t>
      </w:r>
      <w:r w:rsidR="001B7BC2">
        <w:t xml:space="preserve">allow for guided academic pathways </w:t>
      </w:r>
      <w:r w:rsidR="00E4149D">
        <w:lastRenderedPageBreak/>
        <w:t xml:space="preserve">(second principle) </w:t>
      </w:r>
      <w:r w:rsidR="001B7BC2">
        <w:t>to occur;</w:t>
      </w:r>
      <w:r w:rsidR="00DA1F93">
        <w:t xml:space="preserve"> </w:t>
      </w:r>
      <w:r w:rsidR="001B7BC2">
        <w:t>p</w:t>
      </w:r>
      <w:r w:rsidR="00DA1F93">
        <w:t>ostsecondary linkages also depend on effective partnerships (</w:t>
      </w:r>
      <w:r w:rsidR="00E4149D">
        <w:t xml:space="preserve">fifth </w:t>
      </w:r>
      <w:r w:rsidR="00DA1F93">
        <w:t>principle</w:t>
      </w:r>
      <w:r w:rsidR="00E4149D">
        <w:t>)</w:t>
      </w:r>
      <w:r w:rsidR="00DA1F93">
        <w:t xml:space="preserve"> between high schools and postsecondary education institutions.</w:t>
      </w:r>
    </w:p>
    <w:p w14:paraId="06968CD8" w14:textId="3970DA1F" w:rsidR="00DA1F93" w:rsidRDefault="00BD1E09" w:rsidP="008C45B2">
      <w:r>
        <w:t xml:space="preserve">Finally, all the components at play support the most important principle of equitable access </w:t>
      </w:r>
      <w:r w:rsidR="00E4149D">
        <w:t xml:space="preserve">and </w:t>
      </w:r>
      <w:r>
        <w:t>demonstrate that effective partnerships have been achieved.</w:t>
      </w:r>
    </w:p>
    <w:p w14:paraId="2678D521" w14:textId="60FF54E5" w:rsidR="00286504" w:rsidRDefault="00286504" w:rsidP="00F5178A">
      <w:pPr>
        <w:pStyle w:val="Heading2"/>
      </w:pPr>
      <w:bookmarkStart w:id="16" w:name="_Toc42070852"/>
      <w:r>
        <w:t xml:space="preserve">First Cohort of Designated </w:t>
      </w:r>
      <w:r w:rsidR="00184111">
        <w:t>EC and IP Programs</w:t>
      </w:r>
      <w:bookmarkEnd w:id="16"/>
    </w:p>
    <w:p w14:paraId="54E6AB59" w14:textId="1B540ADE" w:rsidR="00184111" w:rsidRPr="002E74D6" w:rsidRDefault="0040771C" w:rsidP="00184111">
      <w:pPr>
        <w:rPr>
          <w:rFonts w:eastAsia="Arial" w:cs="Arial"/>
        </w:rPr>
      </w:pPr>
      <w:r>
        <w:t>I</w:t>
      </w:r>
      <w:r w:rsidR="0001255D">
        <w:t xml:space="preserve">n April 2018, </w:t>
      </w:r>
      <w:r w:rsidR="0001255D" w:rsidRPr="00BC6C5D">
        <w:t xml:space="preserve">five programs were selected to receive state designation for their </w:t>
      </w:r>
      <w:r w:rsidR="0001255D">
        <w:t>EC</w:t>
      </w:r>
      <w:r w:rsidR="0001255D" w:rsidRPr="00BC6C5D">
        <w:t xml:space="preserve"> programs</w:t>
      </w:r>
      <w:r>
        <w:t xml:space="preserve"> and </w:t>
      </w:r>
      <w:r w:rsidR="00883876">
        <w:t xml:space="preserve">another </w:t>
      </w:r>
      <w:r w:rsidR="00B13C22">
        <w:t xml:space="preserve">four programs </w:t>
      </w:r>
      <w:r w:rsidR="00F71DFF">
        <w:t>were selected to receive designation for their IP programs</w:t>
      </w:r>
      <w:r w:rsidR="00923B66">
        <w:t>, as shown in Table 1</w:t>
      </w:r>
      <w:r w:rsidR="0001255D" w:rsidRPr="00BC6C5D">
        <w:t>. These programs were provided technical assistance and networking opportunities from the Commonwealth regarding the implementation of their pathway programs. In addition</w:t>
      </w:r>
      <w:r w:rsidR="0001255D">
        <w:t xml:space="preserve">, these first </w:t>
      </w:r>
      <w:r w:rsidR="00883876">
        <w:t>nine</w:t>
      </w:r>
      <w:r w:rsidR="0001255D">
        <w:t xml:space="preserve"> designees</w:t>
      </w:r>
      <w:r w:rsidR="0001255D" w:rsidRPr="00BC6C5D">
        <w:t xml:space="preserve"> w</w:t>
      </w:r>
      <w:r w:rsidR="0001255D">
        <w:t>ere</w:t>
      </w:r>
      <w:r w:rsidR="0001255D" w:rsidRPr="00BC6C5D">
        <w:t xml:space="preserve"> also eligible for competitive </w:t>
      </w:r>
      <w:r w:rsidR="00977A59">
        <w:t xml:space="preserve">implementation </w:t>
      </w:r>
      <w:r w:rsidR="0001255D" w:rsidRPr="00BC6C5D">
        <w:t xml:space="preserve">grants through </w:t>
      </w:r>
      <w:r w:rsidR="0001255D">
        <w:t xml:space="preserve">the Commonwealth’s New Skills for Youth (NSFY) grant, </w:t>
      </w:r>
      <w:r w:rsidR="0001255D" w:rsidRPr="00BC6C5D">
        <w:t>worth approximately $1</w:t>
      </w:r>
      <w:r w:rsidR="0001255D">
        <w:t>4</w:t>
      </w:r>
      <w:r w:rsidR="0001255D" w:rsidRPr="00BC6C5D">
        <w:t xml:space="preserve">0,000 each, to support the development of their </w:t>
      </w:r>
      <w:r w:rsidR="00977A59">
        <w:t>pathway p</w:t>
      </w:r>
      <w:r w:rsidR="0001255D" w:rsidRPr="00BC6C5D">
        <w:t xml:space="preserve">rograms. All </w:t>
      </w:r>
      <w:r w:rsidR="00977A59">
        <w:t>nine</w:t>
      </w:r>
      <w:r w:rsidR="0001255D" w:rsidRPr="00BC6C5D">
        <w:t xml:space="preserve"> of these programs received </w:t>
      </w:r>
      <w:r w:rsidR="004530C2">
        <w:t xml:space="preserve">those </w:t>
      </w:r>
      <w:r w:rsidR="0001255D" w:rsidRPr="00BC6C5D">
        <w:t>grants</w:t>
      </w:r>
      <w:r w:rsidR="004A078F">
        <w:t>, which supported implementation during the 2018–19 school year</w:t>
      </w:r>
      <w:r w:rsidR="0001255D" w:rsidRPr="00BC6C5D">
        <w:t>.</w:t>
      </w:r>
    </w:p>
    <w:p w14:paraId="304858C3" w14:textId="09806AC7" w:rsidR="00184111" w:rsidRPr="00C60996" w:rsidRDefault="00184111" w:rsidP="00184111">
      <w:pPr>
        <w:pStyle w:val="TableTitle"/>
        <w:ind w:left="0" w:right="0"/>
      </w:pPr>
      <w:r w:rsidRPr="00C60996">
        <w:t xml:space="preserve">Table </w:t>
      </w:r>
      <w:r w:rsidRPr="0028389F">
        <w:t>1.</w:t>
      </w:r>
      <w:r w:rsidRPr="00C60996">
        <w:t xml:space="preserve"> Overview of </w:t>
      </w:r>
      <w:r w:rsidR="00883876">
        <w:t xml:space="preserve">First Cohort of EC and </w:t>
      </w:r>
      <w:r>
        <w:t>IP Designees</w:t>
      </w:r>
    </w:p>
    <w:tbl>
      <w:tblPr>
        <w:tblStyle w:val="GridTable4-Accent1"/>
        <w:tblW w:w="0" w:type="auto"/>
        <w:jc w:val="center"/>
        <w:tblBorders>
          <w:top w:val="single" w:sz="12" w:space="0" w:color="00538B" w:themeColor="accent1"/>
          <w:left w:val="single" w:sz="12" w:space="0" w:color="00538B" w:themeColor="accent1"/>
          <w:bottom w:val="single" w:sz="12" w:space="0" w:color="00538B" w:themeColor="accent1"/>
          <w:right w:val="single" w:sz="12" w:space="0" w:color="00538B" w:themeColor="accent1"/>
          <w:insideH w:val="single" w:sz="4" w:space="0" w:color="00538B" w:themeColor="accent1"/>
          <w:insideV w:val="single" w:sz="4" w:space="0" w:color="00538B" w:themeColor="accent1"/>
        </w:tblBorders>
        <w:tblLook w:val="04A0" w:firstRow="1" w:lastRow="0" w:firstColumn="1" w:lastColumn="0" w:noHBand="0" w:noVBand="1"/>
      </w:tblPr>
      <w:tblGrid>
        <w:gridCol w:w="9330"/>
      </w:tblGrid>
      <w:tr w:rsidR="00883876" w14:paraId="3217246D" w14:textId="77777777" w:rsidTr="008838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top w:val="single" w:sz="12" w:space="0" w:color="00538B" w:themeColor="text2"/>
              <w:left w:val="single" w:sz="12" w:space="0" w:color="00538B" w:themeColor="text2"/>
              <w:bottom w:val="single" w:sz="4" w:space="0" w:color="auto"/>
              <w:right w:val="single" w:sz="12" w:space="0" w:color="00538B" w:themeColor="text2"/>
            </w:tcBorders>
            <w:vAlign w:val="center"/>
          </w:tcPr>
          <w:p w14:paraId="62820C1A" w14:textId="5E09182E" w:rsidR="00883876" w:rsidRDefault="00883876" w:rsidP="00883876">
            <w:pPr>
              <w:spacing w:line="240" w:lineRule="auto"/>
              <w:jc w:val="center"/>
            </w:pPr>
            <w:r>
              <w:t>EC Designees</w:t>
            </w:r>
          </w:p>
        </w:tc>
      </w:tr>
      <w:tr w:rsidR="00883876" w14:paraId="4A23B62C" w14:textId="77777777" w:rsidTr="00883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top w:val="single" w:sz="4" w:space="0" w:color="auto"/>
              <w:left w:val="single" w:sz="12" w:space="0" w:color="00538B" w:themeColor="text2"/>
              <w:right w:val="single" w:sz="12" w:space="0" w:color="00538B" w:themeColor="text2"/>
            </w:tcBorders>
            <w:shd w:val="clear" w:color="auto" w:fill="F2F2F2" w:themeFill="background1" w:themeFillShade="F2"/>
          </w:tcPr>
          <w:p w14:paraId="1DF1804B" w14:textId="77777777" w:rsidR="00883876" w:rsidRPr="00C60996" w:rsidRDefault="00883876" w:rsidP="00883876">
            <w:pPr>
              <w:pStyle w:val="ListParagraph"/>
              <w:numPr>
                <w:ilvl w:val="0"/>
                <w:numId w:val="6"/>
              </w:numPr>
              <w:rPr>
                <w:b w:val="0"/>
              </w:rPr>
            </w:pPr>
            <w:r w:rsidRPr="00C60996">
              <w:rPr>
                <w:b w:val="0"/>
              </w:rPr>
              <w:t xml:space="preserve">Bunker Hill Community College </w:t>
            </w:r>
            <w:r>
              <w:rPr>
                <w:b w:val="0"/>
              </w:rPr>
              <w:t>and</w:t>
            </w:r>
            <w:r w:rsidRPr="00C60996">
              <w:rPr>
                <w:b w:val="0"/>
              </w:rPr>
              <w:t xml:space="preserve"> Charlestown H</w:t>
            </w:r>
            <w:r>
              <w:rPr>
                <w:b w:val="0"/>
              </w:rPr>
              <w:t xml:space="preserve">igh </w:t>
            </w:r>
            <w:r w:rsidRPr="00C60996">
              <w:rPr>
                <w:b w:val="0"/>
              </w:rPr>
              <w:t>S</w:t>
            </w:r>
            <w:r>
              <w:rPr>
                <w:b w:val="0"/>
              </w:rPr>
              <w:t>chool</w:t>
            </w:r>
            <w:r w:rsidRPr="00C60996">
              <w:rPr>
                <w:b w:val="0"/>
              </w:rPr>
              <w:t>, Boston Public Schools</w:t>
            </w:r>
          </w:p>
          <w:p w14:paraId="54D38015" w14:textId="77777777" w:rsidR="00883876" w:rsidRPr="00C60996" w:rsidRDefault="00883876" w:rsidP="00883876">
            <w:pPr>
              <w:pStyle w:val="ListParagraph"/>
              <w:numPr>
                <w:ilvl w:val="0"/>
                <w:numId w:val="6"/>
              </w:numPr>
              <w:rPr>
                <w:b w:val="0"/>
              </w:rPr>
            </w:pPr>
            <w:r w:rsidRPr="00C60996">
              <w:rPr>
                <w:b w:val="0"/>
              </w:rPr>
              <w:t xml:space="preserve">Bunker Hill Community College </w:t>
            </w:r>
            <w:r>
              <w:rPr>
                <w:b w:val="0"/>
              </w:rPr>
              <w:t>and</w:t>
            </w:r>
            <w:r w:rsidRPr="00C60996">
              <w:rPr>
                <w:b w:val="0"/>
              </w:rPr>
              <w:t xml:space="preserve"> Chelsea H</w:t>
            </w:r>
            <w:r>
              <w:rPr>
                <w:b w:val="0"/>
              </w:rPr>
              <w:t xml:space="preserve">igh </w:t>
            </w:r>
            <w:r w:rsidRPr="00C60996">
              <w:rPr>
                <w:b w:val="0"/>
              </w:rPr>
              <w:t>S</w:t>
            </w:r>
            <w:r>
              <w:rPr>
                <w:b w:val="0"/>
              </w:rPr>
              <w:t>chool</w:t>
            </w:r>
            <w:r w:rsidRPr="00C60996">
              <w:rPr>
                <w:b w:val="0"/>
              </w:rPr>
              <w:t>, Chelsea Public Schools</w:t>
            </w:r>
          </w:p>
          <w:p w14:paraId="50E5805E" w14:textId="77777777" w:rsidR="00883876" w:rsidRPr="00C60996" w:rsidRDefault="00883876" w:rsidP="00883876">
            <w:pPr>
              <w:pStyle w:val="ListParagraph"/>
              <w:numPr>
                <w:ilvl w:val="0"/>
                <w:numId w:val="6"/>
              </w:numPr>
              <w:rPr>
                <w:b w:val="0"/>
              </w:rPr>
            </w:pPr>
            <w:r w:rsidRPr="00C60996">
              <w:rPr>
                <w:b w:val="0"/>
              </w:rPr>
              <w:t xml:space="preserve">Salem State University </w:t>
            </w:r>
            <w:r>
              <w:rPr>
                <w:b w:val="0"/>
              </w:rPr>
              <w:t>and</w:t>
            </w:r>
            <w:r w:rsidRPr="00C60996">
              <w:rPr>
                <w:b w:val="0"/>
              </w:rPr>
              <w:t xml:space="preserve"> Salem High School</w:t>
            </w:r>
          </w:p>
          <w:p w14:paraId="0F7A6EB8" w14:textId="77777777" w:rsidR="00883876" w:rsidRPr="00C60996" w:rsidRDefault="00883876" w:rsidP="00883876">
            <w:pPr>
              <w:pStyle w:val="ListParagraph"/>
              <w:numPr>
                <w:ilvl w:val="0"/>
                <w:numId w:val="6"/>
              </w:numPr>
              <w:rPr>
                <w:b w:val="0"/>
              </w:rPr>
            </w:pPr>
            <w:r w:rsidRPr="00C60996">
              <w:rPr>
                <w:b w:val="0"/>
              </w:rPr>
              <w:t>Massasoit Community College and New Heights Charter School of Brockton</w:t>
            </w:r>
          </w:p>
          <w:p w14:paraId="5F729750" w14:textId="66F630C7" w:rsidR="00883876" w:rsidRPr="00C60996" w:rsidRDefault="00883876" w:rsidP="00844843">
            <w:pPr>
              <w:pStyle w:val="ListParagraph"/>
              <w:numPr>
                <w:ilvl w:val="0"/>
                <w:numId w:val="4"/>
              </w:numPr>
              <w:spacing w:after="0"/>
            </w:pPr>
            <w:r w:rsidRPr="00C60996">
              <w:rPr>
                <w:b w:val="0"/>
              </w:rPr>
              <w:t xml:space="preserve">Holyoke Community College </w:t>
            </w:r>
            <w:r>
              <w:rPr>
                <w:b w:val="0"/>
              </w:rPr>
              <w:t>and</w:t>
            </w:r>
            <w:r w:rsidRPr="00C60996">
              <w:rPr>
                <w:b w:val="0"/>
              </w:rPr>
              <w:t xml:space="preserve"> Holyoke Public Schools</w:t>
            </w:r>
          </w:p>
        </w:tc>
      </w:tr>
      <w:tr w:rsidR="00883876" w14:paraId="32395A04" w14:textId="77777777" w:rsidTr="008722B6">
        <w:trPr>
          <w:jc w:val="center"/>
        </w:trPr>
        <w:tc>
          <w:tcPr>
            <w:cnfStyle w:val="001000000000" w:firstRow="0" w:lastRow="0" w:firstColumn="1" w:lastColumn="0" w:oddVBand="0" w:evenVBand="0" w:oddHBand="0" w:evenHBand="0" w:firstRowFirstColumn="0" w:firstRowLastColumn="0" w:lastRowFirstColumn="0" w:lastRowLastColumn="0"/>
            <w:tcW w:w="9330" w:type="dxa"/>
            <w:tcBorders>
              <w:left w:val="single" w:sz="12" w:space="0" w:color="00538B" w:themeColor="text2"/>
              <w:right w:val="single" w:sz="12" w:space="0" w:color="00538B" w:themeColor="text2"/>
            </w:tcBorders>
            <w:shd w:val="clear" w:color="auto" w:fill="00538B" w:themeFill="accent1"/>
          </w:tcPr>
          <w:p w14:paraId="57109538" w14:textId="19040ED5" w:rsidR="00883876" w:rsidRPr="00883876" w:rsidRDefault="00883876" w:rsidP="00883876">
            <w:pPr>
              <w:spacing w:line="240" w:lineRule="auto"/>
              <w:jc w:val="center"/>
              <w:rPr>
                <w:color w:val="FFFFFF" w:themeColor="background1"/>
              </w:rPr>
            </w:pPr>
            <w:r w:rsidRPr="00883876">
              <w:rPr>
                <w:color w:val="FFFFFF" w:themeColor="background1"/>
              </w:rPr>
              <w:t>IP Designees</w:t>
            </w:r>
          </w:p>
        </w:tc>
      </w:tr>
      <w:tr w:rsidR="00883876" w14:paraId="6B96B92D" w14:textId="77777777" w:rsidTr="008838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30" w:type="dxa"/>
            <w:tcBorders>
              <w:left w:val="single" w:sz="12" w:space="0" w:color="00538B" w:themeColor="text2"/>
              <w:bottom w:val="single" w:sz="12" w:space="0" w:color="00538B" w:themeColor="text2"/>
              <w:right w:val="single" w:sz="12" w:space="0" w:color="00538B" w:themeColor="text2"/>
            </w:tcBorders>
            <w:shd w:val="clear" w:color="auto" w:fill="F2F2F2" w:themeFill="background1" w:themeFillShade="F2"/>
          </w:tcPr>
          <w:p w14:paraId="2F9B18E0" w14:textId="77777777" w:rsidR="00883876" w:rsidRPr="00D42206" w:rsidRDefault="00883876" w:rsidP="00883876">
            <w:pPr>
              <w:pStyle w:val="ListParagraph"/>
              <w:numPr>
                <w:ilvl w:val="0"/>
                <w:numId w:val="4"/>
              </w:numPr>
              <w:rPr>
                <w:b w:val="0"/>
              </w:rPr>
            </w:pPr>
            <w:r>
              <w:rPr>
                <w:b w:val="0"/>
              </w:rPr>
              <w:t>Worcester Public Schools</w:t>
            </w:r>
          </w:p>
          <w:p w14:paraId="6C1625AF" w14:textId="77777777" w:rsidR="00883876" w:rsidRPr="00066800" w:rsidRDefault="00883876" w:rsidP="00883876">
            <w:pPr>
              <w:pStyle w:val="ListParagraph"/>
              <w:numPr>
                <w:ilvl w:val="0"/>
                <w:numId w:val="4"/>
              </w:numPr>
              <w:rPr>
                <w:b w:val="0"/>
              </w:rPr>
            </w:pPr>
            <w:r w:rsidRPr="00066800">
              <w:rPr>
                <w:b w:val="0"/>
              </w:rPr>
              <w:t>Nantucket Public Schools</w:t>
            </w:r>
          </w:p>
          <w:p w14:paraId="28B0A263" w14:textId="77777777" w:rsidR="00883876" w:rsidRPr="00066800" w:rsidRDefault="00883876" w:rsidP="00883876">
            <w:pPr>
              <w:pStyle w:val="ListParagraph"/>
              <w:numPr>
                <w:ilvl w:val="0"/>
                <w:numId w:val="4"/>
              </w:numPr>
              <w:rPr>
                <w:b w:val="0"/>
              </w:rPr>
            </w:pPr>
            <w:r w:rsidRPr="00066800">
              <w:rPr>
                <w:b w:val="0"/>
              </w:rPr>
              <w:t>Northampton Public Schools</w:t>
            </w:r>
          </w:p>
          <w:p w14:paraId="1BC18EF9" w14:textId="1B527487" w:rsidR="00883876" w:rsidRPr="00F6490D" w:rsidRDefault="00883876" w:rsidP="00844843">
            <w:pPr>
              <w:pStyle w:val="ListParagraph"/>
              <w:numPr>
                <w:ilvl w:val="0"/>
                <w:numId w:val="6"/>
              </w:numPr>
              <w:spacing w:after="0"/>
              <w:rPr>
                <w:b w:val="0"/>
              </w:rPr>
            </w:pPr>
            <w:r w:rsidRPr="00D42206">
              <w:rPr>
                <w:b w:val="0"/>
              </w:rPr>
              <w:t>Uxbridge</w:t>
            </w:r>
            <w:r>
              <w:rPr>
                <w:b w:val="0"/>
              </w:rPr>
              <w:t xml:space="preserve"> </w:t>
            </w:r>
            <w:r w:rsidRPr="00066800">
              <w:rPr>
                <w:b w:val="0"/>
              </w:rPr>
              <w:t>Public Schools</w:t>
            </w:r>
          </w:p>
        </w:tc>
      </w:tr>
    </w:tbl>
    <w:p w14:paraId="3D64DC28" w14:textId="6B57E854" w:rsidR="00331D4C" w:rsidRDefault="00331D4C" w:rsidP="00F5178A">
      <w:pPr>
        <w:pStyle w:val="Heading2"/>
      </w:pPr>
      <w:bookmarkStart w:id="17" w:name="_Toc42070853"/>
      <w:r>
        <w:t>Evaluation Overview</w:t>
      </w:r>
      <w:bookmarkEnd w:id="17"/>
    </w:p>
    <w:p w14:paraId="24CDFEB6" w14:textId="3170F0A0" w:rsidR="00B602CB" w:rsidRDefault="00062D8A" w:rsidP="00331D4C">
      <w:pPr>
        <w:rPr>
          <w:rFonts w:eastAsia="Arial" w:cs="Arial"/>
        </w:rPr>
      </w:pPr>
      <w:r>
        <w:rPr>
          <w:rFonts w:eastAsia="Arial" w:cs="Arial"/>
        </w:rPr>
        <w:t xml:space="preserve">In 2017, DESE hired ICF to conduct an external evaluation of its HQCCP initiative, </w:t>
      </w:r>
      <w:r w:rsidR="00881C04">
        <w:rPr>
          <w:rFonts w:eastAsia="Arial" w:cs="Arial"/>
        </w:rPr>
        <w:t xml:space="preserve">including the EC and </w:t>
      </w:r>
      <w:r>
        <w:rPr>
          <w:rFonts w:eastAsia="Arial" w:cs="Arial"/>
        </w:rPr>
        <w:t>IP</w:t>
      </w:r>
      <w:r w:rsidR="006E04A5">
        <w:rPr>
          <w:rFonts w:eastAsia="Arial" w:cs="Arial"/>
        </w:rPr>
        <w:t xml:space="preserve"> programs</w:t>
      </w:r>
      <w:r>
        <w:rPr>
          <w:rFonts w:eastAsia="Arial" w:cs="Arial"/>
        </w:rPr>
        <w:t xml:space="preserve">. This evaluation focused on measuring planning, implementation, outcomes/impact, and sustainability of the first </w:t>
      </w:r>
      <w:r w:rsidR="00881C04">
        <w:rPr>
          <w:rFonts w:eastAsia="Arial" w:cs="Arial"/>
        </w:rPr>
        <w:t>nine designated programs</w:t>
      </w:r>
      <w:r>
        <w:rPr>
          <w:rFonts w:eastAsia="Arial" w:cs="Arial"/>
        </w:rPr>
        <w:t>.</w:t>
      </w:r>
      <w:r w:rsidR="00360F14">
        <w:rPr>
          <w:rFonts w:eastAsia="Arial" w:cs="Arial"/>
        </w:rPr>
        <w:t xml:space="preserve"> </w:t>
      </w:r>
    </w:p>
    <w:p w14:paraId="224E2EBF" w14:textId="23184E59" w:rsidR="00B602CB" w:rsidRDefault="00B602CB" w:rsidP="00B602CB">
      <w:r w:rsidRPr="00387B04">
        <w:t xml:space="preserve">ICF </w:t>
      </w:r>
      <w:r>
        <w:t>us</w:t>
      </w:r>
      <w:r w:rsidR="00FF78CA">
        <w:t>ed</w:t>
      </w:r>
      <w:r>
        <w:t xml:space="preserve"> </w:t>
      </w:r>
      <w:r w:rsidRPr="00387B04">
        <w:t>a comprehensive mixed-methods approach</w:t>
      </w:r>
      <w:r>
        <w:t xml:space="preserve"> to evaluate the </w:t>
      </w:r>
      <w:r w:rsidR="00052324">
        <w:t xml:space="preserve">first cohort of designated </w:t>
      </w:r>
      <w:r w:rsidR="00144EFA">
        <w:t xml:space="preserve">HQCCP </w:t>
      </w:r>
      <w:r w:rsidR="00052324">
        <w:t>programs</w:t>
      </w:r>
      <w:r w:rsidR="00144EFA">
        <w:t xml:space="preserve">. </w:t>
      </w:r>
      <w:r w:rsidRPr="00387B04">
        <w:t xml:space="preserve">Mixed-methods studies are preferable in evaluations of complex programs because they attend to the nuances of the program and employ a variety of data collection and analysis strategies that capitalize on the strengths and account for the weaknesses inherent in individual methods (Creswell &amp; Plano Clark, 2007; Tashakkori &amp; Teddlie, 1998). This approach </w:t>
      </w:r>
      <w:r w:rsidR="00A85993">
        <w:t>allowed the evaluation team</w:t>
      </w:r>
      <w:r w:rsidRPr="00387B04">
        <w:t xml:space="preserve"> to confirm study conclusions by triangulating findings across multiple data sources.</w:t>
      </w:r>
      <w:r>
        <w:t xml:space="preserve"> ICF </w:t>
      </w:r>
      <w:r w:rsidR="00390E9C">
        <w:t xml:space="preserve">used </w:t>
      </w:r>
      <w:r w:rsidRPr="00387B04">
        <w:t>an array of qualitative and quantitative data collection and analytic methods to describe the implementation, outcomes, and sustainability of the HQCCPs, and conduct</w:t>
      </w:r>
      <w:r w:rsidR="002656AD">
        <w:t>ed</w:t>
      </w:r>
      <w:r w:rsidRPr="00387B04">
        <w:t xml:space="preserve"> a rigorous quasi-experimental design (QED) study to estimate the impact of participation in HQCCPs upon key project outcomes.</w:t>
      </w:r>
    </w:p>
    <w:p w14:paraId="2C6413A7" w14:textId="4ACA9314" w:rsidR="00B602CB" w:rsidRDefault="00B602CB" w:rsidP="00B602CB">
      <w:r>
        <w:lastRenderedPageBreak/>
        <w:t>While the full three-year evaluation consist</w:t>
      </w:r>
      <w:r w:rsidR="00D20A2E">
        <w:t>ed</w:t>
      </w:r>
      <w:r>
        <w:t xml:space="preserve"> of three distinct studies—an implementation study, an outcome</w:t>
      </w:r>
      <w:r w:rsidR="00D20A2E">
        <w:t>s</w:t>
      </w:r>
      <w:r>
        <w:t xml:space="preserve">/impact study, and a sustainability study—this report is specifically focused on the </w:t>
      </w:r>
      <w:r w:rsidR="00D20A2E">
        <w:t>outcomes/impact</w:t>
      </w:r>
      <w:r>
        <w:t xml:space="preserve"> study</w:t>
      </w:r>
      <w:r w:rsidR="00A8287D">
        <w:t xml:space="preserve">. </w:t>
      </w:r>
      <w:r>
        <w:t xml:space="preserve">This section includes details regarding the evaluation design that specifically pertains to the evaluation activities conducted for this report, rather than the evaluation </w:t>
      </w:r>
      <w:r w:rsidR="00122205">
        <w:t>overall</w:t>
      </w:r>
      <w:r>
        <w:t>.</w:t>
      </w:r>
    </w:p>
    <w:p w14:paraId="3D70733D" w14:textId="7C5DD388" w:rsidR="00B602CB" w:rsidRPr="009F6A21" w:rsidRDefault="00AD1AAF" w:rsidP="00B602CB">
      <w:r>
        <w:t>T</w:t>
      </w:r>
      <w:r w:rsidR="00B602CB">
        <w:t>he evaluation activities conducted for this report were designed to address the following research questions:</w:t>
      </w:r>
    </w:p>
    <w:p w14:paraId="5D23BD2A" w14:textId="77777777" w:rsidR="008133E0" w:rsidRPr="008133E0" w:rsidRDefault="008133E0" w:rsidP="00B93EDC">
      <w:pPr>
        <w:pStyle w:val="ListParagraph"/>
        <w:numPr>
          <w:ilvl w:val="0"/>
          <w:numId w:val="39"/>
        </w:numPr>
      </w:pPr>
      <w:r w:rsidRPr="008133E0">
        <w:t>How do teachers, administrators, student leaders, and external partners perceive the quality, relevance, and effectiveness of grantees’ HQCCP work? How do students perceive the quality of HQCCP elements?</w:t>
      </w:r>
    </w:p>
    <w:p w14:paraId="23922168" w14:textId="1240F392" w:rsidR="008133E0" w:rsidRDefault="008133E0" w:rsidP="00B93EDC">
      <w:pPr>
        <w:pStyle w:val="ListParagraph"/>
        <w:numPr>
          <w:ilvl w:val="0"/>
          <w:numId w:val="39"/>
        </w:numPr>
      </w:pPr>
      <w:r w:rsidRPr="008133E0">
        <w:t>What impact has the building out of additional HQCCP elements had on student outcomes?</w:t>
      </w:r>
    </w:p>
    <w:p w14:paraId="19319CA4" w14:textId="7E12BF0C" w:rsidR="00472818" w:rsidRDefault="00B602CB" w:rsidP="00B602CB">
      <w:r>
        <w:t xml:space="preserve">To address the </w:t>
      </w:r>
      <w:r w:rsidR="000F37F0">
        <w:t xml:space="preserve">first research question, </w:t>
      </w:r>
      <w:r>
        <w:t xml:space="preserve">ICF conducted one-day site visits at each of the nine </w:t>
      </w:r>
      <w:r w:rsidR="002279C8">
        <w:t>designated program</w:t>
      </w:r>
      <w:r>
        <w:t xml:space="preserve"> sites and conducted interviews and focus groups with the following stakeholders: program coordinators, student leaders, school and district administrators, instructional staff, and external partners. </w:t>
      </w:r>
      <w:r w:rsidR="005D690F">
        <w:t xml:space="preserve">In addition, ICF conducted a student survey regarding </w:t>
      </w:r>
      <w:r w:rsidR="00B952B7">
        <w:t xml:space="preserve">student </w:t>
      </w:r>
      <w:r w:rsidR="005D690F">
        <w:t>perceptions of the</w:t>
      </w:r>
      <w:r w:rsidR="00B952B7">
        <w:t>ir pathway program</w:t>
      </w:r>
      <w:r w:rsidR="005D690F">
        <w:t>.</w:t>
      </w:r>
      <w:r w:rsidR="00B952B7">
        <w:t xml:space="preserve"> </w:t>
      </w:r>
      <w:r w:rsidR="00BC09C8">
        <w:t xml:space="preserve">The ICF team analyzed these qualitative and quantitative data to understand stakeholder perceptions regarding </w:t>
      </w:r>
      <w:r w:rsidR="00EC41A5">
        <w:t>the pathway program</w:t>
      </w:r>
      <w:r w:rsidR="00A147C0">
        <w:t xml:space="preserve"> and</w:t>
      </w:r>
      <w:r w:rsidR="00C36523">
        <w:t xml:space="preserve"> identify preliminary program outcomes.</w:t>
      </w:r>
    </w:p>
    <w:p w14:paraId="5DE2757E" w14:textId="1E6CB09D" w:rsidR="00C00B72" w:rsidRPr="002E37AC" w:rsidRDefault="00C36523" w:rsidP="00331D4C">
      <w:r>
        <w:t xml:space="preserve">To address the second research question, ICF collected </w:t>
      </w:r>
      <w:r w:rsidR="00DC0B9F">
        <w:t xml:space="preserve">a variety of </w:t>
      </w:r>
      <w:r w:rsidR="000E2502">
        <w:t xml:space="preserve">extant student data from DESE including </w:t>
      </w:r>
      <w:r w:rsidR="00DC0B9F">
        <w:t xml:space="preserve">student demographic and outcome data for </w:t>
      </w:r>
      <w:r w:rsidR="001057F8">
        <w:t xml:space="preserve">all students </w:t>
      </w:r>
      <w:r w:rsidR="00A44C46">
        <w:t xml:space="preserve">in school districts with a designated pathway program. </w:t>
      </w:r>
      <w:r w:rsidR="00925FD2">
        <w:t xml:space="preserve">ICF conducted a </w:t>
      </w:r>
      <w:r w:rsidR="00DB7EED">
        <w:t>quasi-experimental study (Q</w:t>
      </w:r>
      <w:r w:rsidR="00925FD2">
        <w:t>ED</w:t>
      </w:r>
      <w:r w:rsidR="00DB7EED">
        <w:t>)</w:t>
      </w:r>
      <w:r w:rsidR="00925FD2">
        <w:t xml:space="preserve"> with propensity score matching (PSM) to compare differences in </w:t>
      </w:r>
      <w:r w:rsidR="00DA39FC">
        <w:t xml:space="preserve">a variety of </w:t>
      </w:r>
      <w:r w:rsidR="00925FD2">
        <w:t>outcomes between students participat</w:t>
      </w:r>
      <w:r w:rsidR="00200E5E">
        <w:t xml:space="preserve">ing in a pathway program with a matched comparison group. </w:t>
      </w:r>
      <w:r w:rsidR="00254C53">
        <w:t xml:space="preserve">One designated </w:t>
      </w:r>
      <w:r w:rsidR="008D695B">
        <w:t xml:space="preserve">EC </w:t>
      </w:r>
      <w:r w:rsidR="00254C53">
        <w:t xml:space="preserve">program, </w:t>
      </w:r>
      <w:r w:rsidR="00254C53" w:rsidRPr="00254C53">
        <w:t>Massasoit Community College and New Heights Charter School of Brockton</w:t>
      </w:r>
      <w:r w:rsidR="00254C53">
        <w:t>, was excluded from the analysis</w:t>
      </w:r>
      <w:r w:rsidR="008D695B">
        <w:t xml:space="preserve"> as all students from New Heights Charter School participated in the EC program</w:t>
      </w:r>
      <w:r w:rsidR="00DA39FC">
        <w:t xml:space="preserve"> (thus</w:t>
      </w:r>
      <w:r w:rsidR="00D7511F">
        <w:t xml:space="preserve"> a comparison group could not be assembled from </w:t>
      </w:r>
      <w:r w:rsidR="00044BE0">
        <w:t>within the school)</w:t>
      </w:r>
      <w:r w:rsidR="008D695B">
        <w:t xml:space="preserve"> and it was not possible to find a suitable comparison </w:t>
      </w:r>
      <w:r w:rsidR="00811B8F">
        <w:t>school</w:t>
      </w:r>
      <w:r w:rsidR="00044BE0">
        <w:t>, particularly as the</w:t>
      </w:r>
      <w:r w:rsidR="00D94C9C">
        <w:t xml:space="preserve"> high school was an EC</w:t>
      </w:r>
      <w:r w:rsidR="00044BE0">
        <w:t xml:space="preserve"> charter school</w:t>
      </w:r>
      <w:r w:rsidR="00811B8F">
        <w:t xml:space="preserve">. </w:t>
      </w:r>
    </w:p>
    <w:p w14:paraId="47662C78" w14:textId="5089CBD7" w:rsidR="00331D4C" w:rsidRDefault="00C14AC6" w:rsidP="00331D4C">
      <w:r>
        <w:rPr>
          <w:rFonts w:eastAsia="Arial" w:cs="Arial"/>
        </w:rPr>
        <w:t xml:space="preserve">For more </w:t>
      </w:r>
      <w:r w:rsidR="00431C03">
        <w:rPr>
          <w:rFonts w:eastAsia="Arial" w:cs="Arial"/>
        </w:rPr>
        <w:t xml:space="preserve">details on the methodology used for this study and the overall evaluation design, please see </w:t>
      </w:r>
      <w:r w:rsidR="005B63A5">
        <w:t>Appendix A</w:t>
      </w:r>
      <w:r w:rsidR="00431C03">
        <w:t>.</w:t>
      </w:r>
      <w:r w:rsidR="00305AD1">
        <w:t xml:space="preserve"> </w:t>
      </w:r>
      <w:r w:rsidR="00A349BD">
        <w:t xml:space="preserve">Appendix B </w:t>
      </w:r>
      <w:r w:rsidR="00374405">
        <w:t>includes</w:t>
      </w:r>
      <w:r w:rsidR="00A349BD">
        <w:t xml:space="preserve"> the data collection instruments used for the evaluation. Appendi</w:t>
      </w:r>
      <w:r w:rsidR="00374405">
        <w:t xml:space="preserve">ces C–E include technical details from the analysis, including from the survey, the </w:t>
      </w:r>
      <w:r w:rsidR="008D4687">
        <w:t xml:space="preserve">school district-provided </w:t>
      </w:r>
      <w:r w:rsidR="00374405">
        <w:t>participation data, and the impact analysis, respectively.</w:t>
      </w:r>
      <w:r w:rsidR="007B731E">
        <w:t xml:space="preserve"> </w:t>
      </w:r>
    </w:p>
    <w:p w14:paraId="0FDD02D8" w14:textId="488BA883" w:rsidR="00331D4C" w:rsidRPr="00331D4C" w:rsidRDefault="00331D4C" w:rsidP="00F5178A">
      <w:pPr>
        <w:pStyle w:val="Heading2"/>
      </w:pPr>
      <w:bookmarkStart w:id="18" w:name="_Toc42070854"/>
      <w:r>
        <w:t>Purpose of this Report</w:t>
      </w:r>
      <w:bookmarkEnd w:id="18"/>
    </w:p>
    <w:p w14:paraId="539D3A61" w14:textId="515361B6" w:rsidR="00F373C0" w:rsidRPr="00331D4C" w:rsidRDefault="009F58F3" w:rsidP="00654625">
      <w:r>
        <w:t xml:space="preserve">This report provides findings from </w:t>
      </w:r>
      <w:r w:rsidR="00BB14DB">
        <w:t xml:space="preserve">the impact/outcomes study </w:t>
      </w:r>
      <w:r>
        <w:t>of the HQCCP initiative after the first year of program implementation during the 2018–19 school year</w:t>
      </w:r>
      <w:r w:rsidR="00654625">
        <w:rPr>
          <w:rFonts w:eastAsia="Arial" w:cs="Arial"/>
        </w:rPr>
        <w:t>.</w:t>
      </w:r>
      <w:r w:rsidR="00654625">
        <w:rPr>
          <w:rStyle w:val="FootnoteReference"/>
          <w:rFonts w:eastAsia="Arial" w:cs="Arial"/>
        </w:rPr>
        <w:footnoteReference w:id="4"/>
      </w:r>
      <w:r>
        <w:t xml:space="preserve"> Findings include preliminary program outcomes, as perceived by key stakeholders, and the results of a rigorous </w:t>
      </w:r>
      <w:r w:rsidR="008B2DD5">
        <w:lastRenderedPageBreak/>
        <w:t>QED</w:t>
      </w:r>
      <w:r w:rsidR="00C54613">
        <w:t xml:space="preserve"> </w:t>
      </w:r>
      <w:r>
        <w:t>impact analysis. Implications for future program implementation and further study are discussed.</w:t>
      </w:r>
      <w:r w:rsidR="00654625">
        <w:rPr>
          <w:rStyle w:val="CommentReference"/>
        </w:rPr>
        <w:t xml:space="preserve"> </w:t>
      </w:r>
      <w:r w:rsidR="009A1BD0">
        <w:rPr>
          <w:rStyle w:val="FootnoteReference"/>
        </w:rPr>
        <w:footnoteReference w:id="5"/>
      </w:r>
    </w:p>
    <w:p w14:paraId="6D1BE250" w14:textId="52E26E52" w:rsidR="00AC6961" w:rsidRDefault="00AC6961" w:rsidP="00974C02">
      <w:pPr>
        <w:pStyle w:val="Heading1"/>
      </w:pPr>
      <w:bookmarkStart w:id="19" w:name="_Toc42070855"/>
      <w:r>
        <w:t>Participation in the IP and EC Programs</w:t>
      </w:r>
      <w:bookmarkEnd w:id="19"/>
    </w:p>
    <w:p w14:paraId="53AF349A" w14:textId="3A4CDCC9" w:rsidR="00D97A5B" w:rsidRPr="00D97A5B" w:rsidRDefault="005B1BAE" w:rsidP="00D97A5B">
      <w:r>
        <w:t xml:space="preserve">This section provides an overview of the </w:t>
      </w:r>
      <w:r w:rsidR="00994602">
        <w:t xml:space="preserve">students who participated in the first cohort of designated EC and IP pathway programs as well as some of the activities that they participated in. While the focus of this report is not </w:t>
      </w:r>
      <w:r w:rsidR="00D1101E">
        <w:t xml:space="preserve">an in-depth </w:t>
      </w:r>
      <w:r w:rsidR="00DC19C8">
        <w:t xml:space="preserve">look at how the program was implemented, </w:t>
      </w:r>
      <w:r w:rsidR="00683F80">
        <w:t>in order to contextualize</w:t>
      </w:r>
      <w:r w:rsidR="00DC19C8">
        <w:t xml:space="preserve"> program outcomes and impact, it is important to understand </w:t>
      </w:r>
      <w:r w:rsidR="00B80649">
        <w:t>who</w:t>
      </w:r>
      <w:r w:rsidR="003B3EEE">
        <w:t xml:space="preserve"> participated in the pathway programs and </w:t>
      </w:r>
      <w:r w:rsidR="00DC19C8">
        <w:t xml:space="preserve">the types of </w:t>
      </w:r>
      <w:r w:rsidR="00D21F9D">
        <w:t xml:space="preserve">activities that students </w:t>
      </w:r>
      <w:r w:rsidR="00A229EB">
        <w:t xml:space="preserve">experienced. </w:t>
      </w:r>
    </w:p>
    <w:p w14:paraId="4E536948" w14:textId="52B97F8D" w:rsidR="003804AC" w:rsidRDefault="003804AC" w:rsidP="00F5178A">
      <w:pPr>
        <w:pStyle w:val="Heading2"/>
      </w:pPr>
      <w:bookmarkStart w:id="20" w:name="_Toc42070856"/>
      <w:r>
        <w:t>Pathway Program Participants</w:t>
      </w:r>
      <w:bookmarkEnd w:id="20"/>
    </w:p>
    <w:p w14:paraId="445298FE" w14:textId="69286910" w:rsidR="00AC6961" w:rsidRDefault="00596393" w:rsidP="00AC6961">
      <w:r>
        <w:t>According to data provided by school districts</w:t>
      </w:r>
      <w:r w:rsidR="00D64DAB">
        <w:t xml:space="preserve"> regarding program participation, there were </w:t>
      </w:r>
      <w:r w:rsidR="00BE4A02">
        <w:t xml:space="preserve">772 students who participated in </w:t>
      </w:r>
      <w:r w:rsidR="00947D8C">
        <w:t>the first cohort of designated</w:t>
      </w:r>
      <w:r w:rsidR="00BE4A02">
        <w:t xml:space="preserve"> EC </w:t>
      </w:r>
      <w:r w:rsidR="00947D8C">
        <w:t>and</w:t>
      </w:r>
      <w:r w:rsidR="00BE4A02">
        <w:t xml:space="preserve"> IP program</w:t>
      </w:r>
      <w:r w:rsidR="000259C3">
        <w:t>s</w:t>
      </w:r>
      <w:r w:rsidR="00947D8C">
        <w:t xml:space="preserve">. </w:t>
      </w:r>
      <w:r w:rsidR="00E075DC">
        <w:t>Three-quarters</w:t>
      </w:r>
      <w:r w:rsidR="00245B76">
        <w:t xml:space="preserve"> (</w:t>
      </w:r>
      <w:r w:rsidR="00245B76" w:rsidRPr="00C414C3">
        <w:rPr>
          <w:i/>
          <w:iCs/>
        </w:rPr>
        <w:t>n</w:t>
      </w:r>
      <w:r w:rsidR="00245B76">
        <w:t>=560)</w:t>
      </w:r>
      <w:r w:rsidR="00E075DC">
        <w:t xml:space="preserve"> of these students were in an EC program and one-quarter </w:t>
      </w:r>
      <w:r w:rsidR="00245B76">
        <w:t>(</w:t>
      </w:r>
      <w:r w:rsidR="00245B76" w:rsidRPr="00C414C3">
        <w:rPr>
          <w:i/>
          <w:iCs/>
        </w:rPr>
        <w:t>n</w:t>
      </w:r>
      <w:r w:rsidR="00245B76">
        <w:t>=192)</w:t>
      </w:r>
      <w:r w:rsidR="00C414C3">
        <w:t xml:space="preserve"> </w:t>
      </w:r>
      <w:r w:rsidR="00E075DC">
        <w:t xml:space="preserve">were in an IP program. </w:t>
      </w:r>
      <w:r w:rsidR="00F915FB">
        <w:t xml:space="preserve">Table 2 shows the </w:t>
      </w:r>
      <w:r w:rsidR="00477E5C">
        <w:t xml:space="preserve">breakout </w:t>
      </w:r>
      <w:r w:rsidR="00F51DC9">
        <w:t>by high school</w:t>
      </w:r>
      <w:r w:rsidR="00DB0591">
        <w:t>.</w:t>
      </w:r>
    </w:p>
    <w:p w14:paraId="6F498F35" w14:textId="57CE20FD" w:rsidR="00AF1DE3" w:rsidRDefault="00AF1DE3" w:rsidP="007D4F4C">
      <w:pPr>
        <w:pStyle w:val="TableTitle"/>
        <w:ind w:left="0" w:right="0"/>
      </w:pPr>
      <w:r>
        <w:t xml:space="preserve">Table 2. </w:t>
      </w:r>
      <w:r w:rsidR="00EE5DAE" w:rsidRPr="00EE5DAE">
        <w:t>Student Participation by Program Type</w:t>
      </w:r>
      <w:r w:rsidR="00EE5DAE">
        <w:t xml:space="preserve"> and </w:t>
      </w:r>
      <w:r w:rsidR="007D4F4C">
        <w:t>High School</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2125"/>
      </w:tblGrid>
      <w:tr w:rsidR="000A663E" w:rsidRPr="008E2D76" w14:paraId="4A88B60E" w14:textId="77777777" w:rsidTr="007D4F4C">
        <w:trPr>
          <w:trHeight w:val="290"/>
          <w:jc w:val="center"/>
        </w:trPr>
        <w:tc>
          <w:tcPr>
            <w:tcW w:w="4800" w:type="dxa"/>
            <w:shd w:val="clear" w:color="4472C4" w:fill="00A2E0"/>
            <w:vAlign w:val="center"/>
            <w:hideMark/>
          </w:tcPr>
          <w:p w14:paraId="7A9FD26E" w14:textId="77777777" w:rsidR="000A663E" w:rsidRPr="008E2D76" w:rsidRDefault="000A663E" w:rsidP="008722B6">
            <w:pPr>
              <w:spacing w:after="0" w:line="240" w:lineRule="auto"/>
              <w:rPr>
                <w:rFonts w:eastAsia="Times New Roman" w:cs="Arial"/>
                <w:b/>
                <w:bCs/>
                <w:color w:val="FFFFFF"/>
                <w:sz w:val="20"/>
                <w:szCs w:val="20"/>
              </w:rPr>
            </w:pPr>
            <w:r w:rsidRPr="008E2D76">
              <w:rPr>
                <w:rFonts w:eastAsia="Times New Roman" w:cs="Arial"/>
                <w:b/>
                <w:bCs/>
                <w:color w:val="FFFFFF"/>
                <w:sz w:val="20"/>
                <w:szCs w:val="20"/>
              </w:rPr>
              <w:t>School</w:t>
            </w:r>
          </w:p>
        </w:tc>
        <w:tc>
          <w:tcPr>
            <w:tcW w:w="2125" w:type="dxa"/>
            <w:shd w:val="clear" w:color="4472C4" w:fill="00A2E0"/>
            <w:vAlign w:val="center"/>
            <w:hideMark/>
          </w:tcPr>
          <w:p w14:paraId="6058D24D" w14:textId="77777777" w:rsidR="000A663E" w:rsidRPr="008E2D76" w:rsidRDefault="000A663E" w:rsidP="008722B6">
            <w:pPr>
              <w:spacing w:after="0" w:line="240" w:lineRule="auto"/>
              <w:jc w:val="center"/>
              <w:rPr>
                <w:rFonts w:eastAsia="Times New Roman" w:cs="Arial"/>
                <w:b/>
                <w:bCs/>
                <w:color w:val="FFFFFF"/>
                <w:sz w:val="20"/>
                <w:szCs w:val="20"/>
              </w:rPr>
            </w:pPr>
            <w:r>
              <w:rPr>
                <w:rFonts w:eastAsia="Times New Roman" w:cs="Arial"/>
                <w:b/>
                <w:bCs/>
                <w:color w:val="FFFFFF"/>
                <w:sz w:val="20"/>
                <w:szCs w:val="20"/>
              </w:rPr>
              <w:t>Percentage of Total Students</w:t>
            </w:r>
            <w:r w:rsidRPr="008E2D76">
              <w:rPr>
                <w:rFonts w:eastAsia="Times New Roman" w:cs="Arial"/>
                <w:b/>
                <w:bCs/>
                <w:color w:val="FFFFFF"/>
                <w:sz w:val="20"/>
                <w:szCs w:val="20"/>
              </w:rPr>
              <w:t> </w:t>
            </w:r>
            <w:r>
              <w:rPr>
                <w:rFonts w:eastAsia="Times New Roman" w:cs="Arial"/>
                <w:b/>
                <w:bCs/>
                <w:color w:val="FFFFFF"/>
                <w:sz w:val="20"/>
                <w:szCs w:val="20"/>
              </w:rPr>
              <w:t>(</w:t>
            </w:r>
            <w:r w:rsidRPr="001C2DF7">
              <w:rPr>
                <w:rFonts w:eastAsia="Times New Roman" w:cs="Arial"/>
                <w:b/>
                <w:i/>
                <w:color w:val="FFFFFF"/>
                <w:sz w:val="20"/>
                <w:szCs w:val="20"/>
              </w:rPr>
              <w:t>n</w:t>
            </w:r>
            <w:r>
              <w:rPr>
                <w:rFonts w:eastAsia="Times New Roman" w:cs="Arial"/>
                <w:b/>
                <w:bCs/>
                <w:color w:val="FFFFFF"/>
                <w:sz w:val="20"/>
                <w:szCs w:val="20"/>
              </w:rPr>
              <w:t>=772)</w:t>
            </w:r>
          </w:p>
        </w:tc>
      </w:tr>
      <w:tr w:rsidR="00C414C3" w:rsidRPr="008E2D76" w14:paraId="7FDD970A" w14:textId="77777777" w:rsidTr="00D53F2C">
        <w:trPr>
          <w:trHeight w:val="290"/>
          <w:jc w:val="center"/>
        </w:trPr>
        <w:tc>
          <w:tcPr>
            <w:tcW w:w="4800" w:type="dxa"/>
            <w:shd w:val="clear" w:color="auto" w:fill="D8E0E3" w:themeFill="background2"/>
            <w:vAlign w:val="center"/>
            <w:hideMark/>
          </w:tcPr>
          <w:p w14:paraId="79BD0801" w14:textId="6D4BB998" w:rsidR="00C414C3" w:rsidRPr="00C414C3" w:rsidRDefault="00C414C3" w:rsidP="00C414C3">
            <w:pPr>
              <w:spacing w:after="0" w:line="240" w:lineRule="auto"/>
              <w:rPr>
                <w:rFonts w:eastAsia="Times New Roman" w:cs="Arial"/>
                <w:b/>
                <w:bCs/>
                <w:i/>
                <w:iCs/>
                <w:sz w:val="20"/>
                <w:szCs w:val="20"/>
              </w:rPr>
            </w:pPr>
            <w:r w:rsidRPr="00C414C3">
              <w:rPr>
                <w:rFonts w:eastAsia="Times New Roman" w:cs="Arial"/>
                <w:b/>
                <w:bCs/>
                <w:i/>
                <w:iCs/>
                <w:sz w:val="20"/>
                <w:szCs w:val="20"/>
              </w:rPr>
              <w:t>Early College Pathway</w:t>
            </w:r>
          </w:p>
        </w:tc>
        <w:tc>
          <w:tcPr>
            <w:tcW w:w="2125" w:type="dxa"/>
            <w:shd w:val="clear" w:color="auto" w:fill="D8E0E3" w:themeFill="background2"/>
            <w:vAlign w:val="bottom"/>
            <w:hideMark/>
          </w:tcPr>
          <w:p w14:paraId="63E91528" w14:textId="7C115B8B" w:rsidR="00C414C3" w:rsidRPr="00C414C3" w:rsidRDefault="00C414C3" w:rsidP="00C414C3">
            <w:pPr>
              <w:spacing w:after="0" w:line="240" w:lineRule="auto"/>
              <w:jc w:val="center"/>
              <w:rPr>
                <w:rFonts w:eastAsia="Times New Roman" w:cs="Arial"/>
                <w:b/>
                <w:bCs/>
                <w:i/>
                <w:iCs/>
                <w:sz w:val="20"/>
                <w:szCs w:val="20"/>
              </w:rPr>
            </w:pPr>
            <w:r w:rsidRPr="00C414C3">
              <w:rPr>
                <w:rFonts w:eastAsia="Times New Roman" w:cs="Arial"/>
                <w:b/>
                <w:bCs/>
                <w:i/>
                <w:iCs/>
                <w:color w:val="000000"/>
                <w:sz w:val="20"/>
                <w:szCs w:val="20"/>
              </w:rPr>
              <w:t>(n=580</w:t>
            </w:r>
            <w:r w:rsidR="00232150">
              <w:rPr>
                <w:rFonts w:eastAsia="Times New Roman" w:cs="Arial"/>
                <w:b/>
                <w:bCs/>
                <w:i/>
                <w:iCs/>
                <w:color w:val="000000"/>
                <w:sz w:val="20"/>
                <w:szCs w:val="20"/>
              </w:rPr>
              <w:t>; 7</w:t>
            </w:r>
            <w:r w:rsidR="00AF1DE3">
              <w:rPr>
                <w:rFonts w:eastAsia="Times New Roman" w:cs="Arial"/>
                <w:b/>
                <w:bCs/>
                <w:i/>
                <w:iCs/>
                <w:color w:val="000000"/>
                <w:sz w:val="20"/>
                <w:szCs w:val="20"/>
              </w:rPr>
              <w:t>5.1%</w:t>
            </w:r>
            <w:r w:rsidRPr="00C414C3">
              <w:rPr>
                <w:rFonts w:eastAsia="Times New Roman" w:cs="Arial"/>
                <w:b/>
                <w:bCs/>
                <w:i/>
                <w:iCs/>
                <w:color w:val="000000"/>
                <w:sz w:val="20"/>
                <w:szCs w:val="20"/>
              </w:rPr>
              <w:t>)</w:t>
            </w:r>
            <w:r w:rsidR="00232150">
              <w:rPr>
                <w:rFonts w:eastAsia="Times New Roman" w:cs="Arial"/>
                <w:b/>
                <w:bCs/>
                <w:i/>
                <w:iCs/>
                <w:color w:val="000000"/>
                <w:sz w:val="20"/>
                <w:szCs w:val="20"/>
              </w:rPr>
              <w:t xml:space="preserve"> </w:t>
            </w:r>
          </w:p>
        </w:tc>
      </w:tr>
      <w:tr w:rsidR="00C414C3" w:rsidRPr="008E2D76" w14:paraId="73B1A291" w14:textId="77777777" w:rsidTr="007D4F4C">
        <w:trPr>
          <w:trHeight w:val="290"/>
          <w:jc w:val="center"/>
        </w:trPr>
        <w:tc>
          <w:tcPr>
            <w:tcW w:w="4800" w:type="dxa"/>
            <w:shd w:val="clear" w:color="auto" w:fill="auto"/>
            <w:noWrap/>
            <w:vAlign w:val="center"/>
            <w:hideMark/>
          </w:tcPr>
          <w:p w14:paraId="72F84FF8" w14:textId="393B8590"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Charlestown High School</w:t>
            </w:r>
            <w:r>
              <w:rPr>
                <w:rFonts w:eastAsia="Times New Roman" w:cs="Arial"/>
                <w:sz w:val="20"/>
                <w:szCs w:val="20"/>
              </w:rPr>
              <w:t xml:space="preserve"> (Boston Public Schools)</w:t>
            </w:r>
          </w:p>
        </w:tc>
        <w:tc>
          <w:tcPr>
            <w:tcW w:w="2125" w:type="dxa"/>
            <w:shd w:val="clear" w:color="auto" w:fill="auto"/>
            <w:noWrap/>
            <w:vAlign w:val="bottom"/>
            <w:hideMark/>
          </w:tcPr>
          <w:p w14:paraId="3B20C851" w14:textId="2F030AC6"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6.6%</w:t>
            </w:r>
          </w:p>
        </w:tc>
      </w:tr>
      <w:tr w:rsidR="00C414C3" w:rsidRPr="008E2D76" w14:paraId="52190E5F" w14:textId="77777777" w:rsidTr="00BB1A0D">
        <w:trPr>
          <w:trHeight w:val="290"/>
          <w:jc w:val="center"/>
        </w:trPr>
        <w:tc>
          <w:tcPr>
            <w:tcW w:w="4800" w:type="dxa"/>
            <w:shd w:val="clear" w:color="auto" w:fill="auto"/>
            <w:noWrap/>
            <w:vAlign w:val="center"/>
            <w:hideMark/>
          </w:tcPr>
          <w:p w14:paraId="00B67809" w14:textId="62EC729B"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Chelsea High School</w:t>
            </w:r>
            <w:r>
              <w:rPr>
                <w:rFonts w:eastAsia="Times New Roman" w:cs="Arial"/>
                <w:sz w:val="20"/>
                <w:szCs w:val="20"/>
              </w:rPr>
              <w:t xml:space="preserve"> (Chelsea Public Schools)</w:t>
            </w:r>
          </w:p>
        </w:tc>
        <w:tc>
          <w:tcPr>
            <w:tcW w:w="2125" w:type="dxa"/>
            <w:shd w:val="clear" w:color="auto" w:fill="auto"/>
            <w:noWrap/>
            <w:vAlign w:val="bottom"/>
            <w:hideMark/>
          </w:tcPr>
          <w:p w14:paraId="73279F59" w14:textId="1CE6BE9E"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38.6%</w:t>
            </w:r>
          </w:p>
        </w:tc>
      </w:tr>
      <w:tr w:rsidR="00C414C3" w:rsidRPr="008E2D76" w14:paraId="6F79C839" w14:textId="77777777" w:rsidTr="007D4F4C">
        <w:trPr>
          <w:trHeight w:val="290"/>
          <w:jc w:val="center"/>
        </w:trPr>
        <w:tc>
          <w:tcPr>
            <w:tcW w:w="4800" w:type="dxa"/>
            <w:shd w:val="clear" w:color="auto" w:fill="auto"/>
            <w:noWrap/>
            <w:vAlign w:val="center"/>
            <w:hideMark/>
          </w:tcPr>
          <w:p w14:paraId="26492D40" w14:textId="2AE2B360"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Holyoke High School</w:t>
            </w:r>
            <w:r>
              <w:rPr>
                <w:rFonts w:eastAsia="Times New Roman" w:cs="Arial"/>
                <w:sz w:val="20"/>
                <w:szCs w:val="20"/>
              </w:rPr>
              <w:t xml:space="preserve"> (Holyoke Public Schools)</w:t>
            </w:r>
          </w:p>
        </w:tc>
        <w:tc>
          <w:tcPr>
            <w:tcW w:w="2125" w:type="dxa"/>
            <w:shd w:val="clear" w:color="auto" w:fill="auto"/>
            <w:noWrap/>
            <w:vAlign w:val="bottom"/>
            <w:hideMark/>
          </w:tcPr>
          <w:p w14:paraId="6059C8D0" w14:textId="15A79A54"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13.1%</w:t>
            </w:r>
          </w:p>
        </w:tc>
      </w:tr>
      <w:tr w:rsidR="00C414C3" w:rsidRPr="008E2D76" w14:paraId="6FA33F33" w14:textId="77777777" w:rsidTr="00BB1A0D">
        <w:trPr>
          <w:trHeight w:val="290"/>
          <w:jc w:val="center"/>
        </w:trPr>
        <w:tc>
          <w:tcPr>
            <w:tcW w:w="4800" w:type="dxa"/>
            <w:shd w:val="clear" w:color="auto" w:fill="auto"/>
            <w:noWrap/>
            <w:vAlign w:val="center"/>
            <w:hideMark/>
          </w:tcPr>
          <w:p w14:paraId="2E032BCB" w14:textId="5925FE10"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New Heights Charter School of Brockton</w:t>
            </w:r>
          </w:p>
        </w:tc>
        <w:tc>
          <w:tcPr>
            <w:tcW w:w="2125" w:type="dxa"/>
            <w:shd w:val="clear" w:color="auto" w:fill="auto"/>
            <w:noWrap/>
            <w:vAlign w:val="bottom"/>
            <w:hideMark/>
          </w:tcPr>
          <w:p w14:paraId="4AB3D29A" w14:textId="4224952A"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34.0%</w:t>
            </w:r>
          </w:p>
        </w:tc>
      </w:tr>
      <w:tr w:rsidR="00C414C3" w:rsidRPr="008E2D76" w14:paraId="35233E79" w14:textId="77777777" w:rsidTr="007D4F4C">
        <w:trPr>
          <w:trHeight w:val="290"/>
          <w:jc w:val="center"/>
        </w:trPr>
        <w:tc>
          <w:tcPr>
            <w:tcW w:w="4800" w:type="dxa"/>
            <w:shd w:val="clear" w:color="auto" w:fill="auto"/>
            <w:noWrap/>
            <w:vAlign w:val="center"/>
            <w:hideMark/>
          </w:tcPr>
          <w:p w14:paraId="64BC7EE3" w14:textId="65902F7E"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 xml:space="preserve">Salem High School </w:t>
            </w:r>
            <w:r>
              <w:rPr>
                <w:rFonts w:eastAsia="Times New Roman" w:cs="Arial"/>
                <w:sz w:val="20"/>
                <w:szCs w:val="20"/>
              </w:rPr>
              <w:t>(Salem Public Schools)</w:t>
            </w:r>
          </w:p>
        </w:tc>
        <w:tc>
          <w:tcPr>
            <w:tcW w:w="2125" w:type="dxa"/>
            <w:shd w:val="clear" w:color="auto" w:fill="auto"/>
            <w:noWrap/>
            <w:vAlign w:val="bottom"/>
            <w:hideMark/>
          </w:tcPr>
          <w:p w14:paraId="2E5CB1F1" w14:textId="6F211A03"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7.8%</w:t>
            </w:r>
          </w:p>
        </w:tc>
      </w:tr>
      <w:tr w:rsidR="00C414C3" w:rsidRPr="008E2D76" w14:paraId="772AF188" w14:textId="77777777" w:rsidTr="00D53F2C">
        <w:trPr>
          <w:trHeight w:val="290"/>
          <w:jc w:val="center"/>
        </w:trPr>
        <w:tc>
          <w:tcPr>
            <w:tcW w:w="4800" w:type="dxa"/>
            <w:shd w:val="clear" w:color="auto" w:fill="D8E0E3" w:themeFill="background2"/>
            <w:vAlign w:val="center"/>
            <w:hideMark/>
          </w:tcPr>
          <w:p w14:paraId="24206C38" w14:textId="27D6F280" w:rsidR="00C414C3" w:rsidRPr="008E2D76" w:rsidRDefault="00C414C3" w:rsidP="00C414C3">
            <w:pPr>
              <w:spacing w:after="0" w:line="240" w:lineRule="auto"/>
              <w:rPr>
                <w:rFonts w:eastAsia="Times New Roman" w:cs="Arial"/>
                <w:b/>
                <w:bCs/>
                <w:i/>
                <w:iCs/>
                <w:sz w:val="20"/>
                <w:szCs w:val="20"/>
              </w:rPr>
            </w:pPr>
            <w:r w:rsidRPr="008E2D76">
              <w:rPr>
                <w:rFonts w:eastAsia="Times New Roman" w:cs="Arial"/>
                <w:b/>
                <w:bCs/>
                <w:i/>
                <w:iCs/>
                <w:sz w:val="20"/>
                <w:szCs w:val="20"/>
              </w:rPr>
              <w:t>Innovation Pathway</w:t>
            </w:r>
          </w:p>
        </w:tc>
        <w:tc>
          <w:tcPr>
            <w:tcW w:w="2125" w:type="dxa"/>
            <w:shd w:val="clear" w:color="auto" w:fill="D8E0E3" w:themeFill="background2"/>
            <w:vAlign w:val="center"/>
            <w:hideMark/>
          </w:tcPr>
          <w:p w14:paraId="0AE46608" w14:textId="328E7E7E" w:rsidR="00C414C3" w:rsidRPr="008E2D76" w:rsidRDefault="00C414C3" w:rsidP="00C414C3">
            <w:pPr>
              <w:spacing w:after="0" w:line="240" w:lineRule="auto"/>
              <w:jc w:val="center"/>
              <w:rPr>
                <w:rFonts w:eastAsia="Times New Roman" w:cs="Arial"/>
                <w:b/>
                <w:bCs/>
                <w:i/>
                <w:iCs/>
                <w:sz w:val="20"/>
                <w:szCs w:val="20"/>
              </w:rPr>
            </w:pPr>
            <w:r w:rsidRPr="008E2D76">
              <w:rPr>
                <w:rFonts w:eastAsia="Times New Roman" w:cs="Arial"/>
                <w:b/>
                <w:bCs/>
                <w:i/>
                <w:iCs/>
                <w:sz w:val="20"/>
                <w:szCs w:val="20"/>
              </w:rPr>
              <w:t>(n=192</w:t>
            </w:r>
            <w:r w:rsidR="00AF1DE3">
              <w:rPr>
                <w:rFonts w:eastAsia="Times New Roman" w:cs="Arial"/>
                <w:b/>
                <w:bCs/>
                <w:i/>
                <w:iCs/>
                <w:sz w:val="20"/>
                <w:szCs w:val="20"/>
              </w:rPr>
              <w:t>; 24.9%</w:t>
            </w:r>
            <w:r w:rsidRPr="008E2D76">
              <w:rPr>
                <w:rFonts w:eastAsia="Times New Roman" w:cs="Arial"/>
                <w:b/>
                <w:bCs/>
                <w:i/>
                <w:iCs/>
                <w:sz w:val="20"/>
                <w:szCs w:val="20"/>
              </w:rPr>
              <w:t>)</w:t>
            </w:r>
          </w:p>
        </w:tc>
      </w:tr>
      <w:tr w:rsidR="00C414C3" w:rsidRPr="008E2D76" w14:paraId="4062A9CF" w14:textId="77777777" w:rsidTr="007D4F4C">
        <w:trPr>
          <w:trHeight w:val="290"/>
          <w:jc w:val="center"/>
        </w:trPr>
        <w:tc>
          <w:tcPr>
            <w:tcW w:w="4800" w:type="dxa"/>
            <w:shd w:val="clear" w:color="auto" w:fill="auto"/>
            <w:noWrap/>
            <w:vAlign w:val="center"/>
            <w:hideMark/>
          </w:tcPr>
          <w:p w14:paraId="4580EA30" w14:textId="16ECF04C"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Burncoat High School</w:t>
            </w:r>
            <w:r>
              <w:rPr>
                <w:rFonts w:eastAsia="Times New Roman" w:cs="Arial"/>
                <w:sz w:val="20"/>
                <w:szCs w:val="20"/>
              </w:rPr>
              <w:t xml:space="preserve"> (Worcester Public Schools)</w:t>
            </w:r>
          </w:p>
        </w:tc>
        <w:tc>
          <w:tcPr>
            <w:tcW w:w="2125" w:type="dxa"/>
            <w:shd w:val="clear" w:color="auto" w:fill="auto"/>
            <w:noWrap/>
            <w:vAlign w:val="bottom"/>
            <w:hideMark/>
          </w:tcPr>
          <w:p w14:paraId="7DA50FF8" w14:textId="04CBD926"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12.5%</w:t>
            </w:r>
          </w:p>
        </w:tc>
      </w:tr>
      <w:tr w:rsidR="00C414C3" w:rsidRPr="008E2D76" w14:paraId="5BF6D3BA" w14:textId="77777777" w:rsidTr="00BB1A0D">
        <w:trPr>
          <w:trHeight w:val="290"/>
          <w:jc w:val="center"/>
        </w:trPr>
        <w:tc>
          <w:tcPr>
            <w:tcW w:w="4800" w:type="dxa"/>
            <w:shd w:val="clear" w:color="auto" w:fill="auto"/>
            <w:noWrap/>
            <w:vAlign w:val="center"/>
            <w:hideMark/>
          </w:tcPr>
          <w:p w14:paraId="241948D6" w14:textId="5696675C"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Doherty High School</w:t>
            </w:r>
            <w:r>
              <w:rPr>
                <w:rFonts w:eastAsia="Times New Roman" w:cs="Arial"/>
                <w:sz w:val="20"/>
                <w:szCs w:val="20"/>
              </w:rPr>
              <w:t xml:space="preserve"> (Worcester Public Schools)</w:t>
            </w:r>
          </w:p>
        </w:tc>
        <w:tc>
          <w:tcPr>
            <w:tcW w:w="2125" w:type="dxa"/>
            <w:shd w:val="clear" w:color="auto" w:fill="auto"/>
            <w:noWrap/>
            <w:vAlign w:val="bottom"/>
            <w:hideMark/>
          </w:tcPr>
          <w:p w14:paraId="790BFD06" w14:textId="4AA44925"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13.0%</w:t>
            </w:r>
          </w:p>
        </w:tc>
      </w:tr>
      <w:tr w:rsidR="00C414C3" w:rsidRPr="008E2D76" w14:paraId="275A6E2B" w14:textId="77777777" w:rsidTr="007D4F4C">
        <w:trPr>
          <w:trHeight w:val="290"/>
          <w:jc w:val="center"/>
        </w:trPr>
        <w:tc>
          <w:tcPr>
            <w:tcW w:w="4800" w:type="dxa"/>
            <w:shd w:val="clear" w:color="auto" w:fill="auto"/>
            <w:noWrap/>
            <w:vAlign w:val="center"/>
            <w:hideMark/>
          </w:tcPr>
          <w:p w14:paraId="27256CD9" w14:textId="07E5DAFD"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Nantucket High School</w:t>
            </w:r>
            <w:r>
              <w:rPr>
                <w:rFonts w:eastAsia="Times New Roman" w:cs="Arial"/>
                <w:sz w:val="20"/>
                <w:szCs w:val="20"/>
              </w:rPr>
              <w:t xml:space="preserve"> (Nantucket Public Schools)</w:t>
            </w:r>
          </w:p>
        </w:tc>
        <w:tc>
          <w:tcPr>
            <w:tcW w:w="2125" w:type="dxa"/>
            <w:shd w:val="clear" w:color="auto" w:fill="auto"/>
            <w:noWrap/>
            <w:vAlign w:val="bottom"/>
            <w:hideMark/>
          </w:tcPr>
          <w:p w14:paraId="61CD9859" w14:textId="090EF379"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10.4%</w:t>
            </w:r>
          </w:p>
        </w:tc>
      </w:tr>
      <w:tr w:rsidR="00C414C3" w:rsidRPr="008E2D76" w14:paraId="3070B4AF" w14:textId="77777777" w:rsidTr="00BB1A0D">
        <w:trPr>
          <w:trHeight w:val="290"/>
          <w:jc w:val="center"/>
        </w:trPr>
        <w:tc>
          <w:tcPr>
            <w:tcW w:w="4800" w:type="dxa"/>
            <w:shd w:val="clear" w:color="auto" w:fill="auto"/>
            <w:noWrap/>
            <w:vAlign w:val="center"/>
            <w:hideMark/>
          </w:tcPr>
          <w:p w14:paraId="5341274F" w14:textId="79D97999"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Northampton High School</w:t>
            </w:r>
            <w:r>
              <w:rPr>
                <w:rFonts w:eastAsia="Times New Roman" w:cs="Arial"/>
                <w:sz w:val="20"/>
                <w:szCs w:val="20"/>
              </w:rPr>
              <w:t xml:space="preserve"> (Northampton Public Schools)</w:t>
            </w:r>
          </w:p>
        </w:tc>
        <w:tc>
          <w:tcPr>
            <w:tcW w:w="2125" w:type="dxa"/>
            <w:shd w:val="clear" w:color="auto" w:fill="auto"/>
            <w:noWrap/>
            <w:vAlign w:val="bottom"/>
            <w:hideMark/>
          </w:tcPr>
          <w:p w14:paraId="058DEAAD" w14:textId="4EF679B2"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14.1%</w:t>
            </w:r>
          </w:p>
        </w:tc>
      </w:tr>
      <w:tr w:rsidR="00C414C3" w:rsidRPr="008E2D76" w14:paraId="1DA3010D" w14:textId="77777777" w:rsidTr="007D4F4C">
        <w:trPr>
          <w:trHeight w:val="290"/>
          <w:jc w:val="center"/>
        </w:trPr>
        <w:tc>
          <w:tcPr>
            <w:tcW w:w="4800" w:type="dxa"/>
            <w:shd w:val="clear" w:color="auto" w:fill="auto"/>
            <w:noWrap/>
            <w:vAlign w:val="center"/>
            <w:hideMark/>
          </w:tcPr>
          <w:p w14:paraId="6ED05C23" w14:textId="142B762F" w:rsidR="00C414C3" w:rsidRPr="008E2D76" w:rsidRDefault="00C414C3" w:rsidP="00C414C3">
            <w:pPr>
              <w:spacing w:after="0" w:line="240" w:lineRule="auto"/>
              <w:rPr>
                <w:rFonts w:eastAsia="Times New Roman" w:cs="Arial"/>
                <w:sz w:val="20"/>
                <w:szCs w:val="20"/>
              </w:rPr>
            </w:pPr>
            <w:r w:rsidRPr="008E2D76">
              <w:rPr>
                <w:rFonts w:eastAsia="Times New Roman" w:cs="Arial"/>
                <w:sz w:val="20"/>
                <w:szCs w:val="20"/>
              </w:rPr>
              <w:t>Uxbridge</w:t>
            </w:r>
            <w:r>
              <w:rPr>
                <w:rFonts w:eastAsia="Times New Roman" w:cs="Arial"/>
                <w:sz w:val="20"/>
                <w:szCs w:val="20"/>
              </w:rPr>
              <w:t xml:space="preserve"> High School (Uxbridge Public Schools)</w:t>
            </w:r>
          </w:p>
        </w:tc>
        <w:tc>
          <w:tcPr>
            <w:tcW w:w="2125" w:type="dxa"/>
            <w:shd w:val="clear" w:color="auto" w:fill="auto"/>
            <w:noWrap/>
            <w:vAlign w:val="center"/>
            <w:hideMark/>
          </w:tcPr>
          <w:p w14:paraId="4A6B9E41" w14:textId="58C4DC1B" w:rsidR="00C414C3" w:rsidRPr="008E2D76" w:rsidRDefault="00C414C3" w:rsidP="00C414C3">
            <w:pPr>
              <w:spacing w:after="0" w:line="240" w:lineRule="auto"/>
              <w:jc w:val="center"/>
              <w:rPr>
                <w:rFonts w:eastAsia="Times New Roman" w:cs="Arial"/>
                <w:color w:val="000000"/>
                <w:sz w:val="20"/>
                <w:szCs w:val="20"/>
              </w:rPr>
            </w:pPr>
            <w:r w:rsidRPr="008E2D76">
              <w:rPr>
                <w:rFonts w:eastAsia="Times New Roman" w:cs="Arial"/>
                <w:color w:val="000000"/>
                <w:sz w:val="20"/>
                <w:szCs w:val="20"/>
              </w:rPr>
              <w:t>50.0%</w:t>
            </w:r>
          </w:p>
        </w:tc>
      </w:tr>
    </w:tbl>
    <w:p w14:paraId="4C559909" w14:textId="48A28FAF" w:rsidR="00652B22" w:rsidRDefault="00652B22" w:rsidP="00652B22">
      <w:pPr>
        <w:pStyle w:val="TableNotes"/>
        <w:tabs>
          <w:tab w:val="left" w:pos="1710"/>
        </w:tabs>
        <w:ind w:left="1170"/>
        <w:rPr>
          <w:iCs w:val="0"/>
        </w:rPr>
      </w:pPr>
      <w:r w:rsidRPr="00302E75" w:rsidDel="005367F4">
        <w:rPr>
          <w:i/>
          <w:iCs w:val="0"/>
        </w:rPr>
        <w:t>Source</w:t>
      </w:r>
      <w:r w:rsidRPr="00302E75" w:rsidDel="005367F4">
        <w:rPr>
          <w:iCs w:val="0"/>
        </w:rPr>
        <w:t xml:space="preserve">: </w:t>
      </w:r>
      <w:r>
        <w:rPr>
          <w:iCs w:val="0"/>
        </w:rPr>
        <w:t>School-provided extant participation data</w:t>
      </w:r>
    </w:p>
    <w:p w14:paraId="1F6EF961" w14:textId="7F61B8AE" w:rsidR="00984B73" w:rsidRDefault="00984B73" w:rsidP="00652B22">
      <w:pPr>
        <w:pStyle w:val="TableNotes"/>
        <w:tabs>
          <w:tab w:val="left" w:pos="1710"/>
        </w:tabs>
        <w:ind w:left="1170"/>
      </w:pPr>
      <w:r w:rsidRPr="00BD09D4">
        <w:rPr>
          <w:rFonts w:eastAsia="Calibri" w:cs="Arial"/>
        </w:rPr>
        <w:t>Note:</w:t>
      </w:r>
      <w:r w:rsidRPr="00BD09D4">
        <w:rPr>
          <w:rFonts w:eastAsia="Calibri" w:cs="Arial"/>
          <w:szCs w:val="28"/>
        </w:rPr>
        <w:t xml:space="preserve"> Percentages may not total 100% due to rounding.</w:t>
      </w:r>
    </w:p>
    <w:p w14:paraId="4C012BE7" w14:textId="13EA5759" w:rsidR="004B4F65" w:rsidRDefault="004B4F65" w:rsidP="00B729D9">
      <w:pPr>
        <w:spacing w:before="120"/>
      </w:pPr>
      <w:r>
        <w:t>A</w:t>
      </w:r>
      <w:r w:rsidR="00C047AC">
        <w:t xml:space="preserve"> demographic profile of students in EC and IP programs</w:t>
      </w:r>
      <w:r w:rsidR="002A57BE">
        <w:t xml:space="preserve">, using data provided by DESE, </w:t>
      </w:r>
      <w:r w:rsidR="00150844">
        <w:t xml:space="preserve">is </w:t>
      </w:r>
      <w:r w:rsidR="009951A8">
        <w:t>provided</w:t>
      </w:r>
      <w:r w:rsidR="00150844">
        <w:t xml:space="preserve"> in Table 3</w:t>
      </w:r>
      <w:r w:rsidR="00712564">
        <w:t>.</w:t>
      </w:r>
      <w:r w:rsidR="00AE4EB1">
        <w:rPr>
          <w:rStyle w:val="FootnoteReference"/>
        </w:rPr>
        <w:footnoteReference w:id="6"/>
      </w:r>
      <w:r w:rsidR="00712564">
        <w:t xml:space="preserve"> </w:t>
      </w:r>
      <w:r w:rsidR="00C5012D">
        <w:t>Among</w:t>
      </w:r>
      <w:r w:rsidR="00C81A18">
        <w:t xml:space="preserve"> EC students, </w:t>
      </w:r>
      <w:r w:rsidR="009F6357">
        <w:t xml:space="preserve">75% </w:t>
      </w:r>
      <w:r w:rsidR="00C81A18">
        <w:t>are upperclassmen</w:t>
      </w:r>
      <w:r w:rsidR="009F6357">
        <w:t xml:space="preserve">, 59% are female, and 68% </w:t>
      </w:r>
      <w:r w:rsidR="009F6357">
        <w:lastRenderedPageBreak/>
        <w:t xml:space="preserve">are Latinx. </w:t>
      </w:r>
      <w:r w:rsidR="00C61CAE">
        <w:t>In addition, 73% are economically disadvantaged, 11% have limited English proficiency (LEP)</w:t>
      </w:r>
      <w:r w:rsidR="008223A0">
        <w:t>,</w:t>
      </w:r>
      <w:r w:rsidR="00C61CAE">
        <w:t xml:space="preserve"> and 8% receive Special Education services. </w:t>
      </w:r>
      <w:r w:rsidR="00C5012D">
        <w:t>Among</w:t>
      </w:r>
      <w:r w:rsidR="00C61CAE">
        <w:t xml:space="preserve"> </w:t>
      </w:r>
      <w:r w:rsidR="00F26DF6">
        <w:t>IP</w:t>
      </w:r>
      <w:r w:rsidR="00C5012D">
        <w:t xml:space="preserve"> students, </w:t>
      </w:r>
      <w:r w:rsidR="00524543">
        <w:t>over 68% are l</w:t>
      </w:r>
      <w:r w:rsidR="004B46FD">
        <w:t>owerclassmen</w:t>
      </w:r>
      <w:r w:rsidR="00584292">
        <w:t xml:space="preserve">, approximately </w:t>
      </w:r>
      <w:r w:rsidR="00EF4657">
        <w:t xml:space="preserve">69% are male, </w:t>
      </w:r>
      <w:r w:rsidR="000F61C0">
        <w:t xml:space="preserve">and 61% are White. In addition, 42% </w:t>
      </w:r>
      <w:r w:rsidR="00D31C48">
        <w:t>are economically disadvantaged</w:t>
      </w:r>
      <w:r w:rsidR="008223A0">
        <w:t>,</w:t>
      </w:r>
      <w:r w:rsidR="00D31C48">
        <w:t xml:space="preserve"> 17% </w:t>
      </w:r>
      <w:r w:rsidR="00B80649">
        <w:t>have</w:t>
      </w:r>
      <w:r w:rsidR="00D31C48">
        <w:t xml:space="preserve"> LEP, and 10% </w:t>
      </w:r>
      <w:r w:rsidR="009951A8">
        <w:t>receive Special Education services.</w:t>
      </w:r>
    </w:p>
    <w:p w14:paraId="0773E70B" w14:textId="36A32FCF" w:rsidR="00831126" w:rsidRDefault="00831126" w:rsidP="00B1485F">
      <w:pPr>
        <w:pStyle w:val="TableTitle"/>
        <w:ind w:left="1260" w:right="1260"/>
      </w:pPr>
      <w:r>
        <w:t xml:space="preserve">Table </w:t>
      </w:r>
      <w:r w:rsidR="00692DA8">
        <w:t>3</w:t>
      </w:r>
      <w:r>
        <w:t xml:space="preserve">. </w:t>
      </w:r>
      <w:r w:rsidR="00170E21">
        <w:t xml:space="preserve">Demographic Description of </w:t>
      </w:r>
      <w:r w:rsidRPr="00EE5DAE">
        <w:t>Student</w:t>
      </w:r>
      <w:r w:rsidR="00170E21">
        <w:t>s</w:t>
      </w:r>
      <w:r w:rsidRPr="00EE5DAE">
        <w:t xml:space="preserve"> Participati</w:t>
      </w:r>
      <w:r w:rsidR="00EA0094">
        <w:t>ng in an EC or IP Program</w:t>
      </w:r>
    </w:p>
    <w:tbl>
      <w:tblPr>
        <w:tblStyle w:val="ListTable3-Accent2"/>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990"/>
        <w:gridCol w:w="990"/>
      </w:tblGrid>
      <w:tr w:rsidR="00430D3F" w:rsidRPr="004C066E" w14:paraId="45253056" w14:textId="77777777" w:rsidTr="00D145F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855" w:type="dxa"/>
            <w:tcBorders>
              <w:bottom w:val="none" w:sz="0" w:space="0" w:color="auto"/>
              <w:right w:val="none" w:sz="0" w:space="0" w:color="auto"/>
            </w:tcBorders>
          </w:tcPr>
          <w:p w14:paraId="1D3BC73E" w14:textId="554230CD" w:rsidR="00430D3F" w:rsidRPr="004C066E" w:rsidRDefault="00430D3F" w:rsidP="001A513A">
            <w:pPr>
              <w:spacing w:after="0"/>
              <w:rPr>
                <w:rFonts w:cs="Arial"/>
                <w:sz w:val="20"/>
                <w:szCs w:val="20"/>
              </w:rPr>
            </w:pPr>
            <w:r w:rsidRPr="004C066E">
              <w:rPr>
                <w:rFonts w:cs="Arial"/>
                <w:sz w:val="20"/>
                <w:szCs w:val="20"/>
              </w:rPr>
              <w:t>Students Participating in an EC or IP Program (</w:t>
            </w:r>
            <w:r w:rsidRPr="00D145FA">
              <w:rPr>
                <w:rFonts w:cs="Arial"/>
                <w:i/>
                <w:iCs/>
                <w:sz w:val="20"/>
                <w:szCs w:val="20"/>
              </w:rPr>
              <w:t>n</w:t>
            </w:r>
            <w:r w:rsidRPr="004C066E">
              <w:rPr>
                <w:rFonts w:cs="Arial"/>
                <w:sz w:val="20"/>
                <w:szCs w:val="20"/>
              </w:rPr>
              <w:t>=616)</w:t>
            </w:r>
          </w:p>
        </w:tc>
        <w:tc>
          <w:tcPr>
            <w:tcW w:w="990" w:type="dxa"/>
          </w:tcPr>
          <w:p w14:paraId="5D2EE0BA" w14:textId="58C02705" w:rsidR="00430D3F" w:rsidRPr="004C066E" w:rsidRDefault="00430D3F" w:rsidP="001A513A">
            <w:pPr>
              <w:spacing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EC</w:t>
            </w:r>
          </w:p>
        </w:tc>
        <w:tc>
          <w:tcPr>
            <w:tcW w:w="990" w:type="dxa"/>
          </w:tcPr>
          <w:p w14:paraId="19574CAC" w14:textId="5EA5D60A" w:rsidR="00430D3F" w:rsidRPr="004C066E" w:rsidRDefault="00430D3F" w:rsidP="001A513A">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IP</w:t>
            </w:r>
          </w:p>
        </w:tc>
      </w:tr>
      <w:tr w:rsidR="00F90FF8" w:rsidRPr="004C066E" w14:paraId="747D2B50"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shd w:val="clear" w:color="auto" w:fill="auto"/>
          </w:tcPr>
          <w:p w14:paraId="519474FD" w14:textId="6C858159" w:rsidR="00F90FF8" w:rsidRPr="00B1485F" w:rsidRDefault="00F90FF8" w:rsidP="001A513A">
            <w:pPr>
              <w:spacing w:after="0"/>
              <w:rPr>
                <w:rFonts w:cs="Arial"/>
                <w:sz w:val="20"/>
                <w:szCs w:val="20"/>
              </w:rPr>
            </w:pPr>
            <w:r>
              <w:rPr>
                <w:rFonts w:cs="Arial"/>
                <w:sz w:val="20"/>
                <w:szCs w:val="20"/>
              </w:rPr>
              <w:t>Total Number of Students</w:t>
            </w:r>
          </w:p>
        </w:tc>
        <w:tc>
          <w:tcPr>
            <w:tcW w:w="990" w:type="dxa"/>
            <w:shd w:val="clear" w:color="auto" w:fill="auto"/>
          </w:tcPr>
          <w:p w14:paraId="4758F23D" w14:textId="42BDA070" w:rsidR="00F90FF8" w:rsidRPr="009B79DB" w:rsidRDefault="00C84535" w:rsidP="000D597D">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469</w:t>
            </w:r>
          </w:p>
        </w:tc>
        <w:tc>
          <w:tcPr>
            <w:tcW w:w="990" w:type="dxa"/>
            <w:shd w:val="clear" w:color="auto" w:fill="auto"/>
          </w:tcPr>
          <w:p w14:paraId="3A51F051" w14:textId="1E81438C" w:rsidR="00F90FF8" w:rsidRPr="009B79DB" w:rsidRDefault="001C3DD1" w:rsidP="000D597D">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147</w:t>
            </w:r>
          </w:p>
        </w:tc>
      </w:tr>
      <w:tr w:rsidR="00430D3F" w:rsidRPr="004C066E" w14:paraId="3BA043A3"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6659586B" w14:textId="03C60F60" w:rsidR="00430D3F" w:rsidRPr="00B1485F" w:rsidRDefault="00430D3F" w:rsidP="001A513A">
            <w:pPr>
              <w:spacing w:after="0"/>
              <w:rPr>
                <w:rFonts w:cs="Arial"/>
                <w:sz w:val="20"/>
                <w:szCs w:val="20"/>
              </w:rPr>
            </w:pPr>
            <w:r w:rsidRPr="00B1485F">
              <w:rPr>
                <w:rFonts w:cs="Arial"/>
                <w:sz w:val="20"/>
                <w:szCs w:val="20"/>
              </w:rPr>
              <w:t>Grade Level</w:t>
            </w:r>
          </w:p>
        </w:tc>
        <w:tc>
          <w:tcPr>
            <w:tcW w:w="990" w:type="dxa"/>
            <w:shd w:val="clear" w:color="auto" w:fill="auto"/>
          </w:tcPr>
          <w:p w14:paraId="2772BECE" w14:textId="4CF86C1E" w:rsidR="00430D3F" w:rsidRPr="009B79DB" w:rsidRDefault="000D597D" w:rsidP="009B79DB">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990" w:type="dxa"/>
            <w:shd w:val="clear" w:color="auto" w:fill="auto"/>
          </w:tcPr>
          <w:p w14:paraId="0CA1F0D1" w14:textId="26A1C797" w:rsidR="00430D3F" w:rsidRPr="009B79DB" w:rsidRDefault="00430D3F" w:rsidP="009B79DB">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B79DB">
              <w:rPr>
                <w:rFonts w:cs="Arial"/>
                <w:sz w:val="20"/>
                <w:szCs w:val="20"/>
              </w:rPr>
              <w:t>-</w:t>
            </w:r>
          </w:p>
        </w:tc>
      </w:tr>
      <w:tr w:rsidR="007435D2" w:rsidRPr="004C066E" w14:paraId="748F4522"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0E4FA985" w14:textId="48D3DBA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Grade 9</w:t>
            </w:r>
          </w:p>
        </w:tc>
        <w:tc>
          <w:tcPr>
            <w:tcW w:w="990" w:type="dxa"/>
            <w:tcBorders>
              <w:top w:val="none" w:sz="0" w:space="0" w:color="auto"/>
              <w:bottom w:val="none" w:sz="0" w:space="0" w:color="auto"/>
            </w:tcBorders>
            <w:shd w:val="clear" w:color="auto" w:fill="auto"/>
          </w:tcPr>
          <w:p w14:paraId="6007CCF1" w14:textId="33BCE538" w:rsidR="007435D2" w:rsidRPr="004C066E" w:rsidRDefault="001F2255"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1.5%</w:t>
            </w:r>
          </w:p>
        </w:tc>
        <w:tc>
          <w:tcPr>
            <w:tcW w:w="990" w:type="dxa"/>
            <w:tcBorders>
              <w:top w:val="none" w:sz="0" w:space="0" w:color="auto"/>
              <w:bottom w:val="none" w:sz="0" w:space="0" w:color="auto"/>
            </w:tcBorders>
            <w:shd w:val="clear" w:color="auto" w:fill="auto"/>
            <w:vAlign w:val="center"/>
          </w:tcPr>
          <w:p w14:paraId="21271CF9" w14:textId="188241B1" w:rsidR="007435D2" w:rsidRPr="004C066E" w:rsidRDefault="007D633C"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25.2%</w:t>
            </w:r>
          </w:p>
        </w:tc>
      </w:tr>
      <w:tr w:rsidR="007435D2" w:rsidRPr="004C066E" w14:paraId="55C86C85"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375C30E6" w14:textId="0621DA2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Grade 10</w:t>
            </w:r>
          </w:p>
        </w:tc>
        <w:tc>
          <w:tcPr>
            <w:tcW w:w="990" w:type="dxa"/>
            <w:shd w:val="clear" w:color="auto" w:fill="auto"/>
          </w:tcPr>
          <w:p w14:paraId="63ECF6E0" w14:textId="26B85343" w:rsidR="007435D2" w:rsidRPr="004C066E" w:rsidRDefault="00201BD9"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23.0%</w:t>
            </w:r>
          </w:p>
        </w:tc>
        <w:tc>
          <w:tcPr>
            <w:tcW w:w="990" w:type="dxa"/>
            <w:shd w:val="clear" w:color="auto" w:fill="auto"/>
            <w:vAlign w:val="center"/>
          </w:tcPr>
          <w:p w14:paraId="66CCB1A8" w14:textId="78595E22" w:rsidR="007435D2" w:rsidRPr="004C066E" w:rsidRDefault="00195964"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42.9%</w:t>
            </w:r>
          </w:p>
        </w:tc>
      </w:tr>
      <w:tr w:rsidR="007435D2" w:rsidRPr="004C066E" w14:paraId="567D29AA"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04F81924" w14:textId="79F3151F" w:rsidR="007435D2" w:rsidRPr="008D3849" w:rsidRDefault="007435D2" w:rsidP="007435D2">
            <w:pPr>
              <w:spacing w:after="0"/>
              <w:rPr>
                <w:rFonts w:cs="Arial"/>
                <w:b w:val="0"/>
                <w:bCs w:val="0"/>
                <w:sz w:val="20"/>
                <w:szCs w:val="20"/>
              </w:rPr>
            </w:pPr>
            <w:r w:rsidRPr="008D3849">
              <w:rPr>
                <w:rFonts w:cs="Arial"/>
                <w:b w:val="0"/>
                <w:bCs w:val="0"/>
                <w:sz w:val="20"/>
                <w:szCs w:val="20"/>
              </w:rPr>
              <w:t xml:space="preserve">   Grade 11</w:t>
            </w:r>
          </w:p>
        </w:tc>
        <w:tc>
          <w:tcPr>
            <w:tcW w:w="990" w:type="dxa"/>
            <w:tcBorders>
              <w:top w:val="none" w:sz="0" w:space="0" w:color="auto"/>
              <w:bottom w:val="none" w:sz="0" w:space="0" w:color="auto"/>
            </w:tcBorders>
            <w:shd w:val="clear" w:color="auto" w:fill="auto"/>
          </w:tcPr>
          <w:p w14:paraId="169CB6C4" w14:textId="6E31FD2A" w:rsidR="007435D2" w:rsidRPr="004C066E" w:rsidRDefault="001D4498" w:rsidP="001D4498">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Theme="minorHAnsi" w:hAnsiTheme="minorHAnsi" w:cstheme="minorHAnsi"/>
                <w:sz w:val="20"/>
                <w:szCs w:val="20"/>
              </w:rPr>
              <w:t>41.6%</w:t>
            </w:r>
          </w:p>
        </w:tc>
        <w:tc>
          <w:tcPr>
            <w:tcW w:w="990" w:type="dxa"/>
            <w:tcBorders>
              <w:top w:val="none" w:sz="0" w:space="0" w:color="auto"/>
              <w:bottom w:val="none" w:sz="0" w:space="0" w:color="auto"/>
            </w:tcBorders>
            <w:shd w:val="clear" w:color="auto" w:fill="auto"/>
            <w:vAlign w:val="center"/>
          </w:tcPr>
          <w:p w14:paraId="3CE91FFE" w14:textId="4ECC4866" w:rsidR="007435D2" w:rsidRPr="004C066E" w:rsidRDefault="00483C3E"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23.1%</w:t>
            </w:r>
          </w:p>
        </w:tc>
      </w:tr>
      <w:tr w:rsidR="007435D2" w:rsidRPr="004C066E" w14:paraId="450E5BD7"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1AB44929" w14:textId="7B0C5502" w:rsidR="007435D2" w:rsidRPr="008D3849" w:rsidRDefault="007435D2" w:rsidP="007435D2">
            <w:pPr>
              <w:spacing w:after="0"/>
              <w:rPr>
                <w:rFonts w:cs="Arial"/>
                <w:b w:val="0"/>
                <w:bCs w:val="0"/>
                <w:sz w:val="20"/>
                <w:szCs w:val="20"/>
              </w:rPr>
            </w:pPr>
            <w:r w:rsidRPr="008D3849">
              <w:rPr>
                <w:rFonts w:cs="Arial"/>
                <w:b w:val="0"/>
                <w:bCs w:val="0"/>
                <w:sz w:val="20"/>
                <w:szCs w:val="20"/>
              </w:rPr>
              <w:t xml:space="preserve">   Grade 12</w:t>
            </w:r>
          </w:p>
        </w:tc>
        <w:tc>
          <w:tcPr>
            <w:tcW w:w="990" w:type="dxa"/>
            <w:shd w:val="clear" w:color="auto" w:fill="auto"/>
          </w:tcPr>
          <w:p w14:paraId="1E49E7FF" w14:textId="5D6B767C" w:rsidR="007435D2" w:rsidRPr="004C066E" w:rsidRDefault="005E0E40"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Theme="minorHAnsi" w:hAnsiTheme="minorHAnsi" w:cstheme="minorHAnsi"/>
                <w:sz w:val="20"/>
                <w:szCs w:val="20"/>
              </w:rPr>
              <w:t>33.9%</w:t>
            </w:r>
          </w:p>
        </w:tc>
        <w:tc>
          <w:tcPr>
            <w:tcW w:w="990" w:type="dxa"/>
            <w:shd w:val="clear" w:color="auto" w:fill="auto"/>
            <w:vAlign w:val="center"/>
          </w:tcPr>
          <w:p w14:paraId="11675AAD" w14:textId="405F007E" w:rsidR="007435D2" w:rsidRPr="004C066E" w:rsidRDefault="00606873"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8.8%</w:t>
            </w:r>
          </w:p>
        </w:tc>
      </w:tr>
      <w:tr w:rsidR="007435D2" w:rsidRPr="00B1485F" w14:paraId="410A78F9"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52E61B66" w14:textId="77777777" w:rsidR="007435D2" w:rsidRPr="00B1485F" w:rsidRDefault="007435D2" w:rsidP="007435D2">
            <w:pPr>
              <w:spacing w:after="0"/>
              <w:rPr>
                <w:rFonts w:cs="Arial"/>
                <w:sz w:val="20"/>
                <w:szCs w:val="20"/>
              </w:rPr>
            </w:pPr>
            <w:r w:rsidRPr="00B1485F">
              <w:rPr>
                <w:rFonts w:cs="Arial"/>
                <w:sz w:val="20"/>
                <w:szCs w:val="20"/>
              </w:rPr>
              <w:t>Gender</w:t>
            </w:r>
          </w:p>
        </w:tc>
        <w:tc>
          <w:tcPr>
            <w:tcW w:w="990" w:type="dxa"/>
            <w:tcBorders>
              <w:top w:val="none" w:sz="0" w:space="0" w:color="auto"/>
              <w:bottom w:val="none" w:sz="0" w:space="0" w:color="auto"/>
            </w:tcBorders>
            <w:shd w:val="clear" w:color="auto" w:fill="auto"/>
          </w:tcPr>
          <w:p w14:paraId="6A986DAA" w14:textId="58A65C62" w:rsidR="007435D2" w:rsidRPr="009B79DB" w:rsidRDefault="002963E0" w:rsidP="007435D2">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990" w:type="dxa"/>
            <w:tcBorders>
              <w:top w:val="none" w:sz="0" w:space="0" w:color="auto"/>
              <w:bottom w:val="none" w:sz="0" w:space="0" w:color="auto"/>
            </w:tcBorders>
            <w:shd w:val="clear" w:color="auto" w:fill="auto"/>
          </w:tcPr>
          <w:p w14:paraId="60B5FF28" w14:textId="01330DCC" w:rsidR="007435D2" w:rsidRPr="009B79DB" w:rsidRDefault="002963E0" w:rsidP="007435D2">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r w:rsidR="007435D2" w:rsidRPr="004C066E" w14:paraId="0586D5F9"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49CFC152"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Female</w:t>
            </w:r>
          </w:p>
        </w:tc>
        <w:tc>
          <w:tcPr>
            <w:tcW w:w="990" w:type="dxa"/>
            <w:shd w:val="clear" w:color="auto" w:fill="auto"/>
          </w:tcPr>
          <w:p w14:paraId="1C90A621" w14:textId="326EF061"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59.1%</w:t>
            </w:r>
          </w:p>
        </w:tc>
        <w:tc>
          <w:tcPr>
            <w:tcW w:w="990" w:type="dxa"/>
            <w:shd w:val="clear" w:color="auto" w:fill="auto"/>
            <w:vAlign w:val="center"/>
          </w:tcPr>
          <w:p w14:paraId="423850F6" w14:textId="215477C8"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03F4F">
              <w:rPr>
                <w:sz w:val="20"/>
                <w:szCs w:val="20"/>
              </w:rPr>
              <w:t>31.3%</w:t>
            </w:r>
          </w:p>
        </w:tc>
      </w:tr>
      <w:tr w:rsidR="007435D2" w:rsidRPr="004C066E" w14:paraId="73D93F94"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20CB5473"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Male</w:t>
            </w:r>
          </w:p>
        </w:tc>
        <w:tc>
          <w:tcPr>
            <w:tcW w:w="990" w:type="dxa"/>
            <w:tcBorders>
              <w:top w:val="none" w:sz="0" w:space="0" w:color="auto"/>
              <w:bottom w:val="none" w:sz="0" w:space="0" w:color="auto"/>
            </w:tcBorders>
            <w:shd w:val="clear" w:color="auto" w:fill="auto"/>
          </w:tcPr>
          <w:p w14:paraId="798C9567" w14:textId="6508965F"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40.9%</w:t>
            </w:r>
          </w:p>
        </w:tc>
        <w:tc>
          <w:tcPr>
            <w:tcW w:w="990" w:type="dxa"/>
            <w:tcBorders>
              <w:top w:val="none" w:sz="0" w:space="0" w:color="auto"/>
              <w:bottom w:val="none" w:sz="0" w:space="0" w:color="auto"/>
            </w:tcBorders>
            <w:shd w:val="clear" w:color="auto" w:fill="auto"/>
            <w:vAlign w:val="center"/>
          </w:tcPr>
          <w:p w14:paraId="337392F3" w14:textId="2101811C"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03F4F">
              <w:rPr>
                <w:sz w:val="20"/>
                <w:szCs w:val="20"/>
              </w:rPr>
              <w:t>68.7%</w:t>
            </w:r>
          </w:p>
        </w:tc>
      </w:tr>
      <w:tr w:rsidR="007435D2" w:rsidRPr="004C066E" w14:paraId="29586AED"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7068FFA8" w14:textId="77777777" w:rsidR="007435D2" w:rsidRPr="00B1485F" w:rsidRDefault="007435D2" w:rsidP="007435D2">
            <w:pPr>
              <w:spacing w:after="0"/>
              <w:rPr>
                <w:rFonts w:cs="Arial"/>
                <w:sz w:val="20"/>
                <w:szCs w:val="20"/>
              </w:rPr>
            </w:pPr>
            <w:r w:rsidRPr="00B1485F">
              <w:rPr>
                <w:rFonts w:cs="Arial"/>
                <w:sz w:val="20"/>
                <w:szCs w:val="20"/>
              </w:rPr>
              <w:t>Race/Ethnicity</w:t>
            </w:r>
          </w:p>
        </w:tc>
        <w:tc>
          <w:tcPr>
            <w:tcW w:w="990" w:type="dxa"/>
            <w:shd w:val="clear" w:color="auto" w:fill="auto"/>
          </w:tcPr>
          <w:p w14:paraId="33BA169B" w14:textId="71588BD1" w:rsidR="007435D2" w:rsidRPr="009B79DB" w:rsidRDefault="000D597D" w:rsidP="007435D2">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990" w:type="dxa"/>
            <w:shd w:val="clear" w:color="auto" w:fill="auto"/>
          </w:tcPr>
          <w:p w14:paraId="0724C9A5" w14:textId="6CF8D7B8" w:rsidR="007435D2" w:rsidRPr="009B79DB" w:rsidRDefault="000D597D" w:rsidP="007435D2">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7435D2" w:rsidRPr="004C066E" w14:paraId="46ACBB6A"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400AD17A"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Asian</w:t>
            </w:r>
          </w:p>
        </w:tc>
        <w:tc>
          <w:tcPr>
            <w:tcW w:w="990" w:type="dxa"/>
            <w:tcBorders>
              <w:top w:val="none" w:sz="0" w:space="0" w:color="auto"/>
              <w:bottom w:val="none" w:sz="0" w:space="0" w:color="auto"/>
            </w:tcBorders>
            <w:shd w:val="clear" w:color="auto" w:fill="auto"/>
          </w:tcPr>
          <w:p w14:paraId="1BEAAB99" w14:textId="157DB240"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2.3%</w:t>
            </w:r>
          </w:p>
        </w:tc>
        <w:tc>
          <w:tcPr>
            <w:tcW w:w="990" w:type="dxa"/>
            <w:tcBorders>
              <w:top w:val="none" w:sz="0" w:space="0" w:color="auto"/>
              <w:bottom w:val="none" w:sz="0" w:space="0" w:color="auto"/>
            </w:tcBorders>
            <w:shd w:val="clear" w:color="auto" w:fill="auto"/>
            <w:vAlign w:val="bottom"/>
          </w:tcPr>
          <w:p w14:paraId="7A1304D1" w14:textId="00043E49"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03F4F">
              <w:rPr>
                <w:sz w:val="20"/>
                <w:szCs w:val="20"/>
              </w:rPr>
              <w:t>4.1%</w:t>
            </w:r>
          </w:p>
        </w:tc>
      </w:tr>
      <w:tr w:rsidR="007435D2" w:rsidRPr="004C066E" w14:paraId="33E91566"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6B9EA427"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Black</w:t>
            </w:r>
          </w:p>
        </w:tc>
        <w:tc>
          <w:tcPr>
            <w:tcW w:w="990" w:type="dxa"/>
            <w:shd w:val="clear" w:color="auto" w:fill="auto"/>
          </w:tcPr>
          <w:p w14:paraId="0576979A" w14:textId="122BFEC5"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11.5%</w:t>
            </w:r>
          </w:p>
        </w:tc>
        <w:tc>
          <w:tcPr>
            <w:tcW w:w="990" w:type="dxa"/>
            <w:shd w:val="clear" w:color="auto" w:fill="auto"/>
            <w:vAlign w:val="bottom"/>
          </w:tcPr>
          <w:p w14:paraId="400C536B" w14:textId="5BA5D25A"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03F4F">
              <w:rPr>
                <w:sz w:val="20"/>
                <w:szCs w:val="20"/>
              </w:rPr>
              <w:t>12.2%</w:t>
            </w:r>
          </w:p>
        </w:tc>
      </w:tr>
      <w:tr w:rsidR="007435D2" w:rsidRPr="004C066E" w14:paraId="74D37BC9"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0FE6C89E" w14:textId="50ADB024" w:rsidR="007435D2" w:rsidRPr="008D3849" w:rsidRDefault="007435D2" w:rsidP="007435D2">
            <w:pPr>
              <w:spacing w:after="0"/>
              <w:rPr>
                <w:rFonts w:cs="Arial"/>
                <w:b w:val="0"/>
                <w:bCs w:val="0"/>
                <w:sz w:val="20"/>
                <w:szCs w:val="20"/>
              </w:rPr>
            </w:pPr>
            <w:r w:rsidRPr="008D3849">
              <w:rPr>
                <w:rFonts w:cs="Arial"/>
                <w:b w:val="0"/>
                <w:bCs w:val="0"/>
                <w:sz w:val="20"/>
                <w:szCs w:val="20"/>
              </w:rPr>
              <w:t xml:space="preserve">  </w:t>
            </w:r>
            <w:r>
              <w:rPr>
                <w:rFonts w:cs="Arial"/>
                <w:b w:val="0"/>
                <w:bCs w:val="0"/>
                <w:sz w:val="20"/>
                <w:szCs w:val="20"/>
              </w:rPr>
              <w:t>Latinx</w:t>
            </w:r>
          </w:p>
        </w:tc>
        <w:tc>
          <w:tcPr>
            <w:tcW w:w="990" w:type="dxa"/>
            <w:tcBorders>
              <w:top w:val="none" w:sz="0" w:space="0" w:color="auto"/>
              <w:bottom w:val="none" w:sz="0" w:space="0" w:color="auto"/>
            </w:tcBorders>
            <w:shd w:val="clear" w:color="auto" w:fill="auto"/>
          </w:tcPr>
          <w:p w14:paraId="478ACF07" w14:textId="3CD983EA"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68.4%</w:t>
            </w:r>
          </w:p>
        </w:tc>
        <w:tc>
          <w:tcPr>
            <w:tcW w:w="990" w:type="dxa"/>
            <w:tcBorders>
              <w:top w:val="none" w:sz="0" w:space="0" w:color="auto"/>
              <w:bottom w:val="none" w:sz="0" w:space="0" w:color="auto"/>
            </w:tcBorders>
            <w:shd w:val="clear" w:color="auto" w:fill="auto"/>
            <w:vAlign w:val="bottom"/>
          </w:tcPr>
          <w:p w14:paraId="23AB11B8" w14:textId="6ECBD5BF"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03F4F">
              <w:rPr>
                <w:sz w:val="20"/>
                <w:szCs w:val="20"/>
              </w:rPr>
              <w:t>21.1%</w:t>
            </w:r>
          </w:p>
        </w:tc>
      </w:tr>
      <w:tr w:rsidR="007435D2" w:rsidRPr="004C066E" w14:paraId="29AED310"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7040B3D8"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White</w:t>
            </w:r>
          </w:p>
        </w:tc>
        <w:tc>
          <w:tcPr>
            <w:tcW w:w="990" w:type="dxa"/>
            <w:shd w:val="clear" w:color="auto" w:fill="auto"/>
          </w:tcPr>
          <w:p w14:paraId="5671826C" w14:textId="7FA67242"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16.2%</w:t>
            </w:r>
          </w:p>
        </w:tc>
        <w:tc>
          <w:tcPr>
            <w:tcW w:w="990" w:type="dxa"/>
            <w:shd w:val="clear" w:color="auto" w:fill="auto"/>
            <w:vAlign w:val="bottom"/>
          </w:tcPr>
          <w:p w14:paraId="7D405FF9" w14:textId="085BDE51"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03F4F">
              <w:rPr>
                <w:sz w:val="20"/>
                <w:szCs w:val="20"/>
              </w:rPr>
              <w:t>61.2%</w:t>
            </w:r>
          </w:p>
        </w:tc>
      </w:tr>
      <w:tr w:rsidR="007435D2" w:rsidRPr="004C066E" w14:paraId="70224E2B"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32E3CD2D" w14:textId="77777777" w:rsidR="007435D2" w:rsidRPr="008D3849" w:rsidRDefault="007435D2" w:rsidP="007435D2">
            <w:pPr>
              <w:spacing w:after="0"/>
              <w:rPr>
                <w:rFonts w:cs="Arial"/>
                <w:b w:val="0"/>
                <w:bCs w:val="0"/>
                <w:sz w:val="20"/>
                <w:szCs w:val="20"/>
              </w:rPr>
            </w:pPr>
            <w:r w:rsidRPr="008D3849">
              <w:rPr>
                <w:rFonts w:cs="Arial"/>
                <w:b w:val="0"/>
                <w:bCs w:val="0"/>
                <w:sz w:val="20"/>
                <w:szCs w:val="20"/>
              </w:rPr>
              <w:t xml:space="preserve">  Other</w:t>
            </w:r>
          </w:p>
        </w:tc>
        <w:tc>
          <w:tcPr>
            <w:tcW w:w="990" w:type="dxa"/>
            <w:tcBorders>
              <w:top w:val="none" w:sz="0" w:space="0" w:color="auto"/>
              <w:bottom w:val="none" w:sz="0" w:space="0" w:color="auto"/>
            </w:tcBorders>
            <w:shd w:val="clear" w:color="auto" w:fill="auto"/>
          </w:tcPr>
          <w:p w14:paraId="4283D872" w14:textId="2F7A4E68"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1.5%</w:t>
            </w:r>
          </w:p>
        </w:tc>
        <w:tc>
          <w:tcPr>
            <w:tcW w:w="990" w:type="dxa"/>
            <w:tcBorders>
              <w:top w:val="none" w:sz="0" w:space="0" w:color="auto"/>
              <w:bottom w:val="none" w:sz="0" w:space="0" w:color="auto"/>
            </w:tcBorders>
            <w:shd w:val="clear" w:color="auto" w:fill="auto"/>
            <w:vAlign w:val="bottom"/>
          </w:tcPr>
          <w:p w14:paraId="6843124F" w14:textId="2AC0BBE8"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03F4F">
              <w:rPr>
                <w:sz w:val="20"/>
                <w:szCs w:val="20"/>
              </w:rPr>
              <w:t>1.4%</w:t>
            </w:r>
          </w:p>
        </w:tc>
      </w:tr>
      <w:tr w:rsidR="007435D2" w:rsidRPr="004C066E" w14:paraId="5C6C457E"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6F1DAFEB" w14:textId="245E7606" w:rsidR="007435D2" w:rsidRPr="001259E7" w:rsidRDefault="007435D2" w:rsidP="007435D2">
            <w:pPr>
              <w:spacing w:after="0"/>
              <w:rPr>
                <w:rFonts w:cs="Arial"/>
                <w:sz w:val="20"/>
                <w:szCs w:val="20"/>
              </w:rPr>
            </w:pPr>
            <w:r w:rsidRPr="001259E7">
              <w:rPr>
                <w:rFonts w:cs="Arial"/>
                <w:sz w:val="20"/>
                <w:szCs w:val="20"/>
              </w:rPr>
              <w:t>Economically Disadvantaged</w:t>
            </w:r>
          </w:p>
        </w:tc>
        <w:tc>
          <w:tcPr>
            <w:tcW w:w="990" w:type="dxa"/>
            <w:shd w:val="clear" w:color="auto" w:fill="auto"/>
          </w:tcPr>
          <w:p w14:paraId="5C6AE610" w14:textId="021EAC26" w:rsidR="007435D2" w:rsidRPr="004C066E" w:rsidRDefault="007435D2" w:rsidP="007435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46684">
              <w:rPr>
                <w:rFonts w:asciiTheme="minorHAnsi" w:hAnsiTheme="minorHAnsi" w:cstheme="minorHAnsi"/>
                <w:sz w:val="20"/>
                <w:szCs w:val="20"/>
              </w:rPr>
              <w:t>72.9%</w:t>
            </w:r>
          </w:p>
        </w:tc>
        <w:tc>
          <w:tcPr>
            <w:tcW w:w="990" w:type="dxa"/>
            <w:shd w:val="clear" w:color="auto" w:fill="auto"/>
          </w:tcPr>
          <w:p w14:paraId="60F2C494" w14:textId="6B4DE5CA" w:rsidR="007435D2" w:rsidRPr="004C066E" w:rsidRDefault="007435D2" w:rsidP="007435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03F4F">
              <w:rPr>
                <w:sz w:val="20"/>
                <w:szCs w:val="20"/>
              </w:rPr>
              <w:t>42.2%</w:t>
            </w:r>
          </w:p>
        </w:tc>
      </w:tr>
      <w:tr w:rsidR="007435D2" w:rsidRPr="004C066E" w14:paraId="4AF5D864" w14:textId="77777777" w:rsidTr="00D14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shd w:val="clear" w:color="auto" w:fill="auto"/>
          </w:tcPr>
          <w:p w14:paraId="40B2E9E9" w14:textId="77777777" w:rsidR="007435D2" w:rsidRPr="001259E7" w:rsidRDefault="007435D2" w:rsidP="007435D2">
            <w:pPr>
              <w:spacing w:after="0"/>
              <w:rPr>
                <w:rFonts w:cs="Arial"/>
                <w:sz w:val="20"/>
                <w:szCs w:val="20"/>
              </w:rPr>
            </w:pPr>
            <w:r w:rsidRPr="001259E7">
              <w:rPr>
                <w:rFonts w:cs="Arial"/>
                <w:sz w:val="20"/>
                <w:szCs w:val="20"/>
              </w:rPr>
              <w:t>LEP</w:t>
            </w:r>
          </w:p>
        </w:tc>
        <w:tc>
          <w:tcPr>
            <w:tcW w:w="990" w:type="dxa"/>
            <w:tcBorders>
              <w:top w:val="none" w:sz="0" w:space="0" w:color="auto"/>
              <w:bottom w:val="none" w:sz="0" w:space="0" w:color="auto"/>
            </w:tcBorders>
            <w:shd w:val="clear" w:color="auto" w:fill="auto"/>
          </w:tcPr>
          <w:p w14:paraId="31D2F642" w14:textId="6DBEE267"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11.1%</w:t>
            </w:r>
          </w:p>
        </w:tc>
        <w:tc>
          <w:tcPr>
            <w:tcW w:w="990" w:type="dxa"/>
            <w:tcBorders>
              <w:top w:val="none" w:sz="0" w:space="0" w:color="auto"/>
              <w:bottom w:val="none" w:sz="0" w:space="0" w:color="auto"/>
            </w:tcBorders>
            <w:shd w:val="clear" w:color="auto" w:fill="auto"/>
          </w:tcPr>
          <w:p w14:paraId="2AC46224" w14:textId="7E6542EF" w:rsidR="007435D2" w:rsidRPr="004C066E" w:rsidRDefault="007435D2" w:rsidP="007435D2">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B03F4F">
              <w:rPr>
                <w:sz w:val="20"/>
                <w:szCs w:val="20"/>
              </w:rPr>
              <w:t>17.0%</w:t>
            </w:r>
          </w:p>
        </w:tc>
      </w:tr>
      <w:tr w:rsidR="007435D2" w:rsidRPr="004C066E" w14:paraId="150CDEC6" w14:textId="77777777" w:rsidTr="00D145FA">
        <w:trPr>
          <w:jc w:val="center"/>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shd w:val="clear" w:color="auto" w:fill="auto"/>
          </w:tcPr>
          <w:p w14:paraId="547B61F3" w14:textId="77777777" w:rsidR="007435D2" w:rsidRPr="001259E7" w:rsidRDefault="007435D2" w:rsidP="007435D2">
            <w:pPr>
              <w:spacing w:after="0"/>
              <w:rPr>
                <w:rFonts w:cs="Arial"/>
                <w:sz w:val="20"/>
                <w:szCs w:val="20"/>
              </w:rPr>
            </w:pPr>
            <w:r w:rsidRPr="001259E7">
              <w:rPr>
                <w:rFonts w:cs="Arial"/>
                <w:sz w:val="20"/>
                <w:szCs w:val="20"/>
              </w:rPr>
              <w:t>Special Education</w:t>
            </w:r>
          </w:p>
        </w:tc>
        <w:tc>
          <w:tcPr>
            <w:tcW w:w="990" w:type="dxa"/>
            <w:shd w:val="clear" w:color="auto" w:fill="auto"/>
          </w:tcPr>
          <w:p w14:paraId="71F88AA5" w14:textId="4F0076E4"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46684">
              <w:rPr>
                <w:rFonts w:asciiTheme="minorHAnsi" w:hAnsiTheme="minorHAnsi" w:cstheme="minorHAnsi"/>
                <w:sz w:val="20"/>
                <w:szCs w:val="20"/>
              </w:rPr>
              <w:t>8.1%</w:t>
            </w:r>
          </w:p>
        </w:tc>
        <w:tc>
          <w:tcPr>
            <w:tcW w:w="990" w:type="dxa"/>
            <w:shd w:val="clear" w:color="auto" w:fill="auto"/>
          </w:tcPr>
          <w:p w14:paraId="1C697727" w14:textId="78E233A9" w:rsidR="007435D2" w:rsidRPr="004C066E" w:rsidRDefault="007435D2" w:rsidP="007435D2">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03F4F">
              <w:rPr>
                <w:sz w:val="20"/>
                <w:szCs w:val="20"/>
              </w:rPr>
              <w:t>10.2%</w:t>
            </w:r>
          </w:p>
        </w:tc>
      </w:tr>
    </w:tbl>
    <w:p w14:paraId="3CDD23AA" w14:textId="77777777" w:rsidR="009D160B" w:rsidRDefault="007D73AF" w:rsidP="009D160B">
      <w:pPr>
        <w:pStyle w:val="TableNotes"/>
        <w:tabs>
          <w:tab w:val="left" w:pos="1710"/>
        </w:tabs>
        <w:ind w:left="1260"/>
        <w:rPr>
          <w:iCs w:val="0"/>
        </w:rPr>
      </w:pPr>
      <w:r w:rsidRPr="00302E75" w:rsidDel="005367F4">
        <w:rPr>
          <w:i/>
          <w:iCs w:val="0"/>
        </w:rPr>
        <w:t>Source</w:t>
      </w:r>
      <w:r w:rsidRPr="00302E75" w:rsidDel="005367F4">
        <w:rPr>
          <w:iCs w:val="0"/>
        </w:rPr>
        <w:t xml:space="preserve">: </w:t>
      </w:r>
      <w:r>
        <w:rPr>
          <w:iCs w:val="0"/>
        </w:rPr>
        <w:t>DESE-provided extant data</w:t>
      </w:r>
      <w:r w:rsidR="002E7980">
        <w:rPr>
          <w:iCs w:val="0"/>
        </w:rPr>
        <w:t xml:space="preserve"> (SIMS)</w:t>
      </w:r>
    </w:p>
    <w:p w14:paraId="16127E2F" w14:textId="4C71FF20" w:rsidR="009D160B" w:rsidRPr="007F3BD3" w:rsidRDefault="009D160B" w:rsidP="007F3BD3">
      <w:pPr>
        <w:pStyle w:val="TableNotes"/>
        <w:tabs>
          <w:tab w:val="left" w:pos="1710"/>
        </w:tabs>
        <w:ind w:left="1260"/>
        <w:rPr>
          <w:iCs w:val="0"/>
        </w:rPr>
      </w:pPr>
      <w:r w:rsidRPr="00BD09D4">
        <w:rPr>
          <w:rFonts w:eastAsia="Calibri" w:cs="Arial"/>
        </w:rPr>
        <w:t>Note:</w:t>
      </w:r>
      <w:r w:rsidRPr="00BD09D4">
        <w:rPr>
          <w:rFonts w:eastAsia="Calibri" w:cs="Arial"/>
          <w:szCs w:val="28"/>
        </w:rPr>
        <w:t xml:space="preserve"> Percentages may not total 100% due to rounding.</w:t>
      </w:r>
    </w:p>
    <w:p w14:paraId="16C007FE" w14:textId="0D28C337" w:rsidR="00760DC2" w:rsidRDefault="00F56331" w:rsidP="00760DC2">
      <w:pPr>
        <w:spacing w:before="120"/>
      </w:pPr>
      <w:r>
        <w:t>In addition, a</w:t>
      </w:r>
      <w:r w:rsidR="00760DC2">
        <w:t xml:space="preserve"> significant portion of student survey respondents from both pathway programs reported that the highest level of education achieved by their parents was high school (46% of EC respondents and 25% of IP respondents) (</w:t>
      </w:r>
      <w:r w:rsidR="00760DC2" w:rsidRPr="00090346">
        <w:t>Table C.</w:t>
      </w:r>
      <w:r w:rsidR="001D1874" w:rsidRPr="00090346">
        <w:t>3</w:t>
      </w:r>
      <w:r w:rsidR="00760DC2" w:rsidRPr="00090346">
        <w:t>, Appendix C</w:t>
      </w:r>
      <w:r w:rsidR="00760DC2">
        <w:t xml:space="preserve">). </w:t>
      </w:r>
    </w:p>
    <w:p w14:paraId="2A694844" w14:textId="311D9AA7" w:rsidR="0057258C" w:rsidRDefault="00065355" w:rsidP="00F5178A">
      <w:pPr>
        <w:pStyle w:val="Heading2"/>
      </w:pPr>
      <w:bookmarkStart w:id="21" w:name="_Toc42070857"/>
      <w:r>
        <w:t xml:space="preserve">Pathway Program </w:t>
      </w:r>
      <w:r w:rsidR="00E67909">
        <w:t>Activities</w:t>
      </w:r>
      <w:bookmarkEnd w:id="21"/>
    </w:p>
    <w:p w14:paraId="57C2D0C8" w14:textId="7B9BEF37" w:rsidR="00C54B62" w:rsidRPr="00C54B62" w:rsidRDefault="002F7084" w:rsidP="00C54B62">
      <w:r>
        <w:t xml:space="preserve">According to data provided by school districts and the student survey, students participated in a range of activities related to their pathway program. </w:t>
      </w:r>
      <w:r w:rsidR="006B2BA1">
        <w:t xml:space="preserve">For the most part, students </w:t>
      </w:r>
      <w:r w:rsidR="00492EFA">
        <w:t>in EC and IP programs had similar rates of participat</w:t>
      </w:r>
      <w:r w:rsidR="001B4B23">
        <w:t>ion</w:t>
      </w:r>
      <w:r w:rsidR="00FE23E1">
        <w:t xml:space="preserve"> in activities</w:t>
      </w:r>
      <w:r w:rsidR="00492EFA">
        <w:t xml:space="preserve">; notable differences </w:t>
      </w:r>
      <w:r w:rsidR="004A0B7A">
        <w:t xml:space="preserve">between the </w:t>
      </w:r>
      <w:r w:rsidR="00054749">
        <w:t xml:space="preserve">two pathway </w:t>
      </w:r>
      <w:r w:rsidR="004A0B7A">
        <w:t>program</w:t>
      </w:r>
      <w:r w:rsidR="00054749">
        <w:t xml:space="preserve"> types </w:t>
      </w:r>
      <w:r w:rsidR="00492EFA">
        <w:t>are mentioned</w:t>
      </w:r>
      <w:r w:rsidR="00914FD2">
        <w:t xml:space="preserve"> </w:t>
      </w:r>
      <w:r w:rsidR="00054749">
        <w:t>as appliable.</w:t>
      </w:r>
    </w:p>
    <w:p w14:paraId="6181A6D2" w14:textId="6CD8199D" w:rsidR="00E67909" w:rsidRDefault="00375291" w:rsidP="00E67909">
      <w:r>
        <w:t xml:space="preserve">Students participated in a </w:t>
      </w:r>
      <w:r w:rsidR="006436BD">
        <w:t>variety</w:t>
      </w:r>
      <w:r>
        <w:t xml:space="preserve"> of </w:t>
      </w:r>
      <w:r w:rsidR="00B962B1">
        <w:t xml:space="preserve">advising </w:t>
      </w:r>
      <w:r>
        <w:t xml:space="preserve">activities as part of their EC or IP program. </w:t>
      </w:r>
      <w:r w:rsidR="00526307">
        <w:t xml:space="preserve">According to data provided by districts, </w:t>
      </w:r>
      <w:r w:rsidR="00703D91">
        <w:t xml:space="preserve">student </w:t>
      </w:r>
      <w:r w:rsidR="00526307">
        <w:t xml:space="preserve">advising </w:t>
      </w:r>
      <w:r w:rsidR="00D737A5">
        <w:t xml:space="preserve">included one-on-one advising, classroom lessons, activities in Naviance, </w:t>
      </w:r>
      <w:r w:rsidR="00CD0028">
        <w:t xml:space="preserve">guest speakers, </w:t>
      </w:r>
      <w:r w:rsidR="00D2647D">
        <w:t xml:space="preserve">online activities, field trips, </w:t>
      </w:r>
      <w:r w:rsidR="00D2647D">
        <w:lastRenderedPageBreak/>
        <w:t xml:space="preserve">workshops, </w:t>
      </w:r>
      <w:r w:rsidR="006C77BA">
        <w:t xml:space="preserve">small group counseling, </w:t>
      </w:r>
      <w:r w:rsidR="00AF00A9">
        <w:t>and college advising activities, among others</w:t>
      </w:r>
      <w:r w:rsidR="00D737A5">
        <w:t xml:space="preserve"> (Table D.3, Appendix, D)</w:t>
      </w:r>
      <w:r w:rsidR="00AF00A9">
        <w:t xml:space="preserve">. </w:t>
      </w:r>
      <w:r w:rsidR="003F476B">
        <w:t xml:space="preserve">Nearly all pathway program students </w:t>
      </w:r>
      <w:r w:rsidR="00193671">
        <w:t>(9</w:t>
      </w:r>
      <w:r w:rsidR="003C2770">
        <w:t>9.6</w:t>
      </w:r>
      <w:r w:rsidR="00193671">
        <w:t xml:space="preserve">%) </w:t>
      </w:r>
      <w:r w:rsidR="003F476B">
        <w:t>participated in in-person advising sessions</w:t>
      </w:r>
      <w:r w:rsidR="003C2770">
        <w:t xml:space="preserve"> and </w:t>
      </w:r>
      <w:r w:rsidR="00AD4D41">
        <w:t>over half (</w:t>
      </w:r>
      <w:r w:rsidR="006D3038">
        <w:t xml:space="preserve">59%) </w:t>
      </w:r>
      <w:r w:rsidR="00AD4D41">
        <w:t>participated in online career/academic advising (Table D.4, Appendix D).</w:t>
      </w:r>
      <w:r w:rsidR="003573F6">
        <w:t xml:space="preserve"> </w:t>
      </w:r>
      <w:r w:rsidR="005B500B">
        <w:t xml:space="preserve">Of those students who participated in advising, </w:t>
      </w:r>
      <w:r w:rsidR="00164A51">
        <w:t xml:space="preserve">students participated in in-person advising </w:t>
      </w:r>
      <w:r w:rsidR="00967C3F">
        <w:t>for an average of 37 hours and participated in online advising for an average of 10 hours over the course of the 2018–19 school year (Table D.5, Appendix D).</w:t>
      </w:r>
      <w:r w:rsidR="00337D60">
        <w:t xml:space="preserve"> EC programs had </w:t>
      </w:r>
      <w:r w:rsidR="00B36E86">
        <w:t xml:space="preserve">much </w:t>
      </w:r>
      <w:r w:rsidR="00337D60">
        <w:t xml:space="preserve">higher average </w:t>
      </w:r>
      <w:r w:rsidR="00B36E86">
        <w:t xml:space="preserve">in-person </w:t>
      </w:r>
      <w:r w:rsidR="00337D60">
        <w:t xml:space="preserve">advising hours compared to IP programs (46 hours </w:t>
      </w:r>
      <w:r w:rsidR="00CC7117">
        <w:t>compared to</w:t>
      </w:r>
      <w:r w:rsidR="00337D60">
        <w:t xml:space="preserve"> 9 hours, respectiv</w:t>
      </w:r>
      <w:r w:rsidR="00CC7117">
        <w:t>ely).</w:t>
      </w:r>
      <w:r w:rsidR="00B36E86">
        <w:t xml:space="preserve"> </w:t>
      </w:r>
      <w:r w:rsidR="00D46790">
        <w:t xml:space="preserve">Nearly all students (99.5%) had </w:t>
      </w:r>
      <w:r w:rsidR="00B42E6D">
        <w:t>individual career/academic plans by the end of the 2018–19 school year (Table D.6, Appendix D).</w:t>
      </w:r>
    </w:p>
    <w:p w14:paraId="5BA944B9" w14:textId="395B8CF4" w:rsidR="000068C9" w:rsidRDefault="00BE0988" w:rsidP="00E67909">
      <w:r>
        <w:t xml:space="preserve">Student survey respondents </w:t>
      </w:r>
      <w:r w:rsidR="00451CEE">
        <w:t xml:space="preserve">also </w:t>
      </w:r>
      <w:r>
        <w:t xml:space="preserve">reported </w:t>
      </w:r>
      <w:r w:rsidR="00691D01">
        <w:t>having participated</w:t>
      </w:r>
      <w:r>
        <w:t xml:space="preserve"> in a </w:t>
      </w:r>
      <w:r w:rsidR="00451CEE">
        <w:t>variety</w:t>
      </w:r>
      <w:r>
        <w:t xml:space="preserve"> of work-based learning activities, including</w:t>
      </w:r>
      <w:r w:rsidR="000068C9">
        <w:t>:</w:t>
      </w:r>
    </w:p>
    <w:p w14:paraId="34C0590F" w14:textId="04BED5DB" w:rsidR="00072637" w:rsidRDefault="00072637" w:rsidP="00072637">
      <w:pPr>
        <w:pStyle w:val="ListParagraph"/>
        <w:numPr>
          <w:ilvl w:val="0"/>
          <w:numId w:val="40"/>
        </w:numPr>
      </w:pPr>
      <w:r>
        <w:t>Learn</w:t>
      </w:r>
      <w:r w:rsidR="00DB4C80">
        <w:t>ing</w:t>
      </w:r>
      <w:r>
        <w:t xml:space="preserve"> information about the availability of jobs and employment related to one or more industries (e.g., information regarding the need for different careers, salaries, and other related information)</w:t>
      </w:r>
      <w:r w:rsidR="007C1085">
        <w:t xml:space="preserve"> (</w:t>
      </w:r>
      <w:r w:rsidR="004D5375">
        <w:t xml:space="preserve">EC: </w:t>
      </w:r>
      <w:r w:rsidR="00A335D8">
        <w:t>6</w:t>
      </w:r>
      <w:r w:rsidR="009D4FA2">
        <w:t>6%, IP: 69</w:t>
      </w:r>
      <w:r w:rsidR="00A335D8">
        <w:t>%)</w:t>
      </w:r>
    </w:p>
    <w:p w14:paraId="58D068CB" w14:textId="7B552163" w:rsidR="00072637" w:rsidRDefault="00072637" w:rsidP="00072637">
      <w:pPr>
        <w:pStyle w:val="ListParagraph"/>
        <w:numPr>
          <w:ilvl w:val="0"/>
          <w:numId w:val="40"/>
        </w:numPr>
      </w:pPr>
      <w:r>
        <w:t>Listen</w:t>
      </w:r>
      <w:r w:rsidR="00DB4C80">
        <w:t xml:space="preserve">ing </w:t>
      </w:r>
      <w:r>
        <w:t>to a guest speaker present on career information</w:t>
      </w:r>
      <w:r w:rsidR="002120BC">
        <w:t xml:space="preserve"> (</w:t>
      </w:r>
      <w:r w:rsidR="00122DD0">
        <w:t xml:space="preserve">EC: </w:t>
      </w:r>
      <w:r w:rsidR="002120BC">
        <w:t>70%</w:t>
      </w:r>
      <w:r w:rsidR="00122DD0">
        <w:t>, IP: 70%</w:t>
      </w:r>
      <w:r w:rsidR="002120BC">
        <w:t>)</w:t>
      </w:r>
    </w:p>
    <w:p w14:paraId="379C2D85" w14:textId="5672C7C3" w:rsidR="00072637" w:rsidRDefault="00072637" w:rsidP="00072637">
      <w:pPr>
        <w:pStyle w:val="ListParagraph"/>
        <w:numPr>
          <w:ilvl w:val="0"/>
          <w:numId w:val="40"/>
        </w:numPr>
      </w:pPr>
      <w:r>
        <w:t>Conduct</w:t>
      </w:r>
      <w:r w:rsidR="00DB4C80">
        <w:t>ing</w:t>
      </w:r>
      <w:r>
        <w:t xml:space="preserve"> labor market research</w:t>
      </w:r>
      <w:r w:rsidR="008402B0">
        <w:t xml:space="preserve"> (</w:t>
      </w:r>
      <w:r w:rsidR="00646D98">
        <w:t>EC: 18%, IP: 16</w:t>
      </w:r>
      <w:r w:rsidR="008402B0">
        <w:t>%)</w:t>
      </w:r>
    </w:p>
    <w:p w14:paraId="5990DFAF" w14:textId="4438AD02" w:rsidR="00072637" w:rsidRDefault="00072637" w:rsidP="00072637">
      <w:pPr>
        <w:pStyle w:val="ListParagraph"/>
        <w:numPr>
          <w:ilvl w:val="0"/>
          <w:numId w:val="40"/>
        </w:numPr>
      </w:pPr>
      <w:r>
        <w:t>Attend</w:t>
      </w:r>
      <w:r w:rsidR="00DB4C80">
        <w:t>ing</w:t>
      </w:r>
      <w:r>
        <w:t xml:space="preserve"> a career day or job fair event</w:t>
      </w:r>
      <w:r w:rsidR="004F672A">
        <w:t xml:space="preserve"> (</w:t>
      </w:r>
      <w:r w:rsidR="00A8691A">
        <w:t>EC: 39%, IP: 50</w:t>
      </w:r>
      <w:r w:rsidR="004F672A">
        <w:t>%</w:t>
      </w:r>
      <w:r w:rsidR="00EA1AE9">
        <w:t>)</w:t>
      </w:r>
    </w:p>
    <w:p w14:paraId="1ECC8E86" w14:textId="60E23E48" w:rsidR="00072637" w:rsidRDefault="00072637" w:rsidP="00072637">
      <w:pPr>
        <w:pStyle w:val="ListParagraph"/>
        <w:numPr>
          <w:ilvl w:val="0"/>
          <w:numId w:val="40"/>
        </w:numPr>
      </w:pPr>
      <w:r>
        <w:t>Participat</w:t>
      </w:r>
      <w:r w:rsidR="00DB4C80">
        <w:t>ing</w:t>
      </w:r>
      <w:r>
        <w:t xml:space="preserve"> in a job site visit or company tour</w:t>
      </w:r>
      <w:r w:rsidR="00EA1AE9">
        <w:t xml:space="preserve"> (</w:t>
      </w:r>
      <w:r w:rsidR="0093023E">
        <w:t xml:space="preserve">EC: 26%, IP: </w:t>
      </w:r>
      <w:r w:rsidR="00DA2FAA">
        <w:t>2</w:t>
      </w:r>
      <w:r w:rsidR="0093023E">
        <w:t>8</w:t>
      </w:r>
      <w:r w:rsidR="00DA2FAA">
        <w:t>%)</w:t>
      </w:r>
    </w:p>
    <w:p w14:paraId="576A6D57" w14:textId="40D79F50" w:rsidR="00072637" w:rsidRDefault="00072637" w:rsidP="00072637">
      <w:pPr>
        <w:pStyle w:val="ListParagraph"/>
        <w:numPr>
          <w:ilvl w:val="0"/>
          <w:numId w:val="40"/>
        </w:numPr>
      </w:pPr>
      <w:r>
        <w:t>Participat</w:t>
      </w:r>
      <w:r w:rsidR="00DB4C80">
        <w:t>ing</w:t>
      </w:r>
      <w:r>
        <w:t xml:space="preserve"> in a job-shadowing experience</w:t>
      </w:r>
      <w:r w:rsidR="00D86466">
        <w:t xml:space="preserve"> (</w:t>
      </w:r>
      <w:r w:rsidR="00212460">
        <w:t xml:space="preserve">EC: 21%, IP: </w:t>
      </w:r>
      <w:r w:rsidR="00D86466">
        <w:t>1</w:t>
      </w:r>
      <w:r w:rsidR="00212460">
        <w:t>4</w:t>
      </w:r>
      <w:r w:rsidR="00D86466">
        <w:t>%)</w:t>
      </w:r>
    </w:p>
    <w:p w14:paraId="5038C5BD" w14:textId="4F0F94A7" w:rsidR="00557B4A" w:rsidRDefault="00072637" w:rsidP="00072637">
      <w:pPr>
        <w:pStyle w:val="ListParagraph"/>
        <w:numPr>
          <w:ilvl w:val="0"/>
          <w:numId w:val="40"/>
        </w:numPr>
      </w:pPr>
      <w:r>
        <w:t>T</w:t>
      </w:r>
      <w:r w:rsidR="00DB4C80">
        <w:t>aking</w:t>
      </w:r>
      <w:r>
        <w:t xml:space="preserve"> one or more technical courses (related to an industry)</w:t>
      </w:r>
      <w:r w:rsidR="004B3AE2">
        <w:t xml:space="preserve"> (IP only: 63%)</w:t>
      </w:r>
    </w:p>
    <w:p w14:paraId="4D617033" w14:textId="5A95EB21" w:rsidR="008138BE" w:rsidRDefault="008138BE" w:rsidP="00E67909">
      <w:r>
        <w:t xml:space="preserve">For more information on </w:t>
      </w:r>
      <w:r w:rsidR="001E238D">
        <w:t xml:space="preserve">student-reported participation in work-based learning activities, see </w:t>
      </w:r>
      <w:r w:rsidR="001E238D" w:rsidRPr="00A76EC2">
        <w:t xml:space="preserve">Table </w:t>
      </w:r>
      <w:r w:rsidR="00702FF3" w:rsidRPr="00A76EC2">
        <w:t>C.6</w:t>
      </w:r>
      <w:r w:rsidR="001E238D" w:rsidRPr="00A76EC2">
        <w:t>, Appendix C</w:t>
      </w:r>
      <w:r w:rsidR="009B3EC0" w:rsidRPr="00A76EC2">
        <w:t>.</w:t>
      </w:r>
      <w:r w:rsidR="009B3EC0">
        <w:t xml:space="preserve"> </w:t>
      </w:r>
    </w:p>
    <w:p w14:paraId="7B782377" w14:textId="4E3E84CF" w:rsidR="00B962B1" w:rsidRDefault="002238C2" w:rsidP="00E67909">
      <w:r>
        <w:t xml:space="preserve">Districts </w:t>
      </w:r>
      <w:r w:rsidR="00156029">
        <w:t xml:space="preserve">also </w:t>
      </w:r>
      <w:r>
        <w:t xml:space="preserve">reported that </w:t>
      </w:r>
      <w:r w:rsidR="0044390F">
        <w:t xml:space="preserve">42% of EC students and </w:t>
      </w:r>
      <w:r w:rsidR="006A37E6">
        <w:t>12% of IP students had participated in an internship or capstone project</w:t>
      </w:r>
      <w:r w:rsidR="0044390F">
        <w:t xml:space="preserve"> (Table D.7, Appendix D). For those students who participated, </w:t>
      </w:r>
      <w:r w:rsidR="00CE69C2">
        <w:t xml:space="preserve">EC students averaged 21 hours </w:t>
      </w:r>
      <w:r w:rsidR="00480C7E">
        <w:t xml:space="preserve">and IP students averaged </w:t>
      </w:r>
      <w:r w:rsidR="005B0708">
        <w:t xml:space="preserve">67 hours </w:t>
      </w:r>
      <w:r w:rsidR="00CE69C2">
        <w:t xml:space="preserve">for </w:t>
      </w:r>
      <w:r w:rsidR="005B0708">
        <w:t>work on an internship or capstone (D.8, Appendix D).</w:t>
      </w:r>
    </w:p>
    <w:p w14:paraId="77DDCF61" w14:textId="4CC4543B" w:rsidR="00D861E0" w:rsidRDefault="00295F56" w:rsidP="00D861E0">
      <w:r>
        <w:t>In addition to work-based learning experiences, s</w:t>
      </w:r>
      <w:r w:rsidR="00D861E0">
        <w:t xml:space="preserve">tudent survey respondents also reported having participated in a </w:t>
      </w:r>
      <w:r w:rsidR="00B910CD">
        <w:t>several</w:t>
      </w:r>
      <w:r w:rsidR="00D861E0">
        <w:t xml:space="preserve"> activities providing </w:t>
      </w:r>
      <w:r w:rsidR="00940CFB">
        <w:t>postsecondary education experiences</w:t>
      </w:r>
      <w:r w:rsidR="00D861E0">
        <w:t>, including:</w:t>
      </w:r>
    </w:p>
    <w:p w14:paraId="6FE8D15E" w14:textId="1DA1509B" w:rsidR="00D861E0" w:rsidRDefault="00D861E0" w:rsidP="00D861E0">
      <w:pPr>
        <w:pStyle w:val="ListParagraph"/>
        <w:numPr>
          <w:ilvl w:val="0"/>
          <w:numId w:val="41"/>
        </w:numPr>
      </w:pPr>
      <w:r>
        <w:t>Learn</w:t>
      </w:r>
      <w:r w:rsidR="00DB4C80">
        <w:t>ing</w:t>
      </w:r>
      <w:r>
        <w:t xml:space="preserve"> about options after high school graduation, such as earning a certificate, Associate’s degree, Bachelor’s degree, or other credential</w:t>
      </w:r>
      <w:r w:rsidR="003A150F">
        <w:t xml:space="preserve"> (</w:t>
      </w:r>
      <w:r w:rsidR="006A38F9">
        <w:t xml:space="preserve">EC: </w:t>
      </w:r>
      <w:r w:rsidR="00C766BB">
        <w:t>75%, IP: 65</w:t>
      </w:r>
      <w:r w:rsidR="003A150F">
        <w:t>%)</w:t>
      </w:r>
    </w:p>
    <w:p w14:paraId="53815CE0" w14:textId="509E1A55" w:rsidR="00D861E0" w:rsidRDefault="00D861E0" w:rsidP="00D861E0">
      <w:pPr>
        <w:pStyle w:val="ListParagraph"/>
        <w:numPr>
          <w:ilvl w:val="0"/>
          <w:numId w:val="41"/>
        </w:numPr>
      </w:pPr>
      <w:r>
        <w:t>Visit</w:t>
      </w:r>
      <w:r w:rsidR="00DB4C80">
        <w:t>ing</w:t>
      </w:r>
      <w:r>
        <w:t xml:space="preserve"> a college campus</w:t>
      </w:r>
      <w:r w:rsidR="003A150F">
        <w:t xml:space="preserve"> </w:t>
      </w:r>
      <w:r w:rsidR="00DE2553">
        <w:t>(EC: 79</w:t>
      </w:r>
      <w:r w:rsidR="000E7126">
        <w:t>%, IP: 33%)</w:t>
      </w:r>
    </w:p>
    <w:p w14:paraId="49D19417" w14:textId="5C65086B" w:rsidR="00D861E0" w:rsidRDefault="00D861E0" w:rsidP="00D861E0">
      <w:pPr>
        <w:pStyle w:val="ListParagraph"/>
        <w:numPr>
          <w:ilvl w:val="0"/>
          <w:numId w:val="41"/>
        </w:numPr>
      </w:pPr>
      <w:r>
        <w:t>Learn</w:t>
      </w:r>
      <w:r w:rsidR="00DB4C80">
        <w:t>ing</w:t>
      </w:r>
      <w:r>
        <w:t xml:space="preserve"> about the costs of college and options for paying for college (e.g., financial aid, scholarships)</w:t>
      </w:r>
      <w:r w:rsidR="0095736F">
        <w:t xml:space="preserve"> (</w:t>
      </w:r>
      <w:r w:rsidR="00233570">
        <w:t xml:space="preserve">EC: </w:t>
      </w:r>
      <w:r w:rsidR="0095736F">
        <w:t xml:space="preserve">81%, </w:t>
      </w:r>
      <w:r w:rsidR="00233570">
        <w:t xml:space="preserve">IP: </w:t>
      </w:r>
      <w:r w:rsidR="0095736F">
        <w:t>53</w:t>
      </w:r>
      <w:r w:rsidR="00233570">
        <w:t>%</w:t>
      </w:r>
      <w:r w:rsidR="0095736F">
        <w:t>)</w:t>
      </w:r>
    </w:p>
    <w:p w14:paraId="1A064B3E" w14:textId="2B00CD09" w:rsidR="00D861E0" w:rsidRDefault="00D861E0" w:rsidP="00D861E0">
      <w:pPr>
        <w:pStyle w:val="ListParagraph"/>
        <w:numPr>
          <w:ilvl w:val="0"/>
          <w:numId w:val="41"/>
        </w:numPr>
      </w:pPr>
      <w:r>
        <w:t>Learn</w:t>
      </w:r>
      <w:r w:rsidR="00DB4C80">
        <w:t>ing</w:t>
      </w:r>
      <w:r>
        <w:t xml:space="preserve"> what it takes to succeed in college</w:t>
      </w:r>
      <w:r w:rsidR="00233570">
        <w:t xml:space="preserve"> (</w:t>
      </w:r>
      <w:r w:rsidR="003D174B">
        <w:t xml:space="preserve">EC: </w:t>
      </w:r>
      <w:r w:rsidR="0044608F">
        <w:t>7</w:t>
      </w:r>
      <w:r w:rsidR="003D174B">
        <w:t>7%, IP:</w:t>
      </w:r>
      <w:r w:rsidR="0044608F">
        <w:t xml:space="preserve"> 46</w:t>
      </w:r>
      <w:r w:rsidR="003D174B">
        <w:t>%)</w:t>
      </w:r>
    </w:p>
    <w:p w14:paraId="7E813F65" w14:textId="030CF7EC" w:rsidR="00D861E0" w:rsidRPr="004D5AC4" w:rsidRDefault="00D861E0" w:rsidP="00D861E0">
      <w:pPr>
        <w:pStyle w:val="ListParagraph"/>
        <w:numPr>
          <w:ilvl w:val="0"/>
          <w:numId w:val="41"/>
        </w:numPr>
      </w:pPr>
      <w:r w:rsidRPr="004D5AC4">
        <w:t>T</w:t>
      </w:r>
      <w:r w:rsidR="00DB4C80">
        <w:t>aking</w:t>
      </w:r>
      <w:r w:rsidRPr="004D5AC4">
        <w:t xml:space="preserve"> one or more college-level courses (AP, IB, or dual credit)</w:t>
      </w:r>
      <w:r w:rsidR="00B46A17" w:rsidRPr="004D5AC4">
        <w:t xml:space="preserve"> (</w:t>
      </w:r>
      <w:r w:rsidR="00F50C10" w:rsidRPr="004D5AC4">
        <w:t>IP</w:t>
      </w:r>
      <w:r w:rsidR="00BC0D1D" w:rsidRPr="004D5AC4">
        <w:t xml:space="preserve"> only</w:t>
      </w:r>
      <w:r w:rsidR="00F50C10" w:rsidRPr="004D5AC4">
        <w:t>: 21%)</w:t>
      </w:r>
    </w:p>
    <w:p w14:paraId="64255F4D" w14:textId="4354AB74" w:rsidR="00094094" w:rsidRDefault="004842B5" w:rsidP="00D624C1">
      <w:r>
        <w:t>Further</w:t>
      </w:r>
      <w:r w:rsidR="00094094">
        <w:t xml:space="preserve">, </w:t>
      </w:r>
      <w:r w:rsidR="00203070">
        <w:t xml:space="preserve">according to data provided by DESE, </w:t>
      </w:r>
      <w:r w:rsidR="00357751">
        <w:t xml:space="preserve">28% of EC students took </w:t>
      </w:r>
      <w:r w:rsidR="00437240">
        <w:t>a course for college credit (like a dual credit course)</w:t>
      </w:r>
      <w:r w:rsidR="003F3539">
        <w:t xml:space="preserve"> </w:t>
      </w:r>
      <w:r w:rsidR="003F3539" w:rsidRPr="001B6DF5">
        <w:t xml:space="preserve">(see Figure </w:t>
      </w:r>
      <w:r w:rsidR="001B6DF5" w:rsidRPr="001B6DF5">
        <w:t xml:space="preserve">1 </w:t>
      </w:r>
      <w:r w:rsidR="00C7128C" w:rsidRPr="001B6DF5">
        <w:t>in Section IV</w:t>
      </w:r>
      <w:r w:rsidR="009E68DD" w:rsidRPr="001B6DF5">
        <w:t>)</w:t>
      </w:r>
      <w:r w:rsidR="00437240">
        <w:t>.</w:t>
      </w:r>
    </w:p>
    <w:p w14:paraId="3493004D" w14:textId="31F4BAB5" w:rsidR="00862276" w:rsidRDefault="00862276" w:rsidP="00D624C1">
      <w:r>
        <w:t>For more information o</w:t>
      </w:r>
      <w:r w:rsidRPr="00A06C46">
        <w:t xml:space="preserve">n student-reported participation in work-based learning activities, see Table </w:t>
      </w:r>
      <w:r w:rsidR="00A06C46" w:rsidRPr="00A06C46">
        <w:t>C.6</w:t>
      </w:r>
      <w:r w:rsidRPr="00A06C46">
        <w:t>, Appendix C.</w:t>
      </w:r>
      <w:r>
        <w:t xml:space="preserve"> </w:t>
      </w:r>
    </w:p>
    <w:p w14:paraId="4160CE73" w14:textId="77D1EEC3" w:rsidR="005B0708" w:rsidRDefault="00401B3E" w:rsidP="00E67909">
      <w:r>
        <w:lastRenderedPageBreak/>
        <w:t xml:space="preserve">Districts </w:t>
      </w:r>
      <w:r w:rsidR="00E1443E">
        <w:t xml:space="preserve">also </w:t>
      </w:r>
      <w:r>
        <w:t xml:space="preserve">reported </w:t>
      </w:r>
      <w:r w:rsidR="00E1443E">
        <w:t xml:space="preserve">different student supports provided to students. In particular, districts reported </w:t>
      </w:r>
      <w:r>
        <w:t xml:space="preserve">that </w:t>
      </w:r>
      <w:r w:rsidR="00A92998">
        <w:t>99% of EC students and 80% of IP students received tutoring/mentoring to support their work in the pathway program. The average number of hours spent on tutoring/mentoring, for those students who participated, was 99 hours for EC students and 15 hours for IP students (Table D.8, Appendix D).</w:t>
      </w:r>
    </w:p>
    <w:p w14:paraId="0AA06EB7" w14:textId="47FA9A74" w:rsidR="00D07D9F" w:rsidRDefault="1D31134F" w:rsidP="00974C02">
      <w:pPr>
        <w:pStyle w:val="Heading1"/>
      </w:pPr>
      <w:bookmarkStart w:id="22" w:name="_Toc42070858"/>
      <w:r>
        <w:t xml:space="preserve">Preliminary Program </w:t>
      </w:r>
      <w:r w:rsidR="00504107">
        <w:t>Outcomes</w:t>
      </w:r>
      <w:bookmarkEnd w:id="22"/>
    </w:p>
    <w:p w14:paraId="47C42338" w14:textId="67EBE7A2" w:rsidR="00973CD6" w:rsidRPr="00144EFF" w:rsidRDefault="00F841A4" w:rsidP="00F841A4">
      <w:r w:rsidRPr="00144EFF">
        <w:t xml:space="preserve">The following </w:t>
      </w:r>
      <w:r w:rsidR="00490E3F" w:rsidRPr="00144EFF">
        <w:t xml:space="preserve">section </w:t>
      </w:r>
      <w:r w:rsidRPr="00144EFF">
        <w:t>include</w:t>
      </w:r>
      <w:r w:rsidR="00490E3F" w:rsidRPr="00144EFF">
        <w:t>s</w:t>
      </w:r>
      <w:r w:rsidRPr="00144EFF">
        <w:t xml:space="preserve"> </w:t>
      </w:r>
      <w:r w:rsidR="00D23FBF" w:rsidRPr="00144EFF">
        <w:t>several</w:t>
      </w:r>
      <w:r w:rsidRPr="00144EFF">
        <w:t xml:space="preserve"> </w:t>
      </w:r>
      <w:r w:rsidR="00075C9C" w:rsidRPr="00144EFF">
        <w:t>perceived</w:t>
      </w:r>
      <w:r w:rsidRPr="00144EFF">
        <w:t xml:space="preserve"> </w:t>
      </w:r>
      <w:r w:rsidR="0035365E">
        <w:t xml:space="preserve">program </w:t>
      </w:r>
      <w:r w:rsidRPr="00144EFF">
        <w:t>outcomes highl</w:t>
      </w:r>
      <w:r w:rsidR="002A029B" w:rsidRPr="00144EFF">
        <w:t xml:space="preserve">ighted by </w:t>
      </w:r>
      <w:r w:rsidR="005B63A5" w:rsidRPr="00144EFF">
        <w:t xml:space="preserve">IP and </w:t>
      </w:r>
      <w:r w:rsidR="00F1149A" w:rsidRPr="00144EFF">
        <w:t>EC</w:t>
      </w:r>
      <w:r w:rsidR="00974C02" w:rsidRPr="00144EFF">
        <w:t xml:space="preserve"> </w:t>
      </w:r>
      <w:r w:rsidR="005B63A5" w:rsidRPr="00144EFF">
        <w:t>stakeholders</w:t>
      </w:r>
      <w:r w:rsidR="002451FE">
        <w:t xml:space="preserve"> (e.g., program coordinators, teachers, administrators, </w:t>
      </w:r>
      <w:r w:rsidR="00072B6D">
        <w:t>students)</w:t>
      </w:r>
      <w:r w:rsidRPr="00144EFF">
        <w:t>.</w:t>
      </w:r>
      <w:r w:rsidR="00075C9C" w:rsidRPr="00144EFF">
        <w:t xml:space="preserve"> </w:t>
      </w:r>
      <w:r w:rsidR="00A961EC" w:rsidRPr="00144EFF">
        <w:t xml:space="preserve">Many of these perceptions were shared during </w:t>
      </w:r>
      <w:r w:rsidR="00D90E09" w:rsidRPr="00144EFF">
        <w:t>in-person interview</w:t>
      </w:r>
      <w:r w:rsidR="00DC6A80" w:rsidRPr="00144EFF">
        <w:t>s</w:t>
      </w:r>
      <w:r w:rsidR="00D90E09" w:rsidRPr="00144EFF">
        <w:t xml:space="preserve"> and focus groups during </w:t>
      </w:r>
      <w:r w:rsidR="00927B8A" w:rsidRPr="00144EFF">
        <w:t xml:space="preserve">spring 2019 </w:t>
      </w:r>
      <w:r w:rsidR="00A961EC" w:rsidRPr="00144EFF">
        <w:t xml:space="preserve">site visits </w:t>
      </w:r>
      <w:r w:rsidR="00927B8A" w:rsidRPr="00144EFF">
        <w:t xml:space="preserve">or in the </w:t>
      </w:r>
      <w:r w:rsidR="00144EFF" w:rsidRPr="00144EFF">
        <w:t xml:space="preserve">spring 2019 </w:t>
      </w:r>
      <w:r w:rsidR="00927B8A" w:rsidRPr="00144EFF">
        <w:t>student survey</w:t>
      </w:r>
      <w:r w:rsidR="00144EFF" w:rsidRPr="00144EFF">
        <w:t xml:space="preserve">. </w:t>
      </w:r>
      <w:r w:rsidR="00EA4F19">
        <w:t xml:space="preserve">Although many of these preliminary outcomes are anecdotal, they </w:t>
      </w:r>
      <w:r w:rsidR="0064220A">
        <w:t>represent some of the earliest program outcomes collected for the evaluation and are worthy of further exploration.</w:t>
      </w:r>
    </w:p>
    <w:p w14:paraId="3DD05512" w14:textId="77777777" w:rsidR="002C5F54" w:rsidRDefault="002C5F54" w:rsidP="00F5178A">
      <w:pPr>
        <w:pStyle w:val="Heading2"/>
      </w:pPr>
      <w:bookmarkStart w:id="23" w:name="_Toc8984667"/>
      <w:bookmarkStart w:id="24" w:name="_Toc42070859"/>
      <w:r>
        <w:t>Development of Employability Skills for Students</w:t>
      </w:r>
      <w:bookmarkEnd w:id="23"/>
      <w:bookmarkEnd w:id="24"/>
    </w:p>
    <w:p w14:paraId="7C5C59E5" w14:textId="44CE2275" w:rsidR="002C5F54" w:rsidRDefault="002C5F54" w:rsidP="002C5F54">
      <w:r>
        <w:t>Students, staff, and administrators from almost every pathway program cited the effective transfer of employability skills to participants.</w:t>
      </w:r>
      <w:r w:rsidR="00056F3C">
        <w:rPr>
          <w:rStyle w:val="FootnoteReference"/>
        </w:rPr>
        <w:footnoteReference w:id="7"/>
      </w:r>
      <w:r>
        <w:t xml:space="preserve"> Multiple grantees developed course content—to be delivered in advising or other courses—to explicitly teach employability skills, including study skills, interview skills, written and oral communication skills, and resume-writing skills. One teacher stated, </w:t>
      </w:r>
    </w:p>
    <w:p w14:paraId="7DF19588" w14:textId="77777777" w:rsidR="002C5F54" w:rsidRDefault="002C5F54" w:rsidP="002C5F54">
      <w:pPr>
        <w:ind w:left="720" w:right="720"/>
      </w:pPr>
      <w:r>
        <w:t xml:space="preserve">“….Our group is primarily ninth graders, but we’ve been working on just how to be a professional. So having them come in as pretty immature ninth graders and seeing them already, halfway during the school year, become a little bit more mature and present themselves in a way that…a lot of my seniors don’t hold themselves the same way these kids do.” </w:t>
      </w:r>
    </w:p>
    <w:p w14:paraId="38027F9D" w14:textId="77777777" w:rsidR="00CD52CC" w:rsidRPr="00CD52CC" w:rsidRDefault="002C5F54" w:rsidP="00CD52CC">
      <w:r>
        <w:t>Other grantees indicated that by virtue of taking dual-credit college courses, their students learned valuable skills such as note-taking during lectures or how to study for mid-term exams. Additionally, grantees noted that college courses have helped students articulate their own vision for the future. According to one fiscal manager from an IP program, “It makes me proud to be part of this district….It’s important for [the students], when they enter college, or they go right to the workforce, that they have these skills that we wouldn’t have without grants like this.”</w:t>
      </w:r>
    </w:p>
    <w:p w14:paraId="4F9A9A0D" w14:textId="177BBCD4" w:rsidR="007A6352" w:rsidRDefault="00357F2C" w:rsidP="007A6352">
      <w:r w:rsidRPr="00017589">
        <w:t xml:space="preserve">Students also </w:t>
      </w:r>
      <w:r w:rsidR="00CF43DB" w:rsidRPr="00017589">
        <w:t>reported on the development of employability skills in the survey</w:t>
      </w:r>
      <w:r w:rsidR="00BC5972" w:rsidRPr="00017589">
        <w:t>—in particular</w:t>
      </w:r>
      <w:r w:rsidR="00D427C7" w:rsidRPr="00017589">
        <w:t xml:space="preserve">, demonstrating ownership over </w:t>
      </w:r>
      <w:r w:rsidR="00E07306" w:rsidRPr="00017589">
        <w:t>their</w:t>
      </w:r>
      <w:r w:rsidR="00D427C7" w:rsidRPr="00017589">
        <w:t xml:space="preserve"> future plans</w:t>
      </w:r>
      <w:r w:rsidR="00CF43DB" w:rsidRPr="00017589">
        <w:t xml:space="preserve">. </w:t>
      </w:r>
      <w:r w:rsidR="00081E64" w:rsidRPr="00017589">
        <w:t>Using a four-point Likert scale, students</w:t>
      </w:r>
      <w:r w:rsidR="00D30B9D" w:rsidRPr="00017589">
        <w:t xml:space="preserve"> were asked to rate a variety of potential program outcomes that applied to them</w:t>
      </w:r>
      <w:r w:rsidR="00081E64" w:rsidRPr="00017589">
        <w:t>.</w:t>
      </w:r>
      <w:r w:rsidR="00081E64" w:rsidRPr="00017589">
        <w:rPr>
          <w:rStyle w:val="FootnoteReference"/>
        </w:rPr>
        <w:footnoteReference w:id="8"/>
      </w:r>
      <w:r w:rsidR="00662F69" w:rsidRPr="00017589">
        <w:t xml:space="preserve"> </w:t>
      </w:r>
      <w:r w:rsidR="00360280" w:rsidRPr="00017589">
        <w:t xml:space="preserve">Eighty percent of EC students </w:t>
      </w:r>
      <w:r w:rsidR="00E11E40" w:rsidRPr="00017589">
        <w:t xml:space="preserve">and 72% of IP students </w:t>
      </w:r>
      <w:r w:rsidR="00360280" w:rsidRPr="00017589">
        <w:rPr>
          <w:i/>
          <w:iCs/>
        </w:rPr>
        <w:t>agreed</w:t>
      </w:r>
      <w:r w:rsidR="00360280" w:rsidRPr="00017589">
        <w:t xml:space="preserve"> or </w:t>
      </w:r>
      <w:r w:rsidR="00360280" w:rsidRPr="00017589">
        <w:rPr>
          <w:i/>
          <w:iCs/>
        </w:rPr>
        <w:t>strongly</w:t>
      </w:r>
      <w:r w:rsidR="00360280" w:rsidRPr="00017589">
        <w:t xml:space="preserve"> </w:t>
      </w:r>
      <w:r w:rsidR="00360280" w:rsidRPr="00017589">
        <w:rPr>
          <w:i/>
          <w:iCs/>
        </w:rPr>
        <w:t>agreed</w:t>
      </w:r>
      <w:r w:rsidR="00360280" w:rsidRPr="00017589">
        <w:t xml:space="preserve"> with the statement “</w:t>
      </w:r>
      <w:r w:rsidR="00ED2575" w:rsidRPr="00017589">
        <w:t xml:space="preserve">My pathway </w:t>
      </w:r>
      <w:r w:rsidR="00ED2575" w:rsidRPr="00017589">
        <w:lastRenderedPageBreak/>
        <w:t>program has h</w:t>
      </w:r>
      <w:r w:rsidR="00F03DBC" w:rsidRPr="00017589">
        <w:t>elped me take ownership over my high school experience</w:t>
      </w:r>
      <w:r w:rsidR="00ED2575" w:rsidRPr="00017589">
        <w:t xml:space="preserve">” </w:t>
      </w:r>
      <w:r w:rsidR="00F10FF9" w:rsidRPr="00017589">
        <w:t>(</w:t>
      </w:r>
      <w:r w:rsidR="007A6352" w:rsidRPr="00017589">
        <w:t>see Table C.1</w:t>
      </w:r>
      <w:r w:rsidR="00F53CF4" w:rsidRPr="00017589">
        <w:t>3</w:t>
      </w:r>
      <w:r w:rsidR="007A6352" w:rsidRPr="00017589">
        <w:t>, Appendix C)</w:t>
      </w:r>
      <w:r w:rsidR="00E355BF" w:rsidRPr="00017589">
        <w:t>.</w:t>
      </w:r>
      <w:r w:rsidR="00355118" w:rsidRPr="00017589">
        <w:t xml:space="preserve"> In addition, students were also asked how helpful their pathway program has been in preparing them for learning new employability skills (e.g., time management, interpersonal communication). </w:t>
      </w:r>
      <w:r w:rsidR="007F1C09" w:rsidRPr="00017589">
        <w:t xml:space="preserve">Eighty-eight percent of EC students and </w:t>
      </w:r>
      <w:r w:rsidR="00CD1A0A" w:rsidRPr="00017589">
        <w:t>89%</w:t>
      </w:r>
      <w:r w:rsidR="007F1C09" w:rsidRPr="00017589">
        <w:t xml:space="preserve"> of IP students </w:t>
      </w:r>
      <w:r w:rsidR="00A63E27" w:rsidRPr="00017589">
        <w:t>found their program to be at least “somewhat helpful” (Table C.</w:t>
      </w:r>
      <w:r w:rsidR="00017589" w:rsidRPr="00017589">
        <w:t>18</w:t>
      </w:r>
      <w:r w:rsidR="009F2273" w:rsidRPr="00017589">
        <w:t>, Appendix C).</w:t>
      </w:r>
      <w:r w:rsidR="009F2273" w:rsidRPr="00017589">
        <w:rPr>
          <w:rStyle w:val="FootnoteReference"/>
        </w:rPr>
        <w:footnoteReference w:id="9"/>
      </w:r>
      <w:r w:rsidR="009F2273">
        <w:t xml:space="preserve"> </w:t>
      </w:r>
    </w:p>
    <w:p w14:paraId="52E67197" w14:textId="5A610377" w:rsidR="002C5F54" w:rsidRDefault="002C5F54" w:rsidP="00F5178A">
      <w:pPr>
        <w:pStyle w:val="Heading2"/>
      </w:pPr>
      <w:bookmarkStart w:id="25" w:name="_Toc8984668"/>
      <w:bookmarkStart w:id="26" w:name="_Toc42070860"/>
      <w:r>
        <w:t>Exposure to Different Career and College Opportunities</w:t>
      </w:r>
      <w:bookmarkEnd w:id="25"/>
      <w:bookmarkEnd w:id="26"/>
    </w:p>
    <w:p w14:paraId="6DA0999A" w14:textId="3A0144C5" w:rsidR="002C5F54" w:rsidRDefault="00C61EBA" w:rsidP="002C5F54">
      <w:r w:rsidRPr="000F3A76">
        <w:rPr>
          <w:b/>
          <w:noProof/>
        </w:rPr>
        <mc:AlternateContent>
          <mc:Choice Requires="wpg">
            <w:drawing>
              <wp:anchor distT="45720" distB="45720" distL="182880" distR="182880" simplePos="0" relativeHeight="251682816" behindDoc="0" locked="0" layoutInCell="1" allowOverlap="1" wp14:anchorId="1F9C4D28" wp14:editId="630BEEE0">
                <wp:simplePos x="0" y="0"/>
                <wp:positionH relativeFrom="margin">
                  <wp:posOffset>3460750</wp:posOffset>
                </wp:positionH>
                <wp:positionV relativeFrom="margin">
                  <wp:posOffset>2875280</wp:posOffset>
                </wp:positionV>
                <wp:extent cx="2567940" cy="3070860"/>
                <wp:effectExtent l="0" t="0" r="22860" b="1524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7940" cy="3070860"/>
                          <a:chOff x="0" y="103355"/>
                          <a:chExt cx="3567448" cy="786657"/>
                        </a:xfrm>
                      </wpg:grpSpPr>
                      <wps:wsp>
                        <wps:cNvPr id="12" name="Rectangle 12"/>
                        <wps:cNvSpPr/>
                        <wps:spPr>
                          <a:xfrm>
                            <a:off x="0" y="103355"/>
                            <a:ext cx="3567448" cy="124755"/>
                          </a:xfrm>
                          <a:prstGeom prst="rect">
                            <a:avLst/>
                          </a:prstGeom>
                          <a:solidFill>
                            <a:srgbClr val="00538B"/>
                          </a:solidFill>
                          <a:ln w="19050" cap="flat" cmpd="sng" algn="ctr">
                            <a:solidFill>
                              <a:srgbClr val="00538B"/>
                            </a:solidFill>
                            <a:prstDash val="solid"/>
                          </a:ln>
                          <a:effectLst/>
                        </wps:spPr>
                        <wps:txbx>
                          <w:txbxContent>
                            <w:p w14:paraId="552AAF81" w14:textId="77777777" w:rsidR="00E96953" w:rsidRPr="00D41690" w:rsidRDefault="00E96953" w:rsidP="002C5F54">
                              <w:pPr>
                                <w:jc w:val="center"/>
                                <w:rPr>
                                  <w:rFonts w:eastAsiaTheme="majorEastAsia" w:cstheme="majorBidi"/>
                                  <w:b/>
                                  <w:color w:val="FFFFFF" w:themeColor="background1"/>
                                  <w:szCs w:val="28"/>
                                </w:rPr>
                              </w:pPr>
                              <w:r>
                                <w:rPr>
                                  <w:rFonts w:eastAsiaTheme="majorEastAsia" w:cstheme="majorBidi"/>
                                  <w:b/>
                                  <w:color w:val="FFFFFF" w:themeColor="background1"/>
                                  <w:szCs w:val="28"/>
                                </w:rPr>
                                <w:t>Multiple Pathways to a Career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225711"/>
                            <a:ext cx="3567448" cy="664301"/>
                          </a:xfrm>
                          <a:prstGeom prst="rect">
                            <a:avLst/>
                          </a:prstGeom>
                          <a:solidFill>
                            <a:sysClr val="window" lastClr="FFFFFF">
                              <a:lumMod val="95000"/>
                            </a:sysClr>
                          </a:solidFill>
                          <a:ln w="19050">
                            <a:solidFill>
                              <a:srgbClr val="00538B"/>
                            </a:solidFill>
                          </a:ln>
                          <a:effectLst/>
                        </wps:spPr>
                        <wps:txbx>
                          <w:txbxContent>
                            <w:p w14:paraId="619BD495" w14:textId="77777777" w:rsidR="00E96953" w:rsidRDefault="00E96953" w:rsidP="002C5F54">
                              <w:pPr>
                                <w:pStyle w:val="ICFTextBoxBullet"/>
                                <w:numPr>
                                  <w:ilvl w:val="0"/>
                                  <w:numId w:val="0"/>
                                </w:numPr>
                                <w:rPr>
                                  <w:rFonts w:asciiTheme="minorHAnsi" w:hAnsiTheme="minorHAnsi" w:cstheme="minorHAnsi"/>
                                  <w:sz w:val="22"/>
                                  <w:szCs w:val="24"/>
                                </w:rPr>
                              </w:pPr>
                              <w:r>
                                <w:rPr>
                                  <w:rFonts w:asciiTheme="minorHAnsi" w:hAnsiTheme="minorHAnsi" w:cstheme="minorHAnsi"/>
                                  <w:sz w:val="22"/>
                                  <w:szCs w:val="24"/>
                                </w:rPr>
                                <w:t xml:space="preserve">“They’re learning that you don’t graduate from high school and become a nurse overnight and that you don’t have to go…[first] high school, [then] college, [and then become a] nurse. There’s multiple avenues to get to that end goal of being a nurse and the potential for them to do that is real, it’s not just a dream….So they can learn while they earn and make it a reality and not just a dream that they have to forgo.” </w:t>
                              </w:r>
                            </w:p>
                            <w:p w14:paraId="32374779" w14:textId="77777777" w:rsidR="00E96953" w:rsidRDefault="00E96953" w:rsidP="002C5F54">
                              <w:pPr>
                                <w:pStyle w:val="ICFTextBoxBullet"/>
                                <w:numPr>
                                  <w:ilvl w:val="0"/>
                                  <w:numId w:val="0"/>
                                </w:numPr>
                                <w:rPr>
                                  <w:rFonts w:asciiTheme="minorHAnsi" w:hAnsiTheme="minorHAnsi" w:cstheme="minorHAnsi"/>
                                  <w:sz w:val="22"/>
                                  <w:szCs w:val="24"/>
                                </w:rPr>
                              </w:pPr>
                            </w:p>
                            <w:p w14:paraId="0DBDC3A7" w14:textId="77777777" w:rsidR="00E96953" w:rsidRPr="00AA5A00" w:rsidRDefault="00E96953" w:rsidP="002C5F54">
                              <w:pPr>
                                <w:pStyle w:val="ICFTextBoxBullet"/>
                                <w:numPr>
                                  <w:ilvl w:val="0"/>
                                  <w:numId w:val="0"/>
                                </w:numPr>
                                <w:rPr>
                                  <w:rFonts w:asciiTheme="minorHAnsi" w:hAnsiTheme="minorHAnsi" w:cstheme="minorHAnsi"/>
                                  <w:sz w:val="22"/>
                                  <w:szCs w:val="24"/>
                                </w:rPr>
                              </w:pPr>
                              <w:r w:rsidRPr="00817AB4">
                                <w:rPr>
                                  <w:rFonts w:asciiTheme="minorHAnsi" w:hAnsiTheme="minorHAnsi" w:cstheme="minorHAnsi"/>
                                  <w:color w:val="000000"/>
                                  <w:sz w:val="22"/>
                                  <w:szCs w:val="22"/>
                                </w:rPr>
                                <w:t xml:space="preserve">– </w:t>
                              </w:r>
                              <w:r>
                                <w:rPr>
                                  <w:rFonts w:asciiTheme="minorHAnsi" w:hAnsiTheme="minorHAnsi" w:cstheme="minorHAnsi"/>
                                  <w:sz w:val="22"/>
                                  <w:szCs w:val="24"/>
                                </w:rPr>
                                <w:t>School Administrator/Program Coordinator</w:t>
                              </w:r>
                            </w:p>
                            <w:p w14:paraId="44079737" w14:textId="77777777" w:rsidR="00E96953" w:rsidRPr="00AA5A00" w:rsidRDefault="00E96953" w:rsidP="002C5F54">
                              <w:pPr>
                                <w:pStyle w:val="ICFTextBoxBullet"/>
                                <w:numPr>
                                  <w:ilvl w:val="0"/>
                                  <w:numId w:val="0"/>
                                </w:numPr>
                                <w:rPr>
                                  <w:rFonts w:asciiTheme="minorHAnsi" w:hAnsiTheme="minorHAnsi" w:cstheme="minorHAnsi"/>
                                  <w:caps/>
                                  <w:sz w:val="22"/>
                                  <w:szCs w:val="24"/>
                                </w:rPr>
                              </w:pPr>
                              <w:r w:rsidRPr="00AA5A00">
                                <w:rPr>
                                  <w:rFonts w:asciiTheme="minorHAnsi" w:hAnsiTheme="minorHAnsi" w:cstheme="minorHAnsi"/>
                                  <w:sz w:val="22"/>
                                  <w:szCs w:val="24"/>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C4D28" id="Group 10" o:spid="_x0000_s1029" style="position:absolute;margin-left:272.5pt;margin-top:226.4pt;width:202.2pt;height:241.8pt;z-index:251682816;mso-wrap-distance-left:14.4pt;mso-wrap-distance-top:3.6pt;mso-wrap-distance-right:14.4pt;mso-wrap-distance-bottom:3.6pt;mso-position-horizontal-relative:margin;mso-position-vertical-relative:margin;mso-width-relative:margin;mso-height-relative:margin" coordorigin=",1033" coordsize="35674,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">
                <v:rect id="Rectangle 12" o:spid="_x0000_s1030" style="position:absolute;top:1033;width:3567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" fillcolor="#00538b" strokecolor="#00538b" strokeweight="1.5pt">
                  <v:textbox>
                    <w:txbxContent>
                      <w:p w14:paraId="552AAF81" w14:textId="77777777" w:rsidR="00E96953" w:rsidRPr="00D41690" w:rsidRDefault="00E96953" w:rsidP="002C5F54">
                        <w:pPr>
                          <w:jc w:val="center"/>
                          <w:rPr>
                            <w:rFonts w:eastAsiaTheme="majorEastAsia" w:cstheme="majorBidi"/>
                            <w:b/>
                            <w:color w:val="FFFFFF" w:themeColor="background1"/>
                            <w:szCs w:val="28"/>
                          </w:rPr>
                        </w:pPr>
                        <w:r>
                          <w:rPr>
                            <w:rFonts w:eastAsiaTheme="majorEastAsia" w:cstheme="majorBidi"/>
                            <w:b/>
                            <w:color w:val="FFFFFF" w:themeColor="background1"/>
                            <w:szCs w:val="28"/>
                          </w:rPr>
                          <w:t>Multiple Pathways to a Career</w:t>
                        </w:r>
                      </w:p>
                    </w:txbxContent>
                  </v:textbox>
                </v:rect>
                <v:shape id="Text Box 23" o:spid="_x0000_s1031" type="#_x0000_t202" style="position:absolute;top:2257;width:35674;height: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" fillcolor="#f2f2f2" strokecolor="#00538b" strokeweight="1.5pt">
                  <v:textbox inset=",7.2pt,,0">
                    <w:txbxContent>
                      <w:p w14:paraId="619BD495" w14:textId="77777777" w:rsidR="00E96953" w:rsidRDefault="00E96953" w:rsidP="002C5F54">
                        <w:pPr>
                          <w:pStyle w:val="ICFTextBoxBullet"/>
                          <w:numPr>
                            <w:ilvl w:val="0"/>
                            <w:numId w:val="0"/>
                          </w:numPr>
                          <w:rPr>
                            <w:rFonts w:asciiTheme="minorHAnsi" w:hAnsiTheme="minorHAnsi" w:cstheme="minorHAnsi"/>
                            <w:sz w:val="22"/>
                            <w:szCs w:val="24"/>
                          </w:rPr>
                        </w:pPr>
                        <w:r>
                          <w:rPr>
                            <w:rFonts w:asciiTheme="minorHAnsi" w:hAnsiTheme="minorHAnsi" w:cstheme="minorHAnsi"/>
                            <w:sz w:val="22"/>
                            <w:szCs w:val="24"/>
                          </w:rPr>
                          <w:t xml:space="preserve">“They’re learning that you don’t graduate from high school and become a nurse overnight and that you don’t have to go…[first] high school, [then] college, [and then become a] nurse. There’s multiple avenues to get to that end goal of being a nurse and the potential for them to do that is real, it’s not just a dream….So they can learn while they earn and make it a reality and not just a dream that they have to forgo.” </w:t>
                        </w:r>
                      </w:p>
                      <w:p w14:paraId="32374779" w14:textId="77777777" w:rsidR="00E96953" w:rsidRDefault="00E96953" w:rsidP="002C5F54">
                        <w:pPr>
                          <w:pStyle w:val="ICFTextBoxBullet"/>
                          <w:numPr>
                            <w:ilvl w:val="0"/>
                            <w:numId w:val="0"/>
                          </w:numPr>
                          <w:rPr>
                            <w:rFonts w:asciiTheme="minorHAnsi" w:hAnsiTheme="minorHAnsi" w:cstheme="minorHAnsi"/>
                            <w:sz w:val="22"/>
                            <w:szCs w:val="24"/>
                          </w:rPr>
                        </w:pPr>
                      </w:p>
                      <w:p w14:paraId="0DBDC3A7" w14:textId="77777777" w:rsidR="00E96953" w:rsidRPr="00AA5A00" w:rsidRDefault="00E96953" w:rsidP="002C5F54">
                        <w:pPr>
                          <w:pStyle w:val="ICFTextBoxBullet"/>
                          <w:numPr>
                            <w:ilvl w:val="0"/>
                            <w:numId w:val="0"/>
                          </w:numPr>
                          <w:rPr>
                            <w:rFonts w:asciiTheme="minorHAnsi" w:hAnsiTheme="minorHAnsi" w:cstheme="minorHAnsi"/>
                            <w:sz w:val="22"/>
                            <w:szCs w:val="24"/>
                          </w:rPr>
                        </w:pPr>
                        <w:r w:rsidRPr="00817AB4">
                          <w:rPr>
                            <w:rFonts w:asciiTheme="minorHAnsi" w:hAnsiTheme="minorHAnsi" w:cstheme="minorHAnsi"/>
                            <w:color w:val="000000"/>
                            <w:sz w:val="22"/>
                            <w:szCs w:val="22"/>
                          </w:rPr>
                          <w:t xml:space="preserve">– </w:t>
                        </w:r>
                        <w:r>
                          <w:rPr>
                            <w:rFonts w:asciiTheme="minorHAnsi" w:hAnsiTheme="minorHAnsi" w:cstheme="minorHAnsi"/>
                            <w:sz w:val="22"/>
                            <w:szCs w:val="24"/>
                          </w:rPr>
                          <w:t>School Administrator/Program Coordinator</w:t>
                        </w:r>
                      </w:p>
                      <w:p w14:paraId="44079737" w14:textId="77777777" w:rsidR="00E96953" w:rsidRPr="00AA5A00" w:rsidRDefault="00E96953" w:rsidP="002C5F54">
                        <w:pPr>
                          <w:pStyle w:val="ICFTextBoxBullet"/>
                          <w:numPr>
                            <w:ilvl w:val="0"/>
                            <w:numId w:val="0"/>
                          </w:numPr>
                          <w:rPr>
                            <w:rFonts w:asciiTheme="minorHAnsi" w:hAnsiTheme="minorHAnsi" w:cstheme="minorHAnsi"/>
                            <w:caps/>
                            <w:sz w:val="22"/>
                            <w:szCs w:val="24"/>
                          </w:rPr>
                        </w:pPr>
                        <w:r w:rsidRPr="00AA5A00">
                          <w:rPr>
                            <w:rFonts w:asciiTheme="minorHAnsi" w:hAnsiTheme="minorHAnsi" w:cstheme="minorHAnsi"/>
                            <w:sz w:val="22"/>
                            <w:szCs w:val="24"/>
                          </w:rPr>
                          <w:t xml:space="preserve"> </w:t>
                        </w:r>
                      </w:p>
                    </w:txbxContent>
                  </v:textbox>
                </v:shape>
                <w10:wrap type="square" anchorx="margin" anchory="margin"/>
              </v:group>
            </w:pict>
          </mc:Fallback>
        </mc:AlternateContent>
      </w:r>
      <w:r w:rsidR="002C5F54">
        <w:t xml:space="preserve">Most of the </w:t>
      </w:r>
      <w:r w:rsidR="0076771B">
        <w:t>program</w:t>
      </w:r>
      <w:r w:rsidR="002C5F54">
        <w:t xml:space="preserve"> stakeholders explicitly discussed how students’ exposure to different career opportunities and college courses allowed them to explore what they like, or perhaps dislike, about a certain field. For example, one student completed an internship with an IT company and decided that he did not enjoy software development. He indicated that he was glad he found that out now (while in high school) and before spending a lot of time studying in that field. Another student was not happy with the college-level business course she was taking and decided to switch to a psychology course for the next semester which aligned more with her interests. Another student who was not very focused in school, according to a school administrator, enjoyed an IT summer internship so much that he began volunteering his time with the school’s IT department during the week. The school administrator added, “That’s the kind of situation that I’m excited about because he now has a course; he’s now focused. He knows what he wants to do. That was only one summer intern, one internship.” A teacher from another pathway program reported that students who were probably not college-bound are at least very seriously considering college as a result of the program, stating, </w:t>
      </w:r>
    </w:p>
    <w:p w14:paraId="45318A6D" w14:textId="77777777" w:rsidR="002C5F54" w:rsidRDefault="002C5F54" w:rsidP="002C5F54">
      <w:pPr>
        <w:ind w:left="720" w:right="720"/>
      </w:pPr>
      <w:r>
        <w:t>“One student comes to mind who struggled sitting in class and now he’s kind of found his way and found something that he’s really interested in. I also think back to a lot of our kids, their parents never went to college or are in careers but aren’t in high-tech fields or real professional careers. So, giving them exposure to what the other opportunities are that are out there has been pretty successful.”</w:t>
      </w:r>
    </w:p>
    <w:p w14:paraId="18985D94" w14:textId="77777777" w:rsidR="002C5F54" w:rsidRDefault="002C5F54" w:rsidP="002C5F54">
      <w:r>
        <w:t xml:space="preserve">In addition to having a safe space to explore careers and college courses, students are also learning about the different paths available to them to pursue different careers. For example, students are learning that they do not need to follow a linear path of high school, college, and then career. They are learning that they could get a professional certification and/or college </w:t>
      </w:r>
      <w:r>
        <w:lastRenderedPageBreak/>
        <w:t xml:space="preserve">credits and work for a few years, then they could continue their education to get a degree with potential support from their employer. </w:t>
      </w:r>
    </w:p>
    <w:p w14:paraId="284AB269" w14:textId="195B88A6" w:rsidR="00CD52CC" w:rsidRDefault="002C5F54" w:rsidP="00CD52CC">
      <w:r>
        <w:t>Students and staff argued that these types of pathway programs are necessary mechanisms for serving those students who are traditionally underserved. Whether that is because it makes college more financially viable or because, as one administrator said, “it opens the doors to a lot of kids that wouldn’t have had the opportunity to have those doors opened,” these programs act as a stepping stone</w:t>
      </w:r>
      <w:r>
        <w:rPr>
          <w:rStyle w:val="CommentReference"/>
        </w:rPr>
        <w:t xml:space="preserve"> </w:t>
      </w:r>
      <w:r w:rsidRPr="00A01A4A">
        <w:rPr>
          <w:rStyle w:val="CommentReference"/>
          <w:sz w:val="22"/>
          <w:szCs w:val="22"/>
        </w:rPr>
        <w:t xml:space="preserve">towards college and career </w:t>
      </w:r>
      <w:r>
        <w:t xml:space="preserve">for students in need of additional support. </w:t>
      </w:r>
    </w:p>
    <w:p w14:paraId="67960153" w14:textId="4E270802" w:rsidR="00F55E3D" w:rsidRPr="00CD52CC" w:rsidRDefault="00F55E3D" w:rsidP="00CD52CC">
      <w:r w:rsidRPr="00E90E8D">
        <w:t xml:space="preserve">Students also reported on their exposure to different college and career opportunities in the survey. </w:t>
      </w:r>
      <w:r w:rsidR="00FC1EA7" w:rsidRPr="00E90E8D">
        <w:t xml:space="preserve">Eighty-five percent of EC students and </w:t>
      </w:r>
      <w:r w:rsidR="003365B4" w:rsidRPr="00E90E8D">
        <w:t xml:space="preserve">70% of IP students </w:t>
      </w:r>
      <w:r w:rsidR="003365B4" w:rsidRPr="00E90E8D">
        <w:rPr>
          <w:i/>
          <w:iCs/>
        </w:rPr>
        <w:t>agreed</w:t>
      </w:r>
      <w:r w:rsidR="003365B4" w:rsidRPr="00E90E8D">
        <w:t xml:space="preserve"> or </w:t>
      </w:r>
      <w:r w:rsidR="003365B4" w:rsidRPr="00E90E8D">
        <w:rPr>
          <w:i/>
          <w:iCs/>
        </w:rPr>
        <w:t>strongly</w:t>
      </w:r>
      <w:r w:rsidR="003365B4" w:rsidRPr="00E90E8D">
        <w:t xml:space="preserve"> </w:t>
      </w:r>
      <w:r w:rsidR="003365B4" w:rsidRPr="00E90E8D">
        <w:rPr>
          <w:i/>
          <w:iCs/>
        </w:rPr>
        <w:t>agreed</w:t>
      </w:r>
      <w:r w:rsidR="003365B4" w:rsidRPr="00E90E8D">
        <w:t xml:space="preserve"> with the statement “My pathway program has </w:t>
      </w:r>
      <w:r w:rsidR="00237298" w:rsidRPr="00E90E8D">
        <w:t>raised my awareness of college opportunities that I was not aware of previously.”</w:t>
      </w:r>
      <w:r w:rsidR="00C450C5" w:rsidRPr="00E90E8D">
        <w:t xml:space="preserve"> </w:t>
      </w:r>
      <w:r w:rsidR="006F480B" w:rsidRPr="00E90E8D">
        <w:t>In addition to raising awareness about college opportunities</w:t>
      </w:r>
      <w:r w:rsidR="003B633E" w:rsidRPr="00E90E8D">
        <w:t>, students reported that their pathway program also encouraged them to enroll in postsecondary education. Specifically</w:t>
      </w:r>
      <w:r w:rsidR="00B73677" w:rsidRPr="00E90E8D">
        <w:t xml:space="preserve">, 83% of EC students and 64% of IP students </w:t>
      </w:r>
      <w:r w:rsidR="00B73677" w:rsidRPr="00E90E8D">
        <w:rPr>
          <w:i/>
          <w:iCs/>
        </w:rPr>
        <w:t>agreed</w:t>
      </w:r>
      <w:r w:rsidR="00B73677" w:rsidRPr="00E90E8D">
        <w:t xml:space="preserve"> or </w:t>
      </w:r>
      <w:r w:rsidR="00B73677" w:rsidRPr="00E90E8D">
        <w:rPr>
          <w:i/>
          <w:iCs/>
        </w:rPr>
        <w:t>strongly</w:t>
      </w:r>
      <w:r w:rsidR="00B73677" w:rsidRPr="00E90E8D">
        <w:t xml:space="preserve"> </w:t>
      </w:r>
      <w:r w:rsidR="00B73677" w:rsidRPr="00E90E8D">
        <w:rPr>
          <w:i/>
          <w:iCs/>
        </w:rPr>
        <w:t>agreed</w:t>
      </w:r>
      <w:r w:rsidR="00B73677" w:rsidRPr="00E90E8D">
        <w:t xml:space="preserve"> with the statement “My pathway program has encouraged me to enroll in a two-year or four-year college, technical school, or certificate program.”</w:t>
      </w:r>
      <w:r w:rsidR="004D1C20" w:rsidRPr="00E90E8D">
        <w:t xml:space="preserve"> Regarding career opportunities, </w:t>
      </w:r>
      <w:r w:rsidR="00C450C5" w:rsidRPr="00E90E8D">
        <w:t xml:space="preserve">80% of EC students and </w:t>
      </w:r>
      <w:r w:rsidR="00B66670" w:rsidRPr="00E90E8D">
        <w:t>77%</w:t>
      </w:r>
      <w:r w:rsidR="00C450C5" w:rsidRPr="00E90E8D">
        <w:t xml:space="preserve"> of IP students </w:t>
      </w:r>
      <w:r w:rsidR="00C450C5" w:rsidRPr="00E90E8D">
        <w:rPr>
          <w:i/>
          <w:iCs/>
        </w:rPr>
        <w:t>agreed</w:t>
      </w:r>
      <w:r w:rsidR="00C450C5" w:rsidRPr="00E90E8D">
        <w:t xml:space="preserve"> or </w:t>
      </w:r>
      <w:r w:rsidR="00C450C5" w:rsidRPr="00E90E8D">
        <w:rPr>
          <w:i/>
          <w:iCs/>
        </w:rPr>
        <w:t>strongly</w:t>
      </w:r>
      <w:r w:rsidR="00C450C5" w:rsidRPr="00E90E8D">
        <w:t xml:space="preserve"> </w:t>
      </w:r>
      <w:r w:rsidR="00C450C5" w:rsidRPr="00E90E8D">
        <w:rPr>
          <w:i/>
          <w:iCs/>
        </w:rPr>
        <w:t>agreed</w:t>
      </w:r>
      <w:r w:rsidR="00C450C5" w:rsidRPr="00E90E8D">
        <w:t xml:space="preserve"> with the statement “My pathway program has </w:t>
      </w:r>
      <w:r w:rsidR="00215914" w:rsidRPr="00E90E8D">
        <w:t>raised my awareness of potential work-related certifications or credentials</w:t>
      </w:r>
      <w:r w:rsidR="00DE13AC" w:rsidRPr="00E90E8D">
        <w:t>.</w:t>
      </w:r>
      <w:r w:rsidR="00C450C5" w:rsidRPr="00E90E8D">
        <w:t>”</w:t>
      </w:r>
      <w:r w:rsidRPr="00E90E8D">
        <w:t xml:space="preserve"> </w:t>
      </w:r>
      <w:r w:rsidR="00DE13AC" w:rsidRPr="00E90E8D">
        <w:t xml:space="preserve">In addition, 78% of EC students and IP students </w:t>
      </w:r>
      <w:r w:rsidR="00DE13AC" w:rsidRPr="00E90E8D">
        <w:rPr>
          <w:i/>
          <w:iCs/>
        </w:rPr>
        <w:t>agreed</w:t>
      </w:r>
      <w:r w:rsidR="00DE13AC" w:rsidRPr="00E90E8D">
        <w:t xml:space="preserve"> or </w:t>
      </w:r>
      <w:r w:rsidR="00DE13AC" w:rsidRPr="00E90E8D">
        <w:rPr>
          <w:i/>
          <w:iCs/>
        </w:rPr>
        <w:t>strongly</w:t>
      </w:r>
      <w:r w:rsidR="00DE13AC" w:rsidRPr="00E90E8D">
        <w:t xml:space="preserve"> </w:t>
      </w:r>
      <w:r w:rsidR="00DE13AC" w:rsidRPr="00E90E8D">
        <w:rPr>
          <w:i/>
          <w:iCs/>
        </w:rPr>
        <w:t>agreed</w:t>
      </w:r>
      <w:r w:rsidR="00DE13AC" w:rsidRPr="00E90E8D">
        <w:t xml:space="preserve"> with the statement “My pathway program has motivated me to want to learn the skills needed for a specific job/career” </w:t>
      </w:r>
      <w:r w:rsidRPr="00E90E8D">
        <w:t>(see Table C.1</w:t>
      </w:r>
      <w:r w:rsidR="007D01D7" w:rsidRPr="00E90E8D">
        <w:t>3</w:t>
      </w:r>
      <w:r w:rsidRPr="00E90E8D">
        <w:t>, Appendix C).</w:t>
      </w:r>
      <w:r w:rsidR="00991E99" w:rsidRPr="00E90E8D">
        <w:t xml:space="preserve"> Finally, students were also asked how helpful their pathway program has been in preparing them for </w:t>
      </w:r>
      <w:r w:rsidR="00F114AF" w:rsidRPr="00E90E8D">
        <w:t>learning about different career fields</w:t>
      </w:r>
      <w:r w:rsidR="00FB189E" w:rsidRPr="00E90E8D">
        <w:t xml:space="preserve"> and </w:t>
      </w:r>
      <w:r w:rsidR="00D40CFB" w:rsidRPr="00E90E8D">
        <w:t xml:space="preserve">gaining work experience in an industry </w:t>
      </w:r>
      <w:r w:rsidR="000B5674" w:rsidRPr="00E90E8D">
        <w:t xml:space="preserve">in which they are </w:t>
      </w:r>
      <w:r w:rsidR="00D40CFB" w:rsidRPr="00E90E8D">
        <w:t>interested</w:t>
      </w:r>
      <w:r w:rsidR="00991E99" w:rsidRPr="00E90E8D">
        <w:t xml:space="preserve">. </w:t>
      </w:r>
      <w:r w:rsidR="00D57FF4" w:rsidRPr="00E90E8D">
        <w:t>Ninety-one</w:t>
      </w:r>
      <w:r w:rsidR="00991E99" w:rsidRPr="00E90E8D">
        <w:t xml:space="preserve"> percent of EC students and </w:t>
      </w:r>
      <w:r w:rsidR="0055251C" w:rsidRPr="00E90E8D">
        <w:t>90</w:t>
      </w:r>
      <w:r w:rsidR="00991E99" w:rsidRPr="00E90E8D">
        <w:t xml:space="preserve">% of IP students found their program to be at least </w:t>
      </w:r>
      <w:r w:rsidR="00991E99" w:rsidRPr="00E90E8D">
        <w:rPr>
          <w:i/>
          <w:iCs/>
        </w:rPr>
        <w:t>somewhat helpful</w:t>
      </w:r>
      <w:r w:rsidR="00991E99" w:rsidRPr="00E90E8D">
        <w:t xml:space="preserve"> </w:t>
      </w:r>
      <w:r w:rsidR="00A76806" w:rsidRPr="00E90E8D">
        <w:t xml:space="preserve">in preparing them for learning about different career fields. </w:t>
      </w:r>
      <w:r w:rsidR="00F57B20" w:rsidRPr="00E90E8D">
        <w:t xml:space="preserve">Eighty-one percent of IP students </w:t>
      </w:r>
      <w:r w:rsidR="00317270" w:rsidRPr="00E90E8D">
        <w:t xml:space="preserve">found their program to be at least </w:t>
      </w:r>
      <w:r w:rsidR="00317270" w:rsidRPr="00E90E8D">
        <w:rPr>
          <w:i/>
          <w:iCs/>
        </w:rPr>
        <w:t>somewhat helpful</w:t>
      </w:r>
      <w:r w:rsidR="00317270" w:rsidRPr="00E90E8D">
        <w:t xml:space="preserve"> in </w:t>
      </w:r>
      <w:r w:rsidR="00F4022B" w:rsidRPr="00E90E8D">
        <w:t xml:space="preserve">providing work experience in an industry in which they </w:t>
      </w:r>
      <w:r w:rsidR="007F3C79" w:rsidRPr="00E90E8D">
        <w:t>are</w:t>
      </w:r>
      <w:r w:rsidR="00F4022B" w:rsidRPr="00E90E8D">
        <w:t xml:space="preserve"> interested </w:t>
      </w:r>
      <w:r w:rsidR="00991E99" w:rsidRPr="00E90E8D">
        <w:t>(Table C.</w:t>
      </w:r>
      <w:r w:rsidR="00E90E8D" w:rsidRPr="00E90E8D">
        <w:t>18</w:t>
      </w:r>
      <w:r w:rsidR="00991E99" w:rsidRPr="00E90E8D">
        <w:t>, Appendix C).</w:t>
      </w:r>
      <w:r w:rsidR="00991E99" w:rsidRPr="00E90E8D">
        <w:rPr>
          <w:rStyle w:val="FootnoteReference"/>
        </w:rPr>
        <w:footnoteReference w:id="10"/>
      </w:r>
      <w:r w:rsidR="00F4022B" w:rsidRPr="00E90E8D">
        <w:rPr>
          <w:vertAlign w:val="superscript"/>
        </w:rPr>
        <w:t>,</w:t>
      </w:r>
      <w:r w:rsidR="00F4022B" w:rsidRPr="00E90E8D">
        <w:rPr>
          <w:rStyle w:val="FootnoteReference"/>
        </w:rPr>
        <w:footnoteReference w:id="11"/>
      </w:r>
    </w:p>
    <w:p w14:paraId="54AB3019" w14:textId="77777777" w:rsidR="002C5F54" w:rsidRDefault="002C5F54" w:rsidP="00F5178A">
      <w:pPr>
        <w:pStyle w:val="Heading2"/>
      </w:pPr>
      <w:bookmarkStart w:id="27" w:name="_Toc8984669"/>
      <w:bookmarkStart w:id="28" w:name="_Toc42070861"/>
      <w:r>
        <w:t>Increased Student Confidence</w:t>
      </w:r>
      <w:bookmarkEnd w:id="27"/>
      <w:bookmarkEnd w:id="28"/>
    </w:p>
    <w:p w14:paraId="466113A3" w14:textId="224269F8" w:rsidR="002C5F54" w:rsidRDefault="002C5F54" w:rsidP="002C5F54">
      <w:r>
        <w:t xml:space="preserve">A few </w:t>
      </w:r>
      <w:r w:rsidR="00867B30">
        <w:t>program stakeholders</w:t>
      </w:r>
      <w:r>
        <w:t xml:space="preserve"> reported that participation in dual-credit courses led to increased student confidence in their ability to go to college and be successful. Students who participate</w:t>
      </w:r>
      <w:r w:rsidR="00867B30">
        <w:t>d</w:t>
      </w:r>
      <w:r>
        <w:t xml:space="preserve"> in college courses during high school report</w:t>
      </w:r>
      <w:r w:rsidR="00867B30">
        <w:t>ed</w:t>
      </w:r>
      <w:r>
        <w:t xml:space="preserve"> gaining insight into the college experience and the expectations of college courses. School staff reported that students have been taking their college courses very seriously, learning to advocate for themselves, becoming more independent, and persisting in the face of difficulties. One teacher remarked that students </w:t>
      </w:r>
      <w:r w:rsidR="00E7178A">
        <w:t xml:space="preserve">demonstrated </w:t>
      </w:r>
      <w:r>
        <w:t>a sense of pride when they receive their grades for college courses, especially when they realize</w:t>
      </w:r>
      <w:r w:rsidR="004842B5">
        <w:t>d</w:t>
      </w:r>
      <w:r>
        <w:t xml:space="preserve"> that all of the hard work they put into it </w:t>
      </w:r>
      <w:r w:rsidR="007969B0">
        <w:t xml:space="preserve">has </w:t>
      </w:r>
      <w:r>
        <w:t xml:space="preserve">paid off. Additionally, students </w:t>
      </w:r>
      <w:r w:rsidR="006164A1">
        <w:t>have</w:t>
      </w:r>
      <w:r>
        <w:t xml:space="preserve"> learn</w:t>
      </w:r>
      <w:r w:rsidR="006164A1">
        <w:t>ed</w:t>
      </w:r>
      <w:r>
        <w:t xml:space="preserve"> about the resources available to them in college (such as tutoring and financial aid) to support their college goals. According to </w:t>
      </w:r>
      <w:r w:rsidR="007969B0">
        <w:t>program</w:t>
      </w:r>
      <w:r>
        <w:t xml:space="preserve"> stakeholders, many of the students participating in the </w:t>
      </w:r>
      <w:r w:rsidR="00EB5D4A">
        <w:t>pathway</w:t>
      </w:r>
      <w:r>
        <w:t xml:space="preserve"> programs are first generation college-goers and, with additional </w:t>
      </w:r>
      <w:r>
        <w:lastRenderedPageBreak/>
        <w:t>support provided by the high school programs, participating students are seeing that they can do well in college.</w:t>
      </w:r>
    </w:p>
    <w:tbl>
      <w:tblPr>
        <w:tblStyle w:val="TableGrid"/>
        <w:tblW w:w="0" w:type="auto"/>
        <w:tblBorders>
          <w:top w:val="single" w:sz="12" w:space="0" w:color="00538B" w:themeColor="accent1"/>
          <w:left w:val="single" w:sz="12" w:space="0" w:color="00538B" w:themeColor="accent1"/>
          <w:bottom w:val="single" w:sz="12" w:space="0" w:color="00538B" w:themeColor="accent1"/>
          <w:right w:val="single" w:sz="12" w:space="0" w:color="00538B" w:themeColor="accent1"/>
          <w:insideH w:val="single" w:sz="18" w:space="0" w:color="00538B" w:themeColor="accent1"/>
          <w:insideV w:val="single" w:sz="18" w:space="0" w:color="00538B" w:themeColor="accent1"/>
        </w:tblBorders>
        <w:tblLook w:val="04A0" w:firstRow="1" w:lastRow="0" w:firstColumn="1" w:lastColumn="0" w:noHBand="0" w:noVBand="1"/>
      </w:tblPr>
      <w:tblGrid>
        <w:gridCol w:w="9330"/>
      </w:tblGrid>
      <w:tr w:rsidR="00BE4449" w14:paraId="19E37CB8" w14:textId="77777777" w:rsidTr="001A513A">
        <w:tc>
          <w:tcPr>
            <w:tcW w:w="9360" w:type="dxa"/>
            <w:tcBorders>
              <w:top w:val="single" w:sz="12" w:space="0" w:color="00538B" w:themeColor="accent1"/>
              <w:bottom w:val="nil"/>
            </w:tcBorders>
            <w:shd w:val="clear" w:color="auto" w:fill="00538B" w:themeFill="text2"/>
          </w:tcPr>
          <w:p w14:paraId="38546CEC" w14:textId="77777777" w:rsidR="00BE4449" w:rsidRPr="002C306C" w:rsidRDefault="00BE4449" w:rsidP="001A513A">
            <w:pPr>
              <w:jc w:val="center"/>
              <w:rPr>
                <w:rFonts w:eastAsiaTheme="majorEastAsia" w:cstheme="majorBidi"/>
                <w:b/>
                <w:color w:val="FFFFFF" w:themeColor="background1"/>
                <w:szCs w:val="28"/>
              </w:rPr>
            </w:pPr>
            <w:r>
              <w:rPr>
                <w:rFonts w:eastAsiaTheme="majorEastAsia" w:cstheme="majorBidi"/>
                <w:b/>
                <w:color w:val="FFFFFF" w:themeColor="background1"/>
                <w:szCs w:val="28"/>
              </w:rPr>
              <w:t>Setting Expectations for the College Experience</w:t>
            </w:r>
          </w:p>
        </w:tc>
      </w:tr>
      <w:tr w:rsidR="00BE4449" w14:paraId="730C71B9" w14:textId="77777777" w:rsidTr="001A513A">
        <w:tc>
          <w:tcPr>
            <w:tcW w:w="9360" w:type="dxa"/>
            <w:tcBorders>
              <w:top w:val="nil"/>
              <w:bottom w:val="single" w:sz="12" w:space="0" w:color="00538B" w:themeColor="accent1"/>
            </w:tcBorders>
            <w:shd w:val="clear" w:color="auto" w:fill="F2F2F2" w:themeFill="background1" w:themeFillShade="F2"/>
          </w:tcPr>
          <w:p w14:paraId="4734504C" w14:textId="05B20095" w:rsidR="00BE4449" w:rsidRDefault="00BE4449" w:rsidP="001A513A">
            <w:pPr>
              <w:pStyle w:val="ICFTextBoxBullet"/>
              <w:numPr>
                <w:ilvl w:val="0"/>
                <w:numId w:val="0"/>
              </w:numPr>
              <w:rPr>
                <w:rFonts w:asciiTheme="minorHAnsi" w:hAnsiTheme="minorHAnsi" w:cstheme="minorHAnsi"/>
                <w:sz w:val="22"/>
                <w:szCs w:val="24"/>
              </w:rPr>
            </w:pPr>
            <w:r>
              <w:rPr>
                <w:rFonts w:asciiTheme="minorHAnsi" w:hAnsiTheme="minorHAnsi" w:cstheme="minorHAnsi"/>
                <w:sz w:val="22"/>
                <w:szCs w:val="24"/>
              </w:rPr>
              <w:t xml:space="preserve">“I think it [the EC program] helps set expectations to what students should experience in college. For an average person, graduating and attending college, you’re just hit with this reality that, hey, this is very different than what I expected in high school. But having the opportunity to experience beforehand while in high school with the support of your counselors and teachers, it’s very helpful because now you’ll know what to expect when you attend college. You’re not going to be surprised by the independence that you’ll have to undertake from your classes and the different types of schedules you’re going to have to have. </w:t>
            </w:r>
            <w:r w:rsidR="00C02AE9">
              <w:rPr>
                <w:rFonts w:asciiTheme="minorHAnsi" w:hAnsiTheme="minorHAnsi" w:cstheme="minorHAnsi"/>
                <w:sz w:val="22"/>
                <w:szCs w:val="24"/>
              </w:rPr>
              <w:t>So,</w:t>
            </w:r>
            <w:r>
              <w:rPr>
                <w:rFonts w:asciiTheme="minorHAnsi" w:hAnsiTheme="minorHAnsi" w:cstheme="minorHAnsi"/>
                <w:sz w:val="22"/>
                <w:szCs w:val="24"/>
              </w:rPr>
              <w:t xml:space="preserve"> I think the most important part of this program is how it sets you up and your expectations for college.”  </w:t>
            </w:r>
          </w:p>
          <w:p w14:paraId="3CF948F4" w14:textId="77777777" w:rsidR="00BE4449" w:rsidRDefault="00BE4449" w:rsidP="001A513A">
            <w:pPr>
              <w:pStyle w:val="ICFTextBoxBullet"/>
              <w:numPr>
                <w:ilvl w:val="0"/>
                <w:numId w:val="0"/>
              </w:numPr>
              <w:rPr>
                <w:rFonts w:asciiTheme="minorHAnsi" w:hAnsiTheme="minorHAnsi" w:cstheme="minorHAnsi"/>
                <w:sz w:val="22"/>
                <w:szCs w:val="24"/>
              </w:rPr>
            </w:pPr>
          </w:p>
          <w:p w14:paraId="42708E35" w14:textId="77777777" w:rsidR="00BE4449" w:rsidRPr="00580B9C" w:rsidRDefault="00BE4449" w:rsidP="001A513A">
            <w:pPr>
              <w:pStyle w:val="ICFTextBoxBullet"/>
              <w:numPr>
                <w:ilvl w:val="0"/>
                <w:numId w:val="0"/>
              </w:numPr>
              <w:rPr>
                <w:rFonts w:asciiTheme="minorHAnsi" w:hAnsiTheme="minorHAnsi" w:cstheme="minorHAnsi"/>
                <w:sz w:val="22"/>
                <w:szCs w:val="24"/>
              </w:rPr>
            </w:pPr>
            <w:r w:rsidRPr="00817AB4">
              <w:rPr>
                <w:rFonts w:asciiTheme="minorHAnsi" w:hAnsiTheme="minorHAnsi" w:cstheme="minorHAnsi"/>
                <w:color w:val="000000"/>
                <w:sz w:val="22"/>
                <w:szCs w:val="22"/>
              </w:rPr>
              <w:t xml:space="preserve">– </w:t>
            </w:r>
            <w:r>
              <w:rPr>
                <w:rFonts w:asciiTheme="minorHAnsi" w:hAnsiTheme="minorHAnsi" w:cstheme="minorHAnsi"/>
                <w:sz w:val="22"/>
                <w:szCs w:val="24"/>
              </w:rPr>
              <w:t>Early College Pathway Student</w:t>
            </w:r>
          </w:p>
        </w:tc>
      </w:tr>
    </w:tbl>
    <w:p w14:paraId="6AF8279F" w14:textId="0A419924" w:rsidR="00BE4449" w:rsidRDefault="00BE4449" w:rsidP="00BE4449">
      <w:pPr>
        <w:spacing w:before="240"/>
        <w:rPr>
          <w:b/>
          <w:noProof/>
        </w:rPr>
      </w:pPr>
      <w:r w:rsidRPr="00E96617">
        <w:t>Student survey respondents also reported increased confidence as a result of participation in their pathway program.</w:t>
      </w:r>
      <w:r w:rsidR="009F28FA" w:rsidRPr="00E96617">
        <w:t xml:space="preserve"> Seventy-nine percent of EC students</w:t>
      </w:r>
      <w:r w:rsidR="00256474" w:rsidRPr="00E96617">
        <w:t xml:space="preserve"> and 76% of IP students</w:t>
      </w:r>
      <w:r w:rsidR="009F28FA" w:rsidRPr="00E96617">
        <w:t xml:space="preserve"> </w:t>
      </w:r>
      <w:r w:rsidR="009F28FA" w:rsidRPr="00E96617">
        <w:rPr>
          <w:i/>
          <w:iCs/>
        </w:rPr>
        <w:t>agreed</w:t>
      </w:r>
      <w:r w:rsidR="009F28FA" w:rsidRPr="00E96617">
        <w:t xml:space="preserve"> or </w:t>
      </w:r>
      <w:r w:rsidR="009F28FA" w:rsidRPr="00E96617">
        <w:rPr>
          <w:i/>
          <w:iCs/>
        </w:rPr>
        <w:t>strongly agreed</w:t>
      </w:r>
      <w:r w:rsidR="009F28FA" w:rsidRPr="00E96617">
        <w:t xml:space="preserve"> </w:t>
      </w:r>
      <w:r w:rsidR="00CB29EB" w:rsidRPr="00E96617">
        <w:t>with the statement, “M</w:t>
      </w:r>
      <w:r w:rsidR="00834960" w:rsidRPr="00E96617">
        <w:t>y</w:t>
      </w:r>
      <w:r w:rsidR="00CB29EB" w:rsidRPr="00E96617">
        <w:t xml:space="preserve"> pathway program </w:t>
      </w:r>
      <w:r w:rsidR="00256474" w:rsidRPr="00E96617">
        <w:rPr>
          <w:bCs/>
        </w:rPr>
        <w:t>has h</w:t>
      </w:r>
      <w:r w:rsidR="00834960" w:rsidRPr="00E96617">
        <w:rPr>
          <w:bCs/>
        </w:rPr>
        <w:t>elped me build confidence about my ability to succeed in the future</w:t>
      </w:r>
      <w:r w:rsidR="00834960" w:rsidRPr="00E96617">
        <w:t>”</w:t>
      </w:r>
      <w:r w:rsidR="00256474" w:rsidRPr="00E96617">
        <w:t xml:space="preserve"> </w:t>
      </w:r>
      <w:r w:rsidR="0043632B" w:rsidRPr="00E96617">
        <w:t>(see Table C.1</w:t>
      </w:r>
      <w:r w:rsidR="00E96617" w:rsidRPr="00E96617">
        <w:t>3</w:t>
      </w:r>
      <w:r w:rsidR="0043632B" w:rsidRPr="00E96617">
        <w:t>, Appendix C).</w:t>
      </w:r>
    </w:p>
    <w:p w14:paraId="416854C5" w14:textId="77777777" w:rsidR="002C5F54" w:rsidRDefault="002C5F54" w:rsidP="00F5178A">
      <w:pPr>
        <w:pStyle w:val="Heading2"/>
      </w:pPr>
      <w:bookmarkStart w:id="29" w:name="_Toc8984670"/>
      <w:bookmarkStart w:id="30" w:name="_Toc42070862"/>
      <w:r>
        <w:t>Decreased Financial Burden on Students and Families</w:t>
      </w:r>
      <w:bookmarkEnd w:id="29"/>
      <w:bookmarkEnd w:id="30"/>
    </w:p>
    <w:p w14:paraId="5A88DDEF" w14:textId="5BC0441F" w:rsidR="002C5F54" w:rsidRDefault="002C5F54" w:rsidP="002C5F54">
      <w:r>
        <w:t xml:space="preserve">The majority of EC </w:t>
      </w:r>
      <w:r w:rsidR="004D26DB">
        <w:t>program stakeholders</w:t>
      </w:r>
      <w:r>
        <w:t xml:space="preserve"> specifically indicated that their programs are decreasing the financial burden of college tuition for students and families by providing free dual-credit college courses. As a result of dual-credit courses, students are able to take prerequisite courses in high school and therefore can move forward in their desired major quickly once they graduate high school. Other students are bypassing remedial courses by passing high school classes that are aligned with college requirements (such as Statistics or Algebra), forgoing the need to take a placement exam. One </w:t>
      </w:r>
      <w:r w:rsidR="00A96E47">
        <w:t>stakeholder</w:t>
      </w:r>
      <w:r>
        <w:t xml:space="preserve"> indicated that if a student takes full advantage of their EC programs, they can save up to $10,000 in college tuition fees and textbooks and can earn up to 12 credits.</w:t>
      </w:r>
    </w:p>
    <w:p w14:paraId="4FB707E5" w14:textId="3FD352C0" w:rsidR="002C5F54" w:rsidRDefault="00DB5422" w:rsidP="00F5178A">
      <w:pPr>
        <w:pStyle w:val="Heading2"/>
      </w:pPr>
      <w:bookmarkStart w:id="31" w:name="_Toc8984671"/>
      <w:bookmarkStart w:id="32" w:name="_Toc42070863"/>
      <w:r>
        <w:t xml:space="preserve">Enhanced </w:t>
      </w:r>
      <w:r w:rsidR="002C5F54">
        <w:t>Relationships with External Partners</w:t>
      </w:r>
      <w:bookmarkEnd w:id="31"/>
      <w:bookmarkEnd w:id="32"/>
    </w:p>
    <w:p w14:paraId="3BB6AF83" w14:textId="4C9C567C" w:rsidR="002C5F54" w:rsidRPr="00A60071" w:rsidRDefault="00CE0BE6" w:rsidP="002C5F54">
      <w:r>
        <w:t xml:space="preserve">As a requirement of the pathway program, each participating high school is partnered with a postsecondary institution (for the EC program) or an external organization (for the IP program). </w:t>
      </w:r>
      <w:r w:rsidR="002C5F54">
        <w:t xml:space="preserve">Several </w:t>
      </w:r>
      <w:r w:rsidR="00DC5B1E">
        <w:t>program stakeholders</w:t>
      </w:r>
      <w:r w:rsidR="002C5F54">
        <w:t xml:space="preserve"> stated that their programs have supported the establishment of long-term relationships with their program partners a</w:t>
      </w:r>
      <w:r>
        <w:t>s well as</w:t>
      </w:r>
      <w:r w:rsidR="002C5F54">
        <w:t xml:space="preserve"> other local organizations such as city councils and mayors’ offices. </w:t>
      </w:r>
      <w:r w:rsidR="00676A8C">
        <w:t>Program leaders from t</w:t>
      </w:r>
      <w:r w:rsidR="002C5F54">
        <w:t xml:space="preserve">wo </w:t>
      </w:r>
      <w:r w:rsidR="00676A8C">
        <w:t>different programs</w:t>
      </w:r>
      <w:r w:rsidR="002C5F54">
        <w:t xml:space="preserve"> shared that they have received support from their local city councils or mayor’s office for their pathway program. For example, one </w:t>
      </w:r>
      <w:r w:rsidR="0037263A">
        <w:t xml:space="preserve">program stakeholder described how the </w:t>
      </w:r>
      <w:r w:rsidR="002C5F54">
        <w:t xml:space="preserve">city council raised money to provide academic scholarships for pathway program student recipients to use towards their college education upon graduation. Another </w:t>
      </w:r>
      <w:r w:rsidR="00A42438">
        <w:t>program stakeholder</w:t>
      </w:r>
      <w:r w:rsidR="002C5F54">
        <w:t xml:space="preserve"> stated, “As far as people working well together between the school department, the city, the chamber of commerce, school committee, city council…you know, there’s a lot of conversation taking place and a lot of open communications that really didn’t exist before.”</w:t>
      </w:r>
    </w:p>
    <w:p w14:paraId="6A780DD4" w14:textId="143A5FA2" w:rsidR="002C5F54" w:rsidRDefault="002C5F54" w:rsidP="00F5178A">
      <w:pPr>
        <w:pStyle w:val="Heading2"/>
      </w:pPr>
      <w:bookmarkStart w:id="33" w:name="_Toc8984672"/>
      <w:bookmarkStart w:id="34" w:name="_Toc42070864"/>
      <w:r>
        <w:lastRenderedPageBreak/>
        <w:t>Development of Technical Skills</w:t>
      </w:r>
      <w:bookmarkEnd w:id="33"/>
      <w:r w:rsidR="002665C7">
        <w:t xml:space="preserve"> for Students</w:t>
      </w:r>
      <w:bookmarkEnd w:id="34"/>
    </w:p>
    <w:p w14:paraId="1AB764AC" w14:textId="2CFC8CB9" w:rsidR="002C5F54" w:rsidRDefault="002C5F54" w:rsidP="002C5F54">
      <w:r>
        <w:t xml:space="preserve">Multiple IP program </w:t>
      </w:r>
      <w:r w:rsidR="005126FD">
        <w:t>stakeholders</w:t>
      </w:r>
      <w:r>
        <w:t xml:space="preserve"> noted that students are walking away from their programs with concrete technical skills that will prepare them for careers in the IT, manufacturing, or nursing fields. For example, one </w:t>
      </w:r>
      <w:r w:rsidR="00B43368">
        <w:t>stakeholder</w:t>
      </w:r>
      <w:r>
        <w:t xml:space="preserve"> indicated that the IT students are supporting the high school’s IT department and providing technical assistance to teachers when IT issues arise in their classrooms. </w:t>
      </w:r>
      <w:r w:rsidR="00B43368">
        <w:t>Stakeholders</w:t>
      </w:r>
      <w:r>
        <w:t xml:space="preserve"> reported that the skills developed during the programs prepare students to get a job after high school with the goal of continuing their education while working.</w:t>
      </w:r>
      <w:r w:rsidRPr="00AA43AB">
        <w:rPr>
          <w:b/>
          <w:noProof/>
        </w:rPr>
        <w:t xml:space="preserve"> </w:t>
      </w:r>
    </w:p>
    <w:tbl>
      <w:tblPr>
        <w:tblStyle w:val="TableGrid"/>
        <w:tblW w:w="0" w:type="auto"/>
        <w:tblBorders>
          <w:top w:val="single" w:sz="12" w:space="0" w:color="00538B" w:themeColor="accent1"/>
          <w:left w:val="single" w:sz="12" w:space="0" w:color="00538B" w:themeColor="accent1"/>
          <w:bottom w:val="single" w:sz="12" w:space="0" w:color="00538B" w:themeColor="accent1"/>
          <w:right w:val="single" w:sz="12" w:space="0" w:color="00538B" w:themeColor="accent1"/>
          <w:insideH w:val="single" w:sz="18" w:space="0" w:color="00538B" w:themeColor="accent1"/>
          <w:insideV w:val="single" w:sz="18" w:space="0" w:color="00538B" w:themeColor="accent1"/>
        </w:tblBorders>
        <w:tblLook w:val="04A0" w:firstRow="1" w:lastRow="0" w:firstColumn="1" w:lastColumn="0" w:noHBand="0" w:noVBand="1"/>
      </w:tblPr>
      <w:tblGrid>
        <w:gridCol w:w="9330"/>
      </w:tblGrid>
      <w:tr w:rsidR="002C5F54" w14:paraId="2812F221" w14:textId="77777777" w:rsidTr="00387198">
        <w:tc>
          <w:tcPr>
            <w:tcW w:w="9360" w:type="dxa"/>
            <w:tcBorders>
              <w:bottom w:val="nil"/>
            </w:tcBorders>
            <w:shd w:val="clear" w:color="auto" w:fill="00538B" w:themeFill="text2"/>
          </w:tcPr>
          <w:p w14:paraId="089DC81F" w14:textId="77777777" w:rsidR="002C5F54" w:rsidRPr="002C306C" w:rsidRDefault="002C5F54" w:rsidP="00387198">
            <w:pPr>
              <w:jc w:val="center"/>
              <w:rPr>
                <w:rFonts w:eastAsiaTheme="majorEastAsia" w:cstheme="majorBidi"/>
                <w:b/>
                <w:color w:val="FFFFFF" w:themeColor="background1"/>
                <w:szCs w:val="28"/>
              </w:rPr>
            </w:pPr>
            <w:r>
              <w:rPr>
                <w:rFonts w:eastAsiaTheme="majorEastAsia" w:cstheme="majorBidi"/>
                <w:b/>
                <w:color w:val="FFFFFF" w:themeColor="background1"/>
                <w:szCs w:val="28"/>
              </w:rPr>
              <w:t>Female Students in a Male-Dominated Field</w:t>
            </w:r>
          </w:p>
        </w:tc>
      </w:tr>
      <w:tr w:rsidR="002C5F54" w14:paraId="1EC5A6CA" w14:textId="77777777" w:rsidTr="00387198">
        <w:tc>
          <w:tcPr>
            <w:tcW w:w="9360" w:type="dxa"/>
            <w:tcBorders>
              <w:top w:val="nil"/>
              <w:bottom w:val="single" w:sz="12" w:space="0" w:color="00538B" w:themeColor="accent1"/>
            </w:tcBorders>
            <w:shd w:val="clear" w:color="auto" w:fill="F2F2F2" w:themeFill="background1" w:themeFillShade="F2"/>
          </w:tcPr>
          <w:p w14:paraId="79DF9D8C" w14:textId="645CAA21" w:rsidR="002C5F54" w:rsidRDefault="002C5F54" w:rsidP="00387198">
            <w:pPr>
              <w:pStyle w:val="ICFTextBoxBullet"/>
              <w:numPr>
                <w:ilvl w:val="0"/>
                <w:numId w:val="0"/>
              </w:numPr>
              <w:rPr>
                <w:rFonts w:asciiTheme="minorHAnsi" w:hAnsiTheme="minorHAnsi" w:cstheme="minorHAnsi"/>
                <w:sz w:val="22"/>
                <w:szCs w:val="22"/>
              </w:rPr>
            </w:pPr>
            <w:r w:rsidRPr="00AA43AB">
              <w:rPr>
                <w:rFonts w:asciiTheme="minorHAnsi" w:hAnsiTheme="minorHAnsi" w:cstheme="minorHAnsi"/>
                <w:sz w:val="22"/>
                <w:szCs w:val="22"/>
              </w:rPr>
              <w:t>One</w:t>
            </w:r>
            <w:r>
              <w:rPr>
                <w:rFonts w:asciiTheme="minorHAnsi" w:hAnsiTheme="minorHAnsi" w:cstheme="minorHAnsi"/>
                <w:sz w:val="22"/>
                <w:szCs w:val="22"/>
              </w:rPr>
              <w:t xml:space="preserve"> IP </w:t>
            </w:r>
            <w:r w:rsidR="00B43368">
              <w:rPr>
                <w:rFonts w:asciiTheme="minorHAnsi" w:hAnsiTheme="minorHAnsi" w:cstheme="minorHAnsi"/>
                <w:sz w:val="22"/>
                <w:szCs w:val="22"/>
              </w:rPr>
              <w:t>program</w:t>
            </w:r>
            <w:r>
              <w:rPr>
                <w:rFonts w:asciiTheme="minorHAnsi" w:hAnsiTheme="minorHAnsi" w:cstheme="minorHAnsi"/>
                <w:sz w:val="22"/>
                <w:szCs w:val="22"/>
              </w:rPr>
              <w:t xml:space="preserve"> is implementing an IT program in the high school. The computer science teacher recounted how she has taught computer science for many years and used to have maybe one female student in a class of 30 students. Now, with the IP program, she is seeing more and more female students enrolling in her computer science classes and has noticed that they are believing in themselves more, adding that, “they don’t have to just be one of those nerdy guys.” One female tenth-grade student in particular was mentioned as an example of how she has grown in her confidence and skills in computer science and has really benefited from the IP program. The teacher indicated that this student was not sure at first whether IT was the right field for her, but now thinks, “Yeah, I’m in. I can do this.” </w:t>
            </w:r>
          </w:p>
          <w:p w14:paraId="12AC0198" w14:textId="77777777" w:rsidR="002C5F54" w:rsidRDefault="002C5F54" w:rsidP="00387198">
            <w:pPr>
              <w:pStyle w:val="ICFTextBoxBullet"/>
              <w:numPr>
                <w:ilvl w:val="0"/>
                <w:numId w:val="0"/>
              </w:numPr>
              <w:rPr>
                <w:rFonts w:asciiTheme="minorHAnsi" w:hAnsiTheme="minorHAnsi" w:cstheme="minorHAnsi"/>
                <w:sz w:val="22"/>
                <w:szCs w:val="22"/>
              </w:rPr>
            </w:pPr>
          </w:p>
          <w:p w14:paraId="6BC5CFE6" w14:textId="77777777" w:rsidR="002C5F54" w:rsidRPr="00605CB3" w:rsidRDefault="002C5F54" w:rsidP="00387198">
            <w:pPr>
              <w:spacing w:line="240" w:lineRule="auto"/>
            </w:pPr>
            <w:r>
              <w:rPr>
                <w:rFonts w:asciiTheme="minorHAnsi" w:hAnsiTheme="minorHAnsi" w:cstheme="minorHAnsi"/>
                <w:szCs w:val="22"/>
              </w:rPr>
              <w:t>During the student focus group, this particular student talked about her experience and how this program has exposed her to the IT and computer science field. She participated in the computer science courses available at the high school in ninth and tenth grade and also in a summer internship in 2018. She related that she is “super excited” now for her future in IT and feels like this opportunity will bring her to the “next level.” Additionally, the internship exposed her to many different aspects of computer science; she learned about troubleshooting software issues, computer hardware, imaging, and many other different topics. She stated, “…I liked that, and I feel like it was successful because I got exposure to multiple types of stuff, and it also made me interested in the computer science aspect of it. So, I think it [the IP program] was successful because of that.”</w:t>
            </w:r>
          </w:p>
        </w:tc>
      </w:tr>
    </w:tbl>
    <w:p w14:paraId="693BBC26" w14:textId="40DB652A" w:rsidR="00CD52CC" w:rsidRPr="00CD52CC" w:rsidRDefault="006852EA" w:rsidP="00F5178A">
      <w:pPr>
        <w:pStyle w:val="Heading2"/>
      </w:pPr>
      <w:bookmarkStart w:id="35" w:name="_Toc42070865"/>
      <w:r>
        <w:t>Me</w:t>
      </w:r>
      <w:r w:rsidR="00CD799D">
        <w:t>e</w:t>
      </w:r>
      <w:r>
        <w:t>t</w:t>
      </w:r>
      <w:r w:rsidR="00CD799D">
        <w:t>ing</w:t>
      </w:r>
      <w:r>
        <w:t xml:space="preserve"> </w:t>
      </w:r>
      <w:r w:rsidR="00656E57">
        <w:t>Student</w:t>
      </w:r>
      <w:r w:rsidR="00357572">
        <w:t xml:space="preserve"> Needs and </w:t>
      </w:r>
      <w:r w:rsidR="00BA7D3D">
        <w:t xml:space="preserve">Supporting </w:t>
      </w:r>
      <w:r w:rsidR="00656E57">
        <w:t>Future Plans</w:t>
      </w:r>
      <w:bookmarkEnd w:id="35"/>
    </w:p>
    <w:p w14:paraId="0FFA447E" w14:textId="41FD6455" w:rsidR="001519D5" w:rsidRDefault="004D3362" w:rsidP="00BA77BD">
      <w:r>
        <w:t xml:space="preserve">According to </w:t>
      </w:r>
      <w:r w:rsidR="00C819B0">
        <w:t>s</w:t>
      </w:r>
      <w:r w:rsidR="00A1446E">
        <w:t>tudent s</w:t>
      </w:r>
      <w:r w:rsidR="009261BF" w:rsidRPr="009261BF">
        <w:t>urvey data</w:t>
      </w:r>
      <w:r w:rsidR="00C819B0">
        <w:t>, EC and IP programs met most students</w:t>
      </w:r>
      <w:r w:rsidR="00B12EAF">
        <w:t>’ needs</w:t>
      </w:r>
      <w:r w:rsidR="00C42A6B">
        <w:t>. Specifically,</w:t>
      </w:r>
      <w:r w:rsidR="00B12EAF">
        <w:t xml:space="preserve"> </w:t>
      </w:r>
      <w:r w:rsidR="00C42A6B">
        <w:t>w</w:t>
      </w:r>
      <w:r w:rsidR="001519D5">
        <w:t>hen asked if their pathway program met their overall needs, 8</w:t>
      </w:r>
      <w:r w:rsidR="008137EF">
        <w:t>7</w:t>
      </w:r>
      <w:r w:rsidR="001519D5">
        <w:t xml:space="preserve">% of EC </w:t>
      </w:r>
      <w:r w:rsidR="00FC424F">
        <w:t xml:space="preserve">students </w:t>
      </w:r>
      <w:r w:rsidR="00596882">
        <w:t xml:space="preserve">and </w:t>
      </w:r>
      <w:r w:rsidR="0097269C">
        <w:t>85% of</w:t>
      </w:r>
      <w:r w:rsidR="001519D5">
        <w:t xml:space="preserve"> IP students reported that their pathway program has either </w:t>
      </w:r>
      <w:r w:rsidR="001519D5" w:rsidRPr="00445D4E">
        <w:rPr>
          <w:i/>
          <w:iCs/>
        </w:rPr>
        <w:t>met my needs a little</w:t>
      </w:r>
      <w:r w:rsidR="001519D5">
        <w:t xml:space="preserve"> or </w:t>
      </w:r>
      <w:r w:rsidR="001519D5" w:rsidRPr="00445D4E">
        <w:rPr>
          <w:i/>
          <w:iCs/>
        </w:rPr>
        <w:t xml:space="preserve">met my needs a </w:t>
      </w:r>
      <w:r w:rsidR="001519D5" w:rsidRPr="00B66C5A">
        <w:rPr>
          <w:i/>
          <w:iCs/>
        </w:rPr>
        <w:t>lot</w:t>
      </w:r>
      <w:r w:rsidR="001519D5" w:rsidRPr="00B66C5A">
        <w:t xml:space="preserve"> (see Table C.1</w:t>
      </w:r>
      <w:r w:rsidR="00BC69B4" w:rsidRPr="00B66C5A">
        <w:t>4</w:t>
      </w:r>
      <w:r w:rsidR="001519D5" w:rsidRPr="00B66C5A">
        <w:t>, Appendix C).</w:t>
      </w:r>
      <w:r w:rsidR="001519D5">
        <w:t xml:space="preserve"> </w:t>
      </w:r>
      <w:r w:rsidR="00082B66">
        <w:t xml:space="preserve">Generally, </w:t>
      </w:r>
      <w:r w:rsidR="003871BB">
        <w:t xml:space="preserve">most </w:t>
      </w:r>
      <w:r w:rsidR="002828D5">
        <w:t xml:space="preserve">respondents </w:t>
      </w:r>
      <w:r w:rsidR="00082B66">
        <w:t>found</w:t>
      </w:r>
      <w:r w:rsidR="00B35FCC">
        <w:t xml:space="preserve"> their programs to be at</w:t>
      </w:r>
      <w:r w:rsidR="003871BB">
        <w:t xml:space="preserve"> least </w:t>
      </w:r>
      <w:r w:rsidR="00082B66">
        <w:rPr>
          <w:i/>
          <w:iCs/>
        </w:rPr>
        <w:t>s</w:t>
      </w:r>
      <w:r w:rsidR="00082B66" w:rsidRPr="00F06018">
        <w:rPr>
          <w:i/>
          <w:iCs/>
        </w:rPr>
        <w:t xml:space="preserve">omewhat </w:t>
      </w:r>
      <w:r w:rsidR="00082B66">
        <w:rPr>
          <w:i/>
          <w:iCs/>
        </w:rPr>
        <w:t>h</w:t>
      </w:r>
      <w:r w:rsidR="00082B66" w:rsidRPr="00F06018">
        <w:rPr>
          <w:i/>
          <w:iCs/>
        </w:rPr>
        <w:t>elpful</w:t>
      </w:r>
      <w:r w:rsidR="00082B66">
        <w:t xml:space="preserve"> </w:t>
      </w:r>
      <w:r w:rsidR="00D11FD9">
        <w:t xml:space="preserve">in </w:t>
      </w:r>
      <w:r w:rsidR="00AE6846">
        <w:t>preparing students for posts</w:t>
      </w:r>
      <w:r w:rsidR="004750D1">
        <w:t xml:space="preserve">econdary plans. </w:t>
      </w:r>
      <w:r w:rsidR="009F173A">
        <w:t>Based on a 4-point scale</w:t>
      </w:r>
      <w:r w:rsidR="00466C2D">
        <w:t>, t</w:t>
      </w:r>
      <w:r w:rsidR="00082B66">
        <w:t xml:space="preserve">he most helpful aspect of the pathway program </w:t>
      </w:r>
      <w:r w:rsidR="0053439A">
        <w:t xml:space="preserve">to </w:t>
      </w:r>
      <w:r w:rsidR="00082B66">
        <w:t xml:space="preserve">EC </w:t>
      </w:r>
      <w:r w:rsidR="0053439A">
        <w:t xml:space="preserve">students was </w:t>
      </w:r>
      <w:r w:rsidR="006F645C">
        <w:t xml:space="preserve">“Staying on track to graduate on time from high school” </w:t>
      </w:r>
      <w:r w:rsidR="00401EB0">
        <w:t>(</w:t>
      </w:r>
      <w:r w:rsidR="002A2317">
        <w:t>2.88</w:t>
      </w:r>
      <w:r w:rsidR="00401EB0">
        <w:t xml:space="preserve">). For IP students, the most helpful aspect was </w:t>
      </w:r>
      <w:r w:rsidR="00082B66">
        <w:t xml:space="preserve">“Learning about different career fields” </w:t>
      </w:r>
      <w:r w:rsidR="00225134">
        <w:t>(2.87</w:t>
      </w:r>
      <w:r w:rsidR="00225134" w:rsidRPr="009E7398">
        <w:t>)</w:t>
      </w:r>
      <w:r w:rsidR="00082B66" w:rsidRPr="009E7398">
        <w:t xml:space="preserve"> (see Table C.</w:t>
      </w:r>
      <w:r w:rsidR="009E7398" w:rsidRPr="009E7398">
        <w:t>18</w:t>
      </w:r>
      <w:r w:rsidR="00082B66" w:rsidRPr="009E7398">
        <w:t>, Appendix C).</w:t>
      </w:r>
    </w:p>
    <w:p w14:paraId="6B434D52" w14:textId="06700107" w:rsidR="001519D5" w:rsidRDefault="00C71984" w:rsidP="00C71984">
      <w:r>
        <w:t xml:space="preserve">Generally, both types of pathway programs affected students’ plans for their future. Among </w:t>
      </w:r>
      <w:r w:rsidR="007006F6">
        <w:t xml:space="preserve">EC students, 39% reported </w:t>
      </w:r>
      <w:r>
        <w:t xml:space="preserve">that their pathway program affected their plans for the future, and </w:t>
      </w:r>
      <w:r w:rsidR="007006F6">
        <w:t>45%</w:t>
      </w:r>
      <w:r>
        <w:t xml:space="preserve"> of </w:t>
      </w:r>
      <w:r w:rsidR="008B33ED">
        <w:t>IP</w:t>
      </w:r>
      <w:r>
        <w:t xml:space="preserve"> students reported the </w:t>
      </w:r>
      <w:r w:rsidRPr="000D37ED">
        <w:t>same (see Table C.</w:t>
      </w:r>
      <w:r w:rsidR="000D37ED" w:rsidRPr="000D37ED">
        <w:t>16</w:t>
      </w:r>
      <w:r w:rsidRPr="000D37ED">
        <w:t>, Appendix C).</w:t>
      </w:r>
      <w:r>
        <w:t xml:space="preserve"> </w:t>
      </w:r>
    </w:p>
    <w:p w14:paraId="11E42F14" w14:textId="3741E541" w:rsidR="000D37ED" w:rsidRDefault="000D37ED" w:rsidP="00C71984">
      <w:r>
        <w:t xml:space="preserve">For more details on how perceptions of </w:t>
      </w:r>
      <w:r w:rsidR="00317B20">
        <w:t xml:space="preserve">EC and IP </w:t>
      </w:r>
      <w:r>
        <w:t xml:space="preserve">pathway </w:t>
      </w:r>
      <w:r w:rsidR="00846057">
        <w:t xml:space="preserve">activities were broken out by </w:t>
      </w:r>
      <w:r w:rsidR="00317B20">
        <w:t>various subgroups, see Appendix C.</w:t>
      </w:r>
      <w:r w:rsidR="00846057">
        <w:t xml:space="preserve"> </w:t>
      </w:r>
    </w:p>
    <w:p w14:paraId="5C7CAF5F" w14:textId="79D88D73" w:rsidR="00AC6961" w:rsidRDefault="00AC6961" w:rsidP="00062653">
      <w:pPr>
        <w:pStyle w:val="Heading1"/>
      </w:pPr>
      <w:bookmarkStart w:id="36" w:name="_Toc42070866"/>
      <w:r>
        <w:lastRenderedPageBreak/>
        <w:t>Program Impact</w:t>
      </w:r>
      <w:bookmarkEnd w:id="36"/>
      <w:r>
        <w:t xml:space="preserve"> </w:t>
      </w:r>
    </w:p>
    <w:p w14:paraId="03B75FA1" w14:textId="3BE48485" w:rsidR="00AA7CD7" w:rsidRPr="00AA7CD7" w:rsidRDefault="006A058C" w:rsidP="00AA7CD7">
      <w:r>
        <w:t xml:space="preserve">ICF conducted a QED with PSM to compare differences in a variety of outcomes between students participating in a pathway program with a matched comparison group. </w:t>
      </w:r>
      <w:r w:rsidR="006F41D7">
        <w:t xml:space="preserve">Results are presented in this section for each pathway program type, EC and IP. </w:t>
      </w:r>
    </w:p>
    <w:p w14:paraId="5CB9272C" w14:textId="79C12D41" w:rsidR="001A4D89" w:rsidRDefault="00966614" w:rsidP="00966614">
      <w:pPr>
        <w:pStyle w:val="Heading2"/>
      </w:pPr>
      <w:bookmarkStart w:id="37" w:name="_Toc42070867"/>
      <w:r>
        <w:t>EC Impact</w:t>
      </w:r>
      <w:bookmarkEnd w:id="37"/>
    </w:p>
    <w:p w14:paraId="275E175B" w14:textId="57CBA836" w:rsidR="00C766BF" w:rsidRDefault="007D0AA3" w:rsidP="006F41D7">
      <w:r>
        <w:t xml:space="preserve">ICF explored the impact of the EC </w:t>
      </w:r>
      <w:r w:rsidR="00092D0A">
        <w:t>program</w:t>
      </w:r>
      <w:r>
        <w:t xml:space="preserve"> on </w:t>
      </w:r>
      <w:r w:rsidR="009C450B">
        <w:t xml:space="preserve">a variety of student academic and behavioral outcomes. </w:t>
      </w:r>
      <w:r w:rsidR="00FA1F27">
        <w:t xml:space="preserve">A discussion of those results begins </w:t>
      </w:r>
      <w:r w:rsidR="00E446F7">
        <w:t>by sharing the results of the PSM</w:t>
      </w:r>
      <w:r w:rsidR="004F08D4">
        <w:t xml:space="preserve"> that was used to assemble </w:t>
      </w:r>
      <w:r w:rsidR="00AC12C9">
        <w:t xml:space="preserve">an </w:t>
      </w:r>
      <w:r w:rsidR="004F08D4">
        <w:t>equivalent comparison group</w:t>
      </w:r>
      <w:r w:rsidR="00AC12C9">
        <w:t xml:space="preserve"> for the EC students included in the study.</w:t>
      </w:r>
    </w:p>
    <w:p w14:paraId="02F22162" w14:textId="40062CAC" w:rsidR="006F41D7" w:rsidRPr="006F41D7" w:rsidRDefault="00E8636A" w:rsidP="006F41D7">
      <w:r>
        <w:t>N</w:t>
      </w:r>
      <w:r w:rsidR="009C450B">
        <w:t>ote that o</w:t>
      </w:r>
      <w:r w:rsidR="006F41D7">
        <w:t xml:space="preserve">ne designated EC program, </w:t>
      </w:r>
      <w:r w:rsidR="006F41D7" w:rsidRPr="00254C53">
        <w:t>Massasoit Community College and New Heights Charter School of Brockton</w:t>
      </w:r>
      <w:r w:rsidR="006F41D7">
        <w:t>, was excluded from the analysis as all students from New Heights Charter School participated in the EC program (thus a comparison group could not be assembled from within the school) and it was not possible to find a suitable comparison school, particularly as the high school was a</w:t>
      </w:r>
      <w:r w:rsidR="00914DB4">
        <w:t xml:space="preserve"> </w:t>
      </w:r>
      <w:r w:rsidR="006F41D7">
        <w:t>charter school</w:t>
      </w:r>
      <w:r w:rsidR="00914DB4">
        <w:t xml:space="preserve"> devoted to EC</w:t>
      </w:r>
      <w:r w:rsidR="006F41D7">
        <w:t>.</w:t>
      </w:r>
    </w:p>
    <w:p w14:paraId="03F1DE4B" w14:textId="6E9CB73A" w:rsidR="00E578DF" w:rsidRPr="00E578DF" w:rsidRDefault="00E578DF" w:rsidP="00E578DF">
      <w:pPr>
        <w:pStyle w:val="Heading3"/>
      </w:pPr>
      <w:bookmarkStart w:id="38" w:name="_Toc42070868"/>
      <w:r>
        <w:t>PSM</w:t>
      </w:r>
      <w:bookmarkEnd w:id="38"/>
    </w:p>
    <w:p w14:paraId="3076D005" w14:textId="421215CB" w:rsidR="002D6970" w:rsidRDefault="00B942FE" w:rsidP="002D6970">
      <w:r>
        <w:t xml:space="preserve">ICF used PSM to </w:t>
      </w:r>
      <w:r w:rsidR="00042C2A">
        <w:t xml:space="preserve">match </w:t>
      </w:r>
      <w:r w:rsidR="00596882">
        <w:t xml:space="preserve">each </w:t>
      </w:r>
      <w:r w:rsidR="00042C2A">
        <w:t>EC student with an equivalent peer in order t</w:t>
      </w:r>
      <w:r w:rsidR="002D6970">
        <w:t xml:space="preserve">o examine the effectiveness of the </w:t>
      </w:r>
      <w:r w:rsidR="008C1CEA">
        <w:t>EC</w:t>
      </w:r>
      <w:r w:rsidR="002D6970">
        <w:t xml:space="preserve"> program</w:t>
      </w:r>
      <w:r w:rsidR="00A41FB0">
        <w:t>.</w:t>
      </w:r>
      <w:r w:rsidR="002D6970">
        <w:t xml:space="preserve"> </w:t>
      </w:r>
      <w:r w:rsidR="00A41FB0">
        <w:t xml:space="preserve">In particular, </w:t>
      </w:r>
      <w:r w:rsidR="0026098A">
        <w:t xml:space="preserve">ICF used demographic data and Grade 8 English Language Arts (ELA) and math standardized test scores (when data were available) for the </w:t>
      </w:r>
      <w:r w:rsidR="00AF2ABB">
        <w:t>PSM</w:t>
      </w:r>
      <w:r w:rsidR="002D6970">
        <w:t xml:space="preserve"> (</w:t>
      </w:r>
      <w:r w:rsidR="002D6970" w:rsidRPr="009B4DE0">
        <w:t xml:space="preserve">see Appendix </w:t>
      </w:r>
      <w:r w:rsidR="009B4DE0" w:rsidRPr="009B4DE0">
        <w:t>A</w:t>
      </w:r>
      <w:r w:rsidR="002D6970" w:rsidRPr="009B4DE0">
        <w:t xml:space="preserve"> for more</w:t>
      </w:r>
      <w:r w:rsidR="002D6970">
        <w:t xml:space="preserve"> details). Out of the </w:t>
      </w:r>
      <w:r w:rsidR="00892315">
        <w:t>469</w:t>
      </w:r>
      <w:r w:rsidR="002D6970">
        <w:t xml:space="preserve"> </w:t>
      </w:r>
      <w:r w:rsidR="00035D8C">
        <w:t>EC</w:t>
      </w:r>
      <w:r w:rsidR="002D6970">
        <w:t xml:space="preserve"> students from </w:t>
      </w:r>
      <w:r w:rsidR="00766F8A">
        <w:t>four</w:t>
      </w:r>
      <w:r w:rsidR="002D6970">
        <w:t xml:space="preserve"> participatin</w:t>
      </w:r>
      <w:r w:rsidR="00035D8C">
        <w:t>g</w:t>
      </w:r>
      <w:r w:rsidR="004D748F">
        <w:t xml:space="preserve"> high</w:t>
      </w:r>
      <w:r w:rsidR="002D6970">
        <w:t xml:space="preserve"> schools, </w:t>
      </w:r>
      <w:r w:rsidR="00892315">
        <w:t>422</w:t>
      </w:r>
      <w:r w:rsidR="002D6970">
        <w:t xml:space="preserve"> (</w:t>
      </w:r>
      <w:r w:rsidR="003F7CEC">
        <w:t>90</w:t>
      </w:r>
      <w:r w:rsidR="002D6970">
        <w:t xml:space="preserve">%) were able to find close enough matches. Therefore, </w:t>
      </w:r>
      <w:r w:rsidR="00E14907">
        <w:t>the</w:t>
      </w:r>
      <w:r w:rsidR="002D6970">
        <w:t xml:space="preserve"> analysis sample include</w:t>
      </w:r>
      <w:r w:rsidR="00E14907">
        <w:t>d</w:t>
      </w:r>
      <w:r w:rsidR="002D6970">
        <w:t xml:space="preserve"> a total of </w:t>
      </w:r>
      <w:r w:rsidR="00D10868">
        <w:t xml:space="preserve">844 </w:t>
      </w:r>
      <w:r w:rsidR="002D6970">
        <w:t xml:space="preserve">students. </w:t>
      </w:r>
      <w:r w:rsidR="00D8535A">
        <w:t>Table 4</w:t>
      </w:r>
      <w:r w:rsidR="002D6970">
        <w:t xml:space="preserve"> provides details of the sample before and after matching</w:t>
      </w:r>
      <w:r w:rsidR="00291882">
        <w:t xml:space="preserve">. </w:t>
      </w:r>
      <w:r w:rsidR="00B92070">
        <w:t xml:space="preserve">As shown in the </w:t>
      </w:r>
      <w:r w:rsidR="00682FEF">
        <w:t>table</w:t>
      </w:r>
      <w:r w:rsidR="00B92070">
        <w:t xml:space="preserve">, </w:t>
      </w:r>
      <w:r w:rsidR="00911DFE">
        <w:t xml:space="preserve">the EC student sample matches the </w:t>
      </w:r>
      <w:r w:rsidR="00A80310">
        <w:t xml:space="preserve">comparison </w:t>
      </w:r>
      <w:r w:rsidR="0089757C">
        <w:t xml:space="preserve">student </w:t>
      </w:r>
      <w:r w:rsidR="00A80310">
        <w:t xml:space="preserve">sample with </w:t>
      </w:r>
      <w:r w:rsidR="009553E2">
        <w:t xml:space="preserve">small non-significant </w:t>
      </w:r>
      <w:r w:rsidR="00863EF6">
        <w:t xml:space="preserve">differences in </w:t>
      </w:r>
      <w:r w:rsidR="0089757C">
        <w:t>r</w:t>
      </w:r>
      <w:r w:rsidR="006F05D6">
        <w:t>ace/</w:t>
      </w:r>
      <w:r w:rsidR="0089757C">
        <w:t>e</w:t>
      </w:r>
      <w:r w:rsidR="006F05D6">
        <w:t xml:space="preserve">thnicity and </w:t>
      </w:r>
      <w:r w:rsidR="0089757C">
        <w:t>G</w:t>
      </w:r>
      <w:r w:rsidR="009151CE">
        <w:t>rade 8 ELA/</w:t>
      </w:r>
      <w:r w:rsidR="00114741">
        <w:t>m</w:t>
      </w:r>
      <w:r w:rsidR="009151CE">
        <w:t>ath scores.</w:t>
      </w:r>
    </w:p>
    <w:p w14:paraId="591726E2" w14:textId="4EBDDC8A" w:rsidR="002D6970" w:rsidRPr="00642989" w:rsidRDefault="00D8535A" w:rsidP="00CF648E">
      <w:pPr>
        <w:pStyle w:val="TableTitle"/>
        <w:rPr>
          <w:b w:val="0"/>
        </w:rPr>
      </w:pPr>
      <w:r>
        <w:t>Table 4</w:t>
      </w:r>
      <w:r w:rsidR="002D6970" w:rsidRPr="00642989">
        <w:t xml:space="preserve">. Analysis Sample </w:t>
      </w:r>
      <w:r w:rsidR="00245005">
        <w:t>B</w:t>
      </w:r>
      <w:r w:rsidR="002D6970" w:rsidRPr="00642989">
        <w:t xml:space="preserve">efore and </w:t>
      </w:r>
      <w:r w:rsidR="00245005">
        <w:t>A</w:t>
      </w:r>
      <w:r w:rsidR="002D6970" w:rsidRPr="00642989">
        <w:t>fter Matching</w:t>
      </w:r>
    </w:p>
    <w:tbl>
      <w:tblPr>
        <w:tblStyle w:val="ProposalTabl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079"/>
        <w:gridCol w:w="1444"/>
        <w:gridCol w:w="897"/>
        <w:gridCol w:w="13"/>
        <w:gridCol w:w="1063"/>
        <w:gridCol w:w="1529"/>
        <w:gridCol w:w="809"/>
        <w:gridCol w:w="7"/>
      </w:tblGrid>
      <w:tr w:rsidR="00C6237E" w:rsidRPr="00646684" w14:paraId="01C0C835" w14:textId="77777777" w:rsidTr="007C0195">
        <w:trPr>
          <w:cnfStyle w:val="100000000000" w:firstRow="1" w:lastRow="0" w:firstColumn="0" w:lastColumn="0" w:oddVBand="0" w:evenVBand="0" w:oddHBand="0" w:evenHBand="0" w:firstRowFirstColumn="0" w:firstRowLastColumn="0" w:lastRowFirstColumn="0" w:lastRowLastColumn="0"/>
          <w:tblHeader/>
        </w:trPr>
        <w:tc>
          <w:tcPr>
            <w:tcW w:w="2520" w:type="dxa"/>
            <w:tcBorders>
              <w:top w:val="none" w:sz="0" w:space="0" w:color="auto"/>
            </w:tcBorders>
            <w:shd w:val="clear" w:color="auto" w:fill="F29934" w:themeFill="accent5"/>
          </w:tcPr>
          <w:p w14:paraId="683B887C" w14:textId="77777777" w:rsidR="002D6970" w:rsidRPr="00646684" w:rsidRDefault="002D6970" w:rsidP="009661CA">
            <w:pPr>
              <w:spacing w:after="0"/>
              <w:rPr>
                <w:rFonts w:asciiTheme="minorHAnsi" w:hAnsiTheme="minorHAnsi" w:cstheme="minorHAnsi"/>
                <w:b/>
                <w:bCs/>
                <w:sz w:val="20"/>
                <w:szCs w:val="20"/>
              </w:rPr>
            </w:pPr>
          </w:p>
        </w:tc>
        <w:tc>
          <w:tcPr>
            <w:tcW w:w="3436" w:type="dxa"/>
            <w:gridSpan w:val="4"/>
            <w:tcBorders>
              <w:top w:val="none" w:sz="0" w:space="0" w:color="auto"/>
            </w:tcBorders>
            <w:shd w:val="clear" w:color="auto" w:fill="F29934" w:themeFill="accent5"/>
          </w:tcPr>
          <w:p w14:paraId="4EEFFBD3" w14:textId="77777777" w:rsidR="002D6970" w:rsidRPr="00646684" w:rsidRDefault="002D6970" w:rsidP="009661CA">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Before Matching</w:t>
            </w:r>
          </w:p>
        </w:tc>
        <w:tc>
          <w:tcPr>
            <w:tcW w:w="3404" w:type="dxa"/>
            <w:gridSpan w:val="4"/>
            <w:tcBorders>
              <w:top w:val="none" w:sz="0" w:space="0" w:color="auto"/>
            </w:tcBorders>
            <w:shd w:val="clear" w:color="auto" w:fill="F29934" w:themeFill="accent5"/>
          </w:tcPr>
          <w:p w14:paraId="679CB460" w14:textId="77777777" w:rsidR="002D6970" w:rsidRPr="00646684" w:rsidRDefault="002D6970" w:rsidP="009661CA">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After Matching</w:t>
            </w:r>
          </w:p>
        </w:tc>
      </w:tr>
      <w:tr w:rsidR="00336190" w:rsidRPr="00646684" w14:paraId="0325C3B3" w14:textId="77777777" w:rsidTr="007C0195">
        <w:trPr>
          <w:cnfStyle w:val="100000000000" w:firstRow="1" w:lastRow="0" w:firstColumn="0" w:lastColumn="0" w:oddVBand="0" w:evenVBand="0" w:oddHBand="0" w:evenHBand="0" w:firstRowFirstColumn="0" w:firstRowLastColumn="0" w:lastRowFirstColumn="0" w:lastRowLastColumn="0"/>
          <w:tblHeader/>
        </w:trPr>
        <w:tc>
          <w:tcPr>
            <w:tcW w:w="2520" w:type="dxa"/>
            <w:shd w:val="clear" w:color="auto" w:fill="D8E0E3" w:themeFill="background2"/>
          </w:tcPr>
          <w:p w14:paraId="5BCD39FF" w14:textId="77777777" w:rsidR="002D6970" w:rsidRPr="007C0195" w:rsidRDefault="002D6970" w:rsidP="009661CA">
            <w:pPr>
              <w:spacing w:after="0"/>
              <w:rPr>
                <w:rFonts w:asciiTheme="minorHAnsi" w:hAnsiTheme="minorHAnsi" w:cstheme="minorHAnsi"/>
                <w:b/>
                <w:bCs/>
                <w:color w:val="auto"/>
                <w:sz w:val="20"/>
                <w:szCs w:val="20"/>
              </w:rPr>
            </w:pPr>
          </w:p>
        </w:tc>
        <w:tc>
          <w:tcPr>
            <w:tcW w:w="1080" w:type="dxa"/>
            <w:shd w:val="clear" w:color="auto" w:fill="D8E0E3" w:themeFill="background2"/>
          </w:tcPr>
          <w:p w14:paraId="6B36D3F0" w14:textId="55614C67" w:rsidR="002D6970" w:rsidRPr="007C0195" w:rsidRDefault="00900B8A"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 xml:space="preserve">EC </w:t>
            </w:r>
            <w:r w:rsidR="002D6970" w:rsidRPr="007C0195">
              <w:rPr>
                <w:rFonts w:asciiTheme="minorHAnsi" w:hAnsiTheme="minorHAnsi" w:cstheme="minorHAnsi"/>
                <w:b/>
                <w:bCs/>
                <w:color w:val="auto"/>
                <w:sz w:val="20"/>
                <w:szCs w:val="20"/>
              </w:rPr>
              <w:t>Stu.</w:t>
            </w:r>
          </w:p>
        </w:tc>
        <w:tc>
          <w:tcPr>
            <w:tcW w:w="1445" w:type="dxa"/>
            <w:shd w:val="clear" w:color="auto" w:fill="D8E0E3" w:themeFill="background2"/>
          </w:tcPr>
          <w:p w14:paraId="316D8909" w14:textId="77777777" w:rsidR="002D6970" w:rsidRPr="007C0195" w:rsidRDefault="002D6970"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Comparison</w:t>
            </w:r>
          </w:p>
          <w:p w14:paraId="522EF902" w14:textId="77777777" w:rsidR="002D6970" w:rsidRPr="007C0195" w:rsidRDefault="002D6970"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Stu.</w:t>
            </w:r>
          </w:p>
        </w:tc>
        <w:tc>
          <w:tcPr>
            <w:tcW w:w="898" w:type="dxa"/>
            <w:shd w:val="clear" w:color="auto" w:fill="D8E0E3" w:themeFill="background2"/>
          </w:tcPr>
          <w:p w14:paraId="6F139A4A" w14:textId="77777777" w:rsidR="002D6970" w:rsidRPr="007C0195" w:rsidRDefault="002D6970"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Diff.</w:t>
            </w:r>
          </w:p>
        </w:tc>
        <w:tc>
          <w:tcPr>
            <w:tcW w:w="1077" w:type="dxa"/>
            <w:gridSpan w:val="2"/>
            <w:shd w:val="clear" w:color="auto" w:fill="D8E0E3" w:themeFill="background2"/>
          </w:tcPr>
          <w:p w14:paraId="5E12FD8B" w14:textId="0A4664C0" w:rsidR="002D6970" w:rsidRPr="007C0195" w:rsidRDefault="00900B8A"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EC</w:t>
            </w:r>
            <w:r w:rsidR="002D6970" w:rsidRPr="007C0195">
              <w:rPr>
                <w:rFonts w:asciiTheme="minorHAnsi" w:hAnsiTheme="minorHAnsi" w:cstheme="minorHAnsi"/>
                <w:b/>
                <w:bCs/>
                <w:color w:val="auto"/>
                <w:sz w:val="20"/>
                <w:szCs w:val="20"/>
              </w:rPr>
              <w:t xml:space="preserve"> Stu.</w:t>
            </w:r>
          </w:p>
        </w:tc>
        <w:tc>
          <w:tcPr>
            <w:tcW w:w="1530" w:type="dxa"/>
            <w:shd w:val="clear" w:color="auto" w:fill="D8E0E3" w:themeFill="background2"/>
          </w:tcPr>
          <w:p w14:paraId="1995B6A8" w14:textId="77777777" w:rsidR="002D6970" w:rsidRPr="007C0195" w:rsidRDefault="002D6970"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Comparison Stu.</w:t>
            </w:r>
          </w:p>
        </w:tc>
        <w:tc>
          <w:tcPr>
            <w:tcW w:w="810" w:type="dxa"/>
            <w:gridSpan w:val="2"/>
            <w:shd w:val="clear" w:color="auto" w:fill="D8E0E3" w:themeFill="background2"/>
          </w:tcPr>
          <w:p w14:paraId="1F8D19DC" w14:textId="77777777" w:rsidR="002D6970" w:rsidRPr="007C0195" w:rsidRDefault="002D6970" w:rsidP="009661CA">
            <w:pPr>
              <w:spacing w:after="0"/>
              <w:jc w:val="right"/>
              <w:rPr>
                <w:rFonts w:asciiTheme="minorHAnsi" w:hAnsiTheme="minorHAnsi" w:cstheme="minorHAnsi"/>
                <w:b/>
                <w:bCs/>
                <w:color w:val="auto"/>
                <w:sz w:val="20"/>
                <w:szCs w:val="20"/>
              </w:rPr>
            </w:pPr>
            <w:r w:rsidRPr="007C0195">
              <w:rPr>
                <w:rFonts w:asciiTheme="minorHAnsi" w:hAnsiTheme="minorHAnsi" w:cstheme="minorHAnsi"/>
                <w:b/>
                <w:bCs/>
                <w:color w:val="auto"/>
                <w:sz w:val="20"/>
                <w:szCs w:val="20"/>
              </w:rPr>
              <w:t>Diff.</w:t>
            </w:r>
          </w:p>
        </w:tc>
      </w:tr>
      <w:tr w:rsidR="00BD2FD1" w:rsidRPr="00646684" w14:paraId="032E9009" w14:textId="77777777" w:rsidTr="00AF3253">
        <w:trPr>
          <w:gridAfter w:val="1"/>
          <w:wAfter w:w="7" w:type="dxa"/>
        </w:trPr>
        <w:tc>
          <w:tcPr>
            <w:tcW w:w="2520" w:type="dxa"/>
          </w:tcPr>
          <w:p w14:paraId="5AD15509" w14:textId="77777777" w:rsidR="00BD2FD1" w:rsidRPr="000F2628" w:rsidRDefault="00BD2FD1" w:rsidP="00BD2FD1">
            <w:pPr>
              <w:spacing w:after="0"/>
              <w:rPr>
                <w:rFonts w:asciiTheme="minorHAnsi" w:hAnsiTheme="minorHAnsi" w:cstheme="minorHAnsi"/>
                <w:sz w:val="20"/>
                <w:szCs w:val="20"/>
              </w:rPr>
            </w:pPr>
            <w:r w:rsidRPr="000F2628">
              <w:rPr>
                <w:rFonts w:asciiTheme="minorHAnsi" w:hAnsiTheme="minorHAnsi" w:cstheme="minorHAnsi"/>
                <w:sz w:val="20"/>
                <w:szCs w:val="20"/>
              </w:rPr>
              <w:t>Number of Students</w:t>
            </w:r>
          </w:p>
        </w:tc>
        <w:tc>
          <w:tcPr>
            <w:tcW w:w="1080" w:type="dxa"/>
          </w:tcPr>
          <w:p w14:paraId="2BB81E27" w14:textId="37F3F4F2"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469</w:t>
            </w:r>
          </w:p>
        </w:tc>
        <w:tc>
          <w:tcPr>
            <w:tcW w:w="1445" w:type="dxa"/>
          </w:tcPr>
          <w:p w14:paraId="51698D84" w14:textId="460F5CAF"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8,360</w:t>
            </w:r>
          </w:p>
        </w:tc>
        <w:tc>
          <w:tcPr>
            <w:tcW w:w="898" w:type="dxa"/>
          </w:tcPr>
          <w:p w14:paraId="5966E881" w14:textId="57A4AF02"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-7,891</w:t>
            </w:r>
          </w:p>
        </w:tc>
        <w:tc>
          <w:tcPr>
            <w:tcW w:w="1077" w:type="dxa"/>
            <w:gridSpan w:val="2"/>
          </w:tcPr>
          <w:p w14:paraId="5BF277C0" w14:textId="6828D353"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1530" w:type="dxa"/>
          </w:tcPr>
          <w:p w14:paraId="7FE8E740" w14:textId="297EB783"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810" w:type="dxa"/>
          </w:tcPr>
          <w:p w14:paraId="24FC6EAC"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00663A2B" w14:textId="77777777" w:rsidTr="00AF3253">
        <w:trPr>
          <w:gridAfter w:val="1"/>
          <w:wAfter w:w="7" w:type="dxa"/>
        </w:trPr>
        <w:tc>
          <w:tcPr>
            <w:tcW w:w="2520" w:type="dxa"/>
          </w:tcPr>
          <w:p w14:paraId="2C584AB0" w14:textId="3D4A5C79" w:rsidR="00BD2FD1" w:rsidRPr="000F2628" w:rsidRDefault="00BD2FD1" w:rsidP="00ED00E8">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9</w:t>
            </w:r>
          </w:p>
        </w:tc>
        <w:tc>
          <w:tcPr>
            <w:tcW w:w="1080" w:type="dxa"/>
          </w:tcPr>
          <w:p w14:paraId="52361C3A" w14:textId="1F6179EC"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1445" w:type="dxa"/>
          </w:tcPr>
          <w:p w14:paraId="00E5C932"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2,309</w:t>
            </w:r>
          </w:p>
        </w:tc>
        <w:tc>
          <w:tcPr>
            <w:tcW w:w="898" w:type="dxa"/>
          </w:tcPr>
          <w:p w14:paraId="0A643AC4" w14:textId="5A8EF004"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-2,302</w:t>
            </w:r>
          </w:p>
        </w:tc>
        <w:tc>
          <w:tcPr>
            <w:tcW w:w="1077" w:type="dxa"/>
            <w:gridSpan w:val="2"/>
          </w:tcPr>
          <w:p w14:paraId="422F1C23" w14:textId="5B78856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1530" w:type="dxa"/>
          </w:tcPr>
          <w:p w14:paraId="24575321" w14:textId="2808175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810" w:type="dxa"/>
          </w:tcPr>
          <w:p w14:paraId="451CE411"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5C7EDD7A" w14:textId="77777777" w:rsidTr="00AF3253">
        <w:trPr>
          <w:gridAfter w:val="1"/>
          <w:wAfter w:w="7" w:type="dxa"/>
        </w:trPr>
        <w:tc>
          <w:tcPr>
            <w:tcW w:w="2520" w:type="dxa"/>
          </w:tcPr>
          <w:p w14:paraId="6CD23CDD" w14:textId="1161CF18" w:rsidR="00BD2FD1" w:rsidRPr="000F2628" w:rsidRDefault="00BD2FD1" w:rsidP="00ED00E8">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10</w:t>
            </w:r>
          </w:p>
        </w:tc>
        <w:tc>
          <w:tcPr>
            <w:tcW w:w="1080" w:type="dxa"/>
          </w:tcPr>
          <w:p w14:paraId="5875E1CC" w14:textId="798F1B1D"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108</w:t>
            </w:r>
          </w:p>
        </w:tc>
        <w:tc>
          <w:tcPr>
            <w:tcW w:w="1445" w:type="dxa"/>
          </w:tcPr>
          <w:p w14:paraId="3D642C8C"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1,998</w:t>
            </w:r>
          </w:p>
        </w:tc>
        <w:tc>
          <w:tcPr>
            <w:tcW w:w="898" w:type="dxa"/>
          </w:tcPr>
          <w:p w14:paraId="470DBDBE" w14:textId="22E11E9B"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-1,890</w:t>
            </w:r>
          </w:p>
        </w:tc>
        <w:tc>
          <w:tcPr>
            <w:tcW w:w="1077" w:type="dxa"/>
            <w:gridSpan w:val="2"/>
          </w:tcPr>
          <w:p w14:paraId="7534F56A" w14:textId="39A2B5FB"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86</w:t>
            </w:r>
          </w:p>
        </w:tc>
        <w:tc>
          <w:tcPr>
            <w:tcW w:w="1530" w:type="dxa"/>
          </w:tcPr>
          <w:p w14:paraId="0BB7EA15" w14:textId="57705C6B"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86</w:t>
            </w:r>
          </w:p>
        </w:tc>
        <w:tc>
          <w:tcPr>
            <w:tcW w:w="810" w:type="dxa"/>
          </w:tcPr>
          <w:p w14:paraId="299BE3CC"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789B49C4" w14:textId="77777777" w:rsidTr="00AF3253">
        <w:trPr>
          <w:gridAfter w:val="1"/>
          <w:wAfter w:w="7" w:type="dxa"/>
        </w:trPr>
        <w:tc>
          <w:tcPr>
            <w:tcW w:w="2520" w:type="dxa"/>
          </w:tcPr>
          <w:p w14:paraId="0A037F65" w14:textId="6B3B58C9" w:rsidR="00BD2FD1" w:rsidRPr="000F2628" w:rsidRDefault="00BD2FD1" w:rsidP="00ED00E8">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11</w:t>
            </w:r>
          </w:p>
        </w:tc>
        <w:tc>
          <w:tcPr>
            <w:tcW w:w="1080" w:type="dxa"/>
          </w:tcPr>
          <w:p w14:paraId="433AF2A6" w14:textId="02101336"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195</w:t>
            </w:r>
          </w:p>
        </w:tc>
        <w:tc>
          <w:tcPr>
            <w:tcW w:w="1445" w:type="dxa"/>
          </w:tcPr>
          <w:p w14:paraId="477BA38B"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1,903</w:t>
            </w:r>
          </w:p>
        </w:tc>
        <w:tc>
          <w:tcPr>
            <w:tcW w:w="898" w:type="dxa"/>
          </w:tcPr>
          <w:p w14:paraId="6D3DF225" w14:textId="463541B5"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-1,708</w:t>
            </w:r>
          </w:p>
        </w:tc>
        <w:tc>
          <w:tcPr>
            <w:tcW w:w="1077" w:type="dxa"/>
            <w:gridSpan w:val="2"/>
          </w:tcPr>
          <w:p w14:paraId="7C7F6FCC" w14:textId="322C37CD"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177</w:t>
            </w:r>
          </w:p>
        </w:tc>
        <w:tc>
          <w:tcPr>
            <w:tcW w:w="1530" w:type="dxa"/>
          </w:tcPr>
          <w:p w14:paraId="3FF0D6C7" w14:textId="7F16D99C"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177</w:t>
            </w:r>
          </w:p>
        </w:tc>
        <w:tc>
          <w:tcPr>
            <w:tcW w:w="810" w:type="dxa"/>
          </w:tcPr>
          <w:p w14:paraId="156C58E7"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3852EEC2" w14:textId="77777777" w:rsidTr="00AF3253">
        <w:trPr>
          <w:gridAfter w:val="1"/>
          <w:wAfter w:w="7" w:type="dxa"/>
        </w:trPr>
        <w:tc>
          <w:tcPr>
            <w:tcW w:w="2520" w:type="dxa"/>
          </w:tcPr>
          <w:p w14:paraId="7869D8B7" w14:textId="049AA5D3" w:rsidR="00BD2FD1" w:rsidRPr="000F2628" w:rsidRDefault="00BD2FD1" w:rsidP="00ED00E8">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12</w:t>
            </w:r>
          </w:p>
        </w:tc>
        <w:tc>
          <w:tcPr>
            <w:tcW w:w="1080" w:type="dxa"/>
          </w:tcPr>
          <w:p w14:paraId="0FABCFB5" w14:textId="3DBDB2D8"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159</w:t>
            </w:r>
          </w:p>
        </w:tc>
        <w:tc>
          <w:tcPr>
            <w:tcW w:w="1445" w:type="dxa"/>
          </w:tcPr>
          <w:p w14:paraId="4D4C0388"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2,154</w:t>
            </w:r>
          </w:p>
        </w:tc>
        <w:tc>
          <w:tcPr>
            <w:tcW w:w="898" w:type="dxa"/>
          </w:tcPr>
          <w:p w14:paraId="78305BC2" w14:textId="55D9A8FF"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-1,995</w:t>
            </w:r>
          </w:p>
        </w:tc>
        <w:tc>
          <w:tcPr>
            <w:tcW w:w="1077" w:type="dxa"/>
            <w:gridSpan w:val="2"/>
          </w:tcPr>
          <w:p w14:paraId="723D1C22" w14:textId="6565703D"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152</w:t>
            </w:r>
          </w:p>
        </w:tc>
        <w:tc>
          <w:tcPr>
            <w:tcW w:w="1530" w:type="dxa"/>
          </w:tcPr>
          <w:p w14:paraId="2D6D2B87" w14:textId="6D1DD4DC"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152</w:t>
            </w:r>
          </w:p>
        </w:tc>
        <w:tc>
          <w:tcPr>
            <w:tcW w:w="810" w:type="dxa"/>
          </w:tcPr>
          <w:p w14:paraId="502BB887"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6BB4DF80" w14:textId="77777777" w:rsidTr="00AF3253">
        <w:trPr>
          <w:gridAfter w:val="1"/>
          <w:wAfter w:w="7" w:type="dxa"/>
          <w:trHeight w:val="170"/>
        </w:trPr>
        <w:tc>
          <w:tcPr>
            <w:tcW w:w="2520" w:type="dxa"/>
          </w:tcPr>
          <w:p w14:paraId="609E488A" w14:textId="77777777" w:rsidR="00BD2FD1" w:rsidRPr="000F2628" w:rsidRDefault="00BD2FD1" w:rsidP="00BD2FD1">
            <w:pPr>
              <w:spacing w:after="0"/>
              <w:rPr>
                <w:rFonts w:asciiTheme="minorHAnsi" w:hAnsiTheme="minorHAnsi" w:cstheme="minorHAnsi"/>
                <w:sz w:val="20"/>
                <w:szCs w:val="20"/>
              </w:rPr>
            </w:pPr>
            <w:r w:rsidRPr="000F2628">
              <w:rPr>
                <w:rFonts w:asciiTheme="minorHAnsi" w:hAnsiTheme="minorHAnsi" w:cstheme="minorHAnsi"/>
                <w:sz w:val="20"/>
                <w:szCs w:val="20"/>
              </w:rPr>
              <w:t>Gender</w:t>
            </w:r>
          </w:p>
        </w:tc>
        <w:tc>
          <w:tcPr>
            <w:tcW w:w="1080" w:type="dxa"/>
          </w:tcPr>
          <w:p w14:paraId="3351BB96" w14:textId="77777777" w:rsidR="00BD2FD1" w:rsidRPr="00646684" w:rsidRDefault="00BD2FD1" w:rsidP="00BD2FD1">
            <w:pPr>
              <w:spacing w:after="0"/>
              <w:jc w:val="right"/>
              <w:rPr>
                <w:rFonts w:asciiTheme="minorHAnsi" w:hAnsiTheme="minorHAnsi" w:cstheme="minorHAnsi"/>
                <w:sz w:val="20"/>
                <w:szCs w:val="20"/>
              </w:rPr>
            </w:pPr>
          </w:p>
        </w:tc>
        <w:tc>
          <w:tcPr>
            <w:tcW w:w="1445" w:type="dxa"/>
          </w:tcPr>
          <w:p w14:paraId="61964115" w14:textId="77777777" w:rsidR="00BD2FD1" w:rsidRPr="00646684" w:rsidRDefault="00BD2FD1" w:rsidP="00BD2FD1">
            <w:pPr>
              <w:spacing w:after="0"/>
              <w:jc w:val="right"/>
              <w:rPr>
                <w:rFonts w:asciiTheme="minorHAnsi" w:hAnsiTheme="minorHAnsi" w:cstheme="minorHAnsi"/>
                <w:sz w:val="20"/>
                <w:szCs w:val="20"/>
              </w:rPr>
            </w:pPr>
          </w:p>
        </w:tc>
        <w:tc>
          <w:tcPr>
            <w:tcW w:w="898" w:type="dxa"/>
          </w:tcPr>
          <w:p w14:paraId="5C4BA96E" w14:textId="5371B377" w:rsidR="00BD2FD1" w:rsidRPr="00646684" w:rsidRDefault="00BD2FD1" w:rsidP="00BD2FD1">
            <w:pPr>
              <w:spacing w:after="0"/>
              <w:jc w:val="right"/>
              <w:rPr>
                <w:rFonts w:asciiTheme="minorHAnsi" w:hAnsiTheme="minorHAnsi" w:cstheme="minorHAnsi"/>
                <w:sz w:val="20"/>
                <w:szCs w:val="20"/>
              </w:rPr>
            </w:pPr>
          </w:p>
        </w:tc>
        <w:tc>
          <w:tcPr>
            <w:tcW w:w="1077" w:type="dxa"/>
            <w:gridSpan w:val="2"/>
          </w:tcPr>
          <w:p w14:paraId="5DAFC2E4" w14:textId="77777777" w:rsidR="00BD2FD1" w:rsidRPr="00646684" w:rsidRDefault="00BD2FD1" w:rsidP="00BD2FD1">
            <w:pPr>
              <w:spacing w:after="0"/>
              <w:jc w:val="right"/>
              <w:rPr>
                <w:rFonts w:asciiTheme="minorHAnsi" w:hAnsiTheme="minorHAnsi" w:cstheme="minorHAnsi"/>
                <w:sz w:val="20"/>
                <w:szCs w:val="20"/>
              </w:rPr>
            </w:pPr>
          </w:p>
        </w:tc>
        <w:tc>
          <w:tcPr>
            <w:tcW w:w="1530" w:type="dxa"/>
          </w:tcPr>
          <w:p w14:paraId="3AD48E2E" w14:textId="77777777" w:rsidR="00BD2FD1" w:rsidRPr="00646684" w:rsidRDefault="00BD2FD1" w:rsidP="00BD2FD1">
            <w:pPr>
              <w:spacing w:after="0"/>
              <w:jc w:val="right"/>
              <w:rPr>
                <w:rFonts w:asciiTheme="minorHAnsi" w:hAnsiTheme="minorHAnsi" w:cstheme="minorHAnsi"/>
                <w:sz w:val="20"/>
                <w:szCs w:val="20"/>
              </w:rPr>
            </w:pPr>
          </w:p>
        </w:tc>
        <w:tc>
          <w:tcPr>
            <w:tcW w:w="810" w:type="dxa"/>
          </w:tcPr>
          <w:p w14:paraId="075F3D07" w14:textId="77777777" w:rsidR="00BD2FD1" w:rsidRPr="00646684" w:rsidRDefault="00BD2FD1" w:rsidP="00BD2FD1">
            <w:pPr>
              <w:spacing w:after="0"/>
              <w:jc w:val="right"/>
              <w:rPr>
                <w:rFonts w:asciiTheme="minorHAnsi" w:hAnsiTheme="minorHAnsi" w:cstheme="minorHAnsi"/>
                <w:sz w:val="20"/>
                <w:szCs w:val="20"/>
              </w:rPr>
            </w:pPr>
          </w:p>
        </w:tc>
      </w:tr>
      <w:tr w:rsidR="00BD2FD1" w:rsidRPr="00646684" w14:paraId="5575989A" w14:textId="77777777" w:rsidTr="00AF3253">
        <w:trPr>
          <w:gridAfter w:val="1"/>
          <w:wAfter w:w="7" w:type="dxa"/>
        </w:trPr>
        <w:tc>
          <w:tcPr>
            <w:tcW w:w="2520" w:type="dxa"/>
          </w:tcPr>
          <w:p w14:paraId="14EF26EA" w14:textId="750EA2BC" w:rsidR="00BD2FD1" w:rsidRPr="000F2628" w:rsidRDefault="00BD2FD1" w:rsidP="008959E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Female</w:t>
            </w:r>
          </w:p>
        </w:tc>
        <w:tc>
          <w:tcPr>
            <w:tcW w:w="1080" w:type="dxa"/>
          </w:tcPr>
          <w:p w14:paraId="35B4AAC3" w14:textId="4083E1EE"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59.1%</w:t>
            </w:r>
          </w:p>
        </w:tc>
        <w:tc>
          <w:tcPr>
            <w:tcW w:w="1445" w:type="dxa"/>
          </w:tcPr>
          <w:p w14:paraId="6F07C6D1"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45.9%</w:t>
            </w:r>
          </w:p>
        </w:tc>
        <w:tc>
          <w:tcPr>
            <w:tcW w:w="898" w:type="dxa"/>
          </w:tcPr>
          <w:p w14:paraId="186320D0" w14:textId="223EF744"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13.2</w:t>
            </w:r>
            <w:r w:rsidR="005E258A" w:rsidRPr="00646684">
              <w:rPr>
                <w:rFonts w:asciiTheme="minorHAnsi" w:hAnsiTheme="minorHAnsi" w:cstheme="minorHAnsi"/>
                <w:color w:val="000000"/>
                <w:sz w:val="20"/>
                <w:szCs w:val="20"/>
              </w:rPr>
              <w:t>*</w:t>
            </w:r>
            <w:r w:rsidR="00CF4AE3" w:rsidRPr="00646684">
              <w:rPr>
                <w:rFonts w:asciiTheme="minorHAnsi" w:hAnsiTheme="minorHAnsi" w:cstheme="minorHAnsi"/>
                <w:color w:val="000000"/>
                <w:sz w:val="20"/>
                <w:szCs w:val="20"/>
              </w:rPr>
              <w:t>*</w:t>
            </w:r>
          </w:p>
        </w:tc>
        <w:tc>
          <w:tcPr>
            <w:tcW w:w="1077" w:type="dxa"/>
            <w:gridSpan w:val="2"/>
          </w:tcPr>
          <w:p w14:paraId="2DEE79CB" w14:textId="4536C2E2"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57.8%</w:t>
            </w:r>
          </w:p>
        </w:tc>
        <w:tc>
          <w:tcPr>
            <w:tcW w:w="1530" w:type="dxa"/>
          </w:tcPr>
          <w:p w14:paraId="30C33D5C" w14:textId="34617F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57.8%</w:t>
            </w:r>
          </w:p>
        </w:tc>
        <w:tc>
          <w:tcPr>
            <w:tcW w:w="810" w:type="dxa"/>
          </w:tcPr>
          <w:p w14:paraId="4D15B961"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5ACE9196" w14:textId="77777777" w:rsidTr="00AF3253">
        <w:trPr>
          <w:gridAfter w:val="1"/>
          <w:wAfter w:w="7" w:type="dxa"/>
        </w:trPr>
        <w:tc>
          <w:tcPr>
            <w:tcW w:w="2520" w:type="dxa"/>
          </w:tcPr>
          <w:p w14:paraId="1B6C2809" w14:textId="28C2B91D" w:rsidR="00BD2FD1" w:rsidRPr="000F2628" w:rsidRDefault="00BD2FD1" w:rsidP="008959E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Male</w:t>
            </w:r>
          </w:p>
        </w:tc>
        <w:tc>
          <w:tcPr>
            <w:tcW w:w="1080" w:type="dxa"/>
          </w:tcPr>
          <w:p w14:paraId="1F489DD0" w14:textId="1E7F3803"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40.9%</w:t>
            </w:r>
          </w:p>
        </w:tc>
        <w:tc>
          <w:tcPr>
            <w:tcW w:w="1445" w:type="dxa"/>
          </w:tcPr>
          <w:p w14:paraId="3FDB0569"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54.1%</w:t>
            </w:r>
          </w:p>
        </w:tc>
        <w:tc>
          <w:tcPr>
            <w:tcW w:w="898" w:type="dxa"/>
          </w:tcPr>
          <w:p w14:paraId="506B669C" w14:textId="64A0AE9D"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-13.2</w:t>
            </w:r>
            <w:r w:rsidR="005E258A" w:rsidRPr="00646684">
              <w:rPr>
                <w:rFonts w:asciiTheme="minorHAnsi" w:hAnsiTheme="minorHAnsi" w:cstheme="minorHAnsi"/>
                <w:color w:val="000000"/>
                <w:sz w:val="20"/>
                <w:szCs w:val="20"/>
              </w:rPr>
              <w:t>*</w:t>
            </w:r>
            <w:r w:rsidR="00CF4AE3" w:rsidRPr="00646684">
              <w:rPr>
                <w:rFonts w:asciiTheme="minorHAnsi" w:hAnsiTheme="minorHAnsi" w:cstheme="minorHAnsi"/>
                <w:color w:val="000000"/>
                <w:sz w:val="20"/>
                <w:szCs w:val="20"/>
              </w:rPr>
              <w:t>*</w:t>
            </w:r>
          </w:p>
        </w:tc>
        <w:tc>
          <w:tcPr>
            <w:tcW w:w="1077" w:type="dxa"/>
            <w:gridSpan w:val="2"/>
          </w:tcPr>
          <w:p w14:paraId="434C43DE" w14:textId="198E34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1530" w:type="dxa"/>
          </w:tcPr>
          <w:p w14:paraId="5FD46347" w14:textId="0D5441D1"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810" w:type="dxa"/>
          </w:tcPr>
          <w:p w14:paraId="71F18D81" w14:textId="5388236F"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422D695A" w14:textId="77777777" w:rsidTr="00AF3253">
        <w:trPr>
          <w:gridAfter w:val="1"/>
          <w:wAfter w:w="7" w:type="dxa"/>
        </w:trPr>
        <w:tc>
          <w:tcPr>
            <w:tcW w:w="2520" w:type="dxa"/>
          </w:tcPr>
          <w:p w14:paraId="41B40DEB" w14:textId="77777777" w:rsidR="00BD2FD1" w:rsidRPr="000F2628" w:rsidRDefault="00BD2FD1" w:rsidP="00BD2FD1">
            <w:pPr>
              <w:spacing w:after="0"/>
              <w:rPr>
                <w:rFonts w:asciiTheme="minorHAnsi" w:hAnsiTheme="minorHAnsi" w:cstheme="minorHAnsi"/>
                <w:sz w:val="20"/>
                <w:szCs w:val="20"/>
              </w:rPr>
            </w:pPr>
            <w:r w:rsidRPr="000F2628">
              <w:rPr>
                <w:rFonts w:asciiTheme="minorHAnsi" w:hAnsiTheme="minorHAnsi" w:cstheme="minorHAnsi"/>
                <w:sz w:val="20"/>
                <w:szCs w:val="20"/>
              </w:rPr>
              <w:t>Race/Ethnicity</w:t>
            </w:r>
          </w:p>
        </w:tc>
        <w:tc>
          <w:tcPr>
            <w:tcW w:w="1080" w:type="dxa"/>
          </w:tcPr>
          <w:p w14:paraId="3386D5D3" w14:textId="77777777" w:rsidR="00BD2FD1" w:rsidRPr="00646684" w:rsidRDefault="00BD2FD1" w:rsidP="00BD2FD1">
            <w:pPr>
              <w:spacing w:after="0"/>
              <w:jc w:val="right"/>
              <w:rPr>
                <w:rFonts w:asciiTheme="minorHAnsi" w:hAnsiTheme="minorHAnsi" w:cstheme="minorHAnsi"/>
                <w:sz w:val="20"/>
                <w:szCs w:val="20"/>
              </w:rPr>
            </w:pPr>
          </w:p>
        </w:tc>
        <w:tc>
          <w:tcPr>
            <w:tcW w:w="1445" w:type="dxa"/>
          </w:tcPr>
          <w:p w14:paraId="56C5D73E" w14:textId="77777777" w:rsidR="00BD2FD1" w:rsidRPr="00646684" w:rsidRDefault="00BD2FD1" w:rsidP="00BD2FD1">
            <w:pPr>
              <w:spacing w:after="0"/>
              <w:jc w:val="right"/>
              <w:rPr>
                <w:rFonts w:asciiTheme="minorHAnsi" w:hAnsiTheme="minorHAnsi" w:cstheme="minorHAnsi"/>
                <w:sz w:val="20"/>
                <w:szCs w:val="20"/>
              </w:rPr>
            </w:pPr>
          </w:p>
        </w:tc>
        <w:tc>
          <w:tcPr>
            <w:tcW w:w="898" w:type="dxa"/>
          </w:tcPr>
          <w:p w14:paraId="7EDF4C52" w14:textId="03579EBF" w:rsidR="00BD2FD1" w:rsidRPr="00646684" w:rsidRDefault="00BD2FD1" w:rsidP="00BD2FD1">
            <w:pPr>
              <w:spacing w:after="0"/>
              <w:jc w:val="right"/>
              <w:rPr>
                <w:rFonts w:asciiTheme="minorHAnsi" w:hAnsiTheme="minorHAnsi" w:cstheme="minorHAnsi"/>
                <w:sz w:val="20"/>
                <w:szCs w:val="20"/>
              </w:rPr>
            </w:pPr>
          </w:p>
        </w:tc>
        <w:tc>
          <w:tcPr>
            <w:tcW w:w="1077" w:type="dxa"/>
            <w:gridSpan w:val="2"/>
          </w:tcPr>
          <w:p w14:paraId="577FEE15" w14:textId="77777777" w:rsidR="00BD2FD1" w:rsidRPr="00646684" w:rsidRDefault="00BD2FD1" w:rsidP="00BD2FD1">
            <w:pPr>
              <w:spacing w:after="0"/>
              <w:jc w:val="right"/>
              <w:rPr>
                <w:rFonts w:asciiTheme="minorHAnsi" w:hAnsiTheme="minorHAnsi" w:cstheme="minorHAnsi"/>
                <w:sz w:val="20"/>
                <w:szCs w:val="20"/>
              </w:rPr>
            </w:pPr>
          </w:p>
        </w:tc>
        <w:tc>
          <w:tcPr>
            <w:tcW w:w="1530" w:type="dxa"/>
          </w:tcPr>
          <w:p w14:paraId="61DD850D" w14:textId="77777777" w:rsidR="00BD2FD1" w:rsidRPr="00646684" w:rsidRDefault="00BD2FD1" w:rsidP="00BD2FD1">
            <w:pPr>
              <w:spacing w:after="0"/>
              <w:jc w:val="right"/>
              <w:rPr>
                <w:rFonts w:asciiTheme="minorHAnsi" w:hAnsiTheme="minorHAnsi" w:cstheme="minorHAnsi"/>
                <w:sz w:val="20"/>
                <w:szCs w:val="20"/>
              </w:rPr>
            </w:pPr>
          </w:p>
        </w:tc>
        <w:tc>
          <w:tcPr>
            <w:tcW w:w="810" w:type="dxa"/>
          </w:tcPr>
          <w:p w14:paraId="0A46335F" w14:textId="77777777" w:rsidR="00BD2FD1" w:rsidRPr="00646684" w:rsidRDefault="00BD2FD1" w:rsidP="00BD2FD1">
            <w:pPr>
              <w:spacing w:after="0"/>
              <w:jc w:val="right"/>
              <w:rPr>
                <w:rFonts w:asciiTheme="minorHAnsi" w:hAnsiTheme="minorHAnsi" w:cstheme="minorHAnsi"/>
                <w:sz w:val="20"/>
                <w:szCs w:val="20"/>
              </w:rPr>
            </w:pPr>
          </w:p>
        </w:tc>
      </w:tr>
      <w:tr w:rsidR="00D40DD3" w:rsidRPr="00646684" w14:paraId="17F1B27C" w14:textId="77777777" w:rsidTr="00AF3253">
        <w:trPr>
          <w:gridAfter w:val="1"/>
          <w:wAfter w:w="7" w:type="dxa"/>
        </w:trPr>
        <w:tc>
          <w:tcPr>
            <w:tcW w:w="2520" w:type="dxa"/>
          </w:tcPr>
          <w:p w14:paraId="632F711E" w14:textId="35D4F53A" w:rsidR="00D40DD3" w:rsidRPr="00646684" w:rsidRDefault="00D40DD3" w:rsidP="008959E4">
            <w:pPr>
              <w:spacing w:after="0"/>
              <w:ind w:left="420"/>
              <w:rPr>
                <w:rFonts w:asciiTheme="minorHAnsi" w:hAnsiTheme="minorHAnsi" w:cstheme="minorHAnsi"/>
                <w:sz w:val="20"/>
                <w:szCs w:val="20"/>
              </w:rPr>
            </w:pPr>
            <w:r w:rsidRPr="00646684">
              <w:rPr>
                <w:rFonts w:asciiTheme="minorHAnsi" w:hAnsiTheme="minorHAnsi" w:cstheme="minorHAnsi"/>
                <w:sz w:val="20"/>
                <w:szCs w:val="20"/>
              </w:rPr>
              <w:t>Asian</w:t>
            </w:r>
          </w:p>
        </w:tc>
        <w:tc>
          <w:tcPr>
            <w:tcW w:w="1080" w:type="dxa"/>
          </w:tcPr>
          <w:p w14:paraId="2E137A6B" w14:textId="7E5BE030"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2.3%</w:t>
            </w:r>
          </w:p>
        </w:tc>
        <w:tc>
          <w:tcPr>
            <w:tcW w:w="1445" w:type="dxa"/>
          </w:tcPr>
          <w:p w14:paraId="3C4C31A3" w14:textId="7777777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4.0%</w:t>
            </w:r>
          </w:p>
        </w:tc>
        <w:tc>
          <w:tcPr>
            <w:tcW w:w="898" w:type="dxa"/>
          </w:tcPr>
          <w:p w14:paraId="52192117" w14:textId="3E3B05EB"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w:t>
            </w:r>
            <w:r w:rsidR="005128A5" w:rsidRPr="00646684">
              <w:rPr>
                <w:rFonts w:asciiTheme="minorHAnsi" w:hAnsiTheme="minorHAnsi" w:cstheme="minorHAnsi"/>
                <w:color w:val="000000"/>
                <w:sz w:val="20"/>
                <w:szCs w:val="20"/>
              </w:rPr>
              <w:t>1.7</w:t>
            </w:r>
            <w:r w:rsidR="00146DBD" w:rsidRPr="00646684">
              <w:rPr>
                <w:rFonts w:asciiTheme="minorHAnsi" w:hAnsiTheme="minorHAnsi" w:cstheme="minorHAnsi"/>
                <w:color w:val="000000"/>
                <w:sz w:val="20"/>
                <w:szCs w:val="20"/>
              </w:rPr>
              <w:t>*</w:t>
            </w:r>
          </w:p>
        </w:tc>
        <w:tc>
          <w:tcPr>
            <w:tcW w:w="1077" w:type="dxa"/>
            <w:gridSpan w:val="2"/>
          </w:tcPr>
          <w:p w14:paraId="29175842" w14:textId="6D31CD14"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1.7%</w:t>
            </w:r>
          </w:p>
        </w:tc>
        <w:tc>
          <w:tcPr>
            <w:tcW w:w="1530" w:type="dxa"/>
          </w:tcPr>
          <w:p w14:paraId="7FA19AD6" w14:textId="4881C6C5"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2.1%</w:t>
            </w:r>
          </w:p>
        </w:tc>
        <w:tc>
          <w:tcPr>
            <w:tcW w:w="810" w:type="dxa"/>
          </w:tcPr>
          <w:p w14:paraId="75BE1327" w14:textId="04EE291C"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-0.4</w:t>
            </w:r>
          </w:p>
        </w:tc>
      </w:tr>
      <w:tr w:rsidR="00D40DD3" w:rsidRPr="00646684" w14:paraId="6FAB0729" w14:textId="77777777" w:rsidTr="00AF3253">
        <w:trPr>
          <w:gridAfter w:val="1"/>
          <w:wAfter w:w="7" w:type="dxa"/>
        </w:trPr>
        <w:tc>
          <w:tcPr>
            <w:tcW w:w="2520" w:type="dxa"/>
          </w:tcPr>
          <w:p w14:paraId="2E590781" w14:textId="68ABE852" w:rsidR="00D40DD3" w:rsidRPr="00646684" w:rsidRDefault="00D40DD3" w:rsidP="008959E4">
            <w:pPr>
              <w:spacing w:after="0"/>
              <w:ind w:left="420"/>
              <w:rPr>
                <w:rFonts w:asciiTheme="minorHAnsi" w:hAnsiTheme="minorHAnsi" w:cstheme="minorHAnsi"/>
                <w:sz w:val="20"/>
                <w:szCs w:val="20"/>
              </w:rPr>
            </w:pPr>
            <w:r w:rsidRPr="00646684">
              <w:rPr>
                <w:rFonts w:asciiTheme="minorHAnsi" w:hAnsiTheme="minorHAnsi" w:cstheme="minorHAnsi"/>
                <w:sz w:val="20"/>
                <w:szCs w:val="20"/>
              </w:rPr>
              <w:t>Black</w:t>
            </w:r>
          </w:p>
        </w:tc>
        <w:tc>
          <w:tcPr>
            <w:tcW w:w="1080" w:type="dxa"/>
          </w:tcPr>
          <w:p w14:paraId="2881AC24" w14:textId="04060BF5"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11.5%</w:t>
            </w:r>
          </w:p>
        </w:tc>
        <w:tc>
          <w:tcPr>
            <w:tcW w:w="1445" w:type="dxa"/>
          </w:tcPr>
          <w:p w14:paraId="11B5B779" w14:textId="7777777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11.0%</w:t>
            </w:r>
          </w:p>
        </w:tc>
        <w:tc>
          <w:tcPr>
            <w:tcW w:w="898" w:type="dxa"/>
          </w:tcPr>
          <w:p w14:paraId="034C60FF" w14:textId="37ADBA4F"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0.5</w:t>
            </w:r>
          </w:p>
        </w:tc>
        <w:tc>
          <w:tcPr>
            <w:tcW w:w="1077" w:type="dxa"/>
            <w:gridSpan w:val="2"/>
          </w:tcPr>
          <w:p w14:paraId="2431C76B" w14:textId="5BBFAE1A"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10.7%</w:t>
            </w:r>
          </w:p>
        </w:tc>
        <w:tc>
          <w:tcPr>
            <w:tcW w:w="1530" w:type="dxa"/>
          </w:tcPr>
          <w:p w14:paraId="24BC10DE" w14:textId="144AC47B"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11.1%</w:t>
            </w:r>
          </w:p>
        </w:tc>
        <w:tc>
          <w:tcPr>
            <w:tcW w:w="810" w:type="dxa"/>
          </w:tcPr>
          <w:p w14:paraId="5DDFD995" w14:textId="3FABB751"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-0.4</w:t>
            </w:r>
          </w:p>
        </w:tc>
      </w:tr>
      <w:tr w:rsidR="00D40DD3" w:rsidRPr="00646684" w14:paraId="5B0E561E" w14:textId="77777777" w:rsidTr="00AF3253">
        <w:trPr>
          <w:gridAfter w:val="1"/>
          <w:wAfter w:w="7" w:type="dxa"/>
        </w:trPr>
        <w:tc>
          <w:tcPr>
            <w:tcW w:w="2520" w:type="dxa"/>
          </w:tcPr>
          <w:p w14:paraId="0F3EAE87" w14:textId="094129D1" w:rsidR="00D40DD3" w:rsidRPr="00646684" w:rsidRDefault="00177587" w:rsidP="008959E4">
            <w:pPr>
              <w:spacing w:after="0"/>
              <w:ind w:left="420"/>
              <w:rPr>
                <w:rFonts w:asciiTheme="minorHAnsi" w:hAnsiTheme="minorHAnsi" w:cstheme="minorHAnsi"/>
                <w:sz w:val="20"/>
                <w:szCs w:val="20"/>
              </w:rPr>
            </w:pPr>
            <w:r>
              <w:rPr>
                <w:rFonts w:asciiTheme="minorHAnsi" w:hAnsiTheme="minorHAnsi" w:cstheme="minorHAnsi"/>
                <w:sz w:val="20"/>
                <w:szCs w:val="20"/>
              </w:rPr>
              <w:lastRenderedPageBreak/>
              <w:t>Latinx</w:t>
            </w:r>
          </w:p>
        </w:tc>
        <w:tc>
          <w:tcPr>
            <w:tcW w:w="1080" w:type="dxa"/>
          </w:tcPr>
          <w:p w14:paraId="72BA239E" w14:textId="1B579853"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68.4%</w:t>
            </w:r>
          </w:p>
        </w:tc>
        <w:tc>
          <w:tcPr>
            <w:tcW w:w="1445" w:type="dxa"/>
          </w:tcPr>
          <w:p w14:paraId="69F5558A" w14:textId="7777777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48.4%</w:t>
            </w:r>
          </w:p>
        </w:tc>
        <w:tc>
          <w:tcPr>
            <w:tcW w:w="898" w:type="dxa"/>
          </w:tcPr>
          <w:p w14:paraId="03DF73C4" w14:textId="18F1E8FF"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20.0</w:t>
            </w:r>
            <w:r w:rsidR="00146DBD" w:rsidRPr="00646684">
              <w:rPr>
                <w:rFonts w:asciiTheme="minorHAnsi" w:hAnsiTheme="minorHAnsi" w:cstheme="minorHAnsi"/>
                <w:color w:val="000000"/>
                <w:sz w:val="20"/>
                <w:szCs w:val="20"/>
              </w:rPr>
              <w:t>*</w:t>
            </w:r>
            <w:r w:rsidR="003F0FE1" w:rsidRPr="00646684">
              <w:rPr>
                <w:rFonts w:asciiTheme="minorHAnsi" w:hAnsiTheme="minorHAnsi" w:cstheme="minorHAnsi"/>
                <w:color w:val="000000"/>
                <w:sz w:val="20"/>
                <w:szCs w:val="20"/>
              </w:rPr>
              <w:t>*</w:t>
            </w:r>
          </w:p>
        </w:tc>
        <w:tc>
          <w:tcPr>
            <w:tcW w:w="1077" w:type="dxa"/>
            <w:gridSpan w:val="2"/>
          </w:tcPr>
          <w:p w14:paraId="2E68D782" w14:textId="7E70D2C4"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70.9%</w:t>
            </w:r>
          </w:p>
        </w:tc>
        <w:tc>
          <w:tcPr>
            <w:tcW w:w="1530" w:type="dxa"/>
          </w:tcPr>
          <w:p w14:paraId="07205DA3" w14:textId="021F9636"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66.4%</w:t>
            </w:r>
          </w:p>
        </w:tc>
        <w:tc>
          <w:tcPr>
            <w:tcW w:w="810" w:type="dxa"/>
          </w:tcPr>
          <w:p w14:paraId="7FB4EDA9" w14:textId="39A47558"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4.5</w:t>
            </w:r>
          </w:p>
        </w:tc>
      </w:tr>
      <w:tr w:rsidR="00D40DD3" w:rsidRPr="00646684" w14:paraId="64218A38" w14:textId="77777777" w:rsidTr="00AF3253">
        <w:trPr>
          <w:gridAfter w:val="1"/>
          <w:wAfter w:w="7" w:type="dxa"/>
        </w:trPr>
        <w:tc>
          <w:tcPr>
            <w:tcW w:w="2520" w:type="dxa"/>
          </w:tcPr>
          <w:p w14:paraId="500AA220" w14:textId="7C87A444" w:rsidR="00D40DD3" w:rsidRPr="00646684" w:rsidRDefault="00D40DD3" w:rsidP="008959E4">
            <w:pPr>
              <w:spacing w:after="0"/>
              <w:ind w:left="420"/>
              <w:rPr>
                <w:rFonts w:asciiTheme="minorHAnsi" w:hAnsiTheme="minorHAnsi" w:cstheme="minorHAnsi"/>
                <w:sz w:val="20"/>
                <w:szCs w:val="20"/>
              </w:rPr>
            </w:pPr>
            <w:r w:rsidRPr="00646684">
              <w:rPr>
                <w:rFonts w:asciiTheme="minorHAnsi" w:hAnsiTheme="minorHAnsi" w:cstheme="minorHAnsi"/>
                <w:sz w:val="20"/>
                <w:szCs w:val="20"/>
              </w:rPr>
              <w:t>White</w:t>
            </w:r>
          </w:p>
        </w:tc>
        <w:tc>
          <w:tcPr>
            <w:tcW w:w="1080" w:type="dxa"/>
          </w:tcPr>
          <w:p w14:paraId="42FA8EAD" w14:textId="3E7E35F3"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16.2%</w:t>
            </w:r>
          </w:p>
        </w:tc>
        <w:tc>
          <w:tcPr>
            <w:tcW w:w="1445" w:type="dxa"/>
          </w:tcPr>
          <w:p w14:paraId="21404FA7" w14:textId="7777777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33.3%</w:t>
            </w:r>
          </w:p>
        </w:tc>
        <w:tc>
          <w:tcPr>
            <w:tcW w:w="898" w:type="dxa"/>
          </w:tcPr>
          <w:p w14:paraId="3B3C741D" w14:textId="3CF4DDE8"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-17.1</w:t>
            </w:r>
            <w:r w:rsidR="003F0FE1" w:rsidRPr="00646684">
              <w:rPr>
                <w:rFonts w:asciiTheme="minorHAnsi" w:hAnsiTheme="minorHAnsi" w:cstheme="minorHAnsi"/>
                <w:color w:val="000000"/>
                <w:sz w:val="20"/>
                <w:szCs w:val="20"/>
              </w:rPr>
              <w:t>**</w:t>
            </w:r>
          </w:p>
        </w:tc>
        <w:tc>
          <w:tcPr>
            <w:tcW w:w="1077" w:type="dxa"/>
            <w:gridSpan w:val="2"/>
          </w:tcPr>
          <w:p w14:paraId="193F4A17" w14:textId="591CF000"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15.9%</w:t>
            </w:r>
          </w:p>
        </w:tc>
        <w:tc>
          <w:tcPr>
            <w:tcW w:w="1530" w:type="dxa"/>
          </w:tcPr>
          <w:p w14:paraId="2C0A07C2" w14:textId="58ABDA6A"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19.0%</w:t>
            </w:r>
          </w:p>
        </w:tc>
        <w:tc>
          <w:tcPr>
            <w:tcW w:w="810" w:type="dxa"/>
          </w:tcPr>
          <w:p w14:paraId="17D8682F" w14:textId="75367F6A"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-3.1</w:t>
            </w:r>
          </w:p>
        </w:tc>
      </w:tr>
      <w:tr w:rsidR="00D40DD3" w:rsidRPr="00646684" w14:paraId="286E884F" w14:textId="77777777" w:rsidTr="00AF3253">
        <w:trPr>
          <w:gridAfter w:val="1"/>
          <w:wAfter w:w="7" w:type="dxa"/>
        </w:trPr>
        <w:tc>
          <w:tcPr>
            <w:tcW w:w="2520" w:type="dxa"/>
          </w:tcPr>
          <w:p w14:paraId="75C07A8E" w14:textId="2B697D5B" w:rsidR="00D40DD3" w:rsidRPr="00646684" w:rsidRDefault="00D40DD3" w:rsidP="008959E4">
            <w:pPr>
              <w:spacing w:after="0"/>
              <w:ind w:left="420"/>
              <w:rPr>
                <w:rFonts w:asciiTheme="minorHAnsi" w:hAnsiTheme="minorHAnsi" w:cstheme="minorHAnsi"/>
                <w:sz w:val="20"/>
                <w:szCs w:val="20"/>
              </w:rPr>
            </w:pPr>
            <w:r w:rsidRPr="00646684">
              <w:rPr>
                <w:rFonts w:asciiTheme="minorHAnsi" w:hAnsiTheme="minorHAnsi" w:cstheme="minorHAnsi"/>
                <w:sz w:val="20"/>
                <w:szCs w:val="20"/>
              </w:rPr>
              <w:t>Other</w:t>
            </w:r>
          </w:p>
        </w:tc>
        <w:tc>
          <w:tcPr>
            <w:tcW w:w="1080" w:type="dxa"/>
          </w:tcPr>
          <w:p w14:paraId="742A8F38" w14:textId="63D1F31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1.5%</w:t>
            </w:r>
          </w:p>
        </w:tc>
        <w:tc>
          <w:tcPr>
            <w:tcW w:w="1445" w:type="dxa"/>
          </w:tcPr>
          <w:p w14:paraId="1FC55E71" w14:textId="7777777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3.3%</w:t>
            </w:r>
          </w:p>
        </w:tc>
        <w:tc>
          <w:tcPr>
            <w:tcW w:w="898" w:type="dxa"/>
          </w:tcPr>
          <w:p w14:paraId="71C4DBB5" w14:textId="13843EB4"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-1.8</w:t>
            </w:r>
            <w:r w:rsidR="003F0FE1" w:rsidRPr="00646684">
              <w:rPr>
                <w:rFonts w:asciiTheme="minorHAnsi" w:hAnsiTheme="minorHAnsi" w:cstheme="minorHAnsi"/>
                <w:color w:val="000000"/>
                <w:sz w:val="20"/>
                <w:szCs w:val="20"/>
              </w:rPr>
              <w:t>*</w:t>
            </w:r>
          </w:p>
        </w:tc>
        <w:tc>
          <w:tcPr>
            <w:tcW w:w="1077" w:type="dxa"/>
            <w:gridSpan w:val="2"/>
          </w:tcPr>
          <w:p w14:paraId="282D939C" w14:textId="31B275F5"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0.9%</w:t>
            </w:r>
          </w:p>
        </w:tc>
        <w:tc>
          <w:tcPr>
            <w:tcW w:w="1530" w:type="dxa"/>
          </w:tcPr>
          <w:p w14:paraId="77848E07" w14:textId="6884BFEE"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sz w:val="20"/>
                <w:szCs w:val="20"/>
              </w:rPr>
              <w:t>1.4%</w:t>
            </w:r>
          </w:p>
        </w:tc>
        <w:tc>
          <w:tcPr>
            <w:tcW w:w="810" w:type="dxa"/>
          </w:tcPr>
          <w:p w14:paraId="334991E3" w14:textId="46C30C87" w:rsidR="00D40DD3" w:rsidRPr="00646684" w:rsidRDefault="00D40DD3" w:rsidP="00D40DD3">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-0.5</w:t>
            </w:r>
          </w:p>
        </w:tc>
      </w:tr>
      <w:tr w:rsidR="00BD2FD1" w:rsidRPr="00646684" w14:paraId="244702A9" w14:textId="77777777" w:rsidTr="00AF3253">
        <w:trPr>
          <w:gridAfter w:val="1"/>
          <w:wAfter w:w="7" w:type="dxa"/>
        </w:trPr>
        <w:tc>
          <w:tcPr>
            <w:tcW w:w="2520" w:type="dxa"/>
          </w:tcPr>
          <w:p w14:paraId="3370062F" w14:textId="1F0EEC7E" w:rsidR="00BD2FD1" w:rsidRPr="00646684" w:rsidRDefault="00BD2FD1" w:rsidP="00BD2FD1">
            <w:pPr>
              <w:spacing w:after="0"/>
              <w:rPr>
                <w:rFonts w:asciiTheme="minorHAnsi" w:hAnsiTheme="minorHAnsi" w:cstheme="minorHAnsi"/>
                <w:sz w:val="20"/>
                <w:szCs w:val="20"/>
              </w:rPr>
            </w:pPr>
            <w:r w:rsidRPr="00646684">
              <w:rPr>
                <w:rFonts w:asciiTheme="minorHAnsi" w:hAnsiTheme="minorHAnsi" w:cstheme="minorHAnsi"/>
                <w:sz w:val="20"/>
                <w:szCs w:val="20"/>
              </w:rPr>
              <w:t>Economically Disadvantage</w:t>
            </w:r>
            <w:r w:rsidR="00646684" w:rsidRPr="00646684">
              <w:rPr>
                <w:rFonts w:asciiTheme="minorHAnsi" w:hAnsiTheme="minorHAnsi" w:cstheme="minorHAnsi"/>
                <w:sz w:val="20"/>
                <w:szCs w:val="20"/>
              </w:rPr>
              <w:t>d</w:t>
            </w:r>
          </w:p>
        </w:tc>
        <w:tc>
          <w:tcPr>
            <w:tcW w:w="1080" w:type="dxa"/>
          </w:tcPr>
          <w:p w14:paraId="6BA9F77D" w14:textId="7EBA6941"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72.9%</w:t>
            </w:r>
          </w:p>
        </w:tc>
        <w:tc>
          <w:tcPr>
            <w:tcW w:w="1445" w:type="dxa"/>
          </w:tcPr>
          <w:p w14:paraId="72885C03"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57.5%</w:t>
            </w:r>
          </w:p>
        </w:tc>
        <w:tc>
          <w:tcPr>
            <w:tcW w:w="898" w:type="dxa"/>
          </w:tcPr>
          <w:p w14:paraId="743EC49D" w14:textId="3CD73A20"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15.4</w:t>
            </w:r>
            <w:r w:rsidR="00455616" w:rsidRPr="00646684">
              <w:rPr>
                <w:rFonts w:asciiTheme="minorHAnsi" w:hAnsiTheme="minorHAnsi" w:cstheme="minorHAnsi"/>
                <w:color w:val="000000"/>
                <w:sz w:val="20"/>
                <w:szCs w:val="20"/>
              </w:rPr>
              <w:t>**</w:t>
            </w:r>
          </w:p>
        </w:tc>
        <w:tc>
          <w:tcPr>
            <w:tcW w:w="1077" w:type="dxa"/>
            <w:gridSpan w:val="2"/>
          </w:tcPr>
          <w:p w14:paraId="2709C009" w14:textId="119E99E4"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73.9%</w:t>
            </w:r>
          </w:p>
        </w:tc>
        <w:tc>
          <w:tcPr>
            <w:tcW w:w="1530" w:type="dxa"/>
          </w:tcPr>
          <w:p w14:paraId="3C18DCA1" w14:textId="0C5EEAC8"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73.9%</w:t>
            </w:r>
          </w:p>
        </w:tc>
        <w:tc>
          <w:tcPr>
            <w:tcW w:w="810" w:type="dxa"/>
          </w:tcPr>
          <w:p w14:paraId="20D4F1A5"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1E16477B" w14:textId="77777777" w:rsidTr="00AF3253">
        <w:trPr>
          <w:gridAfter w:val="1"/>
          <w:wAfter w:w="7" w:type="dxa"/>
        </w:trPr>
        <w:tc>
          <w:tcPr>
            <w:tcW w:w="2520" w:type="dxa"/>
          </w:tcPr>
          <w:p w14:paraId="533DDE51" w14:textId="77777777" w:rsidR="00BD2FD1" w:rsidRPr="00646684" w:rsidRDefault="00BD2FD1" w:rsidP="00BD2FD1">
            <w:pPr>
              <w:spacing w:after="0"/>
              <w:rPr>
                <w:rFonts w:asciiTheme="minorHAnsi" w:hAnsiTheme="minorHAnsi" w:cstheme="minorHAnsi"/>
                <w:sz w:val="20"/>
                <w:szCs w:val="20"/>
              </w:rPr>
            </w:pPr>
            <w:r w:rsidRPr="00646684">
              <w:rPr>
                <w:rFonts w:asciiTheme="minorHAnsi" w:hAnsiTheme="minorHAnsi" w:cstheme="minorHAnsi"/>
                <w:sz w:val="20"/>
                <w:szCs w:val="20"/>
              </w:rPr>
              <w:t>LEP</w:t>
            </w:r>
          </w:p>
        </w:tc>
        <w:tc>
          <w:tcPr>
            <w:tcW w:w="1080" w:type="dxa"/>
          </w:tcPr>
          <w:p w14:paraId="0786A9DD" w14:textId="653BEA11"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11.1%</w:t>
            </w:r>
          </w:p>
        </w:tc>
        <w:tc>
          <w:tcPr>
            <w:tcW w:w="1445" w:type="dxa"/>
          </w:tcPr>
          <w:p w14:paraId="542F2DFE"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21.3%</w:t>
            </w:r>
          </w:p>
        </w:tc>
        <w:tc>
          <w:tcPr>
            <w:tcW w:w="898" w:type="dxa"/>
          </w:tcPr>
          <w:p w14:paraId="310457A5" w14:textId="7E7B316B"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-10.2</w:t>
            </w:r>
            <w:r w:rsidR="00455616" w:rsidRPr="00646684">
              <w:rPr>
                <w:rFonts w:asciiTheme="minorHAnsi" w:hAnsiTheme="minorHAnsi" w:cstheme="minorHAnsi"/>
                <w:color w:val="000000"/>
                <w:sz w:val="20"/>
                <w:szCs w:val="20"/>
              </w:rPr>
              <w:t>**</w:t>
            </w:r>
          </w:p>
        </w:tc>
        <w:tc>
          <w:tcPr>
            <w:tcW w:w="1077" w:type="dxa"/>
            <w:gridSpan w:val="2"/>
          </w:tcPr>
          <w:p w14:paraId="0EA31DC6" w14:textId="3A5BD021"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11.4%</w:t>
            </w:r>
          </w:p>
        </w:tc>
        <w:tc>
          <w:tcPr>
            <w:tcW w:w="1530" w:type="dxa"/>
          </w:tcPr>
          <w:p w14:paraId="22B9FDB0" w14:textId="00753480"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11.4%</w:t>
            </w:r>
          </w:p>
        </w:tc>
        <w:tc>
          <w:tcPr>
            <w:tcW w:w="810" w:type="dxa"/>
          </w:tcPr>
          <w:p w14:paraId="54460AB9"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6535133C" w14:textId="77777777" w:rsidTr="00AF3253">
        <w:trPr>
          <w:gridAfter w:val="1"/>
          <w:wAfter w:w="7" w:type="dxa"/>
        </w:trPr>
        <w:tc>
          <w:tcPr>
            <w:tcW w:w="2520" w:type="dxa"/>
          </w:tcPr>
          <w:p w14:paraId="57C0FF37" w14:textId="77777777" w:rsidR="00BD2FD1" w:rsidRPr="00646684" w:rsidRDefault="00BD2FD1" w:rsidP="00BD2FD1">
            <w:pPr>
              <w:spacing w:after="0"/>
              <w:rPr>
                <w:rFonts w:asciiTheme="minorHAnsi" w:hAnsiTheme="minorHAnsi" w:cstheme="minorHAnsi"/>
                <w:sz w:val="20"/>
                <w:szCs w:val="20"/>
              </w:rPr>
            </w:pPr>
            <w:r w:rsidRPr="00646684">
              <w:rPr>
                <w:rFonts w:asciiTheme="minorHAnsi" w:hAnsiTheme="minorHAnsi" w:cstheme="minorHAnsi"/>
                <w:sz w:val="20"/>
                <w:szCs w:val="20"/>
              </w:rPr>
              <w:t>Special Education</w:t>
            </w:r>
          </w:p>
        </w:tc>
        <w:tc>
          <w:tcPr>
            <w:tcW w:w="1080" w:type="dxa"/>
          </w:tcPr>
          <w:p w14:paraId="220BD067" w14:textId="6376A29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8.1%</w:t>
            </w:r>
          </w:p>
        </w:tc>
        <w:tc>
          <w:tcPr>
            <w:tcW w:w="1445" w:type="dxa"/>
          </w:tcPr>
          <w:p w14:paraId="3A46B6B7"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19.1%</w:t>
            </w:r>
          </w:p>
        </w:tc>
        <w:tc>
          <w:tcPr>
            <w:tcW w:w="898" w:type="dxa"/>
          </w:tcPr>
          <w:p w14:paraId="45DC6645" w14:textId="142630AC"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-11.0</w:t>
            </w:r>
            <w:r w:rsidR="00455616" w:rsidRPr="00646684">
              <w:rPr>
                <w:rFonts w:asciiTheme="minorHAnsi" w:hAnsiTheme="minorHAnsi" w:cstheme="minorHAnsi"/>
                <w:color w:val="000000"/>
                <w:sz w:val="20"/>
                <w:szCs w:val="20"/>
              </w:rPr>
              <w:t>**</w:t>
            </w:r>
          </w:p>
        </w:tc>
        <w:tc>
          <w:tcPr>
            <w:tcW w:w="1077" w:type="dxa"/>
            <w:gridSpan w:val="2"/>
          </w:tcPr>
          <w:p w14:paraId="334C2C19" w14:textId="548C13A5"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8.5%</w:t>
            </w:r>
          </w:p>
        </w:tc>
        <w:tc>
          <w:tcPr>
            <w:tcW w:w="1530" w:type="dxa"/>
          </w:tcPr>
          <w:p w14:paraId="0C449C6B" w14:textId="2FA70A22"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8.5%</w:t>
            </w:r>
          </w:p>
        </w:tc>
        <w:tc>
          <w:tcPr>
            <w:tcW w:w="810" w:type="dxa"/>
          </w:tcPr>
          <w:p w14:paraId="3F316679"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BD2FD1" w:rsidRPr="00646684" w14:paraId="156E8FCA" w14:textId="77777777" w:rsidTr="00AF3253">
        <w:trPr>
          <w:gridAfter w:val="1"/>
          <w:wAfter w:w="7" w:type="dxa"/>
        </w:trPr>
        <w:tc>
          <w:tcPr>
            <w:tcW w:w="2520" w:type="dxa"/>
          </w:tcPr>
          <w:p w14:paraId="402FD87D" w14:textId="215CFB95" w:rsidR="00BD2FD1" w:rsidRPr="00646684" w:rsidRDefault="00BD2FD1" w:rsidP="00BD2FD1">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ELA Scale Score at </w:t>
            </w:r>
            <w:r w:rsidR="00114741">
              <w:rPr>
                <w:rFonts w:asciiTheme="minorHAnsi" w:hAnsiTheme="minorHAnsi" w:cstheme="minorHAnsi"/>
                <w:sz w:val="20"/>
                <w:szCs w:val="20"/>
              </w:rPr>
              <w:t>G</w:t>
            </w:r>
            <w:r w:rsidRPr="00646684">
              <w:rPr>
                <w:rFonts w:asciiTheme="minorHAnsi" w:hAnsiTheme="minorHAnsi" w:cstheme="minorHAnsi"/>
                <w:sz w:val="20"/>
                <w:szCs w:val="20"/>
              </w:rPr>
              <w:t>rade</w:t>
            </w:r>
            <w:r w:rsidR="00114741">
              <w:rPr>
                <w:rFonts w:asciiTheme="minorHAnsi" w:hAnsiTheme="minorHAnsi" w:cstheme="minorHAnsi"/>
                <w:sz w:val="20"/>
                <w:szCs w:val="20"/>
              </w:rPr>
              <w:t xml:space="preserve"> 8</w:t>
            </w:r>
          </w:p>
        </w:tc>
        <w:tc>
          <w:tcPr>
            <w:tcW w:w="1080" w:type="dxa"/>
          </w:tcPr>
          <w:p w14:paraId="05E456E0" w14:textId="175D7BF2"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493</w:t>
            </w:r>
          </w:p>
          <w:p w14:paraId="02914623" w14:textId="1077AF93"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89)</w:t>
            </w:r>
          </w:p>
        </w:tc>
        <w:tc>
          <w:tcPr>
            <w:tcW w:w="1445" w:type="dxa"/>
          </w:tcPr>
          <w:p w14:paraId="1A3C62BE"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489</w:t>
            </w:r>
          </w:p>
          <w:p w14:paraId="19A4C515" w14:textId="3EFB3FDA"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2,804)</w:t>
            </w:r>
          </w:p>
        </w:tc>
        <w:tc>
          <w:tcPr>
            <w:tcW w:w="898" w:type="dxa"/>
          </w:tcPr>
          <w:p w14:paraId="612967A1" w14:textId="4F38BDF3" w:rsidR="00BD2FD1" w:rsidRPr="00646684" w:rsidRDefault="00C8791D" w:rsidP="00C8791D">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4</w:t>
            </w:r>
          </w:p>
        </w:tc>
        <w:tc>
          <w:tcPr>
            <w:tcW w:w="1077" w:type="dxa"/>
            <w:gridSpan w:val="2"/>
          </w:tcPr>
          <w:p w14:paraId="4317932D"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489</w:t>
            </w:r>
          </w:p>
          <w:p w14:paraId="2CC024AF" w14:textId="066D006D"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1530" w:type="dxa"/>
          </w:tcPr>
          <w:p w14:paraId="77E5E2D2" w14:textId="77777777"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494</w:t>
            </w:r>
          </w:p>
          <w:p w14:paraId="1AF90891" w14:textId="493B8F1F" w:rsidR="00BD2FD1" w:rsidRPr="00646684" w:rsidRDefault="00BD2FD1"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810" w:type="dxa"/>
          </w:tcPr>
          <w:p w14:paraId="5ECA6416" w14:textId="2A00CB67" w:rsidR="00BD2FD1" w:rsidRPr="00646684" w:rsidRDefault="00633692" w:rsidP="00BD2FD1">
            <w:pPr>
              <w:spacing w:after="0"/>
              <w:jc w:val="right"/>
              <w:rPr>
                <w:rFonts w:asciiTheme="minorHAnsi" w:hAnsiTheme="minorHAnsi" w:cstheme="minorHAnsi"/>
                <w:sz w:val="20"/>
                <w:szCs w:val="20"/>
              </w:rPr>
            </w:pPr>
            <w:r w:rsidRPr="00646684">
              <w:rPr>
                <w:rFonts w:asciiTheme="minorHAnsi" w:hAnsiTheme="minorHAnsi" w:cstheme="minorHAnsi"/>
                <w:sz w:val="20"/>
                <w:szCs w:val="20"/>
              </w:rPr>
              <w:t>-5</w:t>
            </w:r>
          </w:p>
        </w:tc>
      </w:tr>
      <w:tr w:rsidR="00F40313" w:rsidRPr="00646684" w14:paraId="14B1A95E" w14:textId="77777777" w:rsidTr="00AF3253">
        <w:trPr>
          <w:gridAfter w:val="1"/>
          <w:wAfter w:w="7" w:type="dxa"/>
        </w:trPr>
        <w:tc>
          <w:tcPr>
            <w:tcW w:w="2520" w:type="dxa"/>
          </w:tcPr>
          <w:p w14:paraId="4D8EEC28" w14:textId="201FBF23" w:rsidR="00F40313" w:rsidRPr="00646684" w:rsidRDefault="00F40313" w:rsidP="00F40313">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Math Scale Score at </w:t>
            </w:r>
            <w:r w:rsidR="00114741">
              <w:rPr>
                <w:rFonts w:asciiTheme="minorHAnsi" w:hAnsiTheme="minorHAnsi" w:cstheme="minorHAnsi"/>
                <w:sz w:val="20"/>
                <w:szCs w:val="20"/>
              </w:rPr>
              <w:t>G</w:t>
            </w:r>
            <w:r w:rsidRPr="00646684">
              <w:rPr>
                <w:rFonts w:asciiTheme="minorHAnsi" w:hAnsiTheme="minorHAnsi" w:cstheme="minorHAnsi"/>
                <w:sz w:val="20"/>
                <w:szCs w:val="20"/>
              </w:rPr>
              <w:t>rade</w:t>
            </w:r>
            <w:r w:rsidR="00114741">
              <w:rPr>
                <w:rFonts w:asciiTheme="minorHAnsi" w:hAnsiTheme="minorHAnsi" w:cstheme="minorHAnsi"/>
                <w:sz w:val="20"/>
                <w:szCs w:val="20"/>
              </w:rPr>
              <w:t xml:space="preserve"> 8</w:t>
            </w:r>
          </w:p>
        </w:tc>
        <w:tc>
          <w:tcPr>
            <w:tcW w:w="1080" w:type="dxa"/>
          </w:tcPr>
          <w:p w14:paraId="69947579" w14:textId="62E38F11"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49</w:t>
            </w:r>
            <w:r w:rsidR="00054F38" w:rsidRPr="00646684">
              <w:rPr>
                <w:rFonts w:asciiTheme="minorHAnsi" w:hAnsiTheme="minorHAnsi" w:cstheme="minorHAnsi"/>
                <w:sz w:val="20"/>
                <w:szCs w:val="20"/>
              </w:rPr>
              <w:t>0</w:t>
            </w:r>
          </w:p>
          <w:p w14:paraId="3D6AD02C" w14:textId="1ECAC1CF" w:rsidR="00A5463B" w:rsidRPr="00646684" w:rsidRDefault="00A5463B"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8</w:t>
            </w:r>
            <w:r w:rsidR="00054F38" w:rsidRPr="00646684">
              <w:rPr>
                <w:rFonts w:asciiTheme="minorHAnsi" w:hAnsiTheme="minorHAnsi" w:cstheme="minorHAnsi"/>
                <w:sz w:val="20"/>
                <w:szCs w:val="20"/>
              </w:rPr>
              <w:t>9</w:t>
            </w:r>
            <w:r w:rsidRPr="00646684">
              <w:rPr>
                <w:rFonts w:asciiTheme="minorHAnsi" w:hAnsiTheme="minorHAnsi" w:cstheme="minorHAnsi"/>
                <w:sz w:val="20"/>
                <w:szCs w:val="20"/>
              </w:rPr>
              <w:t>)</w:t>
            </w:r>
          </w:p>
        </w:tc>
        <w:tc>
          <w:tcPr>
            <w:tcW w:w="1445" w:type="dxa"/>
          </w:tcPr>
          <w:p w14:paraId="45C0F7C8" w14:textId="77777777"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488</w:t>
            </w:r>
          </w:p>
          <w:p w14:paraId="16EE9EA8" w14:textId="60F55643"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2</w:t>
            </w:r>
            <w:r w:rsidR="00054F38" w:rsidRPr="00646684">
              <w:rPr>
                <w:rFonts w:asciiTheme="minorHAnsi" w:hAnsiTheme="minorHAnsi" w:cstheme="minorHAnsi"/>
                <w:sz w:val="20"/>
                <w:szCs w:val="20"/>
              </w:rPr>
              <w:t>,</w:t>
            </w:r>
            <w:r w:rsidRPr="00646684">
              <w:rPr>
                <w:rFonts w:asciiTheme="minorHAnsi" w:hAnsiTheme="minorHAnsi" w:cstheme="minorHAnsi"/>
                <w:sz w:val="20"/>
                <w:szCs w:val="20"/>
              </w:rPr>
              <w:t>82</w:t>
            </w:r>
            <w:r w:rsidR="00D2271C" w:rsidRPr="00646684">
              <w:rPr>
                <w:rFonts w:asciiTheme="minorHAnsi" w:hAnsiTheme="minorHAnsi" w:cstheme="minorHAnsi"/>
                <w:sz w:val="20"/>
                <w:szCs w:val="20"/>
              </w:rPr>
              <w:t>8</w:t>
            </w:r>
            <w:r w:rsidRPr="00646684">
              <w:rPr>
                <w:rFonts w:asciiTheme="minorHAnsi" w:hAnsiTheme="minorHAnsi" w:cstheme="minorHAnsi"/>
                <w:sz w:val="20"/>
                <w:szCs w:val="20"/>
              </w:rPr>
              <w:t>)</w:t>
            </w:r>
          </w:p>
        </w:tc>
        <w:tc>
          <w:tcPr>
            <w:tcW w:w="898" w:type="dxa"/>
          </w:tcPr>
          <w:p w14:paraId="5B495531" w14:textId="07E1877E" w:rsidR="00F40313" w:rsidRPr="00646684" w:rsidRDefault="00AF2A7A"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2</w:t>
            </w:r>
          </w:p>
        </w:tc>
        <w:tc>
          <w:tcPr>
            <w:tcW w:w="1077" w:type="dxa"/>
            <w:gridSpan w:val="2"/>
          </w:tcPr>
          <w:p w14:paraId="2A62EB1C" w14:textId="77777777"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485</w:t>
            </w:r>
          </w:p>
          <w:p w14:paraId="2E51F584" w14:textId="2FE26CA9"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1530" w:type="dxa"/>
          </w:tcPr>
          <w:p w14:paraId="3068BA77" w14:textId="77777777"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486</w:t>
            </w:r>
          </w:p>
          <w:p w14:paraId="76EA1127" w14:textId="3CC642B8" w:rsidR="00F40313" w:rsidRPr="00646684" w:rsidRDefault="00F40313"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810" w:type="dxa"/>
          </w:tcPr>
          <w:p w14:paraId="0CA0ED06" w14:textId="292266A5" w:rsidR="00F40313" w:rsidRPr="00646684" w:rsidRDefault="00633692" w:rsidP="00F40313">
            <w:pPr>
              <w:spacing w:after="0"/>
              <w:jc w:val="right"/>
              <w:rPr>
                <w:rFonts w:asciiTheme="minorHAnsi" w:hAnsiTheme="minorHAnsi" w:cstheme="minorHAnsi"/>
                <w:sz w:val="20"/>
                <w:szCs w:val="20"/>
              </w:rPr>
            </w:pPr>
            <w:r w:rsidRPr="00646684">
              <w:rPr>
                <w:rFonts w:asciiTheme="minorHAnsi" w:hAnsiTheme="minorHAnsi" w:cstheme="minorHAnsi"/>
                <w:sz w:val="20"/>
                <w:szCs w:val="20"/>
              </w:rPr>
              <w:t>-1</w:t>
            </w:r>
          </w:p>
        </w:tc>
      </w:tr>
    </w:tbl>
    <w:p w14:paraId="2702696A" w14:textId="5299967B" w:rsidR="000E1C7D" w:rsidRDefault="000E1C7D" w:rsidP="000E1C7D">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r w:rsidR="00F20A81">
        <w:rPr>
          <w:iCs w:val="0"/>
        </w:rPr>
        <w:t xml:space="preserve"> and</w:t>
      </w:r>
      <w:r w:rsidR="00C87589">
        <w:rPr>
          <w:iCs w:val="0"/>
        </w:rPr>
        <w:t xml:space="preserve"> MCAS</w:t>
      </w:r>
      <w:r>
        <w:rPr>
          <w:iCs w:val="0"/>
        </w:rPr>
        <w:t>)</w:t>
      </w:r>
    </w:p>
    <w:p w14:paraId="2292DD74" w14:textId="2C038592" w:rsidR="000E1C7D" w:rsidRPr="007F3BD3" w:rsidRDefault="000E1C7D" w:rsidP="000E1C7D">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01FDF48E" w14:textId="7246675A" w:rsidR="00E578DF" w:rsidRDefault="00E578DF" w:rsidP="00E578DF">
      <w:pPr>
        <w:pStyle w:val="Heading3"/>
      </w:pPr>
      <w:bookmarkStart w:id="39" w:name="_Toc42070869"/>
      <w:r>
        <w:t>Academic Outcomes</w:t>
      </w:r>
      <w:bookmarkEnd w:id="39"/>
    </w:p>
    <w:p w14:paraId="6E93B3C8" w14:textId="3403F20D" w:rsidR="0053155A" w:rsidRPr="00001A4B" w:rsidRDefault="0053155A" w:rsidP="0053155A">
      <w:r>
        <w:t>This section examines the EC program</w:t>
      </w:r>
      <w:r w:rsidR="00AF61C3">
        <w:t>’s</w:t>
      </w:r>
      <w:r>
        <w:t xml:space="preserve"> effect on students’ course taking, </w:t>
      </w:r>
      <w:r w:rsidR="00D115FE">
        <w:t>grade point average (</w:t>
      </w:r>
      <w:r>
        <w:t>GPA</w:t>
      </w:r>
      <w:r w:rsidR="00D115FE">
        <w:t>)</w:t>
      </w:r>
      <w:r>
        <w:t>, SAT scores, and graduation and college plans.</w:t>
      </w:r>
    </w:p>
    <w:p w14:paraId="5A972D08" w14:textId="77777777" w:rsidR="00DF0A94" w:rsidRDefault="009F2F08" w:rsidP="009F2F08">
      <w:pPr>
        <w:pStyle w:val="Heading4"/>
      </w:pPr>
      <w:r>
        <w:t>Course</w:t>
      </w:r>
      <w:r w:rsidR="00DF0A94">
        <w:t xml:space="preserve"> T</w:t>
      </w:r>
      <w:r>
        <w:t>aking</w:t>
      </w:r>
    </w:p>
    <w:p w14:paraId="2485C49D" w14:textId="19E75702" w:rsidR="007A2A61" w:rsidRDefault="00596882" w:rsidP="007A2A61">
      <w:r>
        <w:t xml:space="preserve">One outcome of interest was advanced course taking. </w:t>
      </w:r>
      <w:r w:rsidR="00D52BCD">
        <w:t>Figure 1</w:t>
      </w:r>
      <w:r w:rsidR="007A2A61">
        <w:t xml:space="preserve"> shows that </w:t>
      </w:r>
      <w:r w:rsidR="0042064C">
        <w:t>EC</w:t>
      </w:r>
      <w:r w:rsidR="007A2A61">
        <w:t xml:space="preserve"> students were </w:t>
      </w:r>
      <w:r w:rsidR="007A2A61" w:rsidRPr="000911F3">
        <w:rPr>
          <w:rFonts w:cs="Calibri"/>
          <w:szCs w:val="22"/>
        </w:rPr>
        <w:t>significantly more likely</w:t>
      </w:r>
      <w:r w:rsidR="007A2A61" w:rsidRPr="00B66BAC">
        <w:rPr>
          <w:rFonts w:cs="Calibri"/>
          <w:szCs w:val="22"/>
        </w:rPr>
        <w:t xml:space="preserve"> </w:t>
      </w:r>
      <w:r w:rsidR="007A2A61">
        <w:rPr>
          <w:rFonts w:cs="Calibri"/>
          <w:szCs w:val="22"/>
        </w:rPr>
        <w:t xml:space="preserve">than their comparison peers </w:t>
      </w:r>
      <w:r w:rsidR="007A2A61" w:rsidRPr="00B66BAC">
        <w:rPr>
          <w:rFonts w:cs="Calibri"/>
          <w:szCs w:val="22"/>
        </w:rPr>
        <w:t>to</w:t>
      </w:r>
      <w:r w:rsidR="007A2A61">
        <w:rPr>
          <w:rFonts w:cs="Calibri"/>
          <w:szCs w:val="22"/>
        </w:rPr>
        <w:t xml:space="preserve"> take advanced, </w:t>
      </w:r>
      <w:r w:rsidR="00F934DA">
        <w:rPr>
          <w:rFonts w:cs="Calibri"/>
          <w:szCs w:val="22"/>
        </w:rPr>
        <w:t>Advanced Placement (</w:t>
      </w:r>
      <w:r w:rsidR="007A2A61">
        <w:rPr>
          <w:rFonts w:cs="Calibri"/>
          <w:szCs w:val="22"/>
        </w:rPr>
        <w:t>AP</w:t>
      </w:r>
      <w:r w:rsidR="00F934DA">
        <w:rPr>
          <w:rFonts w:cs="Calibri"/>
          <w:szCs w:val="22"/>
        </w:rPr>
        <w:t>)</w:t>
      </w:r>
      <w:r w:rsidR="00D52BCD">
        <w:rPr>
          <w:rFonts w:cs="Calibri"/>
          <w:szCs w:val="22"/>
        </w:rPr>
        <w:t>,</w:t>
      </w:r>
      <w:r w:rsidR="007A2A61">
        <w:rPr>
          <w:rFonts w:cs="Calibri"/>
          <w:szCs w:val="22"/>
        </w:rPr>
        <w:t xml:space="preserve"> and postsecondary credit courses</w:t>
      </w:r>
      <w:r w:rsidR="005B44C3">
        <w:rPr>
          <w:rFonts w:cs="Calibri"/>
          <w:szCs w:val="22"/>
        </w:rPr>
        <w:t>.</w:t>
      </w:r>
      <w:r w:rsidR="002E31CA">
        <w:rPr>
          <w:rStyle w:val="FootnoteReference"/>
          <w:rFonts w:cs="Calibri"/>
          <w:szCs w:val="22"/>
        </w:rPr>
        <w:footnoteReference w:id="12"/>
      </w:r>
      <w:r w:rsidR="007A2A61">
        <w:rPr>
          <w:rFonts w:cs="Calibri"/>
          <w:szCs w:val="22"/>
        </w:rPr>
        <w:t xml:space="preserve"> Specifically, </w:t>
      </w:r>
      <w:r w:rsidR="00D52BCD">
        <w:rPr>
          <w:rFonts w:cs="Calibri"/>
          <w:szCs w:val="22"/>
        </w:rPr>
        <w:t>88</w:t>
      </w:r>
      <w:r w:rsidR="007A2A61">
        <w:rPr>
          <w:rFonts w:cs="Calibri"/>
          <w:szCs w:val="22"/>
        </w:rPr>
        <w:t>% of</w:t>
      </w:r>
      <w:r w:rsidR="003C16EE">
        <w:rPr>
          <w:rFonts w:cs="Calibri"/>
          <w:szCs w:val="22"/>
        </w:rPr>
        <w:t xml:space="preserve"> EC</w:t>
      </w:r>
      <w:r w:rsidR="007A2A61">
        <w:rPr>
          <w:rFonts w:cs="Calibri"/>
          <w:szCs w:val="22"/>
        </w:rPr>
        <w:t xml:space="preserve"> students took at least one advanced course while only </w:t>
      </w:r>
      <w:r w:rsidR="00D52BCD">
        <w:rPr>
          <w:rFonts w:cs="Calibri"/>
          <w:szCs w:val="22"/>
        </w:rPr>
        <w:t>60</w:t>
      </w:r>
      <w:r w:rsidR="007A2A61">
        <w:rPr>
          <w:rFonts w:cs="Calibri"/>
          <w:szCs w:val="22"/>
        </w:rPr>
        <w:t xml:space="preserve">% comparison students did. Odds ratio (OR), </w:t>
      </w:r>
      <w:r w:rsidR="007A2A61" w:rsidRPr="00A14486">
        <w:rPr>
          <w:rFonts w:cs="Calibri"/>
          <w:szCs w:val="22"/>
        </w:rPr>
        <w:t>a statistic that quantifies the strength of the association between two events</w:t>
      </w:r>
      <w:r w:rsidR="007A2A61">
        <w:rPr>
          <w:rFonts w:cs="Calibri"/>
          <w:szCs w:val="22"/>
        </w:rPr>
        <w:t xml:space="preserve">, indicates that </w:t>
      </w:r>
      <w:r w:rsidR="007F21E4">
        <w:rPr>
          <w:rFonts w:cs="Calibri"/>
          <w:szCs w:val="22"/>
        </w:rPr>
        <w:t>EC</w:t>
      </w:r>
      <w:r w:rsidR="007A2A61">
        <w:rPr>
          <w:rFonts w:cs="Calibri"/>
          <w:szCs w:val="22"/>
        </w:rPr>
        <w:t xml:space="preserve"> students were </w:t>
      </w:r>
      <w:r w:rsidR="007F21E4">
        <w:rPr>
          <w:rFonts w:cs="Calibri"/>
          <w:szCs w:val="22"/>
        </w:rPr>
        <w:t>about five</w:t>
      </w:r>
      <w:r w:rsidR="007A2A61">
        <w:rPr>
          <w:rFonts w:cs="Calibri"/>
          <w:szCs w:val="22"/>
        </w:rPr>
        <w:t xml:space="preserve"> times</w:t>
      </w:r>
      <w:r w:rsidR="00134E80">
        <w:rPr>
          <w:rFonts w:cs="Calibri"/>
          <w:szCs w:val="22"/>
        </w:rPr>
        <w:t xml:space="preserve"> more</w:t>
      </w:r>
      <w:r w:rsidR="007A2A61">
        <w:rPr>
          <w:rFonts w:cs="Calibri"/>
          <w:szCs w:val="22"/>
        </w:rPr>
        <w:t xml:space="preserve"> likely to take advanced courses than the comparison students. Regarding AP courses, </w:t>
      </w:r>
      <w:r w:rsidR="006320A7">
        <w:rPr>
          <w:rFonts w:cs="Calibri"/>
          <w:szCs w:val="22"/>
        </w:rPr>
        <w:t>41</w:t>
      </w:r>
      <w:r w:rsidR="007C399B">
        <w:rPr>
          <w:rFonts w:cs="Calibri"/>
          <w:szCs w:val="22"/>
        </w:rPr>
        <w:t>%</w:t>
      </w:r>
      <w:r w:rsidR="007A2A61">
        <w:rPr>
          <w:rFonts w:cs="Calibri"/>
          <w:szCs w:val="22"/>
        </w:rPr>
        <w:t xml:space="preserve"> of </w:t>
      </w:r>
      <w:r w:rsidR="006320A7">
        <w:rPr>
          <w:rFonts w:cs="Calibri"/>
          <w:szCs w:val="22"/>
        </w:rPr>
        <w:t>EC</w:t>
      </w:r>
      <w:r w:rsidR="007A2A61">
        <w:rPr>
          <w:rFonts w:cs="Calibri"/>
          <w:szCs w:val="22"/>
        </w:rPr>
        <w:t xml:space="preserve"> students took at least one AP course compar</w:t>
      </w:r>
      <w:r w:rsidR="007C399B">
        <w:rPr>
          <w:rFonts w:cs="Calibri"/>
          <w:szCs w:val="22"/>
        </w:rPr>
        <w:t>ed</w:t>
      </w:r>
      <w:r w:rsidR="007A2A61">
        <w:rPr>
          <w:rFonts w:cs="Calibri"/>
          <w:szCs w:val="22"/>
        </w:rPr>
        <w:t xml:space="preserve"> to </w:t>
      </w:r>
      <w:r w:rsidR="007C399B">
        <w:rPr>
          <w:rFonts w:cs="Calibri"/>
          <w:szCs w:val="22"/>
        </w:rPr>
        <w:t>27</w:t>
      </w:r>
      <w:r w:rsidR="007A2A61">
        <w:rPr>
          <w:rFonts w:cs="Calibri"/>
          <w:szCs w:val="22"/>
        </w:rPr>
        <w:t xml:space="preserve">% in the comparison group. The odds ratio indicated that </w:t>
      </w:r>
      <w:r w:rsidR="0044410E">
        <w:rPr>
          <w:rFonts w:cs="Calibri"/>
          <w:szCs w:val="22"/>
        </w:rPr>
        <w:t>EC</w:t>
      </w:r>
      <w:r w:rsidR="007A2A61">
        <w:rPr>
          <w:rFonts w:cs="Calibri"/>
          <w:szCs w:val="22"/>
        </w:rPr>
        <w:t xml:space="preserve"> students were nearly </w:t>
      </w:r>
      <w:r w:rsidR="007721D4">
        <w:rPr>
          <w:rFonts w:cs="Calibri"/>
          <w:szCs w:val="22"/>
        </w:rPr>
        <w:t>two</w:t>
      </w:r>
      <w:r w:rsidR="007A2A61">
        <w:rPr>
          <w:rFonts w:cs="Calibri"/>
          <w:szCs w:val="22"/>
        </w:rPr>
        <w:t xml:space="preserve"> times more likely to take AP courses. </w:t>
      </w:r>
      <w:r w:rsidR="0077067F">
        <w:rPr>
          <w:rFonts w:cs="Calibri"/>
          <w:szCs w:val="22"/>
        </w:rPr>
        <w:t xml:space="preserve">Regarding postsecondary credit courses, </w:t>
      </w:r>
      <w:r w:rsidR="0046411D">
        <w:rPr>
          <w:rFonts w:cs="Calibri"/>
          <w:szCs w:val="22"/>
        </w:rPr>
        <w:t xml:space="preserve">28% of EC students </w:t>
      </w:r>
      <w:r w:rsidR="00FF6765">
        <w:rPr>
          <w:rFonts w:cs="Calibri"/>
          <w:szCs w:val="22"/>
        </w:rPr>
        <w:t>took at least one course for postsecondary credit compared to 3% of students who did</w:t>
      </w:r>
      <w:r w:rsidR="00F52ABD">
        <w:rPr>
          <w:rFonts w:cs="Calibri"/>
          <w:szCs w:val="22"/>
        </w:rPr>
        <w:t xml:space="preserve"> so from </w:t>
      </w:r>
      <w:r w:rsidR="00FF6765">
        <w:rPr>
          <w:rFonts w:cs="Calibri"/>
          <w:szCs w:val="22"/>
        </w:rPr>
        <w:t>the comparison group.</w:t>
      </w:r>
      <w:r w:rsidR="00B773F9">
        <w:rPr>
          <w:rFonts w:cs="Calibri"/>
          <w:szCs w:val="22"/>
        </w:rPr>
        <w:t xml:space="preserve"> The odds ratio indicated that </w:t>
      </w:r>
      <w:r w:rsidR="00134E80">
        <w:rPr>
          <w:rFonts w:cs="Calibri"/>
          <w:szCs w:val="22"/>
        </w:rPr>
        <w:t>EC</w:t>
      </w:r>
      <w:r w:rsidR="007A2A61">
        <w:rPr>
          <w:rFonts w:cs="Calibri"/>
          <w:szCs w:val="22"/>
        </w:rPr>
        <w:t xml:space="preserve"> students were </w:t>
      </w:r>
      <w:r w:rsidR="00134E80">
        <w:rPr>
          <w:rFonts w:cs="Calibri"/>
          <w:szCs w:val="22"/>
        </w:rPr>
        <w:t>over</w:t>
      </w:r>
      <w:r w:rsidR="007A2A61">
        <w:rPr>
          <w:rFonts w:cs="Calibri"/>
          <w:szCs w:val="22"/>
        </w:rPr>
        <w:t xml:space="preserve"> 1</w:t>
      </w:r>
      <w:r w:rsidR="00134E80">
        <w:rPr>
          <w:rFonts w:cs="Calibri"/>
          <w:szCs w:val="22"/>
        </w:rPr>
        <w:t>1</w:t>
      </w:r>
      <w:r w:rsidR="007A2A61">
        <w:rPr>
          <w:rFonts w:cs="Calibri"/>
          <w:szCs w:val="22"/>
        </w:rPr>
        <w:t xml:space="preserve"> times more likely to take </w:t>
      </w:r>
      <w:r w:rsidR="004A6B24">
        <w:rPr>
          <w:rFonts w:cs="Calibri"/>
          <w:szCs w:val="22"/>
        </w:rPr>
        <w:t xml:space="preserve">courses for </w:t>
      </w:r>
      <w:r w:rsidR="00B773F9">
        <w:rPr>
          <w:rFonts w:cs="Calibri"/>
          <w:szCs w:val="22"/>
        </w:rPr>
        <w:t xml:space="preserve">postsecondary </w:t>
      </w:r>
      <w:r w:rsidR="007A2A61">
        <w:rPr>
          <w:rFonts w:cs="Calibri"/>
          <w:szCs w:val="22"/>
        </w:rPr>
        <w:t>credit</w:t>
      </w:r>
      <w:r w:rsidR="004A6B24">
        <w:rPr>
          <w:rFonts w:cs="Calibri"/>
          <w:szCs w:val="22"/>
        </w:rPr>
        <w:t xml:space="preserve">, which </w:t>
      </w:r>
      <w:r w:rsidR="007A2A61">
        <w:rPr>
          <w:rFonts w:cs="Calibri"/>
          <w:szCs w:val="22"/>
        </w:rPr>
        <w:t>provides strong evidence that the program has been effective in boosting college course taking.</w:t>
      </w:r>
    </w:p>
    <w:p w14:paraId="7AB79A14" w14:textId="0BC1680A" w:rsidR="00A40DA6" w:rsidRPr="007E16EE" w:rsidRDefault="007B0FAA" w:rsidP="007E16EE">
      <w:pPr>
        <w:pStyle w:val="TableTitle"/>
        <w:ind w:left="0" w:right="0"/>
      </w:pPr>
      <w:r>
        <w:rPr>
          <w:noProof/>
        </w:rPr>
        <w:lastRenderedPageBreak/>
        <w:drawing>
          <wp:anchor distT="0" distB="0" distL="114300" distR="114300" simplePos="0" relativeHeight="251668480" behindDoc="0" locked="0" layoutInCell="1" allowOverlap="1" wp14:anchorId="1D391A08" wp14:editId="5BD7E2DD">
            <wp:simplePos x="0" y="0"/>
            <wp:positionH relativeFrom="column">
              <wp:posOffset>0</wp:posOffset>
            </wp:positionH>
            <wp:positionV relativeFrom="paragraph">
              <wp:posOffset>297180</wp:posOffset>
            </wp:positionV>
            <wp:extent cx="5943600" cy="2960370"/>
            <wp:effectExtent l="0" t="0" r="0" b="11430"/>
            <wp:wrapTopAndBottom/>
            <wp:docPr id="16" name="Chart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CA028E" w:rsidRPr="007E16EE">
        <w:t>Figure 1. Percentage of E</w:t>
      </w:r>
      <w:r w:rsidR="000933D1">
        <w:t>C</w:t>
      </w:r>
      <w:r w:rsidR="00CA028E" w:rsidRPr="007E16EE">
        <w:t xml:space="preserve"> Students Took At Least One Advanced, AP, </w:t>
      </w:r>
      <w:r w:rsidR="00197C5F" w:rsidRPr="007E16EE">
        <w:t>or</w:t>
      </w:r>
      <w:r w:rsidR="00CA028E" w:rsidRPr="007E16EE">
        <w:t xml:space="preserve"> Postsecondary Credit Course in 2019</w:t>
      </w:r>
    </w:p>
    <w:p w14:paraId="351A4982" w14:textId="5EC02111" w:rsidR="007E16EE" w:rsidRDefault="007E16EE" w:rsidP="007E16EE">
      <w:pPr>
        <w:pStyle w:val="TableNotes"/>
      </w:pPr>
      <w:r w:rsidRPr="00302E75" w:rsidDel="005367F4">
        <w:rPr>
          <w:i/>
        </w:rPr>
        <w:t>Source</w:t>
      </w:r>
      <w:r w:rsidRPr="00302E75" w:rsidDel="005367F4">
        <w:t xml:space="preserve">: </w:t>
      </w:r>
      <w:r>
        <w:t>DESE-provided extant data (</w:t>
      </w:r>
      <w:r w:rsidR="007C7233">
        <w:t>SCS</w:t>
      </w:r>
      <w:r>
        <w:t>)</w:t>
      </w:r>
    </w:p>
    <w:p w14:paraId="78CDA883" w14:textId="3BD34B38" w:rsidR="00747B81" w:rsidRPr="007F3BD3" w:rsidRDefault="00747B81" w:rsidP="00747B81">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48E74F65" w14:textId="1E4FBF83" w:rsidR="007A2A61" w:rsidRPr="00D64286" w:rsidRDefault="007A2A61" w:rsidP="00D64286">
      <w:r w:rsidRPr="00D64286">
        <w:t xml:space="preserve">Analysis of covariance (ANCOVA) was conducted to examine whether the effect of the </w:t>
      </w:r>
      <w:r w:rsidR="00BF7280">
        <w:t>EC</w:t>
      </w:r>
      <w:r w:rsidRPr="00D64286">
        <w:t xml:space="preserve"> program </w:t>
      </w:r>
      <w:r w:rsidR="003F1DFC">
        <w:t>remain</w:t>
      </w:r>
      <w:r w:rsidR="00596882">
        <w:t>s</w:t>
      </w:r>
      <w:r w:rsidRPr="00D64286">
        <w:t xml:space="preserve"> after controlling </w:t>
      </w:r>
      <w:r w:rsidR="00B96681">
        <w:t xml:space="preserve">for </w:t>
      </w:r>
      <w:r w:rsidRPr="00D64286">
        <w:t xml:space="preserve">student demographics and previous academic performance. </w:t>
      </w:r>
      <w:r w:rsidR="00D64286">
        <w:t>Table 5</w:t>
      </w:r>
      <w:r w:rsidRPr="00D64286">
        <w:t xml:space="preserve"> provides ANCOVA results with controlling only </w:t>
      </w:r>
      <w:r w:rsidR="003248B7">
        <w:t xml:space="preserve">for </w:t>
      </w:r>
      <w:r w:rsidRPr="00D64286">
        <w:t xml:space="preserve">demographic variables. This analysis included the entire </w:t>
      </w:r>
      <w:r w:rsidR="0055078E" w:rsidRPr="00D64286">
        <w:t xml:space="preserve">EC </w:t>
      </w:r>
      <w:r w:rsidRPr="00D64286">
        <w:t xml:space="preserve">analysis sample of </w:t>
      </w:r>
      <w:r w:rsidR="0055078E" w:rsidRPr="00D64286">
        <w:t>844</w:t>
      </w:r>
      <w:r w:rsidRPr="00D64286">
        <w:t xml:space="preserve"> students. After controlling </w:t>
      </w:r>
      <w:r w:rsidR="003248B7">
        <w:t xml:space="preserve">for </w:t>
      </w:r>
      <w:r w:rsidRPr="00D64286">
        <w:t xml:space="preserve">the demographic variables, the effect of participating the </w:t>
      </w:r>
      <w:r w:rsidR="006366AA" w:rsidRPr="00D64286">
        <w:t>EC</w:t>
      </w:r>
      <w:r w:rsidRPr="00D64286">
        <w:t xml:space="preserve"> program remained significant on taking </w:t>
      </w:r>
      <w:r w:rsidR="00987C1E">
        <w:t xml:space="preserve">at least one </w:t>
      </w:r>
      <w:r w:rsidRPr="00D64286">
        <w:t xml:space="preserve">advanced course, AP course, and postsecondary credit course.  </w:t>
      </w:r>
    </w:p>
    <w:p w14:paraId="0B06F8C1" w14:textId="66F037F3" w:rsidR="007A2A61" w:rsidRPr="0062540B" w:rsidRDefault="00D64286" w:rsidP="00D64286">
      <w:pPr>
        <w:pStyle w:val="TableTitle"/>
        <w:ind w:left="0" w:right="-90"/>
        <w:rPr>
          <w:b w:val="0"/>
        </w:rPr>
      </w:pPr>
      <w:r>
        <w:t>Table 5</w:t>
      </w:r>
      <w:r w:rsidR="007A2A61" w:rsidRPr="0062540B">
        <w:t>. ANCOVA Results of Cou</w:t>
      </w:r>
      <w:r w:rsidR="00987C1E">
        <w:t>r</w:t>
      </w:r>
      <w:r w:rsidR="007A2A61" w:rsidRPr="0062540B">
        <w:t>se Taking</w:t>
      </w:r>
    </w:p>
    <w:tbl>
      <w:tblPr>
        <w:tblStyle w:val="ProposalTable"/>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90"/>
        <w:gridCol w:w="512"/>
        <w:gridCol w:w="992"/>
        <w:gridCol w:w="810"/>
        <w:gridCol w:w="560"/>
        <w:gridCol w:w="790"/>
        <w:gridCol w:w="990"/>
        <w:gridCol w:w="748"/>
        <w:gridCol w:w="900"/>
      </w:tblGrid>
      <w:tr w:rsidR="007A2A61" w:rsidRPr="00F86BD9" w14:paraId="2B41B8CF" w14:textId="77777777" w:rsidTr="00226A4C">
        <w:trPr>
          <w:cnfStyle w:val="100000000000" w:firstRow="1" w:lastRow="0" w:firstColumn="0" w:lastColumn="0" w:oddVBand="0" w:evenVBand="0" w:oddHBand="0" w:evenHBand="0" w:firstRowFirstColumn="0" w:firstRowLastColumn="0" w:lastRowFirstColumn="0" w:lastRowLastColumn="0"/>
        </w:trPr>
        <w:tc>
          <w:tcPr>
            <w:tcW w:w="2160" w:type="dxa"/>
            <w:tcBorders>
              <w:top w:val="none" w:sz="0" w:space="0" w:color="auto"/>
              <w:bottom w:val="none" w:sz="0" w:space="0" w:color="auto"/>
            </w:tcBorders>
            <w:shd w:val="clear" w:color="auto" w:fill="F29934" w:themeFill="accent5"/>
          </w:tcPr>
          <w:p w14:paraId="2581A7EE" w14:textId="77777777" w:rsidR="007A2A61" w:rsidRPr="00F86BD9" w:rsidRDefault="007A2A61" w:rsidP="009661CA">
            <w:pPr>
              <w:spacing w:after="0"/>
              <w:rPr>
                <w:sz w:val="20"/>
                <w:szCs w:val="20"/>
              </w:rPr>
            </w:pPr>
          </w:p>
        </w:tc>
        <w:tc>
          <w:tcPr>
            <w:tcW w:w="2494" w:type="dxa"/>
            <w:gridSpan w:val="3"/>
            <w:tcBorders>
              <w:top w:val="none" w:sz="0" w:space="0" w:color="auto"/>
              <w:bottom w:val="none" w:sz="0" w:space="0" w:color="auto"/>
            </w:tcBorders>
            <w:shd w:val="clear" w:color="auto" w:fill="F29934" w:themeFill="accent5"/>
          </w:tcPr>
          <w:p w14:paraId="7A14288E" w14:textId="77777777" w:rsidR="007A2A61" w:rsidRPr="00884AA6" w:rsidRDefault="007A2A61" w:rsidP="009661CA">
            <w:pPr>
              <w:spacing w:after="0"/>
              <w:rPr>
                <w:b/>
                <w:bCs/>
                <w:sz w:val="20"/>
                <w:szCs w:val="20"/>
              </w:rPr>
            </w:pPr>
            <w:r w:rsidRPr="00884AA6">
              <w:rPr>
                <w:b/>
                <w:bCs/>
                <w:sz w:val="20"/>
                <w:szCs w:val="20"/>
              </w:rPr>
              <w:t>Advanced Course</w:t>
            </w:r>
          </w:p>
          <w:p w14:paraId="7264BA48" w14:textId="4A6A1816" w:rsidR="007A2A61" w:rsidRPr="00884AA6" w:rsidRDefault="007A2A61" w:rsidP="009661CA">
            <w:pPr>
              <w:spacing w:after="0"/>
              <w:rPr>
                <w:b/>
                <w:bCs/>
                <w:sz w:val="20"/>
                <w:szCs w:val="20"/>
              </w:rPr>
            </w:pPr>
            <w:r w:rsidRPr="00884AA6">
              <w:rPr>
                <w:b/>
                <w:bCs/>
                <w:sz w:val="20"/>
                <w:szCs w:val="20"/>
              </w:rPr>
              <w:t>(</w:t>
            </w:r>
            <w:r w:rsidRPr="00495571">
              <w:rPr>
                <w:b/>
                <w:bCs/>
                <w:i/>
                <w:iCs/>
                <w:sz w:val="20"/>
                <w:szCs w:val="20"/>
              </w:rPr>
              <w:t>n</w:t>
            </w:r>
            <w:r w:rsidRPr="00884AA6">
              <w:rPr>
                <w:b/>
                <w:bCs/>
                <w:sz w:val="20"/>
                <w:szCs w:val="20"/>
              </w:rPr>
              <w:t>=</w:t>
            </w:r>
            <w:r w:rsidR="003F52E1" w:rsidRPr="00884AA6">
              <w:rPr>
                <w:b/>
                <w:bCs/>
                <w:sz w:val="20"/>
                <w:szCs w:val="20"/>
              </w:rPr>
              <w:t>844</w:t>
            </w:r>
            <w:r w:rsidRPr="00884AA6">
              <w:rPr>
                <w:b/>
                <w:bCs/>
                <w:sz w:val="20"/>
                <w:szCs w:val="20"/>
              </w:rPr>
              <w:t>)</w:t>
            </w:r>
          </w:p>
        </w:tc>
        <w:tc>
          <w:tcPr>
            <w:tcW w:w="2160" w:type="dxa"/>
            <w:gridSpan w:val="3"/>
            <w:tcBorders>
              <w:top w:val="none" w:sz="0" w:space="0" w:color="auto"/>
              <w:bottom w:val="none" w:sz="0" w:space="0" w:color="auto"/>
            </w:tcBorders>
            <w:shd w:val="clear" w:color="auto" w:fill="F29934" w:themeFill="accent5"/>
          </w:tcPr>
          <w:p w14:paraId="1D4B4F2C" w14:textId="77777777" w:rsidR="007A2A61" w:rsidRPr="00884AA6" w:rsidRDefault="007A2A61" w:rsidP="009661CA">
            <w:pPr>
              <w:spacing w:after="0"/>
              <w:rPr>
                <w:b/>
                <w:bCs/>
                <w:sz w:val="20"/>
                <w:szCs w:val="20"/>
              </w:rPr>
            </w:pPr>
            <w:r w:rsidRPr="00884AA6">
              <w:rPr>
                <w:b/>
                <w:bCs/>
                <w:sz w:val="20"/>
                <w:szCs w:val="20"/>
              </w:rPr>
              <w:t>AP Course</w:t>
            </w:r>
          </w:p>
          <w:p w14:paraId="6D291DED" w14:textId="1EC75BDD" w:rsidR="007A2A61" w:rsidRPr="00884AA6" w:rsidRDefault="003F52E1" w:rsidP="009661CA">
            <w:pPr>
              <w:spacing w:after="0"/>
              <w:rPr>
                <w:b/>
                <w:bCs/>
                <w:sz w:val="20"/>
                <w:szCs w:val="20"/>
              </w:rPr>
            </w:pPr>
            <w:r w:rsidRPr="00884AA6">
              <w:rPr>
                <w:b/>
                <w:bCs/>
                <w:sz w:val="20"/>
                <w:szCs w:val="20"/>
              </w:rPr>
              <w:t>(</w:t>
            </w:r>
            <w:r w:rsidRPr="00495571">
              <w:rPr>
                <w:b/>
                <w:bCs/>
                <w:i/>
                <w:iCs/>
                <w:sz w:val="20"/>
                <w:szCs w:val="20"/>
              </w:rPr>
              <w:t>n</w:t>
            </w:r>
            <w:r w:rsidRPr="00884AA6">
              <w:rPr>
                <w:b/>
                <w:bCs/>
                <w:sz w:val="20"/>
                <w:szCs w:val="20"/>
              </w:rPr>
              <w:t>=844)</w:t>
            </w:r>
          </w:p>
        </w:tc>
        <w:tc>
          <w:tcPr>
            <w:tcW w:w="2638" w:type="dxa"/>
            <w:gridSpan w:val="3"/>
            <w:tcBorders>
              <w:top w:val="none" w:sz="0" w:space="0" w:color="auto"/>
              <w:bottom w:val="none" w:sz="0" w:space="0" w:color="auto"/>
            </w:tcBorders>
            <w:shd w:val="clear" w:color="auto" w:fill="F29934" w:themeFill="accent5"/>
          </w:tcPr>
          <w:p w14:paraId="62712FC0" w14:textId="23D0E599" w:rsidR="007A2A61" w:rsidRPr="00884AA6" w:rsidRDefault="007A2A61" w:rsidP="003F52E1">
            <w:pPr>
              <w:spacing w:after="0"/>
              <w:rPr>
                <w:b/>
                <w:bCs/>
                <w:sz w:val="20"/>
                <w:szCs w:val="20"/>
              </w:rPr>
            </w:pPr>
            <w:r w:rsidRPr="00884AA6">
              <w:rPr>
                <w:b/>
                <w:bCs/>
                <w:sz w:val="20"/>
                <w:szCs w:val="20"/>
              </w:rPr>
              <w:t>Postsecondary Credit Course</w:t>
            </w:r>
            <w:r w:rsidR="003F52E1" w:rsidRPr="00884AA6">
              <w:rPr>
                <w:b/>
                <w:bCs/>
                <w:sz w:val="20"/>
                <w:szCs w:val="20"/>
              </w:rPr>
              <w:t xml:space="preserve"> (</w:t>
            </w:r>
            <w:r w:rsidR="003F52E1" w:rsidRPr="00495571">
              <w:rPr>
                <w:b/>
                <w:bCs/>
                <w:i/>
                <w:iCs/>
                <w:sz w:val="20"/>
                <w:szCs w:val="20"/>
              </w:rPr>
              <w:t>n</w:t>
            </w:r>
            <w:r w:rsidR="003F52E1" w:rsidRPr="00884AA6">
              <w:rPr>
                <w:b/>
                <w:bCs/>
                <w:sz w:val="20"/>
                <w:szCs w:val="20"/>
              </w:rPr>
              <w:t>=844)</w:t>
            </w:r>
          </w:p>
        </w:tc>
      </w:tr>
      <w:tr w:rsidR="00226A4C" w:rsidRPr="00F86BD9" w14:paraId="5472594A" w14:textId="77777777" w:rsidTr="00226A4C">
        <w:tc>
          <w:tcPr>
            <w:tcW w:w="2160" w:type="dxa"/>
            <w:shd w:val="clear" w:color="auto" w:fill="D8E0E3" w:themeFill="background2"/>
          </w:tcPr>
          <w:p w14:paraId="135BB1CC" w14:textId="77777777" w:rsidR="007A2A61" w:rsidRPr="00F86BD9" w:rsidRDefault="007A2A61" w:rsidP="009661CA">
            <w:pPr>
              <w:spacing w:after="0"/>
              <w:rPr>
                <w:sz w:val="20"/>
                <w:szCs w:val="20"/>
              </w:rPr>
            </w:pPr>
          </w:p>
        </w:tc>
        <w:tc>
          <w:tcPr>
            <w:tcW w:w="990" w:type="dxa"/>
            <w:shd w:val="clear" w:color="auto" w:fill="D8E0E3" w:themeFill="background2"/>
          </w:tcPr>
          <w:p w14:paraId="3FC0955C" w14:textId="77777777" w:rsidR="007A2A61" w:rsidRPr="00226A4C" w:rsidRDefault="007A2A61" w:rsidP="009661CA">
            <w:pPr>
              <w:spacing w:after="0"/>
              <w:rPr>
                <w:b/>
                <w:bCs/>
                <w:sz w:val="20"/>
                <w:szCs w:val="20"/>
              </w:rPr>
            </w:pPr>
            <w:r w:rsidRPr="00226A4C">
              <w:rPr>
                <w:b/>
                <w:bCs/>
                <w:sz w:val="20"/>
                <w:szCs w:val="20"/>
              </w:rPr>
              <w:t>F</w:t>
            </w:r>
          </w:p>
        </w:tc>
        <w:tc>
          <w:tcPr>
            <w:tcW w:w="512" w:type="dxa"/>
            <w:shd w:val="clear" w:color="auto" w:fill="D8E0E3" w:themeFill="background2"/>
          </w:tcPr>
          <w:p w14:paraId="5A2EB161" w14:textId="17435BCC" w:rsidR="007A2A61" w:rsidRPr="00226A4C" w:rsidRDefault="007A2A61" w:rsidP="009661CA">
            <w:pPr>
              <w:spacing w:after="0"/>
              <w:rPr>
                <w:b/>
                <w:bCs/>
                <w:sz w:val="20"/>
                <w:szCs w:val="20"/>
              </w:rPr>
            </w:pPr>
            <w:r w:rsidRPr="00226A4C">
              <w:rPr>
                <w:b/>
                <w:bCs/>
                <w:sz w:val="20"/>
                <w:szCs w:val="20"/>
              </w:rPr>
              <w:t>d</w:t>
            </w:r>
            <w:r w:rsidR="00543E10" w:rsidRPr="00226A4C">
              <w:rPr>
                <w:b/>
                <w:bCs/>
                <w:sz w:val="20"/>
                <w:szCs w:val="20"/>
              </w:rPr>
              <w:t>f</w:t>
            </w:r>
          </w:p>
        </w:tc>
        <w:tc>
          <w:tcPr>
            <w:tcW w:w="992" w:type="dxa"/>
            <w:shd w:val="clear" w:color="auto" w:fill="D8E0E3" w:themeFill="background2"/>
          </w:tcPr>
          <w:p w14:paraId="4C57B09A" w14:textId="77777777" w:rsidR="007A2A61" w:rsidRPr="00226A4C" w:rsidRDefault="007A2A61" w:rsidP="009661CA">
            <w:pPr>
              <w:spacing w:after="0"/>
              <w:rPr>
                <w:b/>
                <w:bCs/>
                <w:sz w:val="20"/>
                <w:szCs w:val="20"/>
              </w:rPr>
            </w:pPr>
            <w:r w:rsidRPr="00226A4C">
              <w:rPr>
                <w:b/>
                <w:bCs/>
                <w:sz w:val="20"/>
                <w:szCs w:val="20"/>
              </w:rPr>
              <w:t>Sig.</w:t>
            </w:r>
          </w:p>
        </w:tc>
        <w:tc>
          <w:tcPr>
            <w:tcW w:w="810" w:type="dxa"/>
            <w:shd w:val="clear" w:color="auto" w:fill="D8E0E3" w:themeFill="background2"/>
          </w:tcPr>
          <w:p w14:paraId="5B1EE008" w14:textId="77777777" w:rsidR="007A2A61" w:rsidRPr="00226A4C" w:rsidRDefault="007A2A61" w:rsidP="009661CA">
            <w:pPr>
              <w:spacing w:after="0"/>
              <w:rPr>
                <w:b/>
                <w:bCs/>
                <w:sz w:val="20"/>
                <w:szCs w:val="20"/>
              </w:rPr>
            </w:pPr>
            <w:r w:rsidRPr="00226A4C">
              <w:rPr>
                <w:b/>
                <w:bCs/>
                <w:sz w:val="20"/>
                <w:szCs w:val="20"/>
              </w:rPr>
              <w:t>F</w:t>
            </w:r>
          </w:p>
        </w:tc>
        <w:tc>
          <w:tcPr>
            <w:tcW w:w="560" w:type="dxa"/>
            <w:shd w:val="clear" w:color="auto" w:fill="D8E0E3" w:themeFill="background2"/>
          </w:tcPr>
          <w:p w14:paraId="4A8575D0" w14:textId="0E256021" w:rsidR="007A2A61" w:rsidRPr="00226A4C" w:rsidRDefault="007A2A61" w:rsidP="009661CA">
            <w:pPr>
              <w:spacing w:after="0"/>
              <w:rPr>
                <w:b/>
                <w:bCs/>
                <w:sz w:val="20"/>
                <w:szCs w:val="20"/>
              </w:rPr>
            </w:pPr>
            <w:r w:rsidRPr="00226A4C">
              <w:rPr>
                <w:b/>
                <w:bCs/>
                <w:sz w:val="20"/>
                <w:szCs w:val="20"/>
              </w:rPr>
              <w:t>d</w:t>
            </w:r>
            <w:r w:rsidR="00543E10" w:rsidRPr="00226A4C">
              <w:rPr>
                <w:b/>
                <w:bCs/>
                <w:sz w:val="20"/>
                <w:szCs w:val="20"/>
              </w:rPr>
              <w:t>f</w:t>
            </w:r>
          </w:p>
        </w:tc>
        <w:tc>
          <w:tcPr>
            <w:tcW w:w="790" w:type="dxa"/>
            <w:shd w:val="clear" w:color="auto" w:fill="D8E0E3" w:themeFill="background2"/>
          </w:tcPr>
          <w:p w14:paraId="7D057D68" w14:textId="77777777" w:rsidR="007A2A61" w:rsidRPr="00226A4C" w:rsidRDefault="007A2A61" w:rsidP="009661CA">
            <w:pPr>
              <w:spacing w:after="0"/>
              <w:rPr>
                <w:b/>
                <w:bCs/>
                <w:sz w:val="20"/>
                <w:szCs w:val="20"/>
              </w:rPr>
            </w:pPr>
            <w:r w:rsidRPr="00226A4C">
              <w:rPr>
                <w:b/>
                <w:bCs/>
                <w:sz w:val="20"/>
                <w:szCs w:val="20"/>
              </w:rPr>
              <w:t>Sig.</w:t>
            </w:r>
          </w:p>
        </w:tc>
        <w:tc>
          <w:tcPr>
            <w:tcW w:w="990" w:type="dxa"/>
            <w:shd w:val="clear" w:color="auto" w:fill="D8E0E3" w:themeFill="background2"/>
          </w:tcPr>
          <w:p w14:paraId="56A8FE9C" w14:textId="77777777" w:rsidR="007A2A61" w:rsidRPr="00226A4C" w:rsidRDefault="007A2A61" w:rsidP="009661CA">
            <w:pPr>
              <w:spacing w:after="0"/>
              <w:rPr>
                <w:b/>
                <w:bCs/>
                <w:sz w:val="20"/>
                <w:szCs w:val="20"/>
              </w:rPr>
            </w:pPr>
            <w:r w:rsidRPr="00226A4C">
              <w:rPr>
                <w:b/>
                <w:bCs/>
                <w:sz w:val="20"/>
                <w:szCs w:val="20"/>
              </w:rPr>
              <w:t>F</w:t>
            </w:r>
          </w:p>
        </w:tc>
        <w:tc>
          <w:tcPr>
            <w:tcW w:w="748" w:type="dxa"/>
            <w:shd w:val="clear" w:color="auto" w:fill="D8E0E3" w:themeFill="background2"/>
          </w:tcPr>
          <w:p w14:paraId="2C3C7C04" w14:textId="4AE57C3F" w:rsidR="007A2A61" w:rsidRPr="00226A4C" w:rsidRDefault="007A2A61" w:rsidP="009661CA">
            <w:pPr>
              <w:spacing w:after="0"/>
              <w:rPr>
                <w:b/>
                <w:bCs/>
                <w:sz w:val="20"/>
                <w:szCs w:val="20"/>
              </w:rPr>
            </w:pPr>
            <w:r w:rsidRPr="00226A4C">
              <w:rPr>
                <w:b/>
                <w:bCs/>
                <w:sz w:val="20"/>
                <w:szCs w:val="20"/>
              </w:rPr>
              <w:t>d</w:t>
            </w:r>
            <w:r w:rsidR="00543E10" w:rsidRPr="00226A4C">
              <w:rPr>
                <w:b/>
                <w:bCs/>
                <w:sz w:val="20"/>
                <w:szCs w:val="20"/>
              </w:rPr>
              <w:t>f</w:t>
            </w:r>
          </w:p>
        </w:tc>
        <w:tc>
          <w:tcPr>
            <w:tcW w:w="900" w:type="dxa"/>
            <w:shd w:val="clear" w:color="auto" w:fill="D8E0E3" w:themeFill="background2"/>
          </w:tcPr>
          <w:p w14:paraId="276E7B06" w14:textId="77777777" w:rsidR="007A2A61" w:rsidRPr="00226A4C" w:rsidRDefault="007A2A61" w:rsidP="009661CA">
            <w:pPr>
              <w:spacing w:after="0"/>
              <w:rPr>
                <w:b/>
                <w:bCs/>
                <w:sz w:val="20"/>
                <w:szCs w:val="20"/>
              </w:rPr>
            </w:pPr>
            <w:r w:rsidRPr="00226A4C">
              <w:rPr>
                <w:b/>
                <w:bCs/>
                <w:sz w:val="20"/>
                <w:szCs w:val="20"/>
              </w:rPr>
              <w:t>Sig.</w:t>
            </w:r>
          </w:p>
        </w:tc>
      </w:tr>
      <w:tr w:rsidR="007A2A61" w:rsidRPr="00F86BD9" w14:paraId="07CD5012" w14:textId="77777777" w:rsidTr="008D15B6">
        <w:tc>
          <w:tcPr>
            <w:tcW w:w="2160" w:type="dxa"/>
          </w:tcPr>
          <w:p w14:paraId="41D849FE" w14:textId="6A00F3F8" w:rsidR="007A2A61" w:rsidRPr="00F86BD9" w:rsidRDefault="00DA7509" w:rsidP="009661CA">
            <w:pPr>
              <w:spacing w:after="0"/>
              <w:rPr>
                <w:sz w:val="20"/>
                <w:szCs w:val="20"/>
              </w:rPr>
            </w:pPr>
            <w:r>
              <w:rPr>
                <w:sz w:val="20"/>
                <w:szCs w:val="20"/>
              </w:rPr>
              <w:t>EC</w:t>
            </w:r>
            <w:r w:rsidR="007A2A61">
              <w:rPr>
                <w:sz w:val="20"/>
                <w:szCs w:val="20"/>
              </w:rPr>
              <w:t xml:space="preserve"> Program</w:t>
            </w:r>
          </w:p>
        </w:tc>
        <w:tc>
          <w:tcPr>
            <w:tcW w:w="990" w:type="dxa"/>
          </w:tcPr>
          <w:p w14:paraId="219B7482" w14:textId="08C5DC31" w:rsidR="007A2A61" w:rsidRPr="00F86BD9" w:rsidRDefault="005B34E4" w:rsidP="009661CA">
            <w:pPr>
              <w:spacing w:after="0"/>
              <w:rPr>
                <w:sz w:val="20"/>
                <w:szCs w:val="20"/>
              </w:rPr>
            </w:pPr>
            <w:r>
              <w:rPr>
                <w:sz w:val="20"/>
                <w:szCs w:val="20"/>
              </w:rPr>
              <w:t>101.32</w:t>
            </w:r>
          </w:p>
        </w:tc>
        <w:tc>
          <w:tcPr>
            <w:tcW w:w="512" w:type="dxa"/>
          </w:tcPr>
          <w:p w14:paraId="63D173E5" w14:textId="77777777" w:rsidR="007A2A61" w:rsidRPr="00F86BD9" w:rsidRDefault="007A2A61" w:rsidP="009661CA">
            <w:pPr>
              <w:spacing w:after="0"/>
              <w:rPr>
                <w:sz w:val="20"/>
                <w:szCs w:val="20"/>
              </w:rPr>
            </w:pPr>
            <w:r>
              <w:rPr>
                <w:sz w:val="20"/>
                <w:szCs w:val="20"/>
              </w:rPr>
              <w:t>1</w:t>
            </w:r>
          </w:p>
        </w:tc>
        <w:tc>
          <w:tcPr>
            <w:tcW w:w="992" w:type="dxa"/>
          </w:tcPr>
          <w:p w14:paraId="7557FBC5" w14:textId="77777777" w:rsidR="007A2A61" w:rsidRPr="00F86BD9" w:rsidRDefault="007A2A61" w:rsidP="009661CA">
            <w:pPr>
              <w:spacing w:after="0"/>
              <w:rPr>
                <w:sz w:val="20"/>
                <w:szCs w:val="20"/>
              </w:rPr>
            </w:pPr>
            <w:r>
              <w:rPr>
                <w:sz w:val="20"/>
                <w:szCs w:val="20"/>
              </w:rPr>
              <w:t>.000**</w:t>
            </w:r>
          </w:p>
        </w:tc>
        <w:tc>
          <w:tcPr>
            <w:tcW w:w="810" w:type="dxa"/>
          </w:tcPr>
          <w:p w14:paraId="4B629DC4" w14:textId="440C252A" w:rsidR="007A2A61" w:rsidRPr="00F86BD9" w:rsidRDefault="006B7412" w:rsidP="009661CA">
            <w:pPr>
              <w:spacing w:after="0"/>
              <w:rPr>
                <w:sz w:val="20"/>
                <w:szCs w:val="20"/>
              </w:rPr>
            </w:pPr>
            <w:r>
              <w:rPr>
                <w:sz w:val="20"/>
                <w:szCs w:val="20"/>
              </w:rPr>
              <w:t>21.31</w:t>
            </w:r>
          </w:p>
        </w:tc>
        <w:tc>
          <w:tcPr>
            <w:tcW w:w="560" w:type="dxa"/>
          </w:tcPr>
          <w:p w14:paraId="214B42F2" w14:textId="77777777" w:rsidR="007A2A61" w:rsidRPr="00F86BD9" w:rsidRDefault="007A2A61" w:rsidP="009661CA">
            <w:pPr>
              <w:spacing w:after="0"/>
              <w:rPr>
                <w:sz w:val="20"/>
                <w:szCs w:val="20"/>
              </w:rPr>
            </w:pPr>
            <w:r>
              <w:rPr>
                <w:sz w:val="20"/>
                <w:szCs w:val="20"/>
              </w:rPr>
              <w:t>1</w:t>
            </w:r>
          </w:p>
        </w:tc>
        <w:tc>
          <w:tcPr>
            <w:tcW w:w="790" w:type="dxa"/>
          </w:tcPr>
          <w:p w14:paraId="5F53F01D" w14:textId="77777777" w:rsidR="007A2A61" w:rsidRPr="00F86BD9" w:rsidRDefault="007A2A61" w:rsidP="009661CA">
            <w:pPr>
              <w:spacing w:after="0"/>
              <w:rPr>
                <w:sz w:val="20"/>
                <w:szCs w:val="20"/>
              </w:rPr>
            </w:pPr>
            <w:r>
              <w:rPr>
                <w:sz w:val="20"/>
                <w:szCs w:val="20"/>
              </w:rPr>
              <w:t>.000**</w:t>
            </w:r>
          </w:p>
        </w:tc>
        <w:tc>
          <w:tcPr>
            <w:tcW w:w="990" w:type="dxa"/>
          </w:tcPr>
          <w:p w14:paraId="322F7D33" w14:textId="3167F205" w:rsidR="007A2A61" w:rsidRPr="00F86BD9" w:rsidRDefault="008E1F02" w:rsidP="009661CA">
            <w:pPr>
              <w:spacing w:after="0"/>
              <w:rPr>
                <w:sz w:val="20"/>
                <w:szCs w:val="20"/>
              </w:rPr>
            </w:pPr>
            <w:r>
              <w:rPr>
                <w:sz w:val="20"/>
                <w:szCs w:val="20"/>
              </w:rPr>
              <w:t>115.92</w:t>
            </w:r>
          </w:p>
        </w:tc>
        <w:tc>
          <w:tcPr>
            <w:tcW w:w="748" w:type="dxa"/>
          </w:tcPr>
          <w:p w14:paraId="62E2E03F" w14:textId="77777777" w:rsidR="007A2A61" w:rsidRDefault="007A2A61" w:rsidP="009661CA">
            <w:pPr>
              <w:spacing w:after="0"/>
              <w:rPr>
                <w:sz w:val="20"/>
                <w:szCs w:val="20"/>
              </w:rPr>
            </w:pPr>
            <w:r>
              <w:rPr>
                <w:sz w:val="20"/>
                <w:szCs w:val="20"/>
              </w:rPr>
              <w:t>1</w:t>
            </w:r>
          </w:p>
        </w:tc>
        <w:tc>
          <w:tcPr>
            <w:tcW w:w="900" w:type="dxa"/>
          </w:tcPr>
          <w:p w14:paraId="34C1BF1B" w14:textId="77777777" w:rsidR="007A2A61" w:rsidRDefault="007A2A61" w:rsidP="009661CA">
            <w:pPr>
              <w:spacing w:after="0"/>
              <w:rPr>
                <w:sz w:val="20"/>
                <w:szCs w:val="20"/>
              </w:rPr>
            </w:pPr>
            <w:r>
              <w:rPr>
                <w:sz w:val="20"/>
                <w:szCs w:val="20"/>
              </w:rPr>
              <w:t>.000**</w:t>
            </w:r>
          </w:p>
        </w:tc>
      </w:tr>
      <w:tr w:rsidR="007A2A61" w:rsidRPr="00F86BD9" w14:paraId="191B77C1" w14:textId="77777777" w:rsidTr="008D15B6">
        <w:tc>
          <w:tcPr>
            <w:tcW w:w="2160" w:type="dxa"/>
          </w:tcPr>
          <w:p w14:paraId="6A856D2C" w14:textId="0FC69338" w:rsidR="007A2A61" w:rsidRPr="00F86BD9" w:rsidRDefault="007A2A61" w:rsidP="009661CA">
            <w:pPr>
              <w:spacing w:after="0"/>
              <w:rPr>
                <w:sz w:val="20"/>
                <w:szCs w:val="20"/>
              </w:rPr>
            </w:pPr>
            <w:r w:rsidRPr="00735844">
              <w:rPr>
                <w:sz w:val="20"/>
                <w:szCs w:val="20"/>
              </w:rPr>
              <w:t>Economically Disadvantage</w:t>
            </w:r>
            <w:r w:rsidR="001F02B9">
              <w:rPr>
                <w:sz w:val="20"/>
                <w:szCs w:val="20"/>
              </w:rPr>
              <w:t>d</w:t>
            </w:r>
          </w:p>
        </w:tc>
        <w:tc>
          <w:tcPr>
            <w:tcW w:w="990" w:type="dxa"/>
          </w:tcPr>
          <w:p w14:paraId="1BBA1863" w14:textId="009DC81D" w:rsidR="007A2A61" w:rsidRPr="00F86BD9" w:rsidRDefault="007A2A61" w:rsidP="009661CA">
            <w:pPr>
              <w:spacing w:after="0"/>
              <w:rPr>
                <w:sz w:val="20"/>
                <w:szCs w:val="20"/>
              </w:rPr>
            </w:pPr>
            <w:r>
              <w:rPr>
                <w:sz w:val="20"/>
                <w:szCs w:val="20"/>
              </w:rPr>
              <w:t>1.</w:t>
            </w:r>
            <w:r w:rsidR="006146C3">
              <w:rPr>
                <w:sz w:val="20"/>
                <w:szCs w:val="20"/>
              </w:rPr>
              <w:t>37</w:t>
            </w:r>
          </w:p>
        </w:tc>
        <w:tc>
          <w:tcPr>
            <w:tcW w:w="512" w:type="dxa"/>
          </w:tcPr>
          <w:p w14:paraId="4D465AEA" w14:textId="77777777" w:rsidR="007A2A61" w:rsidRPr="00F86BD9" w:rsidRDefault="007A2A61" w:rsidP="009661CA">
            <w:pPr>
              <w:spacing w:after="0"/>
              <w:rPr>
                <w:sz w:val="20"/>
                <w:szCs w:val="20"/>
              </w:rPr>
            </w:pPr>
            <w:r>
              <w:rPr>
                <w:sz w:val="20"/>
                <w:szCs w:val="20"/>
              </w:rPr>
              <w:t>1</w:t>
            </w:r>
          </w:p>
        </w:tc>
        <w:tc>
          <w:tcPr>
            <w:tcW w:w="992" w:type="dxa"/>
          </w:tcPr>
          <w:p w14:paraId="1F1AB1C1" w14:textId="154942C0" w:rsidR="007A2A61" w:rsidRPr="00F86BD9" w:rsidRDefault="007A2A61" w:rsidP="009661CA">
            <w:pPr>
              <w:spacing w:after="0"/>
              <w:rPr>
                <w:sz w:val="20"/>
                <w:szCs w:val="20"/>
              </w:rPr>
            </w:pPr>
            <w:r>
              <w:rPr>
                <w:sz w:val="20"/>
                <w:szCs w:val="20"/>
              </w:rPr>
              <w:t>.2</w:t>
            </w:r>
            <w:r w:rsidR="006146C3">
              <w:rPr>
                <w:sz w:val="20"/>
                <w:szCs w:val="20"/>
              </w:rPr>
              <w:t>41</w:t>
            </w:r>
          </w:p>
        </w:tc>
        <w:tc>
          <w:tcPr>
            <w:tcW w:w="810" w:type="dxa"/>
          </w:tcPr>
          <w:p w14:paraId="5E21FE6C" w14:textId="2689497B" w:rsidR="007A2A61" w:rsidRPr="00F86BD9" w:rsidRDefault="007A2A61" w:rsidP="009661CA">
            <w:pPr>
              <w:spacing w:after="0"/>
              <w:rPr>
                <w:sz w:val="20"/>
                <w:szCs w:val="20"/>
              </w:rPr>
            </w:pPr>
            <w:r>
              <w:rPr>
                <w:sz w:val="20"/>
                <w:szCs w:val="20"/>
              </w:rPr>
              <w:t>0.</w:t>
            </w:r>
            <w:r w:rsidR="00A00785">
              <w:rPr>
                <w:sz w:val="20"/>
                <w:szCs w:val="20"/>
              </w:rPr>
              <w:t>67</w:t>
            </w:r>
          </w:p>
        </w:tc>
        <w:tc>
          <w:tcPr>
            <w:tcW w:w="560" w:type="dxa"/>
          </w:tcPr>
          <w:p w14:paraId="592A4FBF" w14:textId="77777777" w:rsidR="007A2A61" w:rsidRPr="00F86BD9" w:rsidRDefault="007A2A61" w:rsidP="009661CA">
            <w:pPr>
              <w:spacing w:after="0"/>
              <w:rPr>
                <w:sz w:val="20"/>
                <w:szCs w:val="20"/>
              </w:rPr>
            </w:pPr>
            <w:r>
              <w:rPr>
                <w:sz w:val="20"/>
                <w:szCs w:val="20"/>
              </w:rPr>
              <w:t>1</w:t>
            </w:r>
          </w:p>
        </w:tc>
        <w:tc>
          <w:tcPr>
            <w:tcW w:w="790" w:type="dxa"/>
          </w:tcPr>
          <w:p w14:paraId="47423C69" w14:textId="12F65C45" w:rsidR="007A2A61" w:rsidRPr="00F86BD9" w:rsidRDefault="007A2A61" w:rsidP="009661CA">
            <w:pPr>
              <w:spacing w:after="0"/>
              <w:rPr>
                <w:sz w:val="20"/>
                <w:szCs w:val="20"/>
              </w:rPr>
            </w:pPr>
            <w:r>
              <w:rPr>
                <w:sz w:val="20"/>
                <w:szCs w:val="20"/>
              </w:rPr>
              <w:t>.</w:t>
            </w:r>
            <w:r w:rsidR="00E95196">
              <w:rPr>
                <w:sz w:val="20"/>
                <w:szCs w:val="20"/>
              </w:rPr>
              <w:t>412</w:t>
            </w:r>
          </w:p>
        </w:tc>
        <w:tc>
          <w:tcPr>
            <w:tcW w:w="990" w:type="dxa"/>
          </w:tcPr>
          <w:p w14:paraId="531462CF" w14:textId="0E3404CC" w:rsidR="007A2A61" w:rsidRPr="00F86BD9" w:rsidRDefault="00C55166" w:rsidP="009661CA">
            <w:pPr>
              <w:spacing w:after="0"/>
              <w:rPr>
                <w:sz w:val="20"/>
                <w:szCs w:val="20"/>
              </w:rPr>
            </w:pPr>
            <w:r>
              <w:rPr>
                <w:sz w:val="20"/>
                <w:szCs w:val="20"/>
              </w:rPr>
              <w:t>7.06</w:t>
            </w:r>
          </w:p>
        </w:tc>
        <w:tc>
          <w:tcPr>
            <w:tcW w:w="748" w:type="dxa"/>
          </w:tcPr>
          <w:p w14:paraId="501F70CC" w14:textId="77777777" w:rsidR="007A2A61" w:rsidRDefault="007A2A61" w:rsidP="009661CA">
            <w:pPr>
              <w:spacing w:after="0"/>
              <w:rPr>
                <w:sz w:val="20"/>
                <w:szCs w:val="20"/>
              </w:rPr>
            </w:pPr>
            <w:r>
              <w:rPr>
                <w:sz w:val="20"/>
                <w:szCs w:val="20"/>
              </w:rPr>
              <w:t>1</w:t>
            </w:r>
          </w:p>
        </w:tc>
        <w:tc>
          <w:tcPr>
            <w:tcW w:w="900" w:type="dxa"/>
          </w:tcPr>
          <w:p w14:paraId="61371487" w14:textId="22DB0679" w:rsidR="007A2A61" w:rsidRDefault="007A2A61" w:rsidP="009661CA">
            <w:pPr>
              <w:spacing w:after="0"/>
              <w:rPr>
                <w:sz w:val="20"/>
                <w:szCs w:val="20"/>
              </w:rPr>
            </w:pPr>
            <w:r>
              <w:rPr>
                <w:sz w:val="20"/>
                <w:szCs w:val="20"/>
              </w:rPr>
              <w:t>.</w:t>
            </w:r>
            <w:r w:rsidR="00C55166">
              <w:rPr>
                <w:sz w:val="20"/>
                <w:szCs w:val="20"/>
              </w:rPr>
              <w:t>008**</w:t>
            </w:r>
          </w:p>
        </w:tc>
      </w:tr>
      <w:tr w:rsidR="007A2A61" w:rsidRPr="00F86BD9" w14:paraId="31987CCD" w14:textId="77777777" w:rsidTr="008D15B6">
        <w:tc>
          <w:tcPr>
            <w:tcW w:w="2160" w:type="dxa"/>
          </w:tcPr>
          <w:p w14:paraId="4DCDF27E" w14:textId="77777777" w:rsidR="007A2A61" w:rsidRPr="00735844" w:rsidRDefault="007A2A61" w:rsidP="009661CA">
            <w:pPr>
              <w:spacing w:after="0"/>
              <w:rPr>
                <w:sz w:val="20"/>
                <w:szCs w:val="20"/>
              </w:rPr>
            </w:pPr>
            <w:r>
              <w:rPr>
                <w:sz w:val="20"/>
                <w:szCs w:val="20"/>
              </w:rPr>
              <w:t>Race/Ethnicity</w:t>
            </w:r>
          </w:p>
        </w:tc>
        <w:tc>
          <w:tcPr>
            <w:tcW w:w="990" w:type="dxa"/>
          </w:tcPr>
          <w:p w14:paraId="70DC9B45" w14:textId="3ED32990" w:rsidR="007A2A61" w:rsidRPr="00F86BD9" w:rsidRDefault="006D1C61" w:rsidP="009661CA">
            <w:pPr>
              <w:spacing w:after="0"/>
              <w:rPr>
                <w:sz w:val="20"/>
                <w:szCs w:val="20"/>
              </w:rPr>
            </w:pPr>
            <w:r>
              <w:rPr>
                <w:sz w:val="20"/>
                <w:szCs w:val="20"/>
              </w:rPr>
              <w:t>12.99</w:t>
            </w:r>
          </w:p>
        </w:tc>
        <w:tc>
          <w:tcPr>
            <w:tcW w:w="512" w:type="dxa"/>
          </w:tcPr>
          <w:p w14:paraId="5A3D9B8D" w14:textId="77777777" w:rsidR="007A2A61" w:rsidRPr="00F86BD9" w:rsidRDefault="007A2A61" w:rsidP="009661CA">
            <w:pPr>
              <w:spacing w:after="0"/>
              <w:rPr>
                <w:sz w:val="20"/>
                <w:szCs w:val="20"/>
              </w:rPr>
            </w:pPr>
            <w:r>
              <w:rPr>
                <w:sz w:val="20"/>
                <w:szCs w:val="20"/>
              </w:rPr>
              <w:t>1</w:t>
            </w:r>
          </w:p>
        </w:tc>
        <w:tc>
          <w:tcPr>
            <w:tcW w:w="992" w:type="dxa"/>
          </w:tcPr>
          <w:p w14:paraId="0885693C" w14:textId="1AE654C1" w:rsidR="007A2A61" w:rsidRPr="00F86BD9" w:rsidRDefault="007A2A61" w:rsidP="009661CA">
            <w:pPr>
              <w:spacing w:after="0"/>
              <w:rPr>
                <w:sz w:val="20"/>
                <w:szCs w:val="20"/>
              </w:rPr>
            </w:pPr>
            <w:r>
              <w:rPr>
                <w:sz w:val="20"/>
                <w:szCs w:val="20"/>
              </w:rPr>
              <w:t>.</w:t>
            </w:r>
            <w:r w:rsidR="006D1C61">
              <w:rPr>
                <w:sz w:val="20"/>
                <w:szCs w:val="20"/>
              </w:rPr>
              <w:t>000**</w:t>
            </w:r>
          </w:p>
        </w:tc>
        <w:tc>
          <w:tcPr>
            <w:tcW w:w="810" w:type="dxa"/>
          </w:tcPr>
          <w:p w14:paraId="0122E3B0" w14:textId="431B8C9B" w:rsidR="007A2A61" w:rsidRPr="00F86BD9" w:rsidRDefault="00A00785" w:rsidP="009661CA">
            <w:pPr>
              <w:spacing w:after="0"/>
              <w:rPr>
                <w:sz w:val="20"/>
                <w:szCs w:val="20"/>
              </w:rPr>
            </w:pPr>
            <w:r>
              <w:rPr>
                <w:sz w:val="20"/>
                <w:szCs w:val="20"/>
              </w:rPr>
              <w:t>6.69</w:t>
            </w:r>
          </w:p>
        </w:tc>
        <w:tc>
          <w:tcPr>
            <w:tcW w:w="560" w:type="dxa"/>
          </w:tcPr>
          <w:p w14:paraId="328595F4" w14:textId="77777777" w:rsidR="007A2A61" w:rsidRPr="00F86BD9" w:rsidRDefault="007A2A61" w:rsidP="009661CA">
            <w:pPr>
              <w:spacing w:after="0"/>
              <w:rPr>
                <w:sz w:val="20"/>
                <w:szCs w:val="20"/>
              </w:rPr>
            </w:pPr>
            <w:r>
              <w:rPr>
                <w:sz w:val="20"/>
                <w:szCs w:val="20"/>
              </w:rPr>
              <w:t>1</w:t>
            </w:r>
          </w:p>
        </w:tc>
        <w:tc>
          <w:tcPr>
            <w:tcW w:w="790" w:type="dxa"/>
          </w:tcPr>
          <w:p w14:paraId="49D68244" w14:textId="791A0D9D" w:rsidR="007A2A61" w:rsidRPr="00F86BD9" w:rsidRDefault="007A2A61" w:rsidP="009661CA">
            <w:pPr>
              <w:spacing w:after="0"/>
              <w:rPr>
                <w:sz w:val="20"/>
                <w:szCs w:val="20"/>
              </w:rPr>
            </w:pPr>
            <w:r>
              <w:rPr>
                <w:sz w:val="20"/>
                <w:szCs w:val="20"/>
              </w:rPr>
              <w:t>.</w:t>
            </w:r>
            <w:r w:rsidR="00E95196">
              <w:rPr>
                <w:sz w:val="20"/>
                <w:szCs w:val="20"/>
              </w:rPr>
              <w:t>010*</w:t>
            </w:r>
            <w:r w:rsidR="000C7BB4">
              <w:rPr>
                <w:sz w:val="20"/>
                <w:szCs w:val="20"/>
              </w:rPr>
              <w:t>*</w:t>
            </w:r>
          </w:p>
        </w:tc>
        <w:tc>
          <w:tcPr>
            <w:tcW w:w="990" w:type="dxa"/>
          </w:tcPr>
          <w:p w14:paraId="45503AC4" w14:textId="698CDBC4" w:rsidR="007A2A61" w:rsidRDefault="00723E4E" w:rsidP="009661CA">
            <w:pPr>
              <w:spacing w:after="0"/>
              <w:rPr>
                <w:sz w:val="20"/>
                <w:szCs w:val="20"/>
              </w:rPr>
            </w:pPr>
            <w:r>
              <w:rPr>
                <w:sz w:val="20"/>
                <w:szCs w:val="20"/>
              </w:rPr>
              <w:t>13.69</w:t>
            </w:r>
          </w:p>
        </w:tc>
        <w:tc>
          <w:tcPr>
            <w:tcW w:w="748" w:type="dxa"/>
          </w:tcPr>
          <w:p w14:paraId="31EB3B15" w14:textId="77777777" w:rsidR="007A2A61" w:rsidRDefault="007A2A61" w:rsidP="009661CA">
            <w:pPr>
              <w:spacing w:after="0"/>
              <w:rPr>
                <w:sz w:val="20"/>
                <w:szCs w:val="20"/>
              </w:rPr>
            </w:pPr>
            <w:r>
              <w:rPr>
                <w:sz w:val="20"/>
                <w:szCs w:val="20"/>
              </w:rPr>
              <w:t>1</w:t>
            </w:r>
          </w:p>
        </w:tc>
        <w:tc>
          <w:tcPr>
            <w:tcW w:w="900" w:type="dxa"/>
          </w:tcPr>
          <w:p w14:paraId="28467237" w14:textId="5FAA18D4" w:rsidR="007A2A61" w:rsidRDefault="007A2A61" w:rsidP="009661CA">
            <w:pPr>
              <w:spacing w:after="0"/>
              <w:rPr>
                <w:sz w:val="20"/>
                <w:szCs w:val="20"/>
              </w:rPr>
            </w:pPr>
            <w:r>
              <w:rPr>
                <w:sz w:val="20"/>
                <w:szCs w:val="20"/>
              </w:rPr>
              <w:t>.</w:t>
            </w:r>
            <w:r w:rsidR="00264DF9">
              <w:rPr>
                <w:sz w:val="20"/>
                <w:szCs w:val="20"/>
              </w:rPr>
              <w:t>000**</w:t>
            </w:r>
          </w:p>
        </w:tc>
      </w:tr>
      <w:tr w:rsidR="007A2A61" w:rsidRPr="00F86BD9" w14:paraId="5F82C1B9" w14:textId="77777777" w:rsidTr="008D15B6">
        <w:tc>
          <w:tcPr>
            <w:tcW w:w="2160" w:type="dxa"/>
          </w:tcPr>
          <w:p w14:paraId="41F88FA0" w14:textId="77777777" w:rsidR="007A2A61" w:rsidRDefault="007A2A61" w:rsidP="009661CA">
            <w:pPr>
              <w:spacing w:after="0"/>
              <w:rPr>
                <w:sz w:val="20"/>
                <w:szCs w:val="20"/>
              </w:rPr>
            </w:pPr>
            <w:r>
              <w:rPr>
                <w:sz w:val="20"/>
                <w:szCs w:val="20"/>
              </w:rPr>
              <w:t>Gender</w:t>
            </w:r>
          </w:p>
        </w:tc>
        <w:tc>
          <w:tcPr>
            <w:tcW w:w="990" w:type="dxa"/>
          </w:tcPr>
          <w:p w14:paraId="77AACE14" w14:textId="32D3EE48" w:rsidR="007A2A61" w:rsidRPr="00F86BD9" w:rsidRDefault="003F08D8" w:rsidP="009661CA">
            <w:pPr>
              <w:spacing w:after="0"/>
              <w:rPr>
                <w:sz w:val="20"/>
                <w:szCs w:val="20"/>
              </w:rPr>
            </w:pPr>
            <w:r>
              <w:rPr>
                <w:sz w:val="20"/>
                <w:szCs w:val="20"/>
              </w:rPr>
              <w:t>2.05</w:t>
            </w:r>
          </w:p>
        </w:tc>
        <w:tc>
          <w:tcPr>
            <w:tcW w:w="512" w:type="dxa"/>
          </w:tcPr>
          <w:p w14:paraId="6EB0D71D" w14:textId="77777777" w:rsidR="007A2A61" w:rsidRPr="00F86BD9" w:rsidRDefault="007A2A61" w:rsidP="009661CA">
            <w:pPr>
              <w:spacing w:after="0"/>
              <w:rPr>
                <w:sz w:val="20"/>
                <w:szCs w:val="20"/>
              </w:rPr>
            </w:pPr>
            <w:r>
              <w:rPr>
                <w:sz w:val="20"/>
                <w:szCs w:val="20"/>
              </w:rPr>
              <w:t>1</w:t>
            </w:r>
          </w:p>
        </w:tc>
        <w:tc>
          <w:tcPr>
            <w:tcW w:w="992" w:type="dxa"/>
          </w:tcPr>
          <w:p w14:paraId="11396B80" w14:textId="1C93D055" w:rsidR="007A2A61" w:rsidRPr="00F86BD9" w:rsidRDefault="007A2A61" w:rsidP="009661CA">
            <w:pPr>
              <w:spacing w:after="0"/>
              <w:rPr>
                <w:sz w:val="20"/>
                <w:szCs w:val="20"/>
              </w:rPr>
            </w:pPr>
            <w:r>
              <w:rPr>
                <w:sz w:val="20"/>
                <w:szCs w:val="20"/>
              </w:rPr>
              <w:t>.</w:t>
            </w:r>
            <w:r w:rsidR="003F08D8">
              <w:rPr>
                <w:sz w:val="20"/>
                <w:szCs w:val="20"/>
              </w:rPr>
              <w:t>153</w:t>
            </w:r>
          </w:p>
        </w:tc>
        <w:tc>
          <w:tcPr>
            <w:tcW w:w="810" w:type="dxa"/>
          </w:tcPr>
          <w:p w14:paraId="62DDB9A2" w14:textId="13CA678E" w:rsidR="007A2A61" w:rsidRPr="00F86BD9" w:rsidRDefault="00A00785" w:rsidP="009661CA">
            <w:pPr>
              <w:spacing w:after="0"/>
              <w:rPr>
                <w:sz w:val="20"/>
                <w:szCs w:val="20"/>
              </w:rPr>
            </w:pPr>
            <w:r>
              <w:rPr>
                <w:sz w:val="20"/>
                <w:szCs w:val="20"/>
              </w:rPr>
              <w:t>4.65</w:t>
            </w:r>
          </w:p>
        </w:tc>
        <w:tc>
          <w:tcPr>
            <w:tcW w:w="560" w:type="dxa"/>
          </w:tcPr>
          <w:p w14:paraId="6F27552A" w14:textId="77777777" w:rsidR="007A2A61" w:rsidRPr="00F86BD9" w:rsidRDefault="007A2A61" w:rsidP="009661CA">
            <w:pPr>
              <w:spacing w:after="0"/>
              <w:rPr>
                <w:sz w:val="20"/>
                <w:szCs w:val="20"/>
              </w:rPr>
            </w:pPr>
            <w:r>
              <w:rPr>
                <w:sz w:val="20"/>
                <w:szCs w:val="20"/>
              </w:rPr>
              <w:t>1</w:t>
            </w:r>
          </w:p>
        </w:tc>
        <w:tc>
          <w:tcPr>
            <w:tcW w:w="790" w:type="dxa"/>
          </w:tcPr>
          <w:p w14:paraId="52FB19E1" w14:textId="23DBDE5F" w:rsidR="007A2A61" w:rsidRPr="00F86BD9" w:rsidRDefault="007A2A61" w:rsidP="009661CA">
            <w:pPr>
              <w:spacing w:after="0"/>
              <w:rPr>
                <w:sz w:val="20"/>
                <w:szCs w:val="20"/>
              </w:rPr>
            </w:pPr>
            <w:r>
              <w:rPr>
                <w:sz w:val="20"/>
                <w:szCs w:val="20"/>
              </w:rPr>
              <w:t>.0</w:t>
            </w:r>
            <w:r w:rsidR="000C7BB4">
              <w:rPr>
                <w:sz w:val="20"/>
                <w:szCs w:val="20"/>
              </w:rPr>
              <w:t>31</w:t>
            </w:r>
            <w:r>
              <w:rPr>
                <w:sz w:val="20"/>
                <w:szCs w:val="20"/>
              </w:rPr>
              <w:t>*</w:t>
            </w:r>
          </w:p>
        </w:tc>
        <w:tc>
          <w:tcPr>
            <w:tcW w:w="990" w:type="dxa"/>
          </w:tcPr>
          <w:p w14:paraId="061C9CB1" w14:textId="0C03A7B0" w:rsidR="007A2A61" w:rsidRDefault="00264DF9" w:rsidP="009661CA">
            <w:pPr>
              <w:spacing w:after="0"/>
              <w:rPr>
                <w:sz w:val="20"/>
                <w:szCs w:val="20"/>
              </w:rPr>
            </w:pPr>
            <w:r>
              <w:rPr>
                <w:sz w:val="20"/>
                <w:szCs w:val="20"/>
              </w:rPr>
              <w:t>0.0</w:t>
            </w:r>
            <w:r w:rsidR="0062540B">
              <w:rPr>
                <w:sz w:val="20"/>
                <w:szCs w:val="20"/>
              </w:rPr>
              <w:t>2</w:t>
            </w:r>
          </w:p>
        </w:tc>
        <w:tc>
          <w:tcPr>
            <w:tcW w:w="748" w:type="dxa"/>
          </w:tcPr>
          <w:p w14:paraId="12B3DE83" w14:textId="77777777" w:rsidR="007A2A61" w:rsidRDefault="007A2A61" w:rsidP="009661CA">
            <w:pPr>
              <w:spacing w:after="0"/>
              <w:rPr>
                <w:sz w:val="20"/>
                <w:szCs w:val="20"/>
              </w:rPr>
            </w:pPr>
            <w:r>
              <w:rPr>
                <w:sz w:val="20"/>
                <w:szCs w:val="20"/>
              </w:rPr>
              <w:t>1</w:t>
            </w:r>
          </w:p>
        </w:tc>
        <w:tc>
          <w:tcPr>
            <w:tcW w:w="900" w:type="dxa"/>
          </w:tcPr>
          <w:p w14:paraId="196C0183" w14:textId="4D7ECE8D" w:rsidR="007A2A61" w:rsidRDefault="007A2A61" w:rsidP="009661CA">
            <w:pPr>
              <w:spacing w:after="0"/>
              <w:rPr>
                <w:sz w:val="20"/>
                <w:szCs w:val="20"/>
              </w:rPr>
            </w:pPr>
            <w:r>
              <w:rPr>
                <w:sz w:val="20"/>
                <w:szCs w:val="20"/>
              </w:rPr>
              <w:t>.</w:t>
            </w:r>
            <w:r w:rsidR="0062540B">
              <w:rPr>
                <w:sz w:val="20"/>
                <w:szCs w:val="20"/>
              </w:rPr>
              <w:t>903</w:t>
            </w:r>
          </w:p>
        </w:tc>
      </w:tr>
    </w:tbl>
    <w:p w14:paraId="7C79ED03" w14:textId="3B56F916" w:rsidR="008D15B6" w:rsidRDefault="008D15B6" w:rsidP="008D15B6">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w:t>
      </w:r>
      <w:r w:rsidR="00285ACA">
        <w:rPr>
          <w:iCs w:val="0"/>
        </w:rPr>
        <w:t>SCS</w:t>
      </w:r>
      <w:r>
        <w:rPr>
          <w:iCs w:val="0"/>
        </w:rPr>
        <w:t>)</w:t>
      </w:r>
    </w:p>
    <w:p w14:paraId="6C8677C2" w14:textId="7C21FB5C" w:rsidR="008D15B6" w:rsidRPr="007F3BD3" w:rsidRDefault="008D15B6" w:rsidP="008D15B6">
      <w:pPr>
        <w:pStyle w:val="TableNotes"/>
        <w:tabs>
          <w:tab w:val="left" w:pos="0"/>
          <w:tab w:val="left" w:pos="1710"/>
        </w:tabs>
        <w:rPr>
          <w:iCs w:val="0"/>
        </w:rPr>
      </w:pPr>
      <w:r w:rsidRPr="00BD09D4">
        <w:rPr>
          <w:rFonts w:eastAsia="Calibri" w:cs="Arial"/>
        </w:rPr>
        <w:t>Note</w:t>
      </w:r>
      <w:r w:rsidRPr="00AF14B0">
        <w:rPr>
          <w:rFonts w:eastAsia="Calibri" w:cs="Arial"/>
        </w:rPr>
        <w:t>:</w:t>
      </w:r>
      <w:r w:rsidRPr="00AF14B0">
        <w:rPr>
          <w:rFonts w:eastAsia="Calibri" w:cs="Arial"/>
          <w:szCs w:val="28"/>
        </w:rPr>
        <w:t xml:space="preserve"> </w:t>
      </w:r>
      <w:r w:rsidR="004C131E" w:rsidRPr="00AF14B0">
        <w:rPr>
          <w:rFonts w:eastAsia="Calibri" w:cs="Arial"/>
          <w:szCs w:val="28"/>
        </w:rPr>
        <w:t>*</w:t>
      </w:r>
      <w:r w:rsidR="004C131E" w:rsidRPr="00AF14B0">
        <w:rPr>
          <w:rFonts w:eastAsia="Calibri" w:cs="Arial"/>
          <w:i/>
          <w:szCs w:val="28"/>
        </w:rPr>
        <w:t>p</w:t>
      </w:r>
      <w:r w:rsidR="00163FAE" w:rsidRPr="00AF14B0">
        <w:rPr>
          <w:rFonts w:eastAsia="Calibri" w:cs="Arial"/>
          <w:szCs w:val="28"/>
        </w:rPr>
        <w:t>&lt;.05; *</w:t>
      </w:r>
      <w:r w:rsidR="004C131E" w:rsidRPr="00AF14B0">
        <w:rPr>
          <w:rFonts w:eastAsia="Calibri" w:cs="Arial"/>
          <w:szCs w:val="28"/>
        </w:rPr>
        <w:t>*</w:t>
      </w:r>
      <w:r w:rsidR="004C131E" w:rsidRPr="00AF14B0">
        <w:rPr>
          <w:rFonts w:eastAsia="Calibri" w:cs="Arial"/>
          <w:i/>
          <w:szCs w:val="28"/>
        </w:rPr>
        <w:t>p</w:t>
      </w:r>
      <w:r w:rsidR="00163FAE" w:rsidRPr="00AF14B0">
        <w:rPr>
          <w:rFonts w:eastAsia="Calibri" w:cs="Arial"/>
          <w:szCs w:val="28"/>
        </w:rPr>
        <w:t>&lt;.01</w:t>
      </w:r>
    </w:p>
    <w:p w14:paraId="230DE139" w14:textId="0B7C269C" w:rsidR="00C46872" w:rsidRDefault="007A14AC" w:rsidP="007A2A61">
      <w:r>
        <w:t xml:space="preserve">Because </w:t>
      </w:r>
      <w:r w:rsidR="007A2A61">
        <w:t xml:space="preserve">previous academic performance </w:t>
      </w:r>
      <w:r>
        <w:t>is</w:t>
      </w:r>
      <w:r w:rsidR="007A2A61">
        <w:t xml:space="preserve"> usually a strong predictor of student </w:t>
      </w:r>
      <w:r w:rsidR="00725886">
        <w:t xml:space="preserve">academic </w:t>
      </w:r>
      <w:r w:rsidR="007A2A61">
        <w:t>outcomes</w:t>
      </w:r>
      <w:r w:rsidR="00212022">
        <w:t xml:space="preserve">, ICF added Grade 8 ELA and math scores </w:t>
      </w:r>
      <w:r w:rsidR="00347BFE">
        <w:t xml:space="preserve">to the ANCOVA model to more accurately examine </w:t>
      </w:r>
      <w:r w:rsidR="007A2A61">
        <w:t xml:space="preserve">the effect of the </w:t>
      </w:r>
      <w:r w:rsidR="00347BFE">
        <w:t xml:space="preserve">EC </w:t>
      </w:r>
      <w:r w:rsidR="007A2A61">
        <w:t>program</w:t>
      </w:r>
      <w:r w:rsidR="00F751F5">
        <w:t xml:space="preserve"> and</w:t>
      </w:r>
      <w:r w:rsidR="007A2A61">
        <w:t xml:space="preserve"> test whether the effect remained after controlling </w:t>
      </w:r>
      <w:r w:rsidR="00F751F5">
        <w:t xml:space="preserve">for </w:t>
      </w:r>
      <w:r w:rsidR="007A2A61">
        <w:t xml:space="preserve">previous performance. Due to data availability, only about </w:t>
      </w:r>
      <w:r w:rsidR="00D3573D">
        <w:t>17</w:t>
      </w:r>
      <w:r w:rsidR="007A2A61">
        <w:t xml:space="preserve">% of the </w:t>
      </w:r>
      <w:r w:rsidR="008841D1">
        <w:t xml:space="preserve">EC </w:t>
      </w:r>
      <w:r w:rsidR="007A2A61">
        <w:t>sample was included in this analysis</w:t>
      </w:r>
      <w:r w:rsidR="00893936">
        <w:t xml:space="preserve">, which </w:t>
      </w:r>
      <w:r w:rsidR="004A231F">
        <w:t>is</w:t>
      </w:r>
      <w:r w:rsidR="00C53DA2">
        <w:t xml:space="preserve"> too small </w:t>
      </w:r>
      <w:r w:rsidR="004D5B2C">
        <w:t xml:space="preserve">for </w:t>
      </w:r>
      <w:r w:rsidR="00BC61EF">
        <w:t xml:space="preserve">results to </w:t>
      </w:r>
      <w:r w:rsidR="00D7492A">
        <w:t xml:space="preserve">be </w:t>
      </w:r>
      <w:r w:rsidR="00BC61EF">
        <w:t>genera</w:t>
      </w:r>
      <w:r w:rsidR="00AF14B0">
        <w:t xml:space="preserve">lizable </w:t>
      </w:r>
      <w:r w:rsidR="00BC61EF">
        <w:t xml:space="preserve">to the entire </w:t>
      </w:r>
      <w:r w:rsidR="00AF14B0">
        <w:t xml:space="preserve">EC </w:t>
      </w:r>
      <w:r w:rsidR="00BC61EF">
        <w:t>sample.</w:t>
      </w:r>
      <w:r w:rsidR="0015579E">
        <w:t xml:space="preserve"> </w:t>
      </w:r>
    </w:p>
    <w:p w14:paraId="08145C60" w14:textId="1375B562" w:rsidR="007A2A61" w:rsidRDefault="0015579E" w:rsidP="007A2A61">
      <w:r>
        <w:lastRenderedPageBreak/>
        <w:t xml:space="preserve">We </w:t>
      </w:r>
      <w:r w:rsidR="00280172">
        <w:t xml:space="preserve">have </w:t>
      </w:r>
      <w:r>
        <w:t>still provide</w:t>
      </w:r>
      <w:r w:rsidR="00280172">
        <w:t>d</w:t>
      </w:r>
      <w:r>
        <w:t xml:space="preserve"> the results</w:t>
      </w:r>
      <w:r w:rsidR="00280172">
        <w:t xml:space="preserve"> to provide information about </w:t>
      </w:r>
      <w:r w:rsidR="00C3715D">
        <w:t xml:space="preserve">a portion of the </w:t>
      </w:r>
      <w:r w:rsidR="00542869">
        <w:t>sample</w:t>
      </w:r>
      <w:r w:rsidR="00EB30B0">
        <w:t>,</w:t>
      </w:r>
      <w:r w:rsidR="00542869">
        <w:t xml:space="preserve"> but </w:t>
      </w:r>
      <w:r w:rsidR="00C3715D">
        <w:t xml:space="preserve">caution is strongly urged in interpreting the results. </w:t>
      </w:r>
      <w:r w:rsidR="00171593">
        <w:t xml:space="preserve">As shown in </w:t>
      </w:r>
      <w:r w:rsidR="00EB30B0">
        <w:t>Table 6</w:t>
      </w:r>
      <w:r w:rsidR="00C3715D">
        <w:t>,</w:t>
      </w:r>
      <w:r w:rsidR="005A2836">
        <w:t xml:space="preserve"> </w:t>
      </w:r>
      <w:r w:rsidR="00157532">
        <w:t xml:space="preserve">after controlling </w:t>
      </w:r>
      <w:r w:rsidR="008D0C82">
        <w:t xml:space="preserve">for </w:t>
      </w:r>
      <w:r w:rsidR="00157532">
        <w:t>demographics and baseline academic</w:t>
      </w:r>
      <w:r w:rsidR="008D0C82">
        <w:t xml:space="preserve"> performance,</w:t>
      </w:r>
      <w:r w:rsidR="00157532">
        <w:t xml:space="preserve"> </w:t>
      </w:r>
      <w:r w:rsidR="007A2A61">
        <w:t xml:space="preserve">the effect of participating </w:t>
      </w:r>
      <w:r w:rsidR="00596882">
        <w:t xml:space="preserve">in </w:t>
      </w:r>
      <w:r w:rsidR="007A2A61">
        <w:t xml:space="preserve">the </w:t>
      </w:r>
      <w:r w:rsidR="00FB26BE">
        <w:t>EC</w:t>
      </w:r>
      <w:r w:rsidR="007A2A61">
        <w:t xml:space="preserve"> program remained significant on taking advanced and postsecondary credit course</w:t>
      </w:r>
      <w:r w:rsidR="00157532">
        <w:t>s</w:t>
      </w:r>
      <w:r w:rsidR="007A2A61">
        <w:t>, but not on AP course</w:t>
      </w:r>
      <w:r w:rsidR="00157532">
        <w:t>s</w:t>
      </w:r>
      <w:r w:rsidR="009629B7">
        <w:t xml:space="preserve">. </w:t>
      </w:r>
    </w:p>
    <w:p w14:paraId="7B9C59B2" w14:textId="5A74C9F5" w:rsidR="007A2A61" w:rsidRPr="00B666A3" w:rsidRDefault="002B17AA" w:rsidP="00746D1F">
      <w:pPr>
        <w:pStyle w:val="TableTitle"/>
        <w:ind w:left="90" w:right="0"/>
        <w:rPr>
          <w:b w:val="0"/>
        </w:rPr>
      </w:pPr>
      <w:r>
        <w:t>Table 6</w:t>
      </w:r>
      <w:r w:rsidR="007A2A61" w:rsidRPr="00B666A3">
        <w:t>. ANCOVA Results of Couse Taking for Students with Baseline Academic Data</w:t>
      </w:r>
    </w:p>
    <w:tbl>
      <w:tblPr>
        <w:tblStyle w:val="ProposalTable"/>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658"/>
        <w:gridCol w:w="512"/>
        <w:gridCol w:w="990"/>
        <w:gridCol w:w="700"/>
        <w:gridCol w:w="560"/>
        <w:gridCol w:w="720"/>
        <w:gridCol w:w="990"/>
        <w:gridCol w:w="810"/>
        <w:gridCol w:w="1080"/>
      </w:tblGrid>
      <w:tr w:rsidR="007A2A61" w:rsidRPr="00F86BD9" w14:paraId="3CB12313" w14:textId="77777777" w:rsidTr="00226A4C">
        <w:trPr>
          <w:cnfStyle w:val="100000000000" w:firstRow="1" w:lastRow="0" w:firstColumn="0" w:lastColumn="0" w:oddVBand="0" w:evenVBand="0" w:oddHBand="0" w:evenHBand="0" w:firstRowFirstColumn="0" w:firstRowLastColumn="0" w:lastRowFirstColumn="0" w:lastRowLastColumn="0"/>
          <w:jc w:val="center"/>
        </w:trPr>
        <w:tc>
          <w:tcPr>
            <w:tcW w:w="2355" w:type="dxa"/>
            <w:tcBorders>
              <w:top w:val="none" w:sz="0" w:space="0" w:color="auto"/>
              <w:bottom w:val="none" w:sz="0" w:space="0" w:color="auto"/>
            </w:tcBorders>
            <w:shd w:val="clear" w:color="auto" w:fill="F29934" w:themeFill="accent5"/>
          </w:tcPr>
          <w:p w14:paraId="3829EA31" w14:textId="77777777" w:rsidR="007A2A61" w:rsidRPr="00F86BD9" w:rsidRDefault="007A2A61" w:rsidP="009661CA">
            <w:pPr>
              <w:spacing w:after="0"/>
              <w:rPr>
                <w:sz w:val="20"/>
                <w:szCs w:val="20"/>
              </w:rPr>
            </w:pPr>
          </w:p>
        </w:tc>
        <w:tc>
          <w:tcPr>
            <w:tcW w:w="2160" w:type="dxa"/>
            <w:gridSpan w:val="3"/>
            <w:tcBorders>
              <w:top w:val="none" w:sz="0" w:space="0" w:color="auto"/>
              <w:bottom w:val="none" w:sz="0" w:space="0" w:color="auto"/>
            </w:tcBorders>
            <w:shd w:val="clear" w:color="auto" w:fill="F29934" w:themeFill="accent5"/>
          </w:tcPr>
          <w:p w14:paraId="3B0A1C43" w14:textId="77777777" w:rsidR="007A2A61" w:rsidRPr="009E6978" w:rsidRDefault="007A2A61" w:rsidP="009661CA">
            <w:pPr>
              <w:spacing w:after="0"/>
              <w:rPr>
                <w:b/>
                <w:bCs/>
                <w:sz w:val="20"/>
                <w:szCs w:val="20"/>
              </w:rPr>
            </w:pPr>
            <w:r w:rsidRPr="009E6978">
              <w:rPr>
                <w:b/>
                <w:bCs/>
                <w:sz w:val="20"/>
                <w:szCs w:val="20"/>
              </w:rPr>
              <w:t>Advanced Course</w:t>
            </w:r>
          </w:p>
          <w:p w14:paraId="0DEB149A" w14:textId="24A8B1F1" w:rsidR="007A2A61" w:rsidRPr="009E6978" w:rsidRDefault="007A2A61" w:rsidP="009661CA">
            <w:pPr>
              <w:spacing w:after="0"/>
              <w:rPr>
                <w:b/>
                <w:bCs/>
                <w:sz w:val="20"/>
                <w:szCs w:val="20"/>
              </w:rPr>
            </w:pPr>
            <w:r w:rsidRPr="009E6978">
              <w:rPr>
                <w:b/>
                <w:bCs/>
                <w:sz w:val="20"/>
                <w:szCs w:val="20"/>
              </w:rPr>
              <w:t>(</w:t>
            </w:r>
            <w:r w:rsidRPr="00495571">
              <w:rPr>
                <w:b/>
                <w:bCs/>
                <w:i/>
                <w:iCs/>
                <w:sz w:val="20"/>
                <w:szCs w:val="20"/>
              </w:rPr>
              <w:t>n</w:t>
            </w:r>
            <w:r w:rsidRPr="009E6978">
              <w:rPr>
                <w:b/>
                <w:bCs/>
                <w:sz w:val="20"/>
                <w:szCs w:val="20"/>
              </w:rPr>
              <w:t>=</w:t>
            </w:r>
            <w:r w:rsidR="00FA0AB8" w:rsidRPr="009E6978">
              <w:rPr>
                <w:b/>
                <w:bCs/>
                <w:sz w:val="20"/>
                <w:szCs w:val="20"/>
              </w:rPr>
              <w:t>146</w:t>
            </w:r>
            <w:r w:rsidRPr="009E6978">
              <w:rPr>
                <w:b/>
                <w:bCs/>
                <w:sz w:val="20"/>
                <w:szCs w:val="20"/>
              </w:rPr>
              <w:t>)</w:t>
            </w:r>
          </w:p>
        </w:tc>
        <w:tc>
          <w:tcPr>
            <w:tcW w:w="1980" w:type="dxa"/>
            <w:gridSpan w:val="3"/>
            <w:tcBorders>
              <w:top w:val="none" w:sz="0" w:space="0" w:color="auto"/>
              <w:bottom w:val="none" w:sz="0" w:space="0" w:color="auto"/>
            </w:tcBorders>
            <w:shd w:val="clear" w:color="auto" w:fill="F29934" w:themeFill="accent5"/>
          </w:tcPr>
          <w:p w14:paraId="0E821EC2" w14:textId="77777777" w:rsidR="007A2A61" w:rsidRPr="009E6978" w:rsidRDefault="007A2A61" w:rsidP="009661CA">
            <w:pPr>
              <w:spacing w:after="0"/>
              <w:rPr>
                <w:b/>
                <w:bCs/>
                <w:sz w:val="20"/>
                <w:szCs w:val="20"/>
              </w:rPr>
            </w:pPr>
            <w:r w:rsidRPr="009E6978">
              <w:rPr>
                <w:b/>
                <w:bCs/>
                <w:sz w:val="20"/>
                <w:szCs w:val="20"/>
              </w:rPr>
              <w:t>AP Course</w:t>
            </w:r>
          </w:p>
          <w:p w14:paraId="30E29E8B" w14:textId="4E89BE31" w:rsidR="007A2A61" w:rsidRPr="009E6978" w:rsidRDefault="007A2A61" w:rsidP="009661CA">
            <w:pPr>
              <w:spacing w:after="0"/>
              <w:rPr>
                <w:b/>
                <w:bCs/>
                <w:sz w:val="20"/>
                <w:szCs w:val="20"/>
              </w:rPr>
            </w:pPr>
            <w:r w:rsidRPr="009E6978">
              <w:rPr>
                <w:b/>
                <w:bCs/>
                <w:sz w:val="20"/>
                <w:szCs w:val="20"/>
              </w:rPr>
              <w:t>(</w:t>
            </w:r>
            <w:r w:rsidRPr="00495571">
              <w:rPr>
                <w:b/>
                <w:bCs/>
                <w:i/>
                <w:iCs/>
                <w:sz w:val="20"/>
                <w:szCs w:val="20"/>
              </w:rPr>
              <w:t>n</w:t>
            </w:r>
            <w:r w:rsidRPr="009E6978">
              <w:rPr>
                <w:b/>
                <w:bCs/>
                <w:sz w:val="20"/>
                <w:szCs w:val="20"/>
              </w:rPr>
              <w:t>=</w:t>
            </w:r>
            <w:r w:rsidR="00FA0AB8" w:rsidRPr="009E6978">
              <w:rPr>
                <w:b/>
                <w:bCs/>
                <w:sz w:val="20"/>
                <w:szCs w:val="20"/>
              </w:rPr>
              <w:t>146</w:t>
            </w:r>
            <w:r w:rsidRPr="009E6978">
              <w:rPr>
                <w:b/>
                <w:bCs/>
                <w:sz w:val="20"/>
                <w:szCs w:val="20"/>
              </w:rPr>
              <w:t>)</w:t>
            </w:r>
          </w:p>
        </w:tc>
        <w:tc>
          <w:tcPr>
            <w:tcW w:w="2880" w:type="dxa"/>
            <w:gridSpan w:val="3"/>
            <w:tcBorders>
              <w:top w:val="none" w:sz="0" w:space="0" w:color="auto"/>
              <w:bottom w:val="none" w:sz="0" w:space="0" w:color="auto"/>
            </w:tcBorders>
            <w:shd w:val="clear" w:color="auto" w:fill="F29934" w:themeFill="accent5"/>
          </w:tcPr>
          <w:p w14:paraId="00E8F877" w14:textId="77777777" w:rsidR="007A2A61" w:rsidRPr="009E6978" w:rsidRDefault="007A2A61" w:rsidP="009661CA">
            <w:pPr>
              <w:spacing w:after="0"/>
              <w:rPr>
                <w:b/>
                <w:bCs/>
                <w:sz w:val="20"/>
                <w:szCs w:val="20"/>
              </w:rPr>
            </w:pPr>
            <w:r w:rsidRPr="009E6978">
              <w:rPr>
                <w:b/>
                <w:bCs/>
                <w:sz w:val="20"/>
                <w:szCs w:val="20"/>
              </w:rPr>
              <w:t>Postsecondary Credit Course</w:t>
            </w:r>
          </w:p>
          <w:p w14:paraId="0490A907" w14:textId="2786EC1C" w:rsidR="007A2A61" w:rsidRPr="009E6978" w:rsidRDefault="007A2A61" w:rsidP="009661CA">
            <w:pPr>
              <w:spacing w:after="0"/>
              <w:rPr>
                <w:b/>
                <w:bCs/>
                <w:sz w:val="20"/>
                <w:szCs w:val="20"/>
              </w:rPr>
            </w:pPr>
            <w:r w:rsidRPr="009E6978">
              <w:rPr>
                <w:b/>
                <w:bCs/>
                <w:sz w:val="20"/>
                <w:szCs w:val="20"/>
              </w:rPr>
              <w:t>(</w:t>
            </w:r>
            <w:r w:rsidRPr="00495571">
              <w:rPr>
                <w:b/>
                <w:bCs/>
                <w:i/>
                <w:iCs/>
                <w:sz w:val="20"/>
                <w:szCs w:val="20"/>
              </w:rPr>
              <w:t>n</w:t>
            </w:r>
            <w:r w:rsidRPr="009E6978">
              <w:rPr>
                <w:b/>
                <w:bCs/>
                <w:sz w:val="20"/>
                <w:szCs w:val="20"/>
              </w:rPr>
              <w:t>=</w:t>
            </w:r>
            <w:r w:rsidR="00FA0AB8" w:rsidRPr="009E6978">
              <w:rPr>
                <w:b/>
                <w:bCs/>
                <w:sz w:val="20"/>
                <w:szCs w:val="20"/>
              </w:rPr>
              <w:t>146</w:t>
            </w:r>
            <w:r w:rsidRPr="009E6978">
              <w:rPr>
                <w:b/>
                <w:bCs/>
                <w:sz w:val="20"/>
                <w:szCs w:val="20"/>
              </w:rPr>
              <w:t>)</w:t>
            </w:r>
          </w:p>
        </w:tc>
      </w:tr>
      <w:tr w:rsidR="00226A4C" w:rsidRPr="00543E10" w14:paraId="1EE0A34A" w14:textId="77777777" w:rsidTr="00226A4C">
        <w:trPr>
          <w:jc w:val="center"/>
        </w:trPr>
        <w:tc>
          <w:tcPr>
            <w:tcW w:w="2355" w:type="dxa"/>
            <w:shd w:val="clear" w:color="auto" w:fill="D8E0E3" w:themeFill="background2"/>
          </w:tcPr>
          <w:p w14:paraId="729B5158" w14:textId="77777777" w:rsidR="007A2A61" w:rsidRPr="00543E10" w:rsidRDefault="007A2A61" w:rsidP="009661CA">
            <w:pPr>
              <w:spacing w:after="0"/>
              <w:rPr>
                <w:b/>
                <w:bCs/>
                <w:sz w:val="20"/>
                <w:szCs w:val="20"/>
              </w:rPr>
            </w:pPr>
          </w:p>
        </w:tc>
        <w:tc>
          <w:tcPr>
            <w:tcW w:w="658" w:type="dxa"/>
            <w:shd w:val="clear" w:color="auto" w:fill="D8E0E3" w:themeFill="background2"/>
          </w:tcPr>
          <w:p w14:paraId="4B8C9BD2" w14:textId="77777777" w:rsidR="007A2A61" w:rsidRPr="00543E10" w:rsidRDefault="007A2A61" w:rsidP="009661CA">
            <w:pPr>
              <w:spacing w:after="0"/>
              <w:rPr>
                <w:b/>
                <w:bCs/>
                <w:sz w:val="20"/>
                <w:szCs w:val="20"/>
              </w:rPr>
            </w:pPr>
            <w:r w:rsidRPr="00543E10">
              <w:rPr>
                <w:b/>
                <w:bCs/>
                <w:sz w:val="20"/>
                <w:szCs w:val="20"/>
              </w:rPr>
              <w:t>F</w:t>
            </w:r>
          </w:p>
        </w:tc>
        <w:tc>
          <w:tcPr>
            <w:tcW w:w="512" w:type="dxa"/>
            <w:shd w:val="clear" w:color="auto" w:fill="D8E0E3" w:themeFill="background2"/>
          </w:tcPr>
          <w:p w14:paraId="6C42B50E" w14:textId="11042554" w:rsidR="007A2A61" w:rsidRPr="00543E10" w:rsidRDefault="007A2A61" w:rsidP="009661CA">
            <w:pPr>
              <w:spacing w:after="0"/>
              <w:rPr>
                <w:b/>
                <w:bCs/>
                <w:sz w:val="20"/>
                <w:szCs w:val="20"/>
              </w:rPr>
            </w:pPr>
            <w:r w:rsidRPr="00543E10">
              <w:rPr>
                <w:b/>
                <w:bCs/>
                <w:sz w:val="20"/>
                <w:szCs w:val="20"/>
              </w:rPr>
              <w:t>d</w:t>
            </w:r>
            <w:r w:rsidR="00543E10" w:rsidRPr="00543E10">
              <w:rPr>
                <w:b/>
                <w:bCs/>
                <w:sz w:val="20"/>
                <w:szCs w:val="20"/>
              </w:rPr>
              <w:t>f</w:t>
            </w:r>
          </w:p>
        </w:tc>
        <w:tc>
          <w:tcPr>
            <w:tcW w:w="990" w:type="dxa"/>
            <w:shd w:val="clear" w:color="auto" w:fill="D8E0E3" w:themeFill="background2"/>
          </w:tcPr>
          <w:p w14:paraId="5628DE42" w14:textId="77777777" w:rsidR="007A2A61" w:rsidRPr="00543E10" w:rsidRDefault="007A2A61" w:rsidP="009661CA">
            <w:pPr>
              <w:spacing w:after="0"/>
              <w:rPr>
                <w:b/>
                <w:bCs/>
                <w:sz w:val="20"/>
                <w:szCs w:val="20"/>
              </w:rPr>
            </w:pPr>
            <w:r w:rsidRPr="00543E10">
              <w:rPr>
                <w:b/>
                <w:bCs/>
                <w:sz w:val="20"/>
                <w:szCs w:val="20"/>
              </w:rPr>
              <w:t>Sig.</w:t>
            </w:r>
          </w:p>
        </w:tc>
        <w:tc>
          <w:tcPr>
            <w:tcW w:w="700" w:type="dxa"/>
            <w:shd w:val="clear" w:color="auto" w:fill="D8E0E3" w:themeFill="background2"/>
          </w:tcPr>
          <w:p w14:paraId="78E373B2" w14:textId="77777777" w:rsidR="007A2A61" w:rsidRPr="00543E10" w:rsidRDefault="007A2A61" w:rsidP="009661CA">
            <w:pPr>
              <w:spacing w:after="0"/>
              <w:rPr>
                <w:b/>
                <w:bCs/>
                <w:sz w:val="20"/>
                <w:szCs w:val="20"/>
              </w:rPr>
            </w:pPr>
            <w:r w:rsidRPr="00543E10">
              <w:rPr>
                <w:b/>
                <w:bCs/>
                <w:sz w:val="20"/>
                <w:szCs w:val="20"/>
              </w:rPr>
              <w:t>F</w:t>
            </w:r>
          </w:p>
        </w:tc>
        <w:tc>
          <w:tcPr>
            <w:tcW w:w="560" w:type="dxa"/>
            <w:shd w:val="clear" w:color="auto" w:fill="D8E0E3" w:themeFill="background2"/>
          </w:tcPr>
          <w:p w14:paraId="48DA7F2E" w14:textId="6718C1CF" w:rsidR="007A2A61" w:rsidRPr="00543E10" w:rsidRDefault="007A2A61" w:rsidP="009661CA">
            <w:pPr>
              <w:spacing w:after="0"/>
              <w:rPr>
                <w:b/>
                <w:bCs/>
                <w:sz w:val="20"/>
                <w:szCs w:val="20"/>
              </w:rPr>
            </w:pPr>
            <w:r w:rsidRPr="00543E10">
              <w:rPr>
                <w:b/>
                <w:bCs/>
                <w:sz w:val="20"/>
                <w:szCs w:val="20"/>
              </w:rPr>
              <w:t>d</w:t>
            </w:r>
            <w:r w:rsidR="00543E10" w:rsidRPr="00543E10">
              <w:rPr>
                <w:b/>
                <w:bCs/>
                <w:sz w:val="20"/>
                <w:szCs w:val="20"/>
              </w:rPr>
              <w:t>f</w:t>
            </w:r>
          </w:p>
        </w:tc>
        <w:tc>
          <w:tcPr>
            <w:tcW w:w="720" w:type="dxa"/>
            <w:shd w:val="clear" w:color="auto" w:fill="D8E0E3" w:themeFill="background2"/>
          </w:tcPr>
          <w:p w14:paraId="014DE9F2" w14:textId="77777777" w:rsidR="007A2A61" w:rsidRPr="00543E10" w:rsidRDefault="007A2A61" w:rsidP="009661CA">
            <w:pPr>
              <w:spacing w:after="0"/>
              <w:rPr>
                <w:b/>
                <w:bCs/>
                <w:sz w:val="20"/>
                <w:szCs w:val="20"/>
              </w:rPr>
            </w:pPr>
            <w:r w:rsidRPr="00543E10">
              <w:rPr>
                <w:b/>
                <w:bCs/>
                <w:sz w:val="20"/>
                <w:szCs w:val="20"/>
              </w:rPr>
              <w:t>Sig.</w:t>
            </w:r>
          </w:p>
        </w:tc>
        <w:tc>
          <w:tcPr>
            <w:tcW w:w="990" w:type="dxa"/>
            <w:shd w:val="clear" w:color="auto" w:fill="D8E0E3" w:themeFill="background2"/>
          </w:tcPr>
          <w:p w14:paraId="2514A169" w14:textId="77777777" w:rsidR="007A2A61" w:rsidRPr="00543E10" w:rsidRDefault="007A2A61" w:rsidP="009661CA">
            <w:pPr>
              <w:spacing w:after="0"/>
              <w:rPr>
                <w:b/>
                <w:bCs/>
                <w:sz w:val="20"/>
                <w:szCs w:val="20"/>
              </w:rPr>
            </w:pPr>
            <w:r w:rsidRPr="00543E10">
              <w:rPr>
                <w:b/>
                <w:bCs/>
                <w:sz w:val="20"/>
                <w:szCs w:val="20"/>
              </w:rPr>
              <w:t>F</w:t>
            </w:r>
          </w:p>
        </w:tc>
        <w:tc>
          <w:tcPr>
            <w:tcW w:w="810" w:type="dxa"/>
            <w:shd w:val="clear" w:color="auto" w:fill="D8E0E3" w:themeFill="background2"/>
          </w:tcPr>
          <w:p w14:paraId="23811157" w14:textId="76A34893" w:rsidR="007A2A61" w:rsidRPr="00543E10" w:rsidRDefault="00176724" w:rsidP="009661CA">
            <w:pPr>
              <w:spacing w:after="0"/>
              <w:rPr>
                <w:b/>
                <w:bCs/>
                <w:sz w:val="20"/>
                <w:szCs w:val="20"/>
              </w:rPr>
            </w:pPr>
            <w:r w:rsidRPr="00543E10">
              <w:rPr>
                <w:b/>
                <w:bCs/>
                <w:sz w:val="20"/>
                <w:szCs w:val="20"/>
              </w:rPr>
              <w:t>D</w:t>
            </w:r>
            <w:r w:rsidR="00543E10" w:rsidRPr="00543E10">
              <w:rPr>
                <w:b/>
                <w:bCs/>
                <w:sz w:val="20"/>
                <w:szCs w:val="20"/>
              </w:rPr>
              <w:t>f</w:t>
            </w:r>
          </w:p>
        </w:tc>
        <w:tc>
          <w:tcPr>
            <w:tcW w:w="1080" w:type="dxa"/>
            <w:shd w:val="clear" w:color="auto" w:fill="D8E0E3" w:themeFill="background2"/>
          </w:tcPr>
          <w:p w14:paraId="2982ED91" w14:textId="77777777" w:rsidR="007A2A61" w:rsidRPr="00543E10" w:rsidRDefault="007A2A61" w:rsidP="009661CA">
            <w:pPr>
              <w:spacing w:after="0"/>
              <w:rPr>
                <w:b/>
                <w:bCs/>
                <w:sz w:val="20"/>
                <w:szCs w:val="20"/>
              </w:rPr>
            </w:pPr>
            <w:r w:rsidRPr="00543E10">
              <w:rPr>
                <w:b/>
                <w:bCs/>
                <w:sz w:val="20"/>
                <w:szCs w:val="20"/>
              </w:rPr>
              <w:t>Sig.</w:t>
            </w:r>
          </w:p>
        </w:tc>
      </w:tr>
      <w:tr w:rsidR="009217E4" w:rsidRPr="00F86BD9" w14:paraId="1B8983CA" w14:textId="77777777" w:rsidTr="00564AFB">
        <w:trPr>
          <w:jc w:val="center"/>
        </w:trPr>
        <w:tc>
          <w:tcPr>
            <w:tcW w:w="2355" w:type="dxa"/>
          </w:tcPr>
          <w:p w14:paraId="2AE51448" w14:textId="11C9CE39" w:rsidR="009217E4" w:rsidRPr="00F86BD9" w:rsidRDefault="001F02B9" w:rsidP="009217E4">
            <w:pPr>
              <w:spacing w:after="0"/>
              <w:rPr>
                <w:sz w:val="20"/>
                <w:szCs w:val="20"/>
              </w:rPr>
            </w:pPr>
            <w:r>
              <w:rPr>
                <w:sz w:val="20"/>
                <w:szCs w:val="20"/>
              </w:rPr>
              <w:t>EC</w:t>
            </w:r>
            <w:r w:rsidR="009217E4">
              <w:rPr>
                <w:sz w:val="20"/>
                <w:szCs w:val="20"/>
              </w:rPr>
              <w:t xml:space="preserve"> Program</w:t>
            </w:r>
          </w:p>
        </w:tc>
        <w:tc>
          <w:tcPr>
            <w:tcW w:w="658" w:type="dxa"/>
          </w:tcPr>
          <w:p w14:paraId="3147C771" w14:textId="2E0D4652" w:rsidR="009217E4" w:rsidRPr="00F86BD9" w:rsidRDefault="009217E4" w:rsidP="009217E4">
            <w:pPr>
              <w:spacing w:after="0"/>
              <w:rPr>
                <w:sz w:val="20"/>
                <w:szCs w:val="20"/>
              </w:rPr>
            </w:pPr>
            <w:r>
              <w:rPr>
                <w:sz w:val="20"/>
                <w:szCs w:val="20"/>
              </w:rPr>
              <w:t>5.35</w:t>
            </w:r>
          </w:p>
        </w:tc>
        <w:tc>
          <w:tcPr>
            <w:tcW w:w="512" w:type="dxa"/>
          </w:tcPr>
          <w:p w14:paraId="29BAFB81" w14:textId="5A9EA12C" w:rsidR="009217E4" w:rsidRPr="00F86BD9" w:rsidRDefault="009217E4" w:rsidP="009217E4">
            <w:pPr>
              <w:spacing w:after="0"/>
              <w:rPr>
                <w:sz w:val="20"/>
                <w:szCs w:val="20"/>
              </w:rPr>
            </w:pPr>
            <w:r>
              <w:rPr>
                <w:sz w:val="20"/>
                <w:szCs w:val="20"/>
              </w:rPr>
              <w:t>1</w:t>
            </w:r>
          </w:p>
        </w:tc>
        <w:tc>
          <w:tcPr>
            <w:tcW w:w="990" w:type="dxa"/>
          </w:tcPr>
          <w:p w14:paraId="054F3D99" w14:textId="37CD766B" w:rsidR="009217E4" w:rsidRPr="00F86BD9" w:rsidRDefault="009217E4" w:rsidP="009217E4">
            <w:pPr>
              <w:spacing w:after="0"/>
              <w:rPr>
                <w:sz w:val="20"/>
                <w:szCs w:val="20"/>
              </w:rPr>
            </w:pPr>
            <w:r>
              <w:rPr>
                <w:sz w:val="20"/>
                <w:szCs w:val="20"/>
              </w:rPr>
              <w:t>.022*</w:t>
            </w:r>
          </w:p>
        </w:tc>
        <w:tc>
          <w:tcPr>
            <w:tcW w:w="700" w:type="dxa"/>
          </w:tcPr>
          <w:p w14:paraId="4BFADB7A" w14:textId="0D169491" w:rsidR="009217E4" w:rsidRPr="00F86BD9" w:rsidRDefault="00803392" w:rsidP="009217E4">
            <w:pPr>
              <w:spacing w:after="0"/>
              <w:rPr>
                <w:sz w:val="20"/>
                <w:szCs w:val="20"/>
              </w:rPr>
            </w:pPr>
            <w:r>
              <w:rPr>
                <w:sz w:val="20"/>
                <w:szCs w:val="20"/>
              </w:rPr>
              <w:t>0</w:t>
            </w:r>
            <w:r w:rsidR="005538E1">
              <w:rPr>
                <w:sz w:val="20"/>
                <w:szCs w:val="20"/>
              </w:rPr>
              <w:t>.</w:t>
            </w:r>
            <w:r>
              <w:rPr>
                <w:sz w:val="20"/>
                <w:szCs w:val="20"/>
              </w:rPr>
              <w:t>20</w:t>
            </w:r>
          </w:p>
        </w:tc>
        <w:tc>
          <w:tcPr>
            <w:tcW w:w="560" w:type="dxa"/>
          </w:tcPr>
          <w:p w14:paraId="71C2C50D" w14:textId="77777777" w:rsidR="009217E4" w:rsidRPr="00F86BD9" w:rsidRDefault="009217E4" w:rsidP="009217E4">
            <w:pPr>
              <w:spacing w:after="0"/>
              <w:rPr>
                <w:sz w:val="20"/>
                <w:szCs w:val="20"/>
              </w:rPr>
            </w:pPr>
            <w:r>
              <w:rPr>
                <w:sz w:val="20"/>
                <w:szCs w:val="20"/>
              </w:rPr>
              <w:t>1</w:t>
            </w:r>
          </w:p>
        </w:tc>
        <w:tc>
          <w:tcPr>
            <w:tcW w:w="720" w:type="dxa"/>
          </w:tcPr>
          <w:p w14:paraId="580E7144" w14:textId="7A90BABB" w:rsidR="009217E4" w:rsidRPr="00F86BD9" w:rsidRDefault="009217E4" w:rsidP="009217E4">
            <w:pPr>
              <w:spacing w:after="0"/>
              <w:rPr>
                <w:sz w:val="20"/>
                <w:szCs w:val="20"/>
              </w:rPr>
            </w:pPr>
            <w:r>
              <w:rPr>
                <w:sz w:val="20"/>
                <w:szCs w:val="20"/>
              </w:rPr>
              <w:t>.</w:t>
            </w:r>
            <w:r w:rsidR="00803392">
              <w:rPr>
                <w:sz w:val="20"/>
                <w:szCs w:val="20"/>
              </w:rPr>
              <w:t>659</w:t>
            </w:r>
          </w:p>
        </w:tc>
        <w:tc>
          <w:tcPr>
            <w:tcW w:w="990" w:type="dxa"/>
          </w:tcPr>
          <w:p w14:paraId="3D1C2D1F" w14:textId="2F505748" w:rsidR="009217E4" w:rsidRPr="00F86BD9" w:rsidRDefault="009217E4" w:rsidP="009217E4">
            <w:pPr>
              <w:spacing w:after="0"/>
              <w:rPr>
                <w:sz w:val="20"/>
                <w:szCs w:val="20"/>
              </w:rPr>
            </w:pPr>
            <w:r>
              <w:rPr>
                <w:sz w:val="20"/>
                <w:szCs w:val="20"/>
              </w:rPr>
              <w:t>33.72</w:t>
            </w:r>
          </w:p>
        </w:tc>
        <w:tc>
          <w:tcPr>
            <w:tcW w:w="810" w:type="dxa"/>
          </w:tcPr>
          <w:p w14:paraId="7CFBDBEB" w14:textId="77777777" w:rsidR="009217E4" w:rsidRDefault="009217E4" w:rsidP="009217E4">
            <w:pPr>
              <w:spacing w:after="0"/>
              <w:rPr>
                <w:sz w:val="20"/>
                <w:szCs w:val="20"/>
              </w:rPr>
            </w:pPr>
            <w:r>
              <w:rPr>
                <w:sz w:val="20"/>
                <w:szCs w:val="20"/>
              </w:rPr>
              <w:t>1</w:t>
            </w:r>
          </w:p>
        </w:tc>
        <w:tc>
          <w:tcPr>
            <w:tcW w:w="1080" w:type="dxa"/>
          </w:tcPr>
          <w:p w14:paraId="6530C885" w14:textId="77777777" w:rsidR="009217E4" w:rsidRDefault="009217E4" w:rsidP="009217E4">
            <w:pPr>
              <w:spacing w:after="0"/>
              <w:rPr>
                <w:sz w:val="20"/>
                <w:szCs w:val="20"/>
              </w:rPr>
            </w:pPr>
            <w:r>
              <w:rPr>
                <w:sz w:val="20"/>
                <w:szCs w:val="20"/>
              </w:rPr>
              <w:t>.000**</w:t>
            </w:r>
          </w:p>
        </w:tc>
      </w:tr>
      <w:tr w:rsidR="009217E4" w:rsidRPr="00F86BD9" w14:paraId="0852DA49" w14:textId="77777777" w:rsidTr="00564AFB">
        <w:trPr>
          <w:jc w:val="center"/>
        </w:trPr>
        <w:tc>
          <w:tcPr>
            <w:tcW w:w="2355" w:type="dxa"/>
          </w:tcPr>
          <w:p w14:paraId="05919E53" w14:textId="77777777" w:rsidR="009217E4" w:rsidRPr="00F86BD9" w:rsidRDefault="009217E4" w:rsidP="009217E4">
            <w:pPr>
              <w:spacing w:after="0"/>
              <w:rPr>
                <w:sz w:val="20"/>
                <w:szCs w:val="20"/>
              </w:rPr>
            </w:pPr>
            <w:r>
              <w:rPr>
                <w:sz w:val="20"/>
                <w:szCs w:val="20"/>
              </w:rPr>
              <w:t>Grade 8 ELA</w:t>
            </w:r>
          </w:p>
        </w:tc>
        <w:tc>
          <w:tcPr>
            <w:tcW w:w="658" w:type="dxa"/>
          </w:tcPr>
          <w:p w14:paraId="3E7383A2" w14:textId="475746A9" w:rsidR="009217E4" w:rsidRPr="00F86BD9" w:rsidRDefault="009217E4" w:rsidP="009217E4">
            <w:pPr>
              <w:spacing w:after="0"/>
              <w:rPr>
                <w:sz w:val="20"/>
                <w:szCs w:val="20"/>
              </w:rPr>
            </w:pPr>
            <w:r>
              <w:rPr>
                <w:sz w:val="20"/>
                <w:szCs w:val="20"/>
              </w:rPr>
              <w:t>4.10</w:t>
            </w:r>
          </w:p>
        </w:tc>
        <w:tc>
          <w:tcPr>
            <w:tcW w:w="512" w:type="dxa"/>
          </w:tcPr>
          <w:p w14:paraId="708DC181" w14:textId="50CD27D6" w:rsidR="009217E4" w:rsidRPr="00F86BD9" w:rsidRDefault="009217E4" w:rsidP="009217E4">
            <w:pPr>
              <w:spacing w:after="0"/>
              <w:rPr>
                <w:sz w:val="20"/>
                <w:szCs w:val="20"/>
              </w:rPr>
            </w:pPr>
            <w:r>
              <w:rPr>
                <w:sz w:val="20"/>
                <w:szCs w:val="20"/>
              </w:rPr>
              <w:t>1</w:t>
            </w:r>
          </w:p>
        </w:tc>
        <w:tc>
          <w:tcPr>
            <w:tcW w:w="990" w:type="dxa"/>
          </w:tcPr>
          <w:p w14:paraId="09456209" w14:textId="264ED721" w:rsidR="009217E4" w:rsidRPr="00F86BD9" w:rsidRDefault="009217E4" w:rsidP="009217E4">
            <w:pPr>
              <w:spacing w:after="0"/>
              <w:rPr>
                <w:sz w:val="20"/>
                <w:szCs w:val="20"/>
              </w:rPr>
            </w:pPr>
            <w:r>
              <w:rPr>
                <w:sz w:val="20"/>
                <w:szCs w:val="20"/>
              </w:rPr>
              <w:t>.045*</w:t>
            </w:r>
          </w:p>
        </w:tc>
        <w:tc>
          <w:tcPr>
            <w:tcW w:w="700" w:type="dxa"/>
          </w:tcPr>
          <w:p w14:paraId="45CEA399" w14:textId="02445D05" w:rsidR="009217E4" w:rsidRPr="00F86BD9" w:rsidRDefault="00845DED" w:rsidP="009217E4">
            <w:pPr>
              <w:spacing w:after="0"/>
              <w:rPr>
                <w:sz w:val="20"/>
                <w:szCs w:val="20"/>
              </w:rPr>
            </w:pPr>
            <w:r>
              <w:rPr>
                <w:sz w:val="20"/>
                <w:szCs w:val="20"/>
              </w:rPr>
              <w:t>3.33</w:t>
            </w:r>
          </w:p>
        </w:tc>
        <w:tc>
          <w:tcPr>
            <w:tcW w:w="560" w:type="dxa"/>
          </w:tcPr>
          <w:p w14:paraId="2367047E" w14:textId="77777777" w:rsidR="009217E4" w:rsidRPr="00F86BD9" w:rsidRDefault="009217E4" w:rsidP="009217E4">
            <w:pPr>
              <w:spacing w:after="0"/>
              <w:rPr>
                <w:sz w:val="20"/>
                <w:szCs w:val="20"/>
              </w:rPr>
            </w:pPr>
            <w:r>
              <w:rPr>
                <w:sz w:val="20"/>
                <w:szCs w:val="20"/>
              </w:rPr>
              <w:t>1</w:t>
            </w:r>
          </w:p>
        </w:tc>
        <w:tc>
          <w:tcPr>
            <w:tcW w:w="720" w:type="dxa"/>
          </w:tcPr>
          <w:p w14:paraId="42241C6E" w14:textId="6088313B" w:rsidR="009217E4" w:rsidRPr="00F86BD9" w:rsidRDefault="009217E4" w:rsidP="009217E4">
            <w:pPr>
              <w:spacing w:after="0"/>
              <w:rPr>
                <w:sz w:val="20"/>
                <w:szCs w:val="20"/>
              </w:rPr>
            </w:pPr>
            <w:r>
              <w:rPr>
                <w:sz w:val="20"/>
                <w:szCs w:val="20"/>
              </w:rPr>
              <w:t>.</w:t>
            </w:r>
            <w:r w:rsidR="00845DED">
              <w:rPr>
                <w:sz w:val="20"/>
                <w:szCs w:val="20"/>
              </w:rPr>
              <w:t>070</w:t>
            </w:r>
          </w:p>
        </w:tc>
        <w:tc>
          <w:tcPr>
            <w:tcW w:w="990" w:type="dxa"/>
          </w:tcPr>
          <w:p w14:paraId="7E638CD0" w14:textId="5353596E" w:rsidR="009217E4" w:rsidRPr="00F86BD9" w:rsidRDefault="009217E4" w:rsidP="009217E4">
            <w:pPr>
              <w:spacing w:after="0"/>
              <w:rPr>
                <w:sz w:val="20"/>
                <w:szCs w:val="20"/>
              </w:rPr>
            </w:pPr>
            <w:r>
              <w:rPr>
                <w:sz w:val="20"/>
                <w:szCs w:val="20"/>
              </w:rPr>
              <w:t>0.93</w:t>
            </w:r>
          </w:p>
        </w:tc>
        <w:tc>
          <w:tcPr>
            <w:tcW w:w="810" w:type="dxa"/>
          </w:tcPr>
          <w:p w14:paraId="4C1DF422" w14:textId="77777777" w:rsidR="009217E4" w:rsidRDefault="009217E4" w:rsidP="009217E4">
            <w:pPr>
              <w:spacing w:after="0"/>
              <w:rPr>
                <w:sz w:val="20"/>
                <w:szCs w:val="20"/>
              </w:rPr>
            </w:pPr>
            <w:r>
              <w:rPr>
                <w:sz w:val="20"/>
                <w:szCs w:val="20"/>
              </w:rPr>
              <w:t>1</w:t>
            </w:r>
          </w:p>
        </w:tc>
        <w:tc>
          <w:tcPr>
            <w:tcW w:w="1080" w:type="dxa"/>
          </w:tcPr>
          <w:p w14:paraId="342B9DD6" w14:textId="4B2E1120" w:rsidR="009217E4" w:rsidRDefault="009217E4" w:rsidP="009217E4">
            <w:pPr>
              <w:spacing w:after="0"/>
              <w:rPr>
                <w:sz w:val="20"/>
                <w:szCs w:val="20"/>
              </w:rPr>
            </w:pPr>
            <w:r>
              <w:rPr>
                <w:sz w:val="20"/>
                <w:szCs w:val="20"/>
              </w:rPr>
              <w:t>.761</w:t>
            </w:r>
          </w:p>
        </w:tc>
      </w:tr>
      <w:tr w:rsidR="009217E4" w:rsidRPr="00F86BD9" w14:paraId="6872335D" w14:textId="77777777" w:rsidTr="00564AFB">
        <w:trPr>
          <w:jc w:val="center"/>
        </w:trPr>
        <w:tc>
          <w:tcPr>
            <w:tcW w:w="2355" w:type="dxa"/>
          </w:tcPr>
          <w:p w14:paraId="6D8CD731" w14:textId="77777777" w:rsidR="009217E4" w:rsidRPr="00F86BD9" w:rsidRDefault="009217E4" w:rsidP="009217E4">
            <w:pPr>
              <w:spacing w:after="0"/>
              <w:rPr>
                <w:sz w:val="20"/>
                <w:szCs w:val="20"/>
              </w:rPr>
            </w:pPr>
            <w:r>
              <w:rPr>
                <w:sz w:val="20"/>
                <w:szCs w:val="20"/>
              </w:rPr>
              <w:t>Grade 8 Math</w:t>
            </w:r>
          </w:p>
        </w:tc>
        <w:tc>
          <w:tcPr>
            <w:tcW w:w="658" w:type="dxa"/>
          </w:tcPr>
          <w:p w14:paraId="4F28673D" w14:textId="434DC862" w:rsidR="009217E4" w:rsidRPr="00F86BD9" w:rsidRDefault="009217E4" w:rsidP="009217E4">
            <w:pPr>
              <w:spacing w:after="0"/>
              <w:rPr>
                <w:sz w:val="20"/>
                <w:szCs w:val="20"/>
              </w:rPr>
            </w:pPr>
            <w:r>
              <w:rPr>
                <w:sz w:val="20"/>
                <w:szCs w:val="20"/>
              </w:rPr>
              <w:t>2.35</w:t>
            </w:r>
          </w:p>
        </w:tc>
        <w:tc>
          <w:tcPr>
            <w:tcW w:w="512" w:type="dxa"/>
          </w:tcPr>
          <w:p w14:paraId="5C0D737D" w14:textId="0517E5C8" w:rsidR="009217E4" w:rsidRPr="00F86BD9" w:rsidRDefault="009217E4" w:rsidP="009217E4">
            <w:pPr>
              <w:spacing w:after="0"/>
              <w:rPr>
                <w:sz w:val="20"/>
                <w:szCs w:val="20"/>
              </w:rPr>
            </w:pPr>
            <w:r>
              <w:rPr>
                <w:sz w:val="20"/>
                <w:szCs w:val="20"/>
              </w:rPr>
              <w:t>1</w:t>
            </w:r>
          </w:p>
        </w:tc>
        <w:tc>
          <w:tcPr>
            <w:tcW w:w="990" w:type="dxa"/>
          </w:tcPr>
          <w:p w14:paraId="0B146492" w14:textId="4DC03518" w:rsidR="009217E4" w:rsidRPr="00F86BD9" w:rsidRDefault="009217E4" w:rsidP="009217E4">
            <w:pPr>
              <w:spacing w:after="0"/>
              <w:rPr>
                <w:sz w:val="20"/>
                <w:szCs w:val="20"/>
              </w:rPr>
            </w:pPr>
            <w:r>
              <w:rPr>
                <w:sz w:val="20"/>
                <w:szCs w:val="20"/>
              </w:rPr>
              <w:t>.128</w:t>
            </w:r>
          </w:p>
        </w:tc>
        <w:tc>
          <w:tcPr>
            <w:tcW w:w="700" w:type="dxa"/>
          </w:tcPr>
          <w:p w14:paraId="2862E692" w14:textId="19DBD57A" w:rsidR="009217E4" w:rsidRPr="00F86BD9" w:rsidRDefault="009217E4" w:rsidP="009217E4">
            <w:pPr>
              <w:spacing w:after="0"/>
              <w:rPr>
                <w:sz w:val="20"/>
                <w:szCs w:val="20"/>
              </w:rPr>
            </w:pPr>
            <w:r>
              <w:rPr>
                <w:sz w:val="20"/>
                <w:szCs w:val="20"/>
              </w:rPr>
              <w:t>2.</w:t>
            </w:r>
            <w:r w:rsidR="004023BF">
              <w:rPr>
                <w:sz w:val="20"/>
                <w:szCs w:val="20"/>
              </w:rPr>
              <w:t>78</w:t>
            </w:r>
          </w:p>
        </w:tc>
        <w:tc>
          <w:tcPr>
            <w:tcW w:w="560" w:type="dxa"/>
          </w:tcPr>
          <w:p w14:paraId="753424FC" w14:textId="77777777" w:rsidR="009217E4" w:rsidRPr="00F86BD9" w:rsidRDefault="009217E4" w:rsidP="009217E4">
            <w:pPr>
              <w:spacing w:after="0"/>
              <w:rPr>
                <w:sz w:val="20"/>
                <w:szCs w:val="20"/>
              </w:rPr>
            </w:pPr>
            <w:r>
              <w:rPr>
                <w:sz w:val="20"/>
                <w:szCs w:val="20"/>
              </w:rPr>
              <w:t>1</w:t>
            </w:r>
          </w:p>
        </w:tc>
        <w:tc>
          <w:tcPr>
            <w:tcW w:w="720" w:type="dxa"/>
          </w:tcPr>
          <w:p w14:paraId="6C7BCF5B" w14:textId="406CE9F6" w:rsidR="009217E4" w:rsidRPr="00F86BD9" w:rsidRDefault="009217E4" w:rsidP="009217E4">
            <w:pPr>
              <w:spacing w:after="0"/>
              <w:rPr>
                <w:sz w:val="20"/>
                <w:szCs w:val="20"/>
              </w:rPr>
            </w:pPr>
            <w:r>
              <w:rPr>
                <w:sz w:val="20"/>
                <w:szCs w:val="20"/>
              </w:rPr>
              <w:t>.</w:t>
            </w:r>
            <w:r w:rsidR="004023BF">
              <w:rPr>
                <w:sz w:val="20"/>
                <w:szCs w:val="20"/>
              </w:rPr>
              <w:t>09</w:t>
            </w:r>
            <w:r>
              <w:rPr>
                <w:sz w:val="20"/>
                <w:szCs w:val="20"/>
              </w:rPr>
              <w:t>8</w:t>
            </w:r>
          </w:p>
        </w:tc>
        <w:tc>
          <w:tcPr>
            <w:tcW w:w="990" w:type="dxa"/>
          </w:tcPr>
          <w:p w14:paraId="64CEC0FB" w14:textId="1842FB7D" w:rsidR="009217E4" w:rsidRPr="00F86BD9" w:rsidRDefault="009217E4" w:rsidP="009217E4">
            <w:pPr>
              <w:spacing w:after="0"/>
              <w:rPr>
                <w:sz w:val="20"/>
                <w:szCs w:val="20"/>
              </w:rPr>
            </w:pPr>
            <w:r>
              <w:rPr>
                <w:sz w:val="20"/>
                <w:szCs w:val="20"/>
              </w:rPr>
              <w:t>2.47</w:t>
            </w:r>
          </w:p>
        </w:tc>
        <w:tc>
          <w:tcPr>
            <w:tcW w:w="810" w:type="dxa"/>
          </w:tcPr>
          <w:p w14:paraId="6ACE3ED0" w14:textId="77777777" w:rsidR="009217E4" w:rsidRDefault="009217E4" w:rsidP="009217E4">
            <w:pPr>
              <w:spacing w:after="0"/>
              <w:rPr>
                <w:sz w:val="20"/>
                <w:szCs w:val="20"/>
              </w:rPr>
            </w:pPr>
            <w:r>
              <w:rPr>
                <w:sz w:val="20"/>
                <w:szCs w:val="20"/>
              </w:rPr>
              <w:t>1</w:t>
            </w:r>
          </w:p>
        </w:tc>
        <w:tc>
          <w:tcPr>
            <w:tcW w:w="1080" w:type="dxa"/>
          </w:tcPr>
          <w:p w14:paraId="054CA568" w14:textId="08688716" w:rsidR="009217E4" w:rsidRDefault="009217E4" w:rsidP="009217E4">
            <w:pPr>
              <w:spacing w:after="0"/>
              <w:rPr>
                <w:sz w:val="20"/>
                <w:szCs w:val="20"/>
              </w:rPr>
            </w:pPr>
            <w:r>
              <w:rPr>
                <w:sz w:val="20"/>
                <w:szCs w:val="20"/>
              </w:rPr>
              <w:t>.119</w:t>
            </w:r>
          </w:p>
        </w:tc>
      </w:tr>
      <w:tr w:rsidR="009217E4" w:rsidRPr="00F86BD9" w14:paraId="28B73CAE" w14:textId="77777777" w:rsidTr="00564AFB">
        <w:trPr>
          <w:jc w:val="center"/>
        </w:trPr>
        <w:tc>
          <w:tcPr>
            <w:tcW w:w="2355" w:type="dxa"/>
          </w:tcPr>
          <w:p w14:paraId="0029538D" w14:textId="39A2C9DE" w:rsidR="009217E4" w:rsidRPr="00F86BD9" w:rsidRDefault="009217E4" w:rsidP="009217E4">
            <w:pPr>
              <w:spacing w:after="0"/>
              <w:rPr>
                <w:sz w:val="20"/>
                <w:szCs w:val="20"/>
              </w:rPr>
            </w:pPr>
            <w:r w:rsidRPr="00735844">
              <w:rPr>
                <w:sz w:val="20"/>
                <w:szCs w:val="20"/>
              </w:rPr>
              <w:t>Economically Disadvantage</w:t>
            </w:r>
            <w:r w:rsidR="00564AFB">
              <w:rPr>
                <w:sz w:val="20"/>
                <w:szCs w:val="20"/>
              </w:rPr>
              <w:t>d</w:t>
            </w:r>
          </w:p>
        </w:tc>
        <w:tc>
          <w:tcPr>
            <w:tcW w:w="658" w:type="dxa"/>
          </w:tcPr>
          <w:p w14:paraId="4C76F6C1" w14:textId="5D63257C" w:rsidR="009217E4" w:rsidRPr="00F86BD9" w:rsidRDefault="009217E4" w:rsidP="009217E4">
            <w:pPr>
              <w:spacing w:after="0"/>
              <w:rPr>
                <w:sz w:val="20"/>
                <w:szCs w:val="20"/>
              </w:rPr>
            </w:pPr>
            <w:r>
              <w:rPr>
                <w:sz w:val="20"/>
                <w:szCs w:val="20"/>
              </w:rPr>
              <w:t>2.10</w:t>
            </w:r>
          </w:p>
        </w:tc>
        <w:tc>
          <w:tcPr>
            <w:tcW w:w="512" w:type="dxa"/>
          </w:tcPr>
          <w:p w14:paraId="0AE51C3D" w14:textId="3F78C040" w:rsidR="009217E4" w:rsidRPr="00F86BD9" w:rsidRDefault="009217E4" w:rsidP="009217E4">
            <w:pPr>
              <w:spacing w:after="0"/>
              <w:rPr>
                <w:sz w:val="20"/>
                <w:szCs w:val="20"/>
              </w:rPr>
            </w:pPr>
            <w:r>
              <w:rPr>
                <w:sz w:val="20"/>
                <w:szCs w:val="20"/>
              </w:rPr>
              <w:t>1</w:t>
            </w:r>
          </w:p>
        </w:tc>
        <w:tc>
          <w:tcPr>
            <w:tcW w:w="990" w:type="dxa"/>
          </w:tcPr>
          <w:p w14:paraId="12791506" w14:textId="01F3B7E3" w:rsidR="009217E4" w:rsidRPr="00F86BD9" w:rsidRDefault="009217E4" w:rsidP="009217E4">
            <w:pPr>
              <w:spacing w:after="0"/>
              <w:rPr>
                <w:sz w:val="20"/>
                <w:szCs w:val="20"/>
              </w:rPr>
            </w:pPr>
            <w:r>
              <w:rPr>
                <w:sz w:val="20"/>
                <w:szCs w:val="20"/>
              </w:rPr>
              <w:t>.150</w:t>
            </w:r>
          </w:p>
        </w:tc>
        <w:tc>
          <w:tcPr>
            <w:tcW w:w="700" w:type="dxa"/>
          </w:tcPr>
          <w:p w14:paraId="4A2837E2" w14:textId="7A778DF5" w:rsidR="009217E4" w:rsidRPr="00F86BD9" w:rsidRDefault="00A90AAA" w:rsidP="009217E4">
            <w:pPr>
              <w:spacing w:after="0"/>
              <w:rPr>
                <w:sz w:val="20"/>
                <w:szCs w:val="20"/>
              </w:rPr>
            </w:pPr>
            <w:r>
              <w:rPr>
                <w:sz w:val="20"/>
                <w:szCs w:val="20"/>
              </w:rPr>
              <w:t>0</w:t>
            </w:r>
            <w:r w:rsidR="009217E4">
              <w:rPr>
                <w:sz w:val="20"/>
                <w:szCs w:val="20"/>
              </w:rPr>
              <w:t>.10</w:t>
            </w:r>
          </w:p>
        </w:tc>
        <w:tc>
          <w:tcPr>
            <w:tcW w:w="560" w:type="dxa"/>
          </w:tcPr>
          <w:p w14:paraId="03F4B57E" w14:textId="77777777" w:rsidR="009217E4" w:rsidRPr="00F86BD9" w:rsidRDefault="009217E4" w:rsidP="009217E4">
            <w:pPr>
              <w:spacing w:after="0"/>
              <w:rPr>
                <w:sz w:val="20"/>
                <w:szCs w:val="20"/>
              </w:rPr>
            </w:pPr>
            <w:r>
              <w:rPr>
                <w:sz w:val="20"/>
                <w:szCs w:val="20"/>
              </w:rPr>
              <w:t>1</w:t>
            </w:r>
          </w:p>
        </w:tc>
        <w:tc>
          <w:tcPr>
            <w:tcW w:w="720" w:type="dxa"/>
          </w:tcPr>
          <w:p w14:paraId="5DE354D3" w14:textId="7F9CECC3" w:rsidR="009217E4" w:rsidRPr="00F86BD9" w:rsidRDefault="009217E4" w:rsidP="009217E4">
            <w:pPr>
              <w:spacing w:after="0"/>
              <w:rPr>
                <w:sz w:val="20"/>
                <w:szCs w:val="20"/>
              </w:rPr>
            </w:pPr>
            <w:r>
              <w:rPr>
                <w:sz w:val="20"/>
                <w:szCs w:val="20"/>
              </w:rPr>
              <w:t>.</w:t>
            </w:r>
            <w:r w:rsidR="00A90AAA">
              <w:rPr>
                <w:sz w:val="20"/>
                <w:szCs w:val="20"/>
              </w:rPr>
              <w:t>755</w:t>
            </w:r>
          </w:p>
        </w:tc>
        <w:tc>
          <w:tcPr>
            <w:tcW w:w="990" w:type="dxa"/>
          </w:tcPr>
          <w:p w14:paraId="753A0960" w14:textId="7C59AE05" w:rsidR="009217E4" w:rsidRPr="00F86BD9" w:rsidRDefault="009217E4" w:rsidP="009217E4">
            <w:pPr>
              <w:spacing w:after="0"/>
              <w:rPr>
                <w:sz w:val="20"/>
                <w:szCs w:val="20"/>
              </w:rPr>
            </w:pPr>
            <w:r>
              <w:rPr>
                <w:sz w:val="20"/>
                <w:szCs w:val="20"/>
              </w:rPr>
              <w:t>5.90</w:t>
            </w:r>
          </w:p>
        </w:tc>
        <w:tc>
          <w:tcPr>
            <w:tcW w:w="810" w:type="dxa"/>
          </w:tcPr>
          <w:p w14:paraId="4E86A933" w14:textId="77777777" w:rsidR="009217E4" w:rsidRDefault="009217E4" w:rsidP="009217E4">
            <w:pPr>
              <w:spacing w:after="0"/>
              <w:rPr>
                <w:sz w:val="20"/>
                <w:szCs w:val="20"/>
              </w:rPr>
            </w:pPr>
            <w:r>
              <w:rPr>
                <w:sz w:val="20"/>
                <w:szCs w:val="20"/>
              </w:rPr>
              <w:t>1</w:t>
            </w:r>
          </w:p>
        </w:tc>
        <w:tc>
          <w:tcPr>
            <w:tcW w:w="1080" w:type="dxa"/>
          </w:tcPr>
          <w:p w14:paraId="1F15F726" w14:textId="57E6E328" w:rsidR="009217E4" w:rsidRDefault="009217E4" w:rsidP="009217E4">
            <w:pPr>
              <w:spacing w:after="0"/>
              <w:rPr>
                <w:sz w:val="20"/>
                <w:szCs w:val="20"/>
              </w:rPr>
            </w:pPr>
            <w:r>
              <w:rPr>
                <w:sz w:val="20"/>
                <w:szCs w:val="20"/>
              </w:rPr>
              <w:t>.016*</w:t>
            </w:r>
          </w:p>
        </w:tc>
      </w:tr>
      <w:tr w:rsidR="009217E4" w:rsidRPr="00F86BD9" w14:paraId="2790A835" w14:textId="77777777" w:rsidTr="00564AFB">
        <w:trPr>
          <w:jc w:val="center"/>
        </w:trPr>
        <w:tc>
          <w:tcPr>
            <w:tcW w:w="2355" w:type="dxa"/>
          </w:tcPr>
          <w:p w14:paraId="189FAAD1" w14:textId="77777777" w:rsidR="009217E4" w:rsidRPr="00735844" w:rsidRDefault="009217E4" w:rsidP="009217E4">
            <w:pPr>
              <w:spacing w:after="0"/>
              <w:rPr>
                <w:sz w:val="20"/>
                <w:szCs w:val="20"/>
              </w:rPr>
            </w:pPr>
            <w:r>
              <w:rPr>
                <w:sz w:val="20"/>
                <w:szCs w:val="20"/>
              </w:rPr>
              <w:t>Race/Ethnicity</w:t>
            </w:r>
          </w:p>
        </w:tc>
        <w:tc>
          <w:tcPr>
            <w:tcW w:w="658" w:type="dxa"/>
          </w:tcPr>
          <w:p w14:paraId="4068D1F7" w14:textId="67F48E4E" w:rsidR="009217E4" w:rsidRPr="00F86BD9" w:rsidRDefault="009217E4" w:rsidP="009217E4">
            <w:pPr>
              <w:spacing w:after="0"/>
              <w:rPr>
                <w:sz w:val="20"/>
                <w:szCs w:val="20"/>
              </w:rPr>
            </w:pPr>
            <w:r>
              <w:rPr>
                <w:sz w:val="20"/>
                <w:szCs w:val="20"/>
              </w:rPr>
              <w:t>0.03</w:t>
            </w:r>
          </w:p>
        </w:tc>
        <w:tc>
          <w:tcPr>
            <w:tcW w:w="512" w:type="dxa"/>
          </w:tcPr>
          <w:p w14:paraId="104BD9DC" w14:textId="35E2E98E" w:rsidR="009217E4" w:rsidRPr="00F86BD9" w:rsidRDefault="009217E4" w:rsidP="009217E4">
            <w:pPr>
              <w:spacing w:after="0"/>
              <w:rPr>
                <w:sz w:val="20"/>
                <w:szCs w:val="20"/>
              </w:rPr>
            </w:pPr>
            <w:r>
              <w:rPr>
                <w:sz w:val="20"/>
                <w:szCs w:val="20"/>
              </w:rPr>
              <w:t>1</w:t>
            </w:r>
          </w:p>
        </w:tc>
        <w:tc>
          <w:tcPr>
            <w:tcW w:w="990" w:type="dxa"/>
          </w:tcPr>
          <w:p w14:paraId="48F17A54" w14:textId="3163AE9E" w:rsidR="009217E4" w:rsidRPr="00F86BD9" w:rsidRDefault="009217E4" w:rsidP="009217E4">
            <w:pPr>
              <w:spacing w:after="0"/>
              <w:rPr>
                <w:sz w:val="20"/>
                <w:szCs w:val="20"/>
              </w:rPr>
            </w:pPr>
            <w:r>
              <w:rPr>
                <w:sz w:val="20"/>
                <w:szCs w:val="20"/>
              </w:rPr>
              <w:t>.873</w:t>
            </w:r>
          </w:p>
        </w:tc>
        <w:tc>
          <w:tcPr>
            <w:tcW w:w="700" w:type="dxa"/>
          </w:tcPr>
          <w:p w14:paraId="72EEC533" w14:textId="291772D9" w:rsidR="009217E4" w:rsidRPr="00F86BD9" w:rsidRDefault="00A46E5A" w:rsidP="009217E4">
            <w:pPr>
              <w:spacing w:after="0"/>
              <w:rPr>
                <w:sz w:val="20"/>
                <w:szCs w:val="20"/>
              </w:rPr>
            </w:pPr>
            <w:r>
              <w:rPr>
                <w:sz w:val="20"/>
                <w:szCs w:val="20"/>
              </w:rPr>
              <w:t>2.59</w:t>
            </w:r>
          </w:p>
        </w:tc>
        <w:tc>
          <w:tcPr>
            <w:tcW w:w="560" w:type="dxa"/>
          </w:tcPr>
          <w:p w14:paraId="4D1029D1" w14:textId="77777777" w:rsidR="009217E4" w:rsidRPr="00F86BD9" w:rsidRDefault="009217E4" w:rsidP="009217E4">
            <w:pPr>
              <w:spacing w:after="0"/>
              <w:rPr>
                <w:sz w:val="20"/>
                <w:szCs w:val="20"/>
              </w:rPr>
            </w:pPr>
            <w:r>
              <w:rPr>
                <w:sz w:val="20"/>
                <w:szCs w:val="20"/>
              </w:rPr>
              <w:t>1</w:t>
            </w:r>
          </w:p>
        </w:tc>
        <w:tc>
          <w:tcPr>
            <w:tcW w:w="720" w:type="dxa"/>
          </w:tcPr>
          <w:p w14:paraId="00210D2C" w14:textId="5BD483A4" w:rsidR="009217E4" w:rsidRPr="00F86BD9" w:rsidRDefault="009217E4" w:rsidP="009217E4">
            <w:pPr>
              <w:spacing w:after="0"/>
              <w:rPr>
                <w:sz w:val="20"/>
                <w:szCs w:val="20"/>
              </w:rPr>
            </w:pPr>
            <w:r>
              <w:rPr>
                <w:sz w:val="20"/>
                <w:szCs w:val="20"/>
              </w:rPr>
              <w:t>.</w:t>
            </w:r>
            <w:r w:rsidR="00A46E5A">
              <w:rPr>
                <w:sz w:val="20"/>
                <w:szCs w:val="20"/>
              </w:rPr>
              <w:t>110</w:t>
            </w:r>
          </w:p>
        </w:tc>
        <w:tc>
          <w:tcPr>
            <w:tcW w:w="990" w:type="dxa"/>
          </w:tcPr>
          <w:p w14:paraId="0F030716" w14:textId="7079D4B0" w:rsidR="009217E4" w:rsidRDefault="009217E4" w:rsidP="009217E4">
            <w:pPr>
              <w:spacing w:after="0"/>
              <w:rPr>
                <w:sz w:val="20"/>
                <w:szCs w:val="20"/>
              </w:rPr>
            </w:pPr>
            <w:r>
              <w:rPr>
                <w:sz w:val="20"/>
                <w:szCs w:val="20"/>
              </w:rPr>
              <w:t>1.75</w:t>
            </w:r>
          </w:p>
        </w:tc>
        <w:tc>
          <w:tcPr>
            <w:tcW w:w="810" w:type="dxa"/>
          </w:tcPr>
          <w:p w14:paraId="02339005" w14:textId="77777777" w:rsidR="009217E4" w:rsidRDefault="009217E4" w:rsidP="009217E4">
            <w:pPr>
              <w:spacing w:after="0"/>
              <w:rPr>
                <w:sz w:val="20"/>
                <w:szCs w:val="20"/>
              </w:rPr>
            </w:pPr>
            <w:r>
              <w:rPr>
                <w:sz w:val="20"/>
                <w:szCs w:val="20"/>
              </w:rPr>
              <w:t>1</w:t>
            </w:r>
          </w:p>
        </w:tc>
        <w:tc>
          <w:tcPr>
            <w:tcW w:w="1080" w:type="dxa"/>
          </w:tcPr>
          <w:p w14:paraId="0F28B411" w14:textId="53A91852" w:rsidR="009217E4" w:rsidRDefault="009217E4" w:rsidP="009217E4">
            <w:pPr>
              <w:spacing w:after="0"/>
              <w:rPr>
                <w:sz w:val="20"/>
                <w:szCs w:val="20"/>
              </w:rPr>
            </w:pPr>
            <w:r>
              <w:rPr>
                <w:sz w:val="20"/>
                <w:szCs w:val="20"/>
              </w:rPr>
              <w:t>.189</w:t>
            </w:r>
          </w:p>
        </w:tc>
      </w:tr>
      <w:tr w:rsidR="009217E4" w:rsidRPr="00F86BD9" w14:paraId="734D8438" w14:textId="77777777" w:rsidTr="00564AFB">
        <w:trPr>
          <w:jc w:val="center"/>
        </w:trPr>
        <w:tc>
          <w:tcPr>
            <w:tcW w:w="2355" w:type="dxa"/>
          </w:tcPr>
          <w:p w14:paraId="7391C67C" w14:textId="77777777" w:rsidR="009217E4" w:rsidRDefault="009217E4" w:rsidP="009217E4">
            <w:pPr>
              <w:spacing w:after="0"/>
              <w:rPr>
                <w:sz w:val="20"/>
                <w:szCs w:val="20"/>
              </w:rPr>
            </w:pPr>
            <w:r>
              <w:rPr>
                <w:sz w:val="20"/>
                <w:szCs w:val="20"/>
              </w:rPr>
              <w:t>Gender</w:t>
            </w:r>
          </w:p>
        </w:tc>
        <w:tc>
          <w:tcPr>
            <w:tcW w:w="658" w:type="dxa"/>
          </w:tcPr>
          <w:p w14:paraId="3A786F2B" w14:textId="145DDBFD" w:rsidR="009217E4" w:rsidRPr="00F86BD9" w:rsidRDefault="009217E4" w:rsidP="009217E4">
            <w:pPr>
              <w:spacing w:after="0"/>
              <w:rPr>
                <w:sz w:val="20"/>
                <w:szCs w:val="20"/>
              </w:rPr>
            </w:pPr>
            <w:r>
              <w:rPr>
                <w:sz w:val="20"/>
                <w:szCs w:val="20"/>
              </w:rPr>
              <w:t>3.18</w:t>
            </w:r>
          </w:p>
        </w:tc>
        <w:tc>
          <w:tcPr>
            <w:tcW w:w="512" w:type="dxa"/>
          </w:tcPr>
          <w:p w14:paraId="394DA2A8" w14:textId="30C47A41" w:rsidR="009217E4" w:rsidRPr="00F86BD9" w:rsidRDefault="009217E4" w:rsidP="009217E4">
            <w:pPr>
              <w:spacing w:after="0"/>
              <w:rPr>
                <w:sz w:val="20"/>
                <w:szCs w:val="20"/>
              </w:rPr>
            </w:pPr>
            <w:r>
              <w:rPr>
                <w:sz w:val="20"/>
                <w:szCs w:val="20"/>
              </w:rPr>
              <w:t>1</w:t>
            </w:r>
          </w:p>
        </w:tc>
        <w:tc>
          <w:tcPr>
            <w:tcW w:w="990" w:type="dxa"/>
          </w:tcPr>
          <w:p w14:paraId="7265DF4B" w14:textId="28DF7229" w:rsidR="009217E4" w:rsidRPr="00F86BD9" w:rsidRDefault="009217E4" w:rsidP="009217E4">
            <w:pPr>
              <w:spacing w:after="0"/>
              <w:rPr>
                <w:sz w:val="20"/>
                <w:szCs w:val="20"/>
              </w:rPr>
            </w:pPr>
            <w:r>
              <w:rPr>
                <w:sz w:val="20"/>
                <w:szCs w:val="20"/>
              </w:rPr>
              <w:t>.077</w:t>
            </w:r>
          </w:p>
        </w:tc>
        <w:tc>
          <w:tcPr>
            <w:tcW w:w="700" w:type="dxa"/>
          </w:tcPr>
          <w:p w14:paraId="49343F66" w14:textId="28366A6D" w:rsidR="009217E4" w:rsidRPr="00F86BD9" w:rsidRDefault="003F034A" w:rsidP="009217E4">
            <w:pPr>
              <w:spacing w:after="0"/>
              <w:rPr>
                <w:sz w:val="20"/>
                <w:szCs w:val="20"/>
              </w:rPr>
            </w:pPr>
            <w:r>
              <w:rPr>
                <w:sz w:val="20"/>
                <w:szCs w:val="20"/>
              </w:rPr>
              <w:t>0</w:t>
            </w:r>
            <w:r w:rsidR="00A46E5A">
              <w:rPr>
                <w:sz w:val="20"/>
                <w:szCs w:val="20"/>
              </w:rPr>
              <w:t>.8</w:t>
            </w:r>
            <w:r>
              <w:rPr>
                <w:sz w:val="20"/>
                <w:szCs w:val="20"/>
              </w:rPr>
              <w:t>4</w:t>
            </w:r>
          </w:p>
        </w:tc>
        <w:tc>
          <w:tcPr>
            <w:tcW w:w="560" w:type="dxa"/>
          </w:tcPr>
          <w:p w14:paraId="74710F55" w14:textId="77777777" w:rsidR="009217E4" w:rsidRPr="00F86BD9" w:rsidRDefault="009217E4" w:rsidP="009217E4">
            <w:pPr>
              <w:spacing w:after="0"/>
              <w:rPr>
                <w:sz w:val="20"/>
                <w:szCs w:val="20"/>
              </w:rPr>
            </w:pPr>
            <w:r>
              <w:rPr>
                <w:sz w:val="20"/>
                <w:szCs w:val="20"/>
              </w:rPr>
              <w:t>1</w:t>
            </w:r>
          </w:p>
        </w:tc>
        <w:tc>
          <w:tcPr>
            <w:tcW w:w="720" w:type="dxa"/>
          </w:tcPr>
          <w:p w14:paraId="30662392" w14:textId="1BD6ADD9" w:rsidR="009217E4" w:rsidRPr="00F86BD9" w:rsidRDefault="009217E4" w:rsidP="009217E4">
            <w:pPr>
              <w:spacing w:after="0"/>
              <w:rPr>
                <w:sz w:val="20"/>
                <w:szCs w:val="20"/>
              </w:rPr>
            </w:pPr>
            <w:r>
              <w:rPr>
                <w:sz w:val="20"/>
                <w:szCs w:val="20"/>
              </w:rPr>
              <w:t>.</w:t>
            </w:r>
            <w:r w:rsidR="003F034A">
              <w:rPr>
                <w:sz w:val="20"/>
                <w:szCs w:val="20"/>
              </w:rPr>
              <w:t>362</w:t>
            </w:r>
          </w:p>
        </w:tc>
        <w:tc>
          <w:tcPr>
            <w:tcW w:w="990" w:type="dxa"/>
          </w:tcPr>
          <w:p w14:paraId="596F5CE6" w14:textId="09C22D6D" w:rsidR="009217E4" w:rsidRDefault="009217E4" w:rsidP="009217E4">
            <w:pPr>
              <w:spacing w:after="0"/>
              <w:rPr>
                <w:sz w:val="20"/>
                <w:szCs w:val="20"/>
              </w:rPr>
            </w:pPr>
            <w:r>
              <w:rPr>
                <w:sz w:val="20"/>
                <w:szCs w:val="20"/>
              </w:rPr>
              <w:t>2.58</w:t>
            </w:r>
          </w:p>
        </w:tc>
        <w:tc>
          <w:tcPr>
            <w:tcW w:w="810" w:type="dxa"/>
          </w:tcPr>
          <w:p w14:paraId="204BBAA0" w14:textId="77777777" w:rsidR="009217E4" w:rsidRDefault="009217E4" w:rsidP="009217E4">
            <w:pPr>
              <w:spacing w:after="0"/>
              <w:rPr>
                <w:sz w:val="20"/>
                <w:szCs w:val="20"/>
              </w:rPr>
            </w:pPr>
            <w:r>
              <w:rPr>
                <w:sz w:val="20"/>
                <w:szCs w:val="20"/>
              </w:rPr>
              <w:t>1</w:t>
            </w:r>
          </w:p>
        </w:tc>
        <w:tc>
          <w:tcPr>
            <w:tcW w:w="1080" w:type="dxa"/>
          </w:tcPr>
          <w:p w14:paraId="14434227" w14:textId="0415C7A1" w:rsidR="009217E4" w:rsidRDefault="009217E4" w:rsidP="009217E4">
            <w:pPr>
              <w:spacing w:after="0"/>
              <w:rPr>
                <w:sz w:val="20"/>
                <w:szCs w:val="20"/>
              </w:rPr>
            </w:pPr>
            <w:r>
              <w:rPr>
                <w:sz w:val="20"/>
                <w:szCs w:val="20"/>
              </w:rPr>
              <w:t>.111</w:t>
            </w:r>
          </w:p>
        </w:tc>
      </w:tr>
    </w:tbl>
    <w:p w14:paraId="07C96F53" w14:textId="0DEF1A2E" w:rsidR="0088207C" w:rsidRDefault="0088207C" w:rsidP="0088207C">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r w:rsidR="0092322E">
        <w:rPr>
          <w:iCs w:val="0"/>
        </w:rPr>
        <w:t>, MCAS</w:t>
      </w:r>
      <w:r w:rsidR="009B1326">
        <w:rPr>
          <w:iCs w:val="0"/>
        </w:rPr>
        <w:t xml:space="preserve"> and</w:t>
      </w:r>
      <w:r>
        <w:rPr>
          <w:iCs w:val="0"/>
        </w:rPr>
        <w:t xml:space="preserve"> SCS)</w:t>
      </w:r>
    </w:p>
    <w:p w14:paraId="59F8F860" w14:textId="2606B6BA" w:rsidR="004529E3" w:rsidRDefault="0088207C" w:rsidP="0088207C">
      <w:pPr>
        <w:pStyle w:val="TableNotes"/>
        <w:tabs>
          <w:tab w:val="left" w:pos="0"/>
          <w:tab w:val="left" w:pos="1710"/>
        </w:tabs>
        <w:rPr>
          <w:rFonts w:eastAsia="Calibri" w:cs="Arial"/>
          <w:szCs w:val="28"/>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35DA7842" w14:textId="4BE5DF43" w:rsidR="007A2A61" w:rsidRDefault="007A2A61" w:rsidP="007A2A61">
      <w:pPr>
        <w:pStyle w:val="Heading4"/>
      </w:pPr>
      <w:r>
        <w:t>GPA</w:t>
      </w:r>
    </w:p>
    <w:p w14:paraId="4B71ABEA" w14:textId="30A75B9D" w:rsidR="007A2A61" w:rsidRDefault="007A2A61" w:rsidP="007A2A61">
      <w:r>
        <w:t xml:space="preserve">Similar to the course taking findings, the study also found strong effects of </w:t>
      </w:r>
      <w:r w:rsidR="002B3CE2">
        <w:t>EC</w:t>
      </w:r>
      <w:r>
        <w:t xml:space="preserve"> program participation on GPA</w:t>
      </w:r>
      <w:r w:rsidR="009B6694">
        <w:t>.</w:t>
      </w:r>
      <w:r w:rsidR="00082F25">
        <w:rPr>
          <w:rStyle w:val="FootnoteReference"/>
        </w:rPr>
        <w:footnoteReference w:id="13"/>
      </w:r>
      <w:r>
        <w:t xml:space="preserve"> As shown in </w:t>
      </w:r>
      <w:r w:rsidR="00A500AD">
        <w:t>Table 7</w:t>
      </w:r>
      <w:r>
        <w:t xml:space="preserve">, the overall GPA of </w:t>
      </w:r>
      <w:r w:rsidR="00DC78DA">
        <w:t xml:space="preserve">EC </w:t>
      </w:r>
      <w:r>
        <w:t xml:space="preserve">students </w:t>
      </w:r>
      <w:r w:rsidR="00EA558D">
        <w:t>was</w:t>
      </w:r>
      <w:r>
        <w:t xml:space="preserve"> about 0.3 point</w:t>
      </w:r>
      <w:r w:rsidR="00954876">
        <w:t>s</w:t>
      </w:r>
      <w:r>
        <w:t xml:space="preserve"> higher (2.</w:t>
      </w:r>
      <w:r w:rsidR="00164EF4">
        <w:t>62</w:t>
      </w:r>
      <w:r>
        <w:t xml:space="preserve"> vs. 2.</w:t>
      </w:r>
      <w:r w:rsidR="00164EF4">
        <w:t>30</w:t>
      </w:r>
      <w:r>
        <w:t>) than the comparison students, with a</w:t>
      </w:r>
      <w:r w:rsidR="00DA6D7E">
        <w:t xml:space="preserve"> small</w:t>
      </w:r>
      <w:r>
        <w:t xml:space="preserve"> effect size of 0.2</w:t>
      </w:r>
      <w:r w:rsidR="00C23803">
        <w:t>4</w:t>
      </w:r>
      <w:r w:rsidR="00B475F5">
        <w:t xml:space="preserve">. The small effect </w:t>
      </w:r>
      <w:r w:rsidR="00F10271">
        <w:t xml:space="preserve">size </w:t>
      </w:r>
      <w:r w:rsidR="00B475F5">
        <w:t xml:space="preserve">should not be </w:t>
      </w:r>
      <w:r w:rsidR="00C149A6">
        <w:t xml:space="preserve">interpreted to be inconsequential; </w:t>
      </w:r>
      <w:r w:rsidR="008F6725">
        <w:t xml:space="preserve">it is not uncommon for </w:t>
      </w:r>
      <w:r w:rsidR="001C10FB">
        <w:t xml:space="preserve">effect sizes in </w:t>
      </w:r>
      <w:r w:rsidR="004F3D0B">
        <w:t xml:space="preserve">education research </w:t>
      </w:r>
      <w:r w:rsidR="001C10FB">
        <w:t>to have</w:t>
      </w:r>
      <w:r>
        <w:t xml:space="preserve"> smaller effect size</w:t>
      </w:r>
      <w:r w:rsidR="00C149A6">
        <w:t>s</w:t>
      </w:r>
      <w:r>
        <w:t xml:space="preserve"> </w:t>
      </w:r>
      <w:r w:rsidR="008F6725">
        <w:t>(</w:t>
      </w:r>
      <w:r>
        <w:t>under 0.2</w:t>
      </w:r>
      <w:r w:rsidR="008F6725">
        <w:t>)</w:t>
      </w:r>
      <w:r>
        <w:t xml:space="preserve"> (</w:t>
      </w:r>
      <w:r w:rsidR="00002986" w:rsidRPr="00002986">
        <w:t>Bakker, Cai, English, Kaiser, Mesa, &amp; Van Dooren</w:t>
      </w:r>
      <w:r>
        <w:t xml:space="preserve">, 2019). </w:t>
      </w:r>
      <w:r w:rsidR="00DD4F3B">
        <w:t>EC</w:t>
      </w:r>
      <w:r>
        <w:t xml:space="preserve"> students’ GPA </w:t>
      </w:r>
      <w:r w:rsidR="00DA4F27">
        <w:t>for</w:t>
      </w:r>
      <w:r>
        <w:t xml:space="preserve"> advanced courses w</w:t>
      </w:r>
      <w:r w:rsidR="00DB590A">
        <w:t>as</w:t>
      </w:r>
      <w:r>
        <w:t xml:space="preserve"> also statistically higher than the comparison peers, with an effect size of 0.</w:t>
      </w:r>
      <w:r w:rsidR="00696FBF">
        <w:t>23</w:t>
      </w:r>
      <w:r>
        <w:t xml:space="preserve">. GPA </w:t>
      </w:r>
      <w:r w:rsidR="00C3791F">
        <w:t>for</w:t>
      </w:r>
      <w:r>
        <w:t xml:space="preserve"> AP courses also favored the </w:t>
      </w:r>
      <w:r w:rsidR="00696FBF">
        <w:t>EC</w:t>
      </w:r>
      <w:r>
        <w:t xml:space="preserve"> group but the difference between the two groups </w:t>
      </w:r>
      <w:r w:rsidR="00851376">
        <w:t>was</w:t>
      </w:r>
      <w:r>
        <w:t xml:space="preserve"> not statically significant.</w:t>
      </w:r>
      <w:r w:rsidR="00851376">
        <w:t xml:space="preserve"> </w:t>
      </w:r>
      <w:r w:rsidR="00225F22">
        <w:t>Regarding t</w:t>
      </w:r>
      <w:r w:rsidR="00851376">
        <w:t xml:space="preserve">he GPA for courses earning postsecondary credit, </w:t>
      </w:r>
      <w:r>
        <w:t xml:space="preserve">comparison students </w:t>
      </w:r>
      <w:r w:rsidR="00225F22">
        <w:t>earned</w:t>
      </w:r>
      <w:r>
        <w:t xml:space="preserve"> an average GPA of 3.0 while </w:t>
      </w:r>
      <w:r w:rsidR="001809E2">
        <w:t>EC</w:t>
      </w:r>
      <w:r>
        <w:t xml:space="preserve"> students had lower GPA of 2.35. </w:t>
      </w:r>
      <w:r w:rsidR="00744ADF">
        <w:t xml:space="preserve">A potential </w:t>
      </w:r>
      <w:r>
        <w:t>explanation</w:t>
      </w:r>
      <w:r w:rsidR="00744ADF">
        <w:t xml:space="preserve"> for this finding</w:t>
      </w:r>
      <w:r>
        <w:t xml:space="preserve"> could be </w:t>
      </w:r>
      <w:r w:rsidR="00744ADF">
        <w:t xml:space="preserve">that </w:t>
      </w:r>
      <w:r>
        <w:t xml:space="preserve">comparison students who were not in the </w:t>
      </w:r>
      <w:r w:rsidR="00A30555">
        <w:t>EC</w:t>
      </w:r>
      <w:r>
        <w:t xml:space="preserve"> program but had the motivation and capability to take postsecondary courses were top students in schools. However, since th</w:t>
      </w:r>
      <w:r w:rsidR="00911472">
        <w:t>e</w:t>
      </w:r>
      <w:r>
        <w:t>s</w:t>
      </w:r>
      <w:r w:rsidR="00911472">
        <w:t>e</w:t>
      </w:r>
      <w:r>
        <w:t xml:space="preserve"> data came from a very small sample (</w:t>
      </w:r>
      <w:r w:rsidR="00730BD2" w:rsidRPr="00730BD2">
        <w:rPr>
          <w:i/>
        </w:rPr>
        <w:t>n=</w:t>
      </w:r>
      <w:r w:rsidR="00A30555">
        <w:t>22</w:t>
      </w:r>
      <w:r>
        <w:t>)</w:t>
      </w:r>
      <w:r w:rsidR="00E069C2">
        <w:t xml:space="preserve"> and was not statistically significant</w:t>
      </w:r>
      <w:r>
        <w:t xml:space="preserve">, future study is needed to </w:t>
      </w:r>
      <w:r w:rsidR="00E80D1F">
        <w:t>explore this outcome</w:t>
      </w:r>
      <w:r>
        <w:t xml:space="preserve">.  </w:t>
      </w:r>
    </w:p>
    <w:p w14:paraId="1D1D9309" w14:textId="77777777" w:rsidR="002534D0" w:rsidRDefault="002534D0">
      <w:pPr>
        <w:spacing w:after="0" w:line="240" w:lineRule="auto"/>
        <w:rPr>
          <w:rFonts w:eastAsia="Calibri" w:cs="Arial"/>
          <w:b/>
          <w:color w:val="00538B" w:themeColor="accent1"/>
          <w:szCs w:val="22"/>
        </w:rPr>
      </w:pPr>
      <w:r>
        <w:br w:type="page"/>
      </w:r>
    </w:p>
    <w:p w14:paraId="2726A851" w14:textId="6A9CD17D" w:rsidR="007A2A61" w:rsidRPr="00EA558D" w:rsidRDefault="00746D1F" w:rsidP="00EA558D">
      <w:pPr>
        <w:pStyle w:val="TableTitle"/>
        <w:ind w:left="90" w:right="0"/>
      </w:pPr>
      <w:r>
        <w:lastRenderedPageBreak/>
        <w:t xml:space="preserve">Table </w:t>
      </w:r>
      <w:r w:rsidR="00146041">
        <w:t>7</w:t>
      </w:r>
      <w:r w:rsidRPr="00B666A3">
        <w:t xml:space="preserve">. </w:t>
      </w:r>
      <w:r w:rsidRPr="00251046">
        <w:rPr>
          <w:bCs/>
        </w:rPr>
        <w:t>Results of GPA for Early College Pathway and Comparison Students</w:t>
      </w:r>
    </w:p>
    <w:tbl>
      <w:tblPr>
        <w:tblStyle w:val="ProposalTable"/>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720"/>
        <w:gridCol w:w="810"/>
        <w:gridCol w:w="872"/>
        <w:gridCol w:w="630"/>
        <w:gridCol w:w="900"/>
        <w:gridCol w:w="720"/>
        <w:gridCol w:w="990"/>
        <w:gridCol w:w="1558"/>
      </w:tblGrid>
      <w:tr w:rsidR="007A2A61" w:rsidRPr="006769BB" w14:paraId="652885D5" w14:textId="77777777" w:rsidTr="00226A4C">
        <w:trPr>
          <w:cnfStyle w:val="100000000000" w:firstRow="1" w:lastRow="0" w:firstColumn="0" w:lastColumn="0" w:oddVBand="0" w:evenVBand="0" w:oddHBand="0" w:evenHBand="0" w:firstRowFirstColumn="0" w:firstRowLastColumn="0" w:lastRowFirstColumn="0" w:lastRowLastColumn="0"/>
          <w:tblHeader/>
        </w:trPr>
        <w:tc>
          <w:tcPr>
            <w:tcW w:w="2430" w:type="dxa"/>
            <w:tcBorders>
              <w:top w:val="none" w:sz="0" w:space="0" w:color="auto"/>
            </w:tcBorders>
            <w:shd w:val="clear" w:color="auto" w:fill="F29934" w:themeFill="accent5"/>
          </w:tcPr>
          <w:p w14:paraId="1113EC8B" w14:textId="77777777" w:rsidR="007A2A61" w:rsidRPr="006769BB" w:rsidRDefault="007A2A61" w:rsidP="009661CA">
            <w:pPr>
              <w:spacing w:after="0"/>
              <w:rPr>
                <w:b/>
                <w:bCs/>
                <w:sz w:val="20"/>
                <w:szCs w:val="20"/>
              </w:rPr>
            </w:pPr>
          </w:p>
        </w:tc>
        <w:tc>
          <w:tcPr>
            <w:tcW w:w="2402" w:type="dxa"/>
            <w:gridSpan w:val="3"/>
            <w:tcBorders>
              <w:top w:val="none" w:sz="0" w:space="0" w:color="auto"/>
            </w:tcBorders>
            <w:shd w:val="clear" w:color="auto" w:fill="F29934" w:themeFill="accent5"/>
            <w:vAlign w:val="center"/>
          </w:tcPr>
          <w:p w14:paraId="44663E0D" w14:textId="24F5E33B" w:rsidR="007A2A61" w:rsidRPr="006769BB" w:rsidRDefault="00477D20" w:rsidP="00477D20">
            <w:pPr>
              <w:spacing w:after="0"/>
              <w:jc w:val="center"/>
              <w:rPr>
                <w:b/>
                <w:bCs/>
                <w:sz w:val="20"/>
                <w:szCs w:val="20"/>
              </w:rPr>
            </w:pPr>
            <w:r>
              <w:rPr>
                <w:b/>
                <w:bCs/>
                <w:sz w:val="20"/>
                <w:szCs w:val="20"/>
              </w:rPr>
              <w:t>EC</w:t>
            </w:r>
            <w:r w:rsidR="007A2A61" w:rsidRPr="006769BB">
              <w:rPr>
                <w:b/>
                <w:bCs/>
                <w:sz w:val="20"/>
                <w:szCs w:val="20"/>
              </w:rPr>
              <w:t xml:space="preserve"> Students</w:t>
            </w:r>
          </w:p>
        </w:tc>
        <w:tc>
          <w:tcPr>
            <w:tcW w:w="2250" w:type="dxa"/>
            <w:gridSpan w:val="3"/>
            <w:tcBorders>
              <w:top w:val="none" w:sz="0" w:space="0" w:color="auto"/>
            </w:tcBorders>
            <w:shd w:val="clear" w:color="auto" w:fill="F29934" w:themeFill="accent5"/>
            <w:vAlign w:val="center"/>
          </w:tcPr>
          <w:p w14:paraId="21676359" w14:textId="77777777" w:rsidR="007A2A61" w:rsidRPr="006769BB" w:rsidRDefault="007A2A61" w:rsidP="00477D20">
            <w:pPr>
              <w:spacing w:after="0"/>
              <w:jc w:val="center"/>
              <w:rPr>
                <w:b/>
                <w:bCs/>
                <w:sz w:val="20"/>
                <w:szCs w:val="20"/>
              </w:rPr>
            </w:pPr>
            <w:r w:rsidRPr="006769BB">
              <w:rPr>
                <w:b/>
                <w:bCs/>
                <w:sz w:val="20"/>
                <w:szCs w:val="20"/>
              </w:rPr>
              <w:t>Comparison Students</w:t>
            </w:r>
          </w:p>
        </w:tc>
        <w:tc>
          <w:tcPr>
            <w:tcW w:w="990" w:type="dxa"/>
            <w:tcBorders>
              <w:top w:val="none" w:sz="0" w:space="0" w:color="auto"/>
            </w:tcBorders>
            <w:shd w:val="clear" w:color="auto" w:fill="F29934" w:themeFill="accent5"/>
            <w:vAlign w:val="center"/>
          </w:tcPr>
          <w:p w14:paraId="165B1305" w14:textId="7A492286" w:rsidR="007A2A61" w:rsidRPr="006769BB" w:rsidRDefault="007A2A61" w:rsidP="00477D20">
            <w:pPr>
              <w:spacing w:after="0"/>
              <w:jc w:val="center"/>
              <w:rPr>
                <w:b/>
                <w:bCs/>
                <w:sz w:val="20"/>
                <w:szCs w:val="20"/>
              </w:rPr>
            </w:pPr>
          </w:p>
        </w:tc>
        <w:tc>
          <w:tcPr>
            <w:tcW w:w="1558" w:type="dxa"/>
            <w:tcBorders>
              <w:top w:val="none" w:sz="0" w:space="0" w:color="auto"/>
            </w:tcBorders>
            <w:shd w:val="clear" w:color="auto" w:fill="F29934" w:themeFill="accent5"/>
            <w:vAlign w:val="center"/>
          </w:tcPr>
          <w:p w14:paraId="3EF55772" w14:textId="49A28159" w:rsidR="007A2A61" w:rsidRPr="006769BB" w:rsidRDefault="007A2A61" w:rsidP="00477D20">
            <w:pPr>
              <w:spacing w:after="0"/>
              <w:jc w:val="center"/>
              <w:rPr>
                <w:b/>
                <w:bCs/>
                <w:sz w:val="20"/>
                <w:szCs w:val="20"/>
              </w:rPr>
            </w:pPr>
          </w:p>
        </w:tc>
      </w:tr>
      <w:tr w:rsidR="00543E10" w:rsidRPr="00543E10" w14:paraId="60E30681" w14:textId="77777777" w:rsidTr="00226A4C">
        <w:trPr>
          <w:cnfStyle w:val="100000000000" w:firstRow="1" w:lastRow="0" w:firstColumn="0" w:lastColumn="0" w:oddVBand="0" w:evenVBand="0" w:oddHBand="0" w:evenHBand="0" w:firstRowFirstColumn="0" w:firstRowLastColumn="0" w:lastRowFirstColumn="0" w:lastRowLastColumn="0"/>
          <w:tblHeader/>
        </w:trPr>
        <w:tc>
          <w:tcPr>
            <w:tcW w:w="2430" w:type="dxa"/>
            <w:tcBorders>
              <w:bottom w:val="none" w:sz="0" w:space="0" w:color="auto"/>
            </w:tcBorders>
            <w:shd w:val="clear" w:color="auto" w:fill="D8E0E3" w:themeFill="background2"/>
            <w:vAlign w:val="center"/>
          </w:tcPr>
          <w:p w14:paraId="5EA318EA" w14:textId="77777777" w:rsidR="006A171C" w:rsidRPr="00543E10" w:rsidRDefault="006A171C" w:rsidP="00543E10">
            <w:pPr>
              <w:spacing w:after="0"/>
              <w:jc w:val="center"/>
              <w:rPr>
                <w:b/>
                <w:bCs/>
                <w:color w:val="auto"/>
                <w:sz w:val="20"/>
                <w:szCs w:val="20"/>
              </w:rPr>
            </w:pPr>
          </w:p>
        </w:tc>
        <w:tc>
          <w:tcPr>
            <w:tcW w:w="720" w:type="dxa"/>
            <w:tcBorders>
              <w:bottom w:val="none" w:sz="0" w:space="0" w:color="auto"/>
            </w:tcBorders>
            <w:shd w:val="clear" w:color="auto" w:fill="D8E0E3" w:themeFill="background2"/>
            <w:vAlign w:val="center"/>
          </w:tcPr>
          <w:p w14:paraId="31FFAF5C" w14:textId="77777777" w:rsidR="006A171C" w:rsidRPr="004A386E" w:rsidRDefault="006A171C" w:rsidP="00543E10">
            <w:pPr>
              <w:spacing w:after="0"/>
              <w:jc w:val="center"/>
              <w:rPr>
                <w:b/>
                <w:bCs/>
                <w:i/>
                <w:iCs/>
                <w:color w:val="auto"/>
                <w:sz w:val="20"/>
                <w:szCs w:val="20"/>
              </w:rPr>
            </w:pPr>
            <w:r w:rsidRPr="004A386E">
              <w:rPr>
                <w:b/>
                <w:bCs/>
                <w:i/>
                <w:iCs/>
                <w:color w:val="auto"/>
                <w:sz w:val="20"/>
                <w:szCs w:val="20"/>
              </w:rPr>
              <w:t>n</w:t>
            </w:r>
          </w:p>
        </w:tc>
        <w:tc>
          <w:tcPr>
            <w:tcW w:w="810" w:type="dxa"/>
            <w:tcBorders>
              <w:bottom w:val="none" w:sz="0" w:space="0" w:color="auto"/>
            </w:tcBorders>
            <w:shd w:val="clear" w:color="auto" w:fill="D8E0E3" w:themeFill="background2"/>
            <w:vAlign w:val="center"/>
          </w:tcPr>
          <w:p w14:paraId="38F73AE8" w14:textId="77777777" w:rsidR="006A171C" w:rsidRPr="00543E10" w:rsidRDefault="006A171C" w:rsidP="00543E10">
            <w:pPr>
              <w:spacing w:after="0"/>
              <w:jc w:val="center"/>
              <w:rPr>
                <w:b/>
                <w:bCs/>
                <w:color w:val="auto"/>
                <w:sz w:val="20"/>
                <w:szCs w:val="20"/>
              </w:rPr>
            </w:pPr>
            <w:r w:rsidRPr="00543E10">
              <w:rPr>
                <w:b/>
                <w:bCs/>
                <w:color w:val="auto"/>
                <w:sz w:val="20"/>
                <w:szCs w:val="20"/>
              </w:rPr>
              <w:t>Mean</w:t>
            </w:r>
          </w:p>
        </w:tc>
        <w:tc>
          <w:tcPr>
            <w:tcW w:w="872" w:type="dxa"/>
            <w:tcBorders>
              <w:bottom w:val="none" w:sz="0" w:space="0" w:color="auto"/>
            </w:tcBorders>
            <w:shd w:val="clear" w:color="auto" w:fill="D8E0E3" w:themeFill="background2"/>
            <w:vAlign w:val="center"/>
          </w:tcPr>
          <w:p w14:paraId="7F9BB1FD" w14:textId="77777777" w:rsidR="006A171C" w:rsidRPr="00543E10" w:rsidRDefault="006A171C" w:rsidP="00543E10">
            <w:pPr>
              <w:spacing w:after="0"/>
              <w:jc w:val="center"/>
              <w:rPr>
                <w:b/>
                <w:bCs/>
                <w:color w:val="auto"/>
                <w:sz w:val="20"/>
                <w:szCs w:val="20"/>
              </w:rPr>
            </w:pPr>
            <w:r w:rsidRPr="00543E10">
              <w:rPr>
                <w:b/>
                <w:bCs/>
                <w:color w:val="auto"/>
                <w:sz w:val="20"/>
                <w:szCs w:val="20"/>
              </w:rPr>
              <w:t>SD</w:t>
            </w:r>
          </w:p>
        </w:tc>
        <w:tc>
          <w:tcPr>
            <w:tcW w:w="630" w:type="dxa"/>
            <w:tcBorders>
              <w:bottom w:val="none" w:sz="0" w:space="0" w:color="auto"/>
            </w:tcBorders>
            <w:shd w:val="clear" w:color="auto" w:fill="D8E0E3" w:themeFill="background2"/>
            <w:vAlign w:val="center"/>
          </w:tcPr>
          <w:p w14:paraId="130843B4" w14:textId="77777777" w:rsidR="006A171C" w:rsidRPr="004A386E" w:rsidRDefault="006A171C" w:rsidP="00543E10">
            <w:pPr>
              <w:spacing w:after="0"/>
              <w:jc w:val="center"/>
              <w:rPr>
                <w:b/>
                <w:bCs/>
                <w:i/>
                <w:iCs/>
                <w:color w:val="auto"/>
                <w:sz w:val="20"/>
                <w:szCs w:val="20"/>
              </w:rPr>
            </w:pPr>
            <w:r w:rsidRPr="004A386E">
              <w:rPr>
                <w:b/>
                <w:bCs/>
                <w:i/>
                <w:iCs/>
                <w:color w:val="auto"/>
                <w:sz w:val="20"/>
                <w:szCs w:val="20"/>
              </w:rPr>
              <w:t>n</w:t>
            </w:r>
          </w:p>
        </w:tc>
        <w:tc>
          <w:tcPr>
            <w:tcW w:w="900" w:type="dxa"/>
            <w:tcBorders>
              <w:bottom w:val="none" w:sz="0" w:space="0" w:color="auto"/>
            </w:tcBorders>
            <w:shd w:val="clear" w:color="auto" w:fill="D8E0E3" w:themeFill="background2"/>
            <w:vAlign w:val="center"/>
          </w:tcPr>
          <w:p w14:paraId="3F1A0F8E" w14:textId="77777777" w:rsidR="006A171C" w:rsidRPr="00543E10" w:rsidRDefault="006A171C" w:rsidP="00543E10">
            <w:pPr>
              <w:spacing w:after="0"/>
              <w:jc w:val="center"/>
              <w:rPr>
                <w:b/>
                <w:bCs/>
                <w:color w:val="auto"/>
                <w:sz w:val="20"/>
                <w:szCs w:val="20"/>
              </w:rPr>
            </w:pPr>
            <w:r w:rsidRPr="00543E10">
              <w:rPr>
                <w:b/>
                <w:bCs/>
                <w:color w:val="auto"/>
                <w:sz w:val="20"/>
                <w:szCs w:val="20"/>
              </w:rPr>
              <w:t>Mean</w:t>
            </w:r>
          </w:p>
        </w:tc>
        <w:tc>
          <w:tcPr>
            <w:tcW w:w="720" w:type="dxa"/>
            <w:tcBorders>
              <w:bottom w:val="none" w:sz="0" w:space="0" w:color="auto"/>
            </w:tcBorders>
            <w:shd w:val="clear" w:color="auto" w:fill="D8E0E3" w:themeFill="background2"/>
            <w:vAlign w:val="center"/>
          </w:tcPr>
          <w:p w14:paraId="65D39925" w14:textId="77777777" w:rsidR="006A171C" w:rsidRPr="00543E10" w:rsidRDefault="006A171C" w:rsidP="00543E10">
            <w:pPr>
              <w:spacing w:after="0"/>
              <w:jc w:val="center"/>
              <w:rPr>
                <w:b/>
                <w:bCs/>
                <w:color w:val="auto"/>
                <w:sz w:val="20"/>
                <w:szCs w:val="20"/>
              </w:rPr>
            </w:pPr>
            <w:r w:rsidRPr="00543E10">
              <w:rPr>
                <w:b/>
                <w:bCs/>
                <w:color w:val="auto"/>
                <w:sz w:val="20"/>
                <w:szCs w:val="20"/>
              </w:rPr>
              <w:t>SD</w:t>
            </w:r>
          </w:p>
        </w:tc>
        <w:tc>
          <w:tcPr>
            <w:tcW w:w="990" w:type="dxa"/>
            <w:tcBorders>
              <w:bottom w:val="none" w:sz="0" w:space="0" w:color="auto"/>
            </w:tcBorders>
            <w:shd w:val="clear" w:color="auto" w:fill="D8E0E3" w:themeFill="background2"/>
            <w:vAlign w:val="center"/>
          </w:tcPr>
          <w:p w14:paraId="01A70320" w14:textId="75B64346" w:rsidR="006A171C" w:rsidRPr="00543E10" w:rsidRDefault="006A171C" w:rsidP="00543E10">
            <w:pPr>
              <w:spacing w:after="0"/>
              <w:jc w:val="center"/>
              <w:rPr>
                <w:b/>
                <w:bCs/>
                <w:color w:val="auto"/>
                <w:sz w:val="20"/>
                <w:szCs w:val="20"/>
              </w:rPr>
            </w:pPr>
            <w:r w:rsidRPr="004A386E">
              <w:rPr>
                <w:b/>
                <w:bCs/>
                <w:i/>
                <w:iCs/>
                <w:color w:val="auto"/>
                <w:sz w:val="20"/>
                <w:szCs w:val="20"/>
              </w:rPr>
              <w:t>p</w:t>
            </w:r>
            <w:r w:rsidRPr="00543E10">
              <w:rPr>
                <w:b/>
                <w:bCs/>
                <w:color w:val="auto"/>
                <w:sz w:val="20"/>
                <w:szCs w:val="20"/>
              </w:rPr>
              <w:t xml:space="preserve"> value</w:t>
            </w:r>
          </w:p>
        </w:tc>
        <w:tc>
          <w:tcPr>
            <w:tcW w:w="1558" w:type="dxa"/>
            <w:tcBorders>
              <w:bottom w:val="none" w:sz="0" w:space="0" w:color="auto"/>
            </w:tcBorders>
            <w:shd w:val="clear" w:color="auto" w:fill="D8E0E3" w:themeFill="background2"/>
            <w:vAlign w:val="center"/>
          </w:tcPr>
          <w:p w14:paraId="7F2F9E90" w14:textId="4C1AAFE6" w:rsidR="006A171C" w:rsidRPr="00543E10" w:rsidRDefault="006A171C" w:rsidP="00543E10">
            <w:pPr>
              <w:spacing w:after="0"/>
              <w:jc w:val="center"/>
              <w:rPr>
                <w:b/>
                <w:bCs/>
                <w:color w:val="auto"/>
                <w:sz w:val="20"/>
                <w:szCs w:val="20"/>
              </w:rPr>
            </w:pPr>
            <w:r w:rsidRPr="00543E10">
              <w:rPr>
                <w:b/>
                <w:bCs/>
                <w:color w:val="auto"/>
                <w:sz w:val="20"/>
                <w:szCs w:val="20"/>
              </w:rPr>
              <w:t xml:space="preserve">Effect Size (Cohen’s </w:t>
            </w:r>
            <w:r w:rsidR="004A386E" w:rsidRPr="004A386E">
              <w:rPr>
                <w:b/>
                <w:bCs/>
                <w:i/>
                <w:iCs/>
                <w:color w:val="auto"/>
                <w:sz w:val="20"/>
                <w:szCs w:val="20"/>
              </w:rPr>
              <w:t>d</w:t>
            </w:r>
            <w:r w:rsidRPr="00543E10">
              <w:rPr>
                <w:b/>
                <w:bCs/>
                <w:color w:val="auto"/>
                <w:sz w:val="20"/>
                <w:szCs w:val="20"/>
              </w:rPr>
              <w:t>)</w:t>
            </w:r>
          </w:p>
        </w:tc>
      </w:tr>
      <w:tr w:rsidR="006A171C" w:rsidRPr="00AD4013" w14:paraId="6D7A9D47" w14:textId="77777777" w:rsidTr="00146041">
        <w:tc>
          <w:tcPr>
            <w:tcW w:w="2430" w:type="dxa"/>
          </w:tcPr>
          <w:p w14:paraId="007D628D" w14:textId="77777777" w:rsidR="006A171C" w:rsidRPr="00AD4013" w:rsidRDefault="006A171C" w:rsidP="006A171C">
            <w:pPr>
              <w:spacing w:after="0"/>
              <w:rPr>
                <w:sz w:val="20"/>
                <w:szCs w:val="20"/>
              </w:rPr>
            </w:pPr>
            <w:r w:rsidRPr="00AD4013">
              <w:rPr>
                <w:sz w:val="20"/>
                <w:szCs w:val="20"/>
              </w:rPr>
              <w:t>Overall GPA</w:t>
            </w:r>
          </w:p>
        </w:tc>
        <w:tc>
          <w:tcPr>
            <w:tcW w:w="720" w:type="dxa"/>
          </w:tcPr>
          <w:p w14:paraId="653A6CF9" w14:textId="77777777" w:rsidR="006A171C" w:rsidRPr="00AD4013" w:rsidRDefault="006A171C" w:rsidP="006A171C">
            <w:pPr>
              <w:spacing w:after="0"/>
              <w:rPr>
                <w:sz w:val="20"/>
                <w:szCs w:val="20"/>
              </w:rPr>
            </w:pPr>
            <w:r>
              <w:rPr>
                <w:sz w:val="20"/>
                <w:szCs w:val="20"/>
              </w:rPr>
              <w:t>410</w:t>
            </w:r>
          </w:p>
        </w:tc>
        <w:tc>
          <w:tcPr>
            <w:tcW w:w="810" w:type="dxa"/>
          </w:tcPr>
          <w:p w14:paraId="0D737DAE" w14:textId="77777777" w:rsidR="006A171C" w:rsidRPr="00AD4013" w:rsidRDefault="006A171C" w:rsidP="006A171C">
            <w:pPr>
              <w:spacing w:after="0"/>
              <w:rPr>
                <w:sz w:val="20"/>
                <w:szCs w:val="20"/>
              </w:rPr>
            </w:pPr>
            <w:r w:rsidRPr="00AD4013">
              <w:rPr>
                <w:sz w:val="20"/>
                <w:szCs w:val="20"/>
              </w:rPr>
              <w:t>2.6</w:t>
            </w:r>
            <w:r>
              <w:rPr>
                <w:sz w:val="20"/>
                <w:szCs w:val="20"/>
              </w:rPr>
              <w:t>2</w:t>
            </w:r>
          </w:p>
        </w:tc>
        <w:tc>
          <w:tcPr>
            <w:tcW w:w="872" w:type="dxa"/>
          </w:tcPr>
          <w:p w14:paraId="22A92666" w14:textId="77777777" w:rsidR="006A171C" w:rsidRPr="00AD4013" w:rsidRDefault="006A171C" w:rsidP="006A171C">
            <w:pPr>
              <w:spacing w:after="0"/>
              <w:rPr>
                <w:sz w:val="20"/>
                <w:szCs w:val="20"/>
              </w:rPr>
            </w:pPr>
            <w:r w:rsidRPr="00AD4013">
              <w:rPr>
                <w:sz w:val="20"/>
                <w:szCs w:val="20"/>
              </w:rPr>
              <w:t>.87</w:t>
            </w:r>
          </w:p>
        </w:tc>
        <w:tc>
          <w:tcPr>
            <w:tcW w:w="630" w:type="dxa"/>
          </w:tcPr>
          <w:p w14:paraId="4E32D4A5" w14:textId="77777777" w:rsidR="006A171C" w:rsidRPr="00AD4013" w:rsidRDefault="006A171C" w:rsidP="006A171C">
            <w:pPr>
              <w:spacing w:after="0"/>
              <w:rPr>
                <w:sz w:val="20"/>
                <w:szCs w:val="20"/>
              </w:rPr>
            </w:pPr>
            <w:r>
              <w:rPr>
                <w:sz w:val="20"/>
                <w:szCs w:val="20"/>
              </w:rPr>
              <w:t>410</w:t>
            </w:r>
          </w:p>
        </w:tc>
        <w:tc>
          <w:tcPr>
            <w:tcW w:w="900" w:type="dxa"/>
          </w:tcPr>
          <w:p w14:paraId="0F14A39F" w14:textId="77777777" w:rsidR="006A171C" w:rsidRPr="00AD4013" w:rsidRDefault="006A171C" w:rsidP="006A171C">
            <w:pPr>
              <w:spacing w:after="0"/>
              <w:rPr>
                <w:sz w:val="20"/>
                <w:szCs w:val="20"/>
              </w:rPr>
            </w:pPr>
            <w:r w:rsidRPr="00AD4013">
              <w:rPr>
                <w:sz w:val="20"/>
                <w:szCs w:val="20"/>
              </w:rPr>
              <w:t>2.</w:t>
            </w:r>
            <w:r>
              <w:rPr>
                <w:sz w:val="20"/>
                <w:szCs w:val="20"/>
              </w:rPr>
              <w:t>30</w:t>
            </w:r>
          </w:p>
        </w:tc>
        <w:tc>
          <w:tcPr>
            <w:tcW w:w="720" w:type="dxa"/>
          </w:tcPr>
          <w:p w14:paraId="25D5D0E6" w14:textId="77777777" w:rsidR="006A171C" w:rsidRPr="00AD4013" w:rsidRDefault="006A171C" w:rsidP="006A171C">
            <w:pPr>
              <w:spacing w:after="0"/>
              <w:rPr>
                <w:sz w:val="20"/>
                <w:szCs w:val="20"/>
              </w:rPr>
            </w:pPr>
            <w:r w:rsidRPr="00AD4013">
              <w:rPr>
                <w:sz w:val="20"/>
                <w:szCs w:val="20"/>
              </w:rPr>
              <w:t>1.</w:t>
            </w:r>
            <w:r>
              <w:rPr>
                <w:sz w:val="20"/>
                <w:szCs w:val="20"/>
              </w:rPr>
              <w:t>08</w:t>
            </w:r>
          </w:p>
        </w:tc>
        <w:tc>
          <w:tcPr>
            <w:tcW w:w="990" w:type="dxa"/>
          </w:tcPr>
          <w:p w14:paraId="16BBBBA2" w14:textId="77777777" w:rsidR="006A171C" w:rsidRPr="00AD4013" w:rsidRDefault="006A171C" w:rsidP="006A171C">
            <w:pPr>
              <w:spacing w:after="0"/>
              <w:rPr>
                <w:sz w:val="20"/>
                <w:szCs w:val="20"/>
              </w:rPr>
            </w:pPr>
            <w:r>
              <w:rPr>
                <w:sz w:val="20"/>
                <w:szCs w:val="20"/>
              </w:rPr>
              <w:t>.000**</w:t>
            </w:r>
          </w:p>
        </w:tc>
        <w:tc>
          <w:tcPr>
            <w:tcW w:w="1558" w:type="dxa"/>
          </w:tcPr>
          <w:p w14:paraId="3B19F28B" w14:textId="77777777" w:rsidR="006A171C" w:rsidRPr="00AD4013" w:rsidRDefault="006A171C" w:rsidP="006A171C">
            <w:pPr>
              <w:spacing w:after="0"/>
              <w:rPr>
                <w:sz w:val="20"/>
                <w:szCs w:val="20"/>
              </w:rPr>
            </w:pPr>
            <w:r w:rsidRPr="00AD4013">
              <w:rPr>
                <w:sz w:val="20"/>
                <w:szCs w:val="20"/>
              </w:rPr>
              <w:t>0.</w:t>
            </w:r>
            <w:r>
              <w:rPr>
                <w:sz w:val="20"/>
                <w:szCs w:val="20"/>
              </w:rPr>
              <w:t>24</w:t>
            </w:r>
          </w:p>
        </w:tc>
      </w:tr>
      <w:tr w:rsidR="006A171C" w:rsidRPr="00AD4013" w14:paraId="2AD53A63" w14:textId="77777777" w:rsidTr="00146041">
        <w:tc>
          <w:tcPr>
            <w:tcW w:w="2430" w:type="dxa"/>
          </w:tcPr>
          <w:p w14:paraId="13F0A462" w14:textId="77777777" w:rsidR="006A171C" w:rsidRPr="00AD4013" w:rsidRDefault="006A171C" w:rsidP="006A171C">
            <w:pPr>
              <w:spacing w:after="0"/>
              <w:rPr>
                <w:sz w:val="20"/>
                <w:szCs w:val="20"/>
              </w:rPr>
            </w:pPr>
            <w:r w:rsidRPr="00AD4013">
              <w:rPr>
                <w:sz w:val="20"/>
                <w:szCs w:val="20"/>
              </w:rPr>
              <w:t>Advanced Course GPA</w:t>
            </w:r>
          </w:p>
        </w:tc>
        <w:tc>
          <w:tcPr>
            <w:tcW w:w="720" w:type="dxa"/>
          </w:tcPr>
          <w:p w14:paraId="11DEF32F" w14:textId="77777777" w:rsidR="006A171C" w:rsidRPr="00AD4013" w:rsidRDefault="006A171C" w:rsidP="006A171C">
            <w:pPr>
              <w:spacing w:after="0"/>
              <w:rPr>
                <w:sz w:val="20"/>
                <w:szCs w:val="20"/>
              </w:rPr>
            </w:pPr>
            <w:r>
              <w:rPr>
                <w:sz w:val="20"/>
                <w:szCs w:val="20"/>
              </w:rPr>
              <w:t>217</w:t>
            </w:r>
          </w:p>
        </w:tc>
        <w:tc>
          <w:tcPr>
            <w:tcW w:w="810" w:type="dxa"/>
          </w:tcPr>
          <w:p w14:paraId="312412AA" w14:textId="77777777" w:rsidR="006A171C" w:rsidRPr="00AD4013" w:rsidRDefault="006A171C" w:rsidP="006A171C">
            <w:pPr>
              <w:spacing w:after="0"/>
              <w:rPr>
                <w:sz w:val="20"/>
                <w:szCs w:val="20"/>
              </w:rPr>
            </w:pPr>
            <w:r w:rsidRPr="00AD4013">
              <w:rPr>
                <w:sz w:val="20"/>
                <w:szCs w:val="20"/>
              </w:rPr>
              <w:t>2.</w:t>
            </w:r>
            <w:r>
              <w:rPr>
                <w:sz w:val="20"/>
                <w:szCs w:val="20"/>
              </w:rPr>
              <w:t>77</w:t>
            </w:r>
          </w:p>
        </w:tc>
        <w:tc>
          <w:tcPr>
            <w:tcW w:w="872" w:type="dxa"/>
          </w:tcPr>
          <w:p w14:paraId="4FECCD43" w14:textId="77777777" w:rsidR="006A171C" w:rsidRPr="00AD4013" w:rsidRDefault="006A171C" w:rsidP="006A171C">
            <w:pPr>
              <w:spacing w:after="0"/>
              <w:rPr>
                <w:sz w:val="20"/>
                <w:szCs w:val="20"/>
              </w:rPr>
            </w:pPr>
            <w:r w:rsidRPr="00AD4013">
              <w:rPr>
                <w:sz w:val="20"/>
                <w:szCs w:val="20"/>
              </w:rPr>
              <w:t>.</w:t>
            </w:r>
            <w:r>
              <w:rPr>
                <w:sz w:val="20"/>
                <w:szCs w:val="20"/>
              </w:rPr>
              <w:t>96</w:t>
            </w:r>
          </w:p>
        </w:tc>
        <w:tc>
          <w:tcPr>
            <w:tcW w:w="630" w:type="dxa"/>
          </w:tcPr>
          <w:p w14:paraId="4A8B6472" w14:textId="77777777" w:rsidR="006A171C" w:rsidRPr="00AD4013" w:rsidRDefault="006A171C" w:rsidP="006A171C">
            <w:pPr>
              <w:spacing w:after="0"/>
              <w:rPr>
                <w:sz w:val="20"/>
                <w:szCs w:val="20"/>
              </w:rPr>
            </w:pPr>
            <w:r>
              <w:rPr>
                <w:sz w:val="20"/>
                <w:szCs w:val="20"/>
              </w:rPr>
              <w:t>217</w:t>
            </w:r>
          </w:p>
        </w:tc>
        <w:tc>
          <w:tcPr>
            <w:tcW w:w="900" w:type="dxa"/>
          </w:tcPr>
          <w:p w14:paraId="609952D6" w14:textId="77777777" w:rsidR="006A171C" w:rsidRPr="00AD4013" w:rsidRDefault="006A171C" w:rsidP="006A171C">
            <w:pPr>
              <w:spacing w:after="0"/>
              <w:rPr>
                <w:sz w:val="20"/>
                <w:szCs w:val="20"/>
              </w:rPr>
            </w:pPr>
            <w:r w:rsidRPr="00AD4013">
              <w:rPr>
                <w:sz w:val="20"/>
                <w:szCs w:val="20"/>
              </w:rPr>
              <w:t>2.</w:t>
            </w:r>
            <w:r>
              <w:rPr>
                <w:sz w:val="20"/>
                <w:szCs w:val="20"/>
              </w:rPr>
              <w:t>44</w:t>
            </w:r>
          </w:p>
        </w:tc>
        <w:tc>
          <w:tcPr>
            <w:tcW w:w="720" w:type="dxa"/>
          </w:tcPr>
          <w:p w14:paraId="750BCB62" w14:textId="77777777" w:rsidR="006A171C" w:rsidRPr="00AD4013" w:rsidRDefault="006A171C" w:rsidP="006A171C">
            <w:pPr>
              <w:spacing w:after="0"/>
              <w:rPr>
                <w:sz w:val="20"/>
                <w:szCs w:val="20"/>
              </w:rPr>
            </w:pPr>
            <w:r w:rsidRPr="00AD4013">
              <w:rPr>
                <w:sz w:val="20"/>
                <w:szCs w:val="20"/>
              </w:rPr>
              <w:t>1.1</w:t>
            </w:r>
            <w:r>
              <w:rPr>
                <w:sz w:val="20"/>
                <w:szCs w:val="20"/>
              </w:rPr>
              <w:t>4</w:t>
            </w:r>
          </w:p>
        </w:tc>
        <w:tc>
          <w:tcPr>
            <w:tcW w:w="990" w:type="dxa"/>
          </w:tcPr>
          <w:p w14:paraId="6086612A" w14:textId="77777777" w:rsidR="006A171C" w:rsidRPr="00AD4013" w:rsidRDefault="006A171C" w:rsidP="006A171C">
            <w:pPr>
              <w:spacing w:after="0"/>
              <w:rPr>
                <w:sz w:val="20"/>
                <w:szCs w:val="20"/>
              </w:rPr>
            </w:pPr>
            <w:r>
              <w:rPr>
                <w:sz w:val="20"/>
                <w:szCs w:val="20"/>
              </w:rPr>
              <w:t>.001**</w:t>
            </w:r>
          </w:p>
        </w:tc>
        <w:tc>
          <w:tcPr>
            <w:tcW w:w="1558" w:type="dxa"/>
          </w:tcPr>
          <w:p w14:paraId="1E4A7E1F" w14:textId="77777777" w:rsidR="006A171C" w:rsidRPr="00AD4013" w:rsidRDefault="006A171C" w:rsidP="006A171C">
            <w:pPr>
              <w:spacing w:after="0"/>
              <w:rPr>
                <w:sz w:val="20"/>
                <w:szCs w:val="20"/>
              </w:rPr>
            </w:pPr>
            <w:r w:rsidRPr="00AD4013">
              <w:rPr>
                <w:sz w:val="20"/>
                <w:szCs w:val="20"/>
              </w:rPr>
              <w:t>0.</w:t>
            </w:r>
            <w:r>
              <w:rPr>
                <w:sz w:val="20"/>
                <w:szCs w:val="20"/>
              </w:rPr>
              <w:t>23</w:t>
            </w:r>
          </w:p>
        </w:tc>
      </w:tr>
      <w:tr w:rsidR="006A171C" w:rsidRPr="00AD4013" w14:paraId="183044B5" w14:textId="77777777" w:rsidTr="00146041">
        <w:tc>
          <w:tcPr>
            <w:tcW w:w="2430" w:type="dxa"/>
          </w:tcPr>
          <w:p w14:paraId="512DBA9C" w14:textId="77777777" w:rsidR="006A171C" w:rsidRPr="00AD4013" w:rsidRDefault="006A171C" w:rsidP="006A171C">
            <w:pPr>
              <w:spacing w:after="0"/>
              <w:rPr>
                <w:sz w:val="20"/>
                <w:szCs w:val="20"/>
              </w:rPr>
            </w:pPr>
            <w:r w:rsidRPr="00AD4013">
              <w:rPr>
                <w:sz w:val="20"/>
                <w:szCs w:val="20"/>
              </w:rPr>
              <w:t>AP Course GPA</w:t>
            </w:r>
          </w:p>
        </w:tc>
        <w:tc>
          <w:tcPr>
            <w:tcW w:w="720" w:type="dxa"/>
          </w:tcPr>
          <w:p w14:paraId="625CD9EC" w14:textId="77777777" w:rsidR="006A171C" w:rsidRPr="00AD4013" w:rsidRDefault="006A171C" w:rsidP="006A171C">
            <w:pPr>
              <w:spacing w:after="0"/>
              <w:rPr>
                <w:sz w:val="20"/>
                <w:szCs w:val="20"/>
              </w:rPr>
            </w:pPr>
            <w:r>
              <w:rPr>
                <w:sz w:val="20"/>
                <w:szCs w:val="20"/>
              </w:rPr>
              <w:t>59</w:t>
            </w:r>
          </w:p>
        </w:tc>
        <w:tc>
          <w:tcPr>
            <w:tcW w:w="810" w:type="dxa"/>
          </w:tcPr>
          <w:p w14:paraId="1F21181D" w14:textId="77777777" w:rsidR="006A171C" w:rsidRPr="00AD4013" w:rsidRDefault="006A171C" w:rsidP="006A171C">
            <w:pPr>
              <w:spacing w:after="0"/>
              <w:rPr>
                <w:sz w:val="20"/>
                <w:szCs w:val="20"/>
              </w:rPr>
            </w:pPr>
            <w:r w:rsidRPr="00AD4013">
              <w:rPr>
                <w:sz w:val="20"/>
                <w:szCs w:val="20"/>
              </w:rPr>
              <w:t>2.7</w:t>
            </w:r>
            <w:r>
              <w:rPr>
                <w:sz w:val="20"/>
                <w:szCs w:val="20"/>
              </w:rPr>
              <w:t>1</w:t>
            </w:r>
          </w:p>
        </w:tc>
        <w:tc>
          <w:tcPr>
            <w:tcW w:w="872" w:type="dxa"/>
          </w:tcPr>
          <w:p w14:paraId="53A6E128" w14:textId="77777777" w:rsidR="006A171C" w:rsidRPr="00AD4013" w:rsidRDefault="006A171C" w:rsidP="006A171C">
            <w:pPr>
              <w:spacing w:after="0"/>
              <w:rPr>
                <w:sz w:val="20"/>
                <w:szCs w:val="20"/>
              </w:rPr>
            </w:pPr>
            <w:r w:rsidRPr="00AD4013">
              <w:rPr>
                <w:sz w:val="20"/>
                <w:szCs w:val="20"/>
              </w:rPr>
              <w:t>1.</w:t>
            </w:r>
            <w:r>
              <w:rPr>
                <w:sz w:val="20"/>
                <w:szCs w:val="20"/>
              </w:rPr>
              <w:t>27</w:t>
            </w:r>
          </w:p>
        </w:tc>
        <w:tc>
          <w:tcPr>
            <w:tcW w:w="630" w:type="dxa"/>
          </w:tcPr>
          <w:p w14:paraId="4418A674" w14:textId="77777777" w:rsidR="006A171C" w:rsidRPr="00AD4013" w:rsidRDefault="006A171C" w:rsidP="006A171C">
            <w:pPr>
              <w:spacing w:after="0"/>
              <w:rPr>
                <w:sz w:val="20"/>
                <w:szCs w:val="20"/>
              </w:rPr>
            </w:pPr>
            <w:r>
              <w:rPr>
                <w:sz w:val="20"/>
                <w:szCs w:val="20"/>
              </w:rPr>
              <w:t>59</w:t>
            </w:r>
          </w:p>
        </w:tc>
        <w:tc>
          <w:tcPr>
            <w:tcW w:w="900" w:type="dxa"/>
          </w:tcPr>
          <w:p w14:paraId="00B691B4" w14:textId="77777777" w:rsidR="006A171C" w:rsidRPr="00AD4013" w:rsidRDefault="006A171C" w:rsidP="006A171C">
            <w:pPr>
              <w:spacing w:after="0"/>
              <w:rPr>
                <w:sz w:val="20"/>
                <w:szCs w:val="20"/>
              </w:rPr>
            </w:pPr>
            <w:r w:rsidRPr="00AD4013">
              <w:rPr>
                <w:sz w:val="20"/>
                <w:szCs w:val="20"/>
              </w:rPr>
              <w:t>2.</w:t>
            </w:r>
            <w:r>
              <w:rPr>
                <w:sz w:val="20"/>
                <w:szCs w:val="20"/>
              </w:rPr>
              <w:t>50</w:t>
            </w:r>
          </w:p>
        </w:tc>
        <w:tc>
          <w:tcPr>
            <w:tcW w:w="720" w:type="dxa"/>
          </w:tcPr>
          <w:p w14:paraId="77004688" w14:textId="77777777" w:rsidR="006A171C" w:rsidRPr="00AD4013" w:rsidRDefault="006A171C" w:rsidP="006A171C">
            <w:pPr>
              <w:spacing w:after="0"/>
              <w:rPr>
                <w:sz w:val="20"/>
                <w:szCs w:val="20"/>
              </w:rPr>
            </w:pPr>
            <w:r w:rsidRPr="00AD4013">
              <w:rPr>
                <w:sz w:val="20"/>
                <w:szCs w:val="20"/>
              </w:rPr>
              <w:t>1.</w:t>
            </w:r>
            <w:r>
              <w:rPr>
                <w:sz w:val="20"/>
                <w:szCs w:val="20"/>
              </w:rPr>
              <w:t>29</w:t>
            </w:r>
          </w:p>
        </w:tc>
        <w:tc>
          <w:tcPr>
            <w:tcW w:w="990" w:type="dxa"/>
          </w:tcPr>
          <w:p w14:paraId="609ECCB0" w14:textId="77777777" w:rsidR="006A171C" w:rsidRPr="00AD4013" w:rsidRDefault="006A171C" w:rsidP="006A171C">
            <w:pPr>
              <w:spacing w:after="0"/>
              <w:rPr>
                <w:sz w:val="20"/>
                <w:szCs w:val="20"/>
              </w:rPr>
            </w:pPr>
            <w:r>
              <w:rPr>
                <w:sz w:val="20"/>
                <w:szCs w:val="20"/>
              </w:rPr>
              <w:t>.307</w:t>
            </w:r>
          </w:p>
        </w:tc>
        <w:tc>
          <w:tcPr>
            <w:tcW w:w="1558" w:type="dxa"/>
          </w:tcPr>
          <w:p w14:paraId="471F55ED" w14:textId="77777777" w:rsidR="006A171C" w:rsidRPr="00AD4013" w:rsidRDefault="006A171C" w:rsidP="006A171C">
            <w:pPr>
              <w:spacing w:after="0"/>
              <w:rPr>
                <w:sz w:val="20"/>
                <w:szCs w:val="20"/>
              </w:rPr>
            </w:pPr>
            <w:r w:rsidRPr="00AD4013">
              <w:rPr>
                <w:sz w:val="20"/>
                <w:szCs w:val="20"/>
              </w:rPr>
              <w:t>-</w:t>
            </w:r>
          </w:p>
        </w:tc>
      </w:tr>
      <w:tr w:rsidR="006A171C" w:rsidRPr="00AD4013" w14:paraId="4D1CB0BF" w14:textId="77777777" w:rsidTr="00146041">
        <w:tc>
          <w:tcPr>
            <w:tcW w:w="2430" w:type="dxa"/>
          </w:tcPr>
          <w:p w14:paraId="0EC8A4E8" w14:textId="77777777" w:rsidR="006A171C" w:rsidRPr="00AD4013" w:rsidRDefault="006A171C" w:rsidP="006A171C">
            <w:pPr>
              <w:spacing w:after="0"/>
              <w:rPr>
                <w:sz w:val="20"/>
                <w:szCs w:val="20"/>
              </w:rPr>
            </w:pPr>
            <w:r w:rsidRPr="00AD4013">
              <w:rPr>
                <w:sz w:val="20"/>
                <w:szCs w:val="20"/>
              </w:rPr>
              <w:t>Postsecondary Course GPA</w:t>
            </w:r>
          </w:p>
        </w:tc>
        <w:tc>
          <w:tcPr>
            <w:tcW w:w="720" w:type="dxa"/>
          </w:tcPr>
          <w:p w14:paraId="426B00E4" w14:textId="77777777" w:rsidR="006A171C" w:rsidRPr="00AD4013" w:rsidRDefault="006A171C" w:rsidP="006A171C">
            <w:pPr>
              <w:spacing w:after="0"/>
              <w:rPr>
                <w:sz w:val="20"/>
                <w:szCs w:val="20"/>
              </w:rPr>
            </w:pPr>
            <w:r>
              <w:rPr>
                <w:sz w:val="20"/>
                <w:szCs w:val="20"/>
              </w:rPr>
              <w:t>11</w:t>
            </w:r>
          </w:p>
        </w:tc>
        <w:tc>
          <w:tcPr>
            <w:tcW w:w="810" w:type="dxa"/>
          </w:tcPr>
          <w:p w14:paraId="1E0E15E7" w14:textId="77777777" w:rsidR="006A171C" w:rsidRPr="00AD4013" w:rsidRDefault="006A171C" w:rsidP="006A171C">
            <w:pPr>
              <w:spacing w:after="0"/>
              <w:rPr>
                <w:sz w:val="20"/>
                <w:szCs w:val="20"/>
              </w:rPr>
            </w:pPr>
            <w:r w:rsidRPr="00F86BD9">
              <w:rPr>
                <w:sz w:val="20"/>
                <w:szCs w:val="20"/>
              </w:rPr>
              <w:t>2.</w:t>
            </w:r>
            <w:r>
              <w:rPr>
                <w:sz w:val="20"/>
                <w:szCs w:val="20"/>
              </w:rPr>
              <w:t>35</w:t>
            </w:r>
          </w:p>
        </w:tc>
        <w:tc>
          <w:tcPr>
            <w:tcW w:w="872" w:type="dxa"/>
          </w:tcPr>
          <w:p w14:paraId="1D6B080D" w14:textId="77777777" w:rsidR="006A171C" w:rsidRPr="00AD4013" w:rsidRDefault="006A171C" w:rsidP="006A171C">
            <w:pPr>
              <w:spacing w:after="0"/>
              <w:rPr>
                <w:sz w:val="20"/>
                <w:szCs w:val="20"/>
              </w:rPr>
            </w:pPr>
            <w:r>
              <w:rPr>
                <w:sz w:val="20"/>
                <w:szCs w:val="20"/>
              </w:rPr>
              <w:t>1.00</w:t>
            </w:r>
          </w:p>
        </w:tc>
        <w:tc>
          <w:tcPr>
            <w:tcW w:w="630" w:type="dxa"/>
          </w:tcPr>
          <w:p w14:paraId="2E2098FD" w14:textId="77777777" w:rsidR="006A171C" w:rsidRPr="00AD4013" w:rsidRDefault="006A171C" w:rsidP="006A171C">
            <w:pPr>
              <w:spacing w:after="0"/>
              <w:rPr>
                <w:sz w:val="20"/>
                <w:szCs w:val="20"/>
              </w:rPr>
            </w:pPr>
            <w:r>
              <w:rPr>
                <w:sz w:val="20"/>
                <w:szCs w:val="20"/>
              </w:rPr>
              <w:t>11</w:t>
            </w:r>
          </w:p>
        </w:tc>
        <w:tc>
          <w:tcPr>
            <w:tcW w:w="900" w:type="dxa"/>
          </w:tcPr>
          <w:p w14:paraId="3399F994" w14:textId="77777777" w:rsidR="006A171C" w:rsidRPr="00AD4013" w:rsidRDefault="006A171C" w:rsidP="006A171C">
            <w:pPr>
              <w:spacing w:after="0"/>
              <w:rPr>
                <w:sz w:val="20"/>
                <w:szCs w:val="20"/>
              </w:rPr>
            </w:pPr>
            <w:r>
              <w:rPr>
                <w:sz w:val="20"/>
                <w:szCs w:val="20"/>
              </w:rPr>
              <w:t>3.00</w:t>
            </w:r>
          </w:p>
        </w:tc>
        <w:tc>
          <w:tcPr>
            <w:tcW w:w="720" w:type="dxa"/>
          </w:tcPr>
          <w:p w14:paraId="35086A2C" w14:textId="77777777" w:rsidR="006A171C" w:rsidRPr="00AD4013" w:rsidRDefault="006A171C" w:rsidP="006A171C">
            <w:pPr>
              <w:spacing w:after="0"/>
              <w:rPr>
                <w:sz w:val="20"/>
                <w:szCs w:val="20"/>
              </w:rPr>
            </w:pPr>
            <w:r w:rsidRPr="00F86BD9">
              <w:rPr>
                <w:sz w:val="20"/>
                <w:szCs w:val="20"/>
              </w:rPr>
              <w:t>.</w:t>
            </w:r>
            <w:r>
              <w:rPr>
                <w:sz w:val="20"/>
                <w:szCs w:val="20"/>
              </w:rPr>
              <w:t>58</w:t>
            </w:r>
          </w:p>
        </w:tc>
        <w:tc>
          <w:tcPr>
            <w:tcW w:w="990" w:type="dxa"/>
          </w:tcPr>
          <w:p w14:paraId="1EDDF7CC" w14:textId="77777777" w:rsidR="006A171C" w:rsidRPr="00AD4013" w:rsidRDefault="006A171C" w:rsidP="006A171C">
            <w:pPr>
              <w:spacing w:after="0"/>
              <w:rPr>
                <w:sz w:val="20"/>
                <w:szCs w:val="20"/>
              </w:rPr>
            </w:pPr>
            <w:r>
              <w:rPr>
                <w:sz w:val="20"/>
                <w:szCs w:val="20"/>
              </w:rPr>
              <w:t>.108</w:t>
            </w:r>
          </w:p>
        </w:tc>
        <w:tc>
          <w:tcPr>
            <w:tcW w:w="1558" w:type="dxa"/>
          </w:tcPr>
          <w:p w14:paraId="44781078" w14:textId="77777777" w:rsidR="006A171C" w:rsidRPr="00AD4013" w:rsidRDefault="006A171C" w:rsidP="006A171C">
            <w:pPr>
              <w:spacing w:after="0"/>
              <w:rPr>
                <w:sz w:val="20"/>
                <w:szCs w:val="20"/>
              </w:rPr>
            </w:pPr>
            <w:r w:rsidRPr="00AD4013">
              <w:rPr>
                <w:sz w:val="20"/>
                <w:szCs w:val="20"/>
              </w:rPr>
              <w:t>-</w:t>
            </w:r>
          </w:p>
        </w:tc>
      </w:tr>
    </w:tbl>
    <w:p w14:paraId="0ED77E99" w14:textId="77777777" w:rsidR="009B1326" w:rsidRDefault="009B1326" w:rsidP="009B1326">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 and SCS)</w:t>
      </w:r>
    </w:p>
    <w:p w14:paraId="7C207DAF" w14:textId="617F0EBA" w:rsidR="009B1326" w:rsidRPr="007F3BD3" w:rsidRDefault="009B1326" w:rsidP="009B1326">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323BE2D5" w14:textId="3D70688F" w:rsidR="004529E3" w:rsidRDefault="007A2A61" w:rsidP="007A2A61">
      <w:r>
        <w:t xml:space="preserve">ANCOVA was conducted to examine whether the effect of the </w:t>
      </w:r>
      <w:r w:rsidR="00BA24D6">
        <w:t>EC</w:t>
      </w:r>
      <w:r>
        <w:t xml:space="preserve"> program remained after controlling </w:t>
      </w:r>
      <w:r w:rsidR="00A30540">
        <w:t xml:space="preserve">for </w:t>
      </w:r>
      <w:r>
        <w:t xml:space="preserve">students’ demographics and previous academic performance. As shown in </w:t>
      </w:r>
      <w:r w:rsidR="0071147E">
        <w:t>Table 8 and Table 9</w:t>
      </w:r>
      <w:r>
        <w:t xml:space="preserve">, the </w:t>
      </w:r>
      <w:r w:rsidR="001A2694">
        <w:t>program</w:t>
      </w:r>
      <w:r>
        <w:t xml:space="preserve"> effect remained strong for overall GPA after controlling </w:t>
      </w:r>
      <w:r w:rsidR="003E06C7">
        <w:t xml:space="preserve">for </w:t>
      </w:r>
      <w:r w:rsidR="003C1C79">
        <w:t xml:space="preserve">demographics and previous </w:t>
      </w:r>
      <w:r w:rsidR="00B326C3">
        <w:t>academic performances.</w:t>
      </w:r>
    </w:p>
    <w:p w14:paraId="17D6F07F" w14:textId="3D99708A" w:rsidR="007A2A61" w:rsidRDefault="00746D1F" w:rsidP="00BC3BBA">
      <w:pPr>
        <w:pStyle w:val="TableTitle"/>
        <w:ind w:left="90" w:right="0"/>
        <w:rPr>
          <w:b w:val="0"/>
        </w:rPr>
      </w:pPr>
      <w:r>
        <w:t xml:space="preserve">Table </w:t>
      </w:r>
      <w:r w:rsidR="00146041">
        <w:t>8</w:t>
      </w:r>
      <w:r w:rsidRPr="00B666A3">
        <w:t xml:space="preserve">. </w:t>
      </w:r>
      <w:r w:rsidR="00BC3BBA" w:rsidRPr="00BC3BBA">
        <w:t xml:space="preserve">ANCOVA Results of GPA </w:t>
      </w:r>
    </w:p>
    <w:tbl>
      <w:tblPr>
        <w:tblStyle w:val="ProposalTable"/>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00"/>
        <w:gridCol w:w="900"/>
        <w:gridCol w:w="1378"/>
        <w:gridCol w:w="1288"/>
        <w:gridCol w:w="810"/>
        <w:gridCol w:w="1262"/>
      </w:tblGrid>
      <w:tr w:rsidR="007A2A61" w:rsidRPr="00F765FD" w14:paraId="72D411E2" w14:textId="77777777" w:rsidTr="00226A4C">
        <w:trPr>
          <w:cnfStyle w:val="100000000000" w:firstRow="1" w:lastRow="0" w:firstColumn="0" w:lastColumn="0" w:oddVBand="0" w:evenVBand="0" w:oddHBand="0" w:evenHBand="0" w:firstRowFirstColumn="0" w:firstRowLastColumn="0" w:lastRowFirstColumn="0" w:lastRowLastColumn="0"/>
        </w:trPr>
        <w:tc>
          <w:tcPr>
            <w:tcW w:w="2970" w:type="dxa"/>
            <w:tcBorders>
              <w:top w:val="none" w:sz="0" w:space="0" w:color="auto"/>
              <w:bottom w:val="none" w:sz="0" w:space="0" w:color="auto"/>
            </w:tcBorders>
            <w:shd w:val="clear" w:color="auto" w:fill="F29934" w:themeFill="accent5"/>
          </w:tcPr>
          <w:p w14:paraId="2BD5059D" w14:textId="77777777" w:rsidR="007A2A61" w:rsidRPr="00F765FD" w:rsidRDefault="007A2A61" w:rsidP="009661CA">
            <w:pPr>
              <w:spacing w:after="0"/>
              <w:jc w:val="center"/>
              <w:rPr>
                <w:b/>
                <w:bCs/>
                <w:sz w:val="20"/>
                <w:szCs w:val="20"/>
              </w:rPr>
            </w:pPr>
          </w:p>
        </w:tc>
        <w:tc>
          <w:tcPr>
            <w:tcW w:w="3178" w:type="dxa"/>
            <w:gridSpan w:val="3"/>
            <w:tcBorders>
              <w:top w:val="none" w:sz="0" w:space="0" w:color="auto"/>
              <w:bottom w:val="none" w:sz="0" w:space="0" w:color="auto"/>
            </w:tcBorders>
            <w:shd w:val="clear" w:color="auto" w:fill="F29934" w:themeFill="accent5"/>
          </w:tcPr>
          <w:p w14:paraId="26452AD5" w14:textId="77777777" w:rsidR="007A2A61" w:rsidRPr="00F765FD" w:rsidRDefault="007A2A61" w:rsidP="009661CA">
            <w:pPr>
              <w:spacing w:after="0"/>
              <w:jc w:val="center"/>
              <w:rPr>
                <w:b/>
                <w:bCs/>
                <w:sz w:val="20"/>
                <w:szCs w:val="20"/>
              </w:rPr>
            </w:pPr>
            <w:r w:rsidRPr="00F765FD">
              <w:rPr>
                <w:b/>
                <w:bCs/>
                <w:sz w:val="20"/>
                <w:szCs w:val="20"/>
              </w:rPr>
              <w:t>Overall GPA</w:t>
            </w:r>
          </w:p>
          <w:p w14:paraId="4688FC34" w14:textId="2C4D55A8" w:rsidR="007A2A61" w:rsidRPr="00F765FD" w:rsidRDefault="007A2A61" w:rsidP="009661CA">
            <w:pPr>
              <w:spacing w:after="0"/>
              <w:jc w:val="center"/>
              <w:rPr>
                <w:b/>
                <w:bCs/>
                <w:sz w:val="20"/>
                <w:szCs w:val="20"/>
              </w:rPr>
            </w:pPr>
            <w:r w:rsidRPr="00F765FD">
              <w:rPr>
                <w:b/>
                <w:bCs/>
                <w:sz w:val="20"/>
                <w:szCs w:val="20"/>
              </w:rPr>
              <w:t>(n=</w:t>
            </w:r>
            <w:r w:rsidR="00A523E1">
              <w:rPr>
                <w:b/>
                <w:bCs/>
                <w:sz w:val="20"/>
                <w:szCs w:val="20"/>
              </w:rPr>
              <w:t>832</w:t>
            </w:r>
            <w:r w:rsidRPr="00F765FD">
              <w:rPr>
                <w:b/>
                <w:bCs/>
                <w:sz w:val="20"/>
                <w:szCs w:val="20"/>
              </w:rPr>
              <w:t>)</w:t>
            </w:r>
          </w:p>
        </w:tc>
        <w:tc>
          <w:tcPr>
            <w:tcW w:w="3360" w:type="dxa"/>
            <w:gridSpan w:val="3"/>
            <w:tcBorders>
              <w:top w:val="none" w:sz="0" w:space="0" w:color="auto"/>
              <w:bottom w:val="none" w:sz="0" w:space="0" w:color="auto"/>
            </w:tcBorders>
            <w:shd w:val="clear" w:color="auto" w:fill="F29934" w:themeFill="accent5"/>
          </w:tcPr>
          <w:p w14:paraId="10403408" w14:textId="77777777" w:rsidR="007A2A61" w:rsidRPr="00F765FD" w:rsidRDefault="007A2A61" w:rsidP="009661CA">
            <w:pPr>
              <w:spacing w:after="0"/>
              <w:jc w:val="center"/>
              <w:rPr>
                <w:b/>
                <w:bCs/>
                <w:sz w:val="20"/>
                <w:szCs w:val="20"/>
              </w:rPr>
            </w:pPr>
            <w:r w:rsidRPr="00F765FD">
              <w:rPr>
                <w:b/>
                <w:bCs/>
                <w:sz w:val="20"/>
                <w:szCs w:val="20"/>
              </w:rPr>
              <w:t>Advanced Course GPA</w:t>
            </w:r>
          </w:p>
          <w:p w14:paraId="0A18C1EB" w14:textId="5763D0C0" w:rsidR="007A2A61" w:rsidRPr="00F765FD" w:rsidRDefault="007A2A61" w:rsidP="009661CA">
            <w:pPr>
              <w:spacing w:after="0"/>
              <w:jc w:val="center"/>
              <w:rPr>
                <w:b/>
                <w:bCs/>
                <w:sz w:val="20"/>
                <w:szCs w:val="20"/>
              </w:rPr>
            </w:pPr>
            <w:r w:rsidRPr="00F765FD">
              <w:rPr>
                <w:b/>
                <w:bCs/>
                <w:sz w:val="20"/>
                <w:szCs w:val="20"/>
              </w:rPr>
              <w:t>(n=</w:t>
            </w:r>
            <w:r w:rsidR="00C30BA8">
              <w:rPr>
                <w:b/>
                <w:bCs/>
                <w:sz w:val="20"/>
                <w:szCs w:val="20"/>
              </w:rPr>
              <w:t>597</w:t>
            </w:r>
            <w:r w:rsidR="00AD1ECA">
              <w:rPr>
                <w:b/>
                <w:bCs/>
                <w:sz w:val="20"/>
                <w:szCs w:val="20"/>
              </w:rPr>
              <w:t>)</w:t>
            </w:r>
          </w:p>
        </w:tc>
      </w:tr>
      <w:tr w:rsidR="007A2A61" w:rsidRPr="006A171C" w14:paraId="4E1414CE" w14:textId="77777777" w:rsidTr="00226A4C">
        <w:tc>
          <w:tcPr>
            <w:tcW w:w="2970" w:type="dxa"/>
            <w:shd w:val="clear" w:color="auto" w:fill="D8E0E3" w:themeFill="background2"/>
          </w:tcPr>
          <w:p w14:paraId="4CBF102C" w14:textId="77777777" w:rsidR="007A2A61" w:rsidRPr="006A171C" w:rsidRDefault="007A2A61" w:rsidP="009661CA">
            <w:pPr>
              <w:spacing w:after="0"/>
              <w:rPr>
                <w:b/>
                <w:bCs/>
                <w:sz w:val="20"/>
                <w:szCs w:val="20"/>
              </w:rPr>
            </w:pPr>
          </w:p>
        </w:tc>
        <w:tc>
          <w:tcPr>
            <w:tcW w:w="900" w:type="dxa"/>
            <w:shd w:val="clear" w:color="auto" w:fill="D8E0E3" w:themeFill="background2"/>
          </w:tcPr>
          <w:p w14:paraId="58DC589A" w14:textId="77777777" w:rsidR="007A2A61" w:rsidRPr="006A171C" w:rsidRDefault="007A2A61" w:rsidP="009661CA">
            <w:pPr>
              <w:spacing w:after="0"/>
              <w:rPr>
                <w:b/>
                <w:bCs/>
                <w:sz w:val="20"/>
                <w:szCs w:val="20"/>
              </w:rPr>
            </w:pPr>
            <w:r w:rsidRPr="006A171C">
              <w:rPr>
                <w:b/>
                <w:bCs/>
                <w:sz w:val="20"/>
                <w:szCs w:val="20"/>
              </w:rPr>
              <w:t>F</w:t>
            </w:r>
          </w:p>
        </w:tc>
        <w:tc>
          <w:tcPr>
            <w:tcW w:w="900" w:type="dxa"/>
            <w:shd w:val="clear" w:color="auto" w:fill="D8E0E3" w:themeFill="background2"/>
          </w:tcPr>
          <w:p w14:paraId="183FE603" w14:textId="154156E7" w:rsidR="007A2A61" w:rsidRPr="006A171C" w:rsidRDefault="007A2A61" w:rsidP="009661CA">
            <w:pPr>
              <w:spacing w:after="0"/>
              <w:rPr>
                <w:b/>
                <w:bCs/>
                <w:sz w:val="20"/>
                <w:szCs w:val="20"/>
              </w:rPr>
            </w:pPr>
            <w:r w:rsidRPr="006A171C">
              <w:rPr>
                <w:b/>
                <w:bCs/>
                <w:sz w:val="20"/>
                <w:szCs w:val="20"/>
              </w:rPr>
              <w:t>d</w:t>
            </w:r>
            <w:r w:rsidR="006A171C" w:rsidRPr="006A171C">
              <w:rPr>
                <w:b/>
                <w:bCs/>
                <w:sz w:val="20"/>
                <w:szCs w:val="20"/>
              </w:rPr>
              <w:t>f</w:t>
            </w:r>
          </w:p>
        </w:tc>
        <w:tc>
          <w:tcPr>
            <w:tcW w:w="1378" w:type="dxa"/>
            <w:shd w:val="clear" w:color="auto" w:fill="D8E0E3" w:themeFill="background2"/>
          </w:tcPr>
          <w:p w14:paraId="6667C14D" w14:textId="77777777" w:rsidR="007A2A61" w:rsidRPr="006A171C" w:rsidRDefault="007A2A61" w:rsidP="009661CA">
            <w:pPr>
              <w:spacing w:after="0"/>
              <w:rPr>
                <w:b/>
                <w:bCs/>
                <w:sz w:val="20"/>
                <w:szCs w:val="20"/>
              </w:rPr>
            </w:pPr>
            <w:r w:rsidRPr="006A171C">
              <w:rPr>
                <w:b/>
                <w:bCs/>
                <w:sz w:val="20"/>
                <w:szCs w:val="20"/>
              </w:rPr>
              <w:t>Sig.</w:t>
            </w:r>
          </w:p>
        </w:tc>
        <w:tc>
          <w:tcPr>
            <w:tcW w:w="1288" w:type="dxa"/>
            <w:shd w:val="clear" w:color="auto" w:fill="D8E0E3" w:themeFill="background2"/>
          </w:tcPr>
          <w:p w14:paraId="356F9A5D" w14:textId="77777777" w:rsidR="007A2A61" w:rsidRPr="006A171C" w:rsidRDefault="007A2A61" w:rsidP="009661CA">
            <w:pPr>
              <w:spacing w:after="0"/>
              <w:rPr>
                <w:b/>
                <w:bCs/>
                <w:sz w:val="20"/>
                <w:szCs w:val="20"/>
              </w:rPr>
            </w:pPr>
            <w:r w:rsidRPr="006A171C">
              <w:rPr>
                <w:b/>
                <w:bCs/>
                <w:sz w:val="20"/>
                <w:szCs w:val="20"/>
              </w:rPr>
              <w:t>F</w:t>
            </w:r>
          </w:p>
        </w:tc>
        <w:tc>
          <w:tcPr>
            <w:tcW w:w="810" w:type="dxa"/>
            <w:shd w:val="clear" w:color="auto" w:fill="D8E0E3" w:themeFill="background2"/>
          </w:tcPr>
          <w:p w14:paraId="1581B123" w14:textId="10CAE718" w:rsidR="007A2A61" w:rsidRPr="006A171C" w:rsidRDefault="00176724" w:rsidP="009661CA">
            <w:pPr>
              <w:spacing w:after="0"/>
              <w:rPr>
                <w:b/>
                <w:bCs/>
                <w:sz w:val="20"/>
                <w:szCs w:val="20"/>
              </w:rPr>
            </w:pPr>
            <w:r w:rsidRPr="006A171C">
              <w:rPr>
                <w:b/>
                <w:bCs/>
                <w:sz w:val="20"/>
                <w:szCs w:val="20"/>
              </w:rPr>
              <w:t>D</w:t>
            </w:r>
            <w:r w:rsidR="006A171C" w:rsidRPr="006A171C">
              <w:rPr>
                <w:b/>
                <w:bCs/>
                <w:sz w:val="20"/>
                <w:szCs w:val="20"/>
              </w:rPr>
              <w:t>f</w:t>
            </w:r>
          </w:p>
        </w:tc>
        <w:tc>
          <w:tcPr>
            <w:tcW w:w="1262" w:type="dxa"/>
            <w:shd w:val="clear" w:color="auto" w:fill="D8E0E3" w:themeFill="background2"/>
          </w:tcPr>
          <w:p w14:paraId="2B754CE7" w14:textId="77777777" w:rsidR="007A2A61" w:rsidRPr="006A171C" w:rsidRDefault="007A2A61" w:rsidP="009661CA">
            <w:pPr>
              <w:spacing w:after="0"/>
              <w:rPr>
                <w:b/>
                <w:bCs/>
                <w:sz w:val="20"/>
                <w:szCs w:val="20"/>
              </w:rPr>
            </w:pPr>
            <w:r w:rsidRPr="006A171C">
              <w:rPr>
                <w:b/>
                <w:bCs/>
                <w:sz w:val="20"/>
                <w:szCs w:val="20"/>
              </w:rPr>
              <w:t>Sig.</w:t>
            </w:r>
          </w:p>
        </w:tc>
      </w:tr>
      <w:tr w:rsidR="007A2A61" w:rsidRPr="00F86BD9" w14:paraId="7343B581" w14:textId="77777777" w:rsidTr="00E60DAD">
        <w:tc>
          <w:tcPr>
            <w:tcW w:w="2970" w:type="dxa"/>
          </w:tcPr>
          <w:p w14:paraId="736F0956" w14:textId="69420151" w:rsidR="007A2A61" w:rsidRPr="00F86BD9" w:rsidRDefault="003E06C7" w:rsidP="009661CA">
            <w:pPr>
              <w:spacing w:after="0"/>
              <w:rPr>
                <w:sz w:val="20"/>
                <w:szCs w:val="20"/>
              </w:rPr>
            </w:pPr>
            <w:r>
              <w:rPr>
                <w:sz w:val="20"/>
                <w:szCs w:val="20"/>
              </w:rPr>
              <w:t>EC</w:t>
            </w:r>
            <w:r w:rsidR="007A2A61">
              <w:rPr>
                <w:sz w:val="20"/>
                <w:szCs w:val="20"/>
              </w:rPr>
              <w:t xml:space="preserve"> Program</w:t>
            </w:r>
          </w:p>
        </w:tc>
        <w:tc>
          <w:tcPr>
            <w:tcW w:w="900" w:type="dxa"/>
          </w:tcPr>
          <w:p w14:paraId="05C614AB" w14:textId="1743AAA7" w:rsidR="007A2A61" w:rsidRPr="00F86BD9" w:rsidRDefault="007A2A61" w:rsidP="009661CA">
            <w:pPr>
              <w:spacing w:after="0"/>
              <w:rPr>
                <w:sz w:val="20"/>
                <w:szCs w:val="20"/>
              </w:rPr>
            </w:pPr>
            <w:r>
              <w:rPr>
                <w:sz w:val="20"/>
                <w:szCs w:val="20"/>
              </w:rPr>
              <w:t>2</w:t>
            </w:r>
            <w:r w:rsidR="001317D4">
              <w:rPr>
                <w:sz w:val="20"/>
                <w:szCs w:val="20"/>
              </w:rPr>
              <w:t>4</w:t>
            </w:r>
            <w:r>
              <w:rPr>
                <w:sz w:val="20"/>
                <w:szCs w:val="20"/>
              </w:rPr>
              <w:t>.4</w:t>
            </w:r>
            <w:r w:rsidR="001317D4">
              <w:rPr>
                <w:sz w:val="20"/>
                <w:szCs w:val="20"/>
              </w:rPr>
              <w:t>9</w:t>
            </w:r>
          </w:p>
        </w:tc>
        <w:tc>
          <w:tcPr>
            <w:tcW w:w="900" w:type="dxa"/>
          </w:tcPr>
          <w:p w14:paraId="1B13914E" w14:textId="77777777" w:rsidR="007A2A61" w:rsidRPr="00F86BD9" w:rsidRDefault="007A2A61" w:rsidP="009661CA">
            <w:pPr>
              <w:spacing w:after="0"/>
              <w:rPr>
                <w:sz w:val="20"/>
                <w:szCs w:val="20"/>
              </w:rPr>
            </w:pPr>
            <w:r>
              <w:rPr>
                <w:sz w:val="20"/>
                <w:szCs w:val="20"/>
              </w:rPr>
              <w:t>1</w:t>
            </w:r>
          </w:p>
        </w:tc>
        <w:tc>
          <w:tcPr>
            <w:tcW w:w="1378" w:type="dxa"/>
          </w:tcPr>
          <w:p w14:paraId="58BA251E" w14:textId="77777777" w:rsidR="007A2A61" w:rsidRPr="00F86BD9" w:rsidRDefault="007A2A61" w:rsidP="009661CA">
            <w:pPr>
              <w:spacing w:after="0"/>
              <w:rPr>
                <w:sz w:val="20"/>
                <w:szCs w:val="20"/>
              </w:rPr>
            </w:pPr>
            <w:r>
              <w:rPr>
                <w:sz w:val="20"/>
                <w:szCs w:val="20"/>
              </w:rPr>
              <w:t>.000**</w:t>
            </w:r>
          </w:p>
        </w:tc>
        <w:tc>
          <w:tcPr>
            <w:tcW w:w="1288" w:type="dxa"/>
          </w:tcPr>
          <w:p w14:paraId="782ECA2F" w14:textId="7023E6D2" w:rsidR="007A2A61" w:rsidRPr="00F86BD9" w:rsidRDefault="006B391E" w:rsidP="009661CA">
            <w:pPr>
              <w:spacing w:after="0"/>
              <w:rPr>
                <w:sz w:val="20"/>
                <w:szCs w:val="20"/>
              </w:rPr>
            </w:pPr>
            <w:r>
              <w:rPr>
                <w:sz w:val="20"/>
                <w:szCs w:val="20"/>
              </w:rPr>
              <w:t>6.56</w:t>
            </w:r>
          </w:p>
        </w:tc>
        <w:tc>
          <w:tcPr>
            <w:tcW w:w="810" w:type="dxa"/>
          </w:tcPr>
          <w:p w14:paraId="360F688F" w14:textId="77777777" w:rsidR="007A2A61" w:rsidRPr="00F86BD9" w:rsidRDefault="007A2A61" w:rsidP="009661CA">
            <w:pPr>
              <w:spacing w:after="0"/>
              <w:rPr>
                <w:sz w:val="20"/>
                <w:szCs w:val="20"/>
              </w:rPr>
            </w:pPr>
            <w:r>
              <w:rPr>
                <w:sz w:val="20"/>
                <w:szCs w:val="20"/>
              </w:rPr>
              <w:t>1</w:t>
            </w:r>
          </w:p>
        </w:tc>
        <w:tc>
          <w:tcPr>
            <w:tcW w:w="1262" w:type="dxa"/>
          </w:tcPr>
          <w:p w14:paraId="082AF69E" w14:textId="4D68C967" w:rsidR="007A2A61" w:rsidRPr="00F86BD9" w:rsidRDefault="007A2A61" w:rsidP="009661CA">
            <w:pPr>
              <w:spacing w:after="0"/>
              <w:rPr>
                <w:sz w:val="20"/>
                <w:szCs w:val="20"/>
              </w:rPr>
            </w:pPr>
            <w:r>
              <w:rPr>
                <w:sz w:val="20"/>
                <w:szCs w:val="20"/>
              </w:rPr>
              <w:t>.0</w:t>
            </w:r>
            <w:r w:rsidR="006B391E">
              <w:rPr>
                <w:sz w:val="20"/>
                <w:szCs w:val="20"/>
              </w:rPr>
              <w:t>11</w:t>
            </w:r>
            <w:r>
              <w:rPr>
                <w:sz w:val="20"/>
                <w:szCs w:val="20"/>
              </w:rPr>
              <w:t>*</w:t>
            </w:r>
          </w:p>
        </w:tc>
      </w:tr>
      <w:tr w:rsidR="007A2A61" w:rsidRPr="00F86BD9" w14:paraId="02D82E83" w14:textId="77777777" w:rsidTr="00E60DAD">
        <w:tc>
          <w:tcPr>
            <w:tcW w:w="2970" w:type="dxa"/>
          </w:tcPr>
          <w:p w14:paraId="07971937" w14:textId="0B577581" w:rsidR="007A2A61" w:rsidRPr="00F86BD9" w:rsidRDefault="007A2A61" w:rsidP="009661CA">
            <w:pPr>
              <w:spacing w:after="0"/>
              <w:rPr>
                <w:sz w:val="20"/>
                <w:szCs w:val="20"/>
              </w:rPr>
            </w:pPr>
            <w:r w:rsidRPr="00735844">
              <w:rPr>
                <w:sz w:val="20"/>
                <w:szCs w:val="20"/>
              </w:rPr>
              <w:t>Economically Disadvantage</w:t>
            </w:r>
            <w:r w:rsidR="00910DA8">
              <w:rPr>
                <w:sz w:val="20"/>
                <w:szCs w:val="20"/>
              </w:rPr>
              <w:t>d</w:t>
            </w:r>
          </w:p>
        </w:tc>
        <w:tc>
          <w:tcPr>
            <w:tcW w:w="900" w:type="dxa"/>
          </w:tcPr>
          <w:p w14:paraId="4AAF167E" w14:textId="3F263F1B" w:rsidR="007A2A61" w:rsidRPr="00F86BD9" w:rsidRDefault="00EA2CB4" w:rsidP="009661CA">
            <w:pPr>
              <w:spacing w:after="0"/>
              <w:rPr>
                <w:sz w:val="20"/>
                <w:szCs w:val="20"/>
              </w:rPr>
            </w:pPr>
            <w:r>
              <w:rPr>
                <w:sz w:val="20"/>
                <w:szCs w:val="20"/>
              </w:rPr>
              <w:t>16.10</w:t>
            </w:r>
          </w:p>
        </w:tc>
        <w:tc>
          <w:tcPr>
            <w:tcW w:w="900" w:type="dxa"/>
          </w:tcPr>
          <w:p w14:paraId="39FEAC80" w14:textId="77777777" w:rsidR="007A2A61" w:rsidRPr="00F86BD9" w:rsidRDefault="007A2A61" w:rsidP="009661CA">
            <w:pPr>
              <w:spacing w:after="0"/>
              <w:rPr>
                <w:sz w:val="20"/>
                <w:szCs w:val="20"/>
              </w:rPr>
            </w:pPr>
            <w:r>
              <w:rPr>
                <w:sz w:val="20"/>
                <w:szCs w:val="20"/>
              </w:rPr>
              <w:t>1</w:t>
            </w:r>
          </w:p>
        </w:tc>
        <w:tc>
          <w:tcPr>
            <w:tcW w:w="1378" w:type="dxa"/>
          </w:tcPr>
          <w:p w14:paraId="7A2C8456" w14:textId="77777777" w:rsidR="007A2A61" w:rsidRPr="00F86BD9" w:rsidRDefault="007A2A61" w:rsidP="009661CA">
            <w:pPr>
              <w:spacing w:after="0"/>
              <w:rPr>
                <w:sz w:val="20"/>
                <w:szCs w:val="20"/>
              </w:rPr>
            </w:pPr>
            <w:r w:rsidRPr="002902E6">
              <w:rPr>
                <w:sz w:val="20"/>
                <w:szCs w:val="20"/>
              </w:rPr>
              <w:t>.000**</w:t>
            </w:r>
          </w:p>
        </w:tc>
        <w:tc>
          <w:tcPr>
            <w:tcW w:w="1288" w:type="dxa"/>
          </w:tcPr>
          <w:p w14:paraId="18DDCF48" w14:textId="509A9E3F" w:rsidR="007A2A61" w:rsidRPr="00F86BD9" w:rsidRDefault="00900AD4" w:rsidP="009661CA">
            <w:pPr>
              <w:spacing w:after="0"/>
              <w:rPr>
                <w:sz w:val="20"/>
                <w:szCs w:val="20"/>
              </w:rPr>
            </w:pPr>
            <w:r>
              <w:rPr>
                <w:sz w:val="20"/>
                <w:szCs w:val="20"/>
              </w:rPr>
              <w:t>2.69</w:t>
            </w:r>
          </w:p>
        </w:tc>
        <w:tc>
          <w:tcPr>
            <w:tcW w:w="810" w:type="dxa"/>
          </w:tcPr>
          <w:p w14:paraId="1065B056" w14:textId="77777777" w:rsidR="007A2A61" w:rsidRPr="00F86BD9" w:rsidRDefault="007A2A61" w:rsidP="009661CA">
            <w:pPr>
              <w:spacing w:after="0"/>
              <w:rPr>
                <w:sz w:val="20"/>
                <w:szCs w:val="20"/>
              </w:rPr>
            </w:pPr>
            <w:r>
              <w:rPr>
                <w:sz w:val="20"/>
                <w:szCs w:val="20"/>
              </w:rPr>
              <w:t>1</w:t>
            </w:r>
          </w:p>
        </w:tc>
        <w:tc>
          <w:tcPr>
            <w:tcW w:w="1262" w:type="dxa"/>
          </w:tcPr>
          <w:p w14:paraId="282A890B" w14:textId="43D79526" w:rsidR="007A2A61" w:rsidRPr="00F86BD9" w:rsidRDefault="007A2A61" w:rsidP="009661CA">
            <w:pPr>
              <w:spacing w:after="0"/>
              <w:rPr>
                <w:sz w:val="20"/>
                <w:szCs w:val="20"/>
              </w:rPr>
            </w:pPr>
            <w:r>
              <w:rPr>
                <w:sz w:val="20"/>
                <w:szCs w:val="20"/>
              </w:rPr>
              <w:t>.</w:t>
            </w:r>
            <w:r w:rsidR="00900AD4">
              <w:rPr>
                <w:sz w:val="20"/>
                <w:szCs w:val="20"/>
              </w:rPr>
              <w:t>101</w:t>
            </w:r>
          </w:p>
        </w:tc>
      </w:tr>
      <w:tr w:rsidR="007A2A61" w:rsidRPr="00F86BD9" w14:paraId="01075B8A" w14:textId="77777777" w:rsidTr="00E60DAD">
        <w:tc>
          <w:tcPr>
            <w:tcW w:w="2970" w:type="dxa"/>
          </w:tcPr>
          <w:p w14:paraId="3A7CFDF4" w14:textId="77777777" w:rsidR="007A2A61" w:rsidRPr="00735844" w:rsidRDefault="007A2A61" w:rsidP="009661CA">
            <w:pPr>
              <w:spacing w:after="0"/>
              <w:rPr>
                <w:sz w:val="20"/>
                <w:szCs w:val="20"/>
              </w:rPr>
            </w:pPr>
            <w:r>
              <w:rPr>
                <w:sz w:val="20"/>
                <w:szCs w:val="20"/>
              </w:rPr>
              <w:t>Race/Ethnicity</w:t>
            </w:r>
          </w:p>
        </w:tc>
        <w:tc>
          <w:tcPr>
            <w:tcW w:w="900" w:type="dxa"/>
          </w:tcPr>
          <w:p w14:paraId="6827537B" w14:textId="7B85FE4D" w:rsidR="007A2A61" w:rsidRPr="00F86BD9" w:rsidRDefault="00EA2CB4" w:rsidP="009661CA">
            <w:pPr>
              <w:spacing w:after="0"/>
              <w:rPr>
                <w:sz w:val="20"/>
                <w:szCs w:val="20"/>
              </w:rPr>
            </w:pPr>
            <w:r>
              <w:rPr>
                <w:sz w:val="20"/>
                <w:szCs w:val="20"/>
              </w:rPr>
              <w:t>25.36</w:t>
            </w:r>
          </w:p>
        </w:tc>
        <w:tc>
          <w:tcPr>
            <w:tcW w:w="900" w:type="dxa"/>
          </w:tcPr>
          <w:p w14:paraId="47BA7E5C" w14:textId="77777777" w:rsidR="007A2A61" w:rsidRPr="00F86BD9" w:rsidRDefault="007A2A61" w:rsidP="009661CA">
            <w:pPr>
              <w:spacing w:after="0"/>
              <w:rPr>
                <w:sz w:val="20"/>
                <w:szCs w:val="20"/>
              </w:rPr>
            </w:pPr>
            <w:r>
              <w:rPr>
                <w:sz w:val="20"/>
                <w:szCs w:val="20"/>
              </w:rPr>
              <w:t>1</w:t>
            </w:r>
          </w:p>
        </w:tc>
        <w:tc>
          <w:tcPr>
            <w:tcW w:w="1378" w:type="dxa"/>
          </w:tcPr>
          <w:p w14:paraId="588E5FBE" w14:textId="77777777" w:rsidR="007A2A61" w:rsidRPr="00F86BD9" w:rsidRDefault="007A2A61" w:rsidP="009661CA">
            <w:pPr>
              <w:spacing w:after="0"/>
              <w:rPr>
                <w:sz w:val="20"/>
                <w:szCs w:val="20"/>
              </w:rPr>
            </w:pPr>
            <w:r w:rsidRPr="002902E6">
              <w:rPr>
                <w:sz w:val="20"/>
                <w:szCs w:val="20"/>
              </w:rPr>
              <w:t>.000**</w:t>
            </w:r>
          </w:p>
        </w:tc>
        <w:tc>
          <w:tcPr>
            <w:tcW w:w="1288" w:type="dxa"/>
          </w:tcPr>
          <w:p w14:paraId="68FBF16F" w14:textId="01FFB8F7" w:rsidR="007A2A61" w:rsidRPr="00F86BD9" w:rsidRDefault="00AD1ECA" w:rsidP="009661CA">
            <w:pPr>
              <w:spacing w:after="0"/>
              <w:rPr>
                <w:sz w:val="20"/>
                <w:szCs w:val="20"/>
              </w:rPr>
            </w:pPr>
            <w:r>
              <w:rPr>
                <w:sz w:val="20"/>
                <w:szCs w:val="20"/>
              </w:rPr>
              <w:t>11.00</w:t>
            </w:r>
          </w:p>
        </w:tc>
        <w:tc>
          <w:tcPr>
            <w:tcW w:w="810" w:type="dxa"/>
          </w:tcPr>
          <w:p w14:paraId="246A215E" w14:textId="77777777" w:rsidR="007A2A61" w:rsidRPr="00F86BD9" w:rsidRDefault="007A2A61" w:rsidP="009661CA">
            <w:pPr>
              <w:spacing w:after="0"/>
              <w:rPr>
                <w:sz w:val="20"/>
                <w:szCs w:val="20"/>
              </w:rPr>
            </w:pPr>
            <w:r>
              <w:rPr>
                <w:sz w:val="20"/>
                <w:szCs w:val="20"/>
              </w:rPr>
              <w:t>1</w:t>
            </w:r>
          </w:p>
        </w:tc>
        <w:tc>
          <w:tcPr>
            <w:tcW w:w="1262" w:type="dxa"/>
          </w:tcPr>
          <w:p w14:paraId="168ED829" w14:textId="2FDBF815" w:rsidR="007A2A61" w:rsidRPr="00F86BD9" w:rsidRDefault="007A2A61" w:rsidP="009661CA">
            <w:pPr>
              <w:spacing w:after="0"/>
              <w:rPr>
                <w:sz w:val="20"/>
                <w:szCs w:val="20"/>
              </w:rPr>
            </w:pPr>
            <w:r>
              <w:rPr>
                <w:sz w:val="20"/>
                <w:szCs w:val="20"/>
              </w:rPr>
              <w:t>.00</w:t>
            </w:r>
            <w:r w:rsidR="00AD1ECA">
              <w:rPr>
                <w:sz w:val="20"/>
                <w:szCs w:val="20"/>
              </w:rPr>
              <w:t>1**</w:t>
            </w:r>
          </w:p>
        </w:tc>
      </w:tr>
      <w:tr w:rsidR="007A2A61" w:rsidRPr="00F86BD9" w14:paraId="00018B23" w14:textId="77777777" w:rsidTr="00E60DAD">
        <w:tc>
          <w:tcPr>
            <w:tcW w:w="2970" w:type="dxa"/>
          </w:tcPr>
          <w:p w14:paraId="124F6AEB" w14:textId="77777777" w:rsidR="007A2A61" w:rsidRDefault="007A2A61" w:rsidP="009661CA">
            <w:pPr>
              <w:spacing w:after="0"/>
              <w:rPr>
                <w:sz w:val="20"/>
                <w:szCs w:val="20"/>
              </w:rPr>
            </w:pPr>
            <w:r>
              <w:rPr>
                <w:sz w:val="20"/>
                <w:szCs w:val="20"/>
              </w:rPr>
              <w:t>Gender</w:t>
            </w:r>
          </w:p>
        </w:tc>
        <w:tc>
          <w:tcPr>
            <w:tcW w:w="900" w:type="dxa"/>
          </w:tcPr>
          <w:p w14:paraId="0BC56C2D" w14:textId="5A5358EA" w:rsidR="007A2A61" w:rsidRPr="00F86BD9" w:rsidRDefault="00997539" w:rsidP="009661CA">
            <w:pPr>
              <w:spacing w:after="0"/>
              <w:rPr>
                <w:sz w:val="20"/>
                <w:szCs w:val="20"/>
              </w:rPr>
            </w:pPr>
            <w:r>
              <w:rPr>
                <w:sz w:val="20"/>
                <w:szCs w:val="20"/>
              </w:rPr>
              <w:t>8.49</w:t>
            </w:r>
          </w:p>
        </w:tc>
        <w:tc>
          <w:tcPr>
            <w:tcW w:w="900" w:type="dxa"/>
          </w:tcPr>
          <w:p w14:paraId="2FD3BF2C" w14:textId="77777777" w:rsidR="007A2A61" w:rsidRPr="00F86BD9" w:rsidRDefault="007A2A61" w:rsidP="009661CA">
            <w:pPr>
              <w:spacing w:after="0"/>
              <w:rPr>
                <w:sz w:val="20"/>
                <w:szCs w:val="20"/>
              </w:rPr>
            </w:pPr>
            <w:r>
              <w:rPr>
                <w:sz w:val="20"/>
                <w:szCs w:val="20"/>
              </w:rPr>
              <w:t>1</w:t>
            </w:r>
          </w:p>
        </w:tc>
        <w:tc>
          <w:tcPr>
            <w:tcW w:w="1378" w:type="dxa"/>
          </w:tcPr>
          <w:p w14:paraId="6959BB62" w14:textId="346BA87D" w:rsidR="007A2A61" w:rsidRPr="00F86BD9" w:rsidRDefault="007A2A61" w:rsidP="009661CA">
            <w:pPr>
              <w:spacing w:after="0"/>
              <w:rPr>
                <w:sz w:val="20"/>
                <w:szCs w:val="20"/>
              </w:rPr>
            </w:pPr>
            <w:r w:rsidRPr="002902E6">
              <w:rPr>
                <w:sz w:val="20"/>
                <w:szCs w:val="20"/>
              </w:rPr>
              <w:t>.00</w:t>
            </w:r>
            <w:r w:rsidR="00997539">
              <w:rPr>
                <w:sz w:val="20"/>
                <w:szCs w:val="20"/>
              </w:rPr>
              <w:t>4</w:t>
            </w:r>
            <w:r w:rsidRPr="002902E6">
              <w:rPr>
                <w:sz w:val="20"/>
                <w:szCs w:val="20"/>
              </w:rPr>
              <w:t>**</w:t>
            </w:r>
          </w:p>
        </w:tc>
        <w:tc>
          <w:tcPr>
            <w:tcW w:w="1288" w:type="dxa"/>
          </w:tcPr>
          <w:p w14:paraId="3276903B" w14:textId="794CFB41" w:rsidR="007A2A61" w:rsidRPr="00F86BD9" w:rsidRDefault="00AD1ECA" w:rsidP="009661CA">
            <w:pPr>
              <w:spacing w:after="0"/>
              <w:rPr>
                <w:sz w:val="20"/>
                <w:szCs w:val="20"/>
              </w:rPr>
            </w:pPr>
            <w:r>
              <w:rPr>
                <w:sz w:val="20"/>
                <w:szCs w:val="20"/>
              </w:rPr>
              <w:t>3.95</w:t>
            </w:r>
          </w:p>
        </w:tc>
        <w:tc>
          <w:tcPr>
            <w:tcW w:w="810" w:type="dxa"/>
          </w:tcPr>
          <w:p w14:paraId="0987FFB4" w14:textId="77777777" w:rsidR="007A2A61" w:rsidRPr="00F86BD9" w:rsidRDefault="007A2A61" w:rsidP="009661CA">
            <w:pPr>
              <w:spacing w:after="0"/>
              <w:rPr>
                <w:sz w:val="20"/>
                <w:szCs w:val="20"/>
              </w:rPr>
            </w:pPr>
            <w:r>
              <w:rPr>
                <w:sz w:val="20"/>
                <w:szCs w:val="20"/>
              </w:rPr>
              <w:t>1</w:t>
            </w:r>
          </w:p>
        </w:tc>
        <w:tc>
          <w:tcPr>
            <w:tcW w:w="1262" w:type="dxa"/>
          </w:tcPr>
          <w:p w14:paraId="41694ED1" w14:textId="27AA9D5D" w:rsidR="007A2A61" w:rsidRPr="00F86BD9" w:rsidRDefault="007A2A61" w:rsidP="009661CA">
            <w:pPr>
              <w:spacing w:after="0"/>
              <w:rPr>
                <w:sz w:val="20"/>
                <w:szCs w:val="20"/>
              </w:rPr>
            </w:pPr>
            <w:r>
              <w:rPr>
                <w:sz w:val="20"/>
                <w:szCs w:val="20"/>
              </w:rPr>
              <w:t>.04</w:t>
            </w:r>
            <w:r w:rsidR="00AD1ECA">
              <w:rPr>
                <w:sz w:val="20"/>
                <w:szCs w:val="20"/>
              </w:rPr>
              <w:t>7</w:t>
            </w:r>
          </w:p>
        </w:tc>
      </w:tr>
    </w:tbl>
    <w:p w14:paraId="012A6C37" w14:textId="77777777" w:rsidR="00CD5D2D" w:rsidRDefault="00CD5D2D" w:rsidP="00CD5D2D">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 and SCS)</w:t>
      </w:r>
    </w:p>
    <w:p w14:paraId="53861DA5" w14:textId="52714F11" w:rsidR="00CD5D2D" w:rsidRPr="007F3BD3" w:rsidRDefault="00CD5D2D" w:rsidP="00CD5D2D">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716ED819" w14:textId="1F9DACA2" w:rsidR="007A2A61" w:rsidRPr="00BC3BBA" w:rsidRDefault="00BC3BBA" w:rsidP="00BC3BBA">
      <w:pPr>
        <w:pStyle w:val="TableTitle"/>
        <w:ind w:left="90" w:right="0"/>
      </w:pPr>
      <w:r>
        <w:t xml:space="preserve">Table </w:t>
      </w:r>
      <w:r w:rsidR="00146041">
        <w:t>9</w:t>
      </w:r>
      <w:r w:rsidRPr="00B666A3">
        <w:t xml:space="preserve">. </w:t>
      </w:r>
      <w:r w:rsidRPr="00BC3BBA">
        <w:t>ANCOVA Results of GPA</w:t>
      </w:r>
      <w:r>
        <w:t xml:space="preserve"> for Students with Baseline Academic Data</w:t>
      </w:r>
      <w:r w:rsidRPr="00BC3BBA">
        <w:t xml:space="preserve"> </w:t>
      </w:r>
    </w:p>
    <w:tbl>
      <w:tblPr>
        <w:tblStyle w:val="ProposalTable"/>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00"/>
        <w:gridCol w:w="900"/>
        <w:gridCol w:w="1378"/>
        <w:gridCol w:w="1288"/>
        <w:gridCol w:w="810"/>
        <w:gridCol w:w="1262"/>
      </w:tblGrid>
      <w:tr w:rsidR="007A2A61" w:rsidRPr="006769BB" w14:paraId="2EB2B180" w14:textId="77777777" w:rsidTr="00226A4C">
        <w:trPr>
          <w:cnfStyle w:val="100000000000" w:firstRow="1" w:lastRow="0" w:firstColumn="0" w:lastColumn="0" w:oddVBand="0" w:evenVBand="0" w:oddHBand="0" w:evenHBand="0" w:firstRowFirstColumn="0" w:firstRowLastColumn="0" w:lastRowFirstColumn="0" w:lastRowLastColumn="0"/>
        </w:trPr>
        <w:tc>
          <w:tcPr>
            <w:tcW w:w="2970" w:type="dxa"/>
            <w:tcBorders>
              <w:top w:val="none" w:sz="0" w:space="0" w:color="auto"/>
              <w:bottom w:val="none" w:sz="0" w:space="0" w:color="auto"/>
            </w:tcBorders>
            <w:shd w:val="clear" w:color="auto" w:fill="F29934" w:themeFill="accent5"/>
          </w:tcPr>
          <w:p w14:paraId="44651BA3" w14:textId="77777777" w:rsidR="007A2A61" w:rsidRPr="006769BB" w:rsidRDefault="007A2A61" w:rsidP="009661CA">
            <w:pPr>
              <w:spacing w:after="0"/>
              <w:jc w:val="center"/>
              <w:rPr>
                <w:b/>
                <w:bCs/>
                <w:sz w:val="20"/>
                <w:szCs w:val="20"/>
              </w:rPr>
            </w:pPr>
          </w:p>
        </w:tc>
        <w:tc>
          <w:tcPr>
            <w:tcW w:w="3178" w:type="dxa"/>
            <w:gridSpan w:val="3"/>
            <w:tcBorders>
              <w:top w:val="none" w:sz="0" w:space="0" w:color="auto"/>
              <w:bottom w:val="none" w:sz="0" w:space="0" w:color="auto"/>
            </w:tcBorders>
            <w:shd w:val="clear" w:color="auto" w:fill="F29934" w:themeFill="accent5"/>
          </w:tcPr>
          <w:p w14:paraId="75E20D0F" w14:textId="77777777" w:rsidR="007A2A61" w:rsidRPr="006769BB" w:rsidRDefault="007A2A61" w:rsidP="009661CA">
            <w:pPr>
              <w:spacing w:after="0"/>
              <w:jc w:val="center"/>
              <w:rPr>
                <w:b/>
                <w:bCs/>
                <w:sz w:val="20"/>
                <w:szCs w:val="20"/>
              </w:rPr>
            </w:pPr>
            <w:r w:rsidRPr="006769BB">
              <w:rPr>
                <w:b/>
                <w:bCs/>
                <w:sz w:val="20"/>
                <w:szCs w:val="20"/>
              </w:rPr>
              <w:t>Overall GPA</w:t>
            </w:r>
          </w:p>
          <w:p w14:paraId="7C1BF846" w14:textId="4D348317" w:rsidR="007A2A61" w:rsidRPr="006769BB" w:rsidRDefault="007A2A61" w:rsidP="009661CA">
            <w:pPr>
              <w:spacing w:after="0"/>
              <w:jc w:val="center"/>
              <w:rPr>
                <w:b/>
                <w:bCs/>
                <w:sz w:val="20"/>
                <w:szCs w:val="20"/>
              </w:rPr>
            </w:pPr>
            <w:r w:rsidRPr="006769BB">
              <w:rPr>
                <w:b/>
                <w:bCs/>
                <w:sz w:val="20"/>
                <w:szCs w:val="20"/>
              </w:rPr>
              <w:t>(</w:t>
            </w:r>
            <w:r w:rsidRPr="004A386E">
              <w:rPr>
                <w:b/>
                <w:bCs/>
                <w:i/>
                <w:iCs/>
                <w:sz w:val="20"/>
                <w:szCs w:val="20"/>
              </w:rPr>
              <w:t>n</w:t>
            </w:r>
            <w:r w:rsidRPr="006769BB">
              <w:rPr>
                <w:b/>
                <w:bCs/>
                <w:sz w:val="20"/>
                <w:szCs w:val="20"/>
              </w:rPr>
              <w:t>=</w:t>
            </w:r>
            <w:r w:rsidR="004609E0">
              <w:rPr>
                <w:b/>
                <w:bCs/>
                <w:sz w:val="20"/>
                <w:szCs w:val="20"/>
              </w:rPr>
              <w:t>146</w:t>
            </w:r>
            <w:r w:rsidRPr="006769BB">
              <w:rPr>
                <w:b/>
                <w:bCs/>
                <w:sz w:val="20"/>
                <w:szCs w:val="20"/>
              </w:rPr>
              <w:t>)</w:t>
            </w:r>
          </w:p>
        </w:tc>
        <w:tc>
          <w:tcPr>
            <w:tcW w:w="3360" w:type="dxa"/>
            <w:gridSpan w:val="3"/>
            <w:tcBorders>
              <w:top w:val="none" w:sz="0" w:space="0" w:color="auto"/>
              <w:bottom w:val="none" w:sz="0" w:space="0" w:color="auto"/>
            </w:tcBorders>
            <w:shd w:val="clear" w:color="auto" w:fill="F29934" w:themeFill="accent5"/>
          </w:tcPr>
          <w:p w14:paraId="58109123" w14:textId="77777777" w:rsidR="007A2A61" w:rsidRPr="006769BB" w:rsidRDefault="007A2A61" w:rsidP="009661CA">
            <w:pPr>
              <w:spacing w:after="0"/>
              <w:jc w:val="center"/>
              <w:rPr>
                <w:b/>
                <w:bCs/>
                <w:sz w:val="20"/>
                <w:szCs w:val="20"/>
              </w:rPr>
            </w:pPr>
            <w:r w:rsidRPr="006769BB">
              <w:rPr>
                <w:b/>
                <w:bCs/>
                <w:sz w:val="20"/>
                <w:szCs w:val="20"/>
              </w:rPr>
              <w:t>Advanced Course GPA</w:t>
            </w:r>
          </w:p>
          <w:p w14:paraId="0E9CC15C" w14:textId="452AA234" w:rsidR="007A2A61" w:rsidRPr="006769BB" w:rsidRDefault="007A2A61" w:rsidP="009661CA">
            <w:pPr>
              <w:spacing w:after="0"/>
              <w:jc w:val="center"/>
              <w:rPr>
                <w:b/>
                <w:bCs/>
                <w:sz w:val="20"/>
                <w:szCs w:val="20"/>
              </w:rPr>
            </w:pPr>
            <w:r w:rsidRPr="006769BB">
              <w:rPr>
                <w:b/>
                <w:bCs/>
                <w:sz w:val="20"/>
                <w:szCs w:val="20"/>
              </w:rPr>
              <w:t>(</w:t>
            </w:r>
            <w:r w:rsidRPr="004A386E">
              <w:rPr>
                <w:b/>
                <w:bCs/>
                <w:i/>
                <w:iCs/>
                <w:sz w:val="20"/>
                <w:szCs w:val="20"/>
              </w:rPr>
              <w:t>n</w:t>
            </w:r>
            <w:r w:rsidRPr="006769BB">
              <w:rPr>
                <w:b/>
                <w:bCs/>
                <w:sz w:val="20"/>
                <w:szCs w:val="20"/>
              </w:rPr>
              <w:t>=</w:t>
            </w:r>
            <w:r w:rsidR="00B02A0C">
              <w:rPr>
                <w:b/>
                <w:bCs/>
                <w:sz w:val="20"/>
                <w:szCs w:val="20"/>
              </w:rPr>
              <w:t>97</w:t>
            </w:r>
            <w:r w:rsidRPr="006769BB">
              <w:rPr>
                <w:b/>
                <w:bCs/>
                <w:sz w:val="20"/>
                <w:szCs w:val="20"/>
              </w:rPr>
              <w:t>)</w:t>
            </w:r>
          </w:p>
        </w:tc>
      </w:tr>
      <w:tr w:rsidR="007A2A61" w:rsidRPr="006A171C" w14:paraId="5A1500CB" w14:textId="77777777" w:rsidTr="00226A4C">
        <w:tc>
          <w:tcPr>
            <w:tcW w:w="2970" w:type="dxa"/>
            <w:shd w:val="clear" w:color="auto" w:fill="D8E0E3" w:themeFill="background2"/>
          </w:tcPr>
          <w:p w14:paraId="1850557E" w14:textId="77777777" w:rsidR="007A2A61" w:rsidRPr="006A171C" w:rsidRDefault="007A2A61" w:rsidP="009661CA">
            <w:pPr>
              <w:spacing w:after="0"/>
              <w:rPr>
                <w:b/>
                <w:bCs/>
                <w:sz w:val="20"/>
                <w:szCs w:val="20"/>
              </w:rPr>
            </w:pPr>
          </w:p>
        </w:tc>
        <w:tc>
          <w:tcPr>
            <w:tcW w:w="900" w:type="dxa"/>
            <w:shd w:val="clear" w:color="auto" w:fill="D8E0E3" w:themeFill="background2"/>
          </w:tcPr>
          <w:p w14:paraId="5CEC7C04" w14:textId="77777777" w:rsidR="007A2A61" w:rsidRPr="006A171C" w:rsidRDefault="007A2A61" w:rsidP="009661CA">
            <w:pPr>
              <w:spacing w:after="0"/>
              <w:rPr>
                <w:b/>
                <w:bCs/>
                <w:sz w:val="20"/>
                <w:szCs w:val="20"/>
              </w:rPr>
            </w:pPr>
            <w:r w:rsidRPr="006A171C">
              <w:rPr>
                <w:b/>
                <w:bCs/>
                <w:sz w:val="20"/>
                <w:szCs w:val="20"/>
              </w:rPr>
              <w:t>F</w:t>
            </w:r>
          </w:p>
        </w:tc>
        <w:tc>
          <w:tcPr>
            <w:tcW w:w="900" w:type="dxa"/>
            <w:shd w:val="clear" w:color="auto" w:fill="D8E0E3" w:themeFill="background2"/>
          </w:tcPr>
          <w:p w14:paraId="775E9CF6" w14:textId="6A5206BC" w:rsidR="007A2A61" w:rsidRPr="006A171C" w:rsidRDefault="007A2A61" w:rsidP="009661CA">
            <w:pPr>
              <w:spacing w:after="0"/>
              <w:rPr>
                <w:b/>
                <w:bCs/>
                <w:sz w:val="20"/>
                <w:szCs w:val="20"/>
              </w:rPr>
            </w:pPr>
            <w:r w:rsidRPr="006A171C">
              <w:rPr>
                <w:b/>
                <w:bCs/>
                <w:sz w:val="20"/>
                <w:szCs w:val="20"/>
              </w:rPr>
              <w:t>d</w:t>
            </w:r>
            <w:r w:rsidR="006A171C" w:rsidRPr="006A171C">
              <w:rPr>
                <w:b/>
                <w:bCs/>
                <w:sz w:val="20"/>
                <w:szCs w:val="20"/>
              </w:rPr>
              <w:t>f</w:t>
            </w:r>
          </w:p>
        </w:tc>
        <w:tc>
          <w:tcPr>
            <w:tcW w:w="1378" w:type="dxa"/>
            <w:shd w:val="clear" w:color="auto" w:fill="D8E0E3" w:themeFill="background2"/>
          </w:tcPr>
          <w:p w14:paraId="03B87EB5" w14:textId="77777777" w:rsidR="007A2A61" w:rsidRPr="006A171C" w:rsidRDefault="007A2A61" w:rsidP="009661CA">
            <w:pPr>
              <w:spacing w:after="0"/>
              <w:rPr>
                <w:b/>
                <w:bCs/>
                <w:sz w:val="20"/>
                <w:szCs w:val="20"/>
              </w:rPr>
            </w:pPr>
            <w:r w:rsidRPr="006A171C">
              <w:rPr>
                <w:b/>
                <w:bCs/>
                <w:sz w:val="20"/>
                <w:szCs w:val="20"/>
              </w:rPr>
              <w:t>Sig.</w:t>
            </w:r>
          </w:p>
        </w:tc>
        <w:tc>
          <w:tcPr>
            <w:tcW w:w="1288" w:type="dxa"/>
            <w:shd w:val="clear" w:color="auto" w:fill="D8E0E3" w:themeFill="background2"/>
          </w:tcPr>
          <w:p w14:paraId="57E1AA9D" w14:textId="77777777" w:rsidR="007A2A61" w:rsidRPr="006A171C" w:rsidRDefault="007A2A61" w:rsidP="009661CA">
            <w:pPr>
              <w:spacing w:after="0"/>
              <w:rPr>
                <w:b/>
                <w:bCs/>
                <w:sz w:val="20"/>
                <w:szCs w:val="20"/>
              </w:rPr>
            </w:pPr>
            <w:r w:rsidRPr="006A171C">
              <w:rPr>
                <w:b/>
                <w:bCs/>
                <w:sz w:val="20"/>
                <w:szCs w:val="20"/>
              </w:rPr>
              <w:t>F</w:t>
            </w:r>
          </w:p>
        </w:tc>
        <w:tc>
          <w:tcPr>
            <w:tcW w:w="810" w:type="dxa"/>
            <w:shd w:val="clear" w:color="auto" w:fill="D8E0E3" w:themeFill="background2"/>
          </w:tcPr>
          <w:p w14:paraId="075B201B" w14:textId="334726A0" w:rsidR="007A2A61" w:rsidRPr="006A171C" w:rsidRDefault="00176724" w:rsidP="009661CA">
            <w:pPr>
              <w:spacing w:after="0"/>
              <w:rPr>
                <w:b/>
                <w:bCs/>
                <w:sz w:val="20"/>
                <w:szCs w:val="20"/>
              </w:rPr>
            </w:pPr>
            <w:r w:rsidRPr="006A171C">
              <w:rPr>
                <w:b/>
                <w:bCs/>
                <w:sz w:val="20"/>
                <w:szCs w:val="20"/>
              </w:rPr>
              <w:t>D</w:t>
            </w:r>
            <w:r w:rsidR="006A171C" w:rsidRPr="006A171C">
              <w:rPr>
                <w:b/>
                <w:bCs/>
                <w:sz w:val="20"/>
                <w:szCs w:val="20"/>
              </w:rPr>
              <w:t>f</w:t>
            </w:r>
          </w:p>
        </w:tc>
        <w:tc>
          <w:tcPr>
            <w:tcW w:w="1262" w:type="dxa"/>
            <w:shd w:val="clear" w:color="auto" w:fill="D8E0E3" w:themeFill="background2"/>
          </w:tcPr>
          <w:p w14:paraId="4DEB61D5" w14:textId="77777777" w:rsidR="007A2A61" w:rsidRPr="006A171C" w:rsidRDefault="007A2A61" w:rsidP="009661CA">
            <w:pPr>
              <w:spacing w:after="0"/>
              <w:rPr>
                <w:b/>
                <w:bCs/>
                <w:sz w:val="20"/>
                <w:szCs w:val="20"/>
              </w:rPr>
            </w:pPr>
            <w:r w:rsidRPr="006A171C">
              <w:rPr>
                <w:b/>
                <w:bCs/>
                <w:sz w:val="20"/>
                <w:szCs w:val="20"/>
              </w:rPr>
              <w:t>Sig.</w:t>
            </w:r>
          </w:p>
        </w:tc>
      </w:tr>
      <w:tr w:rsidR="007A2A61" w:rsidRPr="00F86BD9" w14:paraId="1E7FE14D" w14:textId="77777777" w:rsidTr="00E60DAD">
        <w:tc>
          <w:tcPr>
            <w:tcW w:w="2970" w:type="dxa"/>
          </w:tcPr>
          <w:p w14:paraId="72CC5278" w14:textId="661B535F" w:rsidR="007A2A61" w:rsidRPr="00F86BD9" w:rsidRDefault="003E06C7" w:rsidP="009661CA">
            <w:pPr>
              <w:spacing w:after="0"/>
              <w:rPr>
                <w:sz w:val="20"/>
                <w:szCs w:val="20"/>
              </w:rPr>
            </w:pPr>
            <w:r>
              <w:rPr>
                <w:sz w:val="20"/>
                <w:szCs w:val="20"/>
              </w:rPr>
              <w:t>EC</w:t>
            </w:r>
            <w:r w:rsidR="007A2A61">
              <w:rPr>
                <w:sz w:val="20"/>
                <w:szCs w:val="20"/>
              </w:rPr>
              <w:t xml:space="preserve"> Program</w:t>
            </w:r>
          </w:p>
        </w:tc>
        <w:tc>
          <w:tcPr>
            <w:tcW w:w="900" w:type="dxa"/>
          </w:tcPr>
          <w:p w14:paraId="2384C6EC" w14:textId="5B5DEF86" w:rsidR="007A2A61" w:rsidRPr="00F86BD9" w:rsidRDefault="007A2A61" w:rsidP="009661CA">
            <w:pPr>
              <w:spacing w:after="0"/>
              <w:rPr>
                <w:sz w:val="20"/>
                <w:szCs w:val="20"/>
              </w:rPr>
            </w:pPr>
            <w:r>
              <w:rPr>
                <w:sz w:val="20"/>
                <w:szCs w:val="20"/>
              </w:rPr>
              <w:t>10.9</w:t>
            </w:r>
            <w:r w:rsidR="00AB51AC">
              <w:rPr>
                <w:sz w:val="20"/>
                <w:szCs w:val="20"/>
              </w:rPr>
              <w:t>7</w:t>
            </w:r>
          </w:p>
        </w:tc>
        <w:tc>
          <w:tcPr>
            <w:tcW w:w="900" w:type="dxa"/>
          </w:tcPr>
          <w:p w14:paraId="37D012FE" w14:textId="77777777" w:rsidR="007A2A61" w:rsidRPr="00F86BD9" w:rsidRDefault="007A2A61" w:rsidP="009661CA">
            <w:pPr>
              <w:spacing w:after="0"/>
              <w:rPr>
                <w:sz w:val="20"/>
                <w:szCs w:val="20"/>
              </w:rPr>
            </w:pPr>
            <w:r>
              <w:rPr>
                <w:sz w:val="20"/>
                <w:szCs w:val="20"/>
              </w:rPr>
              <w:t>1</w:t>
            </w:r>
          </w:p>
        </w:tc>
        <w:tc>
          <w:tcPr>
            <w:tcW w:w="1378" w:type="dxa"/>
          </w:tcPr>
          <w:p w14:paraId="44756A26" w14:textId="77777777" w:rsidR="007A2A61" w:rsidRPr="00F86BD9" w:rsidRDefault="007A2A61" w:rsidP="009661CA">
            <w:pPr>
              <w:spacing w:after="0"/>
              <w:rPr>
                <w:sz w:val="20"/>
                <w:szCs w:val="20"/>
              </w:rPr>
            </w:pPr>
            <w:r>
              <w:rPr>
                <w:sz w:val="20"/>
                <w:szCs w:val="20"/>
              </w:rPr>
              <w:t>.001**</w:t>
            </w:r>
          </w:p>
        </w:tc>
        <w:tc>
          <w:tcPr>
            <w:tcW w:w="1288" w:type="dxa"/>
          </w:tcPr>
          <w:p w14:paraId="6775FF68" w14:textId="477DFBF9" w:rsidR="007A2A61" w:rsidRPr="00F86BD9" w:rsidRDefault="006929F4" w:rsidP="009661CA">
            <w:pPr>
              <w:spacing w:after="0"/>
              <w:rPr>
                <w:sz w:val="20"/>
                <w:szCs w:val="20"/>
              </w:rPr>
            </w:pPr>
            <w:r>
              <w:rPr>
                <w:sz w:val="20"/>
                <w:szCs w:val="20"/>
              </w:rPr>
              <w:t>4.28</w:t>
            </w:r>
          </w:p>
        </w:tc>
        <w:tc>
          <w:tcPr>
            <w:tcW w:w="810" w:type="dxa"/>
          </w:tcPr>
          <w:p w14:paraId="34D41D30" w14:textId="77777777" w:rsidR="007A2A61" w:rsidRPr="00F86BD9" w:rsidRDefault="007A2A61" w:rsidP="009661CA">
            <w:pPr>
              <w:spacing w:after="0"/>
              <w:rPr>
                <w:sz w:val="20"/>
                <w:szCs w:val="20"/>
              </w:rPr>
            </w:pPr>
            <w:r>
              <w:rPr>
                <w:sz w:val="20"/>
                <w:szCs w:val="20"/>
              </w:rPr>
              <w:t>1</w:t>
            </w:r>
          </w:p>
        </w:tc>
        <w:tc>
          <w:tcPr>
            <w:tcW w:w="1262" w:type="dxa"/>
          </w:tcPr>
          <w:p w14:paraId="48707D33" w14:textId="03156BEE" w:rsidR="007A2A61" w:rsidRPr="00F86BD9" w:rsidRDefault="007A2A61" w:rsidP="009661CA">
            <w:pPr>
              <w:spacing w:after="0"/>
              <w:rPr>
                <w:sz w:val="20"/>
                <w:szCs w:val="20"/>
              </w:rPr>
            </w:pPr>
            <w:r>
              <w:rPr>
                <w:sz w:val="20"/>
                <w:szCs w:val="20"/>
              </w:rPr>
              <w:t>.</w:t>
            </w:r>
            <w:r w:rsidR="006929F4">
              <w:rPr>
                <w:sz w:val="20"/>
                <w:szCs w:val="20"/>
              </w:rPr>
              <w:t>041*</w:t>
            </w:r>
          </w:p>
        </w:tc>
      </w:tr>
      <w:tr w:rsidR="007A2A61" w:rsidRPr="00F86BD9" w14:paraId="23FBE0EB" w14:textId="77777777" w:rsidTr="00E60DAD">
        <w:tc>
          <w:tcPr>
            <w:tcW w:w="2970" w:type="dxa"/>
          </w:tcPr>
          <w:p w14:paraId="2AF2FD4C" w14:textId="77777777" w:rsidR="007A2A61" w:rsidRPr="00F86BD9" w:rsidRDefault="007A2A61" w:rsidP="009661CA">
            <w:pPr>
              <w:spacing w:after="0"/>
              <w:rPr>
                <w:sz w:val="20"/>
                <w:szCs w:val="20"/>
              </w:rPr>
            </w:pPr>
            <w:r>
              <w:rPr>
                <w:sz w:val="20"/>
                <w:szCs w:val="20"/>
              </w:rPr>
              <w:t>Grade 8 ELA</w:t>
            </w:r>
          </w:p>
        </w:tc>
        <w:tc>
          <w:tcPr>
            <w:tcW w:w="900" w:type="dxa"/>
          </w:tcPr>
          <w:p w14:paraId="46EC1A89" w14:textId="4C744EA4" w:rsidR="007A2A61" w:rsidRPr="00F86BD9" w:rsidRDefault="00AB51AC" w:rsidP="009661CA">
            <w:pPr>
              <w:spacing w:after="0"/>
              <w:rPr>
                <w:sz w:val="20"/>
                <w:szCs w:val="20"/>
              </w:rPr>
            </w:pPr>
            <w:r>
              <w:rPr>
                <w:sz w:val="20"/>
                <w:szCs w:val="20"/>
              </w:rPr>
              <w:t>0.01</w:t>
            </w:r>
          </w:p>
        </w:tc>
        <w:tc>
          <w:tcPr>
            <w:tcW w:w="900" w:type="dxa"/>
          </w:tcPr>
          <w:p w14:paraId="6AC2D002" w14:textId="77777777" w:rsidR="007A2A61" w:rsidRPr="00F86BD9" w:rsidRDefault="007A2A61" w:rsidP="009661CA">
            <w:pPr>
              <w:spacing w:after="0"/>
              <w:rPr>
                <w:sz w:val="20"/>
                <w:szCs w:val="20"/>
              </w:rPr>
            </w:pPr>
            <w:r>
              <w:rPr>
                <w:sz w:val="20"/>
                <w:szCs w:val="20"/>
              </w:rPr>
              <w:t>1</w:t>
            </w:r>
          </w:p>
        </w:tc>
        <w:tc>
          <w:tcPr>
            <w:tcW w:w="1378" w:type="dxa"/>
          </w:tcPr>
          <w:p w14:paraId="4EB2DF8D" w14:textId="17334119" w:rsidR="007A2A61" w:rsidRPr="00F86BD9" w:rsidRDefault="007A2A61" w:rsidP="009661CA">
            <w:pPr>
              <w:spacing w:after="0"/>
              <w:rPr>
                <w:sz w:val="20"/>
                <w:szCs w:val="20"/>
              </w:rPr>
            </w:pPr>
            <w:r>
              <w:rPr>
                <w:sz w:val="20"/>
                <w:szCs w:val="20"/>
              </w:rPr>
              <w:t>.</w:t>
            </w:r>
            <w:r w:rsidR="00AB51AC">
              <w:rPr>
                <w:sz w:val="20"/>
                <w:szCs w:val="20"/>
              </w:rPr>
              <w:t>908</w:t>
            </w:r>
          </w:p>
        </w:tc>
        <w:tc>
          <w:tcPr>
            <w:tcW w:w="1288" w:type="dxa"/>
          </w:tcPr>
          <w:p w14:paraId="3F37039B" w14:textId="2B9918B1" w:rsidR="007A2A61" w:rsidRPr="00F86BD9" w:rsidRDefault="00621583" w:rsidP="009661CA">
            <w:pPr>
              <w:spacing w:after="0"/>
              <w:rPr>
                <w:sz w:val="20"/>
                <w:szCs w:val="20"/>
              </w:rPr>
            </w:pPr>
            <w:r>
              <w:rPr>
                <w:sz w:val="20"/>
                <w:szCs w:val="20"/>
              </w:rPr>
              <w:t>3.12</w:t>
            </w:r>
          </w:p>
        </w:tc>
        <w:tc>
          <w:tcPr>
            <w:tcW w:w="810" w:type="dxa"/>
          </w:tcPr>
          <w:p w14:paraId="3C9233EA" w14:textId="77777777" w:rsidR="007A2A61" w:rsidRPr="00F86BD9" w:rsidRDefault="007A2A61" w:rsidP="009661CA">
            <w:pPr>
              <w:spacing w:after="0"/>
              <w:rPr>
                <w:sz w:val="20"/>
                <w:szCs w:val="20"/>
              </w:rPr>
            </w:pPr>
            <w:r>
              <w:rPr>
                <w:sz w:val="20"/>
                <w:szCs w:val="20"/>
              </w:rPr>
              <w:t>1</w:t>
            </w:r>
          </w:p>
        </w:tc>
        <w:tc>
          <w:tcPr>
            <w:tcW w:w="1262" w:type="dxa"/>
          </w:tcPr>
          <w:p w14:paraId="4FDE7358" w14:textId="6CEAFF3B" w:rsidR="007A2A61" w:rsidRPr="00F86BD9" w:rsidRDefault="007A2A61" w:rsidP="009661CA">
            <w:pPr>
              <w:spacing w:after="0"/>
              <w:rPr>
                <w:sz w:val="20"/>
                <w:szCs w:val="20"/>
              </w:rPr>
            </w:pPr>
            <w:r>
              <w:rPr>
                <w:sz w:val="20"/>
                <w:szCs w:val="20"/>
              </w:rPr>
              <w:t>.</w:t>
            </w:r>
            <w:r w:rsidR="00621583">
              <w:rPr>
                <w:sz w:val="20"/>
                <w:szCs w:val="20"/>
              </w:rPr>
              <w:t>081</w:t>
            </w:r>
          </w:p>
        </w:tc>
      </w:tr>
      <w:tr w:rsidR="007A2A61" w:rsidRPr="00F86BD9" w14:paraId="2D349483" w14:textId="77777777" w:rsidTr="00E60DAD">
        <w:tc>
          <w:tcPr>
            <w:tcW w:w="2970" w:type="dxa"/>
          </w:tcPr>
          <w:p w14:paraId="10F06B12" w14:textId="77777777" w:rsidR="007A2A61" w:rsidRPr="00F86BD9" w:rsidRDefault="007A2A61" w:rsidP="009661CA">
            <w:pPr>
              <w:spacing w:after="0"/>
              <w:rPr>
                <w:sz w:val="20"/>
                <w:szCs w:val="20"/>
              </w:rPr>
            </w:pPr>
            <w:r>
              <w:rPr>
                <w:sz w:val="20"/>
                <w:szCs w:val="20"/>
              </w:rPr>
              <w:t>Grade 8 Math</w:t>
            </w:r>
          </w:p>
        </w:tc>
        <w:tc>
          <w:tcPr>
            <w:tcW w:w="900" w:type="dxa"/>
          </w:tcPr>
          <w:p w14:paraId="724840E4" w14:textId="1739373C" w:rsidR="007A2A61" w:rsidRPr="00F86BD9" w:rsidRDefault="007620FE" w:rsidP="009661CA">
            <w:pPr>
              <w:spacing w:after="0"/>
              <w:rPr>
                <w:sz w:val="20"/>
                <w:szCs w:val="20"/>
              </w:rPr>
            </w:pPr>
            <w:r>
              <w:rPr>
                <w:sz w:val="20"/>
                <w:szCs w:val="20"/>
              </w:rPr>
              <w:t>27.00</w:t>
            </w:r>
          </w:p>
        </w:tc>
        <w:tc>
          <w:tcPr>
            <w:tcW w:w="900" w:type="dxa"/>
          </w:tcPr>
          <w:p w14:paraId="58EE633D" w14:textId="77777777" w:rsidR="007A2A61" w:rsidRPr="00F86BD9" w:rsidRDefault="007A2A61" w:rsidP="009661CA">
            <w:pPr>
              <w:spacing w:after="0"/>
              <w:rPr>
                <w:sz w:val="20"/>
                <w:szCs w:val="20"/>
              </w:rPr>
            </w:pPr>
            <w:r>
              <w:rPr>
                <w:sz w:val="20"/>
                <w:szCs w:val="20"/>
              </w:rPr>
              <w:t>1</w:t>
            </w:r>
          </w:p>
        </w:tc>
        <w:tc>
          <w:tcPr>
            <w:tcW w:w="1378" w:type="dxa"/>
          </w:tcPr>
          <w:p w14:paraId="4C61F11A" w14:textId="77777777" w:rsidR="007A2A61" w:rsidRPr="00F86BD9" w:rsidRDefault="007A2A61" w:rsidP="009661CA">
            <w:pPr>
              <w:spacing w:after="0"/>
              <w:rPr>
                <w:sz w:val="20"/>
                <w:szCs w:val="20"/>
              </w:rPr>
            </w:pPr>
            <w:r>
              <w:rPr>
                <w:sz w:val="20"/>
                <w:szCs w:val="20"/>
              </w:rPr>
              <w:t>.000**</w:t>
            </w:r>
          </w:p>
        </w:tc>
        <w:tc>
          <w:tcPr>
            <w:tcW w:w="1288" w:type="dxa"/>
          </w:tcPr>
          <w:p w14:paraId="646B5965" w14:textId="51DB823C" w:rsidR="007A2A61" w:rsidRPr="00F86BD9" w:rsidRDefault="002B144F" w:rsidP="009661CA">
            <w:pPr>
              <w:spacing w:after="0"/>
              <w:rPr>
                <w:sz w:val="20"/>
                <w:szCs w:val="20"/>
              </w:rPr>
            </w:pPr>
            <w:r>
              <w:rPr>
                <w:sz w:val="20"/>
                <w:szCs w:val="20"/>
              </w:rPr>
              <w:t>1.84</w:t>
            </w:r>
          </w:p>
        </w:tc>
        <w:tc>
          <w:tcPr>
            <w:tcW w:w="810" w:type="dxa"/>
          </w:tcPr>
          <w:p w14:paraId="05516790" w14:textId="77777777" w:rsidR="007A2A61" w:rsidRPr="00F86BD9" w:rsidRDefault="007A2A61" w:rsidP="009661CA">
            <w:pPr>
              <w:spacing w:after="0"/>
              <w:rPr>
                <w:sz w:val="20"/>
                <w:szCs w:val="20"/>
              </w:rPr>
            </w:pPr>
            <w:r>
              <w:rPr>
                <w:sz w:val="20"/>
                <w:szCs w:val="20"/>
              </w:rPr>
              <w:t>1</w:t>
            </w:r>
          </w:p>
        </w:tc>
        <w:tc>
          <w:tcPr>
            <w:tcW w:w="1262" w:type="dxa"/>
          </w:tcPr>
          <w:p w14:paraId="1EFEBA0F" w14:textId="126AA8E0" w:rsidR="007A2A61" w:rsidRPr="00F86BD9" w:rsidRDefault="007A2A61" w:rsidP="009661CA">
            <w:pPr>
              <w:spacing w:after="0"/>
              <w:rPr>
                <w:sz w:val="20"/>
                <w:szCs w:val="20"/>
              </w:rPr>
            </w:pPr>
            <w:r>
              <w:rPr>
                <w:sz w:val="20"/>
                <w:szCs w:val="20"/>
              </w:rPr>
              <w:t>.</w:t>
            </w:r>
            <w:r w:rsidR="002B144F">
              <w:rPr>
                <w:sz w:val="20"/>
                <w:szCs w:val="20"/>
              </w:rPr>
              <w:t>179</w:t>
            </w:r>
          </w:p>
        </w:tc>
      </w:tr>
      <w:tr w:rsidR="007A2A61" w:rsidRPr="00F86BD9" w14:paraId="6438ED9A" w14:textId="77777777" w:rsidTr="00E60DAD">
        <w:tc>
          <w:tcPr>
            <w:tcW w:w="2970" w:type="dxa"/>
          </w:tcPr>
          <w:p w14:paraId="55322EDE" w14:textId="35439B66" w:rsidR="007A2A61" w:rsidRPr="00F86BD9" w:rsidRDefault="007A2A61" w:rsidP="009661CA">
            <w:pPr>
              <w:spacing w:after="0"/>
              <w:rPr>
                <w:sz w:val="20"/>
                <w:szCs w:val="20"/>
              </w:rPr>
            </w:pPr>
            <w:r w:rsidRPr="00735844">
              <w:rPr>
                <w:sz w:val="20"/>
                <w:szCs w:val="20"/>
              </w:rPr>
              <w:t>Economically Disadvantage</w:t>
            </w:r>
            <w:r w:rsidR="00910DA8">
              <w:rPr>
                <w:sz w:val="20"/>
                <w:szCs w:val="20"/>
              </w:rPr>
              <w:t>d</w:t>
            </w:r>
          </w:p>
        </w:tc>
        <w:tc>
          <w:tcPr>
            <w:tcW w:w="900" w:type="dxa"/>
          </w:tcPr>
          <w:p w14:paraId="013CED38" w14:textId="59220F1F" w:rsidR="007A2A61" w:rsidRPr="00F86BD9" w:rsidRDefault="007620FE" w:rsidP="009661CA">
            <w:pPr>
              <w:spacing w:after="0"/>
              <w:rPr>
                <w:sz w:val="20"/>
                <w:szCs w:val="20"/>
              </w:rPr>
            </w:pPr>
            <w:r>
              <w:rPr>
                <w:sz w:val="20"/>
                <w:szCs w:val="20"/>
              </w:rPr>
              <w:t>0.02</w:t>
            </w:r>
          </w:p>
        </w:tc>
        <w:tc>
          <w:tcPr>
            <w:tcW w:w="900" w:type="dxa"/>
          </w:tcPr>
          <w:p w14:paraId="19652668" w14:textId="77777777" w:rsidR="007A2A61" w:rsidRPr="00F86BD9" w:rsidRDefault="007A2A61" w:rsidP="009661CA">
            <w:pPr>
              <w:spacing w:after="0"/>
              <w:rPr>
                <w:sz w:val="20"/>
                <w:szCs w:val="20"/>
              </w:rPr>
            </w:pPr>
            <w:r>
              <w:rPr>
                <w:sz w:val="20"/>
                <w:szCs w:val="20"/>
              </w:rPr>
              <w:t>1</w:t>
            </w:r>
          </w:p>
        </w:tc>
        <w:tc>
          <w:tcPr>
            <w:tcW w:w="1378" w:type="dxa"/>
          </w:tcPr>
          <w:p w14:paraId="587F2BF0" w14:textId="7FB556F3" w:rsidR="007A2A61" w:rsidRPr="00F86BD9" w:rsidRDefault="007A2A61" w:rsidP="009661CA">
            <w:pPr>
              <w:spacing w:after="0"/>
              <w:rPr>
                <w:sz w:val="20"/>
                <w:szCs w:val="20"/>
              </w:rPr>
            </w:pPr>
            <w:r>
              <w:rPr>
                <w:sz w:val="20"/>
                <w:szCs w:val="20"/>
              </w:rPr>
              <w:t>.</w:t>
            </w:r>
            <w:r w:rsidR="007620FE">
              <w:rPr>
                <w:sz w:val="20"/>
                <w:szCs w:val="20"/>
              </w:rPr>
              <w:t>904</w:t>
            </w:r>
            <w:r>
              <w:rPr>
                <w:sz w:val="20"/>
                <w:szCs w:val="20"/>
              </w:rPr>
              <w:t>*</w:t>
            </w:r>
          </w:p>
        </w:tc>
        <w:tc>
          <w:tcPr>
            <w:tcW w:w="1288" w:type="dxa"/>
          </w:tcPr>
          <w:p w14:paraId="21C57875" w14:textId="3A2E744A" w:rsidR="007A2A61" w:rsidRPr="00F86BD9" w:rsidRDefault="008164B2" w:rsidP="009661CA">
            <w:pPr>
              <w:spacing w:after="0"/>
              <w:rPr>
                <w:sz w:val="20"/>
                <w:szCs w:val="20"/>
              </w:rPr>
            </w:pPr>
            <w:r>
              <w:rPr>
                <w:sz w:val="20"/>
                <w:szCs w:val="20"/>
              </w:rPr>
              <w:t>1.36</w:t>
            </w:r>
          </w:p>
        </w:tc>
        <w:tc>
          <w:tcPr>
            <w:tcW w:w="810" w:type="dxa"/>
          </w:tcPr>
          <w:p w14:paraId="2FAAEFA1" w14:textId="77777777" w:rsidR="007A2A61" w:rsidRPr="00F86BD9" w:rsidRDefault="007A2A61" w:rsidP="009661CA">
            <w:pPr>
              <w:spacing w:after="0"/>
              <w:rPr>
                <w:sz w:val="20"/>
                <w:szCs w:val="20"/>
              </w:rPr>
            </w:pPr>
            <w:r>
              <w:rPr>
                <w:sz w:val="20"/>
                <w:szCs w:val="20"/>
              </w:rPr>
              <w:t>1</w:t>
            </w:r>
          </w:p>
        </w:tc>
        <w:tc>
          <w:tcPr>
            <w:tcW w:w="1262" w:type="dxa"/>
          </w:tcPr>
          <w:p w14:paraId="4BB7C622" w14:textId="66318513" w:rsidR="007A2A61" w:rsidRPr="00F86BD9" w:rsidRDefault="007A2A61" w:rsidP="009661CA">
            <w:pPr>
              <w:spacing w:after="0"/>
              <w:rPr>
                <w:sz w:val="20"/>
                <w:szCs w:val="20"/>
              </w:rPr>
            </w:pPr>
            <w:r>
              <w:rPr>
                <w:sz w:val="20"/>
                <w:szCs w:val="20"/>
              </w:rPr>
              <w:t>.</w:t>
            </w:r>
            <w:r w:rsidR="008164B2">
              <w:rPr>
                <w:sz w:val="20"/>
                <w:szCs w:val="20"/>
              </w:rPr>
              <w:t>248</w:t>
            </w:r>
          </w:p>
        </w:tc>
      </w:tr>
      <w:tr w:rsidR="007A2A61" w:rsidRPr="00F86BD9" w14:paraId="5BF6C90D" w14:textId="77777777" w:rsidTr="00E60DAD">
        <w:tc>
          <w:tcPr>
            <w:tcW w:w="2970" w:type="dxa"/>
          </w:tcPr>
          <w:p w14:paraId="77001252" w14:textId="77777777" w:rsidR="007A2A61" w:rsidRPr="00735844" w:rsidRDefault="007A2A61" w:rsidP="009661CA">
            <w:pPr>
              <w:spacing w:after="0"/>
              <w:rPr>
                <w:sz w:val="20"/>
                <w:szCs w:val="20"/>
              </w:rPr>
            </w:pPr>
            <w:r>
              <w:rPr>
                <w:sz w:val="20"/>
                <w:szCs w:val="20"/>
              </w:rPr>
              <w:t>Race/Ethnicity</w:t>
            </w:r>
          </w:p>
        </w:tc>
        <w:tc>
          <w:tcPr>
            <w:tcW w:w="900" w:type="dxa"/>
          </w:tcPr>
          <w:p w14:paraId="58CBCAC6" w14:textId="5AB9FB8E" w:rsidR="007A2A61" w:rsidRPr="00F86BD9" w:rsidRDefault="007A2A61" w:rsidP="009661CA">
            <w:pPr>
              <w:spacing w:after="0"/>
              <w:rPr>
                <w:sz w:val="20"/>
                <w:szCs w:val="20"/>
              </w:rPr>
            </w:pPr>
            <w:r>
              <w:rPr>
                <w:sz w:val="20"/>
                <w:szCs w:val="20"/>
              </w:rPr>
              <w:t>0.</w:t>
            </w:r>
            <w:r w:rsidR="00D1431B">
              <w:rPr>
                <w:sz w:val="20"/>
                <w:szCs w:val="20"/>
              </w:rPr>
              <w:t>002</w:t>
            </w:r>
          </w:p>
        </w:tc>
        <w:tc>
          <w:tcPr>
            <w:tcW w:w="900" w:type="dxa"/>
          </w:tcPr>
          <w:p w14:paraId="1D2EF8DB" w14:textId="77777777" w:rsidR="007A2A61" w:rsidRPr="00F86BD9" w:rsidRDefault="007A2A61" w:rsidP="009661CA">
            <w:pPr>
              <w:spacing w:after="0"/>
              <w:rPr>
                <w:sz w:val="20"/>
                <w:szCs w:val="20"/>
              </w:rPr>
            </w:pPr>
            <w:r>
              <w:rPr>
                <w:sz w:val="20"/>
                <w:szCs w:val="20"/>
              </w:rPr>
              <w:t>1</w:t>
            </w:r>
          </w:p>
        </w:tc>
        <w:tc>
          <w:tcPr>
            <w:tcW w:w="1378" w:type="dxa"/>
          </w:tcPr>
          <w:p w14:paraId="2E0DA4C1" w14:textId="49B302B5" w:rsidR="007A2A61" w:rsidRPr="00F86BD9" w:rsidRDefault="007A2A61" w:rsidP="009661CA">
            <w:pPr>
              <w:spacing w:after="0"/>
              <w:rPr>
                <w:sz w:val="20"/>
                <w:szCs w:val="20"/>
              </w:rPr>
            </w:pPr>
            <w:r>
              <w:rPr>
                <w:sz w:val="20"/>
                <w:szCs w:val="20"/>
              </w:rPr>
              <w:t>.</w:t>
            </w:r>
            <w:r w:rsidR="00D1431B">
              <w:rPr>
                <w:sz w:val="20"/>
                <w:szCs w:val="20"/>
              </w:rPr>
              <w:t>961</w:t>
            </w:r>
          </w:p>
        </w:tc>
        <w:tc>
          <w:tcPr>
            <w:tcW w:w="1288" w:type="dxa"/>
          </w:tcPr>
          <w:p w14:paraId="5C76469F" w14:textId="16664375" w:rsidR="007A2A61" w:rsidRPr="00F86BD9" w:rsidRDefault="00231867" w:rsidP="009661CA">
            <w:pPr>
              <w:spacing w:after="0"/>
              <w:rPr>
                <w:sz w:val="20"/>
                <w:szCs w:val="20"/>
              </w:rPr>
            </w:pPr>
            <w:r>
              <w:rPr>
                <w:sz w:val="20"/>
                <w:szCs w:val="20"/>
              </w:rPr>
              <w:t>3.46</w:t>
            </w:r>
          </w:p>
        </w:tc>
        <w:tc>
          <w:tcPr>
            <w:tcW w:w="810" w:type="dxa"/>
          </w:tcPr>
          <w:p w14:paraId="408018AE" w14:textId="77777777" w:rsidR="007A2A61" w:rsidRPr="00F86BD9" w:rsidRDefault="007A2A61" w:rsidP="009661CA">
            <w:pPr>
              <w:spacing w:after="0"/>
              <w:rPr>
                <w:sz w:val="20"/>
                <w:szCs w:val="20"/>
              </w:rPr>
            </w:pPr>
            <w:r>
              <w:rPr>
                <w:sz w:val="20"/>
                <w:szCs w:val="20"/>
              </w:rPr>
              <w:t>1</w:t>
            </w:r>
          </w:p>
        </w:tc>
        <w:tc>
          <w:tcPr>
            <w:tcW w:w="1262" w:type="dxa"/>
          </w:tcPr>
          <w:p w14:paraId="0D3F99AA" w14:textId="4ACC6301" w:rsidR="007A2A61" w:rsidRPr="00F86BD9" w:rsidRDefault="007A2A61" w:rsidP="009661CA">
            <w:pPr>
              <w:spacing w:after="0"/>
              <w:rPr>
                <w:sz w:val="20"/>
                <w:szCs w:val="20"/>
              </w:rPr>
            </w:pPr>
            <w:r>
              <w:rPr>
                <w:sz w:val="20"/>
                <w:szCs w:val="20"/>
              </w:rPr>
              <w:t>.0</w:t>
            </w:r>
            <w:r w:rsidR="00231867">
              <w:rPr>
                <w:sz w:val="20"/>
                <w:szCs w:val="20"/>
              </w:rPr>
              <w:t>66</w:t>
            </w:r>
          </w:p>
        </w:tc>
      </w:tr>
      <w:tr w:rsidR="007A2A61" w:rsidRPr="00F86BD9" w14:paraId="63CFBA36" w14:textId="77777777" w:rsidTr="00E60DAD">
        <w:tc>
          <w:tcPr>
            <w:tcW w:w="2970" w:type="dxa"/>
          </w:tcPr>
          <w:p w14:paraId="258BDDB4" w14:textId="77777777" w:rsidR="007A2A61" w:rsidRDefault="007A2A61" w:rsidP="009661CA">
            <w:pPr>
              <w:spacing w:after="0"/>
              <w:rPr>
                <w:sz w:val="20"/>
                <w:szCs w:val="20"/>
              </w:rPr>
            </w:pPr>
            <w:r>
              <w:rPr>
                <w:sz w:val="20"/>
                <w:szCs w:val="20"/>
              </w:rPr>
              <w:t>Gender</w:t>
            </w:r>
          </w:p>
        </w:tc>
        <w:tc>
          <w:tcPr>
            <w:tcW w:w="900" w:type="dxa"/>
          </w:tcPr>
          <w:p w14:paraId="01C4FE0A" w14:textId="7F2BE7B2" w:rsidR="007A2A61" w:rsidRPr="00F86BD9" w:rsidRDefault="00873574" w:rsidP="009661CA">
            <w:pPr>
              <w:spacing w:after="0"/>
              <w:rPr>
                <w:sz w:val="20"/>
                <w:szCs w:val="20"/>
              </w:rPr>
            </w:pPr>
            <w:r>
              <w:rPr>
                <w:sz w:val="20"/>
                <w:szCs w:val="20"/>
              </w:rPr>
              <w:t>1.046</w:t>
            </w:r>
          </w:p>
        </w:tc>
        <w:tc>
          <w:tcPr>
            <w:tcW w:w="900" w:type="dxa"/>
          </w:tcPr>
          <w:p w14:paraId="7D526938" w14:textId="77777777" w:rsidR="007A2A61" w:rsidRPr="00F86BD9" w:rsidRDefault="007A2A61" w:rsidP="009661CA">
            <w:pPr>
              <w:spacing w:after="0"/>
              <w:rPr>
                <w:sz w:val="20"/>
                <w:szCs w:val="20"/>
              </w:rPr>
            </w:pPr>
            <w:r>
              <w:rPr>
                <w:sz w:val="20"/>
                <w:szCs w:val="20"/>
              </w:rPr>
              <w:t>1</w:t>
            </w:r>
          </w:p>
        </w:tc>
        <w:tc>
          <w:tcPr>
            <w:tcW w:w="1378" w:type="dxa"/>
          </w:tcPr>
          <w:p w14:paraId="5D9B9443" w14:textId="368DAC42" w:rsidR="007A2A61" w:rsidRPr="00F86BD9" w:rsidRDefault="007A2A61" w:rsidP="009661CA">
            <w:pPr>
              <w:spacing w:after="0"/>
              <w:rPr>
                <w:sz w:val="20"/>
                <w:szCs w:val="20"/>
              </w:rPr>
            </w:pPr>
            <w:r>
              <w:rPr>
                <w:sz w:val="20"/>
                <w:szCs w:val="20"/>
              </w:rPr>
              <w:t>.</w:t>
            </w:r>
            <w:r w:rsidR="00873574">
              <w:rPr>
                <w:sz w:val="20"/>
                <w:szCs w:val="20"/>
              </w:rPr>
              <w:t>308</w:t>
            </w:r>
          </w:p>
        </w:tc>
        <w:tc>
          <w:tcPr>
            <w:tcW w:w="1288" w:type="dxa"/>
          </w:tcPr>
          <w:p w14:paraId="3493B61E" w14:textId="1C6ED29C" w:rsidR="007A2A61" w:rsidRPr="00F86BD9" w:rsidRDefault="00A178D8" w:rsidP="009661CA">
            <w:pPr>
              <w:spacing w:after="0"/>
              <w:rPr>
                <w:sz w:val="20"/>
                <w:szCs w:val="20"/>
              </w:rPr>
            </w:pPr>
            <w:r>
              <w:rPr>
                <w:sz w:val="20"/>
                <w:szCs w:val="20"/>
              </w:rPr>
              <w:t>1.07</w:t>
            </w:r>
          </w:p>
        </w:tc>
        <w:tc>
          <w:tcPr>
            <w:tcW w:w="810" w:type="dxa"/>
          </w:tcPr>
          <w:p w14:paraId="21BE6655" w14:textId="77777777" w:rsidR="007A2A61" w:rsidRPr="00F86BD9" w:rsidRDefault="007A2A61" w:rsidP="009661CA">
            <w:pPr>
              <w:spacing w:after="0"/>
              <w:rPr>
                <w:sz w:val="20"/>
                <w:szCs w:val="20"/>
              </w:rPr>
            </w:pPr>
            <w:r>
              <w:rPr>
                <w:sz w:val="20"/>
                <w:szCs w:val="20"/>
              </w:rPr>
              <w:t>1</w:t>
            </w:r>
          </w:p>
        </w:tc>
        <w:tc>
          <w:tcPr>
            <w:tcW w:w="1262" w:type="dxa"/>
          </w:tcPr>
          <w:p w14:paraId="20687EA8" w14:textId="537DAEF3" w:rsidR="007A2A61" w:rsidRPr="00F86BD9" w:rsidRDefault="007A2A61" w:rsidP="009661CA">
            <w:pPr>
              <w:spacing w:after="0"/>
              <w:rPr>
                <w:sz w:val="20"/>
                <w:szCs w:val="20"/>
              </w:rPr>
            </w:pPr>
            <w:r>
              <w:rPr>
                <w:sz w:val="20"/>
                <w:szCs w:val="20"/>
              </w:rPr>
              <w:t>.</w:t>
            </w:r>
            <w:r w:rsidR="00A178D8">
              <w:rPr>
                <w:sz w:val="20"/>
                <w:szCs w:val="20"/>
              </w:rPr>
              <w:t>304</w:t>
            </w:r>
          </w:p>
        </w:tc>
      </w:tr>
    </w:tbl>
    <w:p w14:paraId="36ABDF8A" w14:textId="0A2E837F" w:rsidR="00CD5D2D" w:rsidRDefault="00CD5D2D" w:rsidP="00CD5D2D">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r w:rsidR="0092322E">
        <w:rPr>
          <w:iCs w:val="0"/>
        </w:rPr>
        <w:t>, MCAS</w:t>
      </w:r>
      <w:r w:rsidR="005C2A00">
        <w:rPr>
          <w:iCs w:val="0"/>
        </w:rPr>
        <w:t>,</w:t>
      </w:r>
      <w:r>
        <w:rPr>
          <w:iCs w:val="0"/>
        </w:rPr>
        <w:t xml:space="preserve"> and SCS)</w:t>
      </w:r>
    </w:p>
    <w:p w14:paraId="7AAB78E9" w14:textId="0F7E8AE5" w:rsidR="00CD5D2D" w:rsidRPr="007F3BD3" w:rsidRDefault="00CD5D2D" w:rsidP="00CD5D2D">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28198884" w14:textId="7F1D47F5" w:rsidR="00DF0A94" w:rsidRDefault="00DF0A94" w:rsidP="009F2F08">
      <w:pPr>
        <w:pStyle w:val="Heading4"/>
      </w:pPr>
      <w:r>
        <w:lastRenderedPageBreak/>
        <w:t>SAT</w:t>
      </w:r>
    </w:p>
    <w:p w14:paraId="2C801A88" w14:textId="5858EA55" w:rsidR="007A2A61" w:rsidRDefault="007A2A61" w:rsidP="007A2A61">
      <w:r>
        <w:t>SAT scores were analyzed for Gr</w:t>
      </w:r>
      <w:r w:rsidR="007213BA">
        <w:t xml:space="preserve">ade </w:t>
      </w:r>
      <w:r>
        <w:t>11 students only</w:t>
      </w:r>
      <w:r w:rsidR="005A20A7">
        <w:t>,</w:t>
      </w:r>
      <w:r>
        <w:t xml:space="preserve"> based on the assumption that </w:t>
      </w:r>
      <w:r w:rsidR="005A20A7">
        <w:t>most Grade 11 students took the SAT during a spring administration and so could have had time to be impacted by the EC program (in contra</w:t>
      </w:r>
      <w:r w:rsidR="00246A7E">
        <w:t>s</w:t>
      </w:r>
      <w:r w:rsidR="005A20A7">
        <w:t xml:space="preserve">t, while most Grade 12 students take the SAT in the fall administration, </w:t>
      </w:r>
      <w:r w:rsidR="00167608">
        <w:t xml:space="preserve">they would not have been exposed to the program treatment for long enough to attribute any potential score differences to participation in the program). </w:t>
      </w:r>
      <w:r w:rsidR="00244876">
        <w:t xml:space="preserve">As a result of focusing on Grade 11 students only, the sample size for this outcome indicator was rather small </w:t>
      </w:r>
      <w:r>
        <w:t>(</w:t>
      </w:r>
      <w:r w:rsidR="00730BD2" w:rsidRPr="00730BD2">
        <w:rPr>
          <w:i/>
        </w:rPr>
        <w:t>n=</w:t>
      </w:r>
      <w:r w:rsidR="00E75555">
        <w:t>47</w:t>
      </w:r>
      <w:r>
        <w:t xml:space="preserve"> for each group). As </w:t>
      </w:r>
      <w:r w:rsidR="00677BCA">
        <w:t>Figure 2</w:t>
      </w:r>
      <w:r>
        <w:t xml:space="preserve"> shows, </w:t>
      </w:r>
      <w:r w:rsidR="00E75555">
        <w:t xml:space="preserve">EC </w:t>
      </w:r>
      <w:r>
        <w:t>students</w:t>
      </w:r>
      <w:r w:rsidR="00713B78">
        <w:t xml:space="preserve"> and comparison</w:t>
      </w:r>
      <w:r w:rsidR="000D5730">
        <w:t xml:space="preserve"> students</w:t>
      </w:r>
      <w:r w:rsidR="00713B78">
        <w:t xml:space="preserve"> had the same</w:t>
      </w:r>
      <w:r>
        <w:t xml:space="preserve"> </w:t>
      </w:r>
      <w:r w:rsidR="00713B78">
        <w:t>score in</w:t>
      </w:r>
      <w:r>
        <w:t xml:space="preserve"> SAT Reading, but</w:t>
      </w:r>
      <w:r w:rsidR="00713B78">
        <w:t xml:space="preserve"> </w:t>
      </w:r>
      <w:r w:rsidR="006063FD">
        <w:t xml:space="preserve">the SAT Math scores for </w:t>
      </w:r>
      <w:r w:rsidR="00ED163F">
        <w:t xml:space="preserve">EC students </w:t>
      </w:r>
      <w:r w:rsidR="006063FD">
        <w:t>were</w:t>
      </w:r>
      <w:r w:rsidR="00ED163F">
        <w:t xml:space="preserve"> 20</w:t>
      </w:r>
      <w:r>
        <w:t xml:space="preserve"> points higher than the comparison group. Neither of the differences were statistically significant. </w:t>
      </w:r>
      <w:r w:rsidR="000324A0">
        <w:t xml:space="preserve">Caution is urged in interpreting these results </w:t>
      </w:r>
      <w:r>
        <w:t>due to</w:t>
      </w:r>
      <w:r w:rsidR="000324A0">
        <w:t xml:space="preserve"> the</w:t>
      </w:r>
      <w:r>
        <w:t xml:space="preserve"> small sample size. </w:t>
      </w:r>
    </w:p>
    <w:p w14:paraId="421ACE97" w14:textId="599BA7D2" w:rsidR="00146041" w:rsidRDefault="00E60DAD" w:rsidP="00E60DAD">
      <w:pPr>
        <w:pStyle w:val="TableTitle"/>
        <w:ind w:left="90" w:right="0"/>
      </w:pPr>
      <w:r w:rsidRPr="002E5361">
        <w:rPr>
          <w:noProof/>
          <w:shd w:val="clear" w:color="auto" w:fill="4C9534" w:themeFill="accent4" w:themeFillShade="BF"/>
        </w:rPr>
        <w:drawing>
          <wp:anchor distT="0" distB="0" distL="114300" distR="114300" simplePos="0" relativeHeight="251640832" behindDoc="0" locked="0" layoutInCell="1" allowOverlap="1" wp14:anchorId="3F154C63" wp14:editId="042720D0">
            <wp:simplePos x="0" y="0"/>
            <wp:positionH relativeFrom="column">
              <wp:posOffset>0</wp:posOffset>
            </wp:positionH>
            <wp:positionV relativeFrom="paragraph">
              <wp:posOffset>239395</wp:posOffset>
            </wp:positionV>
            <wp:extent cx="5943600" cy="2495550"/>
            <wp:effectExtent l="0" t="0" r="0" b="0"/>
            <wp:wrapTopAndBottom/>
            <wp:docPr id="27" name="Chart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146041">
        <w:t xml:space="preserve">Figure </w:t>
      </w:r>
      <w:r>
        <w:t>2</w:t>
      </w:r>
      <w:r w:rsidR="00146041" w:rsidRPr="00B666A3">
        <w:t xml:space="preserve">. </w:t>
      </w:r>
      <w:r>
        <w:t>SAT Reading and Math Scores by EC Participation</w:t>
      </w:r>
      <w:r w:rsidR="00146041" w:rsidRPr="00BC3BBA">
        <w:t xml:space="preserve"> </w:t>
      </w:r>
      <w:r w:rsidR="00146041">
        <w:rPr>
          <w:bCs/>
        </w:rPr>
        <w:t xml:space="preserve"> </w:t>
      </w:r>
    </w:p>
    <w:p w14:paraId="186AB61C" w14:textId="653ACDB9" w:rsidR="00EB40A7" w:rsidRDefault="00EB40A7" w:rsidP="00EB40A7">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w:t>
      </w:r>
      <w:r w:rsidR="00FD60F2">
        <w:rPr>
          <w:iCs w:val="0"/>
        </w:rPr>
        <w:t>College Board Data</w:t>
      </w:r>
      <w:r>
        <w:rPr>
          <w:iCs w:val="0"/>
        </w:rPr>
        <w:t>)</w:t>
      </w:r>
    </w:p>
    <w:p w14:paraId="410E409E" w14:textId="77777777" w:rsidR="006673BA" w:rsidRPr="0061540F" w:rsidRDefault="006673BA" w:rsidP="006673BA">
      <w:pPr>
        <w:rPr>
          <w:rFonts w:cs="Arial"/>
          <w:szCs w:val="22"/>
          <w:shd w:val="clear" w:color="auto" w:fill="FFFFFF"/>
        </w:rPr>
      </w:pPr>
      <w:r w:rsidRPr="0061540F">
        <w:rPr>
          <w:rFonts w:cs="Arial"/>
          <w:szCs w:val="22"/>
          <w:shd w:val="clear" w:color="auto" w:fill="FFFFFF"/>
        </w:rPr>
        <w:t xml:space="preserve">Due to </w:t>
      </w:r>
      <w:r>
        <w:rPr>
          <w:rFonts w:cs="Arial"/>
          <w:szCs w:val="22"/>
          <w:shd w:val="clear" w:color="auto" w:fill="FFFFFF"/>
        </w:rPr>
        <w:t xml:space="preserve">the lack of </w:t>
      </w:r>
      <w:r w:rsidRPr="0061540F">
        <w:rPr>
          <w:rFonts w:cs="Arial"/>
          <w:szCs w:val="22"/>
          <w:shd w:val="clear" w:color="auto" w:fill="FFFFFF"/>
        </w:rPr>
        <w:t xml:space="preserve">significant results in </w:t>
      </w:r>
      <w:r>
        <w:rPr>
          <w:rFonts w:cs="Arial"/>
          <w:szCs w:val="22"/>
          <w:shd w:val="clear" w:color="auto" w:fill="FFFFFF"/>
        </w:rPr>
        <w:t xml:space="preserve">the </w:t>
      </w:r>
      <w:r w:rsidRPr="0061540F">
        <w:rPr>
          <w:rFonts w:cs="Arial"/>
          <w:szCs w:val="22"/>
          <w:shd w:val="clear" w:color="auto" w:fill="FFFFFF"/>
        </w:rPr>
        <w:t xml:space="preserve">descriptive analysis, </w:t>
      </w:r>
      <w:r>
        <w:rPr>
          <w:rFonts w:cs="Arial"/>
          <w:szCs w:val="22"/>
          <w:shd w:val="clear" w:color="auto" w:fill="FFFFFF"/>
        </w:rPr>
        <w:t>ANCOVA was not conducted</w:t>
      </w:r>
      <w:r w:rsidRPr="0061540F">
        <w:rPr>
          <w:rFonts w:cs="Arial"/>
          <w:szCs w:val="22"/>
          <w:shd w:val="clear" w:color="auto" w:fill="FFFFFF"/>
        </w:rPr>
        <w:t xml:space="preserve">.  </w:t>
      </w:r>
    </w:p>
    <w:p w14:paraId="490F03D3" w14:textId="68D1809A" w:rsidR="007A2A61" w:rsidRPr="00DA04DB" w:rsidRDefault="00DF0A94" w:rsidP="007A2A61">
      <w:pPr>
        <w:pStyle w:val="Heading4"/>
      </w:pPr>
      <w:r>
        <w:t>G</w:t>
      </w:r>
      <w:r w:rsidR="00877FD3">
        <w:t>raduation</w:t>
      </w:r>
      <w:r w:rsidR="0053155A">
        <w:t xml:space="preserve"> and </w:t>
      </w:r>
      <w:r w:rsidR="00877FD3">
        <w:t xml:space="preserve">College </w:t>
      </w:r>
      <w:r w:rsidR="0053155A">
        <w:t>P</w:t>
      </w:r>
      <w:r w:rsidR="007A2A61" w:rsidRPr="00DA04DB">
        <w:t>lan</w:t>
      </w:r>
      <w:r w:rsidR="0053155A">
        <w:t>s</w:t>
      </w:r>
      <w:r w:rsidR="007A2A61" w:rsidRPr="00DA04DB">
        <w:t xml:space="preserve"> </w:t>
      </w:r>
    </w:p>
    <w:p w14:paraId="6012817A" w14:textId="54530C6A" w:rsidR="004529E3" w:rsidRDefault="0027610D" w:rsidP="007A2A61">
      <w:r w:rsidRPr="0027610D">
        <w:t>Analysis for graduation outcomes was conducted for Gr</w:t>
      </w:r>
      <w:r>
        <w:t xml:space="preserve">ade </w:t>
      </w:r>
      <w:r w:rsidRPr="0027610D">
        <w:t>12 students only, which included 1</w:t>
      </w:r>
      <w:r>
        <w:t>5</w:t>
      </w:r>
      <w:r w:rsidRPr="0027610D">
        <w:t xml:space="preserve">2 students in </w:t>
      </w:r>
      <w:r>
        <w:t>EC</w:t>
      </w:r>
      <w:r w:rsidRPr="0027610D">
        <w:t xml:space="preserve"> and 1</w:t>
      </w:r>
      <w:r>
        <w:t>5</w:t>
      </w:r>
      <w:r w:rsidRPr="0027610D">
        <w:t xml:space="preserve">2 in the comparison group. </w:t>
      </w:r>
      <w:r w:rsidR="007A2A61">
        <w:t>As show</w:t>
      </w:r>
      <w:r w:rsidR="00BA1C94">
        <w:t>n</w:t>
      </w:r>
      <w:r w:rsidR="007A2A61">
        <w:t xml:space="preserve"> in </w:t>
      </w:r>
      <w:r w:rsidR="00CE0251">
        <w:t>Figure 3</w:t>
      </w:r>
      <w:r w:rsidR="007A2A61">
        <w:t xml:space="preserve">, the </w:t>
      </w:r>
      <w:r w:rsidR="0080448B">
        <w:t xml:space="preserve">EC </w:t>
      </w:r>
      <w:r w:rsidR="007A2A61">
        <w:t xml:space="preserve">group had </w:t>
      </w:r>
      <w:r w:rsidR="00BA1C94">
        <w:t xml:space="preserve">a </w:t>
      </w:r>
      <w:r w:rsidR="007A2A61">
        <w:t>lower graduation rate than the comparison group (8</w:t>
      </w:r>
      <w:r w:rsidR="00CE0251">
        <w:t>9</w:t>
      </w:r>
      <w:r w:rsidR="007A2A61">
        <w:t>% vs.</w:t>
      </w:r>
      <w:r w:rsidR="00CE0251">
        <w:t xml:space="preserve"> </w:t>
      </w:r>
      <w:r w:rsidR="007A2A61">
        <w:t>9</w:t>
      </w:r>
      <w:r w:rsidR="00CE0251">
        <w:t>3</w:t>
      </w:r>
      <w:r w:rsidR="007A2A61">
        <w:t>%),</w:t>
      </w:r>
      <w:r w:rsidR="0080448B">
        <w:t xml:space="preserve"> </w:t>
      </w:r>
      <w:r w:rsidR="003649A7">
        <w:t xml:space="preserve">however this difference was not significant. </w:t>
      </w:r>
      <w:r w:rsidR="005426EF">
        <w:t xml:space="preserve">Notably, </w:t>
      </w:r>
      <w:r w:rsidR="007A2A61">
        <w:t>the</w:t>
      </w:r>
      <w:r w:rsidR="0080448B">
        <w:t xml:space="preserve"> EC</w:t>
      </w:r>
      <w:r w:rsidR="007A2A61">
        <w:t xml:space="preserve"> students </w:t>
      </w:r>
      <w:r w:rsidR="00CF0F25">
        <w:t>did have a highe</w:t>
      </w:r>
      <w:r w:rsidR="0029765B">
        <w:t xml:space="preserve">r rate of graduating and completing </w:t>
      </w:r>
      <w:r w:rsidR="008C27DA">
        <w:t>the Massachusetts Core Curriculum</w:t>
      </w:r>
      <w:r w:rsidR="00E62787">
        <w:t>, a college readiness indicator,</w:t>
      </w:r>
      <w:r w:rsidR="008C27DA">
        <w:t xml:space="preserve"> than comparison students (82% vs. 70%) and this difference was statistically significant. Specifically, EC students </w:t>
      </w:r>
      <w:r w:rsidR="007A2A61">
        <w:t xml:space="preserve">were </w:t>
      </w:r>
      <w:r w:rsidR="00D64E48">
        <w:t>1.6</w:t>
      </w:r>
      <w:r w:rsidR="007A2A61">
        <w:t xml:space="preserve"> times more likely to graduate with completing the </w:t>
      </w:r>
      <w:r w:rsidR="008C27DA">
        <w:t>MCC than their peers.</w:t>
      </w:r>
      <w:r w:rsidR="007A2A61">
        <w:t xml:space="preserve"> In addition, more </w:t>
      </w:r>
      <w:r w:rsidR="00EA0076">
        <w:t>EC</w:t>
      </w:r>
      <w:r w:rsidR="007A2A61">
        <w:t xml:space="preserve"> students planned to go to a 2- or 4-year college after high school graduation than the comparison students (</w:t>
      </w:r>
      <w:r w:rsidR="009450A9">
        <w:t>80</w:t>
      </w:r>
      <w:r w:rsidR="007A2A61">
        <w:t xml:space="preserve">% vs. </w:t>
      </w:r>
      <w:r w:rsidR="009450A9">
        <w:t>72</w:t>
      </w:r>
      <w:r w:rsidR="007A2A61">
        <w:t>%)</w:t>
      </w:r>
      <w:r w:rsidR="00BD5C10">
        <w:t>, however this finding was not significant</w:t>
      </w:r>
      <w:r w:rsidR="008431B9">
        <w:t>.</w:t>
      </w:r>
      <w:r w:rsidR="004529E3">
        <w:br w:type="page"/>
      </w:r>
    </w:p>
    <w:p w14:paraId="40FE1EA1" w14:textId="3DBFB5F8" w:rsidR="007A2A61" w:rsidRPr="002B2DB5" w:rsidRDefault="00E847FD" w:rsidP="00146041">
      <w:pPr>
        <w:pStyle w:val="TableTitle"/>
        <w:ind w:left="90" w:right="0"/>
      </w:pPr>
      <w:r>
        <w:lastRenderedPageBreak/>
        <w:t>Figure 3</w:t>
      </w:r>
      <w:r w:rsidR="00146041" w:rsidRPr="00B666A3">
        <w:t xml:space="preserve">. </w:t>
      </w:r>
      <w:r>
        <w:t>Graduat</w:t>
      </w:r>
      <w:r w:rsidR="0004794F">
        <w:t>ion</w:t>
      </w:r>
      <w:r>
        <w:t xml:space="preserve"> Rates and College Plans by EC Participation</w:t>
      </w:r>
      <w:r w:rsidR="00146041" w:rsidRPr="00BC3BBA">
        <w:t xml:space="preserve"> </w:t>
      </w:r>
      <w:r w:rsidR="00146041">
        <w:rPr>
          <w:bCs/>
        </w:rPr>
        <w:t xml:space="preserve"> </w:t>
      </w:r>
    </w:p>
    <w:p w14:paraId="06C3650C" w14:textId="77777777" w:rsidR="00CD736F" w:rsidRDefault="00CD736F" w:rsidP="00CE7A33">
      <w:pPr>
        <w:pStyle w:val="TableNotes"/>
        <w:rPr>
          <w:i/>
          <w:iCs w:val="0"/>
        </w:rPr>
      </w:pPr>
    </w:p>
    <w:p w14:paraId="3FC87239" w14:textId="670E084F" w:rsidR="00EB40A7" w:rsidRDefault="00CD736F" w:rsidP="00CE7A33">
      <w:pPr>
        <w:pStyle w:val="TableNotes"/>
        <w:rPr>
          <w:iCs w:val="0"/>
        </w:rPr>
      </w:pPr>
      <w:r>
        <w:rPr>
          <w:noProof/>
        </w:rPr>
        <w:drawing>
          <wp:anchor distT="0" distB="0" distL="114300" distR="114300" simplePos="0" relativeHeight="251642880" behindDoc="0" locked="0" layoutInCell="1" allowOverlap="1" wp14:anchorId="06002464" wp14:editId="49B420C6">
            <wp:simplePos x="0" y="0"/>
            <wp:positionH relativeFrom="column">
              <wp:posOffset>0</wp:posOffset>
            </wp:positionH>
            <wp:positionV relativeFrom="paragraph">
              <wp:posOffset>0</wp:posOffset>
            </wp:positionV>
            <wp:extent cx="5943600" cy="2960370"/>
            <wp:effectExtent l="0" t="0" r="0" b="11430"/>
            <wp:wrapTopAndBottom/>
            <wp:docPr id="20" name="Chart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EB40A7" w:rsidRPr="00302E75" w:rsidDel="005367F4">
        <w:rPr>
          <w:i/>
          <w:iCs w:val="0"/>
        </w:rPr>
        <w:t>Source</w:t>
      </w:r>
      <w:r w:rsidR="00EB40A7" w:rsidRPr="00302E75" w:rsidDel="005367F4">
        <w:rPr>
          <w:iCs w:val="0"/>
        </w:rPr>
        <w:t xml:space="preserve">: </w:t>
      </w:r>
      <w:r w:rsidR="00EB40A7">
        <w:rPr>
          <w:iCs w:val="0"/>
        </w:rPr>
        <w:t>DESE-provided extant data (</w:t>
      </w:r>
      <w:r w:rsidR="00CA6D28">
        <w:rPr>
          <w:iCs w:val="0"/>
        </w:rPr>
        <w:t>SIMS</w:t>
      </w:r>
      <w:r w:rsidR="00EB40A7">
        <w:rPr>
          <w:iCs w:val="0"/>
        </w:rPr>
        <w:t>)</w:t>
      </w:r>
    </w:p>
    <w:p w14:paraId="5FAC23AF" w14:textId="736F87F6" w:rsidR="007149B7" w:rsidRPr="007F3BD3" w:rsidRDefault="007149B7" w:rsidP="007149B7">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7ABFE324" w14:textId="5CBA08B7" w:rsidR="007A2A61" w:rsidRDefault="007A2A61" w:rsidP="007A2A61">
      <w:r w:rsidRPr="007E114C">
        <w:t>After</w:t>
      </w:r>
      <w:r>
        <w:t xml:space="preserve"> controlling demographic covariates, the positive effect of participating </w:t>
      </w:r>
      <w:r w:rsidR="00B21B35">
        <w:t xml:space="preserve">in an </w:t>
      </w:r>
      <w:r w:rsidR="00E56ADC">
        <w:t>EC</w:t>
      </w:r>
      <w:r>
        <w:t xml:space="preserve"> program remained significant for graduatin</w:t>
      </w:r>
      <w:r w:rsidR="00ED600F">
        <w:t>g and</w:t>
      </w:r>
      <w:r>
        <w:t xml:space="preserve"> completing </w:t>
      </w:r>
      <w:r w:rsidR="00ED600F">
        <w:t xml:space="preserve">the </w:t>
      </w:r>
      <w:r>
        <w:t>MCC (</w:t>
      </w:r>
      <w:r w:rsidR="00EC02F6">
        <w:t>Table 10</w:t>
      </w:r>
      <w:r>
        <w:t>)</w:t>
      </w:r>
      <w:r w:rsidR="00BC3278">
        <w:t>,</w:t>
      </w:r>
      <w:r>
        <w:t xml:space="preserve"> suggesting that the </w:t>
      </w:r>
      <w:r w:rsidR="00EC02F6">
        <w:t>EC</w:t>
      </w:r>
      <w:r>
        <w:t xml:space="preserve"> program had </w:t>
      </w:r>
      <w:r w:rsidR="00EC02F6">
        <w:t xml:space="preserve">an </w:t>
      </w:r>
      <w:r>
        <w:t xml:space="preserve">impact in preparing students for college. </w:t>
      </w:r>
    </w:p>
    <w:p w14:paraId="2E79D4A4" w14:textId="304527CD" w:rsidR="007A2A61" w:rsidRDefault="00BC3BBA" w:rsidP="00BC3BBA">
      <w:pPr>
        <w:pStyle w:val="TableTitle"/>
        <w:ind w:left="90" w:right="0"/>
      </w:pPr>
      <w:r>
        <w:t xml:space="preserve">Table </w:t>
      </w:r>
      <w:r w:rsidR="000F6580">
        <w:t>10</w:t>
      </w:r>
      <w:r w:rsidRPr="00B666A3">
        <w:t xml:space="preserve">. </w:t>
      </w:r>
      <w:r w:rsidRPr="00BC3BBA">
        <w:t xml:space="preserve">ANCOVA Results of </w:t>
      </w:r>
      <w:r>
        <w:t>Graduation</w:t>
      </w:r>
    </w:p>
    <w:tbl>
      <w:tblPr>
        <w:tblStyle w:val="ProposalTable"/>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020"/>
        <w:gridCol w:w="1020"/>
        <w:gridCol w:w="1020"/>
      </w:tblGrid>
      <w:tr w:rsidR="0027610D" w:rsidRPr="00F86BD9" w14:paraId="6437CBA7" w14:textId="77777777" w:rsidTr="00170590">
        <w:trPr>
          <w:cnfStyle w:val="100000000000" w:firstRow="1" w:lastRow="0" w:firstColumn="0" w:lastColumn="0" w:oddVBand="0" w:evenVBand="0" w:oddHBand="0" w:evenHBand="0" w:firstRowFirstColumn="0" w:firstRowLastColumn="0" w:lastRowFirstColumn="0" w:lastRowLastColumn="0"/>
          <w:jc w:val="center"/>
        </w:trPr>
        <w:tc>
          <w:tcPr>
            <w:tcW w:w="3420" w:type="dxa"/>
            <w:tcBorders>
              <w:top w:val="none" w:sz="0" w:space="0" w:color="auto"/>
              <w:bottom w:val="none" w:sz="0" w:space="0" w:color="auto"/>
            </w:tcBorders>
            <w:shd w:val="clear" w:color="auto" w:fill="F29934" w:themeFill="accent5"/>
          </w:tcPr>
          <w:p w14:paraId="12DF5519" w14:textId="77777777" w:rsidR="0027610D" w:rsidRPr="000F6580" w:rsidRDefault="0027610D" w:rsidP="009661CA">
            <w:pPr>
              <w:spacing w:after="0"/>
              <w:rPr>
                <w:b/>
                <w:bCs/>
                <w:sz w:val="20"/>
                <w:szCs w:val="20"/>
              </w:rPr>
            </w:pPr>
            <w:r w:rsidRPr="000F6580">
              <w:rPr>
                <w:b/>
                <w:bCs/>
                <w:sz w:val="20"/>
                <w:szCs w:val="20"/>
              </w:rPr>
              <w:t>ANCOVA</w:t>
            </w:r>
          </w:p>
        </w:tc>
        <w:tc>
          <w:tcPr>
            <w:tcW w:w="3060" w:type="dxa"/>
            <w:gridSpan w:val="3"/>
            <w:tcBorders>
              <w:top w:val="none" w:sz="0" w:space="0" w:color="auto"/>
              <w:bottom w:val="none" w:sz="0" w:space="0" w:color="auto"/>
            </w:tcBorders>
            <w:shd w:val="clear" w:color="auto" w:fill="F29934" w:themeFill="accent5"/>
          </w:tcPr>
          <w:p w14:paraId="65A89E0B" w14:textId="77777777" w:rsidR="0027610D" w:rsidRPr="000F6580" w:rsidRDefault="0027610D" w:rsidP="009661CA">
            <w:pPr>
              <w:spacing w:after="0"/>
              <w:jc w:val="center"/>
              <w:rPr>
                <w:b/>
                <w:bCs/>
                <w:sz w:val="20"/>
                <w:szCs w:val="20"/>
              </w:rPr>
            </w:pPr>
            <w:r w:rsidRPr="000F6580">
              <w:rPr>
                <w:b/>
                <w:bCs/>
                <w:sz w:val="20"/>
                <w:szCs w:val="20"/>
              </w:rPr>
              <w:t>Graduate with MCC</w:t>
            </w:r>
          </w:p>
          <w:p w14:paraId="10C3F2BA" w14:textId="0DF9DF6E" w:rsidR="0027610D" w:rsidRPr="000F6580" w:rsidRDefault="0027610D" w:rsidP="009661CA">
            <w:pPr>
              <w:spacing w:after="0"/>
              <w:jc w:val="center"/>
              <w:rPr>
                <w:b/>
                <w:bCs/>
                <w:sz w:val="20"/>
                <w:szCs w:val="20"/>
              </w:rPr>
            </w:pPr>
            <w:r w:rsidRPr="000F6580">
              <w:rPr>
                <w:b/>
                <w:bCs/>
                <w:sz w:val="20"/>
                <w:szCs w:val="20"/>
              </w:rPr>
              <w:t>(n=304)</w:t>
            </w:r>
          </w:p>
        </w:tc>
      </w:tr>
      <w:tr w:rsidR="0027610D" w:rsidRPr="006A171C" w14:paraId="4CCCA7E2" w14:textId="77777777" w:rsidTr="0027610D">
        <w:trPr>
          <w:jc w:val="center"/>
        </w:trPr>
        <w:tc>
          <w:tcPr>
            <w:tcW w:w="3420" w:type="dxa"/>
            <w:shd w:val="clear" w:color="auto" w:fill="D8E0E3" w:themeFill="background2"/>
          </w:tcPr>
          <w:p w14:paraId="4B8CBFE0" w14:textId="77777777" w:rsidR="0027610D" w:rsidRPr="006A171C" w:rsidRDefault="0027610D" w:rsidP="009661CA">
            <w:pPr>
              <w:spacing w:after="0"/>
              <w:rPr>
                <w:b/>
                <w:bCs/>
                <w:sz w:val="20"/>
                <w:szCs w:val="20"/>
              </w:rPr>
            </w:pPr>
          </w:p>
        </w:tc>
        <w:tc>
          <w:tcPr>
            <w:tcW w:w="1020" w:type="dxa"/>
            <w:shd w:val="clear" w:color="auto" w:fill="D8E0E3" w:themeFill="background2"/>
          </w:tcPr>
          <w:p w14:paraId="72FE251B" w14:textId="77777777" w:rsidR="0027610D" w:rsidRPr="006A171C" w:rsidRDefault="0027610D" w:rsidP="009661CA">
            <w:pPr>
              <w:spacing w:after="0"/>
              <w:rPr>
                <w:b/>
                <w:bCs/>
                <w:sz w:val="20"/>
                <w:szCs w:val="20"/>
              </w:rPr>
            </w:pPr>
            <w:r w:rsidRPr="006A171C">
              <w:rPr>
                <w:b/>
                <w:bCs/>
                <w:sz w:val="20"/>
                <w:szCs w:val="20"/>
              </w:rPr>
              <w:t>F</w:t>
            </w:r>
          </w:p>
        </w:tc>
        <w:tc>
          <w:tcPr>
            <w:tcW w:w="1020" w:type="dxa"/>
            <w:shd w:val="clear" w:color="auto" w:fill="D8E0E3" w:themeFill="background2"/>
          </w:tcPr>
          <w:p w14:paraId="1AE269D5" w14:textId="3CEE0CE0" w:rsidR="0027610D" w:rsidRPr="006A171C" w:rsidRDefault="0027610D" w:rsidP="009661CA">
            <w:pPr>
              <w:spacing w:after="0"/>
              <w:rPr>
                <w:b/>
                <w:bCs/>
                <w:sz w:val="20"/>
                <w:szCs w:val="20"/>
              </w:rPr>
            </w:pPr>
            <w:r w:rsidRPr="006A171C">
              <w:rPr>
                <w:b/>
                <w:bCs/>
                <w:sz w:val="20"/>
                <w:szCs w:val="20"/>
              </w:rPr>
              <w:t>df</w:t>
            </w:r>
          </w:p>
        </w:tc>
        <w:tc>
          <w:tcPr>
            <w:tcW w:w="1020" w:type="dxa"/>
            <w:shd w:val="clear" w:color="auto" w:fill="D8E0E3" w:themeFill="background2"/>
          </w:tcPr>
          <w:p w14:paraId="7B02CEF1" w14:textId="77777777" w:rsidR="0027610D" w:rsidRPr="006A171C" w:rsidRDefault="0027610D" w:rsidP="009661CA">
            <w:pPr>
              <w:spacing w:after="0"/>
              <w:rPr>
                <w:b/>
                <w:bCs/>
                <w:sz w:val="20"/>
                <w:szCs w:val="20"/>
              </w:rPr>
            </w:pPr>
            <w:r w:rsidRPr="006A171C">
              <w:rPr>
                <w:b/>
                <w:bCs/>
                <w:sz w:val="20"/>
                <w:szCs w:val="20"/>
              </w:rPr>
              <w:t>Sig.</w:t>
            </w:r>
          </w:p>
        </w:tc>
      </w:tr>
      <w:tr w:rsidR="0027610D" w:rsidRPr="00F86BD9" w14:paraId="22478937" w14:textId="77777777" w:rsidTr="0027610D">
        <w:trPr>
          <w:jc w:val="center"/>
        </w:trPr>
        <w:tc>
          <w:tcPr>
            <w:tcW w:w="3420" w:type="dxa"/>
          </w:tcPr>
          <w:p w14:paraId="62516962" w14:textId="05576352" w:rsidR="0027610D" w:rsidRPr="00F86BD9" w:rsidRDefault="0027610D" w:rsidP="009661CA">
            <w:pPr>
              <w:spacing w:after="0"/>
              <w:rPr>
                <w:sz w:val="20"/>
                <w:szCs w:val="20"/>
              </w:rPr>
            </w:pPr>
            <w:r>
              <w:rPr>
                <w:sz w:val="20"/>
                <w:szCs w:val="20"/>
              </w:rPr>
              <w:t>EC Program</w:t>
            </w:r>
          </w:p>
        </w:tc>
        <w:tc>
          <w:tcPr>
            <w:tcW w:w="1020" w:type="dxa"/>
          </w:tcPr>
          <w:p w14:paraId="4C3D662F" w14:textId="478573BE" w:rsidR="0027610D" w:rsidRPr="00F86BD9" w:rsidRDefault="0027610D" w:rsidP="009661CA">
            <w:pPr>
              <w:spacing w:after="0"/>
              <w:rPr>
                <w:sz w:val="20"/>
                <w:szCs w:val="20"/>
              </w:rPr>
            </w:pPr>
            <w:r>
              <w:rPr>
                <w:sz w:val="20"/>
                <w:szCs w:val="20"/>
              </w:rPr>
              <w:t>4.46</w:t>
            </w:r>
          </w:p>
        </w:tc>
        <w:tc>
          <w:tcPr>
            <w:tcW w:w="1020" w:type="dxa"/>
          </w:tcPr>
          <w:p w14:paraId="6A860412" w14:textId="77777777" w:rsidR="0027610D" w:rsidRPr="00F86BD9" w:rsidRDefault="0027610D" w:rsidP="009661CA">
            <w:pPr>
              <w:spacing w:after="0"/>
              <w:rPr>
                <w:sz w:val="20"/>
                <w:szCs w:val="20"/>
              </w:rPr>
            </w:pPr>
            <w:r>
              <w:rPr>
                <w:sz w:val="20"/>
                <w:szCs w:val="20"/>
              </w:rPr>
              <w:t>1</w:t>
            </w:r>
          </w:p>
        </w:tc>
        <w:tc>
          <w:tcPr>
            <w:tcW w:w="1020" w:type="dxa"/>
          </w:tcPr>
          <w:p w14:paraId="32570F11" w14:textId="361F4170" w:rsidR="0027610D" w:rsidRPr="00F86BD9" w:rsidRDefault="0027610D" w:rsidP="009661CA">
            <w:pPr>
              <w:spacing w:after="0"/>
              <w:rPr>
                <w:sz w:val="20"/>
                <w:szCs w:val="20"/>
              </w:rPr>
            </w:pPr>
            <w:r>
              <w:rPr>
                <w:sz w:val="20"/>
                <w:szCs w:val="20"/>
              </w:rPr>
              <w:t>.035*</w:t>
            </w:r>
          </w:p>
        </w:tc>
      </w:tr>
      <w:tr w:rsidR="0027610D" w:rsidRPr="00F86BD9" w14:paraId="44C6B9B2" w14:textId="77777777" w:rsidTr="0027610D">
        <w:trPr>
          <w:jc w:val="center"/>
        </w:trPr>
        <w:tc>
          <w:tcPr>
            <w:tcW w:w="3420" w:type="dxa"/>
          </w:tcPr>
          <w:p w14:paraId="2D67C478" w14:textId="77777777" w:rsidR="0027610D" w:rsidRPr="00F86BD9" w:rsidRDefault="0027610D" w:rsidP="009661CA">
            <w:pPr>
              <w:spacing w:after="0"/>
              <w:rPr>
                <w:sz w:val="20"/>
                <w:szCs w:val="20"/>
              </w:rPr>
            </w:pPr>
            <w:r w:rsidRPr="00735844">
              <w:rPr>
                <w:sz w:val="20"/>
                <w:szCs w:val="20"/>
              </w:rPr>
              <w:t>Economically Disadvantage</w:t>
            </w:r>
            <w:r>
              <w:rPr>
                <w:sz w:val="20"/>
                <w:szCs w:val="20"/>
              </w:rPr>
              <w:t>d</w:t>
            </w:r>
          </w:p>
        </w:tc>
        <w:tc>
          <w:tcPr>
            <w:tcW w:w="1020" w:type="dxa"/>
          </w:tcPr>
          <w:p w14:paraId="4506B4B7" w14:textId="6ECA588D" w:rsidR="0027610D" w:rsidRPr="00F86BD9" w:rsidRDefault="0027610D" w:rsidP="009661CA">
            <w:pPr>
              <w:spacing w:after="0"/>
              <w:rPr>
                <w:sz w:val="20"/>
                <w:szCs w:val="20"/>
              </w:rPr>
            </w:pPr>
            <w:r>
              <w:rPr>
                <w:sz w:val="20"/>
                <w:szCs w:val="20"/>
              </w:rPr>
              <w:t>0.01</w:t>
            </w:r>
          </w:p>
        </w:tc>
        <w:tc>
          <w:tcPr>
            <w:tcW w:w="1020" w:type="dxa"/>
          </w:tcPr>
          <w:p w14:paraId="2D4FB8FD" w14:textId="77777777" w:rsidR="0027610D" w:rsidRPr="00F86BD9" w:rsidRDefault="0027610D" w:rsidP="009661CA">
            <w:pPr>
              <w:spacing w:after="0"/>
              <w:rPr>
                <w:sz w:val="20"/>
                <w:szCs w:val="20"/>
              </w:rPr>
            </w:pPr>
            <w:r>
              <w:rPr>
                <w:sz w:val="20"/>
                <w:szCs w:val="20"/>
              </w:rPr>
              <w:t>1</w:t>
            </w:r>
          </w:p>
        </w:tc>
        <w:tc>
          <w:tcPr>
            <w:tcW w:w="1020" w:type="dxa"/>
          </w:tcPr>
          <w:p w14:paraId="66788C29" w14:textId="7A028B3C" w:rsidR="0027610D" w:rsidRPr="00F86BD9" w:rsidRDefault="0027610D" w:rsidP="009661CA">
            <w:pPr>
              <w:spacing w:after="0"/>
              <w:rPr>
                <w:sz w:val="20"/>
                <w:szCs w:val="20"/>
              </w:rPr>
            </w:pPr>
            <w:r>
              <w:rPr>
                <w:sz w:val="20"/>
                <w:szCs w:val="20"/>
              </w:rPr>
              <w:t>.944</w:t>
            </w:r>
          </w:p>
        </w:tc>
      </w:tr>
      <w:tr w:rsidR="0027610D" w:rsidRPr="00F86BD9" w14:paraId="0B571D3E" w14:textId="77777777" w:rsidTr="0027610D">
        <w:trPr>
          <w:jc w:val="center"/>
        </w:trPr>
        <w:tc>
          <w:tcPr>
            <w:tcW w:w="3420" w:type="dxa"/>
          </w:tcPr>
          <w:p w14:paraId="16CEC938" w14:textId="77777777" w:rsidR="0027610D" w:rsidRPr="00735844" w:rsidRDefault="0027610D" w:rsidP="009661CA">
            <w:pPr>
              <w:spacing w:after="0"/>
              <w:rPr>
                <w:sz w:val="20"/>
                <w:szCs w:val="20"/>
              </w:rPr>
            </w:pPr>
            <w:r>
              <w:rPr>
                <w:sz w:val="20"/>
                <w:szCs w:val="20"/>
              </w:rPr>
              <w:t>Race/Ethnicity</w:t>
            </w:r>
          </w:p>
        </w:tc>
        <w:tc>
          <w:tcPr>
            <w:tcW w:w="1020" w:type="dxa"/>
          </w:tcPr>
          <w:p w14:paraId="72263E8A" w14:textId="69F85AC0" w:rsidR="0027610D" w:rsidRPr="00F86BD9" w:rsidRDefault="0027610D" w:rsidP="009661CA">
            <w:pPr>
              <w:spacing w:after="0"/>
              <w:rPr>
                <w:sz w:val="20"/>
                <w:szCs w:val="20"/>
              </w:rPr>
            </w:pPr>
            <w:r>
              <w:rPr>
                <w:sz w:val="20"/>
                <w:szCs w:val="20"/>
              </w:rPr>
              <w:t>7.64</w:t>
            </w:r>
          </w:p>
        </w:tc>
        <w:tc>
          <w:tcPr>
            <w:tcW w:w="1020" w:type="dxa"/>
          </w:tcPr>
          <w:p w14:paraId="403A1B4F" w14:textId="77777777" w:rsidR="0027610D" w:rsidRPr="00F86BD9" w:rsidRDefault="0027610D" w:rsidP="009661CA">
            <w:pPr>
              <w:spacing w:after="0"/>
              <w:rPr>
                <w:sz w:val="20"/>
                <w:szCs w:val="20"/>
              </w:rPr>
            </w:pPr>
            <w:r>
              <w:rPr>
                <w:sz w:val="20"/>
                <w:szCs w:val="20"/>
              </w:rPr>
              <w:t>1</w:t>
            </w:r>
          </w:p>
        </w:tc>
        <w:tc>
          <w:tcPr>
            <w:tcW w:w="1020" w:type="dxa"/>
          </w:tcPr>
          <w:p w14:paraId="10368430" w14:textId="59075A1D" w:rsidR="0027610D" w:rsidRPr="00F86BD9" w:rsidRDefault="0027610D" w:rsidP="009661CA">
            <w:pPr>
              <w:spacing w:after="0"/>
              <w:rPr>
                <w:sz w:val="20"/>
                <w:szCs w:val="20"/>
              </w:rPr>
            </w:pPr>
            <w:r>
              <w:rPr>
                <w:sz w:val="20"/>
                <w:szCs w:val="20"/>
              </w:rPr>
              <w:t>.006**</w:t>
            </w:r>
          </w:p>
        </w:tc>
      </w:tr>
      <w:tr w:rsidR="0027610D" w:rsidRPr="00F86BD9" w14:paraId="729FF6D4" w14:textId="77777777" w:rsidTr="0027610D">
        <w:trPr>
          <w:jc w:val="center"/>
        </w:trPr>
        <w:tc>
          <w:tcPr>
            <w:tcW w:w="3420" w:type="dxa"/>
          </w:tcPr>
          <w:p w14:paraId="280993F7" w14:textId="77777777" w:rsidR="0027610D" w:rsidRDefault="0027610D" w:rsidP="009661CA">
            <w:pPr>
              <w:spacing w:after="0"/>
              <w:rPr>
                <w:sz w:val="20"/>
                <w:szCs w:val="20"/>
              </w:rPr>
            </w:pPr>
            <w:r>
              <w:rPr>
                <w:sz w:val="20"/>
                <w:szCs w:val="20"/>
              </w:rPr>
              <w:t>Gender</w:t>
            </w:r>
          </w:p>
        </w:tc>
        <w:tc>
          <w:tcPr>
            <w:tcW w:w="1020" w:type="dxa"/>
          </w:tcPr>
          <w:p w14:paraId="001E108A" w14:textId="14CABCF1" w:rsidR="0027610D" w:rsidRPr="00F86BD9" w:rsidRDefault="0027610D" w:rsidP="009661CA">
            <w:pPr>
              <w:spacing w:after="0"/>
              <w:rPr>
                <w:sz w:val="20"/>
                <w:szCs w:val="20"/>
              </w:rPr>
            </w:pPr>
            <w:r>
              <w:rPr>
                <w:sz w:val="20"/>
                <w:szCs w:val="20"/>
              </w:rPr>
              <w:t>1.45</w:t>
            </w:r>
          </w:p>
        </w:tc>
        <w:tc>
          <w:tcPr>
            <w:tcW w:w="1020" w:type="dxa"/>
          </w:tcPr>
          <w:p w14:paraId="1C6D26D2" w14:textId="77777777" w:rsidR="0027610D" w:rsidRPr="00F86BD9" w:rsidRDefault="0027610D" w:rsidP="009661CA">
            <w:pPr>
              <w:spacing w:after="0"/>
              <w:rPr>
                <w:sz w:val="20"/>
                <w:szCs w:val="20"/>
              </w:rPr>
            </w:pPr>
            <w:r>
              <w:rPr>
                <w:sz w:val="20"/>
                <w:szCs w:val="20"/>
              </w:rPr>
              <w:t>1</w:t>
            </w:r>
          </w:p>
        </w:tc>
        <w:tc>
          <w:tcPr>
            <w:tcW w:w="1020" w:type="dxa"/>
          </w:tcPr>
          <w:p w14:paraId="227711F8" w14:textId="479C6AE0" w:rsidR="0027610D" w:rsidRPr="00F86BD9" w:rsidRDefault="0027610D" w:rsidP="009661CA">
            <w:pPr>
              <w:spacing w:after="0"/>
              <w:rPr>
                <w:sz w:val="20"/>
                <w:szCs w:val="20"/>
              </w:rPr>
            </w:pPr>
            <w:r>
              <w:rPr>
                <w:sz w:val="20"/>
                <w:szCs w:val="20"/>
              </w:rPr>
              <w:t>.231</w:t>
            </w:r>
          </w:p>
        </w:tc>
      </w:tr>
    </w:tbl>
    <w:p w14:paraId="79B4F5BB" w14:textId="77B5EBAE" w:rsidR="00CA6D28" w:rsidRDefault="00CA6D28" w:rsidP="0027610D">
      <w:pPr>
        <w:pStyle w:val="TableNotes"/>
        <w:tabs>
          <w:tab w:val="left" w:pos="1440"/>
          <w:tab w:val="left" w:pos="1710"/>
        </w:tabs>
        <w:ind w:left="1440" w:right="1440"/>
        <w:rPr>
          <w:iCs w:val="0"/>
        </w:rPr>
      </w:pPr>
      <w:r w:rsidRPr="00302E75" w:rsidDel="005367F4">
        <w:rPr>
          <w:i/>
          <w:iCs w:val="0"/>
        </w:rPr>
        <w:t>Source</w:t>
      </w:r>
      <w:r w:rsidRPr="00302E75" w:rsidDel="005367F4">
        <w:rPr>
          <w:iCs w:val="0"/>
        </w:rPr>
        <w:t xml:space="preserve">: </w:t>
      </w:r>
      <w:r>
        <w:rPr>
          <w:iCs w:val="0"/>
        </w:rPr>
        <w:t>DESE-provided extant data (SIMS)</w:t>
      </w:r>
    </w:p>
    <w:p w14:paraId="2E43F2AF" w14:textId="011158CD" w:rsidR="00CA6D28" w:rsidRPr="007F3BD3" w:rsidRDefault="00CA6D28" w:rsidP="0027610D">
      <w:pPr>
        <w:pStyle w:val="TableNotes"/>
        <w:tabs>
          <w:tab w:val="left" w:pos="1440"/>
          <w:tab w:val="left" w:pos="1710"/>
        </w:tabs>
        <w:ind w:left="1440" w:right="1440"/>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3956CEE1" w14:textId="47E6A995" w:rsidR="00E578DF" w:rsidRPr="00E578DF" w:rsidRDefault="00CE2AFE" w:rsidP="00E578DF">
      <w:pPr>
        <w:pStyle w:val="Heading3"/>
      </w:pPr>
      <w:bookmarkStart w:id="40" w:name="_Toc42070870"/>
      <w:r>
        <w:t>Behavioral Outcomes</w:t>
      </w:r>
      <w:bookmarkEnd w:id="40"/>
    </w:p>
    <w:p w14:paraId="77048434" w14:textId="27E43057" w:rsidR="00001A4B" w:rsidRPr="00001A4B" w:rsidRDefault="00001A4B" w:rsidP="00001A4B">
      <w:r>
        <w:t>This section examines the EC program</w:t>
      </w:r>
      <w:r w:rsidR="00AF61C3">
        <w:t>’s</w:t>
      </w:r>
      <w:r>
        <w:t xml:space="preserve"> effect on students’ attendance rates and </w:t>
      </w:r>
      <w:r w:rsidR="000312A0">
        <w:t>disciplinary</w:t>
      </w:r>
      <w:r>
        <w:t xml:space="preserve"> incident occurrence rates.</w:t>
      </w:r>
    </w:p>
    <w:p w14:paraId="7D97E013" w14:textId="77777777" w:rsidR="00E02638" w:rsidRDefault="00E02638" w:rsidP="00E02638">
      <w:pPr>
        <w:pStyle w:val="Heading4"/>
      </w:pPr>
      <w:r>
        <w:t>Attendance</w:t>
      </w:r>
    </w:p>
    <w:p w14:paraId="524B4FC0" w14:textId="5A9E014A" w:rsidR="007A2A61" w:rsidRDefault="007A2A61" w:rsidP="007A2A61">
      <w:r>
        <w:t>As show</w:t>
      </w:r>
      <w:r w:rsidR="00AE28DA">
        <w:t>n</w:t>
      </w:r>
      <w:r>
        <w:t xml:space="preserve"> in </w:t>
      </w:r>
      <w:r w:rsidR="00CD736F">
        <w:t>Figure 4</w:t>
      </w:r>
      <w:r>
        <w:t xml:space="preserve">, </w:t>
      </w:r>
      <w:r w:rsidR="00001A4B">
        <w:t>EC</w:t>
      </w:r>
      <w:r>
        <w:t xml:space="preserve"> students had </w:t>
      </w:r>
      <w:r w:rsidR="004C131E">
        <w:t>s</w:t>
      </w:r>
      <w:r>
        <w:t>ignificant</w:t>
      </w:r>
      <w:r w:rsidR="004C131E">
        <w:t>ly</w:t>
      </w:r>
      <w:r>
        <w:t xml:space="preserve"> higher attendance rates compar</w:t>
      </w:r>
      <w:r w:rsidR="004C131E">
        <w:t>ed</w:t>
      </w:r>
      <w:r>
        <w:t xml:space="preserve"> to the</w:t>
      </w:r>
      <w:r w:rsidR="004C131E">
        <w:t>ir peers</w:t>
      </w:r>
      <w:r>
        <w:t xml:space="preserve"> (93% vs. 8</w:t>
      </w:r>
      <w:r w:rsidR="00C50AEA">
        <w:t>8</w:t>
      </w:r>
      <w:r>
        <w:t>%), with a</w:t>
      </w:r>
      <w:r w:rsidR="00AE7970">
        <w:t xml:space="preserve"> moderate</w:t>
      </w:r>
      <w:r>
        <w:t xml:space="preserve"> effect size of 0.</w:t>
      </w:r>
      <w:r w:rsidR="00F43852">
        <w:t>41</w:t>
      </w:r>
      <w:r>
        <w:t xml:space="preserve">. </w:t>
      </w:r>
    </w:p>
    <w:p w14:paraId="2D0E4F2D" w14:textId="16E0B49D" w:rsidR="00146041" w:rsidRPr="003C74B9" w:rsidRDefault="00D92507" w:rsidP="00146041">
      <w:pPr>
        <w:pStyle w:val="TableTitle"/>
        <w:ind w:left="90" w:right="0"/>
      </w:pPr>
      <w:r w:rsidRPr="002E5361">
        <w:rPr>
          <w:noProof/>
          <w:shd w:val="clear" w:color="auto" w:fill="4C9534" w:themeFill="accent4" w:themeFillShade="BF"/>
        </w:rPr>
        <w:lastRenderedPageBreak/>
        <w:drawing>
          <wp:anchor distT="0" distB="0" distL="114300" distR="114300" simplePos="0" relativeHeight="251644928" behindDoc="0" locked="0" layoutInCell="1" allowOverlap="1" wp14:anchorId="2D7B5B6A" wp14:editId="6C228DF2">
            <wp:simplePos x="0" y="0"/>
            <wp:positionH relativeFrom="column">
              <wp:posOffset>0</wp:posOffset>
            </wp:positionH>
            <wp:positionV relativeFrom="paragraph">
              <wp:posOffset>196215</wp:posOffset>
            </wp:positionV>
            <wp:extent cx="5937250" cy="2889250"/>
            <wp:effectExtent l="0" t="0" r="6350" b="6350"/>
            <wp:wrapTopAndBottom/>
            <wp:docPr id="21" name="Chart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212DA2">
        <w:t>Figure 4</w:t>
      </w:r>
      <w:r w:rsidR="00146041" w:rsidRPr="00B666A3">
        <w:t xml:space="preserve">. </w:t>
      </w:r>
      <w:r w:rsidR="00791F8F">
        <w:t>Attendance Rate</w:t>
      </w:r>
      <w:r w:rsidR="0004794F">
        <w:t>s</w:t>
      </w:r>
      <w:r w:rsidR="00791F8F">
        <w:t xml:space="preserve"> by</w:t>
      </w:r>
      <w:r>
        <w:t xml:space="preserve"> EC Participation</w:t>
      </w:r>
      <w:r w:rsidR="00146041" w:rsidRPr="00BC3BBA">
        <w:t xml:space="preserve"> </w:t>
      </w:r>
      <w:r w:rsidR="00146041">
        <w:rPr>
          <w:bCs/>
        </w:rPr>
        <w:t xml:space="preserve"> </w:t>
      </w:r>
    </w:p>
    <w:p w14:paraId="64FE01DD" w14:textId="0DA9571B" w:rsidR="00DB613F" w:rsidRDefault="00DB613F" w:rsidP="00DB613F">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p>
    <w:p w14:paraId="7F9A7A83" w14:textId="33F2F755" w:rsidR="00DB613F" w:rsidRPr="007F3BD3" w:rsidRDefault="00DB613F" w:rsidP="00DB613F">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10C24104" w14:textId="6E90BF5C" w:rsidR="007A2A61" w:rsidRDefault="00926D60" w:rsidP="003C74B9">
      <w:r w:rsidRPr="003C74B9">
        <w:t xml:space="preserve">ANCOVA was conducted to examine whether the effect of the EC program </w:t>
      </w:r>
      <w:r w:rsidR="0085699F">
        <w:t>remained</w:t>
      </w:r>
      <w:r w:rsidRPr="003C74B9">
        <w:t xml:space="preserve"> after controlling student demographics and previous academic performances. </w:t>
      </w:r>
      <w:r w:rsidR="008A6627">
        <w:t>Table 11</w:t>
      </w:r>
      <w:r w:rsidRPr="003C74B9">
        <w:t xml:space="preserve"> provides ANCOVA results with controlling only demographic variables. This analysis included the entire analysis sample of </w:t>
      </w:r>
      <w:r w:rsidR="006C42B5" w:rsidRPr="003C74B9">
        <w:t>844</w:t>
      </w:r>
      <w:r w:rsidRPr="003C74B9">
        <w:t xml:space="preserve"> students. After controlling the demographic variables, the positive effect of participating the </w:t>
      </w:r>
      <w:r w:rsidR="000E1A53" w:rsidRPr="003C74B9">
        <w:t xml:space="preserve">EC </w:t>
      </w:r>
      <w:r w:rsidRPr="003C74B9">
        <w:t xml:space="preserve">program remained significant on attendance rates. However, when the previous academic performance was controlled, the effect of participating </w:t>
      </w:r>
      <w:r w:rsidR="008A6627">
        <w:t xml:space="preserve">in </w:t>
      </w:r>
      <w:r w:rsidRPr="003C74B9">
        <w:t xml:space="preserve">the </w:t>
      </w:r>
      <w:r w:rsidR="000E1A53" w:rsidRPr="003C74B9">
        <w:t>EC</w:t>
      </w:r>
      <w:r w:rsidRPr="003C74B9">
        <w:t xml:space="preserve"> program </w:t>
      </w:r>
      <w:r w:rsidR="00166E30" w:rsidRPr="003C74B9">
        <w:t>was no</w:t>
      </w:r>
      <w:r w:rsidR="008A6627">
        <w:t xml:space="preserve"> longer</w:t>
      </w:r>
      <w:r w:rsidR="00166E30" w:rsidRPr="003C74B9">
        <w:t xml:space="preserve"> significant </w:t>
      </w:r>
      <w:r w:rsidRPr="003C74B9">
        <w:t>(</w:t>
      </w:r>
      <w:r w:rsidR="008A6627">
        <w:t>Table 12</w:t>
      </w:r>
      <w:r w:rsidRPr="003C74B9">
        <w:t xml:space="preserve">). </w:t>
      </w:r>
      <w:r w:rsidR="008A6627">
        <w:t>Caution is strongly urged in interpreting this finding</w:t>
      </w:r>
      <w:r w:rsidR="00C47C4B">
        <w:t xml:space="preserve"> since </w:t>
      </w:r>
      <w:r w:rsidRPr="003C74B9">
        <w:t>this ANCOVA was explorational and only included students with Gr</w:t>
      </w:r>
      <w:r w:rsidR="00C47C4B">
        <w:t xml:space="preserve">ade </w:t>
      </w:r>
      <w:r w:rsidRPr="003C74B9">
        <w:t xml:space="preserve">8 ELA and </w:t>
      </w:r>
      <w:r w:rsidR="00943B06">
        <w:t>m</w:t>
      </w:r>
      <w:r w:rsidRPr="003C74B9">
        <w:t>ath data</w:t>
      </w:r>
      <w:r w:rsidR="00D90132" w:rsidRPr="003C74B9">
        <w:t xml:space="preserve">, </w:t>
      </w:r>
      <w:r w:rsidRPr="003C74B9">
        <w:t xml:space="preserve">which accounts for </w:t>
      </w:r>
      <w:r w:rsidR="005138C1" w:rsidRPr="003C74B9">
        <w:t>less than</w:t>
      </w:r>
      <w:r w:rsidRPr="003C74B9">
        <w:t xml:space="preserve"> one f</w:t>
      </w:r>
      <w:r w:rsidR="001C347A" w:rsidRPr="003C74B9">
        <w:t>ifth</w:t>
      </w:r>
      <w:r w:rsidRPr="003C74B9">
        <w:t xml:space="preserve"> of the </w:t>
      </w:r>
      <w:r w:rsidR="008841D1">
        <w:t>EC</w:t>
      </w:r>
      <w:r w:rsidRPr="003C74B9">
        <w:t xml:space="preserve"> sample. </w:t>
      </w:r>
    </w:p>
    <w:p w14:paraId="79365FB7" w14:textId="43164618" w:rsidR="008E00C4" w:rsidRPr="003C74B9" w:rsidRDefault="003C74B9" w:rsidP="003C74B9">
      <w:pPr>
        <w:pStyle w:val="TableTitle"/>
        <w:ind w:left="90" w:right="0"/>
      </w:pPr>
      <w:r>
        <w:t xml:space="preserve">Table </w:t>
      </w:r>
      <w:r w:rsidR="00D92507">
        <w:t>11</w:t>
      </w:r>
      <w:r w:rsidRPr="00B666A3">
        <w:t xml:space="preserve">. </w:t>
      </w:r>
      <w:r w:rsidRPr="00BC3BBA">
        <w:t xml:space="preserve">ANCOVA Results of </w:t>
      </w:r>
      <w:r>
        <w:t xml:space="preserve">Attendance </w:t>
      </w:r>
    </w:p>
    <w:tbl>
      <w:tblPr>
        <w:tblStyle w:val="ProposalTable"/>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90"/>
        <w:gridCol w:w="1710"/>
        <w:gridCol w:w="1531"/>
      </w:tblGrid>
      <w:tr w:rsidR="00D95995" w:rsidRPr="005F755E" w14:paraId="765FFBB8" w14:textId="77777777" w:rsidTr="00226A4C">
        <w:trPr>
          <w:cnfStyle w:val="100000000000" w:firstRow="1" w:lastRow="0" w:firstColumn="0" w:lastColumn="0" w:oddVBand="0" w:evenVBand="0" w:oddHBand="0" w:evenHBand="0" w:firstRowFirstColumn="0" w:firstRowLastColumn="0" w:lastRowFirstColumn="0" w:lastRowLastColumn="0"/>
          <w:jc w:val="center"/>
        </w:trPr>
        <w:tc>
          <w:tcPr>
            <w:tcW w:w="2970" w:type="dxa"/>
            <w:tcBorders>
              <w:top w:val="none" w:sz="0" w:space="0" w:color="auto"/>
              <w:bottom w:val="none" w:sz="0" w:space="0" w:color="auto"/>
            </w:tcBorders>
            <w:shd w:val="clear" w:color="auto" w:fill="F29934" w:themeFill="accent5"/>
          </w:tcPr>
          <w:p w14:paraId="3602E0FF" w14:textId="77777777" w:rsidR="00D95995" w:rsidRPr="005F755E" w:rsidRDefault="00D95995" w:rsidP="001A513A">
            <w:pPr>
              <w:spacing w:after="0"/>
              <w:jc w:val="center"/>
              <w:rPr>
                <w:b/>
                <w:bCs/>
                <w:sz w:val="20"/>
                <w:szCs w:val="20"/>
              </w:rPr>
            </w:pPr>
          </w:p>
        </w:tc>
        <w:tc>
          <w:tcPr>
            <w:tcW w:w="5131" w:type="dxa"/>
            <w:gridSpan w:val="3"/>
            <w:tcBorders>
              <w:top w:val="none" w:sz="0" w:space="0" w:color="auto"/>
              <w:bottom w:val="none" w:sz="0" w:space="0" w:color="auto"/>
            </w:tcBorders>
            <w:shd w:val="clear" w:color="auto" w:fill="F29934" w:themeFill="accent5"/>
          </w:tcPr>
          <w:p w14:paraId="39C1BD94" w14:textId="51953471" w:rsidR="00D95995" w:rsidRPr="005F755E" w:rsidRDefault="005F755E" w:rsidP="005F755E">
            <w:pPr>
              <w:spacing w:after="0"/>
              <w:jc w:val="center"/>
              <w:rPr>
                <w:b/>
                <w:bCs/>
                <w:sz w:val="20"/>
                <w:szCs w:val="20"/>
              </w:rPr>
            </w:pPr>
            <w:r>
              <w:rPr>
                <w:b/>
                <w:bCs/>
                <w:sz w:val="20"/>
                <w:szCs w:val="20"/>
              </w:rPr>
              <w:t xml:space="preserve">ANCOVA for </w:t>
            </w:r>
            <w:r w:rsidR="00D95995" w:rsidRPr="005F755E">
              <w:rPr>
                <w:b/>
                <w:bCs/>
                <w:sz w:val="20"/>
                <w:szCs w:val="20"/>
              </w:rPr>
              <w:t>Attendance Rate</w:t>
            </w:r>
            <w:r>
              <w:rPr>
                <w:b/>
                <w:bCs/>
                <w:sz w:val="20"/>
                <w:szCs w:val="20"/>
              </w:rPr>
              <w:t xml:space="preserve"> </w:t>
            </w:r>
            <w:r w:rsidR="00D95995" w:rsidRPr="005F755E">
              <w:rPr>
                <w:b/>
                <w:bCs/>
                <w:sz w:val="20"/>
                <w:szCs w:val="20"/>
              </w:rPr>
              <w:t>(n=844)</w:t>
            </w:r>
          </w:p>
        </w:tc>
      </w:tr>
      <w:tr w:rsidR="00D95995" w:rsidRPr="006A171C" w14:paraId="2256A4B4" w14:textId="77777777" w:rsidTr="000312A0">
        <w:trPr>
          <w:jc w:val="center"/>
        </w:trPr>
        <w:tc>
          <w:tcPr>
            <w:tcW w:w="2970" w:type="dxa"/>
            <w:shd w:val="clear" w:color="auto" w:fill="D8E0E3" w:themeFill="background2"/>
          </w:tcPr>
          <w:p w14:paraId="5B48C4F8" w14:textId="77777777" w:rsidR="00D95995" w:rsidRPr="006A171C" w:rsidRDefault="00D95995" w:rsidP="001A513A">
            <w:pPr>
              <w:spacing w:after="0"/>
              <w:rPr>
                <w:b/>
                <w:bCs/>
                <w:sz w:val="20"/>
                <w:szCs w:val="20"/>
              </w:rPr>
            </w:pPr>
          </w:p>
        </w:tc>
        <w:tc>
          <w:tcPr>
            <w:tcW w:w="1890" w:type="dxa"/>
            <w:shd w:val="clear" w:color="auto" w:fill="D8E0E3" w:themeFill="background2"/>
          </w:tcPr>
          <w:p w14:paraId="11B93324" w14:textId="77777777" w:rsidR="00D95995" w:rsidRPr="006A171C" w:rsidRDefault="00D95995" w:rsidP="001A513A">
            <w:pPr>
              <w:spacing w:after="0"/>
              <w:rPr>
                <w:b/>
                <w:bCs/>
                <w:sz w:val="20"/>
                <w:szCs w:val="20"/>
              </w:rPr>
            </w:pPr>
            <w:r w:rsidRPr="006A171C">
              <w:rPr>
                <w:b/>
                <w:bCs/>
                <w:sz w:val="20"/>
                <w:szCs w:val="20"/>
              </w:rPr>
              <w:t>F</w:t>
            </w:r>
          </w:p>
        </w:tc>
        <w:tc>
          <w:tcPr>
            <w:tcW w:w="1710" w:type="dxa"/>
            <w:shd w:val="clear" w:color="auto" w:fill="D8E0E3" w:themeFill="background2"/>
          </w:tcPr>
          <w:p w14:paraId="08EBA5C7" w14:textId="3B942221" w:rsidR="00D95995" w:rsidRPr="006A171C" w:rsidRDefault="00D95995" w:rsidP="001A513A">
            <w:pPr>
              <w:spacing w:after="0"/>
              <w:rPr>
                <w:b/>
                <w:bCs/>
                <w:sz w:val="20"/>
                <w:szCs w:val="20"/>
              </w:rPr>
            </w:pPr>
            <w:r w:rsidRPr="006A171C">
              <w:rPr>
                <w:b/>
                <w:bCs/>
                <w:sz w:val="20"/>
                <w:szCs w:val="20"/>
              </w:rPr>
              <w:t>d</w:t>
            </w:r>
            <w:r w:rsidR="006A171C" w:rsidRPr="006A171C">
              <w:rPr>
                <w:b/>
                <w:bCs/>
                <w:sz w:val="20"/>
                <w:szCs w:val="20"/>
              </w:rPr>
              <w:t>f</w:t>
            </w:r>
          </w:p>
        </w:tc>
        <w:tc>
          <w:tcPr>
            <w:tcW w:w="1531" w:type="dxa"/>
            <w:shd w:val="clear" w:color="auto" w:fill="D8E0E3" w:themeFill="background2"/>
          </w:tcPr>
          <w:p w14:paraId="53437186" w14:textId="77777777" w:rsidR="00D95995" w:rsidRPr="006A171C" w:rsidRDefault="00D95995" w:rsidP="001A513A">
            <w:pPr>
              <w:spacing w:after="0"/>
              <w:rPr>
                <w:b/>
                <w:bCs/>
                <w:sz w:val="20"/>
                <w:szCs w:val="20"/>
              </w:rPr>
            </w:pPr>
            <w:r w:rsidRPr="006A171C">
              <w:rPr>
                <w:b/>
                <w:bCs/>
                <w:sz w:val="20"/>
                <w:szCs w:val="20"/>
              </w:rPr>
              <w:t>Sig.</w:t>
            </w:r>
          </w:p>
        </w:tc>
      </w:tr>
      <w:tr w:rsidR="00D95995" w:rsidRPr="00F86BD9" w14:paraId="49360038" w14:textId="77777777" w:rsidTr="004C00EA">
        <w:trPr>
          <w:jc w:val="center"/>
        </w:trPr>
        <w:tc>
          <w:tcPr>
            <w:tcW w:w="2970" w:type="dxa"/>
          </w:tcPr>
          <w:p w14:paraId="70F949EE" w14:textId="409D1143" w:rsidR="00D95995" w:rsidRPr="00F86BD9" w:rsidRDefault="00910DA8" w:rsidP="001A513A">
            <w:pPr>
              <w:spacing w:after="0"/>
              <w:rPr>
                <w:sz w:val="20"/>
                <w:szCs w:val="20"/>
              </w:rPr>
            </w:pPr>
            <w:r>
              <w:rPr>
                <w:sz w:val="20"/>
                <w:szCs w:val="20"/>
              </w:rPr>
              <w:t>EC</w:t>
            </w:r>
            <w:r w:rsidR="00D95995">
              <w:rPr>
                <w:sz w:val="20"/>
                <w:szCs w:val="20"/>
              </w:rPr>
              <w:t xml:space="preserve"> Program</w:t>
            </w:r>
          </w:p>
        </w:tc>
        <w:tc>
          <w:tcPr>
            <w:tcW w:w="1890" w:type="dxa"/>
          </w:tcPr>
          <w:p w14:paraId="269626AC" w14:textId="5BA289D9" w:rsidR="00D95995" w:rsidRPr="00F86BD9" w:rsidRDefault="00D95995" w:rsidP="001A513A">
            <w:pPr>
              <w:spacing w:after="0"/>
              <w:rPr>
                <w:sz w:val="20"/>
                <w:szCs w:val="20"/>
              </w:rPr>
            </w:pPr>
            <w:r>
              <w:rPr>
                <w:sz w:val="20"/>
                <w:szCs w:val="20"/>
              </w:rPr>
              <w:t>37.60</w:t>
            </w:r>
          </w:p>
        </w:tc>
        <w:tc>
          <w:tcPr>
            <w:tcW w:w="1710" w:type="dxa"/>
          </w:tcPr>
          <w:p w14:paraId="69566E06" w14:textId="77777777" w:rsidR="00D95995" w:rsidRPr="00F86BD9" w:rsidRDefault="00D95995" w:rsidP="001A513A">
            <w:pPr>
              <w:spacing w:after="0"/>
              <w:rPr>
                <w:sz w:val="20"/>
                <w:szCs w:val="20"/>
              </w:rPr>
            </w:pPr>
            <w:r>
              <w:rPr>
                <w:sz w:val="20"/>
                <w:szCs w:val="20"/>
              </w:rPr>
              <w:t>1</w:t>
            </w:r>
          </w:p>
        </w:tc>
        <w:tc>
          <w:tcPr>
            <w:tcW w:w="1531" w:type="dxa"/>
          </w:tcPr>
          <w:p w14:paraId="33C7B858" w14:textId="77777777" w:rsidR="00D95995" w:rsidRPr="00F86BD9" w:rsidRDefault="00D95995" w:rsidP="001A513A">
            <w:pPr>
              <w:spacing w:after="0"/>
              <w:rPr>
                <w:sz w:val="20"/>
                <w:szCs w:val="20"/>
              </w:rPr>
            </w:pPr>
            <w:r>
              <w:rPr>
                <w:sz w:val="20"/>
                <w:szCs w:val="20"/>
              </w:rPr>
              <w:t>.000**</w:t>
            </w:r>
          </w:p>
        </w:tc>
      </w:tr>
      <w:tr w:rsidR="00D95995" w:rsidRPr="00F86BD9" w14:paraId="1E979218" w14:textId="77777777" w:rsidTr="004C00EA">
        <w:trPr>
          <w:jc w:val="center"/>
        </w:trPr>
        <w:tc>
          <w:tcPr>
            <w:tcW w:w="2970" w:type="dxa"/>
          </w:tcPr>
          <w:p w14:paraId="37B33DBC" w14:textId="69FEE244" w:rsidR="00D95995" w:rsidRPr="00F86BD9" w:rsidRDefault="00D95995" w:rsidP="001A513A">
            <w:pPr>
              <w:spacing w:after="0"/>
              <w:rPr>
                <w:sz w:val="20"/>
                <w:szCs w:val="20"/>
              </w:rPr>
            </w:pPr>
            <w:r w:rsidRPr="00735844">
              <w:rPr>
                <w:sz w:val="20"/>
                <w:szCs w:val="20"/>
              </w:rPr>
              <w:t>Economically Disadvantage</w:t>
            </w:r>
            <w:r w:rsidR="00CD736F">
              <w:rPr>
                <w:sz w:val="20"/>
                <w:szCs w:val="20"/>
              </w:rPr>
              <w:t>d</w:t>
            </w:r>
          </w:p>
        </w:tc>
        <w:tc>
          <w:tcPr>
            <w:tcW w:w="1890" w:type="dxa"/>
          </w:tcPr>
          <w:p w14:paraId="72542385" w14:textId="5AA7FBD8" w:rsidR="00D95995" w:rsidRPr="00F86BD9" w:rsidRDefault="00416A1B" w:rsidP="001A513A">
            <w:pPr>
              <w:spacing w:after="0"/>
              <w:rPr>
                <w:sz w:val="20"/>
                <w:szCs w:val="20"/>
              </w:rPr>
            </w:pPr>
            <w:r>
              <w:rPr>
                <w:sz w:val="20"/>
                <w:szCs w:val="20"/>
              </w:rPr>
              <w:t>4.47</w:t>
            </w:r>
          </w:p>
        </w:tc>
        <w:tc>
          <w:tcPr>
            <w:tcW w:w="1710" w:type="dxa"/>
          </w:tcPr>
          <w:p w14:paraId="20E3976F" w14:textId="77777777" w:rsidR="00D95995" w:rsidRPr="00F86BD9" w:rsidRDefault="00D95995" w:rsidP="001A513A">
            <w:pPr>
              <w:spacing w:after="0"/>
              <w:rPr>
                <w:sz w:val="20"/>
                <w:szCs w:val="20"/>
              </w:rPr>
            </w:pPr>
            <w:r>
              <w:rPr>
                <w:sz w:val="20"/>
                <w:szCs w:val="20"/>
              </w:rPr>
              <w:t>1</w:t>
            </w:r>
          </w:p>
        </w:tc>
        <w:tc>
          <w:tcPr>
            <w:tcW w:w="1531" w:type="dxa"/>
          </w:tcPr>
          <w:p w14:paraId="56354960" w14:textId="615B5FD7" w:rsidR="00D95995" w:rsidRPr="00F86BD9" w:rsidRDefault="00D95995" w:rsidP="001A513A">
            <w:pPr>
              <w:spacing w:after="0"/>
              <w:rPr>
                <w:sz w:val="20"/>
                <w:szCs w:val="20"/>
              </w:rPr>
            </w:pPr>
            <w:r>
              <w:rPr>
                <w:sz w:val="20"/>
                <w:szCs w:val="20"/>
              </w:rPr>
              <w:t>.0</w:t>
            </w:r>
            <w:r w:rsidR="00416A1B">
              <w:rPr>
                <w:sz w:val="20"/>
                <w:szCs w:val="20"/>
              </w:rPr>
              <w:t>35</w:t>
            </w:r>
            <w:r>
              <w:rPr>
                <w:sz w:val="20"/>
                <w:szCs w:val="20"/>
              </w:rPr>
              <w:t>*</w:t>
            </w:r>
          </w:p>
        </w:tc>
      </w:tr>
      <w:tr w:rsidR="00D95995" w:rsidRPr="00F86BD9" w14:paraId="2AEF1E21" w14:textId="77777777" w:rsidTr="004C00EA">
        <w:trPr>
          <w:jc w:val="center"/>
        </w:trPr>
        <w:tc>
          <w:tcPr>
            <w:tcW w:w="2970" w:type="dxa"/>
          </w:tcPr>
          <w:p w14:paraId="37CC681A" w14:textId="77777777" w:rsidR="00D95995" w:rsidRPr="00735844" w:rsidRDefault="00D95995" w:rsidP="001A513A">
            <w:pPr>
              <w:spacing w:after="0"/>
              <w:rPr>
                <w:sz w:val="20"/>
                <w:szCs w:val="20"/>
              </w:rPr>
            </w:pPr>
            <w:r>
              <w:rPr>
                <w:sz w:val="20"/>
                <w:szCs w:val="20"/>
              </w:rPr>
              <w:t>Race/Ethnicity</w:t>
            </w:r>
          </w:p>
        </w:tc>
        <w:tc>
          <w:tcPr>
            <w:tcW w:w="1890" w:type="dxa"/>
          </w:tcPr>
          <w:p w14:paraId="37C28EEE" w14:textId="72164013" w:rsidR="00D95995" w:rsidRPr="00F86BD9" w:rsidRDefault="00416A1B" w:rsidP="001A513A">
            <w:pPr>
              <w:spacing w:after="0"/>
              <w:rPr>
                <w:sz w:val="20"/>
                <w:szCs w:val="20"/>
              </w:rPr>
            </w:pPr>
            <w:r>
              <w:rPr>
                <w:sz w:val="20"/>
                <w:szCs w:val="20"/>
              </w:rPr>
              <w:t>3.52</w:t>
            </w:r>
          </w:p>
        </w:tc>
        <w:tc>
          <w:tcPr>
            <w:tcW w:w="1710" w:type="dxa"/>
          </w:tcPr>
          <w:p w14:paraId="3DF20000" w14:textId="77777777" w:rsidR="00D95995" w:rsidRPr="00F86BD9" w:rsidRDefault="00D95995" w:rsidP="001A513A">
            <w:pPr>
              <w:spacing w:after="0"/>
              <w:rPr>
                <w:sz w:val="20"/>
                <w:szCs w:val="20"/>
              </w:rPr>
            </w:pPr>
            <w:r>
              <w:rPr>
                <w:sz w:val="20"/>
                <w:szCs w:val="20"/>
              </w:rPr>
              <w:t>1</w:t>
            </w:r>
          </w:p>
        </w:tc>
        <w:tc>
          <w:tcPr>
            <w:tcW w:w="1531" w:type="dxa"/>
          </w:tcPr>
          <w:p w14:paraId="07F6DB0B" w14:textId="3668415D" w:rsidR="00D95995" w:rsidRPr="00F86BD9" w:rsidRDefault="00D95995" w:rsidP="001A513A">
            <w:pPr>
              <w:spacing w:after="0"/>
              <w:rPr>
                <w:sz w:val="20"/>
                <w:szCs w:val="20"/>
              </w:rPr>
            </w:pPr>
            <w:r>
              <w:rPr>
                <w:sz w:val="20"/>
                <w:szCs w:val="20"/>
              </w:rPr>
              <w:t>.0</w:t>
            </w:r>
            <w:r w:rsidR="00EC0622">
              <w:rPr>
                <w:sz w:val="20"/>
                <w:szCs w:val="20"/>
              </w:rPr>
              <w:t>61</w:t>
            </w:r>
          </w:p>
        </w:tc>
      </w:tr>
      <w:tr w:rsidR="00D95995" w:rsidRPr="00F86BD9" w14:paraId="5FD93166" w14:textId="77777777" w:rsidTr="004C00EA">
        <w:trPr>
          <w:jc w:val="center"/>
        </w:trPr>
        <w:tc>
          <w:tcPr>
            <w:tcW w:w="2970" w:type="dxa"/>
          </w:tcPr>
          <w:p w14:paraId="3263B38D" w14:textId="77777777" w:rsidR="00D95995" w:rsidRDefault="00D95995" w:rsidP="001A513A">
            <w:pPr>
              <w:spacing w:after="0"/>
              <w:rPr>
                <w:sz w:val="20"/>
                <w:szCs w:val="20"/>
              </w:rPr>
            </w:pPr>
            <w:r>
              <w:rPr>
                <w:sz w:val="20"/>
                <w:szCs w:val="20"/>
              </w:rPr>
              <w:t>Gender</w:t>
            </w:r>
          </w:p>
        </w:tc>
        <w:tc>
          <w:tcPr>
            <w:tcW w:w="1890" w:type="dxa"/>
          </w:tcPr>
          <w:p w14:paraId="35EC00B7" w14:textId="08661D76" w:rsidR="00D95995" w:rsidRPr="00F86BD9" w:rsidRDefault="00EC0622" w:rsidP="001A513A">
            <w:pPr>
              <w:spacing w:after="0"/>
              <w:rPr>
                <w:sz w:val="20"/>
                <w:szCs w:val="20"/>
              </w:rPr>
            </w:pPr>
            <w:r>
              <w:rPr>
                <w:sz w:val="20"/>
                <w:szCs w:val="20"/>
              </w:rPr>
              <w:t>5.17</w:t>
            </w:r>
          </w:p>
        </w:tc>
        <w:tc>
          <w:tcPr>
            <w:tcW w:w="1710" w:type="dxa"/>
          </w:tcPr>
          <w:p w14:paraId="39E433D0" w14:textId="77777777" w:rsidR="00D95995" w:rsidRPr="00F86BD9" w:rsidRDefault="00D95995" w:rsidP="001A513A">
            <w:pPr>
              <w:spacing w:after="0"/>
              <w:rPr>
                <w:sz w:val="20"/>
                <w:szCs w:val="20"/>
              </w:rPr>
            </w:pPr>
            <w:r>
              <w:rPr>
                <w:sz w:val="20"/>
                <w:szCs w:val="20"/>
              </w:rPr>
              <w:t>1</w:t>
            </w:r>
          </w:p>
        </w:tc>
        <w:tc>
          <w:tcPr>
            <w:tcW w:w="1531" w:type="dxa"/>
          </w:tcPr>
          <w:p w14:paraId="02A48969" w14:textId="2ABDC1AA" w:rsidR="00D95995" w:rsidRPr="00F86BD9" w:rsidRDefault="00D95995" w:rsidP="001A513A">
            <w:pPr>
              <w:spacing w:after="0"/>
              <w:rPr>
                <w:sz w:val="20"/>
                <w:szCs w:val="20"/>
              </w:rPr>
            </w:pPr>
            <w:r>
              <w:rPr>
                <w:sz w:val="20"/>
                <w:szCs w:val="20"/>
              </w:rPr>
              <w:t>.0</w:t>
            </w:r>
            <w:r w:rsidR="00EC0622">
              <w:rPr>
                <w:sz w:val="20"/>
                <w:szCs w:val="20"/>
              </w:rPr>
              <w:t>23</w:t>
            </w:r>
            <w:r>
              <w:rPr>
                <w:sz w:val="20"/>
                <w:szCs w:val="20"/>
              </w:rPr>
              <w:t>*</w:t>
            </w:r>
          </w:p>
        </w:tc>
      </w:tr>
    </w:tbl>
    <w:p w14:paraId="640C2CCE" w14:textId="77777777" w:rsidR="00510557" w:rsidRDefault="00510557" w:rsidP="00510557">
      <w:pPr>
        <w:pStyle w:val="TableNotes"/>
        <w:tabs>
          <w:tab w:val="left" w:pos="1710"/>
        </w:tabs>
        <w:ind w:left="630"/>
        <w:rPr>
          <w:iCs w:val="0"/>
        </w:rPr>
      </w:pPr>
      <w:r w:rsidRPr="00302E75" w:rsidDel="005367F4">
        <w:rPr>
          <w:i/>
          <w:iCs w:val="0"/>
        </w:rPr>
        <w:t>Source</w:t>
      </w:r>
      <w:r w:rsidRPr="00302E75" w:rsidDel="005367F4">
        <w:rPr>
          <w:iCs w:val="0"/>
        </w:rPr>
        <w:t xml:space="preserve">: </w:t>
      </w:r>
      <w:r>
        <w:rPr>
          <w:iCs w:val="0"/>
        </w:rPr>
        <w:t>DESE-provided extant data (SIMS and SCS)</w:t>
      </w:r>
    </w:p>
    <w:p w14:paraId="421FBB1E" w14:textId="7E4237AF" w:rsidR="004529E3" w:rsidRDefault="00510557" w:rsidP="00510557">
      <w:pPr>
        <w:pStyle w:val="TableNotes"/>
        <w:tabs>
          <w:tab w:val="left" w:pos="1710"/>
        </w:tabs>
        <w:ind w:left="630"/>
        <w:rPr>
          <w:rFonts w:eastAsia="Calibri" w:cs="Arial"/>
          <w:szCs w:val="28"/>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r w:rsidR="004529E3">
        <w:rPr>
          <w:rFonts w:eastAsia="Calibri" w:cs="Arial"/>
          <w:szCs w:val="28"/>
        </w:rPr>
        <w:br w:type="page"/>
      </w:r>
    </w:p>
    <w:p w14:paraId="4D0AE023" w14:textId="1338B1CC" w:rsidR="008E00C4" w:rsidRPr="003C74B9" w:rsidRDefault="003C74B9" w:rsidP="003C74B9">
      <w:pPr>
        <w:pStyle w:val="TableTitle"/>
        <w:ind w:left="90" w:right="0"/>
      </w:pPr>
      <w:r>
        <w:lastRenderedPageBreak/>
        <w:t xml:space="preserve">Table </w:t>
      </w:r>
      <w:r w:rsidR="00D92507">
        <w:t>12</w:t>
      </w:r>
      <w:r w:rsidRPr="00B666A3">
        <w:t xml:space="preserve">. </w:t>
      </w:r>
      <w:r w:rsidRPr="00BC3BBA">
        <w:t xml:space="preserve">ANCOVA Results of </w:t>
      </w:r>
      <w:r>
        <w:t>Attendance with Baseline Academic Data</w:t>
      </w:r>
      <w:r w:rsidRPr="00BC3BBA">
        <w:t xml:space="preserve"> </w:t>
      </w:r>
      <w:r>
        <w:rPr>
          <w:bCs/>
        </w:rPr>
        <w:t xml:space="preserve"> </w:t>
      </w:r>
    </w:p>
    <w:tbl>
      <w:tblPr>
        <w:tblStyle w:val="ProposalTable"/>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30"/>
        <w:gridCol w:w="1830"/>
        <w:gridCol w:w="1830"/>
      </w:tblGrid>
      <w:tr w:rsidR="00EC0622" w:rsidRPr="005F755E" w14:paraId="35BD0146" w14:textId="77777777" w:rsidTr="00226A4C">
        <w:trPr>
          <w:cnfStyle w:val="100000000000" w:firstRow="1" w:lastRow="0" w:firstColumn="0" w:lastColumn="0" w:oddVBand="0" w:evenVBand="0" w:oddHBand="0" w:evenHBand="0" w:firstRowFirstColumn="0" w:firstRowLastColumn="0" w:lastRowFirstColumn="0" w:lastRowLastColumn="0"/>
        </w:trPr>
        <w:tc>
          <w:tcPr>
            <w:tcW w:w="3420" w:type="dxa"/>
            <w:tcBorders>
              <w:top w:val="none" w:sz="0" w:space="0" w:color="auto"/>
              <w:bottom w:val="none" w:sz="0" w:space="0" w:color="auto"/>
            </w:tcBorders>
            <w:shd w:val="clear" w:color="auto" w:fill="F29934" w:themeFill="accent5"/>
          </w:tcPr>
          <w:p w14:paraId="3545764F" w14:textId="77777777" w:rsidR="00EC0622" w:rsidRPr="005F755E" w:rsidRDefault="00EC0622" w:rsidP="001A513A">
            <w:pPr>
              <w:spacing w:after="0"/>
              <w:jc w:val="center"/>
              <w:rPr>
                <w:b/>
                <w:bCs/>
                <w:sz w:val="20"/>
                <w:szCs w:val="20"/>
              </w:rPr>
            </w:pPr>
          </w:p>
        </w:tc>
        <w:tc>
          <w:tcPr>
            <w:tcW w:w="5490" w:type="dxa"/>
            <w:gridSpan w:val="3"/>
            <w:tcBorders>
              <w:top w:val="none" w:sz="0" w:space="0" w:color="auto"/>
              <w:bottom w:val="none" w:sz="0" w:space="0" w:color="auto"/>
            </w:tcBorders>
            <w:shd w:val="clear" w:color="auto" w:fill="F29934" w:themeFill="accent5"/>
          </w:tcPr>
          <w:p w14:paraId="3F12A1A6" w14:textId="60858C28" w:rsidR="00EC0622" w:rsidRPr="005F755E" w:rsidRDefault="005F755E" w:rsidP="005F755E">
            <w:pPr>
              <w:spacing w:after="0"/>
              <w:jc w:val="center"/>
              <w:rPr>
                <w:b/>
                <w:bCs/>
                <w:sz w:val="20"/>
                <w:szCs w:val="20"/>
              </w:rPr>
            </w:pPr>
            <w:r>
              <w:rPr>
                <w:b/>
                <w:bCs/>
                <w:sz w:val="20"/>
                <w:szCs w:val="20"/>
              </w:rPr>
              <w:t xml:space="preserve">ANCOVA for </w:t>
            </w:r>
            <w:r w:rsidR="00EC0622" w:rsidRPr="005F755E">
              <w:rPr>
                <w:b/>
                <w:bCs/>
                <w:sz w:val="20"/>
                <w:szCs w:val="20"/>
              </w:rPr>
              <w:t>Attendance Rate</w:t>
            </w:r>
            <w:r>
              <w:rPr>
                <w:b/>
                <w:bCs/>
                <w:sz w:val="20"/>
                <w:szCs w:val="20"/>
              </w:rPr>
              <w:t xml:space="preserve"> </w:t>
            </w:r>
            <w:r w:rsidR="00EC0622" w:rsidRPr="005F755E">
              <w:rPr>
                <w:b/>
                <w:bCs/>
                <w:sz w:val="20"/>
                <w:szCs w:val="20"/>
              </w:rPr>
              <w:t>(n=</w:t>
            </w:r>
            <w:r w:rsidR="00DE40F6" w:rsidRPr="005F755E">
              <w:rPr>
                <w:b/>
                <w:bCs/>
                <w:sz w:val="20"/>
                <w:szCs w:val="20"/>
              </w:rPr>
              <w:t>146</w:t>
            </w:r>
            <w:r w:rsidR="00EC0622" w:rsidRPr="005F755E">
              <w:rPr>
                <w:b/>
                <w:bCs/>
                <w:sz w:val="20"/>
                <w:szCs w:val="20"/>
              </w:rPr>
              <w:t>)</w:t>
            </w:r>
          </w:p>
        </w:tc>
      </w:tr>
      <w:tr w:rsidR="00EC0622" w:rsidRPr="006A171C" w14:paraId="49736708" w14:textId="77777777" w:rsidTr="000312A0">
        <w:tc>
          <w:tcPr>
            <w:tcW w:w="3420" w:type="dxa"/>
            <w:shd w:val="clear" w:color="auto" w:fill="D8E0E3" w:themeFill="background2"/>
          </w:tcPr>
          <w:p w14:paraId="2EE6A97B" w14:textId="77777777" w:rsidR="00EC0622" w:rsidRPr="006A171C" w:rsidRDefault="00EC0622" w:rsidP="001A513A">
            <w:pPr>
              <w:spacing w:after="0"/>
              <w:rPr>
                <w:b/>
                <w:bCs/>
                <w:sz w:val="20"/>
                <w:szCs w:val="20"/>
              </w:rPr>
            </w:pPr>
          </w:p>
        </w:tc>
        <w:tc>
          <w:tcPr>
            <w:tcW w:w="1830" w:type="dxa"/>
            <w:shd w:val="clear" w:color="auto" w:fill="D8E0E3" w:themeFill="background2"/>
          </w:tcPr>
          <w:p w14:paraId="62009F5C" w14:textId="77777777" w:rsidR="00EC0622" w:rsidRPr="006A171C" w:rsidRDefault="00EC0622" w:rsidP="001A513A">
            <w:pPr>
              <w:spacing w:after="0"/>
              <w:rPr>
                <w:b/>
                <w:bCs/>
                <w:sz w:val="20"/>
                <w:szCs w:val="20"/>
              </w:rPr>
            </w:pPr>
            <w:r w:rsidRPr="006A171C">
              <w:rPr>
                <w:b/>
                <w:bCs/>
                <w:sz w:val="20"/>
                <w:szCs w:val="20"/>
              </w:rPr>
              <w:t>F</w:t>
            </w:r>
          </w:p>
        </w:tc>
        <w:tc>
          <w:tcPr>
            <w:tcW w:w="1830" w:type="dxa"/>
            <w:shd w:val="clear" w:color="auto" w:fill="D8E0E3" w:themeFill="background2"/>
          </w:tcPr>
          <w:p w14:paraId="4CEE77CB" w14:textId="2D373FB7" w:rsidR="00EC0622" w:rsidRPr="006A171C" w:rsidRDefault="00EC0622" w:rsidP="001A513A">
            <w:pPr>
              <w:spacing w:after="0"/>
              <w:rPr>
                <w:b/>
                <w:bCs/>
                <w:sz w:val="20"/>
                <w:szCs w:val="20"/>
              </w:rPr>
            </w:pPr>
            <w:r w:rsidRPr="006A171C">
              <w:rPr>
                <w:b/>
                <w:bCs/>
                <w:sz w:val="20"/>
                <w:szCs w:val="20"/>
              </w:rPr>
              <w:t>d</w:t>
            </w:r>
            <w:r w:rsidR="006A171C" w:rsidRPr="006A171C">
              <w:rPr>
                <w:b/>
                <w:bCs/>
                <w:sz w:val="20"/>
                <w:szCs w:val="20"/>
              </w:rPr>
              <w:t>f</w:t>
            </w:r>
          </w:p>
        </w:tc>
        <w:tc>
          <w:tcPr>
            <w:tcW w:w="1830" w:type="dxa"/>
            <w:shd w:val="clear" w:color="auto" w:fill="D8E0E3" w:themeFill="background2"/>
          </w:tcPr>
          <w:p w14:paraId="73768BBF" w14:textId="77777777" w:rsidR="00EC0622" w:rsidRPr="006A171C" w:rsidRDefault="00EC0622" w:rsidP="001A513A">
            <w:pPr>
              <w:spacing w:after="0"/>
              <w:rPr>
                <w:b/>
                <w:bCs/>
                <w:sz w:val="20"/>
                <w:szCs w:val="20"/>
              </w:rPr>
            </w:pPr>
            <w:r w:rsidRPr="006A171C">
              <w:rPr>
                <w:b/>
                <w:bCs/>
                <w:sz w:val="20"/>
                <w:szCs w:val="20"/>
              </w:rPr>
              <w:t>Sig.</w:t>
            </w:r>
          </w:p>
        </w:tc>
      </w:tr>
      <w:tr w:rsidR="00EC0622" w:rsidRPr="00F86BD9" w14:paraId="59777BF9" w14:textId="77777777" w:rsidTr="004C00EA">
        <w:tc>
          <w:tcPr>
            <w:tcW w:w="3420" w:type="dxa"/>
          </w:tcPr>
          <w:p w14:paraId="6B446922" w14:textId="111C4DF3" w:rsidR="00EC0622" w:rsidRPr="00F86BD9" w:rsidRDefault="00910DA8" w:rsidP="001A513A">
            <w:pPr>
              <w:spacing w:after="0"/>
              <w:rPr>
                <w:sz w:val="20"/>
                <w:szCs w:val="20"/>
              </w:rPr>
            </w:pPr>
            <w:r>
              <w:rPr>
                <w:sz w:val="20"/>
                <w:szCs w:val="20"/>
              </w:rPr>
              <w:t>EC</w:t>
            </w:r>
            <w:r w:rsidR="00EC0622">
              <w:rPr>
                <w:sz w:val="20"/>
                <w:szCs w:val="20"/>
              </w:rPr>
              <w:t xml:space="preserve"> Program</w:t>
            </w:r>
          </w:p>
        </w:tc>
        <w:tc>
          <w:tcPr>
            <w:tcW w:w="1830" w:type="dxa"/>
          </w:tcPr>
          <w:p w14:paraId="3A822547" w14:textId="3DA63B34" w:rsidR="00EC0622" w:rsidRPr="00F86BD9" w:rsidRDefault="00ED7057" w:rsidP="001A513A">
            <w:pPr>
              <w:spacing w:after="0"/>
              <w:rPr>
                <w:sz w:val="20"/>
                <w:szCs w:val="20"/>
              </w:rPr>
            </w:pPr>
            <w:r>
              <w:rPr>
                <w:sz w:val="20"/>
                <w:szCs w:val="20"/>
              </w:rPr>
              <w:t>1.71</w:t>
            </w:r>
          </w:p>
        </w:tc>
        <w:tc>
          <w:tcPr>
            <w:tcW w:w="1830" w:type="dxa"/>
          </w:tcPr>
          <w:p w14:paraId="2DDCEC3C" w14:textId="77777777" w:rsidR="00EC0622" w:rsidRPr="00F86BD9" w:rsidRDefault="00EC0622" w:rsidP="001A513A">
            <w:pPr>
              <w:spacing w:after="0"/>
              <w:rPr>
                <w:sz w:val="20"/>
                <w:szCs w:val="20"/>
              </w:rPr>
            </w:pPr>
            <w:r>
              <w:rPr>
                <w:sz w:val="20"/>
                <w:szCs w:val="20"/>
              </w:rPr>
              <w:t>1</w:t>
            </w:r>
          </w:p>
        </w:tc>
        <w:tc>
          <w:tcPr>
            <w:tcW w:w="1830" w:type="dxa"/>
          </w:tcPr>
          <w:p w14:paraId="0F5F92AA" w14:textId="0A8B866F" w:rsidR="00EC0622" w:rsidRPr="00F86BD9" w:rsidRDefault="00EC0622" w:rsidP="001A513A">
            <w:pPr>
              <w:spacing w:after="0"/>
              <w:rPr>
                <w:sz w:val="20"/>
                <w:szCs w:val="20"/>
              </w:rPr>
            </w:pPr>
            <w:r>
              <w:rPr>
                <w:sz w:val="20"/>
                <w:szCs w:val="20"/>
              </w:rPr>
              <w:t>.1</w:t>
            </w:r>
            <w:r w:rsidR="00414FA3">
              <w:rPr>
                <w:sz w:val="20"/>
                <w:szCs w:val="20"/>
              </w:rPr>
              <w:t>93</w:t>
            </w:r>
          </w:p>
        </w:tc>
      </w:tr>
      <w:tr w:rsidR="00EC0622" w:rsidRPr="00F86BD9" w14:paraId="0C9F9C09" w14:textId="77777777" w:rsidTr="004C00EA">
        <w:tc>
          <w:tcPr>
            <w:tcW w:w="3420" w:type="dxa"/>
          </w:tcPr>
          <w:p w14:paraId="57DBF146" w14:textId="77777777" w:rsidR="00EC0622" w:rsidRPr="00F86BD9" w:rsidRDefault="00EC0622" w:rsidP="001A513A">
            <w:pPr>
              <w:spacing w:after="0"/>
              <w:rPr>
                <w:sz w:val="20"/>
                <w:szCs w:val="20"/>
              </w:rPr>
            </w:pPr>
            <w:r>
              <w:rPr>
                <w:sz w:val="20"/>
                <w:szCs w:val="20"/>
              </w:rPr>
              <w:t>Grade 8 ELA</w:t>
            </w:r>
          </w:p>
        </w:tc>
        <w:tc>
          <w:tcPr>
            <w:tcW w:w="1830" w:type="dxa"/>
          </w:tcPr>
          <w:p w14:paraId="2BC3E0E6" w14:textId="6D7A4EAB" w:rsidR="00EC0622" w:rsidRPr="00F86BD9" w:rsidRDefault="00EC0622" w:rsidP="001A513A">
            <w:pPr>
              <w:spacing w:after="0"/>
              <w:rPr>
                <w:sz w:val="20"/>
                <w:szCs w:val="20"/>
              </w:rPr>
            </w:pPr>
            <w:r>
              <w:rPr>
                <w:sz w:val="20"/>
                <w:szCs w:val="20"/>
              </w:rPr>
              <w:t>0.0</w:t>
            </w:r>
            <w:r w:rsidR="00BF4AA9">
              <w:rPr>
                <w:sz w:val="20"/>
                <w:szCs w:val="20"/>
              </w:rPr>
              <w:t>7</w:t>
            </w:r>
          </w:p>
        </w:tc>
        <w:tc>
          <w:tcPr>
            <w:tcW w:w="1830" w:type="dxa"/>
          </w:tcPr>
          <w:p w14:paraId="1497A290" w14:textId="77777777" w:rsidR="00EC0622" w:rsidRPr="00F86BD9" w:rsidRDefault="00EC0622" w:rsidP="001A513A">
            <w:pPr>
              <w:spacing w:after="0"/>
              <w:rPr>
                <w:sz w:val="20"/>
                <w:szCs w:val="20"/>
              </w:rPr>
            </w:pPr>
            <w:r>
              <w:rPr>
                <w:sz w:val="20"/>
                <w:szCs w:val="20"/>
              </w:rPr>
              <w:t>1</w:t>
            </w:r>
          </w:p>
        </w:tc>
        <w:tc>
          <w:tcPr>
            <w:tcW w:w="1830" w:type="dxa"/>
          </w:tcPr>
          <w:p w14:paraId="18441AF9" w14:textId="43A02B40" w:rsidR="00EC0622" w:rsidRPr="00F86BD9" w:rsidRDefault="00EC0622" w:rsidP="001A513A">
            <w:pPr>
              <w:spacing w:after="0"/>
              <w:rPr>
                <w:sz w:val="20"/>
                <w:szCs w:val="20"/>
              </w:rPr>
            </w:pPr>
            <w:r>
              <w:rPr>
                <w:sz w:val="20"/>
                <w:szCs w:val="20"/>
              </w:rPr>
              <w:t>.</w:t>
            </w:r>
            <w:r w:rsidR="00BF4AA9">
              <w:rPr>
                <w:sz w:val="20"/>
                <w:szCs w:val="20"/>
              </w:rPr>
              <w:t>78</w:t>
            </w:r>
            <w:r>
              <w:rPr>
                <w:sz w:val="20"/>
                <w:szCs w:val="20"/>
              </w:rPr>
              <w:t>7</w:t>
            </w:r>
          </w:p>
        </w:tc>
      </w:tr>
      <w:tr w:rsidR="00EC0622" w:rsidRPr="00F86BD9" w14:paraId="1EB1A546" w14:textId="77777777" w:rsidTr="004C00EA">
        <w:tc>
          <w:tcPr>
            <w:tcW w:w="3420" w:type="dxa"/>
          </w:tcPr>
          <w:p w14:paraId="6231CC86" w14:textId="77777777" w:rsidR="00EC0622" w:rsidRPr="00F86BD9" w:rsidRDefault="00EC0622" w:rsidP="001A513A">
            <w:pPr>
              <w:spacing w:after="0"/>
              <w:rPr>
                <w:sz w:val="20"/>
                <w:szCs w:val="20"/>
              </w:rPr>
            </w:pPr>
            <w:r>
              <w:rPr>
                <w:sz w:val="20"/>
                <w:szCs w:val="20"/>
              </w:rPr>
              <w:t>Grade 8 Math</w:t>
            </w:r>
          </w:p>
        </w:tc>
        <w:tc>
          <w:tcPr>
            <w:tcW w:w="1830" w:type="dxa"/>
          </w:tcPr>
          <w:p w14:paraId="2B8026EB" w14:textId="6C0DEF9A" w:rsidR="00EC0622" w:rsidRPr="00F86BD9" w:rsidRDefault="00BF4AA9" w:rsidP="001A513A">
            <w:pPr>
              <w:spacing w:after="0"/>
              <w:rPr>
                <w:sz w:val="20"/>
                <w:szCs w:val="20"/>
              </w:rPr>
            </w:pPr>
            <w:r>
              <w:rPr>
                <w:sz w:val="20"/>
                <w:szCs w:val="20"/>
              </w:rPr>
              <w:t>5.59</w:t>
            </w:r>
          </w:p>
        </w:tc>
        <w:tc>
          <w:tcPr>
            <w:tcW w:w="1830" w:type="dxa"/>
          </w:tcPr>
          <w:p w14:paraId="6E61D0F9" w14:textId="77777777" w:rsidR="00EC0622" w:rsidRPr="00F86BD9" w:rsidRDefault="00EC0622" w:rsidP="001A513A">
            <w:pPr>
              <w:spacing w:after="0"/>
              <w:rPr>
                <w:sz w:val="20"/>
                <w:szCs w:val="20"/>
              </w:rPr>
            </w:pPr>
            <w:r>
              <w:rPr>
                <w:sz w:val="20"/>
                <w:szCs w:val="20"/>
              </w:rPr>
              <w:t>1</w:t>
            </w:r>
          </w:p>
        </w:tc>
        <w:tc>
          <w:tcPr>
            <w:tcW w:w="1830" w:type="dxa"/>
          </w:tcPr>
          <w:p w14:paraId="399AC4DD" w14:textId="312B1ADD" w:rsidR="00EC0622" w:rsidRPr="00F86BD9" w:rsidRDefault="00EC0622" w:rsidP="001A513A">
            <w:pPr>
              <w:spacing w:after="0"/>
              <w:rPr>
                <w:sz w:val="20"/>
                <w:szCs w:val="20"/>
              </w:rPr>
            </w:pPr>
            <w:r>
              <w:rPr>
                <w:sz w:val="20"/>
                <w:szCs w:val="20"/>
              </w:rPr>
              <w:t>.0</w:t>
            </w:r>
            <w:r w:rsidR="00BF4AA9">
              <w:rPr>
                <w:sz w:val="20"/>
                <w:szCs w:val="20"/>
              </w:rPr>
              <w:t>19</w:t>
            </w:r>
            <w:r>
              <w:rPr>
                <w:sz w:val="20"/>
                <w:szCs w:val="20"/>
              </w:rPr>
              <w:t>*</w:t>
            </w:r>
          </w:p>
        </w:tc>
      </w:tr>
      <w:tr w:rsidR="00EC0622" w:rsidRPr="00F86BD9" w14:paraId="568FAA32" w14:textId="77777777" w:rsidTr="004C00EA">
        <w:tc>
          <w:tcPr>
            <w:tcW w:w="3420" w:type="dxa"/>
          </w:tcPr>
          <w:p w14:paraId="201E255B" w14:textId="723B45E2" w:rsidR="00EC0622" w:rsidRPr="00F86BD9" w:rsidRDefault="00EC0622" w:rsidP="001A513A">
            <w:pPr>
              <w:spacing w:after="0"/>
              <w:rPr>
                <w:sz w:val="20"/>
                <w:szCs w:val="20"/>
              </w:rPr>
            </w:pPr>
            <w:r w:rsidRPr="00735844">
              <w:rPr>
                <w:sz w:val="20"/>
                <w:szCs w:val="20"/>
              </w:rPr>
              <w:t>Economically Disadvantage</w:t>
            </w:r>
            <w:r w:rsidR="00CD736F">
              <w:rPr>
                <w:sz w:val="20"/>
                <w:szCs w:val="20"/>
              </w:rPr>
              <w:t>d</w:t>
            </w:r>
          </w:p>
        </w:tc>
        <w:tc>
          <w:tcPr>
            <w:tcW w:w="1830" w:type="dxa"/>
          </w:tcPr>
          <w:p w14:paraId="3F8BCD01" w14:textId="5981C82E" w:rsidR="00EC0622" w:rsidRPr="00F86BD9" w:rsidRDefault="00EC0622" w:rsidP="001A513A">
            <w:pPr>
              <w:spacing w:after="0"/>
              <w:rPr>
                <w:sz w:val="20"/>
                <w:szCs w:val="20"/>
              </w:rPr>
            </w:pPr>
            <w:r>
              <w:rPr>
                <w:sz w:val="20"/>
                <w:szCs w:val="20"/>
              </w:rPr>
              <w:t>0.</w:t>
            </w:r>
            <w:r w:rsidR="00152E9C">
              <w:rPr>
                <w:sz w:val="20"/>
                <w:szCs w:val="20"/>
              </w:rPr>
              <w:t>00</w:t>
            </w:r>
          </w:p>
        </w:tc>
        <w:tc>
          <w:tcPr>
            <w:tcW w:w="1830" w:type="dxa"/>
          </w:tcPr>
          <w:p w14:paraId="71447AFF" w14:textId="77777777" w:rsidR="00EC0622" w:rsidRPr="00F86BD9" w:rsidRDefault="00EC0622" w:rsidP="001A513A">
            <w:pPr>
              <w:spacing w:after="0"/>
              <w:rPr>
                <w:sz w:val="20"/>
                <w:szCs w:val="20"/>
              </w:rPr>
            </w:pPr>
            <w:r>
              <w:rPr>
                <w:sz w:val="20"/>
                <w:szCs w:val="20"/>
              </w:rPr>
              <w:t>1</w:t>
            </w:r>
          </w:p>
        </w:tc>
        <w:tc>
          <w:tcPr>
            <w:tcW w:w="1830" w:type="dxa"/>
          </w:tcPr>
          <w:p w14:paraId="6B2F8E75" w14:textId="272FC25E" w:rsidR="00EC0622" w:rsidRPr="00F86BD9" w:rsidRDefault="00EC0622" w:rsidP="001A513A">
            <w:pPr>
              <w:spacing w:after="0"/>
              <w:rPr>
                <w:sz w:val="20"/>
                <w:szCs w:val="20"/>
              </w:rPr>
            </w:pPr>
            <w:r>
              <w:rPr>
                <w:sz w:val="20"/>
                <w:szCs w:val="20"/>
              </w:rPr>
              <w:t>.</w:t>
            </w:r>
            <w:r w:rsidR="00152E9C">
              <w:rPr>
                <w:sz w:val="20"/>
                <w:szCs w:val="20"/>
              </w:rPr>
              <w:t>999</w:t>
            </w:r>
          </w:p>
        </w:tc>
      </w:tr>
      <w:tr w:rsidR="00EC0622" w:rsidRPr="00F86BD9" w14:paraId="09BF7057" w14:textId="77777777" w:rsidTr="004C00EA">
        <w:tc>
          <w:tcPr>
            <w:tcW w:w="3420" w:type="dxa"/>
          </w:tcPr>
          <w:p w14:paraId="608120F8" w14:textId="77777777" w:rsidR="00EC0622" w:rsidRPr="00735844" w:rsidRDefault="00EC0622" w:rsidP="001A513A">
            <w:pPr>
              <w:spacing w:after="0"/>
              <w:rPr>
                <w:sz w:val="20"/>
                <w:szCs w:val="20"/>
              </w:rPr>
            </w:pPr>
            <w:r>
              <w:rPr>
                <w:sz w:val="20"/>
                <w:szCs w:val="20"/>
              </w:rPr>
              <w:t>Race/Ethnicity</w:t>
            </w:r>
          </w:p>
        </w:tc>
        <w:tc>
          <w:tcPr>
            <w:tcW w:w="1830" w:type="dxa"/>
          </w:tcPr>
          <w:p w14:paraId="54DABE02" w14:textId="4330B306" w:rsidR="00EC0622" w:rsidRPr="00F86BD9" w:rsidRDefault="00EC0622" w:rsidP="001A513A">
            <w:pPr>
              <w:spacing w:after="0"/>
              <w:rPr>
                <w:sz w:val="20"/>
                <w:szCs w:val="20"/>
              </w:rPr>
            </w:pPr>
            <w:r>
              <w:rPr>
                <w:sz w:val="20"/>
                <w:szCs w:val="20"/>
              </w:rPr>
              <w:t>0.</w:t>
            </w:r>
            <w:r w:rsidR="00152E9C">
              <w:rPr>
                <w:sz w:val="20"/>
                <w:szCs w:val="20"/>
              </w:rPr>
              <w:t>24</w:t>
            </w:r>
          </w:p>
        </w:tc>
        <w:tc>
          <w:tcPr>
            <w:tcW w:w="1830" w:type="dxa"/>
          </w:tcPr>
          <w:p w14:paraId="66B82C7D" w14:textId="77777777" w:rsidR="00EC0622" w:rsidRPr="00F86BD9" w:rsidRDefault="00EC0622" w:rsidP="001A513A">
            <w:pPr>
              <w:spacing w:after="0"/>
              <w:rPr>
                <w:sz w:val="20"/>
                <w:szCs w:val="20"/>
              </w:rPr>
            </w:pPr>
            <w:r>
              <w:rPr>
                <w:sz w:val="20"/>
                <w:szCs w:val="20"/>
              </w:rPr>
              <w:t>1</w:t>
            </w:r>
          </w:p>
        </w:tc>
        <w:tc>
          <w:tcPr>
            <w:tcW w:w="1830" w:type="dxa"/>
          </w:tcPr>
          <w:p w14:paraId="428FA87A" w14:textId="605F5550" w:rsidR="00EC0622" w:rsidRPr="00F86BD9" w:rsidRDefault="00EC0622" w:rsidP="001A513A">
            <w:pPr>
              <w:spacing w:after="0"/>
              <w:rPr>
                <w:sz w:val="20"/>
                <w:szCs w:val="20"/>
              </w:rPr>
            </w:pPr>
            <w:r>
              <w:rPr>
                <w:sz w:val="20"/>
                <w:szCs w:val="20"/>
              </w:rPr>
              <w:t>.</w:t>
            </w:r>
            <w:r w:rsidR="00152E9C">
              <w:rPr>
                <w:sz w:val="20"/>
                <w:szCs w:val="20"/>
              </w:rPr>
              <w:t>624</w:t>
            </w:r>
          </w:p>
        </w:tc>
      </w:tr>
      <w:tr w:rsidR="00EC0622" w:rsidRPr="00F86BD9" w14:paraId="2F416AE7" w14:textId="77777777" w:rsidTr="004C00EA">
        <w:tc>
          <w:tcPr>
            <w:tcW w:w="3420" w:type="dxa"/>
          </w:tcPr>
          <w:p w14:paraId="10457242" w14:textId="77777777" w:rsidR="00EC0622" w:rsidRDefault="00EC0622" w:rsidP="001A513A">
            <w:pPr>
              <w:spacing w:after="0"/>
              <w:rPr>
                <w:sz w:val="20"/>
                <w:szCs w:val="20"/>
              </w:rPr>
            </w:pPr>
            <w:r>
              <w:rPr>
                <w:sz w:val="20"/>
                <w:szCs w:val="20"/>
              </w:rPr>
              <w:t>Gender</w:t>
            </w:r>
          </w:p>
        </w:tc>
        <w:tc>
          <w:tcPr>
            <w:tcW w:w="1830" w:type="dxa"/>
          </w:tcPr>
          <w:p w14:paraId="533CFE5F" w14:textId="7289E5A7" w:rsidR="00EC0622" w:rsidRPr="00F86BD9" w:rsidRDefault="00EC0622" w:rsidP="001A513A">
            <w:pPr>
              <w:spacing w:after="0"/>
              <w:rPr>
                <w:sz w:val="20"/>
                <w:szCs w:val="20"/>
              </w:rPr>
            </w:pPr>
            <w:r>
              <w:rPr>
                <w:sz w:val="20"/>
                <w:szCs w:val="20"/>
              </w:rPr>
              <w:t>0.</w:t>
            </w:r>
            <w:r w:rsidR="005F755E">
              <w:rPr>
                <w:sz w:val="20"/>
                <w:szCs w:val="20"/>
              </w:rPr>
              <w:t>88</w:t>
            </w:r>
          </w:p>
        </w:tc>
        <w:tc>
          <w:tcPr>
            <w:tcW w:w="1830" w:type="dxa"/>
          </w:tcPr>
          <w:p w14:paraId="65F75A23" w14:textId="77777777" w:rsidR="00EC0622" w:rsidRPr="00F86BD9" w:rsidRDefault="00EC0622" w:rsidP="001A513A">
            <w:pPr>
              <w:spacing w:after="0"/>
              <w:rPr>
                <w:sz w:val="20"/>
                <w:szCs w:val="20"/>
              </w:rPr>
            </w:pPr>
            <w:r>
              <w:rPr>
                <w:sz w:val="20"/>
                <w:szCs w:val="20"/>
              </w:rPr>
              <w:t>1</w:t>
            </w:r>
          </w:p>
        </w:tc>
        <w:tc>
          <w:tcPr>
            <w:tcW w:w="1830" w:type="dxa"/>
          </w:tcPr>
          <w:p w14:paraId="5D49EE25" w14:textId="43AC9540" w:rsidR="00EC0622" w:rsidRPr="00F86BD9" w:rsidRDefault="00EC0622" w:rsidP="001A513A">
            <w:pPr>
              <w:spacing w:after="0"/>
              <w:rPr>
                <w:sz w:val="20"/>
                <w:szCs w:val="20"/>
              </w:rPr>
            </w:pPr>
            <w:r>
              <w:rPr>
                <w:sz w:val="20"/>
                <w:szCs w:val="20"/>
              </w:rPr>
              <w:t>.</w:t>
            </w:r>
            <w:r w:rsidR="005F755E">
              <w:rPr>
                <w:sz w:val="20"/>
                <w:szCs w:val="20"/>
              </w:rPr>
              <w:t>351</w:t>
            </w:r>
          </w:p>
        </w:tc>
      </w:tr>
    </w:tbl>
    <w:p w14:paraId="52D5AA27" w14:textId="10769425" w:rsidR="00510557" w:rsidRDefault="00510557" w:rsidP="00510557">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r w:rsidR="0092322E">
        <w:rPr>
          <w:iCs w:val="0"/>
        </w:rPr>
        <w:t xml:space="preserve"> and MCAS</w:t>
      </w:r>
      <w:r>
        <w:rPr>
          <w:iCs w:val="0"/>
        </w:rPr>
        <w:t>)</w:t>
      </w:r>
    </w:p>
    <w:p w14:paraId="69ED852A" w14:textId="2A1EED2F" w:rsidR="00510557" w:rsidRPr="007F3BD3" w:rsidRDefault="00510557" w:rsidP="00510557">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10971C09" w14:textId="77777777" w:rsidR="00E02638" w:rsidRPr="009F2F08" w:rsidRDefault="00E02638" w:rsidP="00857FA4">
      <w:pPr>
        <w:pStyle w:val="Heading4"/>
        <w:numPr>
          <w:ilvl w:val="3"/>
          <w:numId w:val="32"/>
        </w:numPr>
      </w:pPr>
      <w:r>
        <w:t>Disciplinary Incidents</w:t>
      </w:r>
    </w:p>
    <w:p w14:paraId="55E4E965" w14:textId="22EABCEE" w:rsidR="00926D60" w:rsidRDefault="008D0BCC" w:rsidP="00926D60">
      <w:r>
        <w:t>As shown in Figure 5, t</w:t>
      </w:r>
      <w:r w:rsidR="00926D60">
        <w:t xml:space="preserve">he occurrence of </w:t>
      </w:r>
      <w:r w:rsidR="009D1731">
        <w:t xml:space="preserve">disciplinary incidents </w:t>
      </w:r>
      <w:r w:rsidR="00926D60">
        <w:t xml:space="preserve">was found </w:t>
      </w:r>
      <w:r w:rsidR="00A36BC9">
        <w:t xml:space="preserve">to be </w:t>
      </w:r>
      <w:r w:rsidR="00926D60">
        <w:t xml:space="preserve">significant lower in the </w:t>
      </w:r>
      <w:r w:rsidR="001C347A">
        <w:t xml:space="preserve">EC </w:t>
      </w:r>
      <w:r w:rsidR="00926D60">
        <w:t xml:space="preserve">group than the </w:t>
      </w:r>
      <w:r w:rsidR="00A36BC9">
        <w:t>c</w:t>
      </w:r>
      <w:r w:rsidR="00926D60">
        <w:t xml:space="preserve">omparison group (2% vs. </w:t>
      </w:r>
      <w:r w:rsidR="00A36BC9">
        <w:t>7</w:t>
      </w:r>
      <w:r w:rsidR="00926D60">
        <w:t>%). The odds ratio of 0.</w:t>
      </w:r>
      <w:r w:rsidR="00395762">
        <w:t>3</w:t>
      </w:r>
      <w:r w:rsidR="00926D60">
        <w:t xml:space="preserve"> indicated that the </w:t>
      </w:r>
      <w:bookmarkStart w:id="41" w:name="_Hlk41660845"/>
      <w:r w:rsidR="00926D60">
        <w:t xml:space="preserve">occurrence of </w:t>
      </w:r>
      <w:r w:rsidR="00A36BC9">
        <w:t xml:space="preserve">disciplinary incidents </w:t>
      </w:r>
      <w:r w:rsidR="00926D60">
        <w:t xml:space="preserve">in the </w:t>
      </w:r>
      <w:r w:rsidR="00395762">
        <w:t>EC</w:t>
      </w:r>
      <w:r w:rsidR="00926D60">
        <w:t xml:space="preserve"> group were </w:t>
      </w:r>
      <w:r w:rsidR="00395762">
        <w:t>3</w:t>
      </w:r>
      <w:r w:rsidR="00926D60">
        <w:t xml:space="preserve">0% less than the </w:t>
      </w:r>
      <w:r w:rsidR="00B3162C">
        <w:t>c</w:t>
      </w:r>
      <w:r w:rsidR="00926D60">
        <w:t>omparison group</w:t>
      </w:r>
      <w:bookmarkEnd w:id="41"/>
      <w:r w:rsidR="00926D60">
        <w:t xml:space="preserve">. </w:t>
      </w:r>
    </w:p>
    <w:p w14:paraId="1F9D8B14" w14:textId="5A3A1680" w:rsidR="007A2A61" w:rsidRDefault="00B3162C" w:rsidP="009D1731">
      <w:pPr>
        <w:pStyle w:val="TableTitle"/>
        <w:ind w:left="90" w:right="0"/>
      </w:pPr>
      <w:r>
        <w:rPr>
          <w:noProof/>
        </w:rPr>
        <w:drawing>
          <wp:anchor distT="0" distB="0" distL="114300" distR="114300" simplePos="0" relativeHeight="251646976" behindDoc="0" locked="0" layoutInCell="1" allowOverlap="1" wp14:anchorId="6595C5D7" wp14:editId="04AC7A93">
            <wp:simplePos x="0" y="0"/>
            <wp:positionH relativeFrom="column">
              <wp:posOffset>0</wp:posOffset>
            </wp:positionH>
            <wp:positionV relativeFrom="paragraph">
              <wp:posOffset>241935</wp:posOffset>
            </wp:positionV>
            <wp:extent cx="6282055" cy="2554605"/>
            <wp:effectExtent l="0" t="0" r="4445" b="17145"/>
            <wp:wrapTopAndBottom/>
            <wp:docPr id="22" name="Chart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FA68DF">
        <w:t>Figure 5</w:t>
      </w:r>
      <w:r w:rsidR="0062298F" w:rsidRPr="00B666A3">
        <w:t xml:space="preserve">. </w:t>
      </w:r>
      <w:r w:rsidR="0062298F">
        <w:t xml:space="preserve">Disciplinary Incident Rates </w:t>
      </w:r>
      <w:r w:rsidR="009D1731">
        <w:t>by EC Participation</w:t>
      </w:r>
      <w:r w:rsidR="0062298F" w:rsidRPr="00BC3BBA">
        <w:t xml:space="preserve"> </w:t>
      </w:r>
      <w:r w:rsidR="0062298F">
        <w:rPr>
          <w:bCs/>
        </w:rPr>
        <w:t xml:space="preserve"> </w:t>
      </w:r>
    </w:p>
    <w:p w14:paraId="493CFF1C" w14:textId="65E592F4" w:rsidR="00510557" w:rsidRDefault="00510557" w:rsidP="00510557">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 and SSDR)</w:t>
      </w:r>
    </w:p>
    <w:p w14:paraId="4413B920" w14:textId="4959AE7B" w:rsidR="00510557" w:rsidRPr="007F3BD3" w:rsidRDefault="00510557" w:rsidP="00510557">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1C0A32A7" w14:textId="45C99E00" w:rsidR="004529E3" w:rsidRDefault="007A2A61" w:rsidP="0062298F">
      <w:r w:rsidRPr="0062298F">
        <w:t xml:space="preserve">ANCOVA was conducted to examine whether the effect of the </w:t>
      </w:r>
      <w:r w:rsidR="008875C0" w:rsidRPr="0062298F">
        <w:t>EC</w:t>
      </w:r>
      <w:r w:rsidRPr="0062298F">
        <w:t xml:space="preserve"> program </w:t>
      </w:r>
      <w:r w:rsidR="00F718DD">
        <w:t>remained</w:t>
      </w:r>
      <w:r w:rsidRPr="0062298F">
        <w:t xml:space="preserve"> after controlling </w:t>
      </w:r>
      <w:r w:rsidR="00F718DD">
        <w:t xml:space="preserve">for </w:t>
      </w:r>
      <w:r w:rsidRPr="0062298F">
        <w:t>student demographics and previous academic performance. After controlling the</w:t>
      </w:r>
      <w:r w:rsidR="00F03DF4" w:rsidRPr="0062298F">
        <w:t>se covariates</w:t>
      </w:r>
      <w:r w:rsidRPr="0062298F">
        <w:t xml:space="preserve">, the positive effect of participating </w:t>
      </w:r>
      <w:r w:rsidR="00F718DD">
        <w:t xml:space="preserve">in </w:t>
      </w:r>
      <w:r w:rsidRPr="0062298F">
        <w:t xml:space="preserve">the </w:t>
      </w:r>
      <w:r w:rsidR="00F03DF4" w:rsidRPr="0062298F">
        <w:t>EC</w:t>
      </w:r>
      <w:r w:rsidRPr="0062298F">
        <w:t xml:space="preserve"> program remained significant on </w:t>
      </w:r>
      <w:r w:rsidR="00F718DD">
        <w:t>disciplinary</w:t>
      </w:r>
      <w:r w:rsidRPr="0062298F">
        <w:t xml:space="preserve"> incident occurrence rate</w:t>
      </w:r>
      <w:r w:rsidR="00F71BC6" w:rsidRPr="0062298F">
        <w:t>s</w:t>
      </w:r>
      <w:r w:rsidRPr="0062298F">
        <w:t xml:space="preserve">. Again, </w:t>
      </w:r>
      <w:r w:rsidR="003802B8">
        <w:t>c</w:t>
      </w:r>
      <w:r w:rsidR="003802B8" w:rsidRPr="003802B8">
        <w:t xml:space="preserve">aution is strongly urged in interpreting this finding since this ANCOVA only included students with Grade 8 ELA and math </w:t>
      </w:r>
      <w:r w:rsidR="00D115FE">
        <w:t xml:space="preserve">standardized test score </w:t>
      </w:r>
      <w:r w:rsidR="003802B8" w:rsidRPr="003802B8">
        <w:t xml:space="preserve">data, which accounts for less than one fifth of the </w:t>
      </w:r>
      <w:r w:rsidR="008841D1">
        <w:t>EC</w:t>
      </w:r>
      <w:r w:rsidR="003802B8" w:rsidRPr="003802B8">
        <w:t xml:space="preserve"> sample.</w:t>
      </w:r>
      <w:r w:rsidRPr="0062298F">
        <w:t xml:space="preserve"> </w:t>
      </w:r>
      <w:r w:rsidR="004529E3">
        <w:br w:type="page"/>
      </w:r>
    </w:p>
    <w:p w14:paraId="6EE8BC16" w14:textId="064095BD" w:rsidR="007A2A61" w:rsidRPr="00305EC3" w:rsidRDefault="0062298F" w:rsidP="00305EC3">
      <w:pPr>
        <w:pStyle w:val="TableTitle"/>
        <w:ind w:left="90" w:right="0"/>
      </w:pPr>
      <w:r>
        <w:lastRenderedPageBreak/>
        <w:t xml:space="preserve">Table </w:t>
      </w:r>
      <w:r w:rsidR="002958BC">
        <w:t>13</w:t>
      </w:r>
      <w:r w:rsidRPr="00B666A3">
        <w:t xml:space="preserve">. </w:t>
      </w:r>
      <w:r w:rsidRPr="00BC3BBA">
        <w:t xml:space="preserve">ANCOVA Results of </w:t>
      </w:r>
      <w:r>
        <w:t>Disciplinary Incident Rates</w:t>
      </w:r>
    </w:p>
    <w:tbl>
      <w:tblPr>
        <w:tblStyle w:val="ProposalTable"/>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80"/>
        <w:gridCol w:w="1881"/>
        <w:gridCol w:w="1881"/>
      </w:tblGrid>
      <w:tr w:rsidR="005F755E" w:rsidRPr="005F755E" w14:paraId="179B6990" w14:textId="77777777" w:rsidTr="00910DA8">
        <w:trPr>
          <w:cnfStyle w:val="100000000000" w:firstRow="1" w:lastRow="0" w:firstColumn="0" w:lastColumn="0" w:oddVBand="0" w:evenVBand="0" w:oddHBand="0" w:evenHBand="0" w:firstRowFirstColumn="0" w:firstRowLastColumn="0" w:lastRowFirstColumn="0" w:lastRowLastColumn="0"/>
          <w:jc w:val="center"/>
        </w:trPr>
        <w:tc>
          <w:tcPr>
            <w:tcW w:w="2970" w:type="dxa"/>
            <w:tcBorders>
              <w:top w:val="none" w:sz="0" w:space="0" w:color="auto"/>
              <w:bottom w:val="none" w:sz="0" w:space="0" w:color="auto"/>
            </w:tcBorders>
            <w:shd w:val="clear" w:color="auto" w:fill="F29934" w:themeFill="accent5"/>
          </w:tcPr>
          <w:p w14:paraId="71849618" w14:textId="77777777" w:rsidR="005F755E" w:rsidRPr="005F755E" w:rsidRDefault="005F755E" w:rsidP="009661CA">
            <w:pPr>
              <w:spacing w:after="0"/>
              <w:jc w:val="center"/>
              <w:rPr>
                <w:b/>
                <w:bCs/>
                <w:sz w:val="20"/>
                <w:szCs w:val="20"/>
              </w:rPr>
            </w:pPr>
          </w:p>
        </w:tc>
        <w:tc>
          <w:tcPr>
            <w:tcW w:w="5642" w:type="dxa"/>
            <w:gridSpan w:val="3"/>
            <w:tcBorders>
              <w:top w:val="none" w:sz="0" w:space="0" w:color="auto"/>
              <w:bottom w:val="none" w:sz="0" w:space="0" w:color="auto"/>
            </w:tcBorders>
            <w:shd w:val="clear" w:color="auto" w:fill="F29934" w:themeFill="accent5"/>
          </w:tcPr>
          <w:p w14:paraId="2E0BD948" w14:textId="5A334952" w:rsidR="005F755E" w:rsidRPr="005F755E" w:rsidRDefault="008B099F" w:rsidP="005F755E">
            <w:pPr>
              <w:spacing w:after="0"/>
              <w:jc w:val="center"/>
              <w:rPr>
                <w:b/>
                <w:bCs/>
                <w:sz w:val="20"/>
                <w:szCs w:val="20"/>
              </w:rPr>
            </w:pPr>
            <w:r w:rsidRPr="008B099F">
              <w:rPr>
                <w:b/>
                <w:bCs/>
                <w:sz w:val="20"/>
                <w:szCs w:val="20"/>
              </w:rPr>
              <w:t xml:space="preserve">Disciplinary </w:t>
            </w:r>
            <w:r w:rsidR="005F755E" w:rsidRPr="005F755E">
              <w:rPr>
                <w:b/>
                <w:bCs/>
                <w:sz w:val="20"/>
                <w:szCs w:val="20"/>
              </w:rPr>
              <w:t>Incident Rate</w:t>
            </w:r>
            <w:r w:rsidR="005F755E">
              <w:rPr>
                <w:b/>
                <w:bCs/>
                <w:sz w:val="20"/>
                <w:szCs w:val="20"/>
              </w:rPr>
              <w:t xml:space="preserve"> </w:t>
            </w:r>
            <w:r w:rsidR="005F755E" w:rsidRPr="005F755E">
              <w:rPr>
                <w:b/>
                <w:bCs/>
                <w:sz w:val="20"/>
                <w:szCs w:val="20"/>
              </w:rPr>
              <w:t>(n=</w:t>
            </w:r>
            <w:r w:rsidR="00B33278">
              <w:rPr>
                <w:b/>
                <w:bCs/>
                <w:sz w:val="20"/>
                <w:szCs w:val="20"/>
              </w:rPr>
              <w:t>844</w:t>
            </w:r>
            <w:r w:rsidR="005F755E" w:rsidRPr="005F755E">
              <w:rPr>
                <w:b/>
                <w:bCs/>
                <w:sz w:val="20"/>
                <w:szCs w:val="20"/>
              </w:rPr>
              <w:t>)</w:t>
            </w:r>
          </w:p>
        </w:tc>
      </w:tr>
      <w:tr w:rsidR="005F755E" w:rsidRPr="002B1859" w14:paraId="4BCF1A71" w14:textId="77777777" w:rsidTr="000312A0">
        <w:trPr>
          <w:jc w:val="center"/>
        </w:trPr>
        <w:tc>
          <w:tcPr>
            <w:tcW w:w="2970" w:type="dxa"/>
            <w:shd w:val="clear" w:color="auto" w:fill="D8E0E3" w:themeFill="background2"/>
          </w:tcPr>
          <w:p w14:paraId="402D7AF3" w14:textId="77777777" w:rsidR="005F755E" w:rsidRPr="002B1859" w:rsidRDefault="005F755E" w:rsidP="009661CA">
            <w:pPr>
              <w:spacing w:after="0"/>
              <w:rPr>
                <w:b/>
                <w:bCs/>
                <w:sz w:val="20"/>
                <w:szCs w:val="20"/>
              </w:rPr>
            </w:pPr>
          </w:p>
        </w:tc>
        <w:tc>
          <w:tcPr>
            <w:tcW w:w="1880" w:type="dxa"/>
            <w:shd w:val="clear" w:color="auto" w:fill="D8E0E3" w:themeFill="background2"/>
          </w:tcPr>
          <w:p w14:paraId="1F2E665B" w14:textId="77777777" w:rsidR="005F755E" w:rsidRPr="002B1859" w:rsidRDefault="005F755E" w:rsidP="009661CA">
            <w:pPr>
              <w:spacing w:after="0"/>
              <w:rPr>
                <w:b/>
                <w:bCs/>
                <w:sz w:val="20"/>
                <w:szCs w:val="20"/>
              </w:rPr>
            </w:pPr>
            <w:r w:rsidRPr="002B1859">
              <w:rPr>
                <w:b/>
                <w:bCs/>
                <w:sz w:val="20"/>
                <w:szCs w:val="20"/>
              </w:rPr>
              <w:t>F</w:t>
            </w:r>
          </w:p>
        </w:tc>
        <w:tc>
          <w:tcPr>
            <w:tcW w:w="1881" w:type="dxa"/>
            <w:shd w:val="clear" w:color="auto" w:fill="D8E0E3" w:themeFill="background2"/>
          </w:tcPr>
          <w:p w14:paraId="52196954" w14:textId="6F871B82" w:rsidR="005F755E" w:rsidRPr="002B1859" w:rsidRDefault="005F755E" w:rsidP="009661CA">
            <w:pPr>
              <w:spacing w:after="0"/>
              <w:rPr>
                <w:b/>
                <w:bCs/>
                <w:sz w:val="20"/>
                <w:szCs w:val="20"/>
              </w:rPr>
            </w:pPr>
            <w:r w:rsidRPr="002B1859">
              <w:rPr>
                <w:b/>
                <w:bCs/>
                <w:sz w:val="20"/>
                <w:szCs w:val="20"/>
              </w:rPr>
              <w:t>d</w:t>
            </w:r>
            <w:r w:rsidR="006A171C">
              <w:rPr>
                <w:b/>
                <w:bCs/>
                <w:sz w:val="20"/>
                <w:szCs w:val="20"/>
              </w:rPr>
              <w:t>f</w:t>
            </w:r>
          </w:p>
        </w:tc>
        <w:tc>
          <w:tcPr>
            <w:tcW w:w="1881" w:type="dxa"/>
            <w:shd w:val="clear" w:color="auto" w:fill="D8E0E3" w:themeFill="background2"/>
          </w:tcPr>
          <w:p w14:paraId="33EAA52A" w14:textId="77777777" w:rsidR="005F755E" w:rsidRPr="002B1859" w:rsidRDefault="005F755E" w:rsidP="009661CA">
            <w:pPr>
              <w:spacing w:after="0"/>
              <w:rPr>
                <w:b/>
                <w:bCs/>
                <w:sz w:val="20"/>
                <w:szCs w:val="20"/>
              </w:rPr>
            </w:pPr>
            <w:r w:rsidRPr="002B1859">
              <w:rPr>
                <w:b/>
                <w:bCs/>
                <w:sz w:val="20"/>
                <w:szCs w:val="20"/>
              </w:rPr>
              <w:t>Sig.</w:t>
            </w:r>
          </w:p>
        </w:tc>
      </w:tr>
      <w:tr w:rsidR="005F755E" w:rsidRPr="00F86BD9" w14:paraId="10A9D26D" w14:textId="77777777" w:rsidTr="002958BC">
        <w:trPr>
          <w:jc w:val="center"/>
        </w:trPr>
        <w:tc>
          <w:tcPr>
            <w:tcW w:w="2970" w:type="dxa"/>
          </w:tcPr>
          <w:p w14:paraId="63364740" w14:textId="4291B99C" w:rsidR="005F755E" w:rsidRPr="00F86BD9" w:rsidRDefault="00910DA8" w:rsidP="009661CA">
            <w:pPr>
              <w:spacing w:after="0"/>
              <w:rPr>
                <w:sz w:val="20"/>
                <w:szCs w:val="20"/>
              </w:rPr>
            </w:pPr>
            <w:r>
              <w:rPr>
                <w:sz w:val="20"/>
                <w:szCs w:val="20"/>
              </w:rPr>
              <w:t>EC</w:t>
            </w:r>
            <w:r w:rsidR="005F755E">
              <w:rPr>
                <w:sz w:val="20"/>
                <w:szCs w:val="20"/>
              </w:rPr>
              <w:t xml:space="preserve"> Program</w:t>
            </w:r>
          </w:p>
        </w:tc>
        <w:tc>
          <w:tcPr>
            <w:tcW w:w="1880" w:type="dxa"/>
          </w:tcPr>
          <w:p w14:paraId="6576EEB9" w14:textId="36D58E3C" w:rsidR="005F755E" w:rsidRPr="00F86BD9" w:rsidRDefault="00F57461" w:rsidP="009661CA">
            <w:pPr>
              <w:spacing w:after="0"/>
              <w:rPr>
                <w:sz w:val="20"/>
                <w:szCs w:val="20"/>
              </w:rPr>
            </w:pPr>
            <w:r>
              <w:rPr>
                <w:sz w:val="20"/>
                <w:szCs w:val="20"/>
              </w:rPr>
              <w:t>10.65</w:t>
            </w:r>
          </w:p>
        </w:tc>
        <w:tc>
          <w:tcPr>
            <w:tcW w:w="1881" w:type="dxa"/>
          </w:tcPr>
          <w:p w14:paraId="1EB109A6" w14:textId="77777777" w:rsidR="005F755E" w:rsidRPr="00F86BD9" w:rsidRDefault="005F755E" w:rsidP="009661CA">
            <w:pPr>
              <w:spacing w:after="0"/>
              <w:rPr>
                <w:sz w:val="20"/>
                <w:szCs w:val="20"/>
              </w:rPr>
            </w:pPr>
            <w:r>
              <w:rPr>
                <w:sz w:val="20"/>
                <w:szCs w:val="20"/>
              </w:rPr>
              <w:t>1</w:t>
            </w:r>
          </w:p>
        </w:tc>
        <w:tc>
          <w:tcPr>
            <w:tcW w:w="1881" w:type="dxa"/>
          </w:tcPr>
          <w:p w14:paraId="08CBE200" w14:textId="7B57785D" w:rsidR="005F755E" w:rsidRPr="00F86BD9" w:rsidRDefault="005F755E" w:rsidP="009661CA">
            <w:pPr>
              <w:spacing w:after="0"/>
              <w:rPr>
                <w:sz w:val="20"/>
                <w:szCs w:val="20"/>
              </w:rPr>
            </w:pPr>
            <w:r>
              <w:rPr>
                <w:sz w:val="20"/>
                <w:szCs w:val="20"/>
              </w:rPr>
              <w:t>.00</w:t>
            </w:r>
            <w:r w:rsidR="00E03061">
              <w:rPr>
                <w:sz w:val="20"/>
                <w:szCs w:val="20"/>
              </w:rPr>
              <w:t>1</w:t>
            </w:r>
            <w:r>
              <w:rPr>
                <w:sz w:val="20"/>
                <w:szCs w:val="20"/>
              </w:rPr>
              <w:t>**</w:t>
            </w:r>
          </w:p>
        </w:tc>
      </w:tr>
      <w:tr w:rsidR="005F755E" w:rsidRPr="00F86BD9" w14:paraId="2B912CF5" w14:textId="77777777" w:rsidTr="002958BC">
        <w:trPr>
          <w:jc w:val="center"/>
        </w:trPr>
        <w:tc>
          <w:tcPr>
            <w:tcW w:w="2970" w:type="dxa"/>
          </w:tcPr>
          <w:p w14:paraId="5DFA4A75" w14:textId="6B8A6911" w:rsidR="005F755E" w:rsidRPr="00F86BD9" w:rsidRDefault="005F755E" w:rsidP="009661CA">
            <w:pPr>
              <w:spacing w:after="0"/>
              <w:rPr>
                <w:sz w:val="20"/>
                <w:szCs w:val="20"/>
              </w:rPr>
            </w:pPr>
            <w:r w:rsidRPr="00735844">
              <w:rPr>
                <w:sz w:val="20"/>
                <w:szCs w:val="20"/>
              </w:rPr>
              <w:t>Economically Disadvantage</w:t>
            </w:r>
            <w:r w:rsidR="00910DA8">
              <w:rPr>
                <w:sz w:val="20"/>
                <w:szCs w:val="20"/>
              </w:rPr>
              <w:t>d</w:t>
            </w:r>
          </w:p>
        </w:tc>
        <w:tc>
          <w:tcPr>
            <w:tcW w:w="1880" w:type="dxa"/>
          </w:tcPr>
          <w:p w14:paraId="4ABE06C6" w14:textId="70477EE4" w:rsidR="005F755E" w:rsidRPr="00F86BD9" w:rsidRDefault="00200174" w:rsidP="009661CA">
            <w:pPr>
              <w:spacing w:after="0"/>
              <w:rPr>
                <w:sz w:val="20"/>
                <w:szCs w:val="20"/>
              </w:rPr>
            </w:pPr>
            <w:r>
              <w:rPr>
                <w:sz w:val="20"/>
                <w:szCs w:val="20"/>
              </w:rPr>
              <w:t>4.93</w:t>
            </w:r>
          </w:p>
        </w:tc>
        <w:tc>
          <w:tcPr>
            <w:tcW w:w="1881" w:type="dxa"/>
          </w:tcPr>
          <w:p w14:paraId="7716C35A" w14:textId="77777777" w:rsidR="005F755E" w:rsidRPr="00F86BD9" w:rsidRDefault="005F755E" w:rsidP="009661CA">
            <w:pPr>
              <w:spacing w:after="0"/>
              <w:rPr>
                <w:sz w:val="20"/>
                <w:szCs w:val="20"/>
              </w:rPr>
            </w:pPr>
            <w:r>
              <w:rPr>
                <w:sz w:val="20"/>
                <w:szCs w:val="20"/>
              </w:rPr>
              <w:t>1</w:t>
            </w:r>
          </w:p>
        </w:tc>
        <w:tc>
          <w:tcPr>
            <w:tcW w:w="1881" w:type="dxa"/>
          </w:tcPr>
          <w:p w14:paraId="3F514357" w14:textId="579AB461" w:rsidR="005F755E" w:rsidRPr="00F86BD9" w:rsidRDefault="005F755E" w:rsidP="009661CA">
            <w:pPr>
              <w:spacing w:after="0"/>
              <w:rPr>
                <w:sz w:val="20"/>
                <w:szCs w:val="20"/>
              </w:rPr>
            </w:pPr>
            <w:r>
              <w:rPr>
                <w:sz w:val="20"/>
                <w:szCs w:val="20"/>
              </w:rPr>
              <w:t>.</w:t>
            </w:r>
            <w:r w:rsidR="00200174">
              <w:rPr>
                <w:sz w:val="20"/>
                <w:szCs w:val="20"/>
              </w:rPr>
              <w:t>027*</w:t>
            </w:r>
          </w:p>
        </w:tc>
      </w:tr>
      <w:tr w:rsidR="005F755E" w:rsidRPr="00F86BD9" w14:paraId="2467656B" w14:textId="77777777" w:rsidTr="002958BC">
        <w:trPr>
          <w:jc w:val="center"/>
        </w:trPr>
        <w:tc>
          <w:tcPr>
            <w:tcW w:w="2970" w:type="dxa"/>
          </w:tcPr>
          <w:p w14:paraId="7B76905C" w14:textId="77777777" w:rsidR="005F755E" w:rsidRPr="00735844" w:rsidRDefault="005F755E" w:rsidP="009661CA">
            <w:pPr>
              <w:spacing w:after="0"/>
              <w:rPr>
                <w:sz w:val="20"/>
                <w:szCs w:val="20"/>
              </w:rPr>
            </w:pPr>
            <w:r>
              <w:rPr>
                <w:sz w:val="20"/>
                <w:szCs w:val="20"/>
              </w:rPr>
              <w:t>Race/Ethnicity</w:t>
            </w:r>
          </w:p>
        </w:tc>
        <w:tc>
          <w:tcPr>
            <w:tcW w:w="1880" w:type="dxa"/>
          </w:tcPr>
          <w:p w14:paraId="0B962747" w14:textId="252C61BE" w:rsidR="005F755E" w:rsidRPr="00F86BD9" w:rsidRDefault="00200174" w:rsidP="009661CA">
            <w:pPr>
              <w:spacing w:after="0"/>
              <w:rPr>
                <w:sz w:val="20"/>
                <w:szCs w:val="20"/>
              </w:rPr>
            </w:pPr>
            <w:r>
              <w:rPr>
                <w:sz w:val="20"/>
                <w:szCs w:val="20"/>
              </w:rPr>
              <w:t>1.12</w:t>
            </w:r>
          </w:p>
        </w:tc>
        <w:tc>
          <w:tcPr>
            <w:tcW w:w="1881" w:type="dxa"/>
          </w:tcPr>
          <w:p w14:paraId="1A6D91C8" w14:textId="77777777" w:rsidR="005F755E" w:rsidRPr="00F86BD9" w:rsidRDefault="005F755E" w:rsidP="009661CA">
            <w:pPr>
              <w:spacing w:after="0"/>
              <w:rPr>
                <w:sz w:val="20"/>
                <w:szCs w:val="20"/>
              </w:rPr>
            </w:pPr>
            <w:r>
              <w:rPr>
                <w:sz w:val="20"/>
                <w:szCs w:val="20"/>
              </w:rPr>
              <w:t>1</w:t>
            </w:r>
          </w:p>
        </w:tc>
        <w:tc>
          <w:tcPr>
            <w:tcW w:w="1881" w:type="dxa"/>
          </w:tcPr>
          <w:p w14:paraId="787E67F7" w14:textId="11A97D66" w:rsidR="005F755E" w:rsidRPr="00F86BD9" w:rsidRDefault="005F755E" w:rsidP="009661CA">
            <w:pPr>
              <w:spacing w:after="0"/>
              <w:rPr>
                <w:sz w:val="20"/>
                <w:szCs w:val="20"/>
              </w:rPr>
            </w:pPr>
            <w:r>
              <w:rPr>
                <w:sz w:val="20"/>
                <w:szCs w:val="20"/>
              </w:rPr>
              <w:t>.</w:t>
            </w:r>
            <w:r w:rsidR="00200174">
              <w:rPr>
                <w:sz w:val="20"/>
                <w:szCs w:val="20"/>
              </w:rPr>
              <w:t>290</w:t>
            </w:r>
          </w:p>
        </w:tc>
      </w:tr>
      <w:tr w:rsidR="005F755E" w:rsidRPr="00F86BD9" w14:paraId="79365EA8" w14:textId="77777777" w:rsidTr="002958BC">
        <w:trPr>
          <w:jc w:val="center"/>
        </w:trPr>
        <w:tc>
          <w:tcPr>
            <w:tcW w:w="2970" w:type="dxa"/>
          </w:tcPr>
          <w:p w14:paraId="2DAA88EC" w14:textId="77777777" w:rsidR="005F755E" w:rsidRDefault="005F755E" w:rsidP="009661CA">
            <w:pPr>
              <w:spacing w:after="0"/>
              <w:rPr>
                <w:sz w:val="20"/>
                <w:szCs w:val="20"/>
              </w:rPr>
            </w:pPr>
            <w:r>
              <w:rPr>
                <w:sz w:val="20"/>
                <w:szCs w:val="20"/>
              </w:rPr>
              <w:t>Gender</w:t>
            </w:r>
          </w:p>
        </w:tc>
        <w:tc>
          <w:tcPr>
            <w:tcW w:w="1880" w:type="dxa"/>
          </w:tcPr>
          <w:p w14:paraId="314C1227" w14:textId="7EEAFFB6" w:rsidR="005F755E" w:rsidRPr="00F86BD9" w:rsidRDefault="00200174" w:rsidP="009661CA">
            <w:pPr>
              <w:spacing w:after="0"/>
              <w:rPr>
                <w:sz w:val="20"/>
                <w:szCs w:val="20"/>
              </w:rPr>
            </w:pPr>
            <w:r>
              <w:rPr>
                <w:sz w:val="20"/>
                <w:szCs w:val="20"/>
              </w:rPr>
              <w:t>0.54</w:t>
            </w:r>
          </w:p>
        </w:tc>
        <w:tc>
          <w:tcPr>
            <w:tcW w:w="1881" w:type="dxa"/>
          </w:tcPr>
          <w:p w14:paraId="4E613244" w14:textId="77777777" w:rsidR="005F755E" w:rsidRPr="00F86BD9" w:rsidRDefault="005F755E" w:rsidP="009661CA">
            <w:pPr>
              <w:spacing w:after="0"/>
              <w:rPr>
                <w:sz w:val="20"/>
                <w:szCs w:val="20"/>
              </w:rPr>
            </w:pPr>
            <w:r>
              <w:rPr>
                <w:sz w:val="20"/>
                <w:szCs w:val="20"/>
              </w:rPr>
              <w:t>1</w:t>
            </w:r>
          </w:p>
        </w:tc>
        <w:tc>
          <w:tcPr>
            <w:tcW w:w="1881" w:type="dxa"/>
          </w:tcPr>
          <w:p w14:paraId="01D23B37" w14:textId="17358568" w:rsidR="005F755E" w:rsidRPr="00F86BD9" w:rsidRDefault="005F755E" w:rsidP="009661CA">
            <w:pPr>
              <w:spacing w:after="0"/>
              <w:rPr>
                <w:sz w:val="20"/>
                <w:szCs w:val="20"/>
              </w:rPr>
            </w:pPr>
            <w:r>
              <w:rPr>
                <w:sz w:val="20"/>
                <w:szCs w:val="20"/>
              </w:rPr>
              <w:t>.</w:t>
            </w:r>
            <w:r w:rsidR="00200174">
              <w:rPr>
                <w:sz w:val="20"/>
                <w:szCs w:val="20"/>
              </w:rPr>
              <w:t>465</w:t>
            </w:r>
          </w:p>
        </w:tc>
      </w:tr>
    </w:tbl>
    <w:p w14:paraId="16D84BFE" w14:textId="77777777" w:rsidR="0092322E" w:rsidRDefault="0092322E" w:rsidP="003802B8">
      <w:pPr>
        <w:pStyle w:val="TableNotes"/>
        <w:tabs>
          <w:tab w:val="left" w:pos="360"/>
          <w:tab w:val="left" w:pos="1710"/>
        </w:tabs>
        <w:ind w:left="360"/>
        <w:rPr>
          <w:iCs w:val="0"/>
        </w:rPr>
      </w:pPr>
      <w:r w:rsidRPr="00302E75" w:rsidDel="005367F4">
        <w:rPr>
          <w:i/>
          <w:iCs w:val="0"/>
        </w:rPr>
        <w:t>Source</w:t>
      </w:r>
      <w:r w:rsidRPr="00302E75" w:rsidDel="005367F4">
        <w:rPr>
          <w:iCs w:val="0"/>
        </w:rPr>
        <w:t xml:space="preserve">: </w:t>
      </w:r>
      <w:r>
        <w:rPr>
          <w:iCs w:val="0"/>
        </w:rPr>
        <w:t>DESE-provided extant data (SIMS and SSDR)</w:t>
      </w:r>
    </w:p>
    <w:p w14:paraId="02E8133D" w14:textId="525258D3" w:rsidR="0092322E" w:rsidRPr="007F3BD3" w:rsidRDefault="0092322E" w:rsidP="003802B8">
      <w:pPr>
        <w:pStyle w:val="TableNotes"/>
        <w:tabs>
          <w:tab w:val="left" w:pos="360"/>
          <w:tab w:val="left" w:pos="1710"/>
        </w:tabs>
        <w:ind w:left="360"/>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106DD371" w14:textId="339628DC" w:rsidR="007A2A61" w:rsidRDefault="00305EC3" w:rsidP="00E96581">
      <w:pPr>
        <w:pStyle w:val="TableTitle"/>
        <w:ind w:left="90" w:right="0"/>
        <w:rPr>
          <w:b w:val="0"/>
        </w:rPr>
      </w:pPr>
      <w:r>
        <w:t xml:space="preserve">Table </w:t>
      </w:r>
      <w:r w:rsidR="002958BC">
        <w:t>14</w:t>
      </w:r>
      <w:r w:rsidRPr="00B666A3">
        <w:t xml:space="preserve">. </w:t>
      </w:r>
      <w:r w:rsidRPr="00BC3BBA">
        <w:t xml:space="preserve">ANCOVA Results </w:t>
      </w:r>
      <w:r w:rsidR="0020342B">
        <w:t>of</w:t>
      </w:r>
      <w:r>
        <w:t xml:space="preserve"> Disciplinary Incident Rates for Students with Baseline Academic Data</w:t>
      </w:r>
    </w:p>
    <w:tbl>
      <w:tblPr>
        <w:tblStyle w:val="ProposalTable"/>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920"/>
        <w:gridCol w:w="1920"/>
        <w:gridCol w:w="1920"/>
      </w:tblGrid>
      <w:tr w:rsidR="005F755E" w:rsidRPr="005F755E" w14:paraId="0A91AA61" w14:textId="77777777" w:rsidTr="00910DA8">
        <w:trPr>
          <w:cnfStyle w:val="100000000000" w:firstRow="1" w:lastRow="0" w:firstColumn="0" w:lastColumn="0" w:oddVBand="0" w:evenVBand="0" w:oddHBand="0" w:evenHBand="0" w:firstRowFirstColumn="0" w:firstRowLastColumn="0" w:lastRowFirstColumn="0" w:lastRowLastColumn="0"/>
          <w:tblHeader/>
          <w:jc w:val="center"/>
        </w:trPr>
        <w:tc>
          <w:tcPr>
            <w:tcW w:w="2970" w:type="dxa"/>
            <w:tcBorders>
              <w:top w:val="none" w:sz="0" w:space="0" w:color="auto"/>
            </w:tcBorders>
            <w:shd w:val="clear" w:color="auto" w:fill="F29934" w:themeFill="accent5"/>
          </w:tcPr>
          <w:p w14:paraId="6055592F" w14:textId="77777777" w:rsidR="005F755E" w:rsidRPr="005F755E" w:rsidRDefault="005F755E" w:rsidP="009661CA">
            <w:pPr>
              <w:spacing w:after="0"/>
              <w:jc w:val="center"/>
              <w:rPr>
                <w:b/>
                <w:bCs/>
                <w:sz w:val="20"/>
                <w:szCs w:val="20"/>
              </w:rPr>
            </w:pPr>
          </w:p>
        </w:tc>
        <w:tc>
          <w:tcPr>
            <w:tcW w:w="5760" w:type="dxa"/>
            <w:gridSpan w:val="3"/>
            <w:tcBorders>
              <w:top w:val="none" w:sz="0" w:space="0" w:color="auto"/>
            </w:tcBorders>
            <w:shd w:val="clear" w:color="auto" w:fill="F29934" w:themeFill="accent5"/>
          </w:tcPr>
          <w:p w14:paraId="1C3A7B1C" w14:textId="63CF877B" w:rsidR="005F755E" w:rsidRPr="005F755E" w:rsidRDefault="008B099F" w:rsidP="005F755E">
            <w:pPr>
              <w:spacing w:after="0"/>
              <w:jc w:val="center"/>
              <w:rPr>
                <w:b/>
                <w:bCs/>
                <w:sz w:val="20"/>
                <w:szCs w:val="20"/>
              </w:rPr>
            </w:pPr>
            <w:r w:rsidRPr="008B099F">
              <w:rPr>
                <w:b/>
                <w:bCs/>
                <w:sz w:val="20"/>
                <w:szCs w:val="20"/>
              </w:rPr>
              <w:t xml:space="preserve">Disciplinary </w:t>
            </w:r>
            <w:r w:rsidRPr="005F755E">
              <w:rPr>
                <w:b/>
                <w:bCs/>
                <w:sz w:val="20"/>
                <w:szCs w:val="20"/>
              </w:rPr>
              <w:t>Incident Rate</w:t>
            </w:r>
            <w:r>
              <w:rPr>
                <w:b/>
                <w:bCs/>
                <w:sz w:val="20"/>
                <w:szCs w:val="20"/>
              </w:rPr>
              <w:t xml:space="preserve"> </w:t>
            </w:r>
            <w:r w:rsidR="005F755E" w:rsidRPr="005F755E">
              <w:rPr>
                <w:b/>
                <w:bCs/>
                <w:sz w:val="20"/>
                <w:szCs w:val="20"/>
              </w:rPr>
              <w:t>(n=</w:t>
            </w:r>
            <w:r w:rsidR="002206D6">
              <w:rPr>
                <w:b/>
                <w:bCs/>
                <w:sz w:val="20"/>
                <w:szCs w:val="20"/>
              </w:rPr>
              <w:t>14</w:t>
            </w:r>
            <w:r w:rsidR="005F755E" w:rsidRPr="005F755E">
              <w:rPr>
                <w:b/>
                <w:bCs/>
                <w:sz w:val="20"/>
                <w:szCs w:val="20"/>
              </w:rPr>
              <w:t>6)</w:t>
            </w:r>
          </w:p>
        </w:tc>
      </w:tr>
      <w:tr w:rsidR="005F755E" w:rsidRPr="00F86BD9" w14:paraId="49F7A258" w14:textId="77777777" w:rsidTr="000312A0">
        <w:trPr>
          <w:cnfStyle w:val="100000000000" w:firstRow="1" w:lastRow="0" w:firstColumn="0" w:lastColumn="0" w:oddVBand="0" w:evenVBand="0" w:oddHBand="0" w:evenHBand="0" w:firstRowFirstColumn="0" w:firstRowLastColumn="0" w:lastRowFirstColumn="0" w:lastRowLastColumn="0"/>
          <w:tblHeader/>
          <w:jc w:val="center"/>
        </w:trPr>
        <w:tc>
          <w:tcPr>
            <w:tcW w:w="2970" w:type="dxa"/>
            <w:tcBorders>
              <w:bottom w:val="none" w:sz="0" w:space="0" w:color="auto"/>
            </w:tcBorders>
            <w:shd w:val="clear" w:color="auto" w:fill="D8E0E3" w:themeFill="background2"/>
          </w:tcPr>
          <w:p w14:paraId="1142107A" w14:textId="77777777" w:rsidR="005F755E" w:rsidRPr="002B1859" w:rsidRDefault="005F755E" w:rsidP="009661CA">
            <w:pPr>
              <w:spacing w:after="0"/>
              <w:rPr>
                <w:b/>
                <w:bCs/>
                <w:color w:val="auto"/>
                <w:sz w:val="20"/>
                <w:szCs w:val="20"/>
              </w:rPr>
            </w:pPr>
          </w:p>
        </w:tc>
        <w:tc>
          <w:tcPr>
            <w:tcW w:w="1920" w:type="dxa"/>
            <w:tcBorders>
              <w:bottom w:val="none" w:sz="0" w:space="0" w:color="auto"/>
            </w:tcBorders>
            <w:shd w:val="clear" w:color="auto" w:fill="D8E0E3" w:themeFill="background2"/>
          </w:tcPr>
          <w:p w14:paraId="41F8458D" w14:textId="77777777" w:rsidR="005F755E" w:rsidRPr="002B1859" w:rsidRDefault="005F755E" w:rsidP="009661CA">
            <w:pPr>
              <w:spacing w:after="0"/>
              <w:rPr>
                <w:b/>
                <w:bCs/>
                <w:color w:val="auto"/>
                <w:sz w:val="20"/>
                <w:szCs w:val="20"/>
              </w:rPr>
            </w:pPr>
            <w:r w:rsidRPr="002B1859">
              <w:rPr>
                <w:b/>
                <w:bCs/>
                <w:color w:val="auto"/>
                <w:sz w:val="20"/>
                <w:szCs w:val="20"/>
              </w:rPr>
              <w:t>F</w:t>
            </w:r>
          </w:p>
        </w:tc>
        <w:tc>
          <w:tcPr>
            <w:tcW w:w="1920" w:type="dxa"/>
            <w:tcBorders>
              <w:bottom w:val="none" w:sz="0" w:space="0" w:color="auto"/>
            </w:tcBorders>
            <w:shd w:val="clear" w:color="auto" w:fill="D8E0E3" w:themeFill="background2"/>
          </w:tcPr>
          <w:p w14:paraId="6C91193F" w14:textId="344C55DF" w:rsidR="005F755E" w:rsidRPr="002B1859" w:rsidRDefault="005F755E" w:rsidP="009661CA">
            <w:pPr>
              <w:spacing w:after="0"/>
              <w:rPr>
                <w:b/>
                <w:bCs/>
                <w:color w:val="auto"/>
                <w:sz w:val="20"/>
                <w:szCs w:val="20"/>
              </w:rPr>
            </w:pPr>
            <w:r w:rsidRPr="002B1859">
              <w:rPr>
                <w:b/>
                <w:bCs/>
                <w:color w:val="auto"/>
                <w:sz w:val="20"/>
                <w:szCs w:val="20"/>
              </w:rPr>
              <w:t>d</w:t>
            </w:r>
            <w:r w:rsidR="006A171C">
              <w:rPr>
                <w:b/>
                <w:bCs/>
                <w:color w:val="auto"/>
                <w:sz w:val="20"/>
                <w:szCs w:val="20"/>
              </w:rPr>
              <w:t>f</w:t>
            </w:r>
          </w:p>
        </w:tc>
        <w:tc>
          <w:tcPr>
            <w:tcW w:w="1920" w:type="dxa"/>
            <w:tcBorders>
              <w:bottom w:val="none" w:sz="0" w:space="0" w:color="auto"/>
            </w:tcBorders>
            <w:shd w:val="clear" w:color="auto" w:fill="D8E0E3" w:themeFill="background2"/>
          </w:tcPr>
          <w:p w14:paraId="15827CBA" w14:textId="77777777" w:rsidR="005F755E" w:rsidRPr="002B1859" w:rsidRDefault="005F755E" w:rsidP="009661CA">
            <w:pPr>
              <w:spacing w:after="0"/>
              <w:rPr>
                <w:b/>
                <w:bCs/>
                <w:color w:val="auto"/>
                <w:sz w:val="20"/>
                <w:szCs w:val="20"/>
              </w:rPr>
            </w:pPr>
            <w:r w:rsidRPr="002B1859">
              <w:rPr>
                <w:b/>
                <w:bCs/>
                <w:color w:val="auto"/>
                <w:sz w:val="20"/>
                <w:szCs w:val="20"/>
              </w:rPr>
              <w:t>Sig.</w:t>
            </w:r>
          </w:p>
        </w:tc>
      </w:tr>
      <w:tr w:rsidR="005F755E" w:rsidRPr="00F86BD9" w14:paraId="5367BA5A" w14:textId="77777777" w:rsidTr="002958BC">
        <w:trPr>
          <w:jc w:val="center"/>
        </w:trPr>
        <w:tc>
          <w:tcPr>
            <w:tcW w:w="2970" w:type="dxa"/>
          </w:tcPr>
          <w:p w14:paraId="3C1BDB57" w14:textId="0855CFB9" w:rsidR="005F755E" w:rsidRPr="00F86BD9" w:rsidRDefault="00910DA8" w:rsidP="009661CA">
            <w:pPr>
              <w:spacing w:after="0"/>
              <w:rPr>
                <w:sz w:val="20"/>
                <w:szCs w:val="20"/>
              </w:rPr>
            </w:pPr>
            <w:r>
              <w:rPr>
                <w:sz w:val="20"/>
                <w:szCs w:val="20"/>
              </w:rPr>
              <w:t>EC</w:t>
            </w:r>
            <w:r w:rsidR="005F755E">
              <w:rPr>
                <w:sz w:val="20"/>
                <w:szCs w:val="20"/>
              </w:rPr>
              <w:t xml:space="preserve"> Program</w:t>
            </w:r>
          </w:p>
        </w:tc>
        <w:tc>
          <w:tcPr>
            <w:tcW w:w="1920" w:type="dxa"/>
          </w:tcPr>
          <w:p w14:paraId="48228312" w14:textId="1F8028AD" w:rsidR="005F755E" w:rsidRPr="00F86BD9" w:rsidRDefault="002206D6" w:rsidP="009661CA">
            <w:pPr>
              <w:spacing w:after="0"/>
              <w:rPr>
                <w:sz w:val="20"/>
                <w:szCs w:val="20"/>
              </w:rPr>
            </w:pPr>
            <w:r>
              <w:rPr>
                <w:sz w:val="20"/>
                <w:szCs w:val="20"/>
              </w:rPr>
              <w:t>8.88</w:t>
            </w:r>
          </w:p>
        </w:tc>
        <w:tc>
          <w:tcPr>
            <w:tcW w:w="1920" w:type="dxa"/>
          </w:tcPr>
          <w:p w14:paraId="6F0B3715" w14:textId="77777777" w:rsidR="005F755E" w:rsidRPr="00F86BD9" w:rsidRDefault="005F755E" w:rsidP="009661CA">
            <w:pPr>
              <w:spacing w:after="0"/>
              <w:rPr>
                <w:sz w:val="20"/>
                <w:szCs w:val="20"/>
              </w:rPr>
            </w:pPr>
            <w:r>
              <w:rPr>
                <w:sz w:val="20"/>
                <w:szCs w:val="20"/>
              </w:rPr>
              <w:t>1</w:t>
            </w:r>
          </w:p>
        </w:tc>
        <w:tc>
          <w:tcPr>
            <w:tcW w:w="1920" w:type="dxa"/>
          </w:tcPr>
          <w:p w14:paraId="1C4D0FE6" w14:textId="6508C9D2" w:rsidR="005F755E" w:rsidRPr="00F86BD9" w:rsidRDefault="005F755E" w:rsidP="009661CA">
            <w:pPr>
              <w:spacing w:after="0"/>
              <w:rPr>
                <w:sz w:val="20"/>
                <w:szCs w:val="20"/>
              </w:rPr>
            </w:pPr>
            <w:r>
              <w:rPr>
                <w:sz w:val="20"/>
                <w:szCs w:val="20"/>
              </w:rPr>
              <w:t>.00</w:t>
            </w:r>
            <w:r w:rsidR="002206D6">
              <w:rPr>
                <w:sz w:val="20"/>
                <w:szCs w:val="20"/>
              </w:rPr>
              <w:t>3</w:t>
            </w:r>
            <w:r>
              <w:rPr>
                <w:sz w:val="20"/>
                <w:szCs w:val="20"/>
              </w:rPr>
              <w:t>**</w:t>
            </w:r>
          </w:p>
        </w:tc>
      </w:tr>
      <w:tr w:rsidR="005F755E" w:rsidRPr="00F86BD9" w14:paraId="317F3709" w14:textId="77777777" w:rsidTr="002958BC">
        <w:trPr>
          <w:jc w:val="center"/>
        </w:trPr>
        <w:tc>
          <w:tcPr>
            <w:tcW w:w="2970" w:type="dxa"/>
          </w:tcPr>
          <w:p w14:paraId="4D64F9B1" w14:textId="77777777" w:rsidR="005F755E" w:rsidRPr="00F86BD9" w:rsidRDefault="005F755E" w:rsidP="009661CA">
            <w:pPr>
              <w:spacing w:after="0"/>
              <w:rPr>
                <w:sz w:val="20"/>
                <w:szCs w:val="20"/>
              </w:rPr>
            </w:pPr>
            <w:r>
              <w:rPr>
                <w:sz w:val="20"/>
                <w:szCs w:val="20"/>
              </w:rPr>
              <w:t>Grade 8 ELA</w:t>
            </w:r>
          </w:p>
        </w:tc>
        <w:tc>
          <w:tcPr>
            <w:tcW w:w="1920" w:type="dxa"/>
          </w:tcPr>
          <w:p w14:paraId="04C5ED0D" w14:textId="05D53FEB" w:rsidR="005F755E" w:rsidRPr="00F86BD9" w:rsidRDefault="00060F0F" w:rsidP="009661CA">
            <w:pPr>
              <w:spacing w:after="0"/>
              <w:rPr>
                <w:sz w:val="20"/>
                <w:szCs w:val="20"/>
              </w:rPr>
            </w:pPr>
            <w:r>
              <w:rPr>
                <w:sz w:val="20"/>
                <w:szCs w:val="20"/>
              </w:rPr>
              <w:t>0.52</w:t>
            </w:r>
          </w:p>
        </w:tc>
        <w:tc>
          <w:tcPr>
            <w:tcW w:w="1920" w:type="dxa"/>
          </w:tcPr>
          <w:p w14:paraId="3823B16A" w14:textId="77777777" w:rsidR="005F755E" w:rsidRPr="00F86BD9" w:rsidRDefault="005F755E" w:rsidP="009661CA">
            <w:pPr>
              <w:spacing w:after="0"/>
              <w:rPr>
                <w:sz w:val="20"/>
                <w:szCs w:val="20"/>
              </w:rPr>
            </w:pPr>
            <w:r>
              <w:rPr>
                <w:sz w:val="20"/>
                <w:szCs w:val="20"/>
              </w:rPr>
              <w:t>1</w:t>
            </w:r>
          </w:p>
        </w:tc>
        <w:tc>
          <w:tcPr>
            <w:tcW w:w="1920" w:type="dxa"/>
          </w:tcPr>
          <w:p w14:paraId="4C59F0FF" w14:textId="0AD5591A" w:rsidR="005F755E" w:rsidRPr="00F86BD9" w:rsidRDefault="005F755E" w:rsidP="009661CA">
            <w:pPr>
              <w:spacing w:after="0"/>
              <w:rPr>
                <w:sz w:val="20"/>
                <w:szCs w:val="20"/>
              </w:rPr>
            </w:pPr>
            <w:r>
              <w:rPr>
                <w:sz w:val="20"/>
                <w:szCs w:val="20"/>
              </w:rPr>
              <w:t>.</w:t>
            </w:r>
            <w:r w:rsidR="00060F0F">
              <w:rPr>
                <w:sz w:val="20"/>
                <w:szCs w:val="20"/>
              </w:rPr>
              <w:t>471</w:t>
            </w:r>
          </w:p>
        </w:tc>
      </w:tr>
      <w:tr w:rsidR="005F755E" w:rsidRPr="00F86BD9" w14:paraId="6F2909EF" w14:textId="77777777" w:rsidTr="002958BC">
        <w:trPr>
          <w:jc w:val="center"/>
        </w:trPr>
        <w:tc>
          <w:tcPr>
            <w:tcW w:w="2970" w:type="dxa"/>
          </w:tcPr>
          <w:p w14:paraId="786F2A49" w14:textId="77777777" w:rsidR="005F755E" w:rsidRPr="00F86BD9" w:rsidRDefault="005F755E" w:rsidP="009661CA">
            <w:pPr>
              <w:spacing w:after="0"/>
              <w:rPr>
                <w:sz w:val="20"/>
                <w:szCs w:val="20"/>
              </w:rPr>
            </w:pPr>
            <w:r>
              <w:rPr>
                <w:sz w:val="20"/>
                <w:szCs w:val="20"/>
              </w:rPr>
              <w:t>Grade 8 Math</w:t>
            </w:r>
          </w:p>
        </w:tc>
        <w:tc>
          <w:tcPr>
            <w:tcW w:w="1920" w:type="dxa"/>
          </w:tcPr>
          <w:p w14:paraId="3C61B9C8" w14:textId="67481732" w:rsidR="005F755E" w:rsidRPr="00F86BD9" w:rsidRDefault="005F755E" w:rsidP="009661CA">
            <w:pPr>
              <w:spacing w:after="0"/>
              <w:rPr>
                <w:sz w:val="20"/>
                <w:szCs w:val="20"/>
              </w:rPr>
            </w:pPr>
            <w:r>
              <w:rPr>
                <w:sz w:val="20"/>
                <w:szCs w:val="20"/>
              </w:rPr>
              <w:t>0.</w:t>
            </w:r>
            <w:r w:rsidR="00060F0F">
              <w:rPr>
                <w:sz w:val="20"/>
                <w:szCs w:val="20"/>
              </w:rPr>
              <w:t>34</w:t>
            </w:r>
          </w:p>
        </w:tc>
        <w:tc>
          <w:tcPr>
            <w:tcW w:w="1920" w:type="dxa"/>
          </w:tcPr>
          <w:p w14:paraId="0C20F0A5" w14:textId="77777777" w:rsidR="005F755E" w:rsidRPr="00F86BD9" w:rsidRDefault="005F755E" w:rsidP="009661CA">
            <w:pPr>
              <w:spacing w:after="0"/>
              <w:rPr>
                <w:sz w:val="20"/>
                <w:szCs w:val="20"/>
              </w:rPr>
            </w:pPr>
            <w:r>
              <w:rPr>
                <w:sz w:val="20"/>
                <w:szCs w:val="20"/>
              </w:rPr>
              <w:t>1</w:t>
            </w:r>
          </w:p>
        </w:tc>
        <w:tc>
          <w:tcPr>
            <w:tcW w:w="1920" w:type="dxa"/>
          </w:tcPr>
          <w:p w14:paraId="66BCAC40" w14:textId="0B60EF1A" w:rsidR="005F755E" w:rsidRPr="00F86BD9" w:rsidRDefault="005F755E" w:rsidP="009661CA">
            <w:pPr>
              <w:spacing w:after="0"/>
              <w:rPr>
                <w:sz w:val="20"/>
                <w:szCs w:val="20"/>
              </w:rPr>
            </w:pPr>
            <w:r>
              <w:rPr>
                <w:sz w:val="20"/>
                <w:szCs w:val="20"/>
              </w:rPr>
              <w:t>.5</w:t>
            </w:r>
            <w:r w:rsidR="00472C22">
              <w:rPr>
                <w:sz w:val="20"/>
                <w:szCs w:val="20"/>
              </w:rPr>
              <w:t>57</w:t>
            </w:r>
          </w:p>
        </w:tc>
      </w:tr>
      <w:tr w:rsidR="005F755E" w:rsidRPr="00F86BD9" w14:paraId="2820CE89" w14:textId="77777777" w:rsidTr="002958BC">
        <w:trPr>
          <w:jc w:val="center"/>
        </w:trPr>
        <w:tc>
          <w:tcPr>
            <w:tcW w:w="2970" w:type="dxa"/>
          </w:tcPr>
          <w:p w14:paraId="146F0B3D" w14:textId="5F0EB3E9" w:rsidR="005F755E" w:rsidRPr="00F86BD9" w:rsidRDefault="005F755E" w:rsidP="009661CA">
            <w:pPr>
              <w:spacing w:after="0"/>
              <w:rPr>
                <w:sz w:val="20"/>
                <w:szCs w:val="20"/>
              </w:rPr>
            </w:pPr>
            <w:r w:rsidRPr="00735844">
              <w:rPr>
                <w:sz w:val="20"/>
                <w:szCs w:val="20"/>
              </w:rPr>
              <w:t>Economically Disadvantage</w:t>
            </w:r>
            <w:r w:rsidR="00910DA8">
              <w:rPr>
                <w:sz w:val="20"/>
                <w:szCs w:val="20"/>
              </w:rPr>
              <w:t>d</w:t>
            </w:r>
          </w:p>
        </w:tc>
        <w:tc>
          <w:tcPr>
            <w:tcW w:w="1920" w:type="dxa"/>
          </w:tcPr>
          <w:p w14:paraId="36155D7C" w14:textId="3115E9DD" w:rsidR="005F755E" w:rsidRPr="00F86BD9" w:rsidRDefault="00472C22" w:rsidP="009661CA">
            <w:pPr>
              <w:spacing w:after="0"/>
              <w:rPr>
                <w:sz w:val="20"/>
                <w:szCs w:val="20"/>
              </w:rPr>
            </w:pPr>
            <w:r>
              <w:rPr>
                <w:sz w:val="20"/>
                <w:szCs w:val="20"/>
              </w:rPr>
              <w:t>0.5</w:t>
            </w:r>
            <w:r w:rsidR="00140FB1">
              <w:rPr>
                <w:sz w:val="20"/>
                <w:szCs w:val="20"/>
              </w:rPr>
              <w:t>8</w:t>
            </w:r>
          </w:p>
        </w:tc>
        <w:tc>
          <w:tcPr>
            <w:tcW w:w="1920" w:type="dxa"/>
          </w:tcPr>
          <w:p w14:paraId="6CB02A9F" w14:textId="77777777" w:rsidR="005F755E" w:rsidRPr="00F86BD9" w:rsidRDefault="005F755E" w:rsidP="009661CA">
            <w:pPr>
              <w:spacing w:after="0"/>
              <w:rPr>
                <w:sz w:val="20"/>
                <w:szCs w:val="20"/>
              </w:rPr>
            </w:pPr>
            <w:r>
              <w:rPr>
                <w:sz w:val="20"/>
                <w:szCs w:val="20"/>
              </w:rPr>
              <w:t>1</w:t>
            </w:r>
          </w:p>
        </w:tc>
        <w:tc>
          <w:tcPr>
            <w:tcW w:w="1920" w:type="dxa"/>
          </w:tcPr>
          <w:p w14:paraId="3D600807" w14:textId="073FF77E" w:rsidR="005F755E" w:rsidRPr="00F86BD9" w:rsidRDefault="005F755E" w:rsidP="009661CA">
            <w:pPr>
              <w:spacing w:after="0"/>
              <w:rPr>
                <w:sz w:val="20"/>
                <w:szCs w:val="20"/>
              </w:rPr>
            </w:pPr>
            <w:r>
              <w:rPr>
                <w:sz w:val="20"/>
                <w:szCs w:val="20"/>
              </w:rPr>
              <w:t>.</w:t>
            </w:r>
            <w:r w:rsidR="00140FB1">
              <w:rPr>
                <w:sz w:val="20"/>
                <w:szCs w:val="20"/>
              </w:rPr>
              <w:t>448</w:t>
            </w:r>
          </w:p>
        </w:tc>
      </w:tr>
      <w:tr w:rsidR="005F755E" w:rsidRPr="00F86BD9" w14:paraId="2AE75BDB" w14:textId="77777777" w:rsidTr="002958BC">
        <w:trPr>
          <w:jc w:val="center"/>
        </w:trPr>
        <w:tc>
          <w:tcPr>
            <w:tcW w:w="2970" w:type="dxa"/>
          </w:tcPr>
          <w:p w14:paraId="0DA01705" w14:textId="77777777" w:rsidR="005F755E" w:rsidRPr="00735844" w:rsidRDefault="005F755E" w:rsidP="009661CA">
            <w:pPr>
              <w:spacing w:after="0"/>
              <w:rPr>
                <w:sz w:val="20"/>
                <w:szCs w:val="20"/>
              </w:rPr>
            </w:pPr>
            <w:r>
              <w:rPr>
                <w:sz w:val="20"/>
                <w:szCs w:val="20"/>
              </w:rPr>
              <w:t>Race/Ethnicity</w:t>
            </w:r>
          </w:p>
        </w:tc>
        <w:tc>
          <w:tcPr>
            <w:tcW w:w="1920" w:type="dxa"/>
          </w:tcPr>
          <w:p w14:paraId="54B3839E" w14:textId="684819E2" w:rsidR="005F755E" w:rsidRPr="00F86BD9" w:rsidRDefault="00140FB1" w:rsidP="009661CA">
            <w:pPr>
              <w:spacing w:after="0"/>
              <w:rPr>
                <w:sz w:val="20"/>
                <w:szCs w:val="20"/>
              </w:rPr>
            </w:pPr>
            <w:r>
              <w:rPr>
                <w:sz w:val="20"/>
                <w:szCs w:val="20"/>
              </w:rPr>
              <w:t>1.38</w:t>
            </w:r>
          </w:p>
        </w:tc>
        <w:tc>
          <w:tcPr>
            <w:tcW w:w="1920" w:type="dxa"/>
          </w:tcPr>
          <w:p w14:paraId="05CD3000" w14:textId="77777777" w:rsidR="005F755E" w:rsidRPr="00F86BD9" w:rsidRDefault="005F755E" w:rsidP="009661CA">
            <w:pPr>
              <w:spacing w:after="0"/>
              <w:rPr>
                <w:sz w:val="20"/>
                <w:szCs w:val="20"/>
              </w:rPr>
            </w:pPr>
            <w:r>
              <w:rPr>
                <w:sz w:val="20"/>
                <w:szCs w:val="20"/>
              </w:rPr>
              <w:t>1</w:t>
            </w:r>
          </w:p>
        </w:tc>
        <w:tc>
          <w:tcPr>
            <w:tcW w:w="1920" w:type="dxa"/>
          </w:tcPr>
          <w:p w14:paraId="2BB71D2F" w14:textId="7794F96B" w:rsidR="005F755E" w:rsidRPr="00F86BD9" w:rsidRDefault="005F755E" w:rsidP="009661CA">
            <w:pPr>
              <w:spacing w:after="0"/>
              <w:rPr>
                <w:sz w:val="20"/>
                <w:szCs w:val="20"/>
              </w:rPr>
            </w:pPr>
            <w:r>
              <w:rPr>
                <w:sz w:val="20"/>
                <w:szCs w:val="20"/>
              </w:rPr>
              <w:t>.</w:t>
            </w:r>
            <w:r w:rsidR="00140FB1">
              <w:rPr>
                <w:sz w:val="20"/>
                <w:szCs w:val="20"/>
              </w:rPr>
              <w:t>243</w:t>
            </w:r>
          </w:p>
        </w:tc>
      </w:tr>
      <w:tr w:rsidR="005F755E" w:rsidRPr="00F86BD9" w14:paraId="51D2AB38" w14:textId="77777777" w:rsidTr="002958BC">
        <w:trPr>
          <w:jc w:val="center"/>
        </w:trPr>
        <w:tc>
          <w:tcPr>
            <w:tcW w:w="2970" w:type="dxa"/>
          </w:tcPr>
          <w:p w14:paraId="08BBBADA" w14:textId="77777777" w:rsidR="005F755E" w:rsidRDefault="005F755E" w:rsidP="009661CA">
            <w:pPr>
              <w:spacing w:after="0"/>
              <w:rPr>
                <w:sz w:val="20"/>
                <w:szCs w:val="20"/>
              </w:rPr>
            </w:pPr>
            <w:r>
              <w:rPr>
                <w:sz w:val="20"/>
                <w:szCs w:val="20"/>
              </w:rPr>
              <w:t>Gender</w:t>
            </w:r>
          </w:p>
        </w:tc>
        <w:tc>
          <w:tcPr>
            <w:tcW w:w="1920" w:type="dxa"/>
          </w:tcPr>
          <w:p w14:paraId="011B9257" w14:textId="3DBB2904" w:rsidR="005F755E" w:rsidRPr="00F86BD9" w:rsidRDefault="00541D19" w:rsidP="009661CA">
            <w:pPr>
              <w:spacing w:after="0"/>
              <w:rPr>
                <w:sz w:val="20"/>
                <w:szCs w:val="20"/>
              </w:rPr>
            </w:pPr>
            <w:r>
              <w:rPr>
                <w:sz w:val="20"/>
                <w:szCs w:val="20"/>
              </w:rPr>
              <w:t>0.12</w:t>
            </w:r>
          </w:p>
        </w:tc>
        <w:tc>
          <w:tcPr>
            <w:tcW w:w="1920" w:type="dxa"/>
          </w:tcPr>
          <w:p w14:paraId="19C9BE9E" w14:textId="77777777" w:rsidR="005F755E" w:rsidRPr="00F86BD9" w:rsidRDefault="005F755E" w:rsidP="009661CA">
            <w:pPr>
              <w:spacing w:after="0"/>
              <w:rPr>
                <w:sz w:val="20"/>
                <w:szCs w:val="20"/>
              </w:rPr>
            </w:pPr>
            <w:r>
              <w:rPr>
                <w:sz w:val="20"/>
                <w:szCs w:val="20"/>
              </w:rPr>
              <w:t>1</w:t>
            </w:r>
          </w:p>
        </w:tc>
        <w:tc>
          <w:tcPr>
            <w:tcW w:w="1920" w:type="dxa"/>
          </w:tcPr>
          <w:p w14:paraId="6BA270EA" w14:textId="7761801D" w:rsidR="005F755E" w:rsidRPr="00F86BD9" w:rsidRDefault="005F755E" w:rsidP="009661CA">
            <w:pPr>
              <w:spacing w:after="0"/>
              <w:rPr>
                <w:sz w:val="20"/>
                <w:szCs w:val="20"/>
              </w:rPr>
            </w:pPr>
            <w:r>
              <w:rPr>
                <w:sz w:val="20"/>
                <w:szCs w:val="20"/>
              </w:rPr>
              <w:t>.</w:t>
            </w:r>
            <w:r w:rsidR="00541D19">
              <w:rPr>
                <w:sz w:val="20"/>
                <w:szCs w:val="20"/>
              </w:rPr>
              <w:t>731</w:t>
            </w:r>
          </w:p>
        </w:tc>
      </w:tr>
    </w:tbl>
    <w:p w14:paraId="0D17071F" w14:textId="6E28189D" w:rsidR="0092322E" w:rsidRDefault="0092322E" w:rsidP="003802B8">
      <w:pPr>
        <w:pStyle w:val="TableNotes"/>
        <w:tabs>
          <w:tab w:val="left" w:pos="360"/>
          <w:tab w:val="left" w:pos="1710"/>
        </w:tabs>
        <w:ind w:left="360"/>
        <w:rPr>
          <w:iCs w:val="0"/>
        </w:rPr>
      </w:pPr>
      <w:r w:rsidRPr="00302E75" w:rsidDel="005367F4">
        <w:rPr>
          <w:i/>
          <w:iCs w:val="0"/>
        </w:rPr>
        <w:t>Source</w:t>
      </w:r>
      <w:r w:rsidRPr="00302E75" w:rsidDel="005367F4">
        <w:rPr>
          <w:iCs w:val="0"/>
        </w:rPr>
        <w:t xml:space="preserve">: </w:t>
      </w:r>
      <w:r>
        <w:rPr>
          <w:iCs w:val="0"/>
        </w:rPr>
        <w:t>DESE-provided extant data (SIMS, MCAS and SSDR)</w:t>
      </w:r>
    </w:p>
    <w:p w14:paraId="4778D8B9" w14:textId="7EFE5ADA" w:rsidR="0092322E" w:rsidRPr="007F3BD3" w:rsidRDefault="0092322E" w:rsidP="003802B8">
      <w:pPr>
        <w:pStyle w:val="TableNotes"/>
        <w:tabs>
          <w:tab w:val="left" w:pos="360"/>
          <w:tab w:val="left" w:pos="1710"/>
        </w:tabs>
        <w:ind w:left="360"/>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7290A472" w14:textId="44413800" w:rsidR="00966614" w:rsidRDefault="00966614" w:rsidP="00966614">
      <w:pPr>
        <w:pStyle w:val="Heading2"/>
      </w:pPr>
      <w:bookmarkStart w:id="42" w:name="_Toc42070871"/>
      <w:r>
        <w:t>IP Impact</w:t>
      </w:r>
      <w:bookmarkEnd w:id="42"/>
    </w:p>
    <w:p w14:paraId="150E26AD" w14:textId="334D1993" w:rsidR="00CA44B4" w:rsidRPr="00CA44B4" w:rsidRDefault="00CA44B4" w:rsidP="00CA44B4">
      <w:r w:rsidRPr="00D478BB">
        <w:t xml:space="preserve">ICF explored the impact of the </w:t>
      </w:r>
      <w:r w:rsidR="00D478BB" w:rsidRPr="00D478BB">
        <w:t>IP</w:t>
      </w:r>
      <w:r w:rsidRPr="00D478BB">
        <w:t xml:space="preserve"> program on a variety of student academic and behavioral outcomes. A discussion of those results begins by sharing the results of the PSM that was used to assemble an equivalent comparison group for the </w:t>
      </w:r>
      <w:r w:rsidR="00D478BB" w:rsidRPr="00D478BB">
        <w:t>IP</w:t>
      </w:r>
      <w:r w:rsidRPr="00D478BB">
        <w:t xml:space="preserve"> students included in the study</w:t>
      </w:r>
      <w:r w:rsidR="00D478BB" w:rsidRPr="00D478BB">
        <w:t>, before looking at the results of the impact analysis</w:t>
      </w:r>
      <w:r w:rsidRPr="00D478BB">
        <w:t>.</w:t>
      </w:r>
    </w:p>
    <w:p w14:paraId="0210FD97" w14:textId="77777777" w:rsidR="00E02638" w:rsidRPr="00E578DF" w:rsidRDefault="00E02638" w:rsidP="00E02638">
      <w:pPr>
        <w:pStyle w:val="Heading3"/>
      </w:pPr>
      <w:bookmarkStart w:id="43" w:name="_Toc42070872"/>
      <w:r>
        <w:t>PSM</w:t>
      </w:r>
      <w:bookmarkEnd w:id="43"/>
    </w:p>
    <w:p w14:paraId="420C3B22" w14:textId="46C25A14" w:rsidR="004529E3" w:rsidRDefault="00CA44B4" w:rsidP="00CA44B4">
      <w:r w:rsidRPr="00D478BB">
        <w:t xml:space="preserve">ICF used PSM to match </w:t>
      </w:r>
      <w:r w:rsidR="00B521EF" w:rsidRPr="00D478BB">
        <w:t>each IP</w:t>
      </w:r>
      <w:r w:rsidRPr="00D478BB">
        <w:t xml:space="preserve"> student with an equivalent peer in order to examine the effectiveness of the program. In particular, ICF used demographic data and Grade 8 ELA and math standardized test scores (when data were available) for the PSM (see Appendix A for more details). Out of the </w:t>
      </w:r>
      <w:r w:rsidR="009D784B" w:rsidRPr="00D478BB">
        <w:t>147</w:t>
      </w:r>
      <w:r w:rsidRPr="00D478BB">
        <w:t xml:space="preserve"> </w:t>
      </w:r>
      <w:r w:rsidR="00EF1C98">
        <w:t>IP</w:t>
      </w:r>
      <w:r w:rsidRPr="00D478BB">
        <w:t xml:space="preserve"> students from </w:t>
      </w:r>
      <w:r w:rsidR="009D784B" w:rsidRPr="00D478BB">
        <w:t>five</w:t>
      </w:r>
      <w:r w:rsidRPr="00D478BB">
        <w:t xml:space="preserve"> participating high schools, </w:t>
      </w:r>
      <w:r w:rsidR="00694CCD" w:rsidRPr="00D478BB">
        <w:t>124</w:t>
      </w:r>
      <w:r w:rsidRPr="00D478BB">
        <w:t xml:space="preserve"> (</w:t>
      </w:r>
      <w:r w:rsidR="00694CCD" w:rsidRPr="00D478BB">
        <w:t>84</w:t>
      </w:r>
      <w:r w:rsidRPr="00D478BB">
        <w:t xml:space="preserve">%) were able to find close enough matches. Therefore, our analysis sample includes a total of </w:t>
      </w:r>
      <w:r w:rsidR="00694CCD" w:rsidRPr="00D478BB">
        <w:t>248</w:t>
      </w:r>
      <w:r w:rsidRPr="00D478BB">
        <w:t xml:space="preserve"> students. Table </w:t>
      </w:r>
      <w:r w:rsidR="00340D73" w:rsidRPr="00D478BB">
        <w:t>15</w:t>
      </w:r>
      <w:r w:rsidRPr="00D478BB">
        <w:t xml:space="preserve"> provides details of the sample before and after matching. As shown in the table, the </w:t>
      </w:r>
      <w:r w:rsidR="00954D57" w:rsidRPr="00D478BB">
        <w:t>IP</w:t>
      </w:r>
      <w:r w:rsidRPr="00D478BB">
        <w:t xml:space="preserve"> student sample matches the comparison student sample with small non-significant differences in race/ethnicity and Grade 8 ELA scores.</w:t>
      </w:r>
      <w:r w:rsidR="004529E3">
        <w:br w:type="page"/>
      </w:r>
    </w:p>
    <w:p w14:paraId="40F4415E" w14:textId="68C0EA65" w:rsidR="00BC3ED7" w:rsidRPr="00642989" w:rsidRDefault="00BC3ED7" w:rsidP="00BC3ED7">
      <w:pPr>
        <w:pStyle w:val="TableTitle"/>
      </w:pPr>
      <w:r>
        <w:lastRenderedPageBreak/>
        <w:t xml:space="preserve">Table </w:t>
      </w:r>
      <w:r w:rsidR="002B0C02">
        <w:t>15</w:t>
      </w:r>
      <w:r w:rsidRPr="00642989">
        <w:t xml:space="preserve">. Analysis Sample </w:t>
      </w:r>
      <w:r>
        <w:t>B</w:t>
      </w:r>
      <w:r w:rsidRPr="00642989">
        <w:t xml:space="preserve">efore and </w:t>
      </w:r>
      <w:r>
        <w:t>A</w:t>
      </w:r>
      <w:r w:rsidRPr="00642989">
        <w:t>fter Matching</w:t>
      </w:r>
    </w:p>
    <w:tbl>
      <w:tblPr>
        <w:tblStyle w:val="ProposalTabl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079"/>
        <w:gridCol w:w="1444"/>
        <w:gridCol w:w="897"/>
        <w:gridCol w:w="13"/>
        <w:gridCol w:w="1063"/>
        <w:gridCol w:w="1529"/>
        <w:gridCol w:w="809"/>
        <w:gridCol w:w="7"/>
      </w:tblGrid>
      <w:tr w:rsidR="00BC3ED7" w:rsidRPr="00646684" w14:paraId="73E5B42B" w14:textId="77777777" w:rsidTr="002B0C02">
        <w:trPr>
          <w:cnfStyle w:val="100000000000" w:firstRow="1" w:lastRow="0" w:firstColumn="0" w:lastColumn="0" w:oddVBand="0" w:evenVBand="0" w:oddHBand="0" w:evenHBand="0" w:firstRowFirstColumn="0" w:firstRowLastColumn="0" w:lastRowFirstColumn="0" w:lastRowLastColumn="0"/>
        </w:trPr>
        <w:tc>
          <w:tcPr>
            <w:tcW w:w="2520" w:type="dxa"/>
            <w:tcBorders>
              <w:top w:val="none" w:sz="0" w:space="0" w:color="auto"/>
              <w:bottom w:val="none" w:sz="0" w:space="0" w:color="auto"/>
            </w:tcBorders>
            <w:shd w:val="clear" w:color="auto" w:fill="69C14C" w:themeFill="accent4"/>
          </w:tcPr>
          <w:p w14:paraId="757C8112" w14:textId="77777777" w:rsidR="00BC3ED7" w:rsidRPr="00646684" w:rsidRDefault="00BC3ED7" w:rsidP="001A513A">
            <w:pPr>
              <w:spacing w:after="0"/>
              <w:rPr>
                <w:rFonts w:asciiTheme="minorHAnsi" w:hAnsiTheme="minorHAnsi" w:cstheme="minorHAnsi"/>
                <w:b/>
                <w:bCs/>
                <w:sz w:val="20"/>
                <w:szCs w:val="20"/>
              </w:rPr>
            </w:pPr>
          </w:p>
        </w:tc>
        <w:tc>
          <w:tcPr>
            <w:tcW w:w="3436" w:type="dxa"/>
            <w:gridSpan w:val="4"/>
            <w:tcBorders>
              <w:top w:val="none" w:sz="0" w:space="0" w:color="auto"/>
              <w:bottom w:val="none" w:sz="0" w:space="0" w:color="auto"/>
            </w:tcBorders>
            <w:shd w:val="clear" w:color="auto" w:fill="69C14C" w:themeFill="accent4"/>
          </w:tcPr>
          <w:p w14:paraId="44708C25" w14:textId="77777777" w:rsidR="00BC3ED7" w:rsidRPr="00646684" w:rsidRDefault="00BC3ED7" w:rsidP="001A513A">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Before Matching</w:t>
            </w:r>
          </w:p>
        </w:tc>
        <w:tc>
          <w:tcPr>
            <w:tcW w:w="3404" w:type="dxa"/>
            <w:gridSpan w:val="4"/>
            <w:tcBorders>
              <w:top w:val="none" w:sz="0" w:space="0" w:color="auto"/>
              <w:bottom w:val="none" w:sz="0" w:space="0" w:color="auto"/>
            </w:tcBorders>
            <w:shd w:val="clear" w:color="auto" w:fill="69C14C" w:themeFill="accent4"/>
          </w:tcPr>
          <w:p w14:paraId="2CBD43FB" w14:textId="77777777" w:rsidR="00BC3ED7" w:rsidRPr="00646684" w:rsidRDefault="00BC3ED7" w:rsidP="001A513A">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After Matching</w:t>
            </w:r>
          </w:p>
        </w:tc>
      </w:tr>
      <w:tr w:rsidR="00C6237E" w:rsidRPr="00646684" w14:paraId="52890467" w14:textId="77777777" w:rsidTr="00730BD2">
        <w:tc>
          <w:tcPr>
            <w:tcW w:w="2520" w:type="dxa"/>
            <w:shd w:val="clear" w:color="auto" w:fill="D8E0E3" w:themeFill="background2"/>
          </w:tcPr>
          <w:p w14:paraId="4E3DDA78" w14:textId="77777777" w:rsidR="00D841B4" w:rsidRPr="00A4369E" w:rsidRDefault="00D841B4" w:rsidP="00D841B4">
            <w:pPr>
              <w:spacing w:after="0"/>
              <w:rPr>
                <w:rFonts w:asciiTheme="minorHAnsi" w:hAnsiTheme="minorHAnsi" w:cstheme="minorHAnsi"/>
                <w:b/>
                <w:sz w:val="20"/>
                <w:szCs w:val="20"/>
              </w:rPr>
            </w:pPr>
          </w:p>
        </w:tc>
        <w:tc>
          <w:tcPr>
            <w:tcW w:w="1080" w:type="dxa"/>
            <w:shd w:val="clear" w:color="auto" w:fill="D8E0E3" w:themeFill="background2"/>
          </w:tcPr>
          <w:p w14:paraId="35F30962" w14:textId="7E7BEECE" w:rsidR="00D841B4" w:rsidRPr="00A4369E" w:rsidRDefault="00D841B4" w:rsidP="00D841B4">
            <w:pPr>
              <w:spacing w:after="0"/>
              <w:jc w:val="right"/>
              <w:rPr>
                <w:rFonts w:asciiTheme="minorHAnsi" w:hAnsiTheme="minorHAnsi" w:cstheme="minorHAnsi"/>
                <w:b/>
                <w:sz w:val="20"/>
                <w:szCs w:val="20"/>
              </w:rPr>
            </w:pPr>
            <w:r w:rsidRPr="00A4369E">
              <w:rPr>
                <w:b/>
                <w:sz w:val="20"/>
                <w:szCs w:val="20"/>
              </w:rPr>
              <w:t>IP Stu.</w:t>
            </w:r>
          </w:p>
        </w:tc>
        <w:tc>
          <w:tcPr>
            <w:tcW w:w="1445" w:type="dxa"/>
            <w:shd w:val="clear" w:color="auto" w:fill="D8E0E3" w:themeFill="background2"/>
          </w:tcPr>
          <w:p w14:paraId="5C41BC35" w14:textId="77777777" w:rsidR="00D841B4" w:rsidRPr="00A4369E" w:rsidRDefault="00D841B4" w:rsidP="00D841B4">
            <w:pPr>
              <w:spacing w:after="0"/>
              <w:jc w:val="right"/>
              <w:rPr>
                <w:b/>
                <w:sz w:val="20"/>
                <w:szCs w:val="20"/>
              </w:rPr>
            </w:pPr>
            <w:r w:rsidRPr="00A4369E">
              <w:rPr>
                <w:b/>
                <w:sz w:val="20"/>
                <w:szCs w:val="20"/>
              </w:rPr>
              <w:t>Comparison</w:t>
            </w:r>
          </w:p>
          <w:p w14:paraId="081A1730" w14:textId="60DE23FB" w:rsidR="00D841B4" w:rsidRPr="00A4369E" w:rsidRDefault="00D841B4" w:rsidP="00D841B4">
            <w:pPr>
              <w:spacing w:after="0"/>
              <w:jc w:val="right"/>
              <w:rPr>
                <w:rFonts w:asciiTheme="minorHAnsi" w:hAnsiTheme="minorHAnsi" w:cstheme="minorHAnsi"/>
                <w:b/>
                <w:sz w:val="20"/>
                <w:szCs w:val="20"/>
              </w:rPr>
            </w:pPr>
            <w:r w:rsidRPr="00A4369E">
              <w:rPr>
                <w:b/>
                <w:sz w:val="20"/>
                <w:szCs w:val="20"/>
              </w:rPr>
              <w:t>Stu.</w:t>
            </w:r>
          </w:p>
        </w:tc>
        <w:tc>
          <w:tcPr>
            <w:tcW w:w="898" w:type="dxa"/>
            <w:shd w:val="clear" w:color="auto" w:fill="D8E0E3" w:themeFill="background2"/>
          </w:tcPr>
          <w:p w14:paraId="6BF83E0A" w14:textId="25788BEA" w:rsidR="00D841B4" w:rsidRPr="00A4369E" w:rsidRDefault="00D841B4" w:rsidP="00D841B4">
            <w:pPr>
              <w:spacing w:after="0"/>
              <w:jc w:val="right"/>
              <w:rPr>
                <w:rFonts w:asciiTheme="minorHAnsi" w:hAnsiTheme="minorHAnsi" w:cstheme="minorHAnsi"/>
                <w:b/>
                <w:sz w:val="20"/>
                <w:szCs w:val="20"/>
              </w:rPr>
            </w:pPr>
            <w:r w:rsidRPr="00A4369E">
              <w:rPr>
                <w:b/>
                <w:sz w:val="20"/>
                <w:szCs w:val="20"/>
              </w:rPr>
              <w:t>Diff.</w:t>
            </w:r>
          </w:p>
        </w:tc>
        <w:tc>
          <w:tcPr>
            <w:tcW w:w="1077" w:type="dxa"/>
            <w:gridSpan w:val="2"/>
            <w:shd w:val="clear" w:color="auto" w:fill="D8E0E3" w:themeFill="background2"/>
          </w:tcPr>
          <w:p w14:paraId="2D70E8EA" w14:textId="340084C3" w:rsidR="00D841B4" w:rsidRPr="00A4369E" w:rsidRDefault="00D841B4" w:rsidP="00D841B4">
            <w:pPr>
              <w:spacing w:after="0"/>
              <w:jc w:val="right"/>
              <w:rPr>
                <w:rFonts w:asciiTheme="minorHAnsi" w:hAnsiTheme="minorHAnsi" w:cstheme="minorHAnsi"/>
                <w:b/>
                <w:sz w:val="20"/>
                <w:szCs w:val="20"/>
              </w:rPr>
            </w:pPr>
            <w:r w:rsidRPr="00A4369E">
              <w:rPr>
                <w:b/>
                <w:sz w:val="20"/>
                <w:szCs w:val="20"/>
              </w:rPr>
              <w:t>IP Stu.</w:t>
            </w:r>
          </w:p>
        </w:tc>
        <w:tc>
          <w:tcPr>
            <w:tcW w:w="1530" w:type="dxa"/>
            <w:shd w:val="clear" w:color="auto" w:fill="D8E0E3" w:themeFill="background2"/>
          </w:tcPr>
          <w:p w14:paraId="5FA42668" w14:textId="65AFE427" w:rsidR="00D841B4" w:rsidRPr="00A4369E" w:rsidRDefault="00D841B4" w:rsidP="00D841B4">
            <w:pPr>
              <w:spacing w:after="0"/>
              <w:jc w:val="right"/>
              <w:rPr>
                <w:rFonts w:asciiTheme="minorHAnsi" w:hAnsiTheme="minorHAnsi" w:cstheme="minorHAnsi"/>
                <w:b/>
                <w:sz w:val="20"/>
                <w:szCs w:val="20"/>
              </w:rPr>
            </w:pPr>
            <w:r w:rsidRPr="00A4369E">
              <w:rPr>
                <w:b/>
                <w:sz w:val="20"/>
                <w:szCs w:val="20"/>
              </w:rPr>
              <w:t>Comparison Stu.</w:t>
            </w:r>
          </w:p>
        </w:tc>
        <w:tc>
          <w:tcPr>
            <w:tcW w:w="810" w:type="dxa"/>
            <w:gridSpan w:val="2"/>
            <w:shd w:val="clear" w:color="auto" w:fill="D8E0E3" w:themeFill="background2"/>
          </w:tcPr>
          <w:p w14:paraId="376255F9" w14:textId="0AF5EFC0" w:rsidR="00D841B4" w:rsidRPr="00A4369E" w:rsidRDefault="00D841B4" w:rsidP="00D841B4">
            <w:pPr>
              <w:spacing w:after="0"/>
              <w:jc w:val="right"/>
              <w:rPr>
                <w:rFonts w:asciiTheme="minorHAnsi" w:hAnsiTheme="minorHAnsi" w:cstheme="minorHAnsi"/>
                <w:b/>
                <w:sz w:val="20"/>
                <w:szCs w:val="20"/>
              </w:rPr>
            </w:pPr>
            <w:r w:rsidRPr="00A4369E">
              <w:rPr>
                <w:b/>
                <w:sz w:val="20"/>
                <w:szCs w:val="20"/>
              </w:rPr>
              <w:t>Diff.</w:t>
            </w:r>
          </w:p>
        </w:tc>
      </w:tr>
      <w:tr w:rsidR="00D841B4" w:rsidRPr="00646684" w14:paraId="0E79169F" w14:textId="77777777" w:rsidTr="00730BD2">
        <w:tc>
          <w:tcPr>
            <w:tcW w:w="2520" w:type="dxa"/>
          </w:tcPr>
          <w:p w14:paraId="6D7AC02D" w14:textId="77777777" w:rsidR="00D841B4" w:rsidRPr="000F2628" w:rsidRDefault="00D841B4" w:rsidP="00D841B4">
            <w:pPr>
              <w:spacing w:after="0"/>
              <w:rPr>
                <w:rFonts w:asciiTheme="minorHAnsi" w:hAnsiTheme="minorHAnsi" w:cstheme="minorHAnsi"/>
                <w:sz w:val="20"/>
                <w:szCs w:val="20"/>
              </w:rPr>
            </w:pPr>
            <w:r w:rsidRPr="000F2628">
              <w:rPr>
                <w:rFonts w:asciiTheme="minorHAnsi" w:hAnsiTheme="minorHAnsi" w:cstheme="minorHAnsi"/>
                <w:sz w:val="20"/>
                <w:szCs w:val="20"/>
              </w:rPr>
              <w:t>Number of Students</w:t>
            </w:r>
          </w:p>
        </w:tc>
        <w:tc>
          <w:tcPr>
            <w:tcW w:w="1080" w:type="dxa"/>
            <w:vAlign w:val="bottom"/>
          </w:tcPr>
          <w:p w14:paraId="192B799B" w14:textId="1C6658BD" w:rsidR="00D841B4" w:rsidRPr="00646684" w:rsidRDefault="00D841B4" w:rsidP="00D841B4">
            <w:pPr>
              <w:spacing w:after="0"/>
              <w:jc w:val="right"/>
              <w:rPr>
                <w:rFonts w:asciiTheme="minorHAnsi" w:hAnsiTheme="minorHAnsi" w:cstheme="minorHAnsi"/>
                <w:sz w:val="20"/>
                <w:szCs w:val="20"/>
              </w:rPr>
            </w:pPr>
            <w:r>
              <w:rPr>
                <w:sz w:val="20"/>
                <w:szCs w:val="20"/>
              </w:rPr>
              <w:t>147</w:t>
            </w:r>
          </w:p>
        </w:tc>
        <w:tc>
          <w:tcPr>
            <w:tcW w:w="1445" w:type="dxa"/>
            <w:vAlign w:val="bottom"/>
          </w:tcPr>
          <w:p w14:paraId="33E50182" w14:textId="16860FFB" w:rsidR="00D841B4" w:rsidRPr="00646684" w:rsidRDefault="00D841B4" w:rsidP="00D841B4">
            <w:pPr>
              <w:spacing w:after="0"/>
              <w:jc w:val="right"/>
              <w:rPr>
                <w:rFonts w:asciiTheme="minorHAnsi" w:hAnsiTheme="minorHAnsi" w:cstheme="minorHAnsi"/>
                <w:sz w:val="20"/>
                <w:szCs w:val="20"/>
              </w:rPr>
            </w:pPr>
            <w:r w:rsidRPr="00A35E18">
              <w:rPr>
                <w:sz w:val="20"/>
                <w:szCs w:val="20"/>
              </w:rPr>
              <w:t>8,36</w:t>
            </w:r>
            <w:r>
              <w:rPr>
                <w:sz w:val="20"/>
                <w:szCs w:val="20"/>
              </w:rPr>
              <w:t>0</w:t>
            </w:r>
          </w:p>
        </w:tc>
        <w:tc>
          <w:tcPr>
            <w:tcW w:w="898" w:type="dxa"/>
            <w:vAlign w:val="bottom"/>
          </w:tcPr>
          <w:p w14:paraId="737795AA" w14:textId="4E1D9681" w:rsidR="00D841B4" w:rsidRPr="00646684" w:rsidRDefault="00D841B4" w:rsidP="00D841B4">
            <w:pPr>
              <w:spacing w:after="0"/>
              <w:jc w:val="right"/>
              <w:rPr>
                <w:rFonts w:asciiTheme="minorHAnsi" w:hAnsiTheme="minorHAnsi" w:cstheme="minorHAnsi"/>
                <w:sz w:val="20"/>
                <w:szCs w:val="20"/>
              </w:rPr>
            </w:pPr>
            <w:r w:rsidRPr="00C449E8">
              <w:rPr>
                <w:sz w:val="20"/>
                <w:szCs w:val="20"/>
              </w:rPr>
              <w:t>-8,213</w:t>
            </w:r>
          </w:p>
        </w:tc>
        <w:tc>
          <w:tcPr>
            <w:tcW w:w="1077" w:type="dxa"/>
            <w:gridSpan w:val="2"/>
          </w:tcPr>
          <w:p w14:paraId="4DB598DD" w14:textId="55C48E9E" w:rsidR="00D841B4" w:rsidRPr="00646684" w:rsidRDefault="00D841B4" w:rsidP="00D841B4">
            <w:pPr>
              <w:spacing w:after="0"/>
              <w:jc w:val="right"/>
              <w:rPr>
                <w:rFonts w:asciiTheme="minorHAnsi" w:hAnsiTheme="minorHAnsi" w:cstheme="minorHAnsi"/>
                <w:sz w:val="20"/>
                <w:szCs w:val="20"/>
              </w:rPr>
            </w:pPr>
            <w:r>
              <w:rPr>
                <w:sz w:val="20"/>
                <w:szCs w:val="20"/>
              </w:rPr>
              <w:t>124</w:t>
            </w:r>
          </w:p>
        </w:tc>
        <w:tc>
          <w:tcPr>
            <w:tcW w:w="1530" w:type="dxa"/>
          </w:tcPr>
          <w:p w14:paraId="4AB624BC" w14:textId="4D7F7170" w:rsidR="00D841B4" w:rsidRPr="00646684" w:rsidRDefault="00D841B4" w:rsidP="00D841B4">
            <w:pPr>
              <w:spacing w:after="0"/>
              <w:jc w:val="right"/>
              <w:rPr>
                <w:rFonts w:asciiTheme="minorHAnsi" w:hAnsiTheme="minorHAnsi" w:cstheme="minorHAnsi"/>
                <w:sz w:val="20"/>
                <w:szCs w:val="20"/>
              </w:rPr>
            </w:pPr>
            <w:r>
              <w:rPr>
                <w:sz w:val="20"/>
                <w:szCs w:val="20"/>
              </w:rPr>
              <w:t>124</w:t>
            </w:r>
          </w:p>
        </w:tc>
        <w:tc>
          <w:tcPr>
            <w:tcW w:w="810" w:type="dxa"/>
            <w:gridSpan w:val="2"/>
          </w:tcPr>
          <w:p w14:paraId="48AC20F4" w14:textId="1B114CD6"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D841B4" w:rsidRPr="00646684" w14:paraId="1D8E8F08" w14:textId="77777777" w:rsidTr="00730BD2">
        <w:tc>
          <w:tcPr>
            <w:tcW w:w="2520" w:type="dxa"/>
          </w:tcPr>
          <w:p w14:paraId="56658D67" w14:textId="77777777" w:rsidR="00D841B4" w:rsidRPr="000F2628" w:rsidRDefault="00D841B4" w:rsidP="00D841B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9</w:t>
            </w:r>
          </w:p>
        </w:tc>
        <w:tc>
          <w:tcPr>
            <w:tcW w:w="1080" w:type="dxa"/>
            <w:vAlign w:val="center"/>
          </w:tcPr>
          <w:p w14:paraId="10EE98BD" w14:textId="5B07DED7" w:rsidR="00D841B4" w:rsidRPr="00646684" w:rsidRDefault="00D841B4" w:rsidP="00D841B4">
            <w:pPr>
              <w:spacing w:after="0"/>
              <w:jc w:val="right"/>
              <w:rPr>
                <w:rFonts w:asciiTheme="minorHAnsi" w:hAnsiTheme="minorHAnsi" w:cstheme="minorHAnsi"/>
                <w:sz w:val="20"/>
                <w:szCs w:val="20"/>
              </w:rPr>
            </w:pPr>
            <w:r w:rsidRPr="00B03F4F">
              <w:rPr>
                <w:sz w:val="20"/>
                <w:szCs w:val="20"/>
              </w:rPr>
              <w:t>37</w:t>
            </w:r>
          </w:p>
        </w:tc>
        <w:tc>
          <w:tcPr>
            <w:tcW w:w="1445" w:type="dxa"/>
          </w:tcPr>
          <w:p w14:paraId="2C6648DA" w14:textId="167CD855" w:rsidR="00D841B4" w:rsidRPr="00646684" w:rsidRDefault="00D841B4" w:rsidP="00D841B4">
            <w:pPr>
              <w:spacing w:after="0"/>
              <w:jc w:val="right"/>
              <w:rPr>
                <w:rFonts w:asciiTheme="minorHAnsi" w:hAnsiTheme="minorHAnsi" w:cstheme="minorHAnsi"/>
                <w:sz w:val="20"/>
                <w:szCs w:val="20"/>
              </w:rPr>
            </w:pPr>
            <w:r>
              <w:rPr>
                <w:sz w:val="20"/>
                <w:szCs w:val="20"/>
              </w:rPr>
              <w:t>2,309</w:t>
            </w:r>
          </w:p>
        </w:tc>
        <w:tc>
          <w:tcPr>
            <w:tcW w:w="898" w:type="dxa"/>
            <w:vAlign w:val="bottom"/>
          </w:tcPr>
          <w:p w14:paraId="6B05A3E4" w14:textId="35E5D7B0" w:rsidR="00D841B4" w:rsidRPr="00646684" w:rsidRDefault="00D841B4" w:rsidP="00D841B4">
            <w:pPr>
              <w:spacing w:after="0"/>
              <w:jc w:val="right"/>
              <w:rPr>
                <w:rFonts w:asciiTheme="minorHAnsi" w:hAnsiTheme="minorHAnsi" w:cstheme="minorHAnsi"/>
                <w:sz w:val="20"/>
                <w:szCs w:val="20"/>
              </w:rPr>
            </w:pPr>
            <w:r w:rsidRPr="00C449E8">
              <w:rPr>
                <w:sz w:val="20"/>
                <w:szCs w:val="20"/>
              </w:rPr>
              <w:t>-2,272</w:t>
            </w:r>
          </w:p>
        </w:tc>
        <w:tc>
          <w:tcPr>
            <w:tcW w:w="1077" w:type="dxa"/>
            <w:gridSpan w:val="2"/>
          </w:tcPr>
          <w:p w14:paraId="526D53B8" w14:textId="33E91549" w:rsidR="00D841B4" w:rsidRPr="00646684" w:rsidRDefault="00D841B4" w:rsidP="00D841B4">
            <w:pPr>
              <w:spacing w:after="0"/>
              <w:jc w:val="right"/>
              <w:rPr>
                <w:rFonts w:asciiTheme="minorHAnsi" w:hAnsiTheme="minorHAnsi" w:cstheme="minorHAnsi"/>
                <w:sz w:val="20"/>
                <w:szCs w:val="20"/>
              </w:rPr>
            </w:pPr>
            <w:r>
              <w:rPr>
                <w:sz w:val="20"/>
                <w:szCs w:val="20"/>
              </w:rPr>
              <w:t>28</w:t>
            </w:r>
          </w:p>
        </w:tc>
        <w:tc>
          <w:tcPr>
            <w:tcW w:w="1530" w:type="dxa"/>
          </w:tcPr>
          <w:p w14:paraId="47319747" w14:textId="7C8B1699" w:rsidR="00D841B4" w:rsidRPr="00646684" w:rsidRDefault="00D841B4" w:rsidP="00D841B4">
            <w:pPr>
              <w:spacing w:after="0"/>
              <w:jc w:val="right"/>
              <w:rPr>
                <w:rFonts w:asciiTheme="minorHAnsi" w:hAnsiTheme="minorHAnsi" w:cstheme="minorHAnsi"/>
                <w:sz w:val="20"/>
                <w:szCs w:val="20"/>
              </w:rPr>
            </w:pPr>
            <w:r>
              <w:rPr>
                <w:sz w:val="20"/>
                <w:szCs w:val="20"/>
              </w:rPr>
              <w:t>28</w:t>
            </w:r>
          </w:p>
        </w:tc>
        <w:tc>
          <w:tcPr>
            <w:tcW w:w="810" w:type="dxa"/>
            <w:gridSpan w:val="2"/>
          </w:tcPr>
          <w:p w14:paraId="54856C0A" w14:textId="2F59A9E0" w:rsidR="00D841B4" w:rsidRPr="00646684" w:rsidRDefault="00D841B4" w:rsidP="00D841B4">
            <w:pPr>
              <w:spacing w:after="0"/>
              <w:jc w:val="right"/>
              <w:rPr>
                <w:rFonts w:asciiTheme="minorHAnsi" w:hAnsiTheme="minorHAnsi" w:cstheme="minorHAnsi"/>
                <w:sz w:val="20"/>
                <w:szCs w:val="20"/>
              </w:rPr>
            </w:pPr>
            <w:r w:rsidRPr="0036342F">
              <w:rPr>
                <w:sz w:val="20"/>
                <w:szCs w:val="20"/>
              </w:rPr>
              <w:t>0</w:t>
            </w:r>
          </w:p>
        </w:tc>
      </w:tr>
      <w:tr w:rsidR="00D841B4" w:rsidRPr="00646684" w14:paraId="3B261DDB" w14:textId="77777777" w:rsidTr="00730BD2">
        <w:tc>
          <w:tcPr>
            <w:tcW w:w="2520" w:type="dxa"/>
          </w:tcPr>
          <w:p w14:paraId="0111DFC1" w14:textId="77777777" w:rsidR="00D841B4" w:rsidRPr="000F2628" w:rsidRDefault="00D841B4" w:rsidP="00D841B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10</w:t>
            </w:r>
          </w:p>
        </w:tc>
        <w:tc>
          <w:tcPr>
            <w:tcW w:w="1080" w:type="dxa"/>
            <w:vAlign w:val="center"/>
          </w:tcPr>
          <w:p w14:paraId="25C1AB48" w14:textId="5024D785" w:rsidR="00D841B4" w:rsidRPr="00646684" w:rsidRDefault="00D841B4" w:rsidP="00D841B4">
            <w:pPr>
              <w:spacing w:after="0"/>
              <w:jc w:val="right"/>
              <w:rPr>
                <w:rFonts w:asciiTheme="minorHAnsi" w:hAnsiTheme="minorHAnsi" w:cstheme="minorHAnsi"/>
                <w:sz w:val="20"/>
                <w:szCs w:val="20"/>
              </w:rPr>
            </w:pPr>
            <w:r w:rsidRPr="00B03F4F">
              <w:rPr>
                <w:sz w:val="20"/>
                <w:szCs w:val="20"/>
              </w:rPr>
              <w:t>63</w:t>
            </w:r>
          </w:p>
        </w:tc>
        <w:tc>
          <w:tcPr>
            <w:tcW w:w="1445" w:type="dxa"/>
          </w:tcPr>
          <w:p w14:paraId="11D4BD88" w14:textId="5E97ED14" w:rsidR="00D841B4" w:rsidRPr="00646684" w:rsidRDefault="00D841B4" w:rsidP="00D841B4">
            <w:pPr>
              <w:spacing w:after="0"/>
              <w:jc w:val="right"/>
              <w:rPr>
                <w:rFonts w:asciiTheme="minorHAnsi" w:hAnsiTheme="minorHAnsi" w:cstheme="minorHAnsi"/>
                <w:sz w:val="20"/>
                <w:szCs w:val="20"/>
              </w:rPr>
            </w:pPr>
            <w:r>
              <w:rPr>
                <w:sz w:val="20"/>
                <w:szCs w:val="20"/>
              </w:rPr>
              <w:t>1,998</w:t>
            </w:r>
          </w:p>
        </w:tc>
        <w:tc>
          <w:tcPr>
            <w:tcW w:w="898" w:type="dxa"/>
            <w:vAlign w:val="bottom"/>
          </w:tcPr>
          <w:p w14:paraId="2977B741" w14:textId="0DF43458" w:rsidR="00D841B4" w:rsidRPr="00646684" w:rsidRDefault="00D841B4" w:rsidP="00D841B4">
            <w:pPr>
              <w:spacing w:after="0"/>
              <w:jc w:val="right"/>
              <w:rPr>
                <w:rFonts w:asciiTheme="minorHAnsi" w:hAnsiTheme="minorHAnsi" w:cstheme="minorHAnsi"/>
                <w:sz w:val="20"/>
                <w:szCs w:val="20"/>
              </w:rPr>
            </w:pPr>
            <w:r w:rsidRPr="00C449E8">
              <w:rPr>
                <w:sz w:val="20"/>
                <w:szCs w:val="20"/>
              </w:rPr>
              <w:t>-1,935</w:t>
            </w:r>
          </w:p>
        </w:tc>
        <w:tc>
          <w:tcPr>
            <w:tcW w:w="1077" w:type="dxa"/>
            <w:gridSpan w:val="2"/>
          </w:tcPr>
          <w:p w14:paraId="70BDF437" w14:textId="56DC6C23" w:rsidR="00D841B4" w:rsidRPr="00646684" w:rsidRDefault="00D841B4" w:rsidP="00D841B4">
            <w:pPr>
              <w:spacing w:after="0"/>
              <w:jc w:val="right"/>
              <w:rPr>
                <w:rFonts w:asciiTheme="minorHAnsi" w:hAnsiTheme="minorHAnsi" w:cstheme="minorHAnsi"/>
                <w:sz w:val="20"/>
                <w:szCs w:val="20"/>
              </w:rPr>
            </w:pPr>
            <w:r>
              <w:rPr>
                <w:sz w:val="20"/>
                <w:szCs w:val="20"/>
              </w:rPr>
              <w:t>51</w:t>
            </w:r>
          </w:p>
        </w:tc>
        <w:tc>
          <w:tcPr>
            <w:tcW w:w="1530" w:type="dxa"/>
          </w:tcPr>
          <w:p w14:paraId="424EE1FF" w14:textId="23569A28" w:rsidR="00D841B4" w:rsidRPr="00646684" w:rsidRDefault="00D841B4" w:rsidP="00D841B4">
            <w:pPr>
              <w:spacing w:after="0"/>
              <w:jc w:val="right"/>
              <w:rPr>
                <w:rFonts w:asciiTheme="minorHAnsi" w:hAnsiTheme="minorHAnsi" w:cstheme="minorHAnsi"/>
                <w:sz w:val="20"/>
                <w:szCs w:val="20"/>
              </w:rPr>
            </w:pPr>
            <w:r>
              <w:rPr>
                <w:sz w:val="20"/>
                <w:szCs w:val="20"/>
              </w:rPr>
              <w:t>51</w:t>
            </w:r>
          </w:p>
        </w:tc>
        <w:tc>
          <w:tcPr>
            <w:tcW w:w="810" w:type="dxa"/>
            <w:gridSpan w:val="2"/>
          </w:tcPr>
          <w:p w14:paraId="6740C72E" w14:textId="4E50573D" w:rsidR="00D841B4" w:rsidRPr="00646684" w:rsidRDefault="00D841B4" w:rsidP="00D841B4">
            <w:pPr>
              <w:spacing w:after="0"/>
              <w:jc w:val="right"/>
              <w:rPr>
                <w:rFonts w:asciiTheme="minorHAnsi" w:hAnsiTheme="minorHAnsi" w:cstheme="minorHAnsi"/>
                <w:sz w:val="20"/>
                <w:szCs w:val="20"/>
              </w:rPr>
            </w:pPr>
            <w:r w:rsidRPr="0036342F">
              <w:rPr>
                <w:sz w:val="20"/>
                <w:szCs w:val="20"/>
              </w:rPr>
              <w:t>0</w:t>
            </w:r>
          </w:p>
        </w:tc>
      </w:tr>
      <w:tr w:rsidR="00D841B4" w:rsidRPr="00646684" w14:paraId="4B928C55" w14:textId="77777777" w:rsidTr="00730BD2">
        <w:tc>
          <w:tcPr>
            <w:tcW w:w="2520" w:type="dxa"/>
          </w:tcPr>
          <w:p w14:paraId="405434D9" w14:textId="77777777" w:rsidR="00D841B4" w:rsidRPr="000F2628" w:rsidRDefault="00D841B4" w:rsidP="00D841B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11</w:t>
            </w:r>
          </w:p>
        </w:tc>
        <w:tc>
          <w:tcPr>
            <w:tcW w:w="1080" w:type="dxa"/>
            <w:vAlign w:val="center"/>
          </w:tcPr>
          <w:p w14:paraId="797C3DF3" w14:textId="6E85CA38" w:rsidR="00D841B4" w:rsidRPr="00646684" w:rsidRDefault="00D841B4" w:rsidP="00D841B4">
            <w:pPr>
              <w:spacing w:after="0"/>
              <w:jc w:val="right"/>
              <w:rPr>
                <w:rFonts w:asciiTheme="minorHAnsi" w:hAnsiTheme="minorHAnsi" w:cstheme="minorHAnsi"/>
                <w:sz w:val="20"/>
                <w:szCs w:val="20"/>
              </w:rPr>
            </w:pPr>
            <w:r w:rsidRPr="00B03F4F">
              <w:rPr>
                <w:sz w:val="20"/>
                <w:szCs w:val="20"/>
              </w:rPr>
              <w:t>34</w:t>
            </w:r>
          </w:p>
        </w:tc>
        <w:tc>
          <w:tcPr>
            <w:tcW w:w="1445" w:type="dxa"/>
          </w:tcPr>
          <w:p w14:paraId="2E617A4E" w14:textId="5E3DE506" w:rsidR="00D841B4" w:rsidRPr="00646684" w:rsidRDefault="00D841B4" w:rsidP="00D841B4">
            <w:pPr>
              <w:spacing w:after="0"/>
              <w:jc w:val="right"/>
              <w:rPr>
                <w:rFonts w:asciiTheme="minorHAnsi" w:hAnsiTheme="minorHAnsi" w:cstheme="minorHAnsi"/>
                <w:sz w:val="20"/>
                <w:szCs w:val="20"/>
              </w:rPr>
            </w:pPr>
            <w:r>
              <w:rPr>
                <w:sz w:val="20"/>
                <w:szCs w:val="20"/>
              </w:rPr>
              <w:t>1,903</w:t>
            </w:r>
          </w:p>
        </w:tc>
        <w:tc>
          <w:tcPr>
            <w:tcW w:w="898" w:type="dxa"/>
            <w:vAlign w:val="bottom"/>
          </w:tcPr>
          <w:p w14:paraId="6C9DD2E2" w14:textId="078923B9" w:rsidR="00D841B4" w:rsidRPr="00646684" w:rsidRDefault="00D841B4" w:rsidP="00D841B4">
            <w:pPr>
              <w:spacing w:after="0"/>
              <w:jc w:val="right"/>
              <w:rPr>
                <w:rFonts w:asciiTheme="minorHAnsi" w:hAnsiTheme="minorHAnsi" w:cstheme="minorHAnsi"/>
                <w:sz w:val="20"/>
                <w:szCs w:val="20"/>
              </w:rPr>
            </w:pPr>
            <w:r w:rsidRPr="00C449E8">
              <w:rPr>
                <w:sz w:val="20"/>
                <w:szCs w:val="20"/>
              </w:rPr>
              <w:t>-1,869</w:t>
            </w:r>
          </w:p>
        </w:tc>
        <w:tc>
          <w:tcPr>
            <w:tcW w:w="1077" w:type="dxa"/>
            <w:gridSpan w:val="2"/>
          </w:tcPr>
          <w:p w14:paraId="7DB00C0D" w14:textId="3DF4B2AC" w:rsidR="00D841B4" w:rsidRPr="00646684" w:rsidRDefault="00D841B4" w:rsidP="00D841B4">
            <w:pPr>
              <w:spacing w:after="0"/>
              <w:jc w:val="right"/>
              <w:rPr>
                <w:rFonts w:asciiTheme="minorHAnsi" w:hAnsiTheme="minorHAnsi" w:cstheme="minorHAnsi"/>
                <w:sz w:val="20"/>
                <w:szCs w:val="20"/>
              </w:rPr>
            </w:pPr>
            <w:r>
              <w:rPr>
                <w:sz w:val="20"/>
                <w:szCs w:val="20"/>
              </w:rPr>
              <w:t>33</w:t>
            </w:r>
          </w:p>
        </w:tc>
        <w:tc>
          <w:tcPr>
            <w:tcW w:w="1530" w:type="dxa"/>
          </w:tcPr>
          <w:p w14:paraId="65CB5AE9" w14:textId="4C4BDC44" w:rsidR="00D841B4" w:rsidRPr="00646684" w:rsidRDefault="00D841B4" w:rsidP="00D841B4">
            <w:pPr>
              <w:spacing w:after="0"/>
              <w:jc w:val="right"/>
              <w:rPr>
                <w:rFonts w:asciiTheme="minorHAnsi" w:hAnsiTheme="minorHAnsi" w:cstheme="minorHAnsi"/>
                <w:sz w:val="20"/>
                <w:szCs w:val="20"/>
              </w:rPr>
            </w:pPr>
            <w:r>
              <w:rPr>
                <w:sz w:val="20"/>
                <w:szCs w:val="20"/>
              </w:rPr>
              <w:t>33</w:t>
            </w:r>
          </w:p>
        </w:tc>
        <w:tc>
          <w:tcPr>
            <w:tcW w:w="810" w:type="dxa"/>
            <w:gridSpan w:val="2"/>
          </w:tcPr>
          <w:p w14:paraId="456B9727" w14:textId="6CA730C4" w:rsidR="00D841B4" w:rsidRPr="00646684" w:rsidRDefault="00D841B4" w:rsidP="00D841B4">
            <w:pPr>
              <w:spacing w:after="0"/>
              <w:jc w:val="right"/>
              <w:rPr>
                <w:rFonts w:asciiTheme="minorHAnsi" w:hAnsiTheme="minorHAnsi" w:cstheme="minorHAnsi"/>
                <w:sz w:val="20"/>
                <w:szCs w:val="20"/>
              </w:rPr>
            </w:pPr>
            <w:r w:rsidRPr="0036342F">
              <w:rPr>
                <w:sz w:val="20"/>
                <w:szCs w:val="20"/>
              </w:rPr>
              <w:t>0</w:t>
            </w:r>
          </w:p>
        </w:tc>
      </w:tr>
      <w:tr w:rsidR="00D841B4" w:rsidRPr="00646684" w14:paraId="6CB257C5" w14:textId="77777777" w:rsidTr="00730BD2">
        <w:tc>
          <w:tcPr>
            <w:tcW w:w="2520" w:type="dxa"/>
          </w:tcPr>
          <w:p w14:paraId="501E7890" w14:textId="77777777" w:rsidR="00D841B4" w:rsidRPr="000F2628" w:rsidRDefault="00D841B4" w:rsidP="00D841B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12</w:t>
            </w:r>
          </w:p>
        </w:tc>
        <w:tc>
          <w:tcPr>
            <w:tcW w:w="1080" w:type="dxa"/>
            <w:vAlign w:val="center"/>
          </w:tcPr>
          <w:p w14:paraId="3C04046E" w14:textId="5097A2CE" w:rsidR="00D841B4" w:rsidRPr="00646684" w:rsidRDefault="00D841B4" w:rsidP="00D841B4">
            <w:pPr>
              <w:spacing w:after="0"/>
              <w:jc w:val="right"/>
              <w:rPr>
                <w:rFonts w:asciiTheme="minorHAnsi" w:hAnsiTheme="minorHAnsi" w:cstheme="minorHAnsi"/>
                <w:sz w:val="20"/>
                <w:szCs w:val="20"/>
              </w:rPr>
            </w:pPr>
            <w:r w:rsidRPr="00B03F4F">
              <w:rPr>
                <w:sz w:val="20"/>
                <w:szCs w:val="20"/>
              </w:rPr>
              <w:t>13</w:t>
            </w:r>
          </w:p>
        </w:tc>
        <w:tc>
          <w:tcPr>
            <w:tcW w:w="1445" w:type="dxa"/>
          </w:tcPr>
          <w:p w14:paraId="012ABAD2" w14:textId="0F42E58C" w:rsidR="00D841B4" w:rsidRPr="00646684" w:rsidRDefault="00D841B4" w:rsidP="00D841B4">
            <w:pPr>
              <w:spacing w:after="0"/>
              <w:jc w:val="right"/>
              <w:rPr>
                <w:rFonts w:asciiTheme="minorHAnsi" w:hAnsiTheme="minorHAnsi" w:cstheme="minorHAnsi"/>
                <w:sz w:val="20"/>
                <w:szCs w:val="20"/>
              </w:rPr>
            </w:pPr>
            <w:r>
              <w:rPr>
                <w:sz w:val="20"/>
                <w:szCs w:val="20"/>
              </w:rPr>
              <w:t>2,154</w:t>
            </w:r>
          </w:p>
        </w:tc>
        <w:tc>
          <w:tcPr>
            <w:tcW w:w="898" w:type="dxa"/>
            <w:vAlign w:val="bottom"/>
          </w:tcPr>
          <w:p w14:paraId="5F4DA902" w14:textId="32BA75A5" w:rsidR="00D841B4" w:rsidRPr="00646684" w:rsidRDefault="00D841B4" w:rsidP="00D841B4">
            <w:pPr>
              <w:spacing w:after="0"/>
              <w:jc w:val="right"/>
              <w:rPr>
                <w:rFonts w:asciiTheme="minorHAnsi" w:hAnsiTheme="minorHAnsi" w:cstheme="minorHAnsi"/>
                <w:sz w:val="20"/>
                <w:szCs w:val="20"/>
              </w:rPr>
            </w:pPr>
            <w:r w:rsidRPr="00C449E8">
              <w:rPr>
                <w:sz w:val="20"/>
                <w:szCs w:val="20"/>
              </w:rPr>
              <w:t>-2,141</w:t>
            </w:r>
          </w:p>
        </w:tc>
        <w:tc>
          <w:tcPr>
            <w:tcW w:w="1077" w:type="dxa"/>
            <w:gridSpan w:val="2"/>
          </w:tcPr>
          <w:p w14:paraId="41599DB3" w14:textId="50A9CE03" w:rsidR="00D841B4" w:rsidRPr="00646684" w:rsidRDefault="00D841B4" w:rsidP="00D841B4">
            <w:pPr>
              <w:spacing w:after="0"/>
              <w:jc w:val="right"/>
              <w:rPr>
                <w:rFonts w:asciiTheme="minorHAnsi" w:hAnsiTheme="minorHAnsi" w:cstheme="minorHAnsi"/>
                <w:sz w:val="20"/>
                <w:szCs w:val="20"/>
              </w:rPr>
            </w:pPr>
            <w:r>
              <w:rPr>
                <w:sz w:val="20"/>
                <w:szCs w:val="20"/>
              </w:rPr>
              <w:t>12</w:t>
            </w:r>
          </w:p>
        </w:tc>
        <w:tc>
          <w:tcPr>
            <w:tcW w:w="1530" w:type="dxa"/>
          </w:tcPr>
          <w:p w14:paraId="2603B784" w14:textId="4E7921D4" w:rsidR="00D841B4" w:rsidRPr="00646684" w:rsidRDefault="00D841B4" w:rsidP="00D841B4">
            <w:pPr>
              <w:spacing w:after="0"/>
              <w:jc w:val="right"/>
              <w:rPr>
                <w:rFonts w:asciiTheme="minorHAnsi" w:hAnsiTheme="minorHAnsi" w:cstheme="minorHAnsi"/>
                <w:sz w:val="20"/>
                <w:szCs w:val="20"/>
              </w:rPr>
            </w:pPr>
            <w:r>
              <w:rPr>
                <w:sz w:val="20"/>
                <w:szCs w:val="20"/>
              </w:rPr>
              <w:t>12</w:t>
            </w:r>
          </w:p>
        </w:tc>
        <w:tc>
          <w:tcPr>
            <w:tcW w:w="810" w:type="dxa"/>
            <w:gridSpan w:val="2"/>
          </w:tcPr>
          <w:p w14:paraId="77A41479" w14:textId="44040A15" w:rsidR="00D841B4" w:rsidRPr="00646684" w:rsidRDefault="00D841B4" w:rsidP="00D841B4">
            <w:pPr>
              <w:spacing w:after="0"/>
              <w:jc w:val="right"/>
              <w:rPr>
                <w:rFonts w:asciiTheme="minorHAnsi" w:hAnsiTheme="minorHAnsi" w:cstheme="minorHAnsi"/>
                <w:sz w:val="20"/>
                <w:szCs w:val="20"/>
              </w:rPr>
            </w:pPr>
            <w:r w:rsidRPr="0036342F">
              <w:rPr>
                <w:sz w:val="20"/>
                <w:szCs w:val="20"/>
              </w:rPr>
              <w:t>0</w:t>
            </w:r>
          </w:p>
        </w:tc>
      </w:tr>
      <w:tr w:rsidR="00D841B4" w:rsidRPr="00646684" w14:paraId="4C28B041" w14:textId="77777777" w:rsidTr="00730BD2">
        <w:trPr>
          <w:gridAfter w:val="1"/>
          <w:wAfter w:w="7" w:type="dxa"/>
          <w:trHeight w:val="170"/>
        </w:trPr>
        <w:tc>
          <w:tcPr>
            <w:tcW w:w="2520" w:type="dxa"/>
          </w:tcPr>
          <w:p w14:paraId="10DE1D7A" w14:textId="77777777" w:rsidR="00D841B4" w:rsidRPr="000F2628" w:rsidRDefault="00D841B4" w:rsidP="00D841B4">
            <w:pPr>
              <w:spacing w:after="0"/>
              <w:rPr>
                <w:rFonts w:asciiTheme="minorHAnsi" w:hAnsiTheme="minorHAnsi" w:cstheme="minorHAnsi"/>
                <w:sz w:val="20"/>
                <w:szCs w:val="20"/>
              </w:rPr>
            </w:pPr>
            <w:r w:rsidRPr="000F2628">
              <w:rPr>
                <w:rFonts w:asciiTheme="minorHAnsi" w:hAnsiTheme="minorHAnsi" w:cstheme="minorHAnsi"/>
                <w:sz w:val="20"/>
                <w:szCs w:val="20"/>
              </w:rPr>
              <w:t>Gender</w:t>
            </w:r>
          </w:p>
        </w:tc>
        <w:tc>
          <w:tcPr>
            <w:tcW w:w="1080" w:type="dxa"/>
          </w:tcPr>
          <w:p w14:paraId="341D7D01" w14:textId="77777777" w:rsidR="00D841B4" w:rsidRPr="00646684" w:rsidRDefault="00D841B4" w:rsidP="00D841B4">
            <w:pPr>
              <w:spacing w:after="0"/>
              <w:jc w:val="right"/>
              <w:rPr>
                <w:rFonts w:asciiTheme="minorHAnsi" w:hAnsiTheme="minorHAnsi" w:cstheme="minorHAnsi"/>
                <w:sz w:val="20"/>
                <w:szCs w:val="20"/>
              </w:rPr>
            </w:pPr>
          </w:p>
        </w:tc>
        <w:tc>
          <w:tcPr>
            <w:tcW w:w="1445" w:type="dxa"/>
          </w:tcPr>
          <w:p w14:paraId="6A51653B" w14:textId="77777777" w:rsidR="00D841B4" w:rsidRPr="00646684" w:rsidRDefault="00D841B4" w:rsidP="00D841B4">
            <w:pPr>
              <w:spacing w:after="0"/>
              <w:jc w:val="right"/>
              <w:rPr>
                <w:rFonts w:asciiTheme="minorHAnsi" w:hAnsiTheme="minorHAnsi" w:cstheme="minorHAnsi"/>
                <w:sz w:val="20"/>
                <w:szCs w:val="20"/>
              </w:rPr>
            </w:pPr>
          </w:p>
        </w:tc>
        <w:tc>
          <w:tcPr>
            <w:tcW w:w="898" w:type="dxa"/>
          </w:tcPr>
          <w:p w14:paraId="4FA5686B" w14:textId="77777777" w:rsidR="00D841B4" w:rsidRPr="00646684" w:rsidRDefault="00D841B4" w:rsidP="00D841B4">
            <w:pPr>
              <w:spacing w:after="0"/>
              <w:jc w:val="right"/>
              <w:rPr>
                <w:rFonts w:asciiTheme="minorHAnsi" w:hAnsiTheme="minorHAnsi" w:cstheme="minorHAnsi"/>
                <w:sz w:val="20"/>
                <w:szCs w:val="20"/>
              </w:rPr>
            </w:pPr>
          </w:p>
        </w:tc>
        <w:tc>
          <w:tcPr>
            <w:tcW w:w="1077" w:type="dxa"/>
            <w:gridSpan w:val="2"/>
          </w:tcPr>
          <w:p w14:paraId="17A39E80" w14:textId="77777777" w:rsidR="00D841B4" w:rsidRPr="00646684" w:rsidRDefault="00D841B4" w:rsidP="00D841B4">
            <w:pPr>
              <w:spacing w:after="0"/>
              <w:jc w:val="right"/>
              <w:rPr>
                <w:rFonts w:asciiTheme="minorHAnsi" w:hAnsiTheme="minorHAnsi" w:cstheme="minorHAnsi"/>
                <w:sz w:val="20"/>
                <w:szCs w:val="20"/>
              </w:rPr>
            </w:pPr>
          </w:p>
        </w:tc>
        <w:tc>
          <w:tcPr>
            <w:tcW w:w="1530" w:type="dxa"/>
          </w:tcPr>
          <w:p w14:paraId="7B044EDE" w14:textId="77777777" w:rsidR="00D841B4" w:rsidRPr="00646684" w:rsidRDefault="00D841B4" w:rsidP="00D841B4">
            <w:pPr>
              <w:spacing w:after="0"/>
              <w:jc w:val="right"/>
              <w:rPr>
                <w:rFonts w:asciiTheme="minorHAnsi" w:hAnsiTheme="minorHAnsi" w:cstheme="minorHAnsi"/>
                <w:sz w:val="20"/>
                <w:szCs w:val="20"/>
              </w:rPr>
            </w:pPr>
          </w:p>
        </w:tc>
        <w:tc>
          <w:tcPr>
            <w:tcW w:w="810" w:type="dxa"/>
          </w:tcPr>
          <w:p w14:paraId="6F528797" w14:textId="77777777" w:rsidR="00D841B4" w:rsidRPr="00646684" w:rsidRDefault="00D841B4" w:rsidP="00D841B4">
            <w:pPr>
              <w:spacing w:after="0"/>
              <w:jc w:val="right"/>
              <w:rPr>
                <w:rFonts w:asciiTheme="minorHAnsi" w:hAnsiTheme="minorHAnsi" w:cstheme="minorHAnsi"/>
                <w:sz w:val="20"/>
                <w:szCs w:val="20"/>
              </w:rPr>
            </w:pPr>
          </w:p>
        </w:tc>
      </w:tr>
      <w:tr w:rsidR="00C6237E" w:rsidRPr="00646684" w14:paraId="6D056AD3" w14:textId="77777777" w:rsidTr="00730BD2">
        <w:tc>
          <w:tcPr>
            <w:tcW w:w="2520" w:type="dxa"/>
          </w:tcPr>
          <w:p w14:paraId="4FFE85F4" w14:textId="77777777" w:rsidR="00D841B4" w:rsidRPr="000F2628" w:rsidRDefault="00D841B4" w:rsidP="00D841B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Female</w:t>
            </w:r>
          </w:p>
        </w:tc>
        <w:tc>
          <w:tcPr>
            <w:tcW w:w="1080" w:type="dxa"/>
            <w:vAlign w:val="center"/>
          </w:tcPr>
          <w:p w14:paraId="7265C165" w14:textId="299B1BA7" w:rsidR="00D841B4" w:rsidRPr="00646684" w:rsidRDefault="00D841B4" w:rsidP="00D841B4">
            <w:pPr>
              <w:spacing w:after="0"/>
              <w:jc w:val="right"/>
              <w:rPr>
                <w:rFonts w:asciiTheme="minorHAnsi" w:hAnsiTheme="minorHAnsi" w:cstheme="minorHAnsi"/>
                <w:sz w:val="20"/>
                <w:szCs w:val="20"/>
              </w:rPr>
            </w:pPr>
            <w:r w:rsidRPr="00B03F4F">
              <w:rPr>
                <w:sz w:val="20"/>
                <w:szCs w:val="20"/>
              </w:rPr>
              <w:t>31.3%</w:t>
            </w:r>
          </w:p>
        </w:tc>
        <w:tc>
          <w:tcPr>
            <w:tcW w:w="1445" w:type="dxa"/>
          </w:tcPr>
          <w:p w14:paraId="44B94524" w14:textId="68FC89DB" w:rsidR="00D841B4" w:rsidRPr="00646684" w:rsidRDefault="00D841B4" w:rsidP="00D841B4">
            <w:pPr>
              <w:spacing w:after="0"/>
              <w:jc w:val="right"/>
              <w:rPr>
                <w:rFonts w:asciiTheme="minorHAnsi" w:hAnsiTheme="minorHAnsi" w:cstheme="minorHAnsi"/>
                <w:sz w:val="20"/>
                <w:szCs w:val="20"/>
              </w:rPr>
            </w:pPr>
            <w:r w:rsidRPr="0036262F">
              <w:rPr>
                <w:sz w:val="20"/>
                <w:szCs w:val="20"/>
              </w:rPr>
              <w:t>45.9%</w:t>
            </w:r>
          </w:p>
        </w:tc>
        <w:tc>
          <w:tcPr>
            <w:tcW w:w="898" w:type="dxa"/>
          </w:tcPr>
          <w:p w14:paraId="129E3CE3" w14:textId="5A001986" w:rsidR="00D841B4" w:rsidRPr="00646684" w:rsidRDefault="00D841B4" w:rsidP="00D841B4">
            <w:pPr>
              <w:spacing w:after="0"/>
              <w:jc w:val="right"/>
              <w:rPr>
                <w:rFonts w:asciiTheme="minorHAnsi" w:hAnsiTheme="minorHAnsi" w:cstheme="minorHAnsi"/>
                <w:sz w:val="20"/>
                <w:szCs w:val="20"/>
              </w:rPr>
            </w:pPr>
            <w:r>
              <w:rPr>
                <w:sz w:val="20"/>
                <w:szCs w:val="20"/>
              </w:rPr>
              <w:t>-14.6</w:t>
            </w:r>
            <w:r w:rsidRPr="00735844">
              <w:rPr>
                <w:sz w:val="20"/>
                <w:szCs w:val="20"/>
              </w:rPr>
              <w:t>*</w:t>
            </w:r>
            <w:r>
              <w:rPr>
                <w:sz w:val="20"/>
                <w:szCs w:val="20"/>
              </w:rPr>
              <w:t>*</w:t>
            </w:r>
          </w:p>
        </w:tc>
        <w:tc>
          <w:tcPr>
            <w:tcW w:w="1077" w:type="dxa"/>
            <w:gridSpan w:val="2"/>
          </w:tcPr>
          <w:p w14:paraId="5B929CE4" w14:textId="40FBC88F" w:rsidR="00D841B4" w:rsidRPr="00646684" w:rsidRDefault="00D841B4" w:rsidP="00D841B4">
            <w:pPr>
              <w:spacing w:after="0"/>
              <w:jc w:val="right"/>
              <w:rPr>
                <w:rFonts w:asciiTheme="minorHAnsi" w:hAnsiTheme="minorHAnsi" w:cstheme="minorHAnsi"/>
                <w:sz w:val="20"/>
                <w:szCs w:val="20"/>
              </w:rPr>
            </w:pPr>
            <w:r w:rsidRPr="00153ACD">
              <w:rPr>
                <w:sz w:val="20"/>
                <w:szCs w:val="20"/>
              </w:rPr>
              <w:t>32.3%</w:t>
            </w:r>
          </w:p>
        </w:tc>
        <w:tc>
          <w:tcPr>
            <w:tcW w:w="1530" w:type="dxa"/>
          </w:tcPr>
          <w:p w14:paraId="2299BB29" w14:textId="2FF0ADFE" w:rsidR="00D841B4" w:rsidRPr="00646684" w:rsidRDefault="00D841B4" w:rsidP="00D841B4">
            <w:pPr>
              <w:spacing w:after="0"/>
              <w:jc w:val="right"/>
              <w:rPr>
                <w:rFonts w:asciiTheme="minorHAnsi" w:hAnsiTheme="minorHAnsi" w:cstheme="minorHAnsi"/>
                <w:sz w:val="20"/>
                <w:szCs w:val="20"/>
              </w:rPr>
            </w:pPr>
            <w:r w:rsidRPr="00153ACD">
              <w:rPr>
                <w:sz w:val="20"/>
                <w:szCs w:val="20"/>
              </w:rPr>
              <w:t>32.3%</w:t>
            </w:r>
          </w:p>
        </w:tc>
        <w:tc>
          <w:tcPr>
            <w:tcW w:w="810" w:type="dxa"/>
            <w:gridSpan w:val="2"/>
          </w:tcPr>
          <w:p w14:paraId="7EADCFAF" w14:textId="7022B68B"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C6237E" w:rsidRPr="00646684" w14:paraId="49230BC8" w14:textId="77777777" w:rsidTr="00730BD2">
        <w:tc>
          <w:tcPr>
            <w:tcW w:w="2520" w:type="dxa"/>
          </w:tcPr>
          <w:p w14:paraId="03E02368" w14:textId="77777777" w:rsidR="00D841B4" w:rsidRPr="000F2628" w:rsidRDefault="00D841B4" w:rsidP="00D841B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Male</w:t>
            </w:r>
          </w:p>
        </w:tc>
        <w:tc>
          <w:tcPr>
            <w:tcW w:w="1080" w:type="dxa"/>
            <w:vAlign w:val="center"/>
          </w:tcPr>
          <w:p w14:paraId="48BAFEE8" w14:textId="6FE201B5" w:rsidR="00D841B4" w:rsidRPr="00646684" w:rsidRDefault="00D841B4" w:rsidP="00D841B4">
            <w:pPr>
              <w:spacing w:after="0"/>
              <w:jc w:val="right"/>
              <w:rPr>
                <w:rFonts w:asciiTheme="minorHAnsi" w:hAnsiTheme="minorHAnsi" w:cstheme="minorHAnsi"/>
                <w:sz w:val="20"/>
                <w:szCs w:val="20"/>
              </w:rPr>
            </w:pPr>
            <w:r w:rsidRPr="00B03F4F">
              <w:rPr>
                <w:sz w:val="20"/>
                <w:szCs w:val="20"/>
              </w:rPr>
              <w:t>68.7%</w:t>
            </w:r>
          </w:p>
        </w:tc>
        <w:tc>
          <w:tcPr>
            <w:tcW w:w="1445" w:type="dxa"/>
          </w:tcPr>
          <w:p w14:paraId="48D1F7FA" w14:textId="5E4CA33C" w:rsidR="00D841B4" w:rsidRPr="00646684" w:rsidRDefault="00D841B4" w:rsidP="00D841B4">
            <w:pPr>
              <w:spacing w:after="0"/>
              <w:jc w:val="right"/>
              <w:rPr>
                <w:rFonts w:asciiTheme="minorHAnsi" w:hAnsiTheme="minorHAnsi" w:cstheme="minorHAnsi"/>
                <w:sz w:val="20"/>
                <w:szCs w:val="20"/>
              </w:rPr>
            </w:pPr>
            <w:r w:rsidRPr="0036262F">
              <w:rPr>
                <w:sz w:val="20"/>
                <w:szCs w:val="20"/>
              </w:rPr>
              <w:t>54.1%</w:t>
            </w:r>
          </w:p>
        </w:tc>
        <w:tc>
          <w:tcPr>
            <w:tcW w:w="898" w:type="dxa"/>
          </w:tcPr>
          <w:p w14:paraId="3A2308AA" w14:textId="6CA96790" w:rsidR="00D841B4" w:rsidRPr="00646684" w:rsidRDefault="00D841B4" w:rsidP="00D841B4">
            <w:pPr>
              <w:spacing w:after="0"/>
              <w:jc w:val="right"/>
              <w:rPr>
                <w:rFonts w:asciiTheme="minorHAnsi" w:hAnsiTheme="minorHAnsi" w:cstheme="minorHAnsi"/>
                <w:sz w:val="20"/>
                <w:szCs w:val="20"/>
              </w:rPr>
            </w:pPr>
            <w:r w:rsidRPr="00735844">
              <w:rPr>
                <w:sz w:val="20"/>
                <w:szCs w:val="20"/>
              </w:rPr>
              <w:t>-</w:t>
            </w:r>
            <w:r>
              <w:rPr>
                <w:sz w:val="20"/>
                <w:szCs w:val="20"/>
              </w:rPr>
              <w:t>14.6</w:t>
            </w:r>
            <w:r w:rsidRPr="00735844">
              <w:rPr>
                <w:sz w:val="20"/>
                <w:szCs w:val="20"/>
              </w:rPr>
              <w:t>*</w:t>
            </w:r>
            <w:r>
              <w:rPr>
                <w:sz w:val="20"/>
                <w:szCs w:val="20"/>
              </w:rPr>
              <w:t>*</w:t>
            </w:r>
          </w:p>
        </w:tc>
        <w:tc>
          <w:tcPr>
            <w:tcW w:w="1077" w:type="dxa"/>
            <w:gridSpan w:val="2"/>
          </w:tcPr>
          <w:p w14:paraId="6D10293D" w14:textId="534521AB" w:rsidR="00D841B4" w:rsidRPr="00646684" w:rsidRDefault="00D841B4" w:rsidP="00D841B4">
            <w:pPr>
              <w:spacing w:after="0"/>
              <w:jc w:val="right"/>
              <w:rPr>
                <w:rFonts w:asciiTheme="minorHAnsi" w:hAnsiTheme="minorHAnsi" w:cstheme="minorHAnsi"/>
                <w:sz w:val="20"/>
                <w:szCs w:val="20"/>
              </w:rPr>
            </w:pPr>
            <w:r w:rsidRPr="00153ACD">
              <w:rPr>
                <w:sz w:val="20"/>
                <w:szCs w:val="20"/>
              </w:rPr>
              <w:t>67.7%</w:t>
            </w:r>
          </w:p>
        </w:tc>
        <w:tc>
          <w:tcPr>
            <w:tcW w:w="1530" w:type="dxa"/>
          </w:tcPr>
          <w:p w14:paraId="200AEDF1" w14:textId="38CB2145" w:rsidR="00D841B4" w:rsidRPr="00646684" w:rsidRDefault="00D841B4" w:rsidP="00D841B4">
            <w:pPr>
              <w:spacing w:after="0"/>
              <w:jc w:val="right"/>
              <w:rPr>
                <w:rFonts w:asciiTheme="minorHAnsi" w:hAnsiTheme="minorHAnsi" w:cstheme="minorHAnsi"/>
                <w:sz w:val="20"/>
                <w:szCs w:val="20"/>
              </w:rPr>
            </w:pPr>
            <w:r w:rsidRPr="00153ACD">
              <w:rPr>
                <w:sz w:val="20"/>
                <w:szCs w:val="20"/>
              </w:rPr>
              <w:t>67.7%</w:t>
            </w:r>
          </w:p>
        </w:tc>
        <w:tc>
          <w:tcPr>
            <w:tcW w:w="810" w:type="dxa"/>
            <w:gridSpan w:val="2"/>
          </w:tcPr>
          <w:p w14:paraId="5E56F5DD" w14:textId="12CF40DC"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D841B4" w:rsidRPr="00646684" w14:paraId="1DB7F536" w14:textId="77777777" w:rsidTr="00730BD2">
        <w:trPr>
          <w:gridAfter w:val="1"/>
          <w:wAfter w:w="7" w:type="dxa"/>
        </w:trPr>
        <w:tc>
          <w:tcPr>
            <w:tcW w:w="2520" w:type="dxa"/>
          </w:tcPr>
          <w:p w14:paraId="6087D218" w14:textId="77777777" w:rsidR="00D841B4" w:rsidRPr="000F2628" w:rsidRDefault="00D841B4" w:rsidP="00D841B4">
            <w:pPr>
              <w:spacing w:after="0"/>
              <w:rPr>
                <w:rFonts w:asciiTheme="minorHAnsi" w:hAnsiTheme="minorHAnsi" w:cstheme="minorHAnsi"/>
                <w:sz w:val="20"/>
                <w:szCs w:val="20"/>
              </w:rPr>
            </w:pPr>
            <w:r w:rsidRPr="000F2628">
              <w:rPr>
                <w:rFonts w:asciiTheme="minorHAnsi" w:hAnsiTheme="minorHAnsi" w:cstheme="minorHAnsi"/>
                <w:sz w:val="20"/>
                <w:szCs w:val="20"/>
              </w:rPr>
              <w:t>Race/Ethnicity</w:t>
            </w:r>
          </w:p>
        </w:tc>
        <w:tc>
          <w:tcPr>
            <w:tcW w:w="1080" w:type="dxa"/>
          </w:tcPr>
          <w:p w14:paraId="5593C5C6" w14:textId="77777777" w:rsidR="00D841B4" w:rsidRPr="00646684" w:rsidRDefault="00D841B4" w:rsidP="00D841B4">
            <w:pPr>
              <w:spacing w:after="0"/>
              <w:jc w:val="right"/>
              <w:rPr>
                <w:rFonts w:asciiTheme="minorHAnsi" w:hAnsiTheme="minorHAnsi" w:cstheme="minorHAnsi"/>
                <w:sz w:val="20"/>
                <w:szCs w:val="20"/>
              </w:rPr>
            </w:pPr>
          </w:p>
        </w:tc>
        <w:tc>
          <w:tcPr>
            <w:tcW w:w="1445" w:type="dxa"/>
          </w:tcPr>
          <w:p w14:paraId="21171BB7" w14:textId="77777777" w:rsidR="00D841B4" w:rsidRPr="00646684" w:rsidRDefault="00D841B4" w:rsidP="00D841B4">
            <w:pPr>
              <w:spacing w:after="0"/>
              <w:jc w:val="right"/>
              <w:rPr>
                <w:rFonts w:asciiTheme="minorHAnsi" w:hAnsiTheme="minorHAnsi" w:cstheme="minorHAnsi"/>
                <w:sz w:val="20"/>
                <w:szCs w:val="20"/>
              </w:rPr>
            </w:pPr>
          </w:p>
        </w:tc>
        <w:tc>
          <w:tcPr>
            <w:tcW w:w="898" w:type="dxa"/>
          </w:tcPr>
          <w:p w14:paraId="0E8F0CB5" w14:textId="77777777" w:rsidR="00D841B4" w:rsidRPr="00646684" w:rsidRDefault="00D841B4" w:rsidP="00D841B4">
            <w:pPr>
              <w:spacing w:after="0"/>
              <w:jc w:val="right"/>
              <w:rPr>
                <w:rFonts w:asciiTheme="minorHAnsi" w:hAnsiTheme="minorHAnsi" w:cstheme="minorHAnsi"/>
                <w:sz w:val="20"/>
                <w:szCs w:val="20"/>
              </w:rPr>
            </w:pPr>
          </w:p>
        </w:tc>
        <w:tc>
          <w:tcPr>
            <w:tcW w:w="1077" w:type="dxa"/>
            <w:gridSpan w:val="2"/>
          </w:tcPr>
          <w:p w14:paraId="20E72B56" w14:textId="77777777" w:rsidR="00D841B4" w:rsidRPr="00646684" w:rsidRDefault="00D841B4" w:rsidP="00D841B4">
            <w:pPr>
              <w:spacing w:after="0"/>
              <w:jc w:val="right"/>
              <w:rPr>
                <w:rFonts w:asciiTheme="minorHAnsi" w:hAnsiTheme="minorHAnsi" w:cstheme="minorHAnsi"/>
                <w:sz w:val="20"/>
                <w:szCs w:val="20"/>
              </w:rPr>
            </w:pPr>
          </w:p>
        </w:tc>
        <w:tc>
          <w:tcPr>
            <w:tcW w:w="1530" w:type="dxa"/>
          </w:tcPr>
          <w:p w14:paraId="5F7642D4" w14:textId="77777777" w:rsidR="00D841B4" w:rsidRPr="00646684" w:rsidRDefault="00D841B4" w:rsidP="00D841B4">
            <w:pPr>
              <w:spacing w:after="0"/>
              <w:jc w:val="right"/>
              <w:rPr>
                <w:rFonts w:asciiTheme="minorHAnsi" w:hAnsiTheme="minorHAnsi" w:cstheme="minorHAnsi"/>
                <w:sz w:val="20"/>
                <w:szCs w:val="20"/>
              </w:rPr>
            </w:pPr>
          </w:p>
        </w:tc>
        <w:tc>
          <w:tcPr>
            <w:tcW w:w="810" w:type="dxa"/>
          </w:tcPr>
          <w:p w14:paraId="56EEAEE2" w14:textId="77777777" w:rsidR="00D841B4" w:rsidRPr="00646684" w:rsidRDefault="00D841B4" w:rsidP="00D841B4">
            <w:pPr>
              <w:spacing w:after="0"/>
              <w:jc w:val="right"/>
              <w:rPr>
                <w:rFonts w:asciiTheme="minorHAnsi" w:hAnsiTheme="minorHAnsi" w:cstheme="minorHAnsi"/>
                <w:sz w:val="20"/>
                <w:szCs w:val="20"/>
              </w:rPr>
            </w:pPr>
          </w:p>
        </w:tc>
      </w:tr>
      <w:tr w:rsidR="00C6237E" w:rsidRPr="00646684" w14:paraId="7917AABF" w14:textId="77777777" w:rsidTr="00730BD2">
        <w:tc>
          <w:tcPr>
            <w:tcW w:w="2520" w:type="dxa"/>
          </w:tcPr>
          <w:p w14:paraId="3546DBAE" w14:textId="77777777" w:rsidR="00D841B4" w:rsidRPr="00646684" w:rsidRDefault="00D841B4" w:rsidP="00D841B4">
            <w:pPr>
              <w:spacing w:after="0"/>
              <w:ind w:left="420"/>
              <w:rPr>
                <w:rFonts w:asciiTheme="minorHAnsi" w:hAnsiTheme="minorHAnsi" w:cstheme="minorHAnsi"/>
                <w:sz w:val="20"/>
                <w:szCs w:val="20"/>
              </w:rPr>
            </w:pPr>
            <w:r w:rsidRPr="00646684">
              <w:rPr>
                <w:rFonts w:asciiTheme="minorHAnsi" w:hAnsiTheme="minorHAnsi" w:cstheme="minorHAnsi"/>
                <w:sz w:val="20"/>
                <w:szCs w:val="20"/>
              </w:rPr>
              <w:t>Asian</w:t>
            </w:r>
          </w:p>
        </w:tc>
        <w:tc>
          <w:tcPr>
            <w:tcW w:w="1080" w:type="dxa"/>
            <w:vAlign w:val="bottom"/>
          </w:tcPr>
          <w:p w14:paraId="7A666B7D" w14:textId="4AA9873C" w:rsidR="00D841B4" w:rsidRPr="00646684" w:rsidRDefault="00D841B4" w:rsidP="00D841B4">
            <w:pPr>
              <w:spacing w:after="0"/>
              <w:jc w:val="right"/>
              <w:rPr>
                <w:rFonts w:asciiTheme="minorHAnsi" w:hAnsiTheme="minorHAnsi" w:cstheme="minorHAnsi"/>
                <w:sz w:val="20"/>
                <w:szCs w:val="20"/>
              </w:rPr>
            </w:pPr>
            <w:r w:rsidRPr="00B03F4F">
              <w:rPr>
                <w:sz w:val="20"/>
                <w:szCs w:val="20"/>
              </w:rPr>
              <w:t>4.1%</w:t>
            </w:r>
          </w:p>
        </w:tc>
        <w:tc>
          <w:tcPr>
            <w:tcW w:w="1445" w:type="dxa"/>
            <w:vAlign w:val="bottom"/>
          </w:tcPr>
          <w:p w14:paraId="46368CFA" w14:textId="2E9F5197" w:rsidR="00D841B4" w:rsidRPr="00646684" w:rsidRDefault="00D841B4" w:rsidP="00D841B4">
            <w:pPr>
              <w:spacing w:after="0"/>
              <w:jc w:val="right"/>
              <w:rPr>
                <w:rFonts w:asciiTheme="minorHAnsi" w:hAnsiTheme="minorHAnsi" w:cstheme="minorHAnsi"/>
                <w:sz w:val="20"/>
                <w:szCs w:val="20"/>
              </w:rPr>
            </w:pPr>
            <w:r w:rsidRPr="0036262F">
              <w:rPr>
                <w:sz w:val="20"/>
                <w:szCs w:val="20"/>
              </w:rPr>
              <w:t>4.0%</w:t>
            </w:r>
          </w:p>
        </w:tc>
        <w:tc>
          <w:tcPr>
            <w:tcW w:w="898" w:type="dxa"/>
            <w:vAlign w:val="bottom"/>
          </w:tcPr>
          <w:p w14:paraId="35CB2252" w14:textId="61332A0E" w:rsidR="00D841B4" w:rsidRPr="00646684" w:rsidRDefault="00D841B4" w:rsidP="00D841B4">
            <w:pPr>
              <w:spacing w:after="0"/>
              <w:jc w:val="right"/>
              <w:rPr>
                <w:rFonts w:asciiTheme="minorHAnsi" w:hAnsiTheme="minorHAnsi" w:cstheme="minorHAnsi"/>
                <w:sz w:val="20"/>
                <w:szCs w:val="20"/>
              </w:rPr>
            </w:pPr>
            <w:r>
              <w:rPr>
                <w:sz w:val="20"/>
                <w:szCs w:val="20"/>
              </w:rPr>
              <w:t>0.1</w:t>
            </w:r>
          </w:p>
        </w:tc>
        <w:tc>
          <w:tcPr>
            <w:tcW w:w="1077" w:type="dxa"/>
            <w:gridSpan w:val="2"/>
          </w:tcPr>
          <w:p w14:paraId="4CF072EA" w14:textId="15AC8EC8" w:rsidR="00D841B4" w:rsidRPr="00646684" w:rsidRDefault="00D841B4" w:rsidP="00D841B4">
            <w:pPr>
              <w:spacing w:after="0"/>
              <w:jc w:val="right"/>
              <w:rPr>
                <w:rFonts w:asciiTheme="minorHAnsi" w:hAnsiTheme="minorHAnsi" w:cstheme="minorHAnsi"/>
                <w:sz w:val="20"/>
                <w:szCs w:val="20"/>
              </w:rPr>
            </w:pPr>
            <w:r>
              <w:rPr>
                <w:sz w:val="20"/>
                <w:szCs w:val="20"/>
              </w:rPr>
              <w:t>0</w:t>
            </w:r>
          </w:p>
        </w:tc>
        <w:tc>
          <w:tcPr>
            <w:tcW w:w="1530" w:type="dxa"/>
          </w:tcPr>
          <w:p w14:paraId="3F754DA7" w14:textId="299A2478" w:rsidR="00D841B4" w:rsidRPr="00646684" w:rsidRDefault="00D841B4" w:rsidP="00D841B4">
            <w:pPr>
              <w:spacing w:after="0"/>
              <w:jc w:val="right"/>
              <w:rPr>
                <w:rFonts w:asciiTheme="minorHAnsi" w:hAnsiTheme="minorHAnsi" w:cstheme="minorHAnsi"/>
                <w:sz w:val="20"/>
                <w:szCs w:val="20"/>
              </w:rPr>
            </w:pPr>
            <w:r>
              <w:rPr>
                <w:sz w:val="20"/>
                <w:szCs w:val="20"/>
              </w:rPr>
              <w:t>0</w:t>
            </w:r>
          </w:p>
        </w:tc>
        <w:tc>
          <w:tcPr>
            <w:tcW w:w="810" w:type="dxa"/>
            <w:gridSpan w:val="2"/>
          </w:tcPr>
          <w:p w14:paraId="1230E6EC" w14:textId="593333E5"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C6237E" w:rsidRPr="00646684" w14:paraId="0FE3B267" w14:textId="77777777" w:rsidTr="00730BD2">
        <w:tc>
          <w:tcPr>
            <w:tcW w:w="2520" w:type="dxa"/>
          </w:tcPr>
          <w:p w14:paraId="1BFE5860" w14:textId="77777777" w:rsidR="00D841B4" w:rsidRPr="00646684" w:rsidRDefault="00D841B4" w:rsidP="00D841B4">
            <w:pPr>
              <w:spacing w:after="0"/>
              <w:ind w:left="420"/>
              <w:rPr>
                <w:rFonts w:asciiTheme="minorHAnsi" w:hAnsiTheme="minorHAnsi" w:cstheme="minorHAnsi"/>
                <w:sz w:val="20"/>
                <w:szCs w:val="20"/>
              </w:rPr>
            </w:pPr>
            <w:r w:rsidRPr="00646684">
              <w:rPr>
                <w:rFonts w:asciiTheme="minorHAnsi" w:hAnsiTheme="minorHAnsi" w:cstheme="minorHAnsi"/>
                <w:sz w:val="20"/>
                <w:szCs w:val="20"/>
              </w:rPr>
              <w:t>Black</w:t>
            </w:r>
          </w:p>
        </w:tc>
        <w:tc>
          <w:tcPr>
            <w:tcW w:w="1080" w:type="dxa"/>
            <w:vAlign w:val="bottom"/>
          </w:tcPr>
          <w:p w14:paraId="07911F70" w14:textId="60555897" w:rsidR="00D841B4" w:rsidRPr="00646684" w:rsidRDefault="00D841B4" w:rsidP="00D841B4">
            <w:pPr>
              <w:spacing w:after="0"/>
              <w:jc w:val="right"/>
              <w:rPr>
                <w:rFonts w:asciiTheme="minorHAnsi" w:hAnsiTheme="minorHAnsi" w:cstheme="minorHAnsi"/>
                <w:sz w:val="20"/>
                <w:szCs w:val="20"/>
              </w:rPr>
            </w:pPr>
            <w:r w:rsidRPr="00B03F4F">
              <w:rPr>
                <w:sz w:val="20"/>
                <w:szCs w:val="20"/>
              </w:rPr>
              <w:t>12.2%</w:t>
            </w:r>
          </w:p>
        </w:tc>
        <w:tc>
          <w:tcPr>
            <w:tcW w:w="1445" w:type="dxa"/>
            <w:vAlign w:val="bottom"/>
          </w:tcPr>
          <w:p w14:paraId="656FC6E1" w14:textId="0C4E383B" w:rsidR="00D841B4" w:rsidRPr="00646684" w:rsidRDefault="00D841B4" w:rsidP="00D841B4">
            <w:pPr>
              <w:spacing w:after="0"/>
              <w:jc w:val="right"/>
              <w:rPr>
                <w:rFonts w:asciiTheme="minorHAnsi" w:hAnsiTheme="minorHAnsi" w:cstheme="minorHAnsi"/>
                <w:sz w:val="20"/>
                <w:szCs w:val="20"/>
              </w:rPr>
            </w:pPr>
            <w:r w:rsidRPr="0036262F">
              <w:rPr>
                <w:sz w:val="20"/>
                <w:szCs w:val="20"/>
              </w:rPr>
              <w:t>11.0%</w:t>
            </w:r>
          </w:p>
        </w:tc>
        <w:tc>
          <w:tcPr>
            <w:tcW w:w="898" w:type="dxa"/>
            <w:vAlign w:val="bottom"/>
          </w:tcPr>
          <w:p w14:paraId="0C2D929D" w14:textId="55691481" w:rsidR="00D841B4" w:rsidRPr="00646684" w:rsidRDefault="00D841B4" w:rsidP="00D841B4">
            <w:pPr>
              <w:spacing w:after="0"/>
              <w:jc w:val="right"/>
              <w:rPr>
                <w:rFonts w:asciiTheme="minorHAnsi" w:hAnsiTheme="minorHAnsi" w:cstheme="minorHAnsi"/>
                <w:sz w:val="20"/>
                <w:szCs w:val="20"/>
              </w:rPr>
            </w:pPr>
            <w:r>
              <w:rPr>
                <w:sz w:val="20"/>
                <w:szCs w:val="20"/>
              </w:rPr>
              <w:t>1.2</w:t>
            </w:r>
          </w:p>
        </w:tc>
        <w:tc>
          <w:tcPr>
            <w:tcW w:w="1077" w:type="dxa"/>
            <w:gridSpan w:val="2"/>
          </w:tcPr>
          <w:p w14:paraId="4B5E4197" w14:textId="4EBA14FD" w:rsidR="00D841B4" w:rsidRPr="00646684" w:rsidRDefault="00D841B4" w:rsidP="00D841B4">
            <w:pPr>
              <w:spacing w:after="0"/>
              <w:jc w:val="right"/>
              <w:rPr>
                <w:rFonts w:asciiTheme="minorHAnsi" w:hAnsiTheme="minorHAnsi" w:cstheme="minorHAnsi"/>
                <w:sz w:val="20"/>
                <w:szCs w:val="20"/>
              </w:rPr>
            </w:pPr>
            <w:r w:rsidRPr="00153ACD">
              <w:rPr>
                <w:sz w:val="20"/>
                <w:szCs w:val="20"/>
              </w:rPr>
              <w:t>11.3%</w:t>
            </w:r>
          </w:p>
        </w:tc>
        <w:tc>
          <w:tcPr>
            <w:tcW w:w="1530" w:type="dxa"/>
          </w:tcPr>
          <w:p w14:paraId="7A070C4D" w14:textId="2469CB67" w:rsidR="00D841B4" w:rsidRPr="00646684" w:rsidRDefault="00D841B4" w:rsidP="00D841B4">
            <w:pPr>
              <w:spacing w:after="0"/>
              <w:jc w:val="right"/>
              <w:rPr>
                <w:rFonts w:asciiTheme="minorHAnsi" w:hAnsiTheme="minorHAnsi" w:cstheme="minorHAnsi"/>
                <w:sz w:val="20"/>
                <w:szCs w:val="20"/>
              </w:rPr>
            </w:pPr>
            <w:r w:rsidRPr="00153ACD">
              <w:rPr>
                <w:sz w:val="20"/>
                <w:szCs w:val="20"/>
              </w:rPr>
              <w:t>10.5%</w:t>
            </w:r>
          </w:p>
        </w:tc>
        <w:tc>
          <w:tcPr>
            <w:tcW w:w="810" w:type="dxa"/>
            <w:gridSpan w:val="2"/>
          </w:tcPr>
          <w:p w14:paraId="7B6FECFD" w14:textId="4D5F2671" w:rsidR="00D841B4" w:rsidRPr="00646684" w:rsidRDefault="00D841B4" w:rsidP="00D841B4">
            <w:pPr>
              <w:spacing w:after="0"/>
              <w:jc w:val="right"/>
              <w:rPr>
                <w:rFonts w:asciiTheme="minorHAnsi" w:hAnsiTheme="minorHAnsi" w:cstheme="minorHAnsi"/>
                <w:sz w:val="20"/>
                <w:szCs w:val="20"/>
              </w:rPr>
            </w:pPr>
            <w:r>
              <w:rPr>
                <w:sz w:val="20"/>
                <w:szCs w:val="20"/>
              </w:rPr>
              <w:t>0.8</w:t>
            </w:r>
          </w:p>
        </w:tc>
      </w:tr>
      <w:tr w:rsidR="00C6237E" w:rsidRPr="00646684" w14:paraId="184FE232" w14:textId="77777777" w:rsidTr="00730BD2">
        <w:tc>
          <w:tcPr>
            <w:tcW w:w="2520" w:type="dxa"/>
          </w:tcPr>
          <w:p w14:paraId="2D3FE313" w14:textId="77777777" w:rsidR="00D841B4" w:rsidRPr="00646684" w:rsidRDefault="00D841B4" w:rsidP="00D841B4">
            <w:pPr>
              <w:spacing w:after="0"/>
              <w:ind w:left="420"/>
              <w:rPr>
                <w:rFonts w:asciiTheme="minorHAnsi" w:hAnsiTheme="minorHAnsi" w:cstheme="minorHAnsi"/>
                <w:sz w:val="20"/>
                <w:szCs w:val="20"/>
              </w:rPr>
            </w:pPr>
            <w:r>
              <w:rPr>
                <w:rFonts w:asciiTheme="minorHAnsi" w:hAnsiTheme="minorHAnsi" w:cstheme="minorHAnsi"/>
                <w:sz w:val="20"/>
                <w:szCs w:val="20"/>
              </w:rPr>
              <w:t>Latinx</w:t>
            </w:r>
          </w:p>
        </w:tc>
        <w:tc>
          <w:tcPr>
            <w:tcW w:w="1080" w:type="dxa"/>
            <w:vAlign w:val="bottom"/>
          </w:tcPr>
          <w:p w14:paraId="06F71896" w14:textId="3B22A71A" w:rsidR="00D841B4" w:rsidRPr="00646684" w:rsidRDefault="00D841B4" w:rsidP="00D841B4">
            <w:pPr>
              <w:spacing w:after="0"/>
              <w:jc w:val="right"/>
              <w:rPr>
                <w:rFonts w:asciiTheme="minorHAnsi" w:hAnsiTheme="minorHAnsi" w:cstheme="minorHAnsi"/>
                <w:sz w:val="20"/>
                <w:szCs w:val="20"/>
              </w:rPr>
            </w:pPr>
            <w:r w:rsidRPr="00B03F4F">
              <w:rPr>
                <w:sz w:val="20"/>
                <w:szCs w:val="20"/>
              </w:rPr>
              <w:t>21.1%</w:t>
            </w:r>
          </w:p>
        </w:tc>
        <w:tc>
          <w:tcPr>
            <w:tcW w:w="1445" w:type="dxa"/>
            <w:vAlign w:val="bottom"/>
          </w:tcPr>
          <w:p w14:paraId="5076ED4F" w14:textId="084F4C79" w:rsidR="00D841B4" w:rsidRPr="00646684" w:rsidRDefault="00D841B4" w:rsidP="00D841B4">
            <w:pPr>
              <w:spacing w:after="0"/>
              <w:jc w:val="right"/>
              <w:rPr>
                <w:rFonts w:asciiTheme="minorHAnsi" w:hAnsiTheme="minorHAnsi" w:cstheme="minorHAnsi"/>
                <w:sz w:val="20"/>
                <w:szCs w:val="20"/>
              </w:rPr>
            </w:pPr>
            <w:r w:rsidRPr="0036262F">
              <w:rPr>
                <w:sz w:val="20"/>
                <w:szCs w:val="20"/>
              </w:rPr>
              <w:t>48.4%</w:t>
            </w:r>
          </w:p>
        </w:tc>
        <w:tc>
          <w:tcPr>
            <w:tcW w:w="898" w:type="dxa"/>
            <w:vAlign w:val="bottom"/>
          </w:tcPr>
          <w:p w14:paraId="7D7AE017" w14:textId="4D844A0C" w:rsidR="00D841B4" w:rsidRPr="00646684" w:rsidRDefault="00D841B4" w:rsidP="00D841B4">
            <w:pPr>
              <w:spacing w:after="0"/>
              <w:jc w:val="right"/>
              <w:rPr>
                <w:rFonts w:asciiTheme="minorHAnsi" w:hAnsiTheme="minorHAnsi" w:cstheme="minorHAnsi"/>
                <w:sz w:val="20"/>
                <w:szCs w:val="20"/>
              </w:rPr>
            </w:pPr>
            <w:r>
              <w:rPr>
                <w:sz w:val="20"/>
                <w:szCs w:val="20"/>
              </w:rPr>
              <w:t>-27.3**</w:t>
            </w:r>
          </w:p>
        </w:tc>
        <w:tc>
          <w:tcPr>
            <w:tcW w:w="1077" w:type="dxa"/>
            <w:gridSpan w:val="2"/>
          </w:tcPr>
          <w:p w14:paraId="6DF3BDE0" w14:textId="5C763C93" w:rsidR="00D841B4" w:rsidRPr="00646684" w:rsidRDefault="00D841B4" w:rsidP="00D841B4">
            <w:pPr>
              <w:spacing w:after="0"/>
              <w:jc w:val="right"/>
              <w:rPr>
                <w:rFonts w:asciiTheme="minorHAnsi" w:hAnsiTheme="minorHAnsi" w:cstheme="minorHAnsi"/>
                <w:sz w:val="20"/>
                <w:szCs w:val="20"/>
              </w:rPr>
            </w:pPr>
            <w:r w:rsidRPr="00153ACD">
              <w:rPr>
                <w:sz w:val="20"/>
                <w:szCs w:val="20"/>
              </w:rPr>
              <w:t>19.4%</w:t>
            </w:r>
          </w:p>
        </w:tc>
        <w:tc>
          <w:tcPr>
            <w:tcW w:w="1530" w:type="dxa"/>
          </w:tcPr>
          <w:p w14:paraId="3AC82D64" w14:textId="4B9F3151" w:rsidR="00D841B4" w:rsidRPr="00646684" w:rsidRDefault="00D841B4" w:rsidP="00D841B4">
            <w:pPr>
              <w:spacing w:after="0"/>
              <w:jc w:val="right"/>
              <w:rPr>
                <w:rFonts w:asciiTheme="minorHAnsi" w:hAnsiTheme="minorHAnsi" w:cstheme="minorHAnsi"/>
                <w:sz w:val="20"/>
                <w:szCs w:val="20"/>
              </w:rPr>
            </w:pPr>
            <w:r w:rsidRPr="00153ACD">
              <w:rPr>
                <w:sz w:val="20"/>
                <w:szCs w:val="20"/>
              </w:rPr>
              <w:t>18.5%</w:t>
            </w:r>
          </w:p>
        </w:tc>
        <w:tc>
          <w:tcPr>
            <w:tcW w:w="810" w:type="dxa"/>
            <w:gridSpan w:val="2"/>
          </w:tcPr>
          <w:p w14:paraId="2C822846" w14:textId="1D8A73E6" w:rsidR="00D841B4" w:rsidRPr="00646684" w:rsidRDefault="00D841B4" w:rsidP="00D841B4">
            <w:pPr>
              <w:spacing w:after="0"/>
              <w:jc w:val="right"/>
              <w:rPr>
                <w:rFonts w:asciiTheme="minorHAnsi" w:hAnsiTheme="minorHAnsi" w:cstheme="minorHAnsi"/>
                <w:sz w:val="20"/>
                <w:szCs w:val="20"/>
              </w:rPr>
            </w:pPr>
            <w:r>
              <w:rPr>
                <w:sz w:val="20"/>
                <w:szCs w:val="20"/>
              </w:rPr>
              <w:t>0.9</w:t>
            </w:r>
          </w:p>
        </w:tc>
      </w:tr>
      <w:tr w:rsidR="00C6237E" w:rsidRPr="00646684" w14:paraId="53650957" w14:textId="77777777" w:rsidTr="00730BD2">
        <w:tc>
          <w:tcPr>
            <w:tcW w:w="2520" w:type="dxa"/>
          </w:tcPr>
          <w:p w14:paraId="4BA546B2" w14:textId="77777777" w:rsidR="00D841B4" w:rsidRPr="00646684" w:rsidRDefault="00D841B4" w:rsidP="00D841B4">
            <w:pPr>
              <w:spacing w:after="0"/>
              <w:ind w:left="420"/>
              <w:rPr>
                <w:rFonts w:asciiTheme="minorHAnsi" w:hAnsiTheme="minorHAnsi" w:cstheme="minorHAnsi"/>
                <w:sz w:val="20"/>
                <w:szCs w:val="20"/>
              </w:rPr>
            </w:pPr>
            <w:r w:rsidRPr="00646684">
              <w:rPr>
                <w:rFonts w:asciiTheme="minorHAnsi" w:hAnsiTheme="minorHAnsi" w:cstheme="minorHAnsi"/>
                <w:sz w:val="20"/>
                <w:szCs w:val="20"/>
              </w:rPr>
              <w:t>White</w:t>
            </w:r>
          </w:p>
        </w:tc>
        <w:tc>
          <w:tcPr>
            <w:tcW w:w="1080" w:type="dxa"/>
            <w:vAlign w:val="bottom"/>
          </w:tcPr>
          <w:p w14:paraId="1E95ECCA" w14:textId="307BB699" w:rsidR="00D841B4" w:rsidRPr="00646684" w:rsidRDefault="00D841B4" w:rsidP="00D841B4">
            <w:pPr>
              <w:spacing w:after="0"/>
              <w:jc w:val="right"/>
              <w:rPr>
                <w:rFonts w:asciiTheme="minorHAnsi" w:hAnsiTheme="minorHAnsi" w:cstheme="minorHAnsi"/>
                <w:sz w:val="20"/>
                <w:szCs w:val="20"/>
              </w:rPr>
            </w:pPr>
            <w:r w:rsidRPr="00B03F4F">
              <w:rPr>
                <w:sz w:val="20"/>
                <w:szCs w:val="20"/>
              </w:rPr>
              <w:t>61.2%</w:t>
            </w:r>
          </w:p>
        </w:tc>
        <w:tc>
          <w:tcPr>
            <w:tcW w:w="1445" w:type="dxa"/>
            <w:vAlign w:val="bottom"/>
          </w:tcPr>
          <w:p w14:paraId="78A9B7DA" w14:textId="7520C92F" w:rsidR="00D841B4" w:rsidRPr="00646684" w:rsidRDefault="00D841B4" w:rsidP="00D841B4">
            <w:pPr>
              <w:spacing w:after="0"/>
              <w:jc w:val="right"/>
              <w:rPr>
                <w:rFonts w:asciiTheme="minorHAnsi" w:hAnsiTheme="minorHAnsi" w:cstheme="minorHAnsi"/>
                <w:sz w:val="20"/>
                <w:szCs w:val="20"/>
              </w:rPr>
            </w:pPr>
            <w:r w:rsidRPr="0036262F">
              <w:rPr>
                <w:sz w:val="20"/>
                <w:szCs w:val="20"/>
              </w:rPr>
              <w:t>33.3%</w:t>
            </w:r>
          </w:p>
        </w:tc>
        <w:tc>
          <w:tcPr>
            <w:tcW w:w="898" w:type="dxa"/>
            <w:vAlign w:val="bottom"/>
          </w:tcPr>
          <w:p w14:paraId="21FF286C" w14:textId="0941B24A" w:rsidR="00D841B4" w:rsidRPr="00646684" w:rsidRDefault="00D841B4" w:rsidP="00D841B4">
            <w:pPr>
              <w:spacing w:after="0"/>
              <w:jc w:val="right"/>
              <w:rPr>
                <w:rFonts w:asciiTheme="minorHAnsi" w:hAnsiTheme="minorHAnsi" w:cstheme="minorHAnsi"/>
                <w:sz w:val="20"/>
                <w:szCs w:val="20"/>
              </w:rPr>
            </w:pPr>
            <w:r>
              <w:rPr>
                <w:sz w:val="20"/>
                <w:szCs w:val="20"/>
              </w:rPr>
              <w:t>27.9**</w:t>
            </w:r>
          </w:p>
        </w:tc>
        <w:tc>
          <w:tcPr>
            <w:tcW w:w="1077" w:type="dxa"/>
            <w:gridSpan w:val="2"/>
          </w:tcPr>
          <w:p w14:paraId="54BE8562" w14:textId="0FAB08B9" w:rsidR="00D841B4" w:rsidRPr="00646684" w:rsidRDefault="00D841B4" w:rsidP="00D841B4">
            <w:pPr>
              <w:spacing w:after="0"/>
              <w:jc w:val="right"/>
              <w:rPr>
                <w:rFonts w:asciiTheme="minorHAnsi" w:hAnsiTheme="minorHAnsi" w:cstheme="minorHAnsi"/>
                <w:sz w:val="20"/>
                <w:szCs w:val="20"/>
              </w:rPr>
            </w:pPr>
            <w:r w:rsidRPr="00153ACD">
              <w:rPr>
                <w:sz w:val="20"/>
                <w:szCs w:val="20"/>
              </w:rPr>
              <w:t>68.5%</w:t>
            </w:r>
          </w:p>
        </w:tc>
        <w:tc>
          <w:tcPr>
            <w:tcW w:w="1530" w:type="dxa"/>
          </w:tcPr>
          <w:p w14:paraId="2C0FEBC0" w14:textId="0562947B" w:rsidR="00D841B4" w:rsidRPr="00646684" w:rsidRDefault="00D841B4" w:rsidP="00D841B4">
            <w:pPr>
              <w:spacing w:after="0"/>
              <w:jc w:val="right"/>
              <w:rPr>
                <w:rFonts w:asciiTheme="minorHAnsi" w:hAnsiTheme="minorHAnsi" w:cstheme="minorHAnsi"/>
                <w:sz w:val="20"/>
                <w:szCs w:val="20"/>
              </w:rPr>
            </w:pPr>
            <w:r w:rsidRPr="00153ACD">
              <w:rPr>
                <w:sz w:val="20"/>
                <w:szCs w:val="20"/>
              </w:rPr>
              <w:t>69.4%</w:t>
            </w:r>
          </w:p>
        </w:tc>
        <w:tc>
          <w:tcPr>
            <w:tcW w:w="810" w:type="dxa"/>
            <w:gridSpan w:val="2"/>
          </w:tcPr>
          <w:p w14:paraId="79D3F4D8" w14:textId="00AB74FF" w:rsidR="00D841B4" w:rsidRPr="00646684" w:rsidRDefault="00D841B4" w:rsidP="00D841B4">
            <w:pPr>
              <w:spacing w:after="0"/>
              <w:jc w:val="right"/>
              <w:rPr>
                <w:rFonts w:asciiTheme="minorHAnsi" w:hAnsiTheme="minorHAnsi" w:cstheme="minorHAnsi"/>
                <w:sz w:val="20"/>
                <w:szCs w:val="20"/>
              </w:rPr>
            </w:pPr>
            <w:r>
              <w:rPr>
                <w:sz w:val="20"/>
                <w:szCs w:val="20"/>
              </w:rPr>
              <w:t>-0.9</w:t>
            </w:r>
          </w:p>
        </w:tc>
      </w:tr>
      <w:tr w:rsidR="00C6237E" w:rsidRPr="00646684" w14:paraId="4330E07E" w14:textId="77777777" w:rsidTr="00730BD2">
        <w:tc>
          <w:tcPr>
            <w:tcW w:w="2520" w:type="dxa"/>
          </w:tcPr>
          <w:p w14:paraId="662426A5" w14:textId="77777777" w:rsidR="00D841B4" w:rsidRPr="00646684" w:rsidRDefault="00D841B4" w:rsidP="00D841B4">
            <w:pPr>
              <w:spacing w:after="0"/>
              <w:ind w:left="420"/>
              <w:rPr>
                <w:rFonts w:asciiTheme="minorHAnsi" w:hAnsiTheme="minorHAnsi" w:cstheme="minorHAnsi"/>
                <w:sz w:val="20"/>
                <w:szCs w:val="20"/>
              </w:rPr>
            </w:pPr>
            <w:r w:rsidRPr="00646684">
              <w:rPr>
                <w:rFonts w:asciiTheme="minorHAnsi" w:hAnsiTheme="minorHAnsi" w:cstheme="minorHAnsi"/>
                <w:sz w:val="20"/>
                <w:szCs w:val="20"/>
              </w:rPr>
              <w:t>Other</w:t>
            </w:r>
          </w:p>
        </w:tc>
        <w:tc>
          <w:tcPr>
            <w:tcW w:w="1080" w:type="dxa"/>
            <w:vAlign w:val="bottom"/>
          </w:tcPr>
          <w:p w14:paraId="13EB7231" w14:textId="306EF8A7" w:rsidR="00D841B4" w:rsidRPr="00646684" w:rsidRDefault="00D841B4" w:rsidP="00D841B4">
            <w:pPr>
              <w:spacing w:after="0"/>
              <w:jc w:val="right"/>
              <w:rPr>
                <w:rFonts w:asciiTheme="minorHAnsi" w:hAnsiTheme="minorHAnsi" w:cstheme="minorHAnsi"/>
                <w:sz w:val="20"/>
                <w:szCs w:val="20"/>
              </w:rPr>
            </w:pPr>
            <w:r w:rsidRPr="00B03F4F">
              <w:rPr>
                <w:sz w:val="20"/>
                <w:szCs w:val="20"/>
              </w:rPr>
              <w:t>1.4%</w:t>
            </w:r>
          </w:p>
        </w:tc>
        <w:tc>
          <w:tcPr>
            <w:tcW w:w="1445" w:type="dxa"/>
            <w:vAlign w:val="bottom"/>
          </w:tcPr>
          <w:p w14:paraId="4A888B01" w14:textId="10FFC00F" w:rsidR="00D841B4" w:rsidRPr="00646684" w:rsidRDefault="00D841B4" w:rsidP="00D841B4">
            <w:pPr>
              <w:spacing w:after="0"/>
              <w:jc w:val="right"/>
              <w:rPr>
                <w:rFonts w:asciiTheme="minorHAnsi" w:hAnsiTheme="minorHAnsi" w:cstheme="minorHAnsi"/>
                <w:sz w:val="20"/>
                <w:szCs w:val="20"/>
              </w:rPr>
            </w:pPr>
            <w:r w:rsidRPr="0036262F">
              <w:rPr>
                <w:sz w:val="20"/>
                <w:szCs w:val="20"/>
              </w:rPr>
              <w:t>3.3%</w:t>
            </w:r>
          </w:p>
        </w:tc>
        <w:tc>
          <w:tcPr>
            <w:tcW w:w="898" w:type="dxa"/>
            <w:vAlign w:val="bottom"/>
          </w:tcPr>
          <w:p w14:paraId="734990F5" w14:textId="143CDB90" w:rsidR="00D841B4" w:rsidRPr="00646684" w:rsidRDefault="00D841B4" w:rsidP="00D841B4">
            <w:pPr>
              <w:spacing w:after="0"/>
              <w:jc w:val="right"/>
              <w:rPr>
                <w:rFonts w:asciiTheme="minorHAnsi" w:hAnsiTheme="minorHAnsi" w:cstheme="minorHAnsi"/>
                <w:sz w:val="20"/>
                <w:szCs w:val="20"/>
              </w:rPr>
            </w:pPr>
            <w:r>
              <w:rPr>
                <w:sz w:val="20"/>
                <w:szCs w:val="20"/>
              </w:rPr>
              <w:t>-1.9*</w:t>
            </w:r>
          </w:p>
        </w:tc>
        <w:tc>
          <w:tcPr>
            <w:tcW w:w="1077" w:type="dxa"/>
            <w:gridSpan w:val="2"/>
          </w:tcPr>
          <w:p w14:paraId="684B00E9" w14:textId="431B9B01" w:rsidR="00D841B4" w:rsidRPr="00646684" w:rsidRDefault="00D841B4" w:rsidP="00D841B4">
            <w:pPr>
              <w:spacing w:after="0"/>
              <w:jc w:val="right"/>
              <w:rPr>
                <w:rFonts w:asciiTheme="minorHAnsi" w:hAnsiTheme="minorHAnsi" w:cstheme="minorHAnsi"/>
                <w:sz w:val="20"/>
                <w:szCs w:val="20"/>
              </w:rPr>
            </w:pPr>
            <w:r w:rsidRPr="00153ACD">
              <w:rPr>
                <w:sz w:val="20"/>
                <w:szCs w:val="20"/>
              </w:rPr>
              <w:t>.8%</w:t>
            </w:r>
          </w:p>
        </w:tc>
        <w:tc>
          <w:tcPr>
            <w:tcW w:w="1530" w:type="dxa"/>
          </w:tcPr>
          <w:p w14:paraId="206ED8DE" w14:textId="1381D439" w:rsidR="00D841B4" w:rsidRPr="00646684" w:rsidRDefault="00D841B4" w:rsidP="00D841B4">
            <w:pPr>
              <w:spacing w:after="0"/>
              <w:jc w:val="right"/>
              <w:rPr>
                <w:rFonts w:asciiTheme="minorHAnsi" w:hAnsiTheme="minorHAnsi" w:cstheme="minorHAnsi"/>
                <w:sz w:val="20"/>
                <w:szCs w:val="20"/>
              </w:rPr>
            </w:pPr>
            <w:r w:rsidRPr="00153ACD">
              <w:rPr>
                <w:sz w:val="20"/>
                <w:szCs w:val="20"/>
              </w:rPr>
              <w:t>1.6%</w:t>
            </w:r>
          </w:p>
        </w:tc>
        <w:tc>
          <w:tcPr>
            <w:tcW w:w="810" w:type="dxa"/>
            <w:gridSpan w:val="2"/>
          </w:tcPr>
          <w:p w14:paraId="5782778A" w14:textId="6E9E2050" w:rsidR="00D841B4" w:rsidRPr="00646684" w:rsidRDefault="00D841B4" w:rsidP="00D841B4">
            <w:pPr>
              <w:spacing w:after="0"/>
              <w:jc w:val="right"/>
              <w:rPr>
                <w:rFonts w:asciiTheme="minorHAnsi" w:hAnsiTheme="minorHAnsi" w:cstheme="minorHAnsi"/>
                <w:sz w:val="20"/>
                <w:szCs w:val="20"/>
              </w:rPr>
            </w:pPr>
            <w:r>
              <w:rPr>
                <w:sz w:val="20"/>
                <w:szCs w:val="20"/>
              </w:rPr>
              <w:t>-0.8</w:t>
            </w:r>
          </w:p>
        </w:tc>
      </w:tr>
      <w:tr w:rsidR="00D841B4" w:rsidRPr="00646684" w14:paraId="447B638D" w14:textId="77777777" w:rsidTr="00730BD2">
        <w:trPr>
          <w:gridAfter w:val="1"/>
          <w:wAfter w:w="7" w:type="dxa"/>
        </w:trPr>
        <w:tc>
          <w:tcPr>
            <w:tcW w:w="2520" w:type="dxa"/>
          </w:tcPr>
          <w:p w14:paraId="4521292D" w14:textId="77777777" w:rsidR="00D841B4" w:rsidRPr="00646684" w:rsidRDefault="00D841B4" w:rsidP="00D841B4">
            <w:pPr>
              <w:spacing w:after="0"/>
              <w:rPr>
                <w:rFonts w:asciiTheme="minorHAnsi" w:hAnsiTheme="minorHAnsi" w:cstheme="minorHAnsi"/>
                <w:sz w:val="20"/>
                <w:szCs w:val="20"/>
              </w:rPr>
            </w:pPr>
            <w:r w:rsidRPr="00646684">
              <w:rPr>
                <w:rFonts w:asciiTheme="minorHAnsi" w:hAnsiTheme="minorHAnsi" w:cstheme="minorHAnsi"/>
                <w:sz w:val="20"/>
                <w:szCs w:val="20"/>
              </w:rPr>
              <w:t>Economically Disadvantaged</w:t>
            </w:r>
          </w:p>
        </w:tc>
        <w:tc>
          <w:tcPr>
            <w:tcW w:w="1080" w:type="dxa"/>
          </w:tcPr>
          <w:p w14:paraId="2435704D" w14:textId="20240F97" w:rsidR="00D841B4" w:rsidRPr="00646684" w:rsidRDefault="00D841B4" w:rsidP="00D841B4">
            <w:pPr>
              <w:spacing w:after="0"/>
              <w:jc w:val="right"/>
              <w:rPr>
                <w:rFonts w:asciiTheme="minorHAnsi" w:hAnsiTheme="minorHAnsi" w:cstheme="minorHAnsi"/>
                <w:sz w:val="20"/>
                <w:szCs w:val="20"/>
              </w:rPr>
            </w:pPr>
            <w:r w:rsidRPr="00B03F4F">
              <w:rPr>
                <w:sz w:val="20"/>
                <w:szCs w:val="20"/>
              </w:rPr>
              <w:t>42.2%</w:t>
            </w:r>
          </w:p>
        </w:tc>
        <w:tc>
          <w:tcPr>
            <w:tcW w:w="1445" w:type="dxa"/>
          </w:tcPr>
          <w:p w14:paraId="3122025B" w14:textId="4547D155" w:rsidR="00D841B4" w:rsidRPr="00646684" w:rsidRDefault="00D841B4" w:rsidP="00D841B4">
            <w:pPr>
              <w:spacing w:after="0"/>
              <w:jc w:val="right"/>
              <w:rPr>
                <w:rFonts w:asciiTheme="minorHAnsi" w:hAnsiTheme="minorHAnsi" w:cstheme="minorHAnsi"/>
                <w:sz w:val="20"/>
                <w:szCs w:val="20"/>
              </w:rPr>
            </w:pPr>
            <w:r>
              <w:rPr>
                <w:sz w:val="20"/>
                <w:szCs w:val="20"/>
              </w:rPr>
              <w:t>57.5</w:t>
            </w:r>
            <w:r w:rsidRPr="00735844">
              <w:rPr>
                <w:sz w:val="20"/>
                <w:szCs w:val="20"/>
              </w:rPr>
              <w:t>%</w:t>
            </w:r>
          </w:p>
        </w:tc>
        <w:tc>
          <w:tcPr>
            <w:tcW w:w="898" w:type="dxa"/>
          </w:tcPr>
          <w:p w14:paraId="00C1225F" w14:textId="16FDF753" w:rsidR="00D841B4" w:rsidRPr="00646684" w:rsidRDefault="00D841B4" w:rsidP="00D841B4">
            <w:pPr>
              <w:spacing w:after="0"/>
              <w:jc w:val="right"/>
              <w:rPr>
                <w:rFonts w:asciiTheme="minorHAnsi" w:hAnsiTheme="minorHAnsi" w:cstheme="minorHAnsi"/>
                <w:sz w:val="20"/>
                <w:szCs w:val="20"/>
              </w:rPr>
            </w:pPr>
            <w:r>
              <w:rPr>
                <w:sz w:val="20"/>
                <w:szCs w:val="20"/>
              </w:rPr>
              <w:t>-15.3**</w:t>
            </w:r>
          </w:p>
        </w:tc>
        <w:tc>
          <w:tcPr>
            <w:tcW w:w="1077" w:type="dxa"/>
            <w:gridSpan w:val="2"/>
          </w:tcPr>
          <w:p w14:paraId="0C504AAA" w14:textId="04B91279" w:rsidR="00D841B4" w:rsidRPr="00646684" w:rsidRDefault="00D841B4" w:rsidP="00D841B4">
            <w:pPr>
              <w:spacing w:after="0"/>
              <w:jc w:val="right"/>
              <w:rPr>
                <w:rFonts w:asciiTheme="minorHAnsi" w:hAnsiTheme="minorHAnsi" w:cstheme="minorHAnsi"/>
                <w:sz w:val="20"/>
                <w:szCs w:val="20"/>
              </w:rPr>
            </w:pPr>
            <w:r w:rsidRPr="00153ACD">
              <w:rPr>
                <w:sz w:val="20"/>
                <w:szCs w:val="20"/>
              </w:rPr>
              <w:t>38.7%</w:t>
            </w:r>
          </w:p>
        </w:tc>
        <w:tc>
          <w:tcPr>
            <w:tcW w:w="1530" w:type="dxa"/>
          </w:tcPr>
          <w:p w14:paraId="7F4D1F6A" w14:textId="500925AA" w:rsidR="00D841B4" w:rsidRPr="00646684" w:rsidRDefault="00D841B4" w:rsidP="00D841B4">
            <w:pPr>
              <w:spacing w:after="0"/>
              <w:jc w:val="right"/>
              <w:rPr>
                <w:rFonts w:asciiTheme="minorHAnsi" w:hAnsiTheme="minorHAnsi" w:cstheme="minorHAnsi"/>
                <w:sz w:val="20"/>
                <w:szCs w:val="20"/>
              </w:rPr>
            </w:pPr>
            <w:r w:rsidRPr="00153ACD">
              <w:rPr>
                <w:sz w:val="20"/>
                <w:szCs w:val="20"/>
              </w:rPr>
              <w:t>38.7%</w:t>
            </w:r>
          </w:p>
        </w:tc>
        <w:tc>
          <w:tcPr>
            <w:tcW w:w="810" w:type="dxa"/>
          </w:tcPr>
          <w:p w14:paraId="4CBB3209" w14:textId="5E4ACBF0"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D841B4" w:rsidRPr="00646684" w14:paraId="082125A7" w14:textId="77777777" w:rsidTr="00730BD2">
        <w:trPr>
          <w:gridAfter w:val="1"/>
          <w:wAfter w:w="7" w:type="dxa"/>
        </w:trPr>
        <w:tc>
          <w:tcPr>
            <w:tcW w:w="2520" w:type="dxa"/>
          </w:tcPr>
          <w:p w14:paraId="4CA701B9" w14:textId="77777777" w:rsidR="00D841B4" w:rsidRPr="00646684" w:rsidRDefault="00D841B4" w:rsidP="00D841B4">
            <w:pPr>
              <w:spacing w:after="0"/>
              <w:rPr>
                <w:rFonts w:asciiTheme="minorHAnsi" w:hAnsiTheme="minorHAnsi" w:cstheme="minorHAnsi"/>
                <w:sz w:val="20"/>
                <w:szCs w:val="20"/>
              </w:rPr>
            </w:pPr>
            <w:r w:rsidRPr="00646684">
              <w:rPr>
                <w:rFonts w:asciiTheme="minorHAnsi" w:hAnsiTheme="minorHAnsi" w:cstheme="minorHAnsi"/>
                <w:sz w:val="20"/>
                <w:szCs w:val="20"/>
              </w:rPr>
              <w:t>LEP</w:t>
            </w:r>
          </w:p>
        </w:tc>
        <w:tc>
          <w:tcPr>
            <w:tcW w:w="1080" w:type="dxa"/>
          </w:tcPr>
          <w:p w14:paraId="3DF9E675" w14:textId="7250D83A" w:rsidR="00D841B4" w:rsidRPr="00646684" w:rsidRDefault="00D841B4" w:rsidP="00D841B4">
            <w:pPr>
              <w:spacing w:after="0"/>
              <w:jc w:val="right"/>
              <w:rPr>
                <w:rFonts w:asciiTheme="minorHAnsi" w:hAnsiTheme="minorHAnsi" w:cstheme="minorHAnsi"/>
                <w:sz w:val="20"/>
                <w:szCs w:val="20"/>
              </w:rPr>
            </w:pPr>
            <w:r w:rsidRPr="00B03F4F">
              <w:rPr>
                <w:sz w:val="20"/>
                <w:szCs w:val="20"/>
              </w:rPr>
              <w:t>17.0%</w:t>
            </w:r>
          </w:p>
        </w:tc>
        <w:tc>
          <w:tcPr>
            <w:tcW w:w="1445" w:type="dxa"/>
          </w:tcPr>
          <w:p w14:paraId="370ADE96" w14:textId="419DC648" w:rsidR="00D841B4" w:rsidRPr="00646684" w:rsidRDefault="00D841B4" w:rsidP="00D841B4">
            <w:pPr>
              <w:spacing w:after="0"/>
              <w:jc w:val="right"/>
              <w:rPr>
                <w:rFonts w:asciiTheme="minorHAnsi" w:hAnsiTheme="minorHAnsi" w:cstheme="minorHAnsi"/>
                <w:sz w:val="20"/>
                <w:szCs w:val="20"/>
              </w:rPr>
            </w:pPr>
            <w:r>
              <w:rPr>
                <w:sz w:val="20"/>
                <w:szCs w:val="20"/>
              </w:rPr>
              <w:t>21.3</w:t>
            </w:r>
            <w:r w:rsidRPr="00735844">
              <w:rPr>
                <w:sz w:val="20"/>
                <w:szCs w:val="20"/>
              </w:rPr>
              <w:t>%</w:t>
            </w:r>
          </w:p>
        </w:tc>
        <w:tc>
          <w:tcPr>
            <w:tcW w:w="898" w:type="dxa"/>
          </w:tcPr>
          <w:p w14:paraId="3709F04B" w14:textId="303D4779" w:rsidR="00D841B4" w:rsidRPr="00646684" w:rsidRDefault="00D841B4" w:rsidP="00D841B4">
            <w:pPr>
              <w:spacing w:after="0"/>
              <w:jc w:val="right"/>
              <w:rPr>
                <w:rFonts w:asciiTheme="minorHAnsi" w:hAnsiTheme="minorHAnsi" w:cstheme="minorHAnsi"/>
                <w:sz w:val="20"/>
                <w:szCs w:val="20"/>
              </w:rPr>
            </w:pPr>
            <w:r>
              <w:rPr>
                <w:sz w:val="20"/>
                <w:szCs w:val="20"/>
              </w:rPr>
              <w:t>-4.3**</w:t>
            </w:r>
          </w:p>
        </w:tc>
        <w:tc>
          <w:tcPr>
            <w:tcW w:w="1077" w:type="dxa"/>
            <w:gridSpan w:val="2"/>
          </w:tcPr>
          <w:p w14:paraId="135431E2" w14:textId="224DD347" w:rsidR="00D841B4" w:rsidRPr="00646684" w:rsidRDefault="00D841B4" w:rsidP="00D841B4">
            <w:pPr>
              <w:spacing w:after="0"/>
              <w:jc w:val="right"/>
              <w:rPr>
                <w:rFonts w:asciiTheme="minorHAnsi" w:hAnsiTheme="minorHAnsi" w:cstheme="minorHAnsi"/>
                <w:sz w:val="20"/>
                <w:szCs w:val="20"/>
              </w:rPr>
            </w:pPr>
            <w:r w:rsidRPr="00153ACD">
              <w:rPr>
                <w:sz w:val="20"/>
                <w:szCs w:val="20"/>
              </w:rPr>
              <w:t>15.3%</w:t>
            </w:r>
          </w:p>
        </w:tc>
        <w:tc>
          <w:tcPr>
            <w:tcW w:w="1530" w:type="dxa"/>
          </w:tcPr>
          <w:p w14:paraId="200A6D44" w14:textId="3F065912" w:rsidR="00D841B4" w:rsidRPr="00646684" w:rsidRDefault="00D841B4" w:rsidP="00D841B4">
            <w:pPr>
              <w:spacing w:after="0"/>
              <w:jc w:val="right"/>
              <w:rPr>
                <w:rFonts w:asciiTheme="minorHAnsi" w:hAnsiTheme="minorHAnsi" w:cstheme="minorHAnsi"/>
                <w:sz w:val="20"/>
                <w:szCs w:val="20"/>
              </w:rPr>
            </w:pPr>
            <w:r w:rsidRPr="00153ACD">
              <w:rPr>
                <w:sz w:val="20"/>
                <w:szCs w:val="20"/>
              </w:rPr>
              <w:t>15.3%</w:t>
            </w:r>
          </w:p>
        </w:tc>
        <w:tc>
          <w:tcPr>
            <w:tcW w:w="810" w:type="dxa"/>
          </w:tcPr>
          <w:p w14:paraId="4B0E8C17" w14:textId="4DD31F18"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D841B4" w:rsidRPr="00646684" w14:paraId="1ED99A0F" w14:textId="77777777" w:rsidTr="00730BD2">
        <w:trPr>
          <w:gridAfter w:val="1"/>
          <w:wAfter w:w="7" w:type="dxa"/>
        </w:trPr>
        <w:tc>
          <w:tcPr>
            <w:tcW w:w="2520" w:type="dxa"/>
          </w:tcPr>
          <w:p w14:paraId="7AAE1C3B" w14:textId="77777777" w:rsidR="00D841B4" w:rsidRPr="00646684" w:rsidRDefault="00D841B4" w:rsidP="00D841B4">
            <w:pPr>
              <w:spacing w:after="0"/>
              <w:rPr>
                <w:rFonts w:asciiTheme="minorHAnsi" w:hAnsiTheme="minorHAnsi" w:cstheme="minorHAnsi"/>
                <w:sz w:val="20"/>
                <w:szCs w:val="20"/>
              </w:rPr>
            </w:pPr>
            <w:r w:rsidRPr="00646684">
              <w:rPr>
                <w:rFonts w:asciiTheme="minorHAnsi" w:hAnsiTheme="minorHAnsi" w:cstheme="minorHAnsi"/>
                <w:sz w:val="20"/>
                <w:szCs w:val="20"/>
              </w:rPr>
              <w:t>Special Education</w:t>
            </w:r>
          </w:p>
        </w:tc>
        <w:tc>
          <w:tcPr>
            <w:tcW w:w="1080" w:type="dxa"/>
          </w:tcPr>
          <w:p w14:paraId="047DF5DA" w14:textId="7DC75CEC" w:rsidR="00D841B4" w:rsidRPr="00646684" w:rsidRDefault="00D841B4" w:rsidP="00D841B4">
            <w:pPr>
              <w:spacing w:after="0"/>
              <w:jc w:val="right"/>
              <w:rPr>
                <w:rFonts w:asciiTheme="minorHAnsi" w:hAnsiTheme="minorHAnsi" w:cstheme="minorHAnsi"/>
                <w:sz w:val="20"/>
                <w:szCs w:val="20"/>
              </w:rPr>
            </w:pPr>
            <w:r w:rsidRPr="00B03F4F">
              <w:rPr>
                <w:sz w:val="20"/>
                <w:szCs w:val="20"/>
              </w:rPr>
              <w:t>10.2%</w:t>
            </w:r>
          </w:p>
        </w:tc>
        <w:tc>
          <w:tcPr>
            <w:tcW w:w="1445" w:type="dxa"/>
          </w:tcPr>
          <w:p w14:paraId="6F4D6DC1" w14:textId="3FF7F76F" w:rsidR="00D841B4" w:rsidRPr="00646684" w:rsidRDefault="00D841B4" w:rsidP="00D841B4">
            <w:pPr>
              <w:spacing w:after="0"/>
              <w:jc w:val="right"/>
              <w:rPr>
                <w:rFonts w:asciiTheme="minorHAnsi" w:hAnsiTheme="minorHAnsi" w:cstheme="minorHAnsi"/>
                <w:sz w:val="20"/>
                <w:szCs w:val="20"/>
              </w:rPr>
            </w:pPr>
            <w:r>
              <w:rPr>
                <w:sz w:val="20"/>
                <w:szCs w:val="20"/>
              </w:rPr>
              <w:t>19.1</w:t>
            </w:r>
            <w:r w:rsidRPr="00735844">
              <w:rPr>
                <w:sz w:val="20"/>
                <w:szCs w:val="20"/>
              </w:rPr>
              <w:t>%</w:t>
            </w:r>
          </w:p>
        </w:tc>
        <w:tc>
          <w:tcPr>
            <w:tcW w:w="898" w:type="dxa"/>
          </w:tcPr>
          <w:p w14:paraId="087882D9" w14:textId="663D9A75" w:rsidR="00D841B4" w:rsidRPr="00646684" w:rsidRDefault="00D841B4" w:rsidP="00D841B4">
            <w:pPr>
              <w:spacing w:after="0"/>
              <w:jc w:val="right"/>
              <w:rPr>
                <w:rFonts w:asciiTheme="minorHAnsi" w:hAnsiTheme="minorHAnsi" w:cstheme="minorHAnsi"/>
                <w:sz w:val="20"/>
                <w:szCs w:val="20"/>
              </w:rPr>
            </w:pPr>
            <w:r>
              <w:rPr>
                <w:sz w:val="20"/>
                <w:szCs w:val="20"/>
              </w:rPr>
              <w:t>-8.9**</w:t>
            </w:r>
          </w:p>
        </w:tc>
        <w:tc>
          <w:tcPr>
            <w:tcW w:w="1077" w:type="dxa"/>
            <w:gridSpan w:val="2"/>
          </w:tcPr>
          <w:p w14:paraId="12406A85" w14:textId="22997949" w:rsidR="00D841B4" w:rsidRPr="00646684" w:rsidRDefault="00D841B4" w:rsidP="00D841B4">
            <w:pPr>
              <w:spacing w:after="0"/>
              <w:jc w:val="right"/>
              <w:rPr>
                <w:rFonts w:asciiTheme="minorHAnsi" w:hAnsiTheme="minorHAnsi" w:cstheme="minorHAnsi"/>
                <w:sz w:val="20"/>
                <w:szCs w:val="20"/>
              </w:rPr>
            </w:pPr>
            <w:r w:rsidRPr="00153ACD">
              <w:rPr>
                <w:sz w:val="20"/>
                <w:szCs w:val="20"/>
              </w:rPr>
              <w:t>12.1%</w:t>
            </w:r>
          </w:p>
        </w:tc>
        <w:tc>
          <w:tcPr>
            <w:tcW w:w="1530" w:type="dxa"/>
          </w:tcPr>
          <w:p w14:paraId="4C431FD2" w14:textId="35A216DE" w:rsidR="00D841B4" w:rsidRPr="00646684" w:rsidRDefault="00D841B4" w:rsidP="00D841B4">
            <w:pPr>
              <w:spacing w:after="0"/>
              <w:jc w:val="right"/>
              <w:rPr>
                <w:rFonts w:asciiTheme="minorHAnsi" w:hAnsiTheme="minorHAnsi" w:cstheme="minorHAnsi"/>
                <w:sz w:val="20"/>
                <w:szCs w:val="20"/>
              </w:rPr>
            </w:pPr>
            <w:r w:rsidRPr="00153ACD">
              <w:rPr>
                <w:sz w:val="20"/>
                <w:szCs w:val="20"/>
              </w:rPr>
              <w:t>12.1%</w:t>
            </w:r>
          </w:p>
        </w:tc>
        <w:tc>
          <w:tcPr>
            <w:tcW w:w="810" w:type="dxa"/>
          </w:tcPr>
          <w:p w14:paraId="46289B46" w14:textId="04B02F42" w:rsidR="00D841B4" w:rsidRPr="00646684" w:rsidRDefault="00D841B4" w:rsidP="00D841B4">
            <w:pPr>
              <w:spacing w:after="0"/>
              <w:jc w:val="right"/>
              <w:rPr>
                <w:rFonts w:asciiTheme="minorHAnsi" w:hAnsiTheme="minorHAnsi" w:cstheme="minorHAnsi"/>
                <w:sz w:val="20"/>
                <w:szCs w:val="20"/>
              </w:rPr>
            </w:pPr>
            <w:r>
              <w:rPr>
                <w:sz w:val="20"/>
                <w:szCs w:val="20"/>
              </w:rPr>
              <w:t>0</w:t>
            </w:r>
          </w:p>
        </w:tc>
      </w:tr>
      <w:tr w:rsidR="00C6237E" w:rsidRPr="00646684" w14:paraId="3A52CE88" w14:textId="77777777" w:rsidTr="00730BD2">
        <w:tc>
          <w:tcPr>
            <w:tcW w:w="2520" w:type="dxa"/>
          </w:tcPr>
          <w:p w14:paraId="1CF7EBD2" w14:textId="77777777" w:rsidR="00D841B4" w:rsidRPr="00646684" w:rsidRDefault="00D841B4" w:rsidP="00D841B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ELA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vAlign w:val="center"/>
          </w:tcPr>
          <w:p w14:paraId="1DC24174" w14:textId="77777777" w:rsidR="00D841B4" w:rsidRPr="00B03F4F" w:rsidRDefault="00D841B4" w:rsidP="00D841B4">
            <w:pPr>
              <w:spacing w:after="0"/>
              <w:jc w:val="right"/>
              <w:rPr>
                <w:sz w:val="20"/>
                <w:szCs w:val="20"/>
              </w:rPr>
            </w:pPr>
            <w:r w:rsidRPr="00B03F4F">
              <w:rPr>
                <w:sz w:val="20"/>
                <w:szCs w:val="20"/>
              </w:rPr>
              <w:t>497</w:t>
            </w:r>
          </w:p>
          <w:p w14:paraId="279B51E6" w14:textId="4055CBCB" w:rsidR="00D841B4" w:rsidRPr="00646684" w:rsidRDefault="00D841B4" w:rsidP="00D841B4">
            <w:pPr>
              <w:spacing w:after="0"/>
              <w:jc w:val="right"/>
              <w:rPr>
                <w:rFonts w:asciiTheme="minorHAnsi" w:hAnsiTheme="minorHAnsi" w:cstheme="minorHAnsi"/>
                <w:sz w:val="20"/>
                <w:szCs w:val="20"/>
              </w:rPr>
            </w:pPr>
            <w:r w:rsidRPr="00B03F4F">
              <w:rPr>
                <w:sz w:val="20"/>
                <w:szCs w:val="20"/>
              </w:rPr>
              <w:t>(</w:t>
            </w:r>
            <w:r w:rsidR="00730BD2" w:rsidRPr="00730BD2">
              <w:rPr>
                <w:i/>
                <w:sz w:val="20"/>
                <w:szCs w:val="20"/>
              </w:rPr>
              <w:t>n=</w:t>
            </w:r>
            <w:r w:rsidRPr="00B03F4F">
              <w:rPr>
                <w:sz w:val="20"/>
                <w:szCs w:val="20"/>
              </w:rPr>
              <w:t>80)</w:t>
            </w:r>
          </w:p>
        </w:tc>
        <w:tc>
          <w:tcPr>
            <w:tcW w:w="1445" w:type="dxa"/>
          </w:tcPr>
          <w:p w14:paraId="34496C31" w14:textId="77777777" w:rsidR="00D841B4" w:rsidRPr="00735844" w:rsidRDefault="00D841B4" w:rsidP="00D841B4">
            <w:pPr>
              <w:spacing w:after="0"/>
              <w:jc w:val="right"/>
              <w:rPr>
                <w:sz w:val="20"/>
                <w:szCs w:val="20"/>
              </w:rPr>
            </w:pPr>
            <w:r w:rsidRPr="00735844">
              <w:rPr>
                <w:sz w:val="20"/>
                <w:szCs w:val="20"/>
              </w:rPr>
              <w:t>489</w:t>
            </w:r>
          </w:p>
          <w:p w14:paraId="31C1D501" w14:textId="7FC86CD0" w:rsidR="00D841B4" w:rsidRPr="00646684" w:rsidRDefault="00D841B4" w:rsidP="00D841B4">
            <w:pPr>
              <w:spacing w:after="0"/>
              <w:jc w:val="right"/>
              <w:rPr>
                <w:rFonts w:asciiTheme="minorHAnsi" w:hAnsiTheme="minorHAnsi" w:cstheme="minorHAnsi"/>
                <w:sz w:val="20"/>
                <w:szCs w:val="20"/>
              </w:rPr>
            </w:pPr>
            <w:r w:rsidRPr="00735844">
              <w:rPr>
                <w:sz w:val="20"/>
                <w:szCs w:val="20"/>
              </w:rPr>
              <w:t>(</w:t>
            </w:r>
            <w:r w:rsidR="00730BD2" w:rsidRPr="00730BD2">
              <w:rPr>
                <w:i/>
                <w:sz w:val="20"/>
                <w:szCs w:val="20"/>
              </w:rPr>
              <w:t>n=</w:t>
            </w:r>
            <w:r w:rsidRPr="00735844">
              <w:rPr>
                <w:sz w:val="20"/>
                <w:szCs w:val="20"/>
              </w:rPr>
              <w:t>2</w:t>
            </w:r>
            <w:r>
              <w:rPr>
                <w:sz w:val="20"/>
                <w:szCs w:val="20"/>
              </w:rPr>
              <w:t>,</w:t>
            </w:r>
            <w:r w:rsidRPr="00735844">
              <w:rPr>
                <w:sz w:val="20"/>
                <w:szCs w:val="20"/>
              </w:rPr>
              <w:t>80</w:t>
            </w:r>
            <w:r>
              <w:rPr>
                <w:sz w:val="20"/>
                <w:szCs w:val="20"/>
              </w:rPr>
              <w:t>4</w:t>
            </w:r>
            <w:r w:rsidRPr="00735844">
              <w:rPr>
                <w:sz w:val="20"/>
                <w:szCs w:val="20"/>
              </w:rPr>
              <w:t>)</w:t>
            </w:r>
          </w:p>
        </w:tc>
        <w:tc>
          <w:tcPr>
            <w:tcW w:w="898" w:type="dxa"/>
          </w:tcPr>
          <w:p w14:paraId="741565B2" w14:textId="677A29EA" w:rsidR="00D841B4" w:rsidRPr="00646684" w:rsidRDefault="00D841B4" w:rsidP="00D841B4">
            <w:pPr>
              <w:spacing w:after="0"/>
              <w:jc w:val="right"/>
              <w:rPr>
                <w:rFonts w:asciiTheme="minorHAnsi" w:hAnsiTheme="minorHAnsi" w:cstheme="minorHAnsi"/>
                <w:sz w:val="20"/>
                <w:szCs w:val="20"/>
              </w:rPr>
            </w:pPr>
            <w:r>
              <w:rPr>
                <w:sz w:val="20"/>
                <w:szCs w:val="20"/>
              </w:rPr>
              <w:t>8*</w:t>
            </w:r>
          </w:p>
        </w:tc>
        <w:tc>
          <w:tcPr>
            <w:tcW w:w="1077" w:type="dxa"/>
            <w:gridSpan w:val="2"/>
          </w:tcPr>
          <w:p w14:paraId="22EFF66C" w14:textId="77777777" w:rsidR="00D841B4" w:rsidRDefault="00D841B4" w:rsidP="00D841B4">
            <w:pPr>
              <w:spacing w:after="0"/>
              <w:jc w:val="right"/>
              <w:rPr>
                <w:sz w:val="20"/>
                <w:szCs w:val="20"/>
              </w:rPr>
            </w:pPr>
            <w:r>
              <w:rPr>
                <w:sz w:val="20"/>
                <w:szCs w:val="20"/>
              </w:rPr>
              <w:t>495</w:t>
            </w:r>
          </w:p>
          <w:p w14:paraId="25AE144B" w14:textId="6ACD5610" w:rsidR="00D841B4" w:rsidRPr="00646684" w:rsidRDefault="00D841B4" w:rsidP="00D841B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1530" w:type="dxa"/>
          </w:tcPr>
          <w:p w14:paraId="53F09CAF" w14:textId="77777777" w:rsidR="00D841B4" w:rsidRDefault="00D841B4" w:rsidP="00D841B4">
            <w:pPr>
              <w:spacing w:after="0"/>
              <w:jc w:val="right"/>
              <w:rPr>
                <w:sz w:val="20"/>
                <w:szCs w:val="20"/>
              </w:rPr>
            </w:pPr>
            <w:r>
              <w:rPr>
                <w:sz w:val="20"/>
                <w:szCs w:val="20"/>
              </w:rPr>
              <w:t>505</w:t>
            </w:r>
          </w:p>
          <w:p w14:paraId="0AA6C3F2" w14:textId="50B7D8D0" w:rsidR="00D841B4" w:rsidRPr="00646684" w:rsidRDefault="00D841B4" w:rsidP="00D841B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810" w:type="dxa"/>
            <w:gridSpan w:val="2"/>
          </w:tcPr>
          <w:p w14:paraId="3AB7DAD4" w14:textId="47BF5209" w:rsidR="00D841B4" w:rsidRPr="00646684" w:rsidRDefault="00D841B4" w:rsidP="00D841B4">
            <w:pPr>
              <w:spacing w:after="0"/>
              <w:jc w:val="right"/>
              <w:rPr>
                <w:rFonts w:asciiTheme="minorHAnsi" w:hAnsiTheme="minorHAnsi" w:cstheme="minorHAnsi"/>
                <w:sz w:val="20"/>
                <w:szCs w:val="20"/>
              </w:rPr>
            </w:pPr>
            <w:r>
              <w:rPr>
                <w:sz w:val="20"/>
                <w:szCs w:val="20"/>
              </w:rPr>
              <w:t>-10**</w:t>
            </w:r>
          </w:p>
        </w:tc>
      </w:tr>
      <w:tr w:rsidR="00C6237E" w:rsidRPr="00646684" w14:paraId="31BAFDA7" w14:textId="77777777" w:rsidTr="00730BD2">
        <w:tc>
          <w:tcPr>
            <w:tcW w:w="2520" w:type="dxa"/>
          </w:tcPr>
          <w:p w14:paraId="15CA173E" w14:textId="77777777" w:rsidR="00D841B4" w:rsidRPr="00646684" w:rsidRDefault="00D841B4" w:rsidP="00D841B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Math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vAlign w:val="center"/>
          </w:tcPr>
          <w:p w14:paraId="4D986C53" w14:textId="77777777" w:rsidR="00D841B4" w:rsidRPr="00B03F4F" w:rsidRDefault="00D841B4" w:rsidP="00D841B4">
            <w:pPr>
              <w:spacing w:after="0"/>
              <w:jc w:val="right"/>
              <w:rPr>
                <w:sz w:val="20"/>
                <w:szCs w:val="20"/>
              </w:rPr>
            </w:pPr>
            <w:r w:rsidRPr="00B03F4F">
              <w:rPr>
                <w:sz w:val="20"/>
                <w:szCs w:val="20"/>
              </w:rPr>
              <w:t>495</w:t>
            </w:r>
          </w:p>
          <w:p w14:paraId="2F39B198" w14:textId="6B809B6B" w:rsidR="00D841B4" w:rsidRPr="00646684" w:rsidRDefault="00D841B4" w:rsidP="00D841B4">
            <w:pPr>
              <w:spacing w:after="0"/>
              <w:jc w:val="right"/>
              <w:rPr>
                <w:rFonts w:asciiTheme="minorHAnsi" w:hAnsiTheme="minorHAnsi" w:cstheme="minorHAnsi"/>
                <w:sz w:val="20"/>
                <w:szCs w:val="20"/>
              </w:rPr>
            </w:pPr>
            <w:r w:rsidRPr="00B03F4F">
              <w:rPr>
                <w:sz w:val="20"/>
                <w:szCs w:val="20"/>
              </w:rPr>
              <w:t>(</w:t>
            </w:r>
            <w:r w:rsidR="00730BD2" w:rsidRPr="00730BD2">
              <w:rPr>
                <w:i/>
                <w:sz w:val="20"/>
                <w:szCs w:val="20"/>
              </w:rPr>
              <w:t>n=</w:t>
            </w:r>
            <w:r w:rsidRPr="00B03F4F">
              <w:rPr>
                <w:sz w:val="20"/>
                <w:szCs w:val="20"/>
              </w:rPr>
              <w:t>82)</w:t>
            </w:r>
          </w:p>
        </w:tc>
        <w:tc>
          <w:tcPr>
            <w:tcW w:w="1445" w:type="dxa"/>
          </w:tcPr>
          <w:p w14:paraId="41D69409" w14:textId="77777777" w:rsidR="00D841B4" w:rsidRPr="00735844" w:rsidRDefault="00D841B4" w:rsidP="00D841B4">
            <w:pPr>
              <w:spacing w:after="0"/>
              <w:jc w:val="right"/>
              <w:rPr>
                <w:sz w:val="20"/>
                <w:szCs w:val="20"/>
              </w:rPr>
            </w:pPr>
            <w:r w:rsidRPr="00735844">
              <w:rPr>
                <w:sz w:val="20"/>
                <w:szCs w:val="20"/>
              </w:rPr>
              <w:t>488</w:t>
            </w:r>
          </w:p>
          <w:p w14:paraId="78E009A6" w14:textId="5FF9E38D" w:rsidR="00D841B4" w:rsidRPr="00646684" w:rsidRDefault="00D841B4" w:rsidP="00D841B4">
            <w:pPr>
              <w:spacing w:after="0"/>
              <w:jc w:val="right"/>
              <w:rPr>
                <w:rFonts w:asciiTheme="minorHAnsi" w:hAnsiTheme="minorHAnsi" w:cstheme="minorHAnsi"/>
                <w:sz w:val="20"/>
                <w:szCs w:val="20"/>
              </w:rPr>
            </w:pPr>
            <w:r w:rsidRPr="00735844">
              <w:rPr>
                <w:sz w:val="20"/>
                <w:szCs w:val="20"/>
              </w:rPr>
              <w:t>(</w:t>
            </w:r>
            <w:r w:rsidR="00730BD2" w:rsidRPr="00730BD2">
              <w:rPr>
                <w:i/>
                <w:sz w:val="20"/>
                <w:szCs w:val="20"/>
              </w:rPr>
              <w:t>n=</w:t>
            </w:r>
            <w:r w:rsidRPr="00735844">
              <w:rPr>
                <w:sz w:val="20"/>
                <w:szCs w:val="20"/>
              </w:rPr>
              <w:t>2</w:t>
            </w:r>
            <w:r>
              <w:rPr>
                <w:sz w:val="20"/>
                <w:szCs w:val="20"/>
              </w:rPr>
              <w:t>,</w:t>
            </w:r>
            <w:r w:rsidRPr="00735844">
              <w:rPr>
                <w:sz w:val="20"/>
                <w:szCs w:val="20"/>
              </w:rPr>
              <w:t>82</w:t>
            </w:r>
            <w:r>
              <w:rPr>
                <w:sz w:val="20"/>
                <w:szCs w:val="20"/>
              </w:rPr>
              <w:t>8</w:t>
            </w:r>
            <w:r w:rsidRPr="00735844">
              <w:rPr>
                <w:sz w:val="20"/>
                <w:szCs w:val="20"/>
              </w:rPr>
              <w:t>)</w:t>
            </w:r>
          </w:p>
        </w:tc>
        <w:tc>
          <w:tcPr>
            <w:tcW w:w="898" w:type="dxa"/>
          </w:tcPr>
          <w:p w14:paraId="45DF18D8" w14:textId="38A14865" w:rsidR="00D841B4" w:rsidRPr="00646684" w:rsidRDefault="00D841B4" w:rsidP="00D841B4">
            <w:pPr>
              <w:spacing w:after="0"/>
              <w:jc w:val="right"/>
              <w:rPr>
                <w:rFonts w:asciiTheme="minorHAnsi" w:hAnsiTheme="minorHAnsi" w:cstheme="minorHAnsi"/>
                <w:sz w:val="20"/>
                <w:szCs w:val="20"/>
              </w:rPr>
            </w:pPr>
            <w:r>
              <w:rPr>
                <w:sz w:val="20"/>
                <w:szCs w:val="20"/>
              </w:rPr>
              <w:t>7*</w:t>
            </w:r>
          </w:p>
        </w:tc>
        <w:tc>
          <w:tcPr>
            <w:tcW w:w="1077" w:type="dxa"/>
            <w:gridSpan w:val="2"/>
          </w:tcPr>
          <w:p w14:paraId="5D57BD3F" w14:textId="77777777" w:rsidR="00D841B4" w:rsidRDefault="00D841B4" w:rsidP="00D841B4">
            <w:pPr>
              <w:spacing w:after="0"/>
              <w:jc w:val="right"/>
              <w:rPr>
                <w:sz w:val="20"/>
                <w:szCs w:val="20"/>
              </w:rPr>
            </w:pPr>
            <w:r>
              <w:rPr>
                <w:sz w:val="20"/>
                <w:szCs w:val="20"/>
              </w:rPr>
              <w:t>494</w:t>
            </w:r>
          </w:p>
          <w:p w14:paraId="2A41D22A" w14:textId="0A041359" w:rsidR="00D841B4" w:rsidRPr="00646684" w:rsidRDefault="00D841B4" w:rsidP="00D841B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1530" w:type="dxa"/>
          </w:tcPr>
          <w:p w14:paraId="5FB7C9C5" w14:textId="77777777" w:rsidR="00D841B4" w:rsidRDefault="00D841B4" w:rsidP="00D841B4">
            <w:pPr>
              <w:spacing w:after="0"/>
              <w:jc w:val="right"/>
              <w:rPr>
                <w:sz w:val="20"/>
                <w:szCs w:val="20"/>
              </w:rPr>
            </w:pPr>
            <w:r>
              <w:rPr>
                <w:sz w:val="20"/>
                <w:szCs w:val="20"/>
              </w:rPr>
              <w:t>496</w:t>
            </w:r>
          </w:p>
          <w:p w14:paraId="3B43AEE0" w14:textId="28C483CD" w:rsidR="00D841B4" w:rsidRPr="00646684" w:rsidRDefault="00D841B4" w:rsidP="00D841B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810" w:type="dxa"/>
            <w:gridSpan w:val="2"/>
          </w:tcPr>
          <w:p w14:paraId="2E98A9E8" w14:textId="44FF7AB8" w:rsidR="00D841B4" w:rsidRPr="00646684" w:rsidRDefault="00D841B4" w:rsidP="00D841B4">
            <w:pPr>
              <w:spacing w:after="0"/>
              <w:jc w:val="right"/>
              <w:rPr>
                <w:rFonts w:asciiTheme="minorHAnsi" w:hAnsiTheme="minorHAnsi" w:cstheme="minorHAnsi"/>
                <w:sz w:val="20"/>
                <w:szCs w:val="20"/>
              </w:rPr>
            </w:pPr>
            <w:r>
              <w:rPr>
                <w:sz w:val="20"/>
                <w:szCs w:val="20"/>
              </w:rPr>
              <w:t>-2</w:t>
            </w:r>
          </w:p>
        </w:tc>
      </w:tr>
    </w:tbl>
    <w:p w14:paraId="6DA1B75F" w14:textId="1D5FF622" w:rsidR="00BC3ED7" w:rsidRDefault="00BC3ED7" w:rsidP="00BC3ED7">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r w:rsidR="0053155A">
        <w:rPr>
          <w:iCs w:val="0"/>
        </w:rPr>
        <w:t>, MCAS</w:t>
      </w:r>
      <w:r>
        <w:rPr>
          <w:iCs w:val="0"/>
        </w:rPr>
        <w:t>)</w:t>
      </w:r>
    </w:p>
    <w:p w14:paraId="77A5C06D" w14:textId="5898E997" w:rsidR="002B0C02" w:rsidRDefault="00C96A65" w:rsidP="002B0C02">
      <w:pPr>
        <w:pStyle w:val="TableNotes"/>
      </w:pPr>
      <w:r>
        <w:t xml:space="preserve">Note: </w:t>
      </w:r>
      <w:r w:rsidR="004C131E" w:rsidRPr="004C131E">
        <w:t>*</w:t>
      </w:r>
      <w:r w:rsidR="004C131E" w:rsidRPr="004C131E">
        <w:rPr>
          <w:i/>
        </w:rPr>
        <w:t>p</w:t>
      </w:r>
      <w:r w:rsidR="002B0C02">
        <w:t>&lt;.05; *</w:t>
      </w:r>
      <w:r w:rsidR="004C131E" w:rsidRPr="004C131E">
        <w:t>*</w:t>
      </w:r>
      <w:r w:rsidR="004C131E" w:rsidRPr="004C131E">
        <w:rPr>
          <w:i/>
        </w:rPr>
        <w:t>p</w:t>
      </w:r>
      <w:r w:rsidR="002B0C02">
        <w:t>&lt;.01</w:t>
      </w:r>
    </w:p>
    <w:p w14:paraId="76595677" w14:textId="43BB38A2" w:rsidR="00EC0CF4" w:rsidRDefault="00EC0CF4" w:rsidP="00EC0CF4">
      <w:pPr>
        <w:pStyle w:val="Heading3"/>
      </w:pPr>
      <w:bookmarkStart w:id="44" w:name="_Toc42070873"/>
      <w:r>
        <w:t>Academic Outcomes</w:t>
      </w:r>
      <w:bookmarkEnd w:id="44"/>
    </w:p>
    <w:p w14:paraId="00787EFD" w14:textId="5C059FB5" w:rsidR="0053155A" w:rsidRPr="0053155A" w:rsidRDefault="0053155A" w:rsidP="0053155A">
      <w:r>
        <w:t>This section examines the IP program</w:t>
      </w:r>
      <w:r w:rsidR="00AF61C3">
        <w:t>’s</w:t>
      </w:r>
      <w:r>
        <w:t xml:space="preserve"> effect on students’ course taking, GPA, SAT scores, and graduation and college plans.</w:t>
      </w:r>
    </w:p>
    <w:p w14:paraId="13241FFD" w14:textId="77777777" w:rsidR="00EC0CF4" w:rsidRDefault="00EC0CF4" w:rsidP="00EC0CF4">
      <w:pPr>
        <w:pStyle w:val="Heading4"/>
      </w:pPr>
      <w:r>
        <w:t>Course Taking</w:t>
      </w:r>
    </w:p>
    <w:p w14:paraId="21092D94" w14:textId="62BF39D8" w:rsidR="00EC0CF4" w:rsidRDefault="0053155A" w:rsidP="00EC0CF4">
      <w:pPr>
        <w:rPr>
          <w:rFonts w:cs="Calibri"/>
          <w:szCs w:val="22"/>
        </w:rPr>
      </w:pPr>
      <w:r>
        <w:t>Figure 6</w:t>
      </w:r>
      <w:r w:rsidR="00EC0CF4">
        <w:t xml:space="preserve"> shows that</w:t>
      </w:r>
      <w:r w:rsidR="001F4B97">
        <w:t xml:space="preserve"> compar</w:t>
      </w:r>
      <w:r w:rsidR="00417D5C">
        <w:t>ed to their peers</w:t>
      </w:r>
      <w:r w:rsidR="001F4B97">
        <w:t xml:space="preserve">, </w:t>
      </w:r>
      <w:r w:rsidR="00DD7FB9">
        <w:t>IP</w:t>
      </w:r>
      <w:r w:rsidR="00EC0CF4">
        <w:t xml:space="preserve"> students </w:t>
      </w:r>
      <w:r w:rsidR="00225C5D">
        <w:t xml:space="preserve">took advanced courses at a similar rate, took AP courses at </w:t>
      </w:r>
      <w:r w:rsidR="005D4426">
        <w:rPr>
          <w:rFonts w:cs="Calibri"/>
          <w:szCs w:val="22"/>
        </w:rPr>
        <w:t xml:space="preserve">a </w:t>
      </w:r>
      <w:r w:rsidR="00195F5D">
        <w:rPr>
          <w:rFonts w:cs="Calibri"/>
          <w:szCs w:val="22"/>
        </w:rPr>
        <w:t xml:space="preserve">higher rate, </w:t>
      </w:r>
      <w:r w:rsidR="00EC0CF4">
        <w:rPr>
          <w:rFonts w:cs="Calibri"/>
          <w:szCs w:val="22"/>
        </w:rPr>
        <w:t xml:space="preserve">and </w:t>
      </w:r>
      <w:r w:rsidR="00225C5D">
        <w:rPr>
          <w:rFonts w:cs="Calibri"/>
          <w:szCs w:val="22"/>
        </w:rPr>
        <w:t xml:space="preserve">took courses for postsecondary credit at a </w:t>
      </w:r>
      <w:r w:rsidR="00195F5D">
        <w:rPr>
          <w:rFonts w:cs="Calibri"/>
          <w:szCs w:val="22"/>
        </w:rPr>
        <w:t>lower rate</w:t>
      </w:r>
      <w:r w:rsidR="00EC0CF4">
        <w:rPr>
          <w:rFonts w:cs="Calibri"/>
          <w:szCs w:val="22"/>
        </w:rPr>
        <w:t xml:space="preserve">. </w:t>
      </w:r>
      <w:r w:rsidR="00016CAB">
        <w:rPr>
          <w:rFonts w:cs="Calibri"/>
          <w:szCs w:val="22"/>
        </w:rPr>
        <w:t>None of the differences were statistically significant</w:t>
      </w:r>
      <w:r w:rsidR="00225C5D">
        <w:rPr>
          <w:rFonts w:cs="Calibri"/>
          <w:szCs w:val="22"/>
        </w:rPr>
        <w:t>, however</w:t>
      </w:r>
      <w:r w:rsidR="00016CAB">
        <w:rPr>
          <w:rFonts w:cs="Calibri"/>
          <w:szCs w:val="22"/>
        </w:rPr>
        <w:t xml:space="preserve">. </w:t>
      </w:r>
    </w:p>
    <w:p w14:paraId="158CB2E5" w14:textId="59781598" w:rsidR="002B0C02" w:rsidRDefault="00715FD1" w:rsidP="00CA44B4">
      <w:pPr>
        <w:pStyle w:val="TableTitle"/>
        <w:ind w:left="0" w:right="0"/>
      </w:pPr>
      <w:r>
        <w:rPr>
          <w:noProof/>
        </w:rPr>
        <w:lastRenderedPageBreak/>
        <w:drawing>
          <wp:anchor distT="0" distB="0" distL="114300" distR="114300" simplePos="0" relativeHeight="251653120" behindDoc="0" locked="0" layoutInCell="1" allowOverlap="1" wp14:anchorId="33A23FC8" wp14:editId="67E6FE0A">
            <wp:simplePos x="0" y="0"/>
            <wp:positionH relativeFrom="column">
              <wp:posOffset>0</wp:posOffset>
            </wp:positionH>
            <wp:positionV relativeFrom="paragraph">
              <wp:posOffset>365125</wp:posOffset>
            </wp:positionV>
            <wp:extent cx="5943600" cy="2960370"/>
            <wp:effectExtent l="0" t="0" r="0" b="11430"/>
            <wp:wrapTopAndBottom/>
            <wp:docPr id="62" name="Chart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A44B4">
        <w:t>Figure 6</w:t>
      </w:r>
      <w:r w:rsidR="002B0C02" w:rsidRPr="00642989">
        <w:t xml:space="preserve">. </w:t>
      </w:r>
      <w:r w:rsidR="005B7278" w:rsidRPr="005B7278">
        <w:t xml:space="preserve">Percentage of </w:t>
      </w:r>
      <w:r w:rsidR="005B7278" w:rsidRPr="005B7278">
        <w:rPr>
          <w:bCs/>
        </w:rPr>
        <w:t>I</w:t>
      </w:r>
      <w:r w:rsidR="005B7278">
        <w:rPr>
          <w:bCs/>
        </w:rPr>
        <w:t>P</w:t>
      </w:r>
      <w:r w:rsidR="005B7278" w:rsidRPr="005B7278">
        <w:rPr>
          <w:bCs/>
        </w:rPr>
        <w:t xml:space="preserve"> </w:t>
      </w:r>
      <w:r w:rsidR="005B7278" w:rsidRPr="005B7278">
        <w:t xml:space="preserve">Students </w:t>
      </w:r>
      <w:r w:rsidR="005B7278">
        <w:t xml:space="preserve">Who </w:t>
      </w:r>
      <w:r w:rsidR="005B7278" w:rsidRPr="005B7278">
        <w:t xml:space="preserve">Took At Least One Advanced, AP, and Postsecondary Credit Course in 2019 </w:t>
      </w:r>
    </w:p>
    <w:p w14:paraId="7E21AB80" w14:textId="6831CC50" w:rsidR="00697698" w:rsidRDefault="00697698" w:rsidP="00697698">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p>
    <w:p w14:paraId="4DC58AD7" w14:textId="5EEA199D" w:rsidR="00EC0CF4" w:rsidRPr="00AF6170" w:rsidRDefault="000D2A2D" w:rsidP="00AF6170">
      <w:r w:rsidRPr="00AF6170">
        <w:t xml:space="preserve">Due to </w:t>
      </w:r>
      <w:r w:rsidR="00FB52D9">
        <w:t>the lack of</w:t>
      </w:r>
      <w:r w:rsidRPr="00AF6170">
        <w:t xml:space="preserve"> significant results in </w:t>
      </w:r>
      <w:r w:rsidR="00FB52D9">
        <w:t xml:space="preserve">the </w:t>
      </w:r>
      <w:r w:rsidRPr="00AF6170">
        <w:t xml:space="preserve">descriptive analysis, </w:t>
      </w:r>
      <w:r w:rsidR="00FB52D9">
        <w:t>ANCOVA was not conducted</w:t>
      </w:r>
      <w:r w:rsidR="00EC0CF4" w:rsidRPr="00AF6170">
        <w:t xml:space="preserve">.  </w:t>
      </w:r>
    </w:p>
    <w:p w14:paraId="2A63C1B9" w14:textId="0F6E51FA" w:rsidR="00436E48" w:rsidRDefault="00436E48" w:rsidP="00EC0CF4">
      <w:pPr>
        <w:pStyle w:val="Heading4"/>
      </w:pPr>
      <w:r>
        <w:t>GPA</w:t>
      </w:r>
    </w:p>
    <w:p w14:paraId="6984E404" w14:textId="22B27BB7" w:rsidR="004529E3" w:rsidRDefault="00EC0CF4" w:rsidP="00EC0CF4">
      <w:r>
        <w:t xml:space="preserve">As shown in </w:t>
      </w:r>
      <w:r w:rsidR="00EA7FD2">
        <w:t>Table 16</w:t>
      </w:r>
      <w:r>
        <w:t xml:space="preserve">, the overall GPA of </w:t>
      </w:r>
      <w:r w:rsidR="000C404C">
        <w:t>IP</w:t>
      </w:r>
      <w:r>
        <w:t xml:space="preserve"> students </w:t>
      </w:r>
      <w:r w:rsidR="00EA7FD2">
        <w:t>was</w:t>
      </w:r>
      <w:r>
        <w:t xml:space="preserve"> </w:t>
      </w:r>
      <w:r w:rsidR="00970D95">
        <w:t>slightly</w:t>
      </w:r>
      <w:r>
        <w:t xml:space="preserve"> higher (2.</w:t>
      </w:r>
      <w:r w:rsidR="00970D95">
        <w:t>98</w:t>
      </w:r>
      <w:r>
        <w:t xml:space="preserve"> vs. 2.</w:t>
      </w:r>
      <w:r w:rsidR="00970D95">
        <w:t>86</w:t>
      </w:r>
      <w:r>
        <w:t>) than the comparison students</w:t>
      </w:r>
      <w:r w:rsidR="004A5A6D">
        <w:t>, though the finding was not statistically significant</w:t>
      </w:r>
      <w:r>
        <w:t>.</w:t>
      </w:r>
      <w:r w:rsidR="002D775F">
        <w:rPr>
          <w:rStyle w:val="FootnoteReference"/>
        </w:rPr>
        <w:footnoteReference w:id="14"/>
      </w:r>
      <w:r>
        <w:t xml:space="preserve"> </w:t>
      </w:r>
      <w:r w:rsidR="00CB091A">
        <w:t>IP students</w:t>
      </w:r>
      <w:r w:rsidR="004874BC">
        <w:t xml:space="preserve">’ </w:t>
      </w:r>
      <w:r>
        <w:t xml:space="preserve">GPA </w:t>
      </w:r>
      <w:r w:rsidR="003D1992">
        <w:t>for</w:t>
      </w:r>
      <w:r>
        <w:t xml:space="preserve"> </w:t>
      </w:r>
      <w:r w:rsidR="00867565">
        <w:t>advanced</w:t>
      </w:r>
      <w:r>
        <w:t xml:space="preserve"> courses </w:t>
      </w:r>
      <w:r w:rsidR="00605A54">
        <w:t>was</w:t>
      </w:r>
      <w:r w:rsidR="004874BC">
        <w:t xml:space="preserve"> lower than the comparison group (2.8</w:t>
      </w:r>
      <w:r w:rsidR="004D2172">
        <w:t>9</w:t>
      </w:r>
      <w:r w:rsidR="004874BC">
        <w:t xml:space="preserve"> vs. </w:t>
      </w:r>
      <w:r w:rsidR="004D2172">
        <w:t>3.01</w:t>
      </w:r>
      <w:r w:rsidR="004874BC">
        <w:t>)</w:t>
      </w:r>
      <w:r w:rsidR="004A5A6D">
        <w:t>, though this finding was also not statistically significant</w:t>
      </w:r>
      <w:r>
        <w:t xml:space="preserve">. For the </w:t>
      </w:r>
      <w:r w:rsidR="00197058">
        <w:t>AP</w:t>
      </w:r>
      <w:r>
        <w:t xml:space="preserve"> course GPA, </w:t>
      </w:r>
      <w:r w:rsidR="00444C0A">
        <w:t>IP</w:t>
      </w:r>
      <w:r>
        <w:t xml:space="preserve"> students </w:t>
      </w:r>
      <w:r w:rsidR="00D8228C">
        <w:t>had a higher GPA than comparison students (3.18 vs. 2.68), h</w:t>
      </w:r>
      <w:r>
        <w:t xml:space="preserve">owever, </w:t>
      </w:r>
      <w:r w:rsidR="00B87496">
        <w:t>this finding</w:t>
      </w:r>
      <w:r w:rsidR="00FE1BA8">
        <w:t xml:space="preserve">, like the others, was not statistically significant. In addition, the AP course GPA comparison </w:t>
      </w:r>
      <w:r>
        <w:t>came from a very small sample (</w:t>
      </w:r>
      <w:r w:rsidR="00730BD2" w:rsidRPr="00730BD2">
        <w:rPr>
          <w:i/>
        </w:rPr>
        <w:t>n=</w:t>
      </w:r>
      <w:r w:rsidR="00594D9D">
        <w:t>4 for each group</w:t>
      </w:r>
      <w:r>
        <w:t>)</w:t>
      </w:r>
      <w:r w:rsidR="003F4B63">
        <w:t xml:space="preserve"> and so caution is urged in interpreting these results.</w:t>
      </w:r>
      <w:r w:rsidR="004529E3">
        <w:br w:type="page"/>
      </w:r>
    </w:p>
    <w:p w14:paraId="7AA7D3D1" w14:textId="51E03269" w:rsidR="00EC0CF4" w:rsidRPr="00BA31BA" w:rsidRDefault="002B0C02" w:rsidP="003472C0">
      <w:pPr>
        <w:pStyle w:val="TableTitle"/>
      </w:pPr>
      <w:r>
        <w:lastRenderedPageBreak/>
        <w:t>Table 1</w:t>
      </w:r>
      <w:r w:rsidR="00CA44B4">
        <w:t>6</w:t>
      </w:r>
      <w:r w:rsidRPr="00642989">
        <w:t xml:space="preserve">. </w:t>
      </w:r>
      <w:r w:rsidR="003472C0" w:rsidRPr="003472C0">
        <w:t>Results of GPA for I</w:t>
      </w:r>
      <w:r w:rsidR="003472C0">
        <w:t xml:space="preserve">P </w:t>
      </w:r>
      <w:r w:rsidR="005B7278">
        <w:t xml:space="preserve">Students </w:t>
      </w:r>
      <w:r w:rsidR="003472C0" w:rsidRPr="003472C0">
        <w:t xml:space="preserve">and Comparison Students </w:t>
      </w:r>
    </w:p>
    <w:tbl>
      <w:tblPr>
        <w:tblStyle w:val="ProposalTable"/>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810"/>
        <w:gridCol w:w="810"/>
        <w:gridCol w:w="780"/>
        <w:gridCol w:w="630"/>
        <w:gridCol w:w="900"/>
        <w:gridCol w:w="720"/>
        <w:gridCol w:w="990"/>
        <w:gridCol w:w="1370"/>
      </w:tblGrid>
      <w:tr w:rsidR="00336190" w:rsidRPr="00E67CEB" w14:paraId="1FE5E0D3" w14:textId="77777777" w:rsidTr="00307669">
        <w:trPr>
          <w:cnfStyle w:val="100000000000" w:firstRow="1" w:lastRow="0" w:firstColumn="0" w:lastColumn="0" w:oddVBand="0" w:evenVBand="0" w:oddHBand="0" w:evenHBand="0" w:firstRowFirstColumn="0" w:firstRowLastColumn="0" w:lastRowFirstColumn="0" w:lastRowLastColumn="0"/>
          <w:jc w:val="center"/>
        </w:trPr>
        <w:tc>
          <w:tcPr>
            <w:tcW w:w="2435" w:type="dxa"/>
            <w:tcBorders>
              <w:top w:val="none" w:sz="0" w:space="0" w:color="auto"/>
              <w:bottom w:val="none" w:sz="0" w:space="0" w:color="auto"/>
            </w:tcBorders>
            <w:shd w:val="clear" w:color="auto" w:fill="69C14C" w:themeFill="accent4"/>
          </w:tcPr>
          <w:p w14:paraId="1375E9FF" w14:textId="77777777" w:rsidR="00EC0CF4" w:rsidRPr="00E67CEB" w:rsidRDefault="00EC0CF4" w:rsidP="009661CA">
            <w:pPr>
              <w:spacing w:after="0"/>
              <w:rPr>
                <w:b/>
                <w:bCs/>
                <w:sz w:val="20"/>
                <w:szCs w:val="20"/>
              </w:rPr>
            </w:pPr>
          </w:p>
        </w:tc>
        <w:tc>
          <w:tcPr>
            <w:tcW w:w="2400" w:type="dxa"/>
            <w:gridSpan w:val="3"/>
            <w:tcBorders>
              <w:top w:val="none" w:sz="0" w:space="0" w:color="auto"/>
              <w:bottom w:val="none" w:sz="0" w:space="0" w:color="auto"/>
            </w:tcBorders>
            <w:shd w:val="clear" w:color="auto" w:fill="69C14C" w:themeFill="accent4"/>
            <w:vAlign w:val="center"/>
          </w:tcPr>
          <w:p w14:paraId="2D9E92DC" w14:textId="32AFA122" w:rsidR="00EC0CF4" w:rsidRPr="00E67CEB" w:rsidRDefault="00E67CEB" w:rsidP="00E67CEB">
            <w:pPr>
              <w:spacing w:after="0"/>
              <w:jc w:val="center"/>
              <w:rPr>
                <w:b/>
                <w:bCs/>
                <w:sz w:val="20"/>
                <w:szCs w:val="20"/>
              </w:rPr>
            </w:pPr>
            <w:r w:rsidRPr="00E67CEB">
              <w:rPr>
                <w:b/>
                <w:bCs/>
                <w:sz w:val="20"/>
                <w:szCs w:val="20"/>
              </w:rPr>
              <w:t>IP</w:t>
            </w:r>
            <w:r w:rsidR="00EC0CF4" w:rsidRPr="00E67CEB">
              <w:rPr>
                <w:b/>
                <w:bCs/>
                <w:sz w:val="20"/>
                <w:szCs w:val="20"/>
              </w:rPr>
              <w:t xml:space="preserve"> Students</w:t>
            </w:r>
          </w:p>
        </w:tc>
        <w:tc>
          <w:tcPr>
            <w:tcW w:w="2250" w:type="dxa"/>
            <w:gridSpan w:val="3"/>
            <w:tcBorders>
              <w:top w:val="none" w:sz="0" w:space="0" w:color="auto"/>
              <w:bottom w:val="none" w:sz="0" w:space="0" w:color="auto"/>
            </w:tcBorders>
            <w:shd w:val="clear" w:color="auto" w:fill="69C14C" w:themeFill="accent4"/>
            <w:vAlign w:val="center"/>
          </w:tcPr>
          <w:p w14:paraId="3774D6BE" w14:textId="77777777" w:rsidR="00EC0CF4" w:rsidRPr="00E67CEB" w:rsidRDefault="00EC0CF4" w:rsidP="00E67CEB">
            <w:pPr>
              <w:spacing w:after="0"/>
              <w:jc w:val="center"/>
              <w:rPr>
                <w:b/>
                <w:bCs/>
                <w:sz w:val="20"/>
                <w:szCs w:val="20"/>
              </w:rPr>
            </w:pPr>
            <w:r w:rsidRPr="00E67CEB">
              <w:rPr>
                <w:b/>
                <w:bCs/>
                <w:sz w:val="20"/>
                <w:szCs w:val="20"/>
              </w:rPr>
              <w:t>Comparison Students</w:t>
            </w:r>
          </w:p>
        </w:tc>
        <w:tc>
          <w:tcPr>
            <w:tcW w:w="990" w:type="dxa"/>
            <w:tcBorders>
              <w:top w:val="none" w:sz="0" w:space="0" w:color="auto"/>
              <w:bottom w:val="none" w:sz="0" w:space="0" w:color="auto"/>
            </w:tcBorders>
            <w:shd w:val="clear" w:color="auto" w:fill="69C14C" w:themeFill="accent4"/>
            <w:vAlign w:val="center"/>
          </w:tcPr>
          <w:p w14:paraId="185F022E" w14:textId="77777777" w:rsidR="00EC0CF4" w:rsidRPr="00E67CEB" w:rsidRDefault="00EC0CF4" w:rsidP="00E67CEB">
            <w:pPr>
              <w:spacing w:after="0"/>
              <w:jc w:val="center"/>
              <w:rPr>
                <w:b/>
                <w:bCs/>
                <w:sz w:val="20"/>
                <w:szCs w:val="20"/>
              </w:rPr>
            </w:pPr>
            <w:r w:rsidRPr="00B6127C">
              <w:rPr>
                <w:b/>
                <w:bCs/>
                <w:i/>
                <w:iCs/>
                <w:sz w:val="20"/>
                <w:szCs w:val="20"/>
              </w:rPr>
              <w:t>p</w:t>
            </w:r>
            <w:r w:rsidRPr="00E67CEB">
              <w:rPr>
                <w:b/>
                <w:bCs/>
                <w:sz w:val="20"/>
                <w:szCs w:val="20"/>
              </w:rPr>
              <w:t xml:space="preserve"> value</w:t>
            </w:r>
          </w:p>
        </w:tc>
        <w:tc>
          <w:tcPr>
            <w:tcW w:w="1370" w:type="dxa"/>
            <w:tcBorders>
              <w:top w:val="none" w:sz="0" w:space="0" w:color="auto"/>
              <w:bottom w:val="none" w:sz="0" w:space="0" w:color="auto"/>
            </w:tcBorders>
            <w:shd w:val="clear" w:color="auto" w:fill="69C14C" w:themeFill="accent4"/>
          </w:tcPr>
          <w:p w14:paraId="0FE3594F" w14:textId="56148C51" w:rsidR="00EC0CF4" w:rsidRPr="00E67CEB" w:rsidRDefault="00EC0CF4" w:rsidP="009661CA">
            <w:pPr>
              <w:spacing w:after="0"/>
              <w:rPr>
                <w:b/>
                <w:bCs/>
                <w:sz w:val="20"/>
                <w:szCs w:val="20"/>
              </w:rPr>
            </w:pPr>
            <w:r w:rsidRPr="00E67CEB">
              <w:rPr>
                <w:b/>
                <w:bCs/>
                <w:sz w:val="20"/>
                <w:szCs w:val="20"/>
              </w:rPr>
              <w:t xml:space="preserve">Effect Size (Cohen’s </w:t>
            </w:r>
            <w:r w:rsidR="00730BD2" w:rsidRPr="00730BD2">
              <w:rPr>
                <w:b/>
                <w:bCs/>
                <w:i/>
                <w:iCs/>
                <w:sz w:val="20"/>
                <w:szCs w:val="20"/>
              </w:rPr>
              <w:t>d</w:t>
            </w:r>
            <w:r w:rsidRPr="00E67CEB">
              <w:rPr>
                <w:b/>
                <w:bCs/>
                <w:sz w:val="20"/>
                <w:szCs w:val="20"/>
              </w:rPr>
              <w:t>)</w:t>
            </w:r>
          </w:p>
        </w:tc>
      </w:tr>
      <w:tr w:rsidR="00336190" w:rsidRPr="00AD4013" w14:paraId="3450607A" w14:textId="77777777" w:rsidTr="005B7278">
        <w:trPr>
          <w:jc w:val="center"/>
        </w:trPr>
        <w:tc>
          <w:tcPr>
            <w:tcW w:w="2435" w:type="dxa"/>
            <w:shd w:val="clear" w:color="auto" w:fill="D8E0E3" w:themeFill="background2"/>
          </w:tcPr>
          <w:p w14:paraId="50EED02C" w14:textId="77777777" w:rsidR="00EC0CF4" w:rsidRPr="005D25E1" w:rsidRDefault="00EC0CF4" w:rsidP="009661CA">
            <w:pPr>
              <w:spacing w:after="0"/>
              <w:rPr>
                <w:b/>
                <w:bCs/>
                <w:sz w:val="20"/>
                <w:szCs w:val="20"/>
              </w:rPr>
            </w:pPr>
          </w:p>
        </w:tc>
        <w:tc>
          <w:tcPr>
            <w:tcW w:w="810" w:type="dxa"/>
            <w:shd w:val="clear" w:color="auto" w:fill="D8E0E3" w:themeFill="background2"/>
          </w:tcPr>
          <w:p w14:paraId="74B519CC" w14:textId="77777777" w:rsidR="00EC0CF4" w:rsidRPr="00730BD2" w:rsidRDefault="00EC0CF4" w:rsidP="009661CA">
            <w:pPr>
              <w:spacing w:after="0"/>
              <w:rPr>
                <w:b/>
                <w:bCs/>
                <w:i/>
                <w:iCs/>
                <w:sz w:val="20"/>
                <w:szCs w:val="20"/>
              </w:rPr>
            </w:pPr>
            <w:r w:rsidRPr="00730BD2">
              <w:rPr>
                <w:b/>
                <w:bCs/>
                <w:i/>
                <w:iCs/>
                <w:sz w:val="20"/>
                <w:szCs w:val="20"/>
              </w:rPr>
              <w:t>n</w:t>
            </w:r>
          </w:p>
        </w:tc>
        <w:tc>
          <w:tcPr>
            <w:tcW w:w="810" w:type="dxa"/>
            <w:shd w:val="clear" w:color="auto" w:fill="D8E0E3" w:themeFill="background2"/>
          </w:tcPr>
          <w:p w14:paraId="62ABA3F0" w14:textId="77777777" w:rsidR="00EC0CF4" w:rsidRPr="005D25E1" w:rsidRDefault="00EC0CF4" w:rsidP="009661CA">
            <w:pPr>
              <w:spacing w:after="0"/>
              <w:rPr>
                <w:b/>
                <w:bCs/>
                <w:sz w:val="20"/>
                <w:szCs w:val="20"/>
              </w:rPr>
            </w:pPr>
            <w:r w:rsidRPr="005D25E1">
              <w:rPr>
                <w:b/>
                <w:bCs/>
                <w:sz w:val="20"/>
                <w:szCs w:val="20"/>
              </w:rPr>
              <w:t>Mean</w:t>
            </w:r>
          </w:p>
        </w:tc>
        <w:tc>
          <w:tcPr>
            <w:tcW w:w="780" w:type="dxa"/>
            <w:shd w:val="clear" w:color="auto" w:fill="D8E0E3" w:themeFill="background2"/>
          </w:tcPr>
          <w:p w14:paraId="6DBD1FB4" w14:textId="77777777" w:rsidR="00EC0CF4" w:rsidRPr="005D25E1" w:rsidRDefault="00EC0CF4" w:rsidP="009661CA">
            <w:pPr>
              <w:spacing w:after="0"/>
              <w:rPr>
                <w:b/>
                <w:bCs/>
                <w:sz w:val="20"/>
                <w:szCs w:val="20"/>
              </w:rPr>
            </w:pPr>
            <w:r w:rsidRPr="005D25E1">
              <w:rPr>
                <w:b/>
                <w:bCs/>
                <w:sz w:val="20"/>
                <w:szCs w:val="20"/>
              </w:rPr>
              <w:t>SD</w:t>
            </w:r>
          </w:p>
        </w:tc>
        <w:tc>
          <w:tcPr>
            <w:tcW w:w="630" w:type="dxa"/>
            <w:shd w:val="clear" w:color="auto" w:fill="D8E0E3" w:themeFill="background2"/>
          </w:tcPr>
          <w:p w14:paraId="0B761D5A" w14:textId="77777777" w:rsidR="00EC0CF4" w:rsidRPr="005D25E1" w:rsidRDefault="00EC0CF4" w:rsidP="009661CA">
            <w:pPr>
              <w:spacing w:after="0"/>
              <w:rPr>
                <w:b/>
                <w:bCs/>
                <w:sz w:val="20"/>
                <w:szCs w:val="20"/>
              </w:rPr>
            </w:pPr>
            <w:r w:rsidRPr="005D25E1">
              <w:rPr>
                <w:b/>
                <w:bCs/>
                <w:sz w:val="20"/>
                <w:szCs w:val="20"/>
              </w:rPr>
              <w:t>n</w:t>
            </w:r>
          </w:p>
        </w:tc>
        <w:tc>
          <w:tcPr>
            <w:tcW w:w="900" w:type="dxa"/>
            <w:shd w:val="clear" w:color="auto" w:fill="D8E0E3" w:themeFill="background2"/>
          </w:tcPr>
          <w:p w14:paraId="4D50BAF8" w14:textId="77777777" w:rsidR="00EC0CF4" w:rsidRPr="005D25E1" w:rsidRDefault="00EC0CF4" w:rsidP="009661CA">
            <w:pPr>
              <w:spacing w:after="0"/>
              <w:rPr>
                <w:b/>
                <w:bCs/>
                <w:sz w:val="20"/>
                <w:szCs w:val="20"/>
              </w:rPr>
            </w:pPr>
            <w:r w:rsidRPr="005D25E1">
              <w:rPr>
                <w:b/>
                <w:bCs/>
                <w:sz w:val="20"/>
                <w:szCs w:val="20"/>
              </w:rPr>
              <w:t>Mean</w:t>
            </w:r>
          </w:p>
        </w:tc>
        <w:tc>
          <w:tcPr>
            <w:tcW w:w="720" w:type="dxa"/>
            <w:shd w:val="clear" w:color="auto" w:fill="D8E0E3" w:themeFill="background2"/>
          </w:tcPr>
          <w:p w14:paraId="2D219B8E" w14:textId="77777777" w:rsidR="00EC0CF4" w:rsidRPr="005D25E1" w:rsidRDefault="00EC0CF4" w:rsidP="009661CA">
            <w:pPr>
              <w:spacing w:after="0"/>
              <w:rPr>
                <w:b/>
                <w:bCs/>
                <w:sz w:val="20"/>
                <w:szCs w:val="20"/>
              </w:rPr>
            </w:pPr>
            <w:r w:rsidRPr="005D25E1">
              <w:rPr>
                <w:b/>
                <w:bCs/>
                <w:sz w:val="20"/>
                <w:szCs w:val="20"/>
              </w:rPr>
              <w:t>SD</w:t>
            </w:r>
          </w:p>
        </w:tc>
        <w:tc>
          <w:tcPr>
            <w:tcW w:w="990" w:type="dxa"/>
            <w:shd w:val="clear" w:color="auto" w:fill="D8E0E3" w:themeFill="background2"/>
          </w:tcPr>
          <w:p w14:paraId="7D5959CB" w14:textId="77777777" w:rsidR="00EC0CF4" w:rsidRPr="005D25E1" w:rsidRDefault="00EC0CF4" w:rsidP="009661CA">
            <w:pPr>
              <w:spacing w:after="0"/>
              <w:rPr>
                <w:b/>
                <w:bCs/>
                <w:sz w:val="20"/>
                <w:szCs w:val="20"/>
              </w:rPr>
            </w:pPr>
          </w:p>
        </w:tc>
        <w:tc>
          <w:tcPr>
            <w:tcW w:w="1370" w:type="dxa"/>
            <w:shd w:val="clear" w:color="auto" w:fill="D8E0E3" w:themeFill="background2"/>
          </w:tcPr>
          <w:p w14:paraId="67D6BE53" w14:textId="77777777" w:rsidR="00EC0CF4" w:rsidRPr="005D25E1" w:rsidRDefault="00EC0CF4" w:rsidP="009661CA">
            <w:pPr>
              <w:spacing w:after="0"/>
              <w:rPr>
                <w:b/>
                <w:bCs/>
                <w:sz w:val="20"/>
                <w:szCs w:val="20"/>
              </w:rPr>
            </w:pPr>
          </w:p>
        </w:tc>
      </w:tr>
      <w:tr w:rsidR="00EC0CF4" w:rsidRPr="00AD4013" w14:paraId="4E72B15E" w14:textId="77777777" w:rsidTr="005B7278">
        <w:trPr>
          <w:jc w:val="center"/>
        </w:trPr>
        <w:tc>
          <w:tcPr>
            <w:tcW w:w="2435" w:type="dxa"/>
          </w:tcPr>
          <w:p w14:paraId="0A91F87F" w14:textId="77777777" w:rsidR="00EC0CF4" w:rsidRPr="00AD4013" w:rsidRDefault="00EC0CF4" w:rsidP="009661CA">
            <w:pPr>
              <w:spacing w:after="0"/>
              <w:rPr>
                <w:sz w:val="20"/>
                <w:szCs w:val="20"/>
              </w:rPr>
            </w:pPr>
            <w:r w:rsidRPr="00AD4013">
              <w:rPr>
                <w:sz w:val="20"/>
                <w:szCs w:val="20"/>
              </w:rPr>
              <w:t>Overall GPA</w:t>
            </w:r>
          </w:p>
        </w:tc>
        <w:tc>
          <w:tcPr>
            <w:tcW w:w="810" w:type="dxa"/>
          </w:tcPr>
          <w:p w14:paraId="1CF6E140" w14:textId="77777777" w:rsidR="00EC0CF4" w:rsidRPr="00AD4013" w:rsidRDefault="00EC0CF4" w:rsidP="009661CA">
            <w:pPr>
              <w:spacing w:after="0"/>
              <w:rPr>
                <w:sz w:val="20"/>
                <w:szCs w:val="20"/>
              </w:rPr>
            </w:pPr>
            <w:r w:rsidRPr="00AD4013">
              <w:rPr>
                <w:sz w:val="20"/>
                <w:szCs w:val="20"/>
              </w:rPr>
              <w:t>1</w:t>
            </w:r>
            <w:r>
              <w:rPr>
                <w:sz w:val="20"/>
                <w:szCs w:val="20"/>
              </w:rPr>
              <w:t>23</w:t>
            </w:r>
          </w:p>
        </w:tc>
        <w:tc>
          <w:tcPr>
            <w:tcW w:w="810" w:type="dxa"/>
          </w:tcPr>
          <w:p w14:paraId="462C282B" w14:textId="77777777" w:rsidR="00EC0CF4" w:rsidRPr="00AD4013" w:rsidRDefault="00EC0CF4" w:rsidP="009661CA">
            <w:pPr>
              <w:spacing w:after="0"/>
              <w:rPr>
                <w:sz w:val="20"/>
                <w:szCs w:val="20"/>
              </w:rPr>
            </w:pPr>
            <w:r w:rsidRPr="00AD4013">
              <w:rPr>
                <w:sz w:val="20"/>
                <w:szCs w:val="20"/>
              </w:rPr>
              <w:t>2.9</w:t>
            </w:r>
            <w:r>
              <w:rPr>
                <w:sz w:val="20"/>
                <w:szCs w:val="20"/>
              </w:rPr>
              <w:t>8</w:t>
            </w:r>
          </w:p>
        </w:tc>
        <w:tc>
          <w:tcPr>
            <w:tcW w:w="780" w:type="dxa"/>
          </w:tcPr>
          <w:p w14:paraId="270DE43F" w14:textId="77777777" w:rsidR="00EC0CF4" w:rsidRPr="00AD4013" w:rsidRDefault="00EC0CF4" w:rsidP="009661CA">
            <w:pPr>
              <w:spacing w:after="0"/>
              <w:rPr>
                <w:sz w:val="20"/>
                <w:szCs w:val="20"/>
              </w:rPr>
            </w:pPr>
            <w:r w:rsidRPr="00AD4013">
              <w:rPr>
                <w:sz w:val="20"/>
                <w:szCs w:val="20"/>
              </w:rPr>
              <w:t>.</w:t>
            </w:r>
            <w:r>
              <w:rPr>
                <w:sz w:val="20"/>
                <w:szCs w:val="20"/>
              </w:rPr>
              <w:t>70</w:t>
            </w:r>
          </w:p>
        </w:tc>
        <w:tc>
          <w:tcPr>
            <w:tcW w:w="630" w:type="dxa"/>
          </w:tcPr>
          <w:p w14:paraId="5AFA0A92" w14:textId="77777777" w:rsidR="00EC0CF4" w:rsidRPr="00AD4013" w:rsidRDefault="00EC0CF4" w:rsidP="009661CA">
            <w:pPr>
              <w:spacing w:after="0"/>
              <w:rPr>
                <w:sz w:val="20"/>
                <w:szCs w:val="20"/>
              </w:rPr>
            </w:pPr>
            <w:r w:rsidRPr="00AD4013">
              <w:rPr>
                <w:sz w:val="20"/>
                <w:szCs w:val="20"/>
              </w:rPr>
              <w:t>1</w:t>
            </w:r>
            <w:r>
              <w:rPr>
                <w:sz w:val="20"/>
                <w:szCs w:val="20"/>
              </w:rPr>
              <w:t>23</w:t>
            </w:r>
          </w:p>
        </w:tc>
        <w:tc>
          <w:tcPr>
            <w:tcW w:w="900" w:type="dxa"/>
          </w:tcPr>
          <w:p w14:paraId="45745A08" w14:textId="77777777" w:rsidR="00EC0CF4" w:rsidRPr="00AD4013" w:rsidRDefault="00EC0CF4" w:rsidP="009661CA">
            <w:pPr>
              <w:spacing w:after="0"/>
              <w:rPr>
                <w:sz w:val="20"/>
                <w:szCs w:val="20"/>
              </w:rPr>
            </w:pPr>
            <w:r w:rsidRPr="00AD4013">
              <w:rPr>
                <w:sz w:val="20"/>
                <w:szCs w:val="20"/>
              </w:rPr>
              <w:t>2.</w:t>
            </w:r>
            <w:r>
              <w:rPr>
                <w:sz w:val="20"/>
                <w:szCs w:val="20"/>
              </w:rPr>
              <w:t>86</w:t>
            </w:r>
          </w:p>
        </w:tc>
        <w:tc>
          <w:tcPr>
            <w:tcW w:w="720" w:type="dxa"/>
          </w:tcPr>
          <w:p w14:paraId="1BAEBA54" w14:textId="77777777" w:rsidR="00EC0CF4" w:rsidRPr="00AD4013" w:rsidRDefault="00EC0CF4" w:rsidP="009661CA">
            <w:pPr>
              <w:spacing w:after="0"/>
              <w:rPr>
                <w:sz w:val="20"/>
                <w:szCs w:val="20"/>
              </w:rPr>
            </w:pPr>
            <w:r w:rsidRPr="00AD4013">
              <w:rPr>
                <w:sz w:val="20"/>
                <w:szCs w:val="20"/>
              </w:rPr>
              <w:t>.91</w:t>
            </w:r>
          </w:p>
        </w:tc>
        <w:tc>
          <w:tcPr>
            <w:tcW w:w="990" w:type="dxa"/>
          </w:tcPr>
          <w:p w14:paraId="192EDEB1" w14:textId="77777777" w:rsidR="00EC0CF4" w:rsidRPr="00AD4013" w:rsidRDefault="00EC0CF4" w:rsidP="009661CA">
            <w:pPr>
              <w:spacing w:after="0"/>
              <w:rPr>
                <w:sz w:val="20"/>
                <w:szCs w:val="20"/>
              </w:rPr>
            </w:pPr>
            <w:r>
              <w:rPr>
                <w:sz w:val="20"/>
                <w:szCs w:val="20"/>
              </w:rPr>
              <w:t>.153</w:t>
            </w:r>
          </w:p>
        </w:tc>
        <w:tc>
          <w:tcPr>
            <w:tcW w:w="1370" w:type="dxa"/>
          </w:tcPr>
          <w:p w14:paraId="3621EC4A" w14:textId="77777777" w:rsidR="00EC0CF4" w:rsidRPr="00AD4013" w:rsidRDefault="00EC0CF4" w:rsidP="009661CA">
            <w:pPr>
              <w:spacing w:after="0"/>
              <w:rPr>
                <w:sz w:val="20"/>
                <w:szCs w:val="20"/>
              </w:rPr>
            </w:pPr>
            <w:r w:rsidRPr="00AD4013">
              <w:rPr>
                <w:sz w:val="20"/>
                <w:szCs w:val="20"/>
              </w:rPr>
              <w:t>-</w:t>
            </w:r>
          </w:p>
        </w:tc>
      </w:tr>
      <w:tr w:rsidR="00EC0CF4" w:rsidRPr="00AD4013" w14:paraId="0B741FE2" w14:textId="77777777" w:rsidTr="005B7278">
        <w:trPr>
          <w:jc w:val="center"/>
        </w:trPr>
        <w:tc>
          <w:tcPr>
            <w:tcW w:w="2435" w:type="dxa"/>
          </w:tcPr>
          <w:p w14:paraId="210B3EDD" w14:textId="77777777" w:rsidR="00EC0CF4" w:rsidRPr="00AD4013" w:rsidRDefault="00EC0CF4" w:rsidP="009661CA">
            <w:pPr>
              <w:spacing w:after="0"/>
              <w:rPr>
                <w:sz w:val="20"/>
                <w:szCs w:val="20"/>
              </w:rPr>
            </w:pPr>
            <w:r w:rsidRPr="00AD4013">
              <w:rPr>
                <w:sz w:val="20"/>
                <w:szCs w:val="20"/>
              </w:rPr>
              <w:t>Advanced Course GPA</w:t>
            </w:r>
          </w:p>
        </w:tc>
        <w:tc>
          <w:tcPr>
            <w:tcW w:w="810" w:type="dxa"/>
          </w:tcPr>
          <w:p w14:paraId="47776459" w14:textId="77777777" w:rsidR="00EC0CF4" w:rsidRPr="00AD4013" w:rsidRDefault="00EC0CF4" w:rsidP="009661CA">
            <w:pPr>
              <w:spacing w:after="0"/>
              <w:rPr>
                <w:sz w:val="20"/>
                <w:szCs w:val="20"/>
              </w:rPr>
            </w:pPr>
            <w:r w:rsidRPr="00AD4013">
              <w:rPr>
                <w:sz w:val="20"/>
                <w:szCs w:val="20"/>
              </w:rPr>
              <w:t>5</w:t>
            </w:r>
            <w:r>
              <w:rPr>
                <w:sz w:val="20"/>
                <w:szCs w:val="20"/>
              </w:rPr>
              <w:t>5</w:t>
            </w:r>
          </w:p>
        </w:tc>
        <w:tc>
          <w:tcPr>
            <w:tcW w:w="810" w:type="dxa"/>
          </w:tcPr>
          <w:p w14:paraId="4A518FC9" w14:textId="77777777" w:rsidR="00EC0CF4" w:rsidRPr="00AD4013" w:rsidRDefault="00EC0CF4" w:rsidP="009661CA">
            <w:pPr>
              <w:spacing w:after="0"/>
              <w:rPr>
                <w:sz w:val="20"/>
                <w:szCs w:val="20"/>
              </w:rPr>
            </w:pPr>
            <w:r w:rsidRPr="00AD4013">
              <w:rPr>
                <w:sz w:val="20"/>
                <w:szCs w:val="20"/>
              </w:rPr>
              <w:t>2.8</w:t>
            </w:r>
            <w:r>
              <w:rPr>
                <w:sz w:val="20"/>
                <w:szCs w:val="20"/>
              </w:rPr>
              <w:t>9</w:t>
            </w:r>
          </w:p>
        </w:tc>
        <w:tc>
          <w:tcPr>
            <w:tcW w:w="780" w:type="dxa"/>
          </w:tcPr>
          <w:p w14:paraId="3605E99D" w14:textId="77777777" w:rsidR="00EC0CF4" w:rsidRPr="00AD4013" w:rsidRDefault="00EC0CF4" w:rsidP="009661CA">
            <w:pPr>
              <w:spacing w:after="0"/>
              <w:rPr>
                <w:sz w:val="20"/>
                <w:szCs w:val="20"/>
              </w:rPr>
            </w:pPr>
            <w:r w:rsidRPr="00AD4013">
              <w:rPr>
                <w:sz w:val="20"/>
                <w:szCs w:val="20"/>
              </w:rPr>
              <w:t>.93</w:t>
            </w:r>
          </w:p>
        </w:tc>
        <w:tc>
          <w:tcPr>
            <w:tcW w:w="630" w:type="dxa"/>
          </w:tcPr>
          <w:p w14:paraId="1BDFEC7A" w14:textId="77777777" w:rsidR="00EC0CF4" w:rsidRPr="00AD4013" w:rsidRDefault="00EC0CF4" w:rsidP="009661CA">
            <w:pPr>
              <w:spacing w:after="0"/>
              <w:rPr>
                <w:sz w:val="20"/>
                <w:szCs w:val="20"/>
              </w:rPr>
            </w:pPr>
            <w:r w:rsidRPr="00AD4013">
              <w:rPr>
                <w:sz w:val="20"/>
                <w:szCs w:val="20"/>
              </w:rPr>
              <w:t>5</w:t>
            </w:r>
            <w:r>
              <w:rPr>
                <w:sz w:val="20"/>
                <w:szCs w:val="20"/>
              </w:rPr>
              <w:t>5</w:t>
            </w:r>
          </w:p>
        </w:tc>
        <w:tc>
          <w:tcPr>
            <w:tcW w:w="900" w:type="dxa"/>
          </w:tcPr>
          <w:p w14:paraId="787FBFE3" w14:textId="77777777" w:rsidR="00EC0CF4" w:rsidRPr="00AD4013" w:rsidRDefault="00EC0CF4" w:rsidP="009661CA">
            <w:pPr>
              <w:spacing w:after="0"/>
              <w:rPr>
                <w:sz w:val="20"/>
                <w:szCs w:val="20"/>
              </w:rPr>
            </w:pPr>
            <w:r>
              <w:rPr>
                <w:sz w:val="20"/>
                <w:szCs w:val="20"/>
              </w:rPr>
              <w:t>3.01</w:t>
            </w:r>
          </w:p>
        </w:tc>
        <w:tc>
          <w:tcPr>
            <w:tcW w:w="720" w:type="dxa"/>
          </w:tcPr>
          <w:p w14:paraId="57F150D0" w14:textId="77777777" w:rsidR="00EC0CF4" w:rsidRPr="00AD4013" w:rsidRDefault="00EC0CF4" w:rsidP="009661CA">
            <w:pPr>
              <w:spacing w:after="0"/>
              <w:rPr>
                <w:sz w:val="20"/>
                <w:szCs w:val="20"/>
              </w:rPr>
            </w:pPr>
            <w:r w:rsidRPr="00AD4013">
              <w:rPr>
                <w:sz w:val="20"/>
                <w:szCs w:val="20"/>
              </w:rPr>
              <w:t>1.00</w:t>
            </w:r>
          </w:p>
        </w:tc>
        <w:tc>
          <w:tcPr>
            <w:tcW w:w="990" w:type="dxa"/>
          </w:tcPr>
          <w:p w14:paraId="5FB62463" w14:textId="77777777" w:rsidR="00EC0CF4" w:rsidRPr="00AD4013" w:rsidRDefault="00EC0CF4" w:rsidP="009661CA">
            <w:pPr>
              <w:spacing w:after="0"/>
              <w:rPr>
                <w:sz w:val="20"/>
                <w:szCs w:val="20"/>
              </w:rPr>
            </w:pPr>
            <w:r>
              <w:rPr>
                <w:sz w:val="20"/>
                <w:szCs w:val="20"/>
              </w:rPr>
              <w:t>.533</w:t>
            </w:r>
          </w:p>
        </w:tc>
        <w:tc>
          <w:tcPr>
            <w:tcW w:w="1370" w:type="dxa"/>
          </w:tcPr>
          <w:p w14:paraId="699EC839" w14:textId="77777777" w:rsidR="00EC0CF4" w:rsidRPr="00AD4013" w:rsidRDefault="00EC0CF4" w:rsidP="009661CA">
            <w:pPr>
              <w:spacing w:after="0"/>
              <w:rPr>
                <w:sz w:val="20"/>
                <w:szCs w:val="20"/>
              </w:rPr>
            </w:pPr>
            <w:r w:rsidRPr="00AD4013">
              <w:rPr>
                <w:sz w:val="20"/>
                <w:szCs w:val="20"/>
              </w:rPr>
              <w:t>-</w:t>
            </w:r>
          </w:p>
        </w:tc>
      </w:tr>
      <w:tr w:rsidR="00EC0CF4" w:rsidRPr="00AD4013" w14:paraId="60386549" w14:textId="77777777" w:rsidTr="005B7278">
        <w:trPr>
          <w:jc w:val="center"/>
        </w:trPr>
        <w:tc>
          <w:tcPr>
            <w:tcW w:w="2435" w:type="dxa"/>
          </w:tcPr>
          <w:p w14:paraId="00F7C72B" w14:textId="77777777" w:rsidR="00EC0CF4" w:rsidRPr="00AD4013" w:rsidRDefault="00EC0CF4" w:rsidP="009661CA">
            <w:pPr>
              <w:spacing w:after="0"/>
              <w:rPr>
                <w:sz w:val="20"/>
                <w:szCs w:val="20"/>
              </w:rPr>
            </w:pPr>
            <w:r w:rsidRPr="00AD4013">
              <w:rPr>
                <w:sz w:val="20"/>
                <w:szCs w:val="20"/>
              </w:rPr>
              <w:t>AP Course GPA</w:t>
            </w:r>
          </w:p>
        </w:tc>
        <w:tc>
          <w:tcPr>
            <w:tcW w:w="810" w:type="dxa"/>
          </w:tcPr>
          <w:p w14:paraId="3CA07A96" w14:textId="77777777" w:rsidR="00EC0CF4" w:rsidRPr="00AD4013" w:rsidRDefault="00EC0CF4" w:rsidP="009661CA">
            <w:pPr>
              <w:spacing w:after="0"/>
              <w:rPr>
                <w:sz w:val="20"/>
                <w:szCs w:val="20"/>
              </w:rPr>
            </w:pPr>
            <w:r>
              <w:rPr>
                <w:sz w:val="20"/>
                <w:szCs w:val="20"/>
              </w:rPr>
              <w:t>4</w:t>
            </w:r>
          </w:p>
        </w:tc>
        <w:tc>
          <w:tcPr>
            <w:tcW w:w="810" w:type="dxa"/>
          </w:tcPr>
          <w:p w14:paraId="738BAEA6" w14:textId="77777777" w:rsidR="00EC0CF4" w:rsidRPr="00AD4013" w:rsidRDefault="00EC0CF4" w:rsidP="009661CA">
            <w:pPr>
              <w:spacing w:after="0"/>
              <w:rPr>
                <w:sz w:val="20"/>
                <w:szCs w:val="20"/>
              </w:rPr>
            </w:pPr>
            <w:r>
              <w:rPr>
                <w:sz w:val="20"/>
                <w:szCs w:val="20"/>
              </w:rPr>
              <w:t>3.18</w:t>
            </w:r>
          </w:p>
        </w:tc>
        <w:tc>
          <w:tcPr>
            <w:tcW w:w="780" w:type="dxa"/>
          </w:tcPr>
          <w:p w14:paraId="50B7F9A9" w14:textId="77777777" w:rsidR="00EC0CF4" w:rsidRPr="00AD4013" w:rsidRDefault="00EC0CF4" w:rsidP="009661CA">
            <w:pPr>
              <w:spacing w:after="0"/>
              <w:rPr>
                <w:sz w:val="20"/>
                <w:szCs w:val="20"/>
              </w:rPr>
            </w:pPr>
            <w:r w:rsidRPr="00AD4013">
              <w:rPr>
                <w:sz w:val="20"/>
                <w:szCs w:val="20"/>
              </w:rPr>
              <w:t>.</w:t>
            </w:r>
            <w:r>
              <w:rPr>
                <w:sz w:val="20"/>
                <w:szCs w:val="20"/>
              </w:rPr>
              <w:t>81</w:t>
            </w:r>
          </w:p>
        </w:tc>
        <w:tc>
          <w:tcPr>
            <w:tcW w:w="630" w:type="dxa"/>
          </w:tcPr>
          <w:p w14:paraId="3CF19CD7" w14:textId="77777777" w:rsidR="00EC0CF4" w:rsidRPr="00AD4013" w:rsidRDefault="00EC0CF4" w:rsidP="009661CA">
            <w:pPr>
              <w:spacing w:after="0"/>
              <w:rPr>
                <w:sz w:val="20"/>
                <w:szCs w:val="20"/>
              </w:rPr>
            </w:pPr>
            <w:r>
              <w:rPr>
                <w:sz w:val="20"/>
                <w:szCs w:val="20"/>
              </w:rPr>
              <w:t>4</w:t>
            </w:r>
          </w:p>
        </w:tc>
        <w:tc>
          <w:tcPr>
            <w:tcW w:w="900" w:type="dxa"/>
          </w:tcPr>
          <w:p w14:paraId="1C1AB2C8" w14:textId="77777777" w:rsidR="00EC0CF4" w:rsidRPr="00AD4013" w:rsidRDefault="00EC0CF4" w:rsidP="009661CA">
            <w:pPr>
              <w:spacing w:after="0"/>
              <w:rPr>
                <w:sz w:val="20"/>
                <w:szCs w:val="20"/>
              </w:rPr>
            </w:pPr>
            <w:r w:rsidRPr="00AD4013">
              <w:rPr>
                <w:sz w:val="20"/>
                <w:szCs w:val="20"/>
              </w:rPr>
              <w:t>2.</w:t>
            </w:r>
            <w:r>
              <w:rPr>
                <w:sz w:val="20"/>
                <w:szCs w:val="20"/>
              </w:rPr>
              <w:t>68</w:t>
            </w:r>
          </w:p>
        </w:tc>
        <w:tc>
          <w:tcPr>
            <w:tcW w:w="720" w:type="dxa"/>
          </w:tcPr>
          <w:p w14:paraId="474971DB" w14:textId="77777777" w:rsidR="00EC0CF4" w:rsidRPr="00AD4013" w:rsidRDefault="00EC0CF4" w:rsidP="009661CA">
            <w:pPr>
              <w:spacing w:after="0"/>
              <w:rPr>
                <w:sz w:val="20"/>
                <w:szCs w:val="20"/>
              </w:rPr>
            </w:pPr>
            <w:r w:rsidRPr="00AD4013">
              <w:rPr>
                <w:sz w:val="20"/>
                <w:szCs w:val="20"/>
              </w:rPr>
              <w:t>.</w:t>
            </w:r>
            <w:r>
              <w:rPr>
                <w:sz w:val="20"/>
                <w:szCs w:val="20"/>
              </w:rPr>
              <w:t>97</w:t>
            </w:r>
          </w:p>
        </w:tc>
        <w:tc>
          <w:tcPr>
            <w:tcW w:w="990" w:type="dxa"/>
          </w:tcPr>
          <w:p w14:paraId="67A1B82C" w14:textId="77777777" w:rsidR="00EC0CF4" w:rsidRPr="00AD4013" w:rsidRDefault="00EC0CF4" w:rsidP="009661CA">
            <w:pPr>
              <w:spacing w:after="0"/>
              <w:rPr>
                <w:sz w:val="20"/>
                <w:szCs w:val="20"/>
              </w:rPr>
            </w:pPr>
            <w:r>
              <w:rPr>
                <w:sz w:val="20"/>
                <w:szCs w:val="20"/>
              </w:rPr>
              <w:t>.412</w:t>
            </w:r>
          </w:p>
        </w:tc>
        <w:tc>
          <w:tcPr>
            <w:tcW w:w="1370" w:type="dxa"/>
          </w:tcPr>
          <w:p w14:paraId="4223531D" w14:textId="77777777" w:rsidR="00EC0CF4" w:rsidRPr="00AD4013" w:rsidRDefault="00EC0CF4" w:rsidP="009661CA">
            <w:pPr>
              <w:spacing w:after="0"/>
              <w:rPr>
                <w:sz w:val="20"/>
                <w:szCs w:val="20"/>
              </w:rPr>
            </w:pPr>
            <w:r w:rsidRPr="00AD4013">
              <w:rPr>
                <w:sz w:val="20"/>
                <w:szCs w:val="20"/>
              </w:rPr>
              <w:t>-</w:t>
            </w:r>
          </w:p>
        </w:tc>
      </w:tr>
      <w:tr w:rsidR="00EC0CF4" w:rsidRPr="00AD4013" w14:paraId="6B46E100" w14:textId="77777777" w:rsidTr="005B7278">
        <w:trPr>
          <w:jc w:val="center"/>
        </w:trPr>
        <w:tc>
          <w:tcPr>
            <w:tcW w:w="2435" w:type="dxa"/>
          </w:tcPr>
          <w:p w14:paraId="6E9294FB" w14:textId="77777777" w:rsidR="00EC0CF4" w:rsidRPr="00AD4013" w:rsidRDefault="00EC0CF4" w:rsidP="009661CA">
            <w:pPr>
              <w:spacing w:after="0"/>
              <w:rPr>
                <w:sz w:val="20"/>
                <w:szCs w:val="20"/>
              </w:rPr>
            </w:pPr>
            <w:r w:rsidRPr="00AD4013">
              <w:rPr>
                <w:sz w:val="20"/>
                <w:szCs w:val="20"/>
              </w:rPr>
              <w:t>Postsecondary Course GPA</w:t>
            </w:r>
          </w:p>
        </w:tc>
        <w:tc>
          <w:tcPr>
            <w:tcW w:w="810" w:type="dxa"/>
          </w:tcPr>
          <w:p w14:paraId="086A5DDE" w14:textId="77777777" w:rsidR="00EC0CF4" w:rsidRPr="00AD4013" w:rsidRDefault="00EC0CF4" w:rsidP="009661CA">
            <w:pPr>
              <w:spacing w:after="0"/>
              <w:rPr>
                <w:sz w:val="20"/>
                <w:szCs w:val="20"/>
              </w:rPr>
            </w:pPr>
            <w:r w:rsidRPr="00AD4013">
              <w:rPr>
                <w:sz w:val="20"/>
                <w:szCs w:val="20"/>
              </w:rPr>
              <w:t>0</w:t>
            </w:r>
          </w:p>
        </w:tc>
        <w:tc>
          <w:tcPr>
            <w:tcW w:w="810" w:type="dxa"/>
          </w:tcPr>
          <w:p w14:paraId="739FCAB6" w14:textId="77777777" w:rsidR="00EC0CF4" w:rsidRPr="00AD4013" w:rsidRDefault="00EC0CF4" w:rsidP="009661CA">
            <w:pPr>
              <w:spacing w:after="0"/>
              <w:rPr>
                <w:sz w:val="20"/>
                <w:szCs w:val="20"/>
              </w:rPr>
            </w:pPr>
            <w:r w:rsidRPr="00AD4013">
              <w:rPr>
                <w:sz w:val="20"/>
                <w:szCs w:val="20"/>
              </w:rPr>
              <w:t>-</w:t>
            </w:r>
          </w:p>
        </w:tc>
        <w:tc>
          <w:tcPr>
            <w:tcW w:w="780" w:type="dxa"/>
          </w:tcPr>
          <w:p w14:paraId="5430A9BE" w14:textId="77777777" w:rsidR="00EC0CF4" w:rsidRPr="00AD4013" w:rsidRDefault="00EC0CF4" w:rsidP="009661CA">
            <w:pPr>
              <w:spacing w:after="0"/>
              <w:rPr>
                <w:sz w:val="20"/>
                <w:szCs w:val="20"/>
              </w:rPr>
            </w:pPr>
            <w:r w:rsidRPr="00AD4013">
              <w:rPr>
                <w:sz w:val="20"/>
                <w:szCs w:val="20"/>
              </w:rPr>
              <w:t>-</w:t>
            </w:r>
          </w:p>
        </w:tc>
        <w:tc>
          <w:tcPr>
            <w:tcW w:w="630" w:type="dxa"/>
          </w:tcPr>
          <w:p w14:paraId="69ECC127" w14:textId="77777777" w:rsidR="00EC0CF4" w:rsidRPr="00AD4013" w:rsidRDefault="00EC0CF4" w:rsidP="009661CA">
            <w:pPr>
              <w:spacing w:after="0"/>
              <w:rPr>
                <w:sz w:val="20"/>
                <w:szCs w:val="20"/>
              </w:rPr>
            </w:pPr>
            <w:r w:rsidRPr="00AD4013">
              <w:rPr>
                <w:sz w:val="20"/>
                <w:szCs w:val="20"/>
              </w:rPr>
              <w:t>0</w:t>
            </w:r>
          </w:p>
        </w:tc>
        <w:tc>
          <w:tcPr>
            <w:tcW w:w="900" w:type="dxa"/>
          </w:tcPr>
          <w:p w14:paraId="3ABADAEC" w14:textId="77777777" w:rsidR="00EC0CF4" w:rsidRPr="00AD4013" w:rsidRDefault="00EC0CF4" w:rsidP="009661CA">
            <w:pPr>
              <w:spacing w:after="0"/>
              <w:rPr>
                <w:sz w:val="20"/>
                <w:szCs w:val="20"/>
              </w:rPr>
            </w:pPr>
            <w:r w:rsidRPr="00AD4013">
              <w:rPr>
                <w:sz w:val="20"/>
                <w:szCs w:val="20"/>
              </w:rPr>
              <w:t>-</w:t>
            </w:r>
          </w:p>
        </w:tc>
        <w:tc>
          <w:tcPr>
            <w:tcW w:w="720" w:type="dxa"/>
          </w:tcPr>
          <w:p w14:paraId="2D6D5CD6" w14:textId="77777777" w:rsidR="00EC0CF4" w:rsidRPr="00AD4013" w:rsidRDefault="00EC0CF4" w:rsidP="009661CA">
            <w:pPr>
              <w:spacing w:after="0"/>
              <w:rPr>
                <w:sz w:val="20"/>
                <w:szCs w:val="20"/>
              </w:rPr>
            </w:pPr>
            <w:r w:rsidRPr="00AD4013">
              <w:rPr>
                <w:sz w:val="20"/>
                <w:szCs w:val="20"/>
              </w:rPr>
              <w:t>-</w:t>
            </w:r>
          </w:p>
        </w:tc>
        <w:tc>
          <w:tcPr>
            <w:tcW w:w="990" w:type="dxa"/>
          </w:tcPr>
          <w:p w14:paraId="578F540F" w14:textId="77777777" w:rsidR="00EC0CF4" w:rsidRPr="00AD4013" w:rsidRDefault="00EC0CF4" w:rsidP="009661CA">
            <w:pPr>
              <w:spacing w:after="0"/>
              <w:rPr>
                <w:sz w:val="20"/>
                <w:szCs w:val="20"/>
              </w:rPr>
            </w:pPr>
            <w:r w:rsidRPr="00AD4013">
              <w:rPr>
                <w:sz w:val="20"/>
                <w:szCs w:val="20"/>
              </w:rPr>
              <w:t>-</w:t>
            </w:r>
          </w:p>
        </w:tc>
        <w:tc>
          <w:tcPr>
            <w:tcW w:w="1370" w:type="dxa"/>
          </w:tcPr>
          <w:p w14:paraId="3098A6E1" w14:textId="77777777" w:rsidR="00EC0CF4" w:rsidRPr="00AD4013" w:rsidRDefault="00EC0CF4" w:rsidP="009661CA">
            <w:pPr>
              <w:spacing w:after="0"/>
              <w:rPr>
                <w:sz w:val="20"/>
                <w:szCs w:val="20"/>
              </w:rPr>
            </w:pPr>
            <w:r w:rsidRPr="00AD4013">
              <w:rPr>
                <w:sz w:val="20"/>
                <w:szCs w:val="20"/>
              </w:rPr>
              <w:t>-</w:t>
            </w:r>
          </w:p>
        </w:tc>
      </w:tr>
    </w:tbl>
    <w:p w14:paraId="5B238AF1" w14:textId="65B7A4BB" w:rsidR="00EC06FE" w:rsidRDefault="00EC06FE" w:rsidP="00C210D6">
      <w:pPr>
        <w:pStyle w:val="TableNotes"/>
      </w:pPr>
      <w:r w:rsidRPr="00302E75" w:rsidDel="005367F4">
        <w:rPr>
          <w:i/>
        </w:rPr>
        <w:t>Source</w:t>
      </w:r>
      <w:r w:rsidRPr="00302E75" w:rsidDel="005367F4">
        <w:t xml:space="preserve">: </w:t>
      </w:r>
      <w:r>
        <w:t>DESE-provided extant data (SIMS</w:t>
      </w:r>
      <w:r w:rsidR="005C5D94">
        <w:t xml:space="preserve"> and SCS</w:t>
      </w:r>
      <w:r>
        <w:t>)</w:t>
      </w:r>
    </w:p>
    <w:p w14:paraId="65785B13" w14:textId="25EE0B13" w:rsidR="00C96A65" w:rsidRDefault="00C96A65" w:rsidP="00C96A65">
      <w:pPr>
        <w:pStyle w:val="TableNotes"/>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7DBD5D07" w14:textId="0AA15B65" w:rsidR="002E78E7" w:rsidRPr="0061540F" w:rsidRDefault="002E78E7" w:rsidP="002E78E7">
      <w:pPr>
        <w:rPr>
          <w:rFonts w:cs="Arial"/>
          <w:szCs w:val="22"/>
          <w:shd w:val="clear" w:color="auto" w:fill="FFFFFF"/>
        </w:rPr>
      </w:pPr>
      <w:r w:rsidRPr="0061540F">
        <w:rPr>
          <w:rFonts w:cs="Arial"/>
          <w:szCs w:val="22"/>
          <w:shd w:val="clear" w:color="auto" w:fill="FFFFFF"/>
        </w:rPr>
        <w:t xml:space="preserve">Due to </w:t>
      </w:r>
      <w:r w:rsidR="00DE0F16">
        <w:rPr>
          <w:rFonts w:cs="Arial"/>
          <w:szCs w:val="22"/>
          <w:shd w:val="clear" w:color="auto" w:fill="FFFFFF"/>
        </w:rPr>
        <w:t xml:space="preserve">the lack of </w:t>
      </w:r>
      <w:r w:rsidRPr="0061540F">
        <w:rPr>
          <w:rFonts w:cs="Arial"/>
          <w:szCs w:val="22"/>
          <w:shd w:val="clear" w:color="auto" w:fill="FFFFFF"/>
        </w:rPr>
        <w:t xml:space="preserve">significant results in </w:t>
      </w:r>
      <w:r w:rsidR="00DE0F16">
        <w:rPr>
          <w:rFonts w:cs="Arial"/>
          <w:szCs w:val="22"/>
          <w:shd w:val="clear" w:color="auto" w:fill="FFFFFF"/>
        </w:rPr>
        <w:t xml:space="preserve">the </w:t>
      </w:r>
      <w:r w:rsidRPr="0061540F">
        <w:rPr>
          <w:rFonts w:cs="Arial"/>
          <w:szCs w:val="22"/>
          <w:shd w:val="clear" w:color="auto" w:fill="FFFFFF"/>
        </w:rPr>
        <w:t xml:space="preserve">descriptive analysis, </w:t>
      </w:r>
      <w:r w:rsidR="00DE0F16">
        <w:rPr>
          <w:rFonts w:cs="Arial"/>
          <w:szCs w:val="22"/>
          <w:shd w:val="clear" w:color="auto" w:fill="FFFFFF"/>
        </w:rPr>
        <w:t>ANCOVA was not conducted</w:t>
      </w:r>
      <w:r w:rsidRPr="0061540F">
        <w:rPr>
          <w:rFonts w:cs="Arial"/>
          <w:szCs w:val="22"/>
          <w:shd w:val="clear" w:color="auto" w:fill="FFFFFF"/>
        </w:rPr>
        <w:t xml:space="preserve">.  </w:t>
      </w:r>
    </w:p>
    <w:p w14:paraId="23E766A0" w14:textId="77777777" w:rsidR="007C78CA" w:rsidRDefault="007C78CA" w:rsidP="00EC0CF4">
      <w:pPr>
        <w:pStyle w:val="Heading4"/>
      </w:pPr>
      <w:r>
        <w:t>SAT</w:t>
      </w:r>
    </w:p>
    <w:p w14:paraId="41E10BDC" w14:textId="5D1AF71F" w:rsidR="00E6422F" w:rsidRDefault="00E6422F" w:rsidP="00EC0CF4">
      <w:r>
        <w:t>SAT scores were analyzed for Grade 11 students only, based on the assumption that most Grade 11 students took the SAT during a spring administration, and so could have had time to be impacted by the IP program (in contrast, while most Grade 12 students take the SAT in the fall administration, they would not have been exposed to the program treatment for long enough to attribute any potential score differences to participation in the program). As a result of focusing on Grade 11 students only, the sample size for this outcome indicator was very small (</w:t>
      </w:r>
      <w:r w:rsidRPr="00730BD2">
        <w:rPr>
          <w:i/>
        </w:rPr>
        <w:t>n=</w:t>
      </w:r>
      <w:r>
        <w:t xml:space="preserve">22 for each group). As Figure 7 shows, IP students had lower SAT Reading and SAT Math scores than </w:t>
      </w:r>
      <w:r w:rsidR="00B649F3">
        <w:t>comparison students, but n</w:t>
      </w:r>
      <w:r>
        <w:t>either of the differences were statistically significant. Caution is urged in interpreting these results due to the small sample size.</w:t>
      </w:r>
    </w:p>
    <w:p w14:paraId="4E5E720E" w14:textId="1E570FB9" w:rsidR="002B0C02" w:rsidRDefault="00144B0D" w:rsidP="00613B47">
      <w:pPr>
        <w:pStyle w:val="TableTitle"/>
      </w:pPr>
      <w:r w:rsidRPr="00A17D4A">
        <w:rPr>
          <w:rFonts w:eastAsiaTheme="majorEastAsia" w:cs="Times New Roman"/>
          <w:b w:val="0"/>
          <w:noProof/>
          <w:color w:val="000000" w:themeColor="text1"/>
          <w:szCs w:val="20"/>
        </w:rPr>
        <w:drawing>
          <wp:anchor distT="0" distB="0" distL="114300" distR="114300" simplePos="0" relativeHeight="251651072" behindDoc="0" locked="0" layoutInCell="1" allowOverlap="1" wp14:anchorId="28985C9F" wp14:editId="23ACBF05">
            <wp:simplePos x="0" y="0"/>
            <wp:positionH relativeFrom="column">
              <wp:posOffset>0</wp:posOffset>
            </wp:positionH>
            <wp:positionV relativeFrom="paragraph">
              <wp:posOffset>287020</wp:posOffset>
            </wp:positionV>
            <wp:extent cx="5943600" cy="2787926"/>
            <wp:effectExtent l="0" t="0" r="0" b="12700"/>
            <wp:wrapTopAndBottom/>
            <wp:docPr id="202" name="Chart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A44B4">
        <w:t>Figure 7</w:t>
      </w:r>
      <w:r w:rsidR="002B0C02" w:rsidRPr="00642989">
        <w:t xml:space="preserve">. </w:t>
      </w:r>
      <w:r w:rsidR="00613B47" w:rsidRPr="00613B47">
        <w:t xml:space="preserve">SAT </w:t>
      </w:r>
      <w:r w:rsidR="00613B47">
        <w:t xml:space="preserve">Scores </w:t>
      </w:r>
      <w:r w:rsidR="00613B47" w:rsidRPr="00613B47">
        <w:t xml:space="preserve">by </w:t>
      </w:r>
      <w:r w:rsidR="00613B47">
        <w:t>IP Participation</w:t>
      </w:r>
      <w:r w:rsidR="00613B47" w:rsidRPr="00613B47">
        <w:t xml:space="preserve"> </w:t>
      </w:r>
    </w:p>
    <w:p w14:paraId="31EE5E90" w14:textId="7157E3B6" w:rsidR="00144B0D" w:rsidRDefault="005C5D94" w:rsidP="00EC0CF4">
      <w:pPr>
        <w:rPr>
          <w:iCs/>
          <w:sz w:val="18"/>
          <w:szCs w:val="18"/>
        </w:rPr>
      </w:pPr>
      <w:r w:rsidRPr="00A17D4A" w:rsidDel="005367F4">
        <w:rPr>
          <w:i/>
          <w:iCs/>
          <w:sz w:val="18"/>
          <w:szCs w:val="18"/>
        </w:rPr>
        <w:t>Source</w:t>
      </w:r>
      <w:r w:rsidRPr="00A17D4A" w:rsidDel="005367F4">
        <w:rPr>
          <w:iCs/>
          <w:sz w:val="18"/>
          <w:szCs w:val="18"/>
        </w:rPr>
        <w:t xml:space="preserve">: </w:t>
      </w:r>
      <w:r w:rsidRPr="00A17D4A">
        <w:rPr>
          <w:iCs/>
          <w:sz w:val="18"/>
          <w:szCs w:val="18"/>
        </w:rPr>
        <w:t>DESE-provided extant data (College Board Data)</w:t>
      </w:r>
    </w:p>
    <w:p w14:paraId="20AE77E8" w14:textId="0D9FE7E2" w:rsidR="00144B0D" w:rsidRPr="0061540F" w:rsidRDefault="00144B0D" w:rsidP="00144B0D">
      <w:pPr>
        <w:rPr>
          <w:rFonts w:cs="Arial"/>
          <w:szCs w:val="22"/>
          <w:shd w:val="clear" w:color="auto" w:fill="FFFFFF"/>
        </w:rPr>
      </w:pPr>
      <w:r w:rsidRPr="0061540F">
        <w:rPr>
          <w:rFonts w:cs="Arial"/>
          <w:szCs w:val="22"/>
          <w:shd w:val="clear" w:color="auto" w:fill="FFFFFF"/>
        </w:rPr>
        <w:t xml:space="preserve">Due to </w:t>
      </w:r>
      <w:r>
        <w:rPr>
          <w:rFonts w:cs="Arial"/>
          <w:szCs w:val="22"/>
          <w:shd w:val="clear" w:color="auto" w:fill="FFFFFF"/>
        </w:rPr>
        <w:t xml:space="preserve">the lack of </w:t>
      </w:r>
      <w:r w:rsidRPr="0061540F">
        <w:rPr>
          <w:rFonts w:cs="Arial"/>
          <w:szCs w:val="22"/>
          <w:shd w:val="clear" w:color="auto" w:fill="FFFFFF"/>
        </w:rPr>
        <w:t xml:space="preserve">significant results in </w:t>
      </w:r>
      <w:r>
        <w:rPr>
          <w:rFonts w:cs="Arial"/>
          <w:szCs w:val="22"/>
          <w:shd w:val="clear" w:color="auto" w:fill="FFFFFF"/>
        </w:rPr>
        <w:t xml:space="preserve">the </w:t>
      </w:r>
      <w:r w:rsidRPr="0061540F">
        <w:rPr>
          <w:rFonts w:cs="Arial"/>
          <w:szCs w:val="22"/>
          <w:shd w:val="clear" w:color="auto" w:fill="FFFFFF"/>
        </w:rPr>
        <w:t xml:space="preserve">descriptive analysis, </w:t>
      </w:r>
      <w:r>
        <w:rPr>
          <w:rFonts w:cs="Arial"/>
          <w:szCs w:val="22"/>
          <w:shd w:val="clear" w:color="auto" w:fill="FFFFFF"/>
        </w:rPr>
        <w:t>ANCOVA was not conducted</w:t>
      </w:r>
      <w:r w:rsidRPr="0061540F">
        <w:rPr>
          <w:rFonts w:cs="Arial"/>
          <w:szCs w:val="22"/>
          <w:shd w:val="clear" w:color="auto" w:fill="FFFFFF"/>
        </w:rPr>
        <w:t xml:space="preserve">.  </w:t>
      </w:r>
    </w:p>
    <w:p w14:paraId="0F1F4E55" w14:textId="3ECCC4F5" w:rsidR="00436E48" w:rsidRDefault="009936C6" w:rsidP="00EC0CF4">
      <w:pPr>
        <w:pStyle w:val="Heading4"/>
      </w:pPr>
      <w:r>
        <w:lastRenderedPageBreak/>
        <w:t>Graduation</w:t>
      </w:r>
      <w:r w:rsidR="0027610D">
        <w:t xml:space="preserve"> and </w:t>
      </w:r>
      <w:r>
        <w:t xml:space="preserve">College </w:t>
      </w:r>
      <w:r w:rsidR="0027610D">
        <w:t>P</w:t>
      </w:r>
      <w:r>
        <w:t>lan</w:t>
      </w:r>
      <w:r w:rsidR="0027610D">
        <w:t>s</w:t>
      </w:r>
      <w:r>
        <w:t xml:space="preserve"> </w:t>
      </w:r>
    </w:p>
    <w:p w14:paraId="0440D915" w14:textId="16790A89" w:rsidR="00A52295" w:rsidRDefault="00CC791B" w:rsidP="006E6DC4">
      <w:r>
        <w:t xml:space="preserve">Analysis for </w:t>
      </w:r>
      <w:r w:rsidR="00636F08">
        <w:t>graduation</w:t>
      </w:r>
      <w:r>
        <w:t xml:space="preserve"> outcomes </w:t>
      </w:r>
      <w:r w:rsidR="00636F08">
        <w:t>was conducted for Gr</w:t>
      </w:r>
      <w:r w:rsidR="00D115FE">
        <w:t xml:space="preserve">ade </w:t>
      </w:r>
      <w:r w:rsidR="00636F08">
        <w:t>12 students only</w:t>
      </w:r>
      <w:r w:rsidR="006E6DC4">
        <w:t xml:space="preserve">, which included 12 students in IP and 12 in the comparison group. </w:t>
      </w:r>
    </w:p>
    <w:p w14:paraId="67A9992B" w14:textId="45995A79" w:rsidR="00A52295" w:rsidRDefault="00A52295" w:rsidP="006E6DC4">
      <w:r>
        <w:t xml:space="preserve">As shown in Figure 8, the </w:t>
      </w:r>
      <w:r w:rsidR="001C51D3">
        <w:t>IP</w:t>
      </w:r>
      <w:r>
        <w:t xml:space="preserve"> group had a lower graduation rate than the comparison group (8</w:t>
      </w:r>
      <w:r w:rsidR="001C51D3">
        <w:t>3</w:t>
      </w:r>
      <w:r>
        <w:t xml:space="preserve">% vs. </w:t>
      </w:r>
      <w:r w:rsidR="001C51D3">
        <w:t>100</w:t>
      </w:r>
      <w:r>
        <w:t xml:space="preserve">%), however this difference was not significant. Notably, the </w:t>
      </w:r>
      <w:r w:rsidR="001C51D3">
        <w:t>IP</w:t>
      </w:r>
      <w:r>
        <w:t xml:space="preserve"> students did have a higher rate of graduating and completing the M</w:t>
      </w:r>
      <w:r w:rsidR="001C51D3">
        <w:t>CC</w:t>
      </w:r>
      <w:r>
        <w:t>, a college readiness indicator, than comparison students (</w:t>
      </w:r>
      <w:r w:rsidR="001C51D3">
        <w:t>75</w:t>
      </w:r>
      <w:r>
        <w:t xml:space="preserve">% vs. </w:t>
      </w:r>
      <w:r w:rsidR="001C51D3">
        <w:t>33</w:t>
      </w:r>
      <w:r>
        <w:t xml:space="preserve">%) and this difference was statistically significant. Specifically, </w:t>
      </w:r>
      <w:r w:rsidR="001C51D3">
        <w:t>IP</w:t>
      </w:r>
      <w:r>
        <w:t xml:space="preserve"> students were </w:t>
      </w:r>
      <w:r w:rsidR="001C51D3">
        <w:t>2</w:t>
      </w:r>
      <w:r>
        <w:t>.</w:t>
      </w:r>
      <w:r w:rsidR="001C51D3">
        <w:t>1</w:t>
      </w:r>
      <w:r>
        <w:t xml:space="preserve"> times more likely to graduate with completing the MCC than their peers. In addition, more </w:t>
      </w:r>
      <w:r w:rsidR="003E7B42">
        <w:t>IP</w:t>
      </w:r>
      <w:r>
        <w:t xml:space="preserve"> students planned to go to a 2- or 4-year college after high school graduation than the comparison students (</w:t>
      </w:r>
      <w:r w:rsidR="003E7B42">
        <w:t>67</w:t>
      </w:r>
      <w:r>
        <w:t xml:space="preserve">% vs. </w:t>
      </w:r>
      <w:r w:rsidR="003E7B42">
        <w:t>50</w:t>
      </w:r>
      <w:r>
        <w:t>%), however this finding was not significant.</w:t>
      </w:r>
      <w:r w:rsidR="00A6138C" w:rsidRPr="00A6138C">
        <w:t xml:space="preserve"> </w:t>
      </w:r>
      <w:r w:rsidR="00A6138C">
        <w:t>Caution is urged in interpreting these results due to the small sample size.</w:t>
      </w:r>
    </w:p>
    <w:p w14:paraId="54974B1B" w14:textId="6C7FF1A0" w:rsidR="002B0C02" w:rsidRDefault="00613B47" w:rsidP="00613B47">
      <w:pPr>
        <w:pStyle w:val="TableTitle"/>
      </w:pPr>
      <w:r>
        <w:rPr>
          <w:noProof/>
        </w:rPr>
        <w:drawing>
          <wp:anchor distT="0" distB="0" distL="114300" distR="114300" simplePos="0" relativeHeight="251655168" behindDoc="0" locked="0" layoutInCell="1" allowOverlap="1" wp14:anchorId="65C59C3D" wp14:editId="1E5A20C0">
            <wp:simplePos x="0" y="0"/>
            <wp:positionH relativeFrom="column">
              <wp:posOffset>-44450</wp:posOffset>
            </wp:positionH>
            <wp:positionV relativeFrom="paragraph">
              <wp:posOffset>297815</wp:posOffset>
            </wp:positionV>
            <wp:extent cx="5943600" cy="2960443"/>
            <wp:effectExtent l="0" t="0" r="0" b="11430"/>
            <wp:wrapTopAndBottom/>
            <wp:docPr id="203" name="Chart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CA44B4">
        <w:t>Figure 8</w:t>
      </w:r>
      <w:r w:rsidR="002B0C02" w:rsidRPr="00642989">
        <w:t xml:space="preserve">. </w:t>
      </w:r>
      <w:r w:rsidRPr="00613B47">
        <w:t>Graduation and College Plan</w:t>
      </w:r>
      <w:r w:rsidR="001868C1">
        <w:t>s</w:t>
      </w:r>
      <w:r w:rsidRPr="00613B47">
        <w:t xml:space="preserve"> </w:t>
      </w:r>
      <w:r>
        <w:t>by IP Participation</w:t>
      </w:r>
    </w:p>
    <w:p w14:paraId="317E27DE" w14:textId="0CE05342" w:rsidR="00A17D4A" w:rsidRDefault="00A17D4A" w:rsidP="00A17D4A">
      <w:pPr>
        <w:pStyle w:val="TableNotes"/>
      </w:pPr>
      <w:r w:rsidRPr="00302E75" w:rsidDel="005367F4">
        <w:rPr>
          <w:i/>
        </w:rPr>
        <w:t>Source</w:t>
      </w:r>
      <w:r w:rsidRPr="00302E75" w:rsidDel="005367F4">
        <w:t xml:space="preserve">: </w:t>
      </w:r>
      <w:r>
        <w:t>DESE-provided extant data (SIMS and SCS)</w:t>
      </w:r>
    </w:p>
    <w:p w14:paraId="023FE6E9" w14:textId="46500249" w:rsidR="00A17D4A" w:rsidRDefault="00A17D4A" w:rsidP="00A17D4A">
      <w:pPr>
        <w:pStyle w:val="TableNotes"/>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74395C8E" w14:textId="7B790480" w:rsidR="0061540F" w:rsidRPr="0061540F" w:rsidRDefault="0061540F" w:rsidP="0061540F">
      <w:pPr>
        <w:rPr>
          <w:rFonts w:cs="Arial"/>
          <w:szCs w:val="22"/>
          <w:shd w:val="clear" w:color="auto" w:fill="FFFFFF"/>
        </w:rPr>
      </w:pPr>
      <w:r w:rsidRPr="0061540F">
        <w:rPr>
          <w:rFonts w:cs="Arial"/>
          <w:szCs w:val="22"/>
          <w:shd w:val="clear" w:color="auto" w:fill="FFFFFF"/>
        </w:rPr>
        <w:t xml:space="preserve">Due to </w:t>
      </w:r>
      <w:r w:rsidR="00FC4AF3">
        <w:rPr>
          <w:rFonts w:cs="Arial"/>
          <w:szCs w:val="22"/>
          <w:shd w:val="clear" w:color="auto" w:fill="FFFFFF"/>
        </w:rPr>
        <w:t xml:space="preserve">the </w:t>
      </w:r>
      <w:r>
        <w:rPr>
          <w:rFonts w:cs="Arial"/>
          <w:szCs w:val="22"/>
          <w:shd w:val="clear" w:color="auto" w:fill="FFFFFF"/>
        </w:rPr>
        <w:t>small sample size</w:t>
      </w:r>
      <w:r w:rsidRPr="0061540F">
        <w:rPr>
          <w:rFonts w:cs="Arial"/>
          <w:szCs w:val="22"/>
          <w:shd w:val="clear" w:color="auto" w:fill="FFFFFF"/>
        </w:rPr>
        <w:t xml:space="preserve">, </w:t>
      </w:r>
      <w:r w:rsidR="00FC4AF3">
        <w:rPr>
          <w:rFonts w:cs="Arial"/>
          <w:szCs w:val="22"/>
          <w:shd w:val="clear" w:color="auto" w:fill="FFFFFF"/>
        </w:rPr>
        <w:t>ANCOVA was not conducted</w:t>
      </w:r>
      <w:r w:rsidR="00FC4AF3" w:rsidRPr="0061540F">
        <w:rPr>
          <w:rFonts w:cs="Arial"/>
          <w:szCs w:val="22"/>
          <w:shd w:val="clear" w:color="auto" w:fill="FFFFFF"/>
        </w:rPr>
        <w:t xml:space="preserve">.  </w:t>
      </w:r>
    </w:p>
    <w:p w14:paraId="7A1FCB6C" w14:textId="39AE377F" w:rsidR="00EC0CF4" w:rsidRDefault="00EC0CF4" w:rsidP="00EC0CF4">
      <w:pPr>
        <w:pStyle w:val="Heading3"/>
      </w:pPr>
      <w:bookmarkStart w:id="45" w:name="_Toc42070874"/>
      <w:r>
        <w:t>Behavioral Outcomes</w:t>
      </w:r>
      <w:bookmarkEnd w:id="45"/>
    </w:p>
    <w:p w14:paraId="6B93C991" w14:textId="6B9BF029" w:rsidR="00AE3559" w:rsidRPr="00AE3559" w:rsidRDefault="0053155A" w:rsidP="00AE3559">
      <w:r>
        <w:t>This section examines the IP program</w:t>
      </w:r>
      <w:r w:rsidR="00AF61C3">
        <w:t>’s</w:t>
      </w:r>
      <w:r>
        <w:t xml:space="preserve"> effect on students’ attendance rates and disciplinary incident occurrence rates.</w:t>
      </w:r>
    </w:p>
    <w:p w14:paraId="30CBE5AC" w14:textId="726DE182" w:rsidR="00EC0CF4" w:rsidRDefault="00EC0CF4" w:rsidP="00EC0CF4">
      <w:pPr>
        <w:pStyle w:val="Heading4"/>
      </w:pPr>
      <w:r>
        <w:t>Attendance</w:t>
      </w:r>
    </w:p>
    <w:p w14:paraId="67FA1935" w14:textId="3DB4DA24" w:rsidR="00070B89" w:rsidRDefault="00506F25" w:rsidP="00EC0CF4">
      <w:r>
        <w:t>As show</w:t>
      </w:r>
      <w:r w:rsidR="00462ABD">
        <w:t>n</w:t>
      </w:r>
      <w:r>
        <w:t xml:space="preserve"> in Figure 9, IP students had significantly higher attendance rates compared to their peers (9</w:t>
      </w:r>
      <w:r w:rsidR="00094AD0">
        <w:t>5</w:t>
      </w:r>
      <w:r>
        <w:t xml:space="preserve">% vs. </w:t>
      </w:r>
      <w:r w:rsidR="00094AD0">
        <w:t>92</w:t>
      </w:r>
      <w:r>
        <w:t xml:space="preserve">%), with a </w:t>
      </w:r>
      <w:r w:rsidR="00094AD0">
        <w:t>small</w:t>
      </w:r>
      <w:r>
        <w:t xml:space="preserve"> effect size of 0.</w:t>
      </w:r>
      <w:r w:rsidR="00094AD0">
        <w:t>29</w:t>
      </w:r>
      <w:r>
        <w:t>.</w:t>
      </w:r>
      <w:r w:rsidR="00070B89">
        <w:br w:type="page"/>
      </w:r>
    </w:p>
    <w:p w14:paraId="620FC9D9" w14:textId="5AE4E0CB" w:rsidR="002B0C02" w:rsidRPr="002F2AD9" w:rsidRDefault="00CA44B4" w:rsidP="00CB29D4">
      <w:pPr>
        <w:pStyle w:val="TableTitle"/>
      </w:pPr>
      <w:r>
        <w:lastRenderedPageBreak/>
        <w:t>Figure 9</w:t>
      </w:r>
      <w:r w:rsidR="002B0C02" w:rsidRPr="00642989">
        <w:t xml:space="preserve">. </w:t>
      </w:r>
      <w:r w:rsidR="00CB29D4" w:rsidRPr="00CB29D4">
        <w:t xml:space="preserve">Attendance Rate by Group and </w:t>
      </w:r>
      <w:r w:rsidR="00613B47">
        <w:t>IP</w:t>
      </w:r>
      <w:r w:rsidR="00CB29D4" w:rsidRPr="00CB29D4">
        <w:t xml:space="preserve"> P</w:t>
      </w:r>
      <w:r w:rsidR="00613B47">
        <w:t>articipation</w:t>
      </w:r>
    </w:p>
    <w:p w14:paraId="35B062CC" w14:textId="4F1CA221" w:rsidR="000A477D" w:rsidRDefault="000A477D" w:rsidP="009C032A">
      <w:pPr>
        <w:pStyle w:val="TableNotes"/>
        <w:ind w:left="270"/>
      </w:pPr>
      <w:r w:rsidRPr="00CF05F3">
        <w:rPr>
          <w:noProof/>
        </w:rPr>
        <w:drawing>
          <wp:anchor distT="0" distB="0" distL="114300" distR="114300" simplePos="0" relativeHeight="251666432" behindDoc="1" locked="0" layoutInCell="1" allowOverlap="1" wp14:anchorId="3C86D1FF" wp14:editId="3528E02F">
            <wp:simplePos x="0" y="0"/>
            <wp:positionH relativeFrom="column">
              <wp:posOffset>165100</wp:posOffset>
            </wp:positionH>
            <wp:positionV relativeFrom="paragraph">
              <wp:posOffset>120650</wp:posOffset>
            </wp:positionV>
            <wp:extent cx="5907405" cy="2514600"/>
            <wp:effectExtent l="0" t="0" r="17145" b="0"/>
            <wp:wrapThrough wrapText="bothSides">
              <wp:wrapPolygon edited="0">
                <wp:start x="0" y="0"/>
                <wp:lineTo x="0" y="21436"/>
                <wp:lineTo x="21593" y="21436"/>
                <wp:lineTo x="21593" y="0"/>
                <wp:lineTo x="0" y="0"/>
              </wp:wrapPolygon>
            </wp:wrapThrough>
            <wp:docPr id="204" name="Chart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273ACC">
        <w:rPr>
          <w:i/>
        </w:rPr>
        <w:t>S</w:t>
      </w:r>
      <w:r w:rsidRPr="00302E75" w:rsidDel="005367F4">
        <w:rPr>
          <w:i/>
        </w:rPr>
        <w:t>ource</w:t>
      </w:r>
      <w:r w:rsidRPr="00302E75" w:rsidDel="005367F4">
        <w:t xml:space="preserve">: </w:t>
      </w:r>
      <w:r>
        <w:t>DESE-provided extant data (SIMS and SCS)</w:t>
      </w:r>
    </w:p>
    <w:p w14:paraId="4ACAEEB8" w14:textId="2F0A066E" w:rsidR="000A477D" w:rsidRDefault="000A477D" w:rsidP="009C032A">
      <w:pPr>
        <w:pStyle w:val="TableNotes"/>
        <w:ind w:left="270"/>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33514206" w14:textId="1820CEB0" w:rsidR="000D5250" w:rsidRPr="00CB29D4" w:rsidRDefault="000D5250" w:rsidP="00CB29D4">
      <w:r w:rsidRPr="00CB29D4">
        <w:t xml:space="preserve">ANCOVA results </w:t>
      </w:r>
      <w:r w:rsidR="00960E2D" w:rsidRPr="00CB29D4">
        <w:t xml:space="preserve">show </w:t>
      </w:r>
      <w:r w:rsidR="00614075">
        <w:t xml:space="preserve">that </w:t>
      </w:r>
      <w:r w:rsidR="00960E2D" w:rsidRPr="00CB29D4">
        <w:t xml:space="preserve">the </w:t>
      </w:r>
      <w:r w:rsidR="00336056" w:rsidRPr="00CB29D4">
        <w:t xml:space="preserve">positive </w:t>
      </w:r>
      <w:r w:rsidR="00960E2D" w:rsidRPr="00CB29D4">
        <w:t xml:space="preserve">effect of </w:t>
      </w:r>
      <w:r w:rsidR="00614075">
        <w:t xml:space="preserve">the </w:t>
      </w:r>
      <w:r w:rsidR="00960E2D" w:rsidRPr="00CB29D4">
        <w:t xml:space="preserve">IP program </w:t>
      </w:r>
      <w:r w:rsidR="00336056" w:rsidRPr="00CB29D4">
        <w:t>remain</w:t>
      </w:r>
      <w:r w:rsidR="00614075">
        <w:t>ed</w:t>
      </w:r>
      <w:r w:rsidR="00336056" w:rsidRPr="00CB29D4">
        <w:t xml:space="preserve"> significant</w:t>
      </w:r>
      <w:r w:rsidR="00614075">
        <w:t xml:space="preserve"> when controlling for demographic variables</w:t>
      </w:r>
      <w:r w:rsidR="00FA7EAF">
        <w:t xml:space="preserve"> (Table 17)</w:t>
      </w:r>
      <w:r w:rsidRPr="00CB29D4">
        <w:t xml:space="preserve">. This analysis included the entire analysis sample of </w:t>
      </w:r>
      <w:r w:rsidR="004B7337" w:rsidRPr="00CB29D4">
        <w:t>248 IP</w:t>
      </w:r>
      <w:r w:rsidRPr="00CB29D4">
        <w:t xml:space="preserve"> students. However, when the previous academic performance was controlled, the effect of participating the </w:t>
      </w:r>
      <w:r w:rsidR="00864976" w:rsidRPr="00CB29D4">
        <w:t>IP</w:t>
      </w:r>
      <w:r w:rsidRPr="00CB29D4">
        <w:t xml:space="preserve"> program </w:t>
      </w:r>
      <w:r w:rsidR="008D2BFE" w:rsidRPr="00CB29D4">
        <w:t>was no</w:t>
      </w:r>
      <w:r w:rsidR="00FA7EAF">
        <w:t xml:space="preserve"> longer</w:t>
      </w:r>
      <w:r w:rsidR="008D2BFE" w:rsidRPr="00CB29D4">
        <w:t xml:space="preserve"> significant </w:t>
      </w:r>
      <w:r w:rsidRPr="00CB29D4">
        <w:t>(</w:t>
      </w:r>
      <w:r w:rsidR="00FA7EAF">
        <w:t>Table 18</w:t>
      </w:r>
      <w:r w:rsidRPr="00CB29D4">
        <w:t xml:space="preserve">). </w:t>
      </w:r>
      <w:r w:rsidR="008841D1">
        <w:t xml:space="preserve">Caution is strongly urged in interpreting this finding since </w:t>
      </w:r>
      <w:r w:rsidR="008841D1" w:rsidRPr="003C74B9">
        <w:t>this ANCOVA was explorational and only included students with Gr</w:t>
      </w:r>
      <w:r w:rsidR="008841D1">
        <w:t xml:space="preserve">ade </w:t>
      </w:r>
      <w:r w:rsidR="008841D1" w:rsidRPr="003C74B9">
        <w:t xml:space="preserve">8 ELA and </w:t>
      </w:r>
      <w:r w:rsidR="008841D1">
        <w:t>m</w:t>
      </w:r>
      <w:r w:rsidR="008841D1" w:rsidRPr="003C74B9">
        <w:t xml:space="preserve">ath </w:t>
      </w:r>
      <w:r w:rsidR="00D115FE">
        <w:t xml:space="preserve">standardized test </w:t>
      </w:r>
      <w:r w:rsidR="008841D1" w:rsidRPr="003C74B9">
        <w:t xml:space="preserve">data, which accounts for </w:t>
      </w:r>
      <w:r w:rsidR="008841D1">
        <w:t xml:space="preserve">about half </w:t>
      </w:r>
      <w:r w:rsidR="008841D1" w:rsidRPr="003C74B9">
        <w:t xml:space="preserve">of the </w:t>
      </w:r>
      <w:r w:rsidR="008841D1">
        <w:t xml:space="preserve">IP </w:t>
      </w:r>
      <w:r w:rsidR="008841D1" w:rsidRPr="003C74B9">
        <w:t>sample.</w:t>
      </w:r>
    </w:p>
    <w:p w14:paraId="64CE4D4B" w14:textId="3B7FADEB" w:rsidR="00E539D8" w:rsidRPr="00CB29D4" w:rsidRDefault="002B0C02" w:rsidP="00CB29D4">
      <w:pPr>
        <w:pStyle w:val="TableTitle"/>
      </w:pPr>
      <w:r>
        <w:t>Table 1</w:t>
      </w:r>
      <w:r w:rsidR="00CA44B4">
        <w:t>7</w:t>
      </w:r>
      <w:r w:rsidRPr="00642989">
        <w:t xml:space="preserve">. </w:t>
      </w:r>
      <w:r w:rsidR="00CB29D4" w:rsidRPr="00CB29D4">
        <w:t xml:space="preserve">ANCOVA Results of Attendance Rates </w:t>
      </w:r>
      <w:r w:rsidR="00E539D8">
        <w:rPr>
          <w:bCs/>
        </w:rPr>
        <w:t xml:space="preserve"> </w:t>
      </w:r>
    </w:p>
    <w:tbl>
      <w:tblPr>
        <w:tblStyle w:val="ProposalTable"/>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980"/>
        <w:gridCol w:w="1980"/>
        <w:gridCol w:w="1980"/>
      </w:tblGrid>
      <w:tr w:rsidR="00E539D8" w:rsidRPr="00A50F09" w14:paraId="16AF0CDC" w14:textId="77777777" w:rsidTr="00CB29D4">
        <w:trPr>
          <w:cnfStyle w:val="100000000000" w:firstRow="1" w:lastRow="0" w:firstColumn="0" w:lastColumn="0" w:oddVBand="0" w:evenVBand="0" w:oddHBand="0" w:evenHBand="0" w:firstRowFirstColumn="0" w:firstRowLastColumn="0" w:lastRowFirstColumn="0" w:lastRowLastColumn="0"/>
          <w:jc w:val="center"/>
        </w:trPr>
        <w:tc>
          <w:tcPr>
            <w:tcW w:w="3420" w:type="dxa"/>
            <w:tcBorders>
              <w:top w:val="none" w:sz="0" w:space="0" w:color="auto"/>
              <w:bottom w:val="none" w:sz="0" w:space="0" w:color="auto"/>
            </w:tcBorders>
            <w:shd w:val="clear" w:color="auto" w:fill="69C14C" w:themeFill="accent4"/>
          </w:tcPr>
          <w:p w14:paraId="59783540" w14:textId="77777777" w:rsidR="00E539D8" w:rsidRPr="00A50F09" w:rsidRDefault="00E539D8" w:rsidP="001A513A">
            <w:pPr>
              <w:spacing w:after="0"/>
              <w:jc w:val="center"/>
              <w:rPr>
                <w:b/>
                <w:bCs/>
                <w:sz w:val="20"/>
                <w:szCs w:val="20"/>
              </w:rPr>
            </w:pPr>
          </w:p>
        </w:tc>
        <w:tc>
          <w:tcPr>
            <w:tcW w:w="5940" w:type="dxa"/>
            <w:gridSpan w:val="3"/>
            <w:tcBorders>
              <w:top w:val="none" w:sz="0" w:space="0" w:color="auto"/>
              <w:bottom w:val="none" w:sz="0" w:space="0" w:color="auto"/>
            </w:tcBorders>
            <w:shd w:val="clear" w:color="auto" w:fill="69C14C" w:themeFill="accent4"/>
          </w:tcPr>
          <w:p w14:paraId="4FD095EA" w14:textId="0BD4B75E" w:rsidR="00E539D8" w:rsidRPr="00A50F09" w:rsidRDefault="00E539D8" w:rsidP="00E539D8">
            <w:pPr>
              <w:spacing w:after="0"/>
              <w:jc w:val="center"/>
              <w:rPr>
                <w:b/>
                <w:bCs/>
                <w:sz w:val="20"/>
                <w:szCs w:val="20"/>
              </w:rPr>
            </w:pPr>
            <w:r w:rsidRPr="00A50F09">
              <w:rPr>
                <w:b/>
                <w:bCs/>
                <w:sz w:val="20"/>
                <w:szCs w:val="20"/>
              </w:rPr>
              <w:t>Attendance Rate (n=</w:t>
            </w:r>
            <w:r w:rsidR="00893AEF" w:rsidRPr="00A50F09">
              <w:rPr>
                <w:b/>
                <w:bCs/>
                <w:sz w:val="20"/>
                <w:szCs w:val="20"/>
              </w:rPr>
              <w:t>248</w:t>
            </w:r>
            <w:r w:rsidRPr="00A50F09">
              <w:rPr>
                <w:b/>
                <w:bCs/>
                <w:sz w:val="20"/>
                <w:szCs w:val="20"/>
              </w:rPr>
              <w:t>)</w:t>
            </w:r>
          </w:p>
        </w:tc>
      </w:tr>
      <w:tr w:rsidR="00E539D8" w:rsidRPr="00F86BD9" w14:paraId="00C5767A" w14:textId="77777777" w:rsidTr="00CB29D4">
        <w:trPr>
          <w:jc w:val="center"/>
        </w:trPr>
        <w:tc>
          <w:tcPr>
            <w:tcW w:w="3420" w:type="dxa"/>
            <w:shd w:val="clear" w:color="auto" w:fill="D8E0E3" w:themeFill="background2"/>
          </w:tcPr>
          <w:p w14:paraId="548D1748" w14:textId="77777777" w:rsidR="00E539D8" w:rsidRPr="003C282C" w:rsidRDefault="00E539D8" w:rsidP="001A513A">
            <w:pPr>
              <w:spacing w:after="0"/>
              <w:rPr>
                <w:b/>
                <w:bCs/>
                <w:sz w:val="20"/>
                <w:szCs w:val="20"/>
              </w:rPr>
            </w:pPr>
          </w:p>
        </w:tc>
        <w:tc>
          <w:tcPr>
            <w:tcW w:w="1980" w:type="dxa"/>
            <w:shd w:val="clear" w:color="auto" w:fill="D8E0E3" w:themeFill="background2"/>
          </w:tcPr>
          <w:p w14:paraId="43C30A4F" w14:textId="77777777" w:rsidR="00E539D8" w:rsidRPr="003C282C" w:rsidRDefault="00E539D8" w:rsidP="001A513A">
            <w:pPr>
              <w:spacing w:after="0"/>
              <w:rPr>
                <w:b/>
                <w:bCs/>
                <w:sz w:val="20"/>
                <w:szCs w:val="20"/>
              </w:rPr>
            </w:pPr>
            <w:r w:rsidRPr="003C282C">
              <w:rPr>
                <w:b/>
                <w:bCs/>
                <w:sz w:val="20"/>
                <w:szCs w:val="20"/>
              </w:rPr>
              <w:t>F</w:t>
            </w:r>
          </w:p>
        </w:tc>
        <w:tc>
          <w:tcPr>
            <w:tcW w:w="1980" w:type="dxa"/>
            <w:shd w:val="clear" w:color="auto" w:fill="D8E0E3" w:themeFill="background2"/>
          </w:tcPr>
          <w:p w14:paraId="2C6F5AC8" w14:textId="77777777" w:rsidR="00E539D8" w:rsidRPr="003C282C" w:rsidRDefault="00E539D8" w:rsidP="001A513A">
            <w:pPr>
              <w:spacing w:after="0"/>
              <w:rPr>
                <w:b/>
                <w:bCs/>
                <w:sz w:val="20"/>
                <w:szCs w:val="20"/>
              </w:rPr>
            </w:pPr>
            <w:r w:rsidRPr="003C282C">
              <w:rPr>
                <w:b/>
                <w:bCs/>
                <w:sz w:val="20"/>
                <w:szCs w:val="20"/>
              </w:rPr>
              <w:t>d</w:t>
            </w:r>
          </w:p>
        </w:tc>
        <w:tc>
          <w:tcPr>
            <w:tcW w:w="1980" w:type="dxa"/>
            <w:shd w:val="clear" w:color="auto" w:fill="D8E0E3" w:themeFill="background2"/>
          </w:tcPr>
          <w:p w14:paraId="46FA7B94" w14:textId="77777777" w:rsidR="00E539D8" w:rsidRPr="003C282C" w:rsidRDefault="00E539D8" w:rsidP="001A513A">
            <w:pPr>
              <w:spacing w:after="0"/>
              <w:rPr>
                <w:b/>
                <w:bCs/>
                <w:sz w:val="20"/>
                <w:szCs w:val="20"/>
              </w:rPr>
            </w:pPr>
            <w:r w:rsidRPr="003C282C">
              <w:rPr>
                <w:b/>
                <w:bCs/>
                <w:sz w:val="20"/>
                <w:szCs w:val="20"/>
              </w:rPr>
              <w:t>Sig.</w:t>
            </w:r>
          </w:p>
        </w:tc>
      </w:tr>
      <w:tr w:rsidR="00E539D8" w:rsidRPr="00F86BD9" w14:paraId="6C3A5DDD" w14:textId="77777777" w:rsidTr="00CB29D4">
        <w:trPr>
          <w:jc w:val="center"/>
        </w:trPr>
        <w:tc>
          <w:tcPr>
            <w:tcW w:w="3420" w:type="dxa"/>
          </w:tcPr>
          <w:p w14:paraId="325EC8B7" w14:textId="242950C7" w:rsidR="00E539D8" w:rsidRPr="00F86BD9" w:rsidRDefault="001F0A9D" w:rsidP="001A513A">
            <w:pPr>
              <w:spacing w:after="0"/>
              <w:rPr>
                <w:sz w:val="20"/>
                <w:szCs w:val="20"/>
              </w:rPr>
            </w:pPr>
            <w:r>
              <w:rPr>
                <w:sz w:val="20"/>
                <w:szCs w:val="20"/>
              </w:rPr>
              <w:t>IP</w:t>
            </w:r>
            <w:r w:rsidR="00E539D8">
              <w:rPr>
                <w:sz w:val="20"/>
                <w:szCs w:val="20"/>
              </w:rPr>
              <w:t xml:space="preserve"> Program</w:t>
            </w:r>
          </w:p>
        </w:tc>
        <w:tc>
          <w:tcPr>
            <w:tcW w:w="1980" w:type="dxa"/>
          </w:tcPr>
          <w:p w14:paraId="7946D644" w14:textId="1DF27322" w:rsidR="00E539D8" w:rsidRPr="00F86BD9" w:rsidRDefault="00E727D8" w:rsidP="001A513A">
            <w:pPr>
              <w:spacing w:after="0"/>
              <w:rPr>
                <w:sz w:val="20"/>
                <w:szCs w:val="20"/>
              </w:rPr>
            </w:pPr>
            <w:r>
              <w:rPr>
                <w:sz w:val="20"/>
                <w:szCs w:val="20"/>
              </w:rPr>
              <w:t>5.21</w:t>
            </w:r>
          </w:p>
        </w:tc>
        <w:tc>
          <w:tcPr>
            <w:tcW w:w="1980" w:type="dxa"/>
          </w:tcPr>
          <w:p w14:paraId="2D96E67A" w14:textId="77777777" w:rsidR="00E539D8" w:rsidRPr="00F86BD9" w:rsidRDefault="00E539D8" w:rsidP="001A513A">
            <w:pPr>
              <w:spacing w:after="0"/>
              <w:rPr>
                <w:sz w:val="20"/>
                <w:szCs w:val="20"/>
              </w:rPr>
            </w:pPr>
            <w:r>
              <w:rPr>
                <w:sz w:val="20"/>
                <w:szCs w:val="20"/>
              </w:rPr>
              <w:t>1</w:t>
            </w:r>
          </w:p>
        </w:tc>
        <w:tc>
          <w:tcPr>
            <w:tcW w:w="1980" w:type="dxa"/>
          </w:tcPr>
          <w:p w14:paraId="1114AA9E" w14:textId="10BE8E6B" w:rsidR="00E539D8" w:rsidRPr="00F86BD9" w:rsidRDefault="00E539D8" w:rsidP="001A513A">
            <w:pPr>
              <w:spacing w:after="0"/>
              <w:rPr>
                <w:sz w:val="20"/>
                <w:szCs w:val="20"/>
              </w:rPr>
            </w:pPr>
            <w:r>
              <w:rPr>
                <w:sz w:val="20"/>
                <w:szCs w:val="20"/>
              </w:rPr>
              <w:t>.0</w:t>
            </w:r>
            <w:r w:rsidR="00E727D8">
              <w:rPr>
                <w:sz w:val="20"/>
                <w:szCs w:val="20"/>
              </w:rPr>
              <w:t>23</w:t>
            </w:r>
            <w:r>
              <w:rPr>
                <w:sz w:val="20"/>
                <w:szCs w:val="20"/>
              </w:rPr>
              <w:t>*</w:t>
            </w:r>
          </w:p>
        </w:tc>
      </w:tr>
      <w:tr w:rsidR="00E539D8" w:rsidRPr="00F86BD9" w14:paraId="21A863F6" w14:textId="77777777" w:rsidTr="00CB29D4">
        <w:trPr>
          <w:jc w:val="center"/>
        </w:trPr>
        <w:tc>
          <w:tcPr>
            <w:tcW w:w="3420" w:type="dxa"/>
          </w:tcPr>
          <w:p w14:paraId="162FCFF6" w14:textId="600C9E16" w:rsidR="00E539D8" w:rsidRPr="00F86BD9" w:rsidRDefault="00E539D8" w:rsidP="001A513A">
            <w:pPr>
              <w:spacing w:after="0"/>
              <w:rPr>
                <w:sz w:val="20"/>
                <w:szCs w:val="20"/>
              </w:rPr>
            </w:pPr>
            <w:r w:rsidRPr="00735844">
              <w:rPr>
                <w:sz w:val="20"/>
                <w:szCs w:val="20"/>
              </w:rPr>
              <w:t>Economically Disadvantage</w:t>
            </w:r>
            <w:r w:rsidR="001F0A9D">
              <w:rPr>
                <w:sz w:val="20"/>
                <w:szCs w:val="20"/>
              </w:rPr>
              <w:t>d</w:t>
            </w:r>
          </w:p>
        </w:tc>
        <w:tc>
          <w:tcPr>
            <w:tcW w:w="1980" w:type="dxa"/>
          </w:tcPr>
          <w:p w14:paraId="4349E0C4" w14:textId="3351D034" w:rsidR="00E539D8" w:rsidRPr="00F86BD9" w:rsidRDefault="00D2530A" w:rsidP="001A513A">
            <w:pPr>
              <w:spacing w:after="0"/>
              <w:rPr>
                <w:sz w:val="20"/>
                <w:szCs w:val="20"/>
              </w:rPr>
            </w:pPr>
            <w:r>
              <w:rPr>
                <w:sz w:val="20"/>
                <w:szCs w:val="20"/>
              </w:rPr>
              <w:t>0.36</w:t>
            </w:r>
          </w:p>
        </w:tc>
        <w:tc>
          <w:tcPr>
            <w:tcW w:w="1980" w:type="dxa"/>
          </w:tcPr>
          <w:p w14:paraId="0440953A" w14:textId="77777777" w:rsidR="00E539D8" w:rsidRPr="00F86BD9" w:rsidRDefault="00E539D8" w:rsidP="001A513A">
            <w:pPr>
              <w:spacing w:after="0"/>
              <w:rPr>
                <w:sz w:val="20"/>
                <w:szCs w:val="20"/>
              </w:rPr>
            </w:pPr>
            <w:r>
              <w:rPr>
                <w:sz w:val="20"/>
                <w:szCs w:val="20"/>
              </w:rPr>
              <w:t>1</w:t>
            </w:r>
          </w:p>
        </w:tc>
        <w:tc>
          <w:tcPr>
            <w:tcW w:w="1980" w:type="dxa"/>
          </w:tcPr>
          <w:p w14:paraId="3CA97344" w14:textId="67AA7D34" w:rsidR="00E539D8" w:rsidRPr="00F86BD9" w:rsidRDefault="00E539D8" w:rsidP="001A513A">
            <w:pPr>
              <w:spacing w:after="0"/>
              <w:rPr>
                <w:sz w:val="20"/>
                <w:szCs w:val="20"/>
              </w:rPr>
            </w:pPr>
            <w:r>
              <w:rPr>
                <w:sz w:val="20"/>
                <w:szCs w:val="20"/>
              </w:rPr>
              <w:t>.</w:t>
            </w:r>
            <w:r w:rsidR="00D2530A">
              <w:rPr>
                <w:sz w:val="20"/>
                <w:szCs w:val="20"/>
              </w:rPr>
              <w:t>549</w:t>
            </w:r>
            <w:r>
              <w:rPr>
                <w:sz w:val="20"/>
                <w:szCs w:val="20"/>
              </w:rPr>
              <w:t>*</w:t>
            </w:r>
          </w:p>
        </w:tc>
      </w:tr>
      <w:tr w:rsidR="00E539D8" w:rsidRPr="00F86BD9" w14:paraId="768F4A1E" w14:textId="77777777" w:rsidTr="00CB29D4">
        <w:trPr>
          <w:jc w:val="center"/>
        </w:trPr>
        <w:tc>
          <w:tcPr>
            <w:tcW w:w="3420" w:type="dxa"/>
          </w:tcPr>
          <w:p w14:paraId="540FA284" w14:textId="77777777" w:rsidR="00E539D8" w:rsidRPr="00735844" w:rsidRDefault="00E539D8" w:rsidP="001A513A">
            <w:pPr>
              <w:spacing w:after="0"/>
              <w:rPr>
                <w:sz w:val="20"/>
                <w:szCs w:val="20"/>
              </w:rPr>
            </w:pPr>
            <w:r>
              <w:rPr>
                <w:sz w:val="20"/>
                <w:szCs w:val="20"/>
              </w:rPr>
              <w:t>Race/Ethnicity</w:t>
            </w:r>
          </w:p>
        </w:tc>
        <w:tc>
          <w:tcPr>
            <w:tcW w:w="1980" w:type="dxa"/>
          </w:tcPr>
          <w:p w14:paraId="76DA8D19" w14:textId="0D6036E2" w:rsidR="00E539D8" w:rsidRPr="00F86BD9" w:rsidRDefault="00D2530A" w:rsidP="001A513A">
            <w:pPr>
              <w:spacing w:after="0"/>
              <w:rPr>
                <w:sz w:val="20"/>
                <w:szCs w:val="20"/>
              </w:rPr>
            </w:pPr>
            <w:r>
              <w:rPr>
                <w:sz w:val="20"/>
                <w:szCs w:val="20"/>
              </w:rPr>
              <w:t>1.</w:t>
            </w:r>
            <w:r w:rsidR="00A6311B">
              <w:rPr>
                <w:sz w:val="20"/>
                <w:szCs w:val="20"/>
              </w:rPr>
              <w:t>03</w:t>
            </w:r>
          </w:p>
        </w:tc>
        <w:tc>
          <w:tcPr>
            <w:tcW w:w="1980" w:type="dxa"/>
          </w:tcPr>
          <w:p w14:paraId="3963EE8B" w14:textId="77777777" w:rsidR="00E539D8" w:rsidRPr="00F86BD9" w:rsidRDefault="00E539D8" w:rsidP="001A513A">
            <w:pPr>
              <w:spacing w:after="0"/>
              <w:rPr>
                <w:sz w:val="20"/>
                <w:szCs w:val="20"/>
              </w:rPr>
            </w:pPr>
            <w:r>
              <w:rPr>
                <w:sz w:val="20"/>
                <w:szCs w:val="20"/>
              </w:rPr>
              <w:t>1</w:t>
            </w:r>
          </w:p>
        </w:tc>
        <w:tc>
          <w:tcPr>
            <w:tcW w:w="1980" w:type="dxa"/>
          </w:tcPr>
          <w:p w14:paraId="49C32B14" w14:textId="7FA6FCDB" w:rsidR="00E539D8" w:rsidRPr="00F86BD9" w:rsidRDefault="00E539D8" w:rsidP="001A513A">
            <w:pPr>
              <w:spacing w:after="0"/>
              <w:rPr>
                <w:sz w:val="20"/>
                <w:szCs w:val="20"/>
              </w:rPr>
            </w:pPr>
            <w:r>
              <w:rPr>
                <w:sz w:val="20"/>
                <w:szCs w:val="20"/>
              </w:rPr>
              <w:t>.</w:t>
            </w:r>
            <w:r w:rsidR="00A6311B">
              <w:rPr>
                <w:sz w:val="20"/>
                <w:szCs w:val="20"/>
              </w:rPr>
              <w:t>312</w:t>
            </w:r>
          </w:p>
        </w:tc>
      </w:tr>
      <w:tr w:rsidR="00E539D8" w:rsidRPr="00F86BD9" w14:paraId="6C298E74" w14:textId="77777777" w:rsidTr="00CB29D4">
        <w:trPr>
          <w:jc w:val="center"/>
        </w:trPr>
        <w:tc>
          <w:tcPr>
            <w:tcW w:w="3420" w:type="dxa"/>
          </w:tcPr>
          <w:p w14:paraId="721B4633" w14:textId="77777777" w:rsidR="00E539D8" w:rsidRDefault="00E539D8" w:rsidP="001A513A">
            <w:pPr>
              <w:spacing w:after="0"/>
              <w:rPr>
                <w:sz w:val="20"/>
                <w:szCs w:val="20"/>
              </w:rPr>
            </w:pPr>
            <w:r>
              <w:rPr>
                <w:sz w:val="20"/>
                <w:szCs w:val="20"/>
              </w:rPr>
              <w:t>Gender</w:t>
            </w:r>
          </w:p>
        </w:tc>
        <w:tc>
          <w:tcPr>
            <w:tcW w:w="1980" w:type="dxa"/>
          </w:tcPr>
          <w:p w14:paraId="1B61028C" w14:textId="126062D0" w:rsidR="00E539D8" w:rsidRPr="00F86BD9" w:rsidRDefault="00A6311B" w:rsidP="001A513A">
            <w:pPr>
              <w:spacing w:after="0"/>
              <w:rPr>
                <w:sz w:val="20"/>
                <w:szCs w:val="20"/>
              </w:rPr>
            </w:pPr>
            <w:r>
              <w:rPr>
                <w:sz w:val="20"/>
                <w:szCs w:val="20"/>
              </w:rPr>
              <w:t>1.24</w:t>
            </w:r>
          </w:p>
        </w:tc>
        <w:tc>
          <w:tcPr>
            <w:tcW w:w="1980" w:type="dxa"/>
          </w:tcPr>
          <w:p w14:paraId="73AB7D9D" w14:textId="77777777" w:rsidR="00E539D8" w:rsidRPr="00F86BD9" w:rsidRDefault="00E539D8" w:rsidP="001A513A">
            <w:pPr>
              <w:spacing w:after="0"/>
              <w:rPr>
                <w:sz w:val="20"/>
                <w:szCs w:val="20"/>
              </w:rPr>
            </w:pPr>
            <w:r>
              <w:rPr>
                <w:sz w:val="20"/>
                <w:szCs w:val="20"/>
              </w:rPr>
              <w:t>1</w:t>
            </w:r>
          </w:p>
        </w:tc>
        <w:tc>
          <w:tcPr>
            <w:tcW w:w="1980" w:type="dxa"/>
          </w:tcPr>
          <w:p w14:paraId="14FED830" w14:textId="7DA412EF" w:rsidR="00E539D8" w:rsidRPr="00F86BD9" w:rsidRDefault="00E539D8" w:rsidP="001A513A">
            <w:pPr>
              <w:spacing w:after="0"/>
              <w:rPr>
                <w:sz w:val="20"/>
                <w:szCs w:val="20"/>
              </w:rPr>
            </w:pPr>
            <w:r>
              <w:rPr>
                <w:sz w:val="20"/>
                <w:szCs w:val="20"/>
              </w:rPr>
              <w:t>.</w:t>
            </w:r>
            <w:r w:rsidR="00A6311B">
              <w:rPr>
                <w:sz w:val="20"/>
                <w:szCs w:val="20"/>
              </w:rPr>
              <w:t>266</w:t>
            </w:r>
          </w:p>
        </w:tc>
      </w:tr>
    </w:tbl>
    <w:p w14:paraId="76BF8839" w14:textId="6B04FB39" w:rsidR="00A17D4A" w:rsidRDefault="00A17D4A" w:rsidP="00A17D4A">
      <w:pPr>
        <w:pStyle w:val="TableNotes"/>
      </w:pPr>
      <w:r w:rsidRPr="00302E75" w:rsidDel="005367F4">
        <w:rPr>
          <w:i/>
        </w:rPr>
        <w:t>Source</w:t>
      </w:r>
      <w:r w:rsidRPr="00302E75" w:rsidDel="005367F4">
        <w:t xml:space="preserve">: </w:t>
      </w:r>
      <w:r>
        <w:t>DESE-provided extant data (SIMS)</w:t>
      </w:r>
    </w:p>
    <w:p w14:paraId="2CD9EF77" w14:textId="6FBF106E" w:rsidR="00070B89" w:rsidRDefault="00A17D4A" w:rsidP="00A17D4A">
      <w:pPr>
        <w:pStyle w:val="TableNotes"/>
      </w:pPr>
      <w:r>
        <w:t xml:space="preserve">Note: </w:t>
      </w:r>
      <w:r w:rsidR="004C131E" w:rsidRPr="004C131E">
        <w:t>*</w:t>
      </w:r>
      <w:r w:rsidR="004C131E" w:rsidRPr="004C131E">
        <w:rPr>
          <w:i/>
        </w:rPr>
        <w:t>p</w:t>
      </w:r>
      <w:r>
        <w:t>&lt;.05; *</w:t>
      </w:r>
      <w:r w:rsidR="004C131E" w:rsidRPr="004C131E">
        <w:t>*</w:t>
      </w:r>
      <w:r w:rsidR="004C131E" w:rsidRPr="004C131E">
        <w:rPr>
          <w:i/>
        </w:rPr>
        <w:t>p</w:t>
      </w:r>
      <w:r>
        <w:t>&lt;.01</w:t>
      </w:r>
      <w:r w:rsidR="00070B89">
        <w:br w:type="page"/>
      </w:r>
    </w:p>
    <w:p w14:paraId="0362B971" w14:textId="53FD67B0" w:rsidR="00E539D8" w:rsidRDefault="002B0C02" w:rsidP="00CB29D4">
      <w:pPr>
        <w:pStyle w:val="TableTitle"/>
        <w:ind w:left="450" w:right="450"/>
        <w:rPr>
          <w:b w:val="0"/>
        </w:rPr>
      </w:pPr>
      <w:r>
        <w:lastRenderedPageBreak/>
        <w:t>Table 1</w:t>
      </w:r>
      <w:r w:rsidR="00CA44B4">
        <w:t>8</w:t>
      </w:r>
      <w:r w:rsidRPr="00642989">
        <w:t xml:space="preserve">. </w:t>
      </w:r>
      <w:r w:rsidR="00CB29D4" w:rsidRPr="006459B7">
        <w:rPr>
          <w:bCs/>
        </w:rPr>
        <w:t>ANCOVA Results of Attendance Rates for Students with Baseline Academic Data</w:t>
      </w:r>
    </w:p>
    <w:tbl>
      <w:tblPr>
        <w:tblStyle w:val="ProposalTable"/>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30"/>
        <w:gridCol w:w="1830"/>
        <w:gridCol w:w="1830"/>
      </w:tblGrid>
      <w:tr w:rsidR="00E539D8" w:rsidRPr="006459B7" w14:paraId="4704EF5D" w14:textId="77777777" w:rsidTr="00CB29D4">
        <w:trPr>
          <w:cnfStyle w:val="100000000000" w:firstRow="1" w:lastRow="0" w:firstColumn="0" w:lastColumn="0" w:oddVBand="0" w:evenVBand="0" w:oddHBand="0" w:evenHBand="0" w:firstRowFirstColumn="0" w:firstRowLastColumn="0" w:lastRowFirstColumn="0" w:lastRowLastColumn="0"/>
          <w:jc w:val="center"/>
        </w:trPr>
        <w:tc>
          <w:tcPr>
            <w:tcW w:w="2970" w:type="dxa"/>
            <w:tcBorders>
              <w:top w:val="none" w:sz="0" w:space="0" w:color="auto"/>
              <w:bottom w:val="none" w:sz="0" w:space="0" w:color="auto"/>
            </w:tcBorders>
            <w:shd w:val="clear" w:color="auto" w:fill="69C14C" w:themeFill="accent4"/>
          </w:tcPr>
          <w:p w14:paraId="7D70D9B2" w14:textId="77777777" w:rsidR="00E539D8" w:rsidRPr="006459B7" w:rsidRDefault="00E539D8" w:rsidP="001A513A">
            <w:pPr>
              <w:spacing w:after="0"/>
              <w:jc w:val="center"/>
              <w:rPr>
                <w:b/>
                <w:bCs/>
                <w:sz w:val="20"/>
                <w:szCs w:val="20"/>
              </w:rPr>
            </w:pPr>
          </w:p>
        </w:tc>
        <w:tc>
          <w:tcPr>
            <w:tcW w:w="5490" w:type="dxa"/>
            <w:gridSpan w:val="3"/>
            <w:tcBorders>
              <w:top w:val="none" w:sz="0" w:space="0" w:color="auto"/>
              <w:bottom w:val="none" w:sz="0" w:space="0" w:color="auto"/>
            </w:tcBorders>
            <w:shd w:val="clear" w:color="auto" w:fill="69C14C" w:themeFill="accent4"/>
          </w:tcPr>
          <w:p w14:paraId="113F6FC7" w14:textId="4ED14DE4" w:rsidR="00E539D8" w:rsidRPr="006459B7" w:rsidRDefault="00E539D8" w:rsidP="00E539D8">
            <w:pPr>
              <w:spacing w:after="0"/>
              <w:jc w:val="center"/>
              <w:rPr>
                <w:b/>
                <w:bCs/>
                <w:sz w:val="20"/>
                <w:szCs w:val="20"/>
              </w:rPr>
            </w:pPr>
            <w:r w:rsidRPr="006459B7">
              <w:rPr>
                <w:b/>
                <w:bCs/>
                <w:sz w:val="20"/>
                <w:szCs w:val="20"/>
              </w:rPr>
              <w:t>Attendance Rate (n=</w:t>
            </w:r>
            <w:r w:rsidR="00571436">
              <w:rPr>
                <w:b/>
                <w:bCs/>
                <w:sz w:val="20"/>
                <w:szCs w:val="20"/>
              </w:rPr>
              <w:t>130</w:t>
            </w:r>
            <w:r w:rsidRPr="006459B7">
              <w:rPr>
                <w:b/>
                <w:bCs/>
                <w:sz w:val="20"/>
                <w:szCs w:val="20"/>
              </w:rPr>
              <w:t>)</w:t>
            </w:r>
          </w:p>
        </w:tc>
      </w:tr>
      <w:tr w:rsidR="00E539D8" w:rsidRPr="00F86BD9" w14:paraId="30671414" w14:textId="77777777" w:rsidTr="00CB29D4">
        <w:trPr>
          <w:jc w:val="center"/>
        </w:trPr>
        <w:tc>
          <w:tcPr>
            <w:tcW w:w="2970" w:type="dxa"/>
            <w:shd w:val="clear" w:color="auto" w:fill="D8E0E3" w:themeFill="background2"/>
          </w:tcPr>
          <w:p w14:paraId="235FB08F" w14:textId="77777777" w:rsidR="00E539D8" w:rsidRPr="003C282C" w:rsidRDefault="00E539D8" w:rsidP="001A513A">
            <w:pPr>
              <w:spacing w:after="0"/>
              <w:rPr>
                <w:b/>
                <w:bCs/>
                <w:sz w:val="20"/>
                <w:szCs w:val="20"/>
              </w:rPr>
            </w:pPr>
          </w:p>
        </w:tc>
        <w:tc>
          <w:tcPr>
            <w:tcW w:w="1830" w:type="dxa"/>
            <w:shd w:val="clear" w:color="auto" w:fill="D8E0E3" w:themeFill="background2"/>
          </w:tcPr>
          <w:p w14:paraId="29051566" w14:textId="77777777" w:rsidR="00E539D8" w:rsidRPr="003C282C" w:rsidRDefault="00E539D8" w:rsidP="001A513A">
            <w:pPr>
              <w:spacing w:after="0"/>
              <w:rPr>
                <w:b/>
                <w:bCs/>
                <w:sz w:val="20"/>
                <w:szCs w:val="20"/>
              </w:rPr>
            </w:pPr>
            <w:r w:rsidRPr="003C282C">
              <w:rPr>
                <w:b/>
                <w:bCs/>
                <w:sz w:val="20"/>
                <w:szCs w:val="20"/>
              </w:rPr>
              <w:t>F</w:t>
            </w:r>
          </w:p>
        </w:tc>
        <w:tc>
          <w:tcPr>
            <w:tcW w:w="1830" w:type="dxa"/>
            <w:shd w:val="clear" w:color="auto" w:fill="D8E0E3" w:themeFill="background2"/>
          </w:tcPr>
          <w:p w14:paraId="4312AD6A" w14:textId="77777777" w:rsidR="00E539D8" w:rsidRPr="003C282C" w:rsidRDefault="00E539D8" w:rsidP="001A513A">
            <w:pPr>
              <w:spacing w:after="0"/>
              <w:rPr>
                <w:b/>
                <w:bCs/>
                <w:sz w:val="20"/>
                <w:szCs w:val="20"/>
              </w:rPr>
            </w:pPr>
            <w:r w:rsidRPr="003C282C">
              <w:rPr>
                <w:b/>
                <w:bCs/>
                <w:sz w:val="20"/>
                <w:szCs w:val="20"/>
              </w:rPr>
              <w:t>d</w:t>
            </w:r>
          </w:p>
        </w:tc>
        <w:tc>
          <w:tcPr>
            <w:tcW w:w="1830" w:type="dxa"/>
            <w:shd w:val="clear" w:color="auto" w:fill="D8E0E3" w:themeFill="background2"/>
          </w:tcPr>
          <w:p w14:paraId="3E93A0A9" w14:textId="77777777" w:rsidR="00E539D8" w:rsidRPr="003C282C" w:rsidRDefault="00E539D8" w:rsidP="001A513A">
            <w:pPr>
              <w:spacing w:after="0"/>
              <w:rPr>
                <w:b/>
                <w:bCs/>
                <w:sz w:val="20"/>
                <w:szCs w:val="20"/>
              </w:rPr>
            </w:pPr>
            <w:r w:rsidRPr="003C282C">
              <w:rPr>
                <w:b/>
                <w:bCs/>
                <w:sz w:val="20"/>
                <w:szCs w:val="20"/>
              </w:rPr>
              <w:t>Sig.</w:t>
            </w:r>
          </w:p>
        </w:tc>
      </w:tr>
      <w:tr w:rsidR="00E539D8" w:rsidRPr="00F86BD9" w14:paraId="6BDD21EB" w14:textId="77777777" w:rsidTr="00CB29D4">
        <w:trPr>
          <w:jc w:val="center"/>
        </w:trPr>
        <w:tc>
          <w:tcPr>
            <w:tcW w:w="2970" w:type="dxa"/>
          </w:tcPr>
          <w:p w14:paraId="7D7A0B45" w14:textId="26E3D6F5" w:rsidR="00E539D8" w:rsidRPr="00F86BD9" w:rsidRDefault="001F0A9D" w:rsidP="001A513A">
            <w:pPr>
              <w:spacing w:after="0"/>
              <w:rPr>
                <w:sz w:val="20"/>
                <w:szCs w:val="20"/>
              </w:rPr>
            </w:pPr>
            <w:r>
              <w:rPr>
                <w:sz w:val="20"/>
                <w:szCs w:val="20"/>
              </w:rPr>
              <w:t>IP</w:t>
            </w:r>
            <w:r w:rsidR="00E539D8">
              <w:rPr>
                <w:sz w:val="20"/>
                <w:szCs w:val="20"/>
              </w:rPr>
              <w:t xml:space="preserve"> Program</w:t>
            </w:r>
          </w:p>
        </w:tc>
        <w:tc>
          <w:tcPr>
            <w:tcW w:w="1830" w:type="dxa"/>
          </w:tcPr>
          <w:p w14:paraId="4E0F4542" w14:textId="00B3A510" w:rsidR="00E539D8" w:rsidRPr="00F86BD9" w:rsidRDefault="00FC0C72" w:rsidP="001A513A">
            <w:pPr>
              <w:spacing w:after="0"/>
              <w:rPr>
                <w:sz w:val="20"/>
                <w:szCs w:val="20"/>
              </w:rPr>
            </w:pPr>
            <w:r>
              <w:rPr>
                <w:sz w:val="20"/>
                <w:szCs w:val="20"/>
              </w:rPr>
              <w:t>0.60</w:t>
            </w:r>
          </w:p>
        </w:tc>
        <w:tc>
          <w:tcPr>
            <w:tcW w:w="1830" w:type="dxa"/>
          </w:tcPr>
          <w:p w14:paraId="3AE0E419" w14:textId="77777777" w:rsidR="00E539D8" w:rsidRPr="00F86BD9" w:rsidRDefault="00E539D8" w:rsidP="001A513A">
            <w:pPr>
              <w:spacing w:after="0"/>
              <w:rPr>
                <w:sz w:val="20"/>
                <w:szCs w:val="20"/>
              </w:rPr>
            </w:pPr>
            <w:r>
              <w:rPr>
                <w:sz w:val="20"/>
                <w:szCs w:val="20"/>
              </w:rPr>
              <w:t>1</w:t>
            </w:r>
          </w:p>
        </w:tc>
        <w:tc>
          <w:tcPr>
            <w:tcW w:w="1830" w:type="dxa"/>
          </w:tcPr>
          <w:p w14:paraId="609B54DE" w14:textId="7E5D70F5" w:rsidR="00E539D8" w:rsidRPr="00F86BD9" w:rsidRDefault="00E539D8" w:rsidP="001A513A">
            <w:pPr>
              <w:spacing w:after="0"/>
              <w:rPr>
                <w:sz w:val="20"/>
                <w:szCs w:val="20"/>
              </w:rPr>
            </w:pPr>
            <w:r>
              <w:rPr>
                <w:sz w:val="20"/>
                <w:szCs w:val="20"/>
              </w:rPr>
              <w:t>.</w:t>
            </w:r>
            <w:r w:rsidR="00FC0C72">
              <w:rPr>
                <w:sz w:val="20"/>
                <w:szCs w:val="20"/>
              </w:rPr>
              <w:t>440</w:t>
            </w:r>
          </w:p>
        </w:tc>
      </w:tr>
      <w:tr w:rsidR="00E539D8" w:rsidRPr="00F86BD9" w14:paraId="48212A9F" w14:textId="77777777" w:rsidTr="00CB29D4">
        <w:trPr>
          <w:jc w:val="center"/>
        </w:trPr>
        <w:tc>
          <w:tcPr>
            <w:tcW w:w="2970" w:type="dxa"/>
          </w:tcPr>
          <w:p w14:paraId="1D6B3686" w14:textId="77777777" w:rsidR="00E539D8" w:rsidRPr="00F86BD9" w:rsidRDefault="00E539D8" w:rsidP="001A513A">
            <w:pPr>
              <w:spacing w:after="0"/>
              <w:rPr>
                <w:sz w:val="20"/>
                <w:szCs w:val="20"/>
              </w:rPr>
            </w:pPr>
            <w:r>
              <w:rPr>
                <w:sz w:val="20"/>
                <w:szCs w:val="20"/>
              </w:rPr>
              <w:t>Grade 8 ELA</w:t>
            </w:r>
          </w:p>
        </w:tc>
        <w:tc>
          <w:tcPr>
            <w:tcW w:w="1830" w:type="dxa"/>
          </w:tcPr>
          <w:p w14:paraId="351779CA" w14:textId="00C413A4" w:rsidR="00E539D8" w:rsidRPr="00F86BD9" w:rsidRDefault="00FC0C72" w:rsidP="001A513A">
            <w:pPr>
              <w:spacing w:after="0"/>
              <w:rPr>
                <w:sz w:val="20"/>
                <w:szCs w:val="20"/>
              </w:rPr>
            </w:pPr>
            <w:r>
              <w:rPr>
                <w:sz w:val="20"/>
                <w:szCs w:val="20"/>
              </w:rPr>
              <w:t>0.10</w:t>
            </w:r>
          </w:p>
        </w:tc>
        <w:tc>
          <w:tcPr>
            <w:tcW w:w="1830" w:type="dxa"/>
          </w:tcPr>
          <w:p w14:paraId="60A7FC51" w14:textId="77777777" w:rsidR="00E539D8" w:rsidRPr="00F86BD9" w:rsidRDefault="00E539D8" w:rsidP="001A513A">
            <w:pPr>
              <w:spacing w:after="0"/>
              <w:rPr>
                <w:sz w:val="20"/>
                <w:szCs w:val="20"/>
              </w:rPr>
            </w:pPr>
            <w:r>
              <w:rPr>
                <w:sz w:val="20"/>
                <w:szCs w:val="20"/>
              </w:rPr>
              <w:t>1</w:t>
            </w:r>
          </w:p>
        </w:tc>
        <w:tc>
          <w:tcPr>
            <w:tcW w:w="1830" w:type="dxa"/>
          </w:tcPr>
          <w:p w14:paraId="2787A9A3" w14:textId="73E0F8A5" w:rsidR="00E539D8" w:rsidRPr="00F86BD9" w:rsidRDefault="00E539D8" w:rsidP="001A513A">
            <w:pPr>
              <w:spacing w:after="0"/>
              <w:rPr>
                <w:sz w:val="20"/>
                <w:szCs w:val="20"/>
              </w:rPr>
            </w:pPr>
            <w:r>
              <w:rPr>
                <w:sz w:val="20"/>
                <w:szCs w:val="20"/>
              </w:rPr>
              <w:t>.</w:t>
            </w:r>
            <w:r w:rsidR="00397ABA">
              <w:rPr>
                <w:sz w:val="20"/>
                <w:szCs w:val="20"/>
              </w:rPr>
              <w:t>752</w:t>
            </w:r>
          </w:p>
        </w:tc>
      </w:tr>
      <w:tr w:rsidR="00E539D8" w:rsidRPr="00F86BD9" w14:paraId="5F847570" w14:textId="77777777" w:rsidTr="00CB29D4">
        <w:trPr>
          <w:jc w:val="center"/>
        </w:trPr>
        <w:tc>
          <w:tcPr>
            <w:tcW w:w="2970" w:type="dxa"/>
          </w:tcPr>
          <w:p w14:paraId="3B6CE08A" w14:textId="77777777" w:rsidR="00E539D8" w:rsidRPr="00F86BD9" w:rsidRDefault="00E539D8" w:rsidP="001A513A">
            <w:pPr>
              <w:spacing w:after="0"/>
              <w:rPr>
                <w:sz w:val="20"/>
                <w:szCs w:val="20"/>
              </w:rPr>
            </w:pPr>
            <w:r>
              <w:rPr>
                <w:sz w:val="20"/>
                <w:szCs w:val="20"/>
              </w:rPr>
              <w:t>Grade 8 Math</w:t>
            </w:r>
          </w:p>
        </w:tc>
        <w:tc>
          <w:tcPr>
            <w:tcW w:w="1830" w:type="dxa"/>
          </w:tcPr>
          <w:p w14:paraId="5AEEF29C" w14:textId="3F86D765" w:rsidR="00E539D8" w:rsidRPr="00F86BD9" w:rsidRDefault="00FC0C72" w:rsidP="001A513A">
            <w:pPr>
              <w:spacing w:after="0"/>
              <w:rPr>
                <w:sz w:val="20"/>
                <w:szCs w:val="20"/>
              </w:rPr>
            </w:pPr>
            <w:r>
              <w:rPr>
                <w:sz w:val="20"/>
                <w:szCs w:val="20"/>
              </w:rPr>
              <w:t>9.24</w:t>
            </w:r>
          </w:p>
        </w:tc>
        <w:tc>
          <w:tcPr>
            <w:tcW w:w="1830" w:type="dxa"/>
          </w:tcPr>
          <w:p w14:paraId="1BDE3AC4" w14:textId="77777777" w:rsidR="00E539D8" w:rsidRPr="00F86BD9" w:rsidRDefault="00E539D8" w:rsidP="001A513A">
            <w:pPr>
              <w:spacing w:after="0"/>
              <w:rPr>
                <w:sz w:val="20"/>
                <w:szCs w:val="20"/>
              </w:rPr>
            </w:pPr>
            <w:r>
              <w:rPr>
                <w:sz w:val="20"/>
                <w:szCs w:val="20"/>
              </w:rPr>
              <w:t>1</w:t>
            </w:r>
          </w:p>
        </w:tc>
        <w:tc>
          <w:tcPr>
            <w:tcW w:w="1830" w:type="dxa"/>
          </w:tcPr>
          <w:p w14:paraId="378140DA" w14:textId="2A3D9CB6" w:rsidR="00E539D8" w:rsidRPr="00F86BD9" w:rsidRDefault="00E539D8" w:rsidP="001A513A">
            <w:pPr>
              <w:spacing w:after="0"/>
              <w:rPr>
                <w:sz w:val="20"/>
                <w:szCs w:val="20"/>
              </w:rPr>
            </w:pPr>
            <w:r>
              <w:rPr>
                <w:sz w:val="20"/>
                <w:szCs w:val="20"/>
              </w:rPr>
              <w:t>.00</w:t>
            </w:r>
            <w:r w:rsidR="00397ABA">
              <w:rPr>
                <w:sz w:val="20"/>
                <w:szCs w:val="20"/>
              </w:rPr>
              <w:t>3</w:t>
            </w:r>
            <w:r>
              <w:rPr>
                <w:sz w:val="20"/>
                <w:szCs w:val="20"/>
              </w:rPr>
              <w:t>**</w:t>
            </w:r>
          </w:p>
        </w:tc>
      </w:tr>
      <w:tr w:rsidR="00E539D8" w:rsidRPr="00F86BD9" w14:paraId="7AE49DD7" w14:textId="77777777" w:rsidTr="00CB29D4">
        <w:trPr>
          <w:jc w:val="center"/>
        </w:trPr>
        <w:tc>
          <w:tcPr>
            <w:tcW w:w="2970" w:type="dxa"/>
          </w:tcPr>
          <w:p w14:paraId="779A40AC" w14:textId="2F86593E" w:rsidR="00E539D8" w:rsidRPr="00F86BD9" w:rsidRDefault="00E539D8" w:rsidP="001A513A">
            <w:pPr>
              <w:spacing w:after="0"/>
              <w:rPr>
                <w:sz w:val="20"/>
                <w:szCs w:val="20"/>
              </w:rPr>
            </w:pPr>
            <w:r w:rsidRPr="00735844">
              <w:rPr>
                <w:sz w:val="20"/>
                <w:szCs w:val="20"/>
              </w:rPr>
              <w:t>Economically Disadvantage</w:t>
            </w:r>
            <w:r w:rsidR="00CB29D4">
              <w:rPr>
                <w:sz w:val="20"/>
                <w:szCs w:val="20"/>
              </w:rPr>
              <w:t>d</w:t>
            </w:r>
          </w:p>
        </w:tc>
        <w:tc>
          <w:tcPr>
            <w:tcW w:w="1830" w:type="dxa"/>
          </w:tcPr>
          <w:p w14:paraId="73AFF167" w14:textId="51BC425D" w:rsidR="00E539D8" w:rsidRPr="00F86BD9" w:rsidRDefault="00FC0C72" w:rsidP="001A513A">
            <w:pPr>
              <w:spacing w:after="0"/>
              <w:rPr>
                <w:sz w:val="20"/>
                <w:szCs w:val="20"/>
              </w:rPr>
            </w:pPr>
            <w:r>
              <w:rPr>
                <w:sz w:val="20"/>
                <w:szCs w:val="20"/>
              </w:rPr>
              <w:t>2.04</w:t>
            </w:r>
          </w:p>
        </w:tc>
        <w:tc>
          <w:tcPr>
            <w:tcW w:w="1830" w:type="dxa"/>
          </w:tcPr>
          <w:p w14:paraId="3FCD046A" w14:textId="77777777" w:rsidR="00E539D8" w:rsidRPr="00F86BD9" w:rsidRDefault="00E539D8" w:rsidP="001A513A">
            <w:pPr>
              <w:spacing w:after="0"/>
              <w:rPr>
                <w:sz w:val="20"/>
                <w:szCs w:val="20"/>
              </w:rPr>
            </w:pPr>
            <w:r>
              <w:rPr>
                <w:sz w:val="20"/>
                <w:szCs w:val="20"/>
              </w:rPr>
              <w:t>1</w:t>
            </w:r>
          </w:p>
        </w:tc>
        <w:tc>
          <w:tcPr>
            <w:tcW w:w="1830" w:type="dxa"/>
          </w:tcPr>
          <w:p w14:paraId="372F240F" w14:textId="30B27958" w:rsidR="00E539D8" w:rsidRPr="00F86BD9" w:rsidRDefault="00E539D8" w:rsidP="001A513A">
            <w:pPr>
              <w:spacing w:after="0"/>
              <w:rPr>
                <w:sz w:val="20"/>
                <w:szCs w:val="20"/>
              </w:rPr>
            </w:pPr>
            <w:r>
              <w:rPr>
                <w:sz w:val="20"/>
                <w:szCs w:val="20"/>
              </w:rPr>
              <w:t>.</w:t>
            </w:r>
            <w:r w:rsidR="00430EE9">
              <w:rPr>
                <w:sz w:val="20"/>
                <w:szCs w:val="20"/>
              </w:rPr>
              <w:t>156</w:t>
            </w:r>
          </w:p>
        </w:tc>
      </w:tr>
      <w:tr w:rsidR="00E539D8" w:rsidRPr="00F86BD9" w14:paraId="394C2C0A" w14:textId="77777777" w:rsidTr="00CB29D4">
        <w:trPr>
          <w:jc w:val="center"/>
        </w:trPr>
        <w:tc>
          <w:tcPr>
            <w:tcW w:w="2970" w:type="dxa"/>
          </w:tcPr>
          <w:p w14:paraId="2F8836BF" w14:textId="77777777" w:rsidR="00E539D8" w:rsidRPr="00735844" w:rsidRDefault="00E539D8" w:rsidP="001A513A">
            <w:pPr>
              <w:spacing w:after="0"/>
              <w:rPr>
                <w:sz w:val="20"/>
                <w:szCs w:val="20"/>
              </w:rPr>
            </w:pPr>
            <w:r>
              <w:rPr>
                <w:sz w:val="20"/>
                <w:szCs w:val="20"/>
              </w:rPr>
              <w:t>Race/Ethnicity</w:t>
            </w:r>
          </w:p>
        </w:tc>
        <w:tc>
          <w:tcPr>
            <w:tcW w:w="1830" w:type="dxa"/>
          </w:tcPr>
          <w:p w14:paraId="17A8F7C2" w14:textId="6224A878" w:rsidR="00E539D8" w:rsidRPr="00F86BD9" w:rsidRDefault="00FC0C72" w:rsidP="001A513A">
            <w:pPr>
              <w:spacing w:after="0"/>
              <w:rPr>
                <w:sz w:val="20"/>
                <w:szCs w:val="20"/>
              </w:rPr>
            </w:pPr>
            <w:r>
              <w:rPr>
                <w:sz w:val="20"/>
                <w:szCs w:val="20"/>
              </w:rPr>
              <w:t>0.50</w:t>
            </w:r>
          </w:p>
        </w:tc>
        <w:tc>
          <w:tcPr>
            <w:tcW w:w="1830" w:type="dxa"/>
          </w:tcPr>
          <w:p w14:paraId="4835940F" w14:textId="77777777" w:rsidR="00E539D8" w:rsidRPr="00F86BD9" w:rsidRDefault="00E539D8" w:rsidP="001A513A">
            <w:pPr>
              <w:spacing w:after="0"/>
              <w:rPr>
                <w:sz w:val="20"/>
                <w:szCs w:val="20"/>
              </w:rPr>
            </w:pPr>
            <w:r>
              <w:rPr>
                <w:sz w:val="20"/>
                <w:szCs w:val="20"/>
              </w:rPr>
              <w:t>1</w:t>
            </w:r>
          </w:p>
        </w:tc>
        <w:tc>
          <w:tcPr>
            <w:tcW w:w="1830" w:type="dxa"/>
          </w:tcPr>
          <w:p w14:paraId="4A7DE156" w14:textId="5C4AB3EB" w:rsidR="00E539D8" w:rsidRPr="00F86BD9" w:rsidRDefault="00E539D8" w:rsidP="001A513A">
            <w:pPr>
              <w:spacing w:after="0"/>
              <w:rPr>
                <w:sz w:val="20"/>
                <w:szCs w:val="20"/>
              </w:rPr>
            </w:pPr>
            <w:r>
              <w:rPr>
                <w:sz w:val="20"/>
                <w:szCs w:val="20"/>
              </w:rPr>
              <w:t>.</w:t>
            </w:r>
            <w:r w:rsidR="00430EE9">
              <w:rPr>
                <w:sz w:val="20"/>
                <w:szCs w:val="20"/>
              </w:rPr>
              <w:t>479</w:t>
            </w:r>
          </w:p>
        </w:tc>
      </w:tr>
      <w:tr w:rsidR="00E539D8" w:rsidRPr="00F86BD9" w14:paraId="6640AF15" w14:textId="77777777" w:rsidTr="00CB29D4">
        <w:trPr>
          <w:jc w:val="center"/>
        </w:trPr>
        <w:tc>
          <w:tcPr>
            <w:tcW w:w="2970" w:type="dxa"/>
          </w:tcPr>
          <w:p w14:paraId="3A424776" w14:textId="77777777" w:rsidR="00E539D8" w:rsidRDefault="00E539D8" w:rsidP="001A513A">
            <w:pPr>
              <w:spacing w:after="0"/>
              <w:rPr>
                <w:sz w:val="20"/>
                <w:szCs w:val="20"/>
              </w:rPr>
            </w:pPr>
            <w:r>
              <w:rPr>
                <w:sz w:val="20"/>
                <w:szCs w:val="20"/>
              </w:rPr>
              <w:t>Gender</w:t>
            </w:r>
          </w:p>
        </w:tc>
        <w:tc>
          <w:tcPr>
            <w:tcW w:w="1830" w:type="dxa"/>
          </w:tcPr>
          <w:p w14:paraId="1BBC4CD1" w14:textId="02AF6676" w:rsidR="00E539D8" w:rsidRPr="00F86BD9" w:rsidRDefault="00FC0C72" w:rsidP="001A513A">
            <w:pPr>
              <w:spacing w:after="0"/>
              <w:rPr>
                <w:sz w:val="20"/>
                <w:szCs w:val="20"/>
              </w:rPr>
            </w:pPr>
            <w:r>
              <w:rPr>
                <w:sz w:val="20"/>
                <w:szCs w:val="20"/>
              </w:rPr>
              <w:t>1.79</w:t>
            </w:r>
          </w:p>
        </w:tc>
        <w:tc>
          <w:tcPr>
            <w:tcW w:w="1830" w:type="dxa"/>
          </w:tcPr>
          <w:p w14:paraId="21DBA453" w14:textId="77777777" w:rsidR="00E539D8" w:rsidRPr="00F86BD9" w:rsidRDefault="00E539D8" w:rsidP="001A513A">
            <w:pPr>
              <w:spacing w:after="0"/>
              <w:rPr>
                <w:sz w:val="20"/>
                <w:szCs w:val="20"/>
              </w:rPr>
            </w:pPr>
            <w:r>
              <w:rPr>
                <w:sz w:val="20"/>
                <w:szCs w:val="20"/>
              </w:rPr>
              <w:t>1</w:t>
            </w:r>
          </w:p>
        </w:tc>
        <w:tc>
          <w:tcPr>
            <w:tcW w:w="1830" w:type="dxa"/>
          </w:tcPr>
          <w:p w14:paraId="023BD90D" w14:textId="26D78BEB" w:rsidR="00E539D8" w:rsidRPr="00F86BD9" w:rsidRDefault="00E539D8" w:rsidP="001A513A">
            <w:pPr>
              <w:spacing w:after="0"/>
              <w:rPr>
                <w:sz w:val="20"/>
                <w:szCs w:val="20"/>
              </w:rPr>
            </w:pPr>
            <w:r>
              <w:rPr>
                <w:sz w:val="20"/>
                <w:szCs w:val="20"/>
              </w:rPr>
              <w:t>.</w:t>
            </w:r>
            <w:r w:rsidR="006459B7">
              <w:rPr>
                <w:sz w:val="20"/>
                <w:szCs w:val="20"/>
              </w:rPr>
              <w:t>184</w:t>
            </w:r>
          </w:p>
        </w:tc>
      </w:tr>
    </w:tbl>
    <w:p w14:paraId="3926A455" w14:textId="06822145" w:rsidR="00A17D4A" w:rsidRDefault="00A17D4A" w:rsidP="00165045">
      <w:pPr>
        <w:pStyle w:val="TableNotes"/>
        <w:ind w:left="450"/>
      </w:pPr>
      <w:r w:rsidRPr="00302E75" w:rsidDel="005367F4">
        <w:rPr>
          <w:i/>
        </w:rPr>
        <w:t>Source</w:t>
      </w:r>
      <w:r w:rsidRPr="00302E75" w:rsidDel="005367F4">
        <w:t xml:space="preserve">: </w:t>
      </w:r>
      <w:r>
        <w:t>DESE-provided extant data (SIMS and MCAS)</w:t>
      </w:r>
    </w:p>
    <w:p w14:paraId="1A7B16A4" w14:textId="3CBA8974" w:rsidR="00A17D4A" w:rsidRDefault="00A17D4A" w:rsidP="00165045">
      <w:pPr>
        <w:pStyle w:val="TableNotes"/>
        <w:ind w:left="450"/>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7304E69A" w14:textId="77777777" w:rsidR="00CB0EEC" w:rsidRPr="009F2F08" w:rsidRDefault="00CB0EEC" w:rsidP="00857FA4">
      <w:pPr>
        <w:pStyle w:val="Heading4"/>
        <w:numPr>
          <w:ilvl w:val="3"/>
          <w:numId w:val="32"/>
        </w:numPr>
      </w:pPr>
      <w:r>
        <w:t>Disciplinary Incidents</w:t>
      </w:r>
    </w:p>
    <w:p w14:paraId="05789093" w14:textId="030EF5E1" w:rsidR="008D0BCC" w:rsidRDefault="008D0BCC" w:rsidP="00EC0CF4">
      <w:r>
        <w:t xml:space="preserve">As shown in Figure 10, the occurrence of disciplinary incidents was found to be significant lower in the IP group than the comparison group (5% vs. 13%). The odds ratio of 0.4 indicated that the occurrence of disciplinary incidents in the IP group </w:t>
      </w:r>
      <w:r w:rsidR="00570BBC">
        <w:t>was</w:t>
      </w:r>
      <w:r>
        <w:t xml:space="preserve"> 40% less than the comparison group.</w:t>
      </w:r>
    </w:p>
    <w:p w14:paraId="41B154E1" w14:textId="301DF4A8" w:rsidR="002B0C02" w:rsidRDefault="007B0FAA" w:rsidP="00CB29D4">
      <w:pPr>
        <w:pStyle w:val="TableTitle"/>
      </w:pPr>
      <w:r>
        <w:rPr>
          <w:noProof/>
        </w:rPr>
        <w:drawing>
          <wp:anchor distT="0" distB="0" distL="114300" distR="114300" simplePos="0" relativeHeight="251657216" behindDoc="0" locked="0" layoutInCell="1" allowOverlap="1" wp14:anchorId="12D76D62" wp14:editId="7C2D3BD8">
            <wp:simplePos x="0" y="0"/>
            <wp:positionH relativeFrom="column">
              <wp:posOffset>0</wp:posOffset>
            </wp:positionH>
            <wp:positionV relativeFrom="paragraph">
              <wp:posOffset>254635</wp:posOffset>
            </wp:positionV>
            <wp:extent cx="6282055" cy="2992755"/>
            <wp:effectExtent l="0" t="0" r="4445" b="17145"/>
            <wp:wrapTopAndBottom/>
            <wp:docPr id="205" name="Chart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CA44B4">
        <w:t>Figure 10</w:t>
      </w:r>
      <w:r w:rsidR="002B0C02" w:rsidRPr="00642989">
        <w:t xml:space="preserve">. </w:t>
      </w:r>
      <w:r w:rsidR="00CB29D4" w:rsidRPr="00CB29D4">
        <w:t xml:space="preserve">School </w:t>
      </w:r>
      <w:r w:rsidR="001868C1">
        <w:t>Disciplin</w:t>
      </w:r>
      <w:r w:rsidR="0091075C">
        <w:t>ary</w:t>
      </w:r>
      <w:r w:rsidR="00CB29D4" w:rsidRPr="00CB29D4">
        <w:t xml:space="preserve"> Incident Rate by Group and </w:t>
      </w:r>
      <w:r w:rsidR="00613B47">
        <w:t>IP Participation</w:t>
      </w:r>
      <w:r w:rsidR="00CB29D4" w:rsidRPr="00CB29D4">
        <w:t xml:space="preserve"> </w:t>
      </w:r>
    </w:p>
    <w:p w14:paraId="4942F795" w14:textId="7E906BD1" w:rsidR="00A17D4A" w:rsidRDefault="00A17D4A" w:rsidP="00A17D4A">
      <w:pPr>
        <w:pStyle w:val="TableNotes"/>
      </w:pPr>
      <w:r w:rsidRPr="00302E75" w:rsidDel="005367F4">
        <w:rPr>
          <w:i/>
        </w:rPr>
        <w:t>Source</w:t>
      </w:r>
      <w:r w:rsidRPr="00302E75" w:rsidDel="005367F4">
        <w:t xml:space="preserve">: </w:t>
      </w:r>
      <w:r>
        <w:t>DESE-provided extant data (SIMS and SSDR)</w:t>
      </w:r>
    </w:p>
    <w:p w14:paraId="37C2E16E" w14:textId="1E614C49" w:rsidR="00EC0CF4" w:rsidRDefault="00A17D4A" w:rsidP="00547ED8">
      <w:pPr>
        <w:pStyle w:val="TableNotes"/>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33E9D277" w14:textId="4431EE76" w:rsidR="00070B89" w:rsidRDefault="00DB359A" w:rsidP="00A24F97">
      <w:r w:rsidRPr="00A24F97">
        <w:t xml:space="preserve">ANCOVA results show that </w:t>
      </w:r>
      <w:r w:rsidR="00C806D4">
        <w:t>when</w:t>
      </w:r>
      <w:r w:rsidRPr="00A24F97">
        <w:t xml:space="preserve"> controlling demographic </w:t>
      </w:r>
      <w:r w:rsidR="008B1869" w:rsidRPr="00A24F97">
        <w:t>and baseline academic performance</w:t>
      </w:r>
      <w:r w:rsidRPr="00A24F97">
        <w:t xml:space="preserve">, the effect of </w:t>
      </w:r>
      <w:r w:rsidR="00A95551">
        <w:t xml:space="preserve">the </w:t>
      </w:r>
      <w:r w:rsidRPr="00A24F97">
        <w:t xml:space="preserve">IP program </w:t>
      </w:r>
      <w:r w:rsidR="000103E4">
        <w:t xml:space="preserve">on lower disciplinary incident rates </w:t>
      </w:r>
      <w:r w:rsidRPr="00A24F97">
        <w:t>remain</w:t>
      </w:r>
      <w:r w:rsidR="00C806D4">
        <w:t>ed</w:t>
      </w:r>
      <w:r w:rsidRPr="00A24F97">
        <w:t xml:space="preserve"> significant</w:t>
      </w:r>
      <w:r w:rsidR="00A20C11" w:rsidRPr="00A24F97">
        <w:t xml:space="preserve"> </w:t>
      </w:r>
      <w:r w:rsidRPr="00A24F97">
        <w:t>(</w:t>
      </w:r>
      <w:r w:rsidR="000103E4">
        <w:t>Table 19</w:t>
      </w:r>
      <w:r w:rsidR="00117EEB">
        <w:t xml:space="preserve"> and Table 20</w:t>
      </w:r>
      <w:r w:rsidRPr="00A24F97">
        <w:t xml:space="preserve">). </w:t>
      </w:r>
      <w:r w:rsidR="00070B89">
        <w:br w:type="page"/>
      </w:r>
    </w:p>
    <w:p w14:paraId="207F575E" w14:textId="263E3198" w:rsidR="00EC0CF4" w:rsidRDefault="002B0C02" w:rsidP="00A24F97">
      <w:pPr>
        <w:pStyle w:val="TableTitle"/>
        <w:rPr>
          <w:b w:val="0"/>
        </w:rPr>
      </w:pPr>
      <w:r>
        <w:lastRenderedPageBreak/>
        <w:t>Table 1</w:t>
      </w:r>
      <w:r w:rsidR="00CA44B4">
        <w:t>9</w:t>
      </w:r>
      <w:r w:rsidRPr="00642989">
        <w:t xml:space="preserve">. </w:t>
      </w:r>
      <w:r w:rsidR="00A24F97" w:rsidRPr="00A24F97">
        <w:t xml:space="preserve">ANCOVA Results of </w:t>
      </w:r>
      <w:r w:rsidR="00C806D4">
        <w:t>Disciplinary</w:t>
      </w:r>
      <w:r w:rsidR="00A24F97" w:rsidRPr="00A24F97">
        <w:t xml:space="preserve"> Inciden</w:t>
      </w:r>
      <w:r w:rsidR="00C806D4">
        <w:t>t</w:t>
      </w:r>
      <w:r w:rsidR="00A24F97" w:rsidRPr="00A24F97">
        <w:t xml:space="preserve"> Rates </w:t>
      </w:r>
    </w:p>
    <w:tbl>
      <w:tblPr>
        <w:tblStyle w:val="ProposalTable"/>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30"/>
        <w:gridCol w:w="1830"/>
        <w:gridCol w:w="1830"/>
      </w:tblGrid>
      <w:tr w:rsidR="00E539D8" w:rsidRPr="00636825" w14:paraId="000C713F" w14:textId="77777777" w:rsidTr="00A24F97">
        <w:trPr>
          <w:cnfStyle w:val="100000000000" w:firstRow="1" w:lastRow="0" w:firstColumn="0" w:lastColumn="0" w:oddVBand="0" w:evenVBand="0" w:oddHBand="0" w:evenHBand="0" w:firstRowFirstColumn="0" w:firstRowLastColumn="0" w:lastRowFirstColumn="0" w:lastRowLastColumn="0"/>
          <w:jc w:val="center"/>
        </w:trPr>
        <w:tc>
          <w:tcPr>
            <w:tcW w:w="2970" w:type="dxa"/>
            <w:tcBorders>
              <w:top w:val="none" w:sz="0" w:space="0" w:color="auto"/>
              <w:bottom w:val="none" w:sz="0" w:space="0" w:color="auto"/>
            </w:tcBorders>
            <w:shd w:val="clear" w:color="auto" w:fill="69C14C" w:themeFill="accent4"/>
          </w:tcPr>
          <w:p w14:paraId="50476BBE" w14:textId="77777777" w:rsidR="00E539D8" w:rsidRPr="00636825" w:rsidRDefault="00E539D8" w:rsidP="009661CA">
            <w:pPr>
              <w:spacing w:after="0"/>
              <w:jc w:val="center"/>
              <w:rPr>
                <w:b/>
                <w:bCs/>
                <w:sz w:val="20"/>
                <w:szCs w:val="20"/>
              </w:rPr>
            </w:pPr>
          </w:p>
        </w:tc>
        <w:tc>
          <w:tcPr>
            <w:tcW w:w="5490" w:type="dxa"/>
            <w:gridSpan w:val="3"/>
            <w:tcBorders>
              <w:top w:val="none" w:sz="0" w:space="0" w:color="auto"/>
              <w:bottom w:val="none" w:sz="0" w:space="0" w:color="auto"/>
            </w:tcBorders>
            <w:shd w:val="clear" w:color="auto" w:fill="69C14C" w:themeFill="accent4"/>
          </w:tcPr>
          <w:p w14:paraId="3DC9C161" w14:textId="5EF31A74" w:rsidR="00E539D8" w:rsidRPr="00636825" w:rsidRDefault="00C806D4" w:rsidP="00E539D8">
            <w:pPr>
              <w:spacing w:after="0"/>
              <w:jc w:val="center"/>
              <w:rPr>
                <w:b/>
                <w:bCs/>
                <w:sz w:val="20"/>
                <w:szCs w:val="20"/>
              </w:rPr>
            </w:pPr>
            <w:r>
              <w:rPr>
                <w:b/>
                <w:bCs/>
                <w:sz w:val="20"/>
                <w:szCs w:val="20"/>
              </w:rPr>
              <w:t>Disciplinary Incident</w:t>
            </w:r>
            <w:r w:rsidR="00E539D8" w:rsidRPr="00636825">
              <w:rPr>
                <w:b/>
                <w:bCs/>
                <w:sz w:val="20"/>
                <w:szCs w:val="20"/>
              </w:rPr>
              <w:t xml:space="preserve"> Rate (</w:t>
            </w:r>
            <w:r w:rsidR="00E539D8" w:rsidRPr="00165045">
              <w:rPr>
                <w:b/>
                <w:bCs/>
                <w:i/>
                <w:iCs/>
                <w:sz w:val="20"/>
                <w:szCs w:val="20"/>
              </w:rPr>
              <w:t>n</w:t>
            </w:r>
            <w:r w:rsidR="00E539D8" w:rsidRPr="00636825">
              <w:rPr>
                <w:b/>
                <w:bCs/>
                <w:sz w:val="20"/>
                <w:szCs w:val="20"/>
              </w:rPr>
              <w:t>=</w:t>
            </w:r>
            <w:r w:rsidR="00D479E0" w:rsidRPr="00636825">
              <w:rPr>
                <w:b/>
                <w:bCs/>
                <w:sz w:val="20"/>
                <w:szCs w:val="20"/>
              </w:rPr>
              <w:t>248</w:t>
            </w:r>
            <w:r w:rsidR="00E539D8" w:rsidRPr="00636825">
              <w:rPr>
                <w:b/>
                <w:bCs/>
                <w:sz w:val="20"/>
                <w:szCs w:val="20"/>
              </w:rPr>
              <w:t>)</w:t>
            </w:r>
          </w:p>
        </w:tc>
      </w:tr>
      <w:tr w:rsidR="00E539D8" w:rsidRPr="00F86BD9" w14:paraId="60537821" w14:textId="77777777" w:rsidTr="00A24F97">
        <w:trPr>
          <w:jc w:val="center"/>
        </w:trPr>
        <w:tc>
          <w:tcPr>
            <w:tcW w:w="2970" w:type="dxa"/>
            <w:shd w:val="clear" w:color="auto" w:fill="D8E0E3" w:themeFill="background2"/>
          </w:tcPr>
          <w:p w14:paraId="78612A8A" w14:textId="77777777" w:rsidR="00E539D8" w:rsidRPr="003C282C" w:rsidRDefault="00E539D8" w:rsidP="009661CA">
            <w:pPr>
              <w:spacing w:after="0"/>
              <w:rPr>
                <w:b/>
                <w:bCs/>
                <w:sz w:val="20"/>
                <w:szCs w:val="20"/>
              </w:rPr>
            </w:pPr>
          </w:p>
        </w:tc>
        <w:tc>
          <w:tcPr>
            <w:tcW w:w="1830" w:type="dxa"/>
            <w:shd w:val="clear" w:color="auto" w:fill="D8E0E3" w:themeFill="background2"/>
          </w:tcPr>
          <w:p w14:paraId="0DD32A0A" w14:textId="77777777" w:rsidR="00E539D8" w:rsidRPr="003C282C" w:rsidRDefault="00E539D8" w:rsidP="009661CA">
            <w:pPr>
              <w:spacing w:after="0"/>
              <w:rPr>
                <w:b/>
                <w:bCs/>
                <w:sz w:val="20"/>
                <w:szCs w:val="20"/>
              </w:rPr>
            </w:pPr>
            <w:r w:rsidRPr="003C282C">
              <w:rPr>
                <w:b/>
                <w:bCs/>
                <w:sz w:val="20"/>
                <w:szCs w:val="20"/>
              </w:rPr>
              <w:t>F</w:t>
            </w:r>
          </w:p>
        </w:tc>
        <w:tc>
          <w:tcPr>
            <w:tcW w:w="1830" w:type="dxa"/>
            <w:shd w:val="clear" w:color="auto" w:fill="D8E0E3" w:themeFill="background2"/>
          </w:tcPr>
          <w:p w14:paraId="790080B9" w14:textId="77777777" w:rsidR="00E539D8" w:rsidRPr="003C282C" w:rsidRDefault="00E539D8" w:rsidP="009661CA">
            <w:pPr>
              <w:spacing w:after="0"/>
              <w:rPr>
                <w:b/>
                <w:bCs/>
                <w:sz w:val="20"/>
                <w:szCs w:val="20"/>
              </w:rPr>
            </w:pPr>
            <w:r w:rsidRPr="003C282C">
              <w:rPr>
                <w:b/>
                <w:bCs/>
                <w:sz w:val="20"/>
                <w:szCs w:val="20"/>
              </w:rPr>
              <w:t>d</w:t>
            </w:r>
          </w:p>
        </w:tc>
        <w:tc>
          <w:tcPr>
            <w:tcW w:w="1830" w:type="dxa"/>
            <w:shd w:val="clear" w:color="auto" w:fill="D8E0E3" w:themeFill="background2"/>
          </w:tcPr>
          <w:p w14:paraId="23571F2B" w14:textId="77777777" w:rsidR="00E539D8" w:rsidRPr="003C282C" w:rsidRDefault="00E539D8" w:rsidP="009661CA">
            <w:pPr>
              <w:spacing w:after="0"/>
              <w:rPr>
                <w:b/>
                <w:bCs/>
                <w:sz w:val="20"/>
                <w:szCs w:val="20"/>
              </w:rPr>
            </w:pPr>
            <w:r w:rsidRPr="003C282C">
              <w:rPr>
                <w:b/>
                <w:bCs/>
                <w:sz w:val="20"/>
                <w:szCs w:val="20"/>
              </w:rPr>
              <w:t>Sig.</w:t>
            </w:r>
          </w:p>
        </w:tc>
      </w:tr>
      <w:tr w:rsidR="00E539D8" w:rsidRPr="00F86BD9" w14:paraId="4013AFCA" w14:textId="77777777" w:rsidTr="00A24F97">
        <w:trPr>
          <w:jc w:val="center"/>
        </w:trPr>
        <w:tc>
          <w:tcPr>
            <w:tcW w:w="2970" w:type="dxa"/>
          </w:tcPr>
          <w:p w14:paraId="7D347D13" w14:textId="5E5C7385" w:rsidR="00E539D8" w:rsidRPr="00F86BD9" w:rsidRDefault="001F0A9D" w:rsidP="009661CA">
            <w:pPr>
              <w:spacing w:after="0"/>
              <w:rPr>
                <w:sz w:val="20"/>
                <w:szCs w:val="20"/>
              </w:rPr>
            </w:pPr>
            <w:r>
              <w:rPr>
                <w:sz w:val="20"/>
                <w:szCs w:val="20"/>
              </w:rPr>
              <w:t>IP</w:t>
            </w:r>
            <w:r w:rsidR="00E539D8">
              <w:rPr>
                <w:sz w:val="20"/>
                <w:szCs w:val="20"/>
              </w:rPr>
              <w:t xml:space="preserve"> Program</w:t>
            </w:r>
          </w:p>
        </w:tc>
        <w:tc>
          <w:tcPr>
            <w:tcW w:w="1830" w:type="dxa"/>
          </w:tcPr>
          <w:p w14:paraId="58C60804" w14:textId="088F1CDB" w:rsidR="00E539D8" w:rsidRPr="00F86BD9" w:rsidRDefault="00C219DA" w:rsidP="009661CA">
            <w:pPr>
              <w:spacing w:after="0"/>
              <w:rPr>
                <w:sz w:val="20"/>
                <w:szCs w:val="20"/>
              </w:rPr>
            </w:pPr>
            <w:r>
              <w:rPr>
                <w:sz w:val="20"/>
                <w:szCs w:val="20"/>
              </w:rPr>
              <w:t>5.22</w:t>
            </w:r>
          </w:p>
        </w:tc>
        <w:tc>
          <w:tcPr>
            <w:tcW w:w="1830" w:type="dxa"/>
          </w:tcPr>
          <w:p w14:paraId="402E73F2" w14:textId="77777777" w:rsidR="00E539D8" w:rsidRPr="00F86BD9" w:rsidRDefault="00E539D8" w:rsidP="009661CA">
            <w:pPr>
              <w:spacing w:after="0"/>
              <w:rPr>
                <w:sz w:val="20"/>
                <w:szCs w:val="20"/>
              </w:rPr>
            </w:pPr>
            <w:r>
              <w:rPr>
                <w:sz w:val="20"/>
                <w:szCs w:val="20"/>
              </w:rPr>
              <w:t>1</w:t>
            </w:r>
          </w:p>
        </w:tc>
        <w:tc>
          <w:tcPr>
            <w:tcW w:w="1830" w:type="dxa"/>
          </w:tcPr>
          <w:p w14:paraId="5122D35E" w14:textId="18C989C2" w:rsidR="00E539D8" w:rsidRPr="00F86BD9" w:rsidRDefault="00E539D8" w:rsidP="009661CA">
            <w:pPr>
              <w:spacing w:after="0"/>
              <w:rPr>
                <w:sz w:val="20"/>
                <w:szCs w:val="20"/>
              </w:rPr>
            </w:pPr>
            <w:r>
              <w:rPr>
                <w:sz w:val="20"/>
                <w:szCs w:val="20"/>
              </w:rPr>
              <w:t>.0</w:t>
            </w:r>
            <w:r w:rsidR="00C219DA">
              <w:rPr>
                <w:sz w:val="20"/>
                <w:szCs w:val="20"/>
              </w:rPr>
              <w:t>23</w:t>
            </w:r>
            <w:r>
              <w:rPr>
                <w:sz w:val="20"/>
                <w:szCs w:val="20"/>
              </w:rPr>
              <w:t>*</w:t>
            </w:r>
          </w:p>
        </w:tc>
      </w:tr>
      <w:tr w:rsidR="00E539D8" w:rsidRPr="00F86BD9" w14:paraId="57B35AEA" w14:textId="77777777" w:rsidTr="00A24F97">
        <w:trPr>
          <w:jc w:val="center"/>
        </w:trPr>
        <w:tc>
          <w:tcPr>
            <w:tcW w:w="2970" w:type="dxa"/>
          </w:tcPr>
          <w:p w14:paraId="4E4BAEC6" w14:textId="501A643B" w:rsidR="00E539D8" w:rsidRPr="00F86BD9" w:rsidRDefault="00E539D8" w:rsidP="009661CA">
            <w:pPr>
              <w:spacing w:after="0"/>
              <w:rPr>
                <w:sz w:val="20"/>
                <w:szCs w:val="20"/>
              </w:rPr>
            </w:pPr>
            <w:r w:rsidRPr="00735844">
              <w:rPr>
                <w:sz w:val="20"/>
                <w:szCs w:val="20"/>
              </w:rPr>
              <w:t>Economically Disadvantage</w:t>
            </w:r>
            <w:r w:rsidR="00CB29D4">
              <w:rPr>
                <w:sz w:val="20"/>
                <w:szCs w:val="20"/>
              </w:rPr>
              <w:t>d</w:t>
            </w:r>
          </w:p>
        </w:tc>
        <w:tc>
          <w:tcPr>
            <w:tcW w:w="1830" w:type="dxa"/>
          </w:tcPr>
          <w:p w14:paraId="0B8F0B6A" w14:textId="0C5180D6" w:rsidR="00E539D8" w:rsidRPr="00F86BD9" w:rsidRDefault="00C80C08" w:rsidP="009661CA">
            <w:pPr>
              <w:spacing w:after="0"/>
              <w:rPr>
                <w:sz w:val="20"/>
                <w:szCs w:val="20"/>
              </w:rPr>
            </w:pPr>
            <w:r>
              <w:rPr>
                <w:sz w:val="20"/>
                <w:szCs w:val="20"/>
              </w:rPr>
              <w:t>1.36</w:t>
            </w:r>
          </w:p>
        </w:tc>
        <w:tc>
          <w:tcPr>
            <w:tcW w:w="1830" w:type="dxa"/>
          </w:tcPr>
          <w:p w14:paraId="09B589E6" w14:textId="77777777" w:rsidR="00E539D8" w:rsidRPr="00F86BD9" w:rsidRDefault="00E539D8" w:rsidP="009661CA">
            <w:pPr>
              <w:spacing w:after="0"/>
              <w:rPr>
                <w:sz w:val="20"/>
                <w:szCs w:val="20"/>
              </w:rPr>
            </w:pPr>
            <w:r>
              <w:rPr>
                <w:sz w:val="20"/>
                <w:szCs w:val="20"/>
              </w:rPr>
              <w:t>1</w:t>
            </w:r>
          </w:p>
        </w:tc>
        <w:tc>
          <w:tcPr>
            <w:tcW w:w="1830" w:type="dxa"/>
          </w:tcPr>
          <w:p w14:paraId="1477EC5D" w14:textId="4FFD9EAA" w:rsidR="00E539D8" w:rsidRPr="00F86BD9" w:rsidRDefault="00E539D8" w:rsidP="009661CA">
            <w:pPr>
              <w:spacing w:after="0"/>
              <w:rPr>
                <w:sz w:val="20"/>
                <w:szCs w:val="20"/>
              </w:rPr>
            </w:pPr>
            <w:r>
              <w:rPr>
                <w:sz w:val="20"/>
                <w:szCs w:val="20"/>
              </w:rPr>
              <w:t>.</w:t>
            </w:r>
            <w:r w:rsidR="00C80C08">
              <w:rPr>
                <w:sz w:val="20"/>
                <w:szCs w:val="20"/>
              </w:rPr>
              <w:t>244</w:t>
            </w:r>
          </w:p>
        </w:tc>
      </w:tr>
      <w:tr w:rsidR="00E539D8" w:rsidRPr="00F86BD9" w14:paraId="24792570" w14:textId="77777777" w:rsidTr="00A24F97">
        <w:trPr>
          <w:jc w:val="center"/>
        </w:trPr>
        <w:tc>
          <w:tcPr>
            <w:tcW w:w="2970" w:type="dxa"/>
          </w:tcPr>
          <w:p w14:paraId="16B3A684" w14:textId="77777777" w:rsidR="00E539D8" w:rsidRPr="00735844" w:rsidRDefault="00E539D8" w:rsidP="009661CA">
            <w:pPr>
              <w:spacing w:after="0"/>
              <w:rPr>
                <w:sz w:val="20"/>
                <w:szCs w:val="20"/>
              </w:rPr>
            </w:pPr>
            <w:r>
              <w:rPr>
                <w:sz w:val="20"/>
                <w:szCs w:val="20"/>
              </w:rPr>
              <w:t>Race/Ethnicity</w:t>
            </w:r>
          </w:p>
        </w:tc>
        <w:tc>
          <w:tcPr>
            <w:tcW w:w="1830" w:type="dxa"/>
          </w:tcPr>
          <w:p w14:paraId="23BF3176" w14:textId="0F6B556A" w:rsidR="00E539D8" w:rsidRPr="00F86BD9" w:rsidRDefault="00215B15" w:rsidP="009661CA">
            <w:pPr>
              <w:spacing w:after="0"/>
              <w:rPr>
                <w:sz w:val="20"/>
                <w:szCs w:val="20"/>
              </w:rPr>
            </w:pPr>
            <w:r>
              <w:rPr>
                <w:sz w:val="20"/>
                <w:szCs w:val="20"/>
              </w:rPr>
              <w:t>7.04</w:t>
            </w:r>
          </w:p>
        </w:tc>
        <w:tc>
          <w:tcPr>
            <w:tcW w:w="1830" w:type="dxa"/>
          </w:tcPr>
          <w:p w14:paraId="78D93CD4" w14:textId="77777777" w:rsidR="00E539D8" w:rsidRPr="00F86BD9" w:rsidRDefault="00E539D8" w:rsidP="009661CA">
            <w:pPr>
              <w:spacing w:after="0"/>
              <w:rPr>
                <w:sz w:val="20"/>
                <w:szCs w:val="20"/>
              </w:rPr>
            </w:pPr>
            <w:r>
              <w:rPr>
                <w:sz w:val="20"/>
                <w:szCs w:val="20"/>
              </w:rPr>
              <w:t>1</w:t>
            </w:r>
          </w:p>
        </w:tc>
        <w:tc>
          <w:tcPr>
            <w:tcW w:w="1830" w:type="dxa"/>
          </w:tcPr>
          <w:p w14:paraId="40FF7D5D" w14:textId="72BEADBE" w:rsidR="00E539D8" w:rsidRPr="00F86BD9" w:rsidRDefault="00E539D8" w:rsidP="009661CA">
            <w:pPr>
              <w:spacing w:after="0"/>
              <w:rPr>
                <w:sz w:val="20"/>
                <w:szCs w:val="20"/>
              </w:rPr>
            </w:pPr>
            <w:r>
              <w:rPr>
                <w:sz w:val="20"/>
                <w:szCs w:val="20"/>
              </w:rPr>
              <w:t>.</w:t>
            </w:r>
            <w:r w:rsidR="00215B15">
              <w:rPr>
                <w:sz w:val="20"/>
                <w:szCs w:val="20"/>
              </w:rPr>
              <w:t>008</w:t>
            </w:r>
            <w:r w:rsidR="006C798B">
              <w:rPr>
                <w:sz w:val="20"/>
                <w:szCs w:val="20"/>
              </w:rPr>
              <w:t>**</w:t>
            </w:r>
          </w:p>
        </w:tc>
      </w:tr>
      <w:tr w:rsidR="00E539D8" w:rsidRPr="00F86BD9" w14:paraId="5ABC9EA1" w14:textId="77777777" w:rsidTr="00A24F97">
        <w:trPr>
          <w:jc w:val="center"/>
        </w:trPr>
        <w:tc>
          <w:tcPr>
            <w:tcW w:w="2970" w:type="dxa"/>
          </w:tcPr>
          <w:p w14:paraId="569E0C8F" w14:textId="77777777" w:rsidR="00E539D8" w:rsidRDefault="00E539D8" w:rsidP="009661CA">
            <w:pPr>
              <w:spacing w:after="0"/>
              <w:rPr>
                <w:sz w:val="20"/>
                <w:szCs w:val="20"/>
              </w:rPr>
            </w:pPr>
            <w:r>
              <w:rPr>
                <w:sz w:val="20"/>
                <w:szCs w:val="20"/>
              </w:rPr>
              <w:t>Gender</w:t>
            </w:r>
          </w:p>
        </w:tc>
        <w:tc>
          <w:tcPr>
            <w:tcW w:w="1830" w:type="dxa"/>
          </w:tcPr>
          <w:p w14:paraId="652F5398" w14:textId="78EF636D" w:rsidR="00E539D8" w:rsidRPr="00F86BD9" w:rsidRDefault="006C798B" w:rsidP="009661CA">
            <w:pPr>
              <w:spacing w:after="0"/>
              <w:rPr>
                <w:sz w:val="20"/>
                <w:szCs w:val="20"/>
              </w:rPr>
            </w:pPr>
            <w:r>
              <w:rPr>
                <w:sz w:val="20"/>
                <w:szCs w:val="20"/>
              </w:rPr>
              <w:t>5.54</w:t>
            </w:r>
          </w:p>
        </w:tc>
        <w:tc>
          <w:tcPr>
            <w:tcW w:w="1830" w:type="dxa"/>
          </w:tcPr>
          <w:p w14:paraId="63A6DEAF" w14:textId="77777777" w:rsidR="00E539D8" w:rsidRPr="00F86BD9" w:rsidRDefault="00E539D8" w:rsidP="009661CA">
            <w:pPr>
              <w:spacing w:after="0"/>
              <w:rPr>
                <w:sz w:val="20"/>
                <w:szCs w:val="20"/>
              </w:rPr>
            </w:pPr>
            <w:r>
              <w:rPr>
                <w:sz w:val="20"/>
                <w:szCs w:val="20"/>
              </w:rPr>
              <w:t>1</w:t>
            </w:r>
          </w:p>
        </w:tc>
        <w:tc>
          <w:tcPr>
            <w:tcW w:w="1830" w:type="dxa"/>
          </w:tcPr>
          <w:p w14:paraId="13B9D211" w14:textId="7B731117" w:rsidR="00E539D8" w:rsidRPr="00F86BD9" w:rsidRDefault="00E539D8" w:rsidP="009661CA">
            <w:pPr>
              <w:spacing w:after="0"/>
              <w:rPr>
                <w:sz w:val="20"/>
                <w:szCs w:val="20"/>
              </w:rPr>
            </w:pPr>
            <w:r>
              <w:rPr>
                <w:sz w:val="20"/>
                <w:szCs w:val="20"/>
              </w:rPr>
              <w:t>.</w:t>
            </w:r>
            <w:r w:rsidR="006C798B">
              <w:rPr>
                <w:sz w:val="20"/>
                <w:szCs w:val="20"/>
              </w:rPr>
              <w:t>0</w:t>
            </w:r>
            <w:r>
              <w:rPr>
                <w:sz w:val="20"/>
                <w:szCs w:val="20"/>
              </w:rPr>
              <w:t>19</w:t>
            </w:r>
            <w:r w:rsidR="006C798B">
              <w:rPr>
                <w:sz w:val="20"/>
                <w:szCs w:val="20"/>
              </w:rPr>
              <w:t>*</w:t>
            </w:r>
          </w:p>
        </w:tc>
      </w:tr>
    </w:tbl>
    <w:p w14:paraId="3E2E05B2" w14:textId="04929945" w:rsidR="00A17D4A" w:rsidRDefault="00A17D4A" w:rsidP="00165045">
      <w:pPr>
        <w:pStyle w:val="TableNotes"/>
        <w:ind w:left="450"/>
      </w:pPr>
      <w:r w:rsidRPr="00302E75" w:rsidDel="005367F4">
        <w:rPr>
          <w:i/>
        </w:rPr>
        <w:t>Source</w:t>
      </w:r>
      <w:r w:rsidRPr="00302E75" w:rsidDel="005367F4">
        <w:t xml:space="preserve">: </w:t>
      </w:r>
      <w:r>
        <w:t>DESE-provided extant data (SIMS and SSDR)</w:t>
      </w:r>
    </w:p>
    <w:p w14:paraId="069D4FCA" w14:textId="6DF583D7" w:rsidR="00A17D4A" w:rsidRDefault="00A17D4A" w:rsidP="00165045">
      <w:pPr>
        <w:pStyle w:val="TableNotes"/>
        <w:ind w:left="450"/>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5919BD61" w14:textId="6A3D7D50" w:rsidR="00EC0CF4" w:rsidRDefault="002B0C02" w:rsidP="00A24F97">
      <w:pPr>
        <w:pStyle w:val="TableTitle"/>
        <w:ind w:left="450" w:right="450"/>
        <w:rPr>
          <w:b w:val="0"/>
        </w:rPr>
      </w:pPr>
      <w:r>
        <w:t xml:space="preserve">Table </w:t>
      </w:r>
      <w:r w:rsidR="00CA44B4">
        <w:t>20</w:t>
      </w:r>
      <w:r w:rsidRPr="00642989">
        <w:t xml:space="preserve">. </w:t>
      </w:r>
      <w:r w:rsidR="00A24F97" w:rsidRPr="00A24F97">
        <w:t xml:space="preserve">ANCOVA Results of </w:t>
      </w:r>
      <w:r w:rsidR="0091075C">
        <w:t>Disciplinary Incident</w:t>
      </w:r>
      <w:r w:rsidR="00A24F97" w:rsidRPr="00A24F97">
        <w:t xml:space="preserve"> Rates for Students with Baseline Academic Data</w:t>
      </w:r>
    </w:p>
    <w:tbl>
      <w:tblPr>
        <w:tblStyle w:val="ProposalTable"/>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60"/>
        <w:gridCol w:w="1860"/>
        <w:gridCol w:w="1860"/>
      </w:tblGrid>
      <w:tr w:rsidR="00E539D8" w:rsidRPr="0062451E" w14:paraId="28FC4993" w14:textId="77777777" w:rsidTr="00A24F97">
        <w:trPr>
          <w:cnfStyle w:val="100000000000" w:firstRow="1" w:lastRow="0" w:firstColumn="0" w:lastColumn="0" w:oddVBand="0" w:evenVBand="0" w:oddHBand="0" w:evenHBand="0" w:firstRowFirstColumn="0" w:firstRowLastColumn="0" w:lastRowFirstColumn="0" w:lastRowLastColumn="0"/>
          <w:jc w:val="center"/>
        </w:trPr>
        <w:tc>
          <w:tcPr>
            <w:tcW w:w="2970" w:type="dxa"/>
            <w:tcBorders>
              <w:top w:val="none" w:sz="0" w:space="0" w:color="auto"/>
              <w:bottom w:val="none" w:sz="0" w:space="0" w:color="auto"/>
            </w:tcBorders>
            <w:shd w:val="clear" w:color="auto" w:fill="69C14C" w:themeFill="accent4"/>
          </w:tcPr>
          <w:p w14:paraId="4B831CA3" w14:textId="77777777" w:rsidR="00E539D8" w:rsidRPr="0062451E" w:rsidRDefault="00E539D8" w:rsidP="009661CA">
            <w:pPr>
              <w:spacing w:after="0"/>
              <w:jc w:val="center"/>
              <w:rPr>
                <w:b/>
                <w:bCs/>
                <w:sz w:val="20"/>
                <w:szCs w:val="20"/>
              </w:rPr>
            </w:pPr>
          </w:p>
        </w:tc>
        <w:tc>
          <w:tcPr>
            <w:tcW w:w="5580" w:type="dxa"/>
            <w:gridSpan w:val="3"/>
            <w:tcBorders>
              <w:top w:val="none" w:sz="0" w:space="0" w:color="auto"/>
              <w:bottom w:val="none" w:sz="0" w:space="0" w:color="auto"/>
            </w:tcBorders>
            <w:shd w:val="clear" w:color="auto" w:fill="69C14C" w:themeFill="accent4"/>
          </w:tcPr>
          <w:p w14:paraId="258CE364" w14:textId="510A127C" w:rsidR="00E539D8" w:rsidRPr="0062451E" w:rsidRDefault="00E539D8" w:rsidP="00E539D8">
            <w:pPr>
              <w:spacing w:after="0"/>
              <w:jc w:val="center"/>
              <w:rPr>
                <w:b/>
                <w:bCs/>
                <w:sz w:val="20"/>
                <w:szCs w:val="20"/>
              </w:rPr>
            </w:pPr>
            <w:r w:rsidRPr="0062451E">
              <w:rPr>
                <w:b/>
                <w:bCs/>
                <w:sz w:val="20"/>
                <w:szCs w:val="20"/>
              </w:rPr>
              <w:t>Violent Incident Occurrence Rate (</w:t>
            </w:r>
            <w:r w:rsidRPr="00165045">
              <w:rPr>
                <w:b/>
                <w:bCs/>
                <w:i/>
                <w:iCs/>
                <w:sz w:val="20"/>
                <w:szCs w:val="20"/>
              </w:rPr>
              <w:t>n</w:t>
            </w:r>
            <w:r w:rsidRPr="0062451E">
              <w:rPr>
                <w:b/>
                <w:bCs/>
                <w:sz w:val="20"/>
                <w:szCs w:val="20"/>
              </w:rPr>
              <w:t>=</w:t>
            </w:r>
            <w:r w:rsidR="00571436" w:rsidRPr="0062451E">
              <w:rPr>
                <w:b/>
                <w:bCs/>
                <w:sz w:val="20"/>
                <w:szCs w:val="20"/>
              </w:rPr>
              <w:t>130</w:t>
            </w:r>
            <w:r w:rsidRPr="0062451E">
              <w:rPr>
                <w:b/>
                <w:bCs/>
                <w:sz w:val="20"/>
                <w:szCs w:val="20"/>
              </w:rPr>
              <w:t>)</w:t>
            </w:r>
          </w:p>
        </w:tc>
      </w:tr>
      <w:tr w:rsidR="00E539D8" w:rsidRPr="00F86BD9" w14:paraId="55C1C127" w14:textId="77777777" w:rsidTr="00A24F97">
        <w:trPr>
          <w:jc w:val="center"/>
        </w:trPr>
        <w:tc>
          <w:tcPr>
            <w:tcW w:w="2970" w:type="dxa"/>
            <w:shd w:val="clear" w:color="auto" w:fill="D8E0E3" w:themeFill="background2"/>
          </w:tcPr>
          <w:p w14:paraId="719F427F" w14:textId="77777777" w:rsidR="00E539D8" w:rsidRPr="003C282C" w:rsidRDefault="00E539D8" w:rsidP="009661CA">
            <w:pPr>
              <w:spacing w:after="0"/>
              <w:rPr>
                <w:b/>
                <w:bCs/>
                <w:sz w:val="20"/>
                <w:szCs w:val="20"/>
              </w:rPr>
            </w:pPr>
          </w:p>
        </w:tc>
        <w:tc>
          <w:tcPr>
            <w:tcW w:w="1860" w:type="dxa"/>
            <w:shd w:val="clear" w:color="auto" w:fill="D8E0E3" w:themeFill="background2"/>
          </w:tcPr>
          <w:p w14:paraId="50EED832" w14:textId="77777777" w:rsidR="00E539D8" w:rsidRPr="003C282C" w:rsidRDefault="00E539D8" w:rsidP="009661CA">
            <w:pPr>
              <w:spacing w:after="0"/>
              <w:rPr>
                <w:b/>
                <w:bCs/>
                <w:sz w:val="20"/>
                <w:szCs w:val="20"/>
              </w:rPr>
            </w:pPr>
            <w:r w:rsidRPr="003C282C">
              <w:rPr>
                <w:b/>
                <w:bCs/>
                <w:sz w:val="20"/>
                <w:szCs w:val="20"/>
              </w:rPr>
              <w:t>F</w:t>
            </w:r>
          </w:p>
        </w:tc>
        <w:tc>
          <w:tcPr>
            <w:tcW w:w="1860" w:type="dxa"/>
            <w:shd w:val="clear" w:color="auto" w:fill="D8E0E3" w:themeFill="background2"/>
          </w:tcPr>
          <w:p w14:paraId="75E8CA3B" w14:textId="77777777" w:rsidR="00E539D8" w:rsidRPr="003C282C" w:rsidRDefault="00E539D8" w:rsidP="009661CA">
            <w:pPr>
              <w:spacing w:after="0"/>
              <w:rPr>
                <w:b/>
                <w:bCs/>
                <w:sz w:val="20"/>
                <w:szCs w:val="20"/>
              </w:rPr>
            </w:pPr>
            <w:r w:rsidRPr="003C282C">
              <w:rPr>
                <w:b/>
                <w:bCs/>
                <w:sz w:val="20"/>
                <w:szCs w:val="20"/>
              </w:rPr>
              <w:t>d</w:t>
            </w:r>
          </w:p>
        </w:tc>
        <w:tc>
          <w:tcPr>
            <w:tcW w:w="1860" w:type="dxa"/>
            <w:shd w:val="clear" w:color="auto" w:fill="D8E0E3" w:themeFill="background2"/>
          </w:tcPr>
          <w:p w14:paraId="7EA331FD" w14:textId="77777777" w:rsidR="00E539D8" w:rsidRPr="003C282C" w:rsidRDefault="00E539D8" w:rsidP="009661CA">
            <w:pPr>
              <w:spacing w:after="0"/>
              <w:rPr>
                <w:b/>
                <w:bCs/>
                <w:sz w:val="20"/>
                <w:szCs w:val="20"/>
              </w:rPr>
            </w:pPr>
            <w:r w:rsidRPr="003C282C">
              <w:rPr>
                <w:b/>
                <w:bCs/>
                <w:sz w:val="20"/>
                <w:szCs w:val="20"/>
              </w:rPr>
              <w:t>Sig.</w:t>
            </w:r>
          </w:p>
        </w:tc>
      </w:tr>
      <w:tr w:rsidR="00E539D8" w:rsidRPr="00F86BD9" w14:paraId="07245B80" w14:textId="77777777" w:rsidTr="00A24F97">
        <w:trPr>
          <w:jc w:val="center"/>
        </w:trPr>
        <w:tc>
          <w:tcPr>
            <w:tcW w:w="2970" w:type="dxa"/>
          </w:tcPr>
          <w:p w14:paraId="051BD3F5" w14:textId="021B598C" w:rsidR="00E539D8" w:rsidRPr="00F86BD9" w:rsidRDefault="001F0A9D" w:rsidP="009661CA">
            <w:pPr>
              <w:spacing w:after="0"/>
              <w:rPr>
                <w:sz w:val="20"/>
                <w:szCs w:val="20"/>
              </w:rPr>
            </w:pPr>
            <w:r>
              <w:rPr>
                <w:sz w:val="20"/>
                <w:szCs w:val="20"/>
              </w:rPr>
              <w:t>IP</w:t>
            </w:r>
            <w:r w:rsidR="00E539D8">
              <w:rPr>
                <w:sz w:val="20"/>
                <w:szCs w:val="20"/>
              </w:rPr>
              <w:t xml:space="preserve"> Program</w:t>
            </w:r>
          </w:p>
        </w:tc>
        <w:tc>
          <w:tcPr>
            <w:tcW w:w="1860" w:type="dxa"/>
          </w:tcPr>
          <w:p w14:paraId="4309A3AF" w14:textId="6FE98514" w:rsidR="00E539D8" w:rsidRPr="00F86BD9" w:rsidRDefault="000837E4" w:rsidP="009661CA">
            <w:pPr>
              <w:spacing w:after="0"/>
              <w:rPr>
                <w:sz w:val="20"/>
                <w:szCs w:val="20"/>
              </w:rPr>
            </w:pPr>
            <w:r>
              <w:rPr>
                <w:sz w:val="20"/>
                <w:szCs w:val="20"/>
              </w:rPr>
              <w:t>4.85</w:t>
            </w:r>
          </w:p>
        </w:tc>
        <w:tc>
          <w:tcPr>
            <w:tcW w:w="1860" w:type="dxa"/>
          </w:tcPr>
          <w:p w14:paraId="63D951AE" w14:textId="77777777" w:rsidR="00E539D8" w:rsidRPr="00F86BD9" w:rsidRDefault="00E539D8" w:rsidP="009661CA">
            <w:pPr>
              <w:spacing w:after="0"/>
              <w:rPr>
                <w:sz w:val="20"/>
                <w:szCs w:val="20"/>
              </w:rPr>
            </w:pPr>
            <w:r>
              <w:rPr>
                <w:sz w:val="20"/>
                <w:szCs w:val="20"/>
              </w:rPr>
              <w:t>1</w:t>
            </w:r>
          </w:p>
        </w:tc>
        <w:tc>
          <w:tcPr>
            <w:tcW w:w="1860" w:type="dxa"/>
          </w:tcPr>
          <w:p w14:paraId="231F69A3" w14:textId="5DA33A1E" w:rsidR="00E539D8" w:rsidRPr="00F86BD9" w:rsidRDefault="00E539D8" w:rsidP="009661CA">
            <w:pPr>
              <w:spacing w:after="0"/>
              <w:rPr>
                <w:sz w:val="20"/>
                <w:szCs w:val="20"/>
              </w:rPr>
            </w:pPr>
            <w:r>
              <w:rPr>
                <w:sz w:val="20"/>
                <w:szCs w:val="20"/>
              </w:rPr>
              <w:t>.0</w:t>
            </w:r>
            <w:r w:rsidR="000837E4">
              <w:rPr>
                <w:sz w:val="20"/>
                <w:szCs w:val="20"/>
              </w:rPr>
              <w:t>3</w:t>
            </w:r>
            <w:r>
              <w:rPr>
                <w:sz w:val="20"/>
                <w:szCs w:val="20"/>
              </w:rPr>
              <w:t>0*</w:t>
            </w:r>
          </w:p>
        </w:tc>
      </w:tr>
      <w:tr w:rsidR="00E539D8" w:rsidRPr="00F86BD9" w14:paraId="61CA27E9" w14:textId="77777777" w:rsidTr="00A24F97">
        <w:trPr>
          <w:jc w:val="center"/>
        </w:trPr>
        <w:tc>
          <w:tcPr>
            <w:tcW w:w="2970" w:type="dxa"/>
          </w:tcPr>
          <w:p w14:paraId="18D6E357" w14:textId="77777777" w:rsidR="00E539D8" w:rsidRPr="00F86BD9" w:rsidRDefault="00E539D8" w:rsidP="009661CA">
            <w:pPr>
              <w:spacing w:after="0"/>
              <w:rPr>
                <w:sz w:val="20"/>
                <w:szCs w:val="20"/>
              </w:rPr>
            </w:pPr>
            <w:r>
              <w:rPr>
                <w:sz w:val="20"/>
                <w:szCs w:val="20"/>
              </w:rPr>
              <w:t>Grade 8 ELA</w:t>
            </w:r>
          </w:p>
        </w:tc>
        <w:tc>
          <w:tcPr>
            <w:tcW w:w="1860" w:type="dxa"/>
          </w:tcPr>
          <w:p w14:paraId="38AA83A5" w14:textId="2986497E" w:rsidR="00E539D8" w:rsidRPr="00F86BD9" w:rsidRDefault="006E6F03" w:rsidP="009661CA">
            <w:pPr>
              <w:spacing w:after="0"/>
              <w:rPr>
                <w:sz w:val="20"/>
                <w:szCs w:val="20"/>
              </w:rPr>
            </w:pPr>
            <w:r>
              <w:rPr>
                <w:sz w:val="20"/>
                <w:szCs w:val="20"/>
              </w:rPr>
              <w:t>4.00</w:t>
            </w:r>
          </w:p>
        </w:tc>
        <w:tc>
          <w:tcPr>
            <w:tcW w:w="1860" w:type="dxa"/>
          </w:tcPr>
          <w:p w14:paraId="0089137B" w14:textId="77777777" w:rsidR="00E539D8" w:rsidRPr="00F86BD9" w:rsidRDefault="00E539D8" w:rsidP="009661CA">
            <w:pPr>
              <w:spacing w:after="0"/>
              <w:rPr>
                <w:sz w:val="20"/>
                <w:szCs w:val="20"/>
              </w:rPr>
            </w:pPr>
            <w:r>
              <w:rPr>
                <w:sz w:val="20"/>
                <w:szCs w:val="20"/>
              </w:rPr>
              <w:t>1</w:t>
            </w:r>
          </w:p>
        </w:tc>
        <w:tc>
          <w:tcPr>
            <w:tcW w:w="1860" w:type="dxa"/>
          </w:tcPr>
          <w:p w14:paraId="25BD148D" w14:textId="5D2559AB" w:rsidR="00E539D8" w:rsidRPr="00F86BD9" w:rsidRDefault="00E539D8" w:rsidP="009661CA">
            <w:pPr>
              <w:spacing w:after="0"/>
              <w:rPr>
                <w:sz w:val="20"/>
                <w:szCs w:val="20"/>
              </w:rPr>
            </w:pPr>
            <w:r>
              <w:rPr>
                <w:sz w:val="20"/>
                <w:szCs w:val="20"/>
              </w:rPr>
              <w:t>.0</w:t>
            </w:r>
            <w:r w:rsidR="006E6F03">
              <w:rPr>
                <w:sz w:val="20"/>
                <w:szCs w:val="20"/>
              </w:rPr>
              <w:t>48</w:t>
            </w:r>
            <w:r>
              <w:rPr>
                <w:sz w:val="20"/>
                <w:szCs w:val="20"/>
              </w:rPr>
              <w:t>*</w:t>
            </w:r>
          </w:p>
        </w:tc>
      </w:tr>
      <w:tr w:rsidR="00E539D8" w:rsidRPr="00F86BD9" w14:paraId="07511DCF" w14:textId="77777777" w:rsidTr="00A24F97">
        <w:trPr>
          <w:jc w:val="center"/>
        </w:trPr>
        <w:tc>
          <w:tcPr>
            <w:tcW w:w="2970" w:type="dxa"/>
          </w:tcPr>
          <w:p w14:paraId="2369EDF3" w14:textId="77777777" w:rsidR="00E539D8" w:rsidRPr="00F86BD9" w:rsidRDefault="00E539D8" w:rsidP="009661CA">
            <w:pPr>
              <w:spacing w:after="0"/>
              <w:rPr>
                <w:sz w:val="20"/>
                <w:szCs w:val="20"/>
              </w:rPr>
            </w:pPr>
            <w:r>
              <w:rPr>
                <w:sz w:val="20"/>
                <w:szCs w:val="20"/>
              </w:rPr>
              <w:t>Grade 8 Math</w:t>
            </w:r>
          </w:p>
        </w:tc>
        <w:tc>
          <w:tcPr>
            <w:tcW w:w="1860" w:type="dxa"/>
          </w:tcPr>
          <w:p w14:paraId="30709FF8" w14:textId="303D3527" w:rsidR="00E539D8" w:rsidRPr="00F86BD9" w:rsidRDefault="00E539D8" w:rsidP="009661CA">
            <w:pPr>
              <w:spacing w:after="0"/>
              <w:rPr>
                <w:sz w:val="20"/>
                <w:szCs w:val="20"/>
              </w:rPr>
            </w:pPr>
            <w:r>
              <w:rPr>
                <w:sz w:val="20"/>
                <w:szCs w:val="20"/>
              </w:rPr>
              <w:t>0.</w:t>
            </w:r>
            <w:r w:rsidR="006E6F03">
              <w:rPr>
                <w:sz w:val="20"/>
                <w:szCs w:val="20"/>
              </w:rPr>
              <w:t>73</w:t>
            </w:r>
          </w:p>
        </w:tc>
        <w:tc>
          <w:tcPr>
            <w:tcW w:w="1860" w:type="dxa"/>
          </w:tcPr>
          <w:p w14:paraId="6BB5CAE7" w14:textId="77777777" w:rsidR="00E539D8" w:rsidRPr="00F86BD9" w:rsidRDefault="00E539D8" w:rsidP="009661CA">
            <w:pPr>
              <w:spacing w:after="0"/>
              <w:rPr>
                <w:sz w:val="20"/>
                <w:szCs w:val="20"/>
              </w:rPr>
            </w:pPr>
            <w:r>
              <w:rPr>
                <w:sz w:val="20"/>
                <w:szCs w:val="20"/>
              </w:rPr>
              <w:t>1</w:t>
            </w:r>
          </w:p>
        </w:tc>
        <w:tc>
          <w:tcPr>
            <w:tcW w:w="1860" w:type="dxa"/>
          </w:tcPr>
          <w:p w14:paraId="3835E9A5" w14:textId="0C943432" w:rsidR="00E539D8" w:rsidRPr="00F86BD9" w:rsidRDefault="00E539D8" w:rsidP="009661CA">
            <w:pPr>
              <w:spacing w:after="0"/>
              <w:rPr>
                <w:sz w:val="20"/>
                <w:szCs w:val="20"/>
              </w:rPr>
            </w:pPr>
            <w:r>
              <w:rPr>
                <w:sz w:val="20"/>
                <w:szCs w:val="20"/>
              </w:rPr>
              <w:t>.</w:t>
            </w:r>
            <w:r w:rsidR="001D262B">
              <w:rPr>
                <w:sz w:val="20"/>
                <w:szCs w:val="20"/>
              </w:rPr>
              <w:t>787</w:t>
            </w:r>
          </w:p>
        </w:tc>
      </w:tr>
      <w:tr w:rsidR="00E539D8" w:rsidRPr="00F86BD9" w14:paraId="46396331" w14:textId="77777777" w:rsidTr="00A24F97">
        <w:trPr>
          <w:jc w:val="center"/>
        </w:trPr>
        <w:tc>
          <w:tcPr>
            <w:tcW w:w="2970" w:type="dxa"/>
          </w:tcPr>
          <w:p w14:paraId="4DF150E3" w14:textId="1F841AEE" w:rsidR="00E539D8" w:rsidRPr="00F86BD9" w:rsidRDefault="00E539D8" w:rsidP="009661CA">
            <w:pPr>
              <w:spacing w:after="0"/>
              <w:rPr>
                <w:sz w:val="20"/>
                <w:szCs w:val="20"/>
              </w:rPr>
            </w:pPr>
            <w:r w:rsidRPr="00735844">
              <w:rPr>
                <w:sz w:val="20"/>
                <w:szCs w:val="20"/>
              </w:rPr>
              <w:t>Economically Disadvantage</w:t>
            </w:r>
            <w:r w:rsidR="00CB29D4">
              <w:rPr>
                <w:sz w:val="20"/>
                <w:szCs w:val="20"/>
              </w:rPr>
              <w:t>d</w:t>
            </w:r>
          </w:p>
        </w:tc>
        <w:tc>
          <w:tcPr>
            <w:tcW w:w="1860" w:type="dxa"/>
          </w:tcPr>
          <w:p w14:paraId="59624FEA" w14:textId="308AB928" w:rsidR="00E539D8" w:rsidRPr="00F86BD9" w:rsidRDefault="001D262B" w:rsidP="009661CA">
            <w:pPr>
              <w:spacing w:after="0"/>
              <w:rPr>
                <w:sz w:val="20"/>
                <w:szCs w:val="20"/>
              </w:rPr>
            </w:pPr>
            <w:r>
              <w:rPr>
                <w:sz w:val="20"/>
                <w:szCs w:val="20"/>
              </w:rPr>
              <w:t>2.38</w:t>
            </w:r>
          </w:p>
        </w:tc>
        <w:tc>
          <w:tcPr>
            <w:tcW w:w="1860" w:type="dxa"/>
          </w:tcPr>
          <w:p w14:paraId="2BA0BC0B" w14:textId="77777777" w:rsidR="00E539D8" w:rsidRPr="00F86BD9" w:rsidRDefault="00E539D8" w:rsidP="009661CA">
            <w:pPr>
              <w:spacing w:after="0"/>
              <w:rPr>
                <w:sz w:val="20"/>
                <w:szCs w:val="20"/>
              </w:rPr>
            </w:pPr>
            <w:r>
              <w:rPr>
                <w:sz w:val="20"/>
                <w:szCs w:val="20"/>
              </w:rPr>
              <w:t>1</w:t>
            </w:r>
          </w:p>
        </w:tc>
        <w:tc>
          <w:tcPr>
            <w:tcW w:w="1860" w:type="dxa"/>
          </w:tcPr>
          <w:p w14:paraId="505ACB63" w14:textId="176A8BA3" w:rsidR="00E539D8" w:rsidRPr="00F86BD9" w:rsidRDefault="00E539D8" w:rsidP="009661CA">
            <w:pPr>
              <w:spacing w:after="0"/>
              <w:rPr>
                <w:sz w:val="20"/>
                <w:szCs w:val="20"/>
              </w:rPr>
            </w:pPr>
            <w:r>
              <w:rPr>
                <w:sz w:val="20"/>
                <w:szCs w:val="20"/>
              </w:rPr>
              <w:t>.</w:t>
            </w:r>
            <w:r w:rsidR="006150FD">
              <w:rPr>
                <w:sz w:val="20"/>
                <w:szCs w:val="20"/>
              </w:rPr>
              <w:t>126</w:t>
            </w:r>
          </w:p>
        </w:tc>
      </w:tr>
      <w:tr w:rsidR="00E539D8" w:rsidRPr="00F86BD9" w14:paraId="45062151" w14:textId="77777777" w:rsidTr="00A24F97">
        <w:trPr>
          <w:jc w:val="center"/>
        </w:trPr>
        <w:tc>
          <w:tcPr>
            <w:tcW w:w="2970" w:type="dxa"/>
          </w:tcPr>
          <w:p w14:paraId="229F1A8E" w14:textId="77777777" w:rsidR="00E539D8" w:rsidRPr="00735844" w:rsidRDefault="00E539D8" w:rsidP="009661CA">
            <w:pPr>
              <w:spacing w:after="0"/>
              <w:rPr>
                <w:sz w:val="20"/>
                <w:szCs w:val="20"/>
              </w:rPr>
            </w:pPr>
            <w:r>
              <w:rPr>
                <w:sz w:val="20"/>
                <w:szCs w:val="20"/>
              </w:rPr>
              <w:t>Race/Ethnicity</w:t>
            </w:r>
          </w:p>
        </w:tc>
        <w:tc>
          <w:tcPr>
            <w:tcW w:w="1860" w:type="dxa"/>
          </w:tcPr>
          <w:p w14:paraId="56004F37" w14:textId="344BD379" w:rsidR="00E539D8" w:rsidRPr="00F86BD9" w:rsidRDefault="007D2E31" w:rsidP="009661CA">
            <w:pPr>
              <w:spacing w:after="0"/>
              <w:rPr>
                <w:sz w:val="20"/>
                <w:szCs w:val="20"/>
              </w:rPr>
            </w:pPr>
            <w:r>
              <w:rPr>
                <w:sz w:val="20"/>
                <w:szCs w:val="20"/>
              </w:rPr>
              <w:t>4.12</w:t>
            </w:r>
          </w:p>
        </w:tc>
        <w:tc>
          <w:tcPr>
            <w:tcW w:w="1860" w:type="dxa"/>
          </w:tcPr>
          <w:p w14:paraId="64EBE26C" w14:textId="77777777" w:rsidR="00E539D8" w:rsidRPr="00F86BD9" w:rsidRDefault="00E539D8" w:rsidP="009661CA">
            <w:pPr>
              <w:spacing w:after="0"/>
              <w:rPr>
                <w:sz w:val="20"/>
                <w:szCs w:val="20"/>
              </w:rPr>
            </w:pPr>
            <w:r>
              <w:rPr>
                <w:sz w:val="20"/>
                <w:szCs w:val="20"/>
              </w:rPr>
              <w:t>1</w:t>
            </w:r>
          </w:p>
        </w:tc>
        <w:tc>
          <w:tcPr>
            <w:tcW w:w="1860" w:type="dxa"/>
          </w:tcPr>
          <w:p w14:paraId="485A2339" w14:textId="0C5C3612" w:rsidR="00E539D8" w:rsidRPr="00F86BD9" w:rsidRDefault="00E539D8" w:rsidP="009661CA">
            <w:pPr>
              <w:spacing w:after="0"/>
              <w:rPr>
                <w:sz w:val="20"/>
                <w:szCs w:val="20"/>
              </w:rPr>
            </w:pPr>
            <w:r>
              <w:rPr>
                <w:sz w:val="20"/>
                <w:szCs w:val="20"/>
              </w:rPr>
              <w:t>.0</w:t>
            </w:r>
            <w:r w:rsidR="007D2E31">
              <w:rPr>
                <w:sz w:val="20"/>
                <w:szCs w:val="20"/>
              </w:rPr>
              <w:t>44*</w:t>
            </w:r>
          </w:p>
        </w:tc>
      </w:tr>
      <w:tr w:rsidR="00E539D8" w:rsidRPr="00F86BD9" w14:paraId="605E2D45" w14:textId="77777777" w:rsidTr="00A24F97">
        <w:trPr>
          <w:jc w:val="center"/>
        </w:trPr>
        <w:tc>
          <w:tcPr>
            <w:tcW w:w="2970" w:type="dxa"/>
          </w:tcPr>
          <w:p w14:paraId="1738F193" w14:textId="77777777" w:rsidR="00E539D8" w:rsidRDefault="00E539D8" w:rsidP="009661CA">
            <w:pPr>
              <w:spacing w:after="0"/>
              <w:rPr>
                <w:sz w:val="20"/>
                <w:szCs w:val="20"/>
              </w:rPr>
            </w:pPr>
            <w:r>
              <w:rPr>
                <w:sz w:val="20"/>
                <w:szCs w:val="20"/>
              </w:rPr>
              <w:t>Gender</w:t>
            </w:r>
          </w:p>
        </w:tc>
        <w:tc>
          <w:tcPr>
            <w:tcW w:w="1860" w:type="dxa"/>
          </w:tcPr>
          <w:p w14:paraId="4C2B4548" w14:textId="05A8666A" w:rsidR="00E539D8" w:rsidRPr="00F86BD9" w:rsidRDefault="0062451E" w:rsidP="009661CA">
            <w:pPr>
              <w:spacing w:after="0"/>
              <w:rPr>
                <w:sz w:val="20"/>
                <w:szCs w:val="20"/>
              </w:rPr>
            </w:pPr>
            <w:r>
              <w:rPr>
                <w:sz w:val="20"/>
                <w:szCs w:val="20"/>
              </w:rPr>
              <w:t>3.77</w:t>
            </w:r>
          </w:p>
        </w:tc>
        <w:tc>
          <w:tcPr>
            <w:tcW w:w="1860" w:type="dxa"/>
          </w:tcPr>
          <w:p w14:paraId="330DAEB4" w14:textId="77777777" w:rsidR="00E539D8" w:rsidRPr="00F86BD9" w:rsidRDefault="00E539D8" w:rsidP="009661CA">
            <w:pPr>
              <w:spacing w:after="0"/>
              <w:rPr>
                <w:sz w:val="20"/>
                <w:szCs w:val="20"/>
              </w:rPr>
            </w:pPr>
            <w:r>
              <w:rPr>
                <w:sz w:val="20"/>
                <w:szCs w:val="20"/>
              </w:rPr>
              <w:t>1</w:t>
            </w:r>
          </w:p>
        </w:tc>
        <w:tc>
          <w:tcPr>
            <w:tcW w:w="1860" w:type="dxa"/>
          </w:tcPr>
          <w:p w14:paraId="2EF3F72C" w14:textId="17EA5CD8" w:rsidR="00E539D8" w:rsidRPr="00F86BD9" w:rsidRDefault="00E539D8" w:rsidP="009661CA">
            <w:pPr>
              <w:spacing w:after="0"/>
              <w:rPr>
                <w:sz w:val="20"/>
                <w:szCs w:val="20"/>
              </w:rPr>
            </w:pPr>
            <w:r>
              <w:rPr>
                <w:sz w:val="20"/>
                <w:szCs w:val="20"/>
              </w:rPr>
              <w:t>.</w:t>
            </w:r>
            <w:r w:rsidR="00C85735">
              <w:rPr>
                <w:sz w:val="20"/>
                <w:szCs w:val="20"/>
              </w:rPr>
              <w:t>0</w:t>
            </w:r>
            <w:r w:rsidR="0062451E">
              <w:rPr>
                <w:sz w:val="20"/>
                <w:szCs w:val="20"/>
              </w:rPr>
              <w:t>54</w:t>
            </w:r>
          </w:p>
        </w:tc>
      </w:tr>
    </w:tbl>
    <w:p w14:paraId="070EB1E7" w14:textId="0572CFB5" w:rsidR="00A17D4A" w:rsidRDefault="00A17D4A" w:rsidP="00165045">
      <w:pPr>
        <w:pStyle w:val="TableNotes"/>
        <w:ind w:left="450"/>
      </w:pPr>
      <w:r w:rsidRPr="00302E75" w:rsidDel="005367F4">
        <w:rPr>
          <w:i/>
        </w:rPr>
        <w:t>Source</w:t>
      </w:r>
      <w:r w:rsidRPr="00302E75" w:rsidDel="005367F4">
        <w:t xml:space="preserve">: </w:t>
      </w:r>
      <w:r>
        <w:t>DESE-provided extant data (SIMS, MCAS and SCS)</w:t>
      </w:r>
    </w:p>
    <w:p w14:paraId="59CBA97B" w14:textId="20B8084A" w:rsidR="00A17D4A" w:rsidRDefault="00A17D4A" w:rsidP="00165045">
      <w:pPr>
        <w:pStyle w:val="TableNotes"/>
        <w:ind w:left="450"/>
      </w:pPr>
      <w:r>
        <w:t xml:space="preserve">Note: </w:t>
      </w:r>
      <w:r w:rsidR="004C131E" w:rsidRPr="004C131E">
        <w:t>*</w:t>
      </w:r>
      <w:r w:rsidR="004C131E" w:rsidRPr="004C131E">
        <w:rPr>
          <w:i/>
        </w:rPr>
        <w:t>p</w:t>
      </w:r>
      <w:r>
        <w:t>&lt;.05; *</w:t>
      </w:r>
      <w:r w:rsidR="004C131E" w:rsidRPr="004C131E">
        <w:t>*</w:t>
      </w:r>
      <w:r w:rsidR="004C131E" w:rsidRPr="004C131E">
        <w:rPr>
          <w:i/>
        </w:rPr>
        <w:t>p</w:t>
      </w:r>
      <w:r>
        <w:t>&lt;.01</w:t>
      </w:r>
    </w:p>
    <w:p w14:paraId="33ADF4B8" w14:textId="0B8DDDA5" w:rsidR="00BF045C" w:rsidRDefault="00430437" w:rsidP="00062653">
      <w:pPr>
        <w:pStyle w:val="Heading1"/>
      </w:pPr>
      <w:bookmarkStart w:id="46" w:name="_Toc42070875"/>
      <w:r>
        <w:t xml:space="preserve">Conclusions and </w:t>
      </w:r>
      <w:r w:rsidR="00062653">
        <w:t>Recommendations</w:t>
      </w:r>
      <w:bookmarkEnd w:id="46"/>
      <w:r w:rsidR="00062653">
        <w:t xml:space="preserve"> </w:t>
      </w:r>
    </w:p>
    <w:p w14:paraId="39A4E418" w14:textId="3DA5FBC5" w:rsidR="00315AB9" w:rsidRDefault="007D2DFA" w:rsidP="007D2DFA">
      <w:r>
        <w:t xml:space="preserve">Based on the results of ICF’s study, there is evidence that the EC programs are having a significant positive impact on students advanced course taking, academic performance, college readiness, and behavior (attendance and discipline). The IP programs are having a significant positive impact on graduating college-ready and behavior (attendance and discipline). </w:t>
      </w:r>
      <w:r w:rsidR="00315AB9">
        <w:t xml:space="preserve">Although the IP program had fewer statistically significant impacts compared to the EC program, this may be the result of the IP program having a smaller sample size for the impact analysis—making it more difficult to detect </w:t>
      </w:r>
      <w:r w:rsidR="00315AB9" w:rsidRPr="006E798B">
        <w:t>significance even for the same magnitude of impacts</w:t>
      </w:r>
      <w:r w:rsidR="00315AB9">
        <w:t>. The difference in the impacts for EC and IP should not necessarily be misconstrued to suggest that one pathway program is more successful than the other.</w:t>
      </w:r>
    </w:p>
    <w:p w14:paraId="14693FBF" w14:textId="4EA36B61" w:rsidR="00DD0CB5" w:rsidRDefault="007D2DFA" w:rsidP="007D2DFA">
      <w:r>
        <w:t>In addition</w:t>
      </w:r>
      <w:r w:rsidR="004D5E28">
        <w:t xml:space="preserve"> to the program impacts</w:t>
      </w:r>
      <w:r w:rsidR="00244DD6">
        <w:t xml:space="preserve"> demonstrated by the impact analysis</w:t>
      </w:r>
      <w:r>
        <w:t xml:space="preserve">, there is preliminary evidence that </w:t>
      </w:r>
      <w:r w:rsidR="00CE35CC">
        <w:t xml:space="preserve">both </w:t>
      </w:r>
      <w:r>
        <w:t>the IP and EC programs are providing students with a variety of employability, social-emotional skills, and technical skills, providing opportunities for students to learn about college and career, reducing the financial burden of postsecondary education on students and families, helping to connect school districts and postsecondary institutions to a variety of external partners, and meeting student needs and supporting their future plans.</w:t>
      </w:r>
    </w:p>
    <w:p w14:paraId="74CDC762" w14:textId="4E5421ED" w:rsidR="0018098A" w:rsidRDefault="00DD0CB5" w:rsidP="00DD0CB5">
      <w:r>
        <w:t xml:space="preserve">An important limitation of this research is that it covers only the first year of program implementation and does not include any longer-term outcomes, such as the impact of the </w:t>
      </w:r>
      <w:r>
        <w:lastRenderedPageBreak/>
        <w:t xml:space="preserve">program on postsecondary education enrollment and retention, costs of college for students and families, and earnings of recently graduated students. In addition, this study only focuses on nine programs (with just eight programs included in the impact study). </w:t>
      </w:r>
      <w:r w:rsidR="00D054D6">
        <w:t xml:space="preserve">Further, due to </w:t>
      </w:r>
      <w:r w:rsidR="005450A5">
        <w:t xml:space="preserve">limitations on available data, </w:t>
      </w:r>
      <w:r w:rsidR="003F0B7A">
        <w:t xml:space="preserve">ICF researchers </w:t>
      </w:r>
      <w:r w:rsidR="0075517F">
        <w:t>did not have baseline academic data for all students</w:t>
      </w:r>
      <w:r w:rsidR="004E4CEA">
        <w:t xml:space="preserve"> or</w:t>
      </w:r>
      <w:r w:rsidR="00AC2025">
        <w:t xml:space="preserve"> baseline attendance</w:t>
      </w:r>
      <w:r w:rsidR="00164340">
        <w:t xml:space="preserve"> and discipline</w:t>
      </w:r>
      <w:r w:rsidR="00B131B4">
        <w:t xml:space="preserve"> data. Without these data, it </w:t>
      </w:r>
      <w:r w:rsidR="00164340">
        <w:t xml:space="preserve">was not possible to control </w:t>
      </w:r>
      <w:r w:rsidR="00091ACE">
        <w:t xml:space="preserve">for </w:t>
      </w:r>
      <w:r w:rsidR="00DA2EF6">
        <w:t>all contributing factors</w:t>
      </w:r>
      <w:r w:rsidR="00063475">
        <w:t xml:space="preserve"> in the observed outcomes</w:t>
      </w:r>
      <w:r w:rsidR="00DA2EF6">
        <w:t xml:space="preserve">. </w:t>
      </w:r>
      <w:r w:rsidR="00955B68">
        <w:t xml:space="preserve">This </w:t>
      </w:r>
      <w:r w:rsidR="005333F5">
        <w:t xml:space="preserve">limitation may </w:t>
      </w:r>
      <w:r w:rsidR="00063475">
        <w:t xml:space="preserve">have </w:t>
      </w:r>
      <w:r w:rsidR="005333F5">
        <w:t>result</w:t>
      </w:r>
      <w:r w:rsidR="00063475">
        <w:t>ed</w:t>
      </w:r>
      <w:r w:rsidR="005333F5">
        <w:t xml:space="preserve"> in </w:t>
      </w:r>
      <w:r w:rsidR="00063475">
        <w:t xml:space="preserve">an </w:t>
      </w:r>
      <w:r w:rsidR="0099176A">
        <w:t>over estimat</w:t>
      </w:r>
      <w:r w:rsidR="00E63E1F">
        <w:t>ion</w:t>
      </w:r>
      <w:r w:rsidR="0099176A">
        <w:t xml:space="preserve"> of positive </w:t>
      </w:r>
      <w:r w:rsidR="00E63E1F">
        <w:t xml:space="preserve">findings </w:t>
      </w:r>
      <w:r w:rsidR="00494ABA">
        <w:t xml:space="preserve">for </w:t>
      </w:r>
      <w:r w:rsidR="00E63E1F">
        <w:t xml:space="preserve">the </w:t>
      </w:r>
      <w:r w:rsidR="00063475">
        <w:t>p</w:t>
      </w:r>
      <w:r w:rsidR="00E63E1F">
        <w:t>athway program</w:t>
      </w:r>
      <w:r w:rsidR="00063475">
        <w:t>s.</w:t>
      </w:r>
      <w:r w:rsidR="00E63E1F">
        <w:t xml:space="preserve"> </w:t>
      </w:r>
    </w:p>
    <w:p w14:paraId="504B95D8" w14:textId="26FA8BB1" w:rsidR="00DD05C8" w:rsidRDefault="00DD0CB5" w:rsidP="00DD0CB5">
      <w:pPr>
        <w:rPr>
          <w:rFonts w:asciiTheme="majorHAnsi" w:eastAsiaTheme="majorEastAsia" w:hAnsiTheme="majorHAnsi" w:cstheme="majorBidi"/>
          <w:bCs/>
          <w:szCs w:val="22"/>
        </w:rPr>
      </w:pPr>
      <w:r>
        <w:t>Further study examining multiple years of student pathway program participation—ideally with a larger sample size—on short-term and longer-term outcomes is recommended to understand the full impact of the HQCCP initiative on students in the Commonwealth.</w:t>
      </w:r>
    </w:p>
    <w:p w14:paraId="356E0F04" w14:textId="77777777" w:rsidR="00DD05C8" w:rsidRDefault="00DD05C8" w:rsidP="000B100D">
      <w:pPr>
        <w:rPr>
          <w:rFonts w:asciiTheme="majorHAnsi" w:eastAsiaTheme="majorEastAsia" w:hAnsiTheme="majorHAnsi" w:cstheme="majorBidi"/>
          <w:bCs/>
          <w:szCs w:val="22"/>
        </w:rPr>
      </w:pPr>
    </w:p>
    <w:p w14:paraId="53EB5885" w14:textId="77777777" w:rsidR="00DD05C8" w:rsidRDefault="00DD05C8" w:rsidP="000B100D">
      <w:pPr>
        <w:rPr>
          <w:rFonts w:asciiTheme="majorHAnsi" w:eastAsiaTheme="majorEastAsia" w:hAnsiTheme="majorHAnsi" w:cstheme="majorBidi"/>
          <w:bCs/>
          <w:szCs w:val="22"/>
        </w:rPr>
      </w:pPr>
    </w:p>
    <w:p w14:paraId="4FE6BE01" w14:textId="77777777" w:rsidR="00D74FD8" w:rsidRDefault="00D74FD8">
      <w:pPr>
        <w:spacing w:after="0" w:line="240" w:lineRule="auto"/>
        <w:rPr>
          <w:rFonts w:asciiTheme="majorHAnsi" w:eastAsiaTheme="majorEastAsia" w:hAnsiTheme="majorHAnsi" w:cstheme="majorBidi"/>
          <w:bCs/>
          <w:szCs w:val="22"/>
        </w:rPr>
      </w:pPr>
      <w:r>
        <w:rPr>
          <w:rFonts w:asciiTheme="majorHAnsi" w:eastAsiaTheme="majorEastAsia" w:hAnsiTheme="majorHAnsi" w:cstheme="majorBidi"/>
          <w:bCs/>
          <w:szCs w:val="22"/>
        </w:rPr>
        <w:br w:type="page"/>
      </w:r>
    </w:p>
    <w:p w14:paraId="129F557F" w14:textId="059F91FA" w:rsidR="0026657B" w:rsidRPr="001119D2" w:rsidRDefault="0026657B" w:rsidP="00D225C7">
      <w:pPr>
        <w:pStyle w:val="Heading1"/>
      </w:pPr>
      <w:bookmarkStart w:id="47" w:name="_Toc42070876"/>
      <w:r>
        <w:lastRenderedPageBreak/>
        <w:t>References</w:t>
      </w:r>
      <w:bookmarkEnd w:id="47"/>
    </w:p>
    <w:p w14:paraId="619272C0" w14:textId="2584BBCE" w:rsidR="00E8004F" w:rsidRDefault="00E8004F" w:rsidP="0026657B">
      <w:pPr>
        <w:ind w:left="720" w:hanging="720"/>
      </w:pPr>
      <w:r w:rsidRPr="00E8004F">
        <w:t>Bakker, A., Cai, J., English, L. </w:t>
      </w:r>
      <w:r w:rsidR="006B0E95">
        <w:t>Kaiser, G., Mesa, V., &amp; Van Dooren, W</w:t>
      </w:r>
      <w:r w:rsidRPr="00E8004F">
        <w:t>. </w:t>
      </w:r>
      <w:r w:rsidR="006B0E95">
        <w:t xml:space="preserve">(2019). </w:t>
      </w:r>
      <w:r w:rsidRPr="00E8004F">
        <w:t xml:space="preserve">Beyond small, medium, or large: </w:t>
      </w:r>
      <w:r w:rsidR="006B0E95">
        <w:t>P</w:t>
      </w:r>
      <w:r w:rsidRPr="00E8004F">
        <w:t>oints of consideration when interpreting effect sizes. </w:t>
      </w:r>
      <w:r w:rsidRPr="00E8004F">
        <w:rPr>
          <w:i/>
          <w:iCs/>
        </w:rPr>
        <w:t>Educ</w:t>
      </w:r>
      <w:r w:rsidR="00DF2D52">
        <w:rPr>
          <w:i/>
          <w:iCs/>
        </w:rPr>
        <w:t>ational</w:t>
      </w:r>
      <w:r w:rsidRPr="00E8004F">
        <w:rPr>
          <w:i/>
          <w:iCs/>
        </w:rPr>
        <w:t xml:space="preserve"> Stud</w:t>
      </w:r>
      <w:r w:rsidR="00DF2D52">
        <w:rPr>
          <w:i/>
          <w:iCs/>
        </w:rPr>
        <w:t xml:space="preserve">ies in </w:t>
      </w:r>
      <w:r w:rsidRPr="00E8004F">
        <w:rPr>
          <w:i/>
          <w:iCs/>
        </w:rPr>
        <w:t>Math</w:t>
      </w:r>
      <w:r w:rsidR="00DF2D52">
        <w:rPr>
          <w:i/>
          <w:iCs/>
        </w:rPr>
        <w:t>ematics,</w:t>
      </w:r>
      <w:r w:rsidRPr="007A5DBA">
        <w:t> </w:t>
      </w:r>
      <w:r w:rsidRPr="00D50BA6">
        <w:rPr>
          <w:i/>
          <w:iCs/>
        </w:rPr>
        <w:t>102,</w:t>
      </w:r>
      <w:r w:rsidRPr="007A5DBA">
        <w:t> </w:t>
      </w:r>
      <w:r w:rsidRPr="00E8004F">
        <w:t xml:space="preserve">1–8. </w:t>
      </w:r>
      <w:r w:rsidR="00D52473" w:rsidRPr="0019411A">
        <w:t>https://doi.org/10.1007/s106</w:t>
      </w:r>
      <w:bookmarkStart w:id="48" w:name="_GoBack"/>
      <w:bookmarkEnd w:id="48"/>
      <w:r w:rsidR="00D52473" w:rsidRPr="0019411A">
        <w:t>49-019-09908-4</w:t>
      </w:r>
      <w:r w:rsidR="00D52473">
        <w:t xml:space="preserve"> </w:t>
      </w:r>
    </w:p>
    <w:p w14:paraId="5C8EDF7A" w14:textId="6707D724" w:rsidR="0026657B" w:rsidRPr="00693337" w:rsidRDefault="0026657B" w:rsidP="0026657B">
      <w:pPr>
        <w:ind w:left="720" w:hanging="720"/>
      </w:pPr>
      <w:r>
        <w:t>Berger, A., Turk-Bicakci, L., Garet, M., Song, M., Knudson, J., Haxton, C.</w:t>
      </w:r>
      <w:r w:rsidR="00C02AE9">
        <w:t xml:space="preserve">, </w:t>
      </w:r>
      <w:r>
        <w:t xml:space="preserve">Cassidy, L. (2013). </w:t>
      </w:r>
      <w:r w:rsidRPr="00F877EA">
        <w:rPr>
          <w:i/>
        </w:rPr>
        <w:t>Early college, early success: Early college high school initiative impact study</w:t>
      </w:r>
      <w:r>
        <w:t xml:space="preserve"> [PDF file]. Retrieved from </w:t>
      </w:r>
      <w:hyperlink r:id="rId27" w:history="1">
        <w:r w:rsidRPr="001A4BAB">
          <w:rPr>
            <w:rStyle w:val="Hyperlink"/>
          </w:rPr>
          <w:t>https://files.eric.ed.gov/fulltext/ED577243.pdf</w:t>
        </w:r>
      </w:hyperlink>
      <w:r>
        <w:t xml:space="preserve"> </w:t>
      </w:r>
    </w:p>
    <w:p w14:paraId="3EE8C36C" w14:textId="77777777" w:rsidR="00156158" w:rsidRPr="00E464E2" w:rsidRDefault="00156158" w:rsidP="00156158">
      <w:pPr>
        <w:ind w:left="720" w:hanging="720"/>
      </w:pPr>
      <w:r w:rsidRPr="00E464E2">
        <w:rPr>
          <w:bCs/>
        </w:rPr>
        <w:t xml:space="preserve">Creswell, J., &amp; Plano Clark, V. (2007). </w:t>
      </w:r>
      <w:r w:rsidRPr="00E464E2">
        <w:rPr>
          <w:bCs/>
          <w:i/>
        </w:rPr>
        <w:t>Designing and conducting mixed methods research.</w:t>
      </w:r>
      <w:r w:rsidRPr="00E464E2">
        <w:rPr>
          <w:bCs/>
        </w:rPr>
        <w:t xml:space="preserve"> Thousand Oaks, CA: Sage.</w:t>
      </w:r>
    </w:p>
    <w:p w14:paraId="029DE5FF" w14:textId="77777777" w:rsidR="00156158" w:rsidRDefault="00156158" w:rsidP="00156158">
      <w:pPr>
        <w:ind w:left="720" w:hanging="720"/>
      </w:pPr>
      <w:r>
        <w:t xml:space="preserve">Lekes, N., Bragg, D., Loeb, J., Oleksiw, C., Marszalek, J., Brooks-LaRaviere, M., Zhu, R., Kremidas, C., Akukwe, G., Lee, H., &amp; Hood, L. (2007). </w:t>
      </w:r>
      <w:r w:rsidRPr="002C14F0">
        <w:rPr>
          <w:i/>
        </w:rPr>
        <w:t>Career and technical education pathway programs, academic performance, and the transition to college and career</w:t>
      </w:r>
      <w:r>
        <w:t xml:space="preserve"> [PDF file]. Retrieved from </w:t>
      </w:r>
      <w:hyperlink r:id="rId28" w:history="1">
        <w:r w:rsidRPr="001A4BAB">
          <w:rPr>
            <w:rStyle w:val="Hyperlink"/>
          </w:rPr>
          <w:t>https://files.eric.ed.gov/fulltext/ED497342.pdf</w:t>
        </w:r>
      </w:hyperlink>
      <w:r>
        <w:t xml:space="preserve"> </w:t>
      </w:r>
    </w:p>
    <w:p w14:paraId="7E8D205B" w14:textId="77777777" w:rsidR="00156158" w:rsidRDefault="00156158" w:rsidP="00156158">
      <w:pPr>
        <w:ind w:left="720" w:hanging="720"/>
      </w:pPr>
      <w:r w:rsidRPr="005201DD">
        <w:t>U.S. Department of Education, Office of Career, Technical, and Adult</w:t>
      </w:r>
      <w:r>
        <w:t xml:space="preserve"> Education. (2015). </w:t>
      </w:r>
      <w:r w:rsidRPr="002C14F0">
        <w:rPr>
          <w:i/>
        </w:rPr>
        <w:t>The evolution and potential of career pathways</w:t>
      </w:r>
      <w:r>
        <w:t xml:space="preserve"> [PDF file]</w:t>
      </w:r>
      <w:r w:rsidRPr="005201DD">
        <w:t xml:space="preserve">. </w:t>
      </w:r>
      <w:r>
        <w:t xml:space="preserve">Retrieved from </w:t>
      </w:r>
      <w:hyperlink r:id="rId29" w:history="1">
        <w:r w:rsidRPr="00B07FE3">
          <w:rPr>
            <w:rStyle w:val="Hyperlink"/>
          </w:rPr>
          <w:t>http://connectingcredentials.org/wp-content/uploads/2015/05/The-Evolution-and-Potential-of-Career-Pathways.pdf</w:t>
        </w:r>
      </w:hyperlink>
      <w:r w:rsidRPr="005201DD">
        <w:t>.</w:t>
      </w:r>
    </w:p>
    <w:p w14:paraId="17DE1C1A" w14:textId="071F3029" w:rsidR="00156158" w:rsidRDefault="00156158" w:rsidP="00156158">
      <w:pPr>
        <w:ind w:left="720" w:hanging="720"/>
      </w:pPr>
      <w:r w:rsidRPr="00E464E2">
        <w:t xml:space="preserve">Tashakkori, A., &amp; Teddlie, C. (1998). </w:t>
      </w:r>
      <w:r w:rsidRPr="00E464E2">
        <w:rPr>
          <w:i/>
        </w:rPr>
        <w:t>Mixed methodology: Combining qualitative and quantitative approaches (Vol. 46).</w:t>
      </w:r>
      <w:r w:rsidRPr="00E464E2">
        <w:t xml:space="preserve"> Thousand Oaks, CA: Sage Publications.</w:t>
      </w:r>
    </w:p>
    <w:p w14:paraId="702021A3" w14:textId="760E263E" w:rsidR="0026657B" w:rsidRDefault="0026657B" w:rsidP="0026657B">
      <w:pPr>
        <w:ind w:left="720" w:hanging="720"/>
      </w:pPr>
      <w:r>
        <w:t xml:space="preserve">Webb, M., &amp; Gerwin, C. (2014). </w:t>
      </w:r>
      <w:r w:rsidRPr="00F877EA">
        <w:rPr>
          <w:i/>
        </w:rPr>
        <w:t>Early college expansion: Propelling students to postsecondary success, at a school near you</w:t>
      </w:r>
      <w:r>
        <w:t xml:space="preserve"> [PDF file]. Retrieved from </w:t>
      </w:r>
      <w:hyperlink r:id="rId30" w:history="1">
        <w:r w:rsidRPr="001A4BAB">
          <w:rPr>
            <w:rStyle w:val="Hyperlink"/>
          </w:rPr>
          <w:t>https://files.eric.ed.gov/fulltext/ED559689.pdf</w:t>
        </w:r>
      </w:hyperlink>
      <w:r>
        <w:t xml:space="preserve"> </w:t>
      </w:r>
    </w:p>
    <w:p w14:paraId="47990DFC" w14:textId="77777777" w:rsidR="00E139CB" w:rsidRPr="007A5C34" w:rsidRDefault="00E139CB" w:rsidP="007A5C34">
      <w:pPr>
        <w:spacing w:after="0" w:line="240" w:lineRule="auto"/>
        <w:rPr>
          <w:rFonts w:asciiTheme="majorHAnsi" w:eastAsiaTheme="majorEastAsia" w:hAnsiTheme="majorHAnsi" w:cstheme="majorBidi"/>
          <w:b/>
          <w:bCs/>
          <w:szCs w:val="22"/>
        </w:rPr>
      </w:pPr>
      <w:r>
        <w:rPr>
          <w:rFonts w:asciiTheme="majorHAnsi" w:eastAsiaTheme="majorEastAsia" w:hAnsiTheme="majorHAnsi" w:cstheme="majorBidi"/>
          <w:b/>
          <w:bCs/>
          <w:szCs w:val="22"/>
        </w:rPr>
        <w:br w:type="page"/>
      </w:r>
    </w:p>
    <w:p w14:paraId="55BA49B9" w14:textId="77777777" w:rsidR="00E139CB" w:rsidRDefault="00E139CB" w:rsidP="005F1574">
      <w:pPr>
        <w:sectPr w:rsidR="00E139CB" w:rsidSect="009756D6">
          <w:headerReference w:type="default" r:id="rId31"/>
          <w:footerReference w:type="default" r:id="rId32"/>
          <w:pgSz w:w="12240" w:h="15840"/>
          <w:pgMar w:top="1440" w:right="1440" w:bottom="1440" w:left="1440" w:header="288" w:footer="432" w:gutter="0"/>
          <w:pgNumType w:start="1"/>
          <w:cols w:space="720"/>
          <w:docGrid w:linePitch="360"/>
        </w:sectPr>
      </w:pPr>
    </w:p>
    <w:p w14:paraId="66AB1B7E" w14:textId="77777777" w:rsidR="006522E9" w:rsidRDefault="00974C02" w:rsidP="00974C02">
      <w:pPr>
        <w:pStyle w:val="Heading1"/>
        <w:numPr>
          <w:ilvl w:val="0"/>
          <w:numId w:val="0"/>
        </w:numPr>
        <w:ind w:left="432" w:hanging="432"/>
      </w:pPr>
      <w:bookmarkStart w:id="49" w:name="_Toc42070877"/>
      <w:r>
        <w:lastRenderedPageBreak/>
        <w:t xml:space="preserve">Appendix A. </w:t>
      </w:r>
      <w:r w:rsidR="006522E9">
        <w:t>Methodology</w:t>
      </w:r>
      <w:bookmarkEnd w:id="49"/>
      <w:r w:rsidR="006522E9">
        <w:t xml:space="preserve"> </w:t>
      </w:r>
    </w:p>
    <w:p w14:paraId="40865144" w14:textId="023A3DCD" w:rsidR="006522E9" w:rsidRDefault="00331D4C" w:rsidP="00F5178A">
      <w:pPr>
        <w:pStyle w:val="Heading2"/>
      </w:pPr>
      <w:bookmarkStart w:id="50" w:name="_Toc42070878"/>
      <w:r>
        <w:t xml:space="preserve">Impact </w:t>
      </w:r>
      <w:r w:rsidR="00E76263">
        <w:t>Analysis</w:t>
      </w:r>
      <w:bookmarkEnd w:id="50"/>
    </w:p>
    <w:p w14:paraId="11703A67" w14:textId="77777777" w:rsidR="00E03E59" w:rsidRDefault="00E03E59" w:rsidP="00F5178A">
      <w:pPr>
        <w:pStyle w:val="Heading3"/>
      </w:pPr>
      <w:bookmarkStart w:id="51" w:name="_Toc42070879"/>
      <w:r w:rsidRPr="00E83C47">
        <w:t>Overview of Methodology and Analysis</w:t>
      </w:r>
      <w:bookmarkEnd w:id="51"/>
    </w:p>
    <w:p w14:paraId="197D3499" w14:textId="1086E59E" w:rsidR="00E03E59" w:rsidRPr="00B66BAC" w:rsidRDefault="00E03E59" w:rsidP="00E03E59">
      <w:pPr>
        <w:keepLines/>
        <w:autoSpaceDE w:val="0"/>
        <w:autoSpaceDN w:val="0"/>
        <w:adjustRightInd w:val="0"/>
        <w:rPr>
          <w:szCs w:val="22"/>
        </w:rPr>
      </w:pPr>
      <w:r w:rsidRPr="00B66BAC">
        <w:rPr>
          <w:szCs w:val="22"/>
        </w:rPr>
        <w:t xml:space="preserve">To understand the effectiveness of </w:t>
      </w:r>
      <w:r>
        <w:rPr>
          <w:szCs w:val="22"/>
        </w:rPr>
        <w:t xml:space="preserve">the </w:t>
      </w:r>
      <w:r w:rsidRPr="00075485">
        <w:t>HQCCP</w:t>
      </w:r>
      <w:r>
        <w:t xml:space="preserve"> initiative</w:t>
      </w:r>
      <w:r w:rsidRPr="00B66BAC">
        <w:rPr>
          <w:szCs w:val="22"/>
        </w:rPr>
        <w:t xml:space="preserve">, a quasi-experimental design </w:t>
      </w:r>
      <w:r>
        <w:rPr>
          <w:szCs w:val="22"/>
        </w:rPr>
        <w:t>was</w:t>
      </w:r>
      <w:r w:rsidRPr="00B66BAC">
        <w:rPr>
          <w:szCs w:val="22"/>
        </w:rPr>
        <w:t xml:space="preserve"> utilized </w:t>
      </w:r>
      <w:r w:rsidRPr="00F62065">
        <w:rPr>
          <w:szCs w:val="22"/>
        </w:rPr>
        <w:t xml:space="preserve">to track performance of </w:t>
      </w:r>
      <w:r>
        <w:rPr>
          <w:szCs w:val="22"/>
        </w:rPr>
        <w:t>pathway</w:t>
      </w:r>
      <w:r w:rsidRPr="00F62065">
        <w:rPr>
          <w:szCs w:val="22"/>
        </w:rPr>
        <w:t xml:space="preserve"> students from Grade 9 to Grade 12</w:t>
      </w:r>
      <w:r w:rsidRPr="00B66BAC">
        <w:rPr>
          <w:b/>
          <w:szCs w:val="22"/>
        </w:rPr>
        <w:t xml:space="preserve"> </w:t>
      </w:r>
      <w:r w:rsidRPr="00B66BAC">
        <w:rPr>
          <w:szCs w:val="22"/>
        </w:rPr>
        <w:t xml:space="preserve">along with those from a matched comparison group. </w:t>
      </w:r>
      <w:r>
        <w:rPr>
          <w:szCs w:val="22"/>
        </w:rPr>
        <w:t>Pathway students who participated the program</w:t>
      </w:r>
      <w:r w:rsidRPr="00B66BAC">
        <w:rPr>
          <w:szCs w:val="22"/>
        </w:rPr>
        <w:t xml:space="preserve"> in 201</w:t>
      </w:r>
      <w:r>
        <w:rPr>
          <w:szCs w:val="22"/>
        </w:rPr>
        <w:t>8</w:t>
      </w:r>
      <w:r w:rsidRPr="00B66BAC">
        <w:rPr>
          <w:szCs w:val="22"/>
        </w:rPr>
        <w:t>-201</w:t>
      </w:r>
      <w:r>
        <w:rPr>
          <w:szCs w:val="22"/>
        </w:rPr>
        <w:t xml:space="preserve">9 </w:t>
      </w:r>
      <w:r w:rsidRPr="00B66BAC">
        <w:rPr>
          <w:szCs w:val="22"/>
        </w:rPr>
        <w:t>were matched to non-</w:t>
      </w:r>
      <w:r w:rsidR="00156158">
        <w:rPr>
          <w:szCs w:val="22"/>
        </w:rPr>
        <w:t>p</w:t>
      </w:r>
      <w:r>
        <w:rPr>
          <w:szCs w:val="22"/>
        </w:rPr>
        <w:t>athway</w:t>
      </w:r>
      <w:r w:rsidRPr="00B66BAC">
        <w:rPr>
          <w:szCs w:val="22"/>
        </w:rPr>
        <w:t xml:space="preserve"> students within their school</w:t>
      </w:r>
      <w:r>
        <w:rPr>
          <w:szCs w:val="22"/>
        </w:rPr>
        <w:t xml:space="preserve"> or</w:t>
      </w:r>
      <w:r w:rsidRPr="00B66BAC">
        <w:rPr>
          <w:szCs w:val="22"/>
        </w:rPr>
        <w:t xml:space="preserve"> district and then student performance outcomes were</w:t>
      </w:r>
      <w:r>
        <w:rPr>
          <w:szCs w:val="22"/>
        </w:rPr>
        <w:t xml:space="preserve"> reported after one year </w:t>
      </w:r>
      <w:r w:rsidR="00C02AE9">
        <w:rPr>
          <w:szCs w:val="22"/>
        </w:rPr>
        <w:t xml:space="preserve">of </w:t>
      </w:r>
      <w:r>
        <w:rPr>
          <w:szCs w:val="22"/>
        </w:rPr>
        <w:t>program participation</w:t>
      </w:r>
      <w:r w:rsidRPr="00B66BAC">
        <w:rPr>
          <w:szCs w:val="22"/>
        </w:rPr>
        <w:t xml:space="preserve">. To establish an equivalent comparison group, student-level propensity score matching (PSM) </w:t>
      </w:r>
      <w:r>
        <w:rPr>
          <w:szCs w:val="22"/>
        </w:rPr>
        <w:t>wa</w:t>
      </w:r>
      <w:r w:rsidRPr="00B66BAC">
        <w:rPr>
          <w:szCs w:val="22"/>
        </w:rPr>
        <w:t xml:space="preserve">s utilized to match the </w:t>
      </w:r>
      <w:r w:rsidR="00CB305D">
        <w:rPr>
          <w:szCs w:val="22"/>
        </w:rPr>
        <w:t>p</w:t>
      </w:r>
      <w:r>
        <w:rPr>
          <w:szCs w:val="22"/>
        </w:rPr>
        <w:t xml:space="preserve">athway </w:t>
      </w:r>
      <w:r w:rsidRPr="00B66BAC">
        <w:rPr>
          <w:szCs w:val="22"/>
        </w:rPr>
        <w:t>students with non-</w:t>
      </w:r>
      <w:r w:rsidR="00CB305D">
        <w:rPr>
          <w:szCs w:val="22"/>
        </w:rPr>
        <w:t>p</w:t>
      </w:r>
      <w:r>
        <w:rPr>
          <w:szCs w:val="22"/>
        </w:rPr>
        <w:t>athway</w:t>
      </w:r>
      <w:r w:rsidRPr="00B66BAC">
        <w:rPr>
          <w:szCs w:val="22"/>
        </w:rPr>
        <w:t xml:space="preserve"> students based on their demographics (i.e., gender, ethnicity, </w:t>
      </w:r>
      <w:r w:rsidR="005B6E14">
        <w:rPr>
          <w:szCs w:val="22"/>
        </w:rPr>
        <w:t>limited English proficiency [LEP]</w:t>
      </w:r>
      <w:r w:rsidRPr="00B66BAC">
        <w:rPr>
          <w:szCs w:val="22"/>
        </w:rPr>
        <w:t xml:space="preserve"> status, special education status, and </w:t>
      </w:r>
      <w:r w:rsidR="00CB305D">
        <w:rPr>
          <w:szCs w:val="22"/>
        </w:rPr>
        <w:t xml:space="preserve">economically disadvantaged </w:t>
      </w:r>
      <w:r w:rsidRPr="00B66BAC">
        <w:rPr>
          <w:szCs w:val="22"/>
        </w:rPr>
        <w:t>status)</w:t>
      </w:r>
      <w:r>
        <w:rPr>
          <w:szCs w:val="22"/>
        </w:rPr>
        <w:t xml:space="preserve">. When data </w:t>
      </w:r>
      <w:r w:rsidR="00156158">
        <w:rPr>
          <w:szCs w:val="22"/>
        </w:rPr>
        <w:t>were</w:t>
      </w:r>
      <w:r>
        <w:rPr>
          <w:szCs w:val="22"/>
        </w:rPr>
        <w:t xml:space="preserve"> available, students’</w:t>
      </w:r>
      <w:r w:rsidRPr="00B66BAC">
        <w:rPr>
          <w:szCs w:val="22"/>
        </w:rPr>
        <w:t xml:space="preserve"> Grade </w:t>
      </w:r>
      <w:r>
        <w:rPr>
          <w:szCs w:val="22"/>
        </w:rPr>
        <w:t xml:space="preserve">8 English and </w:t>
      </w:r>
      <w:r w:rsidR="00D12EC5">
        <w:rPr>
          <w:szCs w:val="22"/>
        </w:rPr>
        <w:t>m</w:t>
      </w:r>
      <w:r>
        <w:rPr>
          <w:szCs w:val="22"/>
        </w:rPr>
        <w:t>ath</w:t>
      </w:r>
      <w:r w:rsidRPr="00B66BAC">
        <w:rPr>
          <w:szCs w:val="22"/>
        </w:rPr>
        <w:t xml:space="preserve"> </w:t>
      </w:r>
      <w:r w:rsidR="00156158">
        <w:rPr>
          <w:szCs w:val="22"/>
        </w:rPr>
        <w:t>MCAS standardized test</w:t>
      </w:r>
      <w:r>
        <w:rPr>
          <w:szCs w:val="22"/>
        </w:rPr>
        <w:t xml:space="preserve"> scores were also used to control baseline academic performance. </w:t>
      </w:r>
    </w:p>
    <w:p w14:paraId="63319D76" w14:textId="222393C0" w:rsidR="00DC7A0F" w:rsidRDefault="00E03E59" w:rsidP="00E03E59">
      <w:pPr>
        <w:autoSpaceDE w:val="0"/>
        <w:autoSpaceDN w:val="0"/>
        <w:adjustRightInd w:val="0"/>
        <w:rPr>
          <w:szCs w:val="22"/>
        </w:rPr>
      </w:pPr>
      <w:r w:rsidRPr="00B66BAC">
        <w:rPr>
          <w:szCs w:val="22"/>
        </w:rPr>
        <w:t xml:space="preserve">After the comparison group </w:t>
      </w:r>
      <w:r>
        <w:rPr>
          <w:szCs w:val="22"/>
        </w:rPr>
        <w:t>wa</w:t>
      </w:r>
      <w:r w:rsidRPr="00B66BAC">
        <w:rPr>
          <w:szCs w:val="22"/>
        </w:rPr>
        <w:t xml:space="preserve">s established, research questions </w:t>
      </w:r>
      <w:r>
        <w:rPr>
          <w:szCs w:val="22"/>
        </w:rPr>
        <w:t>we</w:t>
      </w:r>
      <w:r w:rsidRPr="00B66BAC">
        <w:rPr>
          <w:szCs w:val="22"/>
        </w:rPr>
        <w:t xml:space="preserve">re </w:t>
      </w:r>
      <w:r w:rsidR="00A4136A">
        <w:rPr>
          <w:szCs w:val="22"/>
        </w:rPr>
        <w:t>first</w:t>
      </w:r>
      <w:r w:rsidRPr="00B66BAC">
        <w:rPr>
          <w:szCs w:val="22"/>
        </w:rPr>
        <w:t xml:space="preserve"> addressed by basic descriptive statistics and examined by significance tests, like chi-square</w:t>
      </w:r>
      <w:r w:rsidR="00350B20">
        <w:rPr>
          <w:szCs w:val="22"/>
        </w:rPr>
        <w:t xml:space="preserve"> and t</w:t>
      </w:r>
      <w:r w:rsidRPr="00B66BAC">
        <w:rPr>
          <w:szCs w:val="22"/>
        </w:rPr>
        <w:t xml:space="preserve"> tests. Specifically,</w:t>
      </w:r>
      <w:r w:rsidR="00F73DBC">
        <w:rPr>
          <w:szCs w:val="22"/>
        </w:rPr>
        <w:t xml:space="preserve"> the following outcomes were examined and</w:t>
      </w:r>
      <w:r w:rsidRPr="00B66BAC">
        <w:rPr>
          <w:szCs w:val="22"/>
        </w:rPr>
        <w:t xml:space="preserve"> compared between </w:t>
      </w:r>
      <w:r w:rsidR="00CC08A2">
        <w:rPr>
          <w:szCs w:val="22"/>
        </w:rPr>
        <w:t>p</w:t>
      </w:r>
      <w:r w:rsidR="00F73DBC">
        <w:rPr>
          <w:szCs w:val="22"/>
        </w:rPr>
        <w:t>athway</w:t>
      </w:r>
      <w:r w:rsidRPr="00B66BAC">
        <w:rPr>
          <w:szCs w:val="22"/>
        </w:rPr>
        <w:t xml:space="preserve"> and </w:t>
      </w:r>
      <w:r w:rsidR="00D73095">
        <w:rPr>
          <w:szCs w:val="22"/>
        </w:rPr>
        <w:t>comparison</w:t>
      </w:r>
      <w:r w:rsidRPr="00B66BAC">
        <w:rPr>
          <w:szCs w:val="22"/>
        </w:rPr>
        <w:t xml:space="preserve"> students</w:t>
      </w:r>
      <w:r w:rsidR="00CC08A2">
        <w:rPr>
          <w:szCs w:val="22"/>
        </w:rPr>
        <w:t xml:space="preserve"> for each of </w:t>
      </w:r>
      <w:r w:rsidR="00891EF9">
        <w:rPr>
          <w:szCs w:val="22"/>
        </w:rPr>
        <w:t>the pathway programs (Early College [EC] and Innovation Pathway [IP])</w:t>
      </w:r>
      <w:r w:rsidR="009E0C60">
        <w:rPr>
          <w:szCs w:val="22"/>
        </w:rPr>
        <w:t>:</w:t>
      </w:r>
    </w:p>
    <w:p w14:paraId="1CD3F992" w14:textId="56F4A1A0" w:rsidR="00845C81" w:rsidRDefault="00660D6E" w:rsidP="00B93EDC">
      <w:pPr>
        <w:pStyle w:val="ListParagraph"/>
        <w:numPr>
          <w:ilvl w:val="0"/>
          <w:numId w:val="34"/>
        </w:numPr>
        <w:autoSpaceDE w:val="0"/>
        <w:autoSpaceDN w:val="0"/>
        <w:adjustRightInd w:val="0"/>
        <w:rPr>
          <w:szCs w:val="22"/>
        </w:rPr>
      </w:pPr>
      <w:r>
        <w:rPr>
          <w:szCs w:val="22"/>
        </w:rPr>
        <w:t>GPA</w:t>
      </w:r>
    </w:p>
    <w:p w14:paraId="01E95EAE" w14:textId="2937D38B" w:rsidR="00660D6E" w:rsidRDefault="00660D6E" w:rsidP="00B93EDC">
      <w:pPr>
        <w:pStyle w:val="ListParagraph"/>
        <w:numPr>
          <w:ilvl w:val="0"/>
          <w:numId w:val="34"/>
        </w:numPr>
        <w:autoSpaceDE w:val="0"/>
        <w:autoSpaceDN w:val="0"/>
        <w:adjustRightInd w:val="0"/>
        <w:rPr>
          <w:szCs w:val="22"/>
        </w:rPr>
      </w:pPr>
      <w:r>
        <w:rPr>
          <w:szCs w:val="22"/>
        </w:rPr>
        <w:t xml:space="preserve">Participation in </w:t>
      </w:r>
      <w:r w:rsidR="002F27DF">
        <w:rPr>
          <w:szCs w:val="22"/>
        </w:rPr>
        <w:t xml:space="preserve">Advanced Courses, AP Courses, </w:t>
      </w:r>
      <w:r w:rsidR="00FD228C">
        <w:rPr>
          <w:szCs w:val="22"/>
        </w:rPr>
        <w:t>Postsecondary Credit Courses</w:t>
      </w:r>
    </w:p>
    <w:p w14:paraId="5DBB508A" w14:textId="4BD157E0" w:rsidR="00FD228C" w:rsidRDefault="004D1246" w:rsidP="00B93EDC">
      <w:pPr>
        <w:pStyle w:val="ListParagraph"/>
        <w:numPr>
          <w:ilvl w:val="0"/>
          <w:numId w:val="34"/>
        </w:numPr>
        <w:autoSpaceDE w:val="0"/>
        <w:autoSpaceDN w:val="0"/>
        <w:adjustRightInd w:val="0"/>
        <w:rPr>
          <w:szCs w:val="22"/>
        </w:rPr>
      </w:pPr>
      <w:r>
        <w:rPr>
          <w:szCs w:val="22"/>
        </w:rPr>
        <w:t xml:space="preserve">Attendance Rate and </w:t>
      </w:r>
      <w:r w:rsidR="009E0C60">
        <w:rPr>
          <w:szCs w:val="22"/>
        </w:rPr>
        <w:t xml:space="preserve">Disciplinary </w:t>
      </w:r>
      <w:r>
        <w:rPr>
          <w:szCs w:val="22"/>
        </w:rPr>
        <w:t>Inciden</w:t>
      </w:r>
      <w:r w:rsidR="009E0C60">
        <w:rPr>
          <w:szCs w:val="22"/>
        </w:rPr>
        <w:t>t</w:t>
      </w:r>
      <w:r>
        <w:rPr>
          <w:szCs w:val="22"/>
        </w:rPr>
        <w:t xml:space="preserve"> Rate</w:t>
      </w:r>
    </w:p>
    <w:p w14:paraId="1D122B4E" w14:textId="7B34131C" w:rsidR="004D1246" w:rsidRPr="00660D6E" w:rsidRDefault="00DD58EE" w:rsidP="00B93EDC">
      <w:pPr>
        <w:pStyle w:val="ListParagraph"/>
        <w:numPr>
          <w:ilvl w:val="0"/>
          <w:numId w:val="34"/>
        </w:numPr>
        <w:autoSpaceDE w:val="0"/>
        <w:autoSpaceDN w:val="0"/>
        <w:adjustRightInd w:val="0"/>
        <w:rPr>
          <w:szCs w:val="22"/>
        </w:rPr>
      </w:pPr>
      <w:r>
        <w:rPr>
          <w:szCs w:val="22"/>
        </w:rPr>
        <w:t>Graduation</w:t>
      </w:r>
    </w:p>
    <w:p w14:paraId="7FF17E1C" w14:textId="58E9EA0B" w:rsidR="00E03E59" w:rsidRPr="00B66BAC" w:rsidRDefault="009A6369" w:rsidP="0072486E">
      <w:pPr>
        <w:autoSpaceDE w:val="0"/>
        <w:autoSpaceDN w:val="0"/>
        <w:adjustRightInd w:val="0"/>
        <w:rPr>
          <w:szCs w:val="22"/>
        </w:rPr>
      </w:pPr>
      <w:r>
        <w:rPr>
          <w:szCs w:val="22"/>
        </w:rPr>
        <w:t xml:space="preserve">For statistically </w:t>
      </w:r>
      <w:r w:rsidR="00196237">
        <w:rPr>
          <w:szCs w:val="22"/>
        </w:rPr>
        <w:t xml:space="preserve">significant </w:t>
      </w:r>
      <w:r w:rsidR="00196237" w:rsidRPr="009E0C60">
        <w:rPr>
          <w:szCs w:val="22"/>
        </w:rPr>
        <w:t xml:space="preserve">findings, </w:t>
      </w:r>
      <w:r w:rsidR="009E0C60">
        <w:rPr>
          <w:szCs w:val="22"/>
        </w:rPr>
        <w:t>analysis of covariance (</w:t>
      </w:r>
      <w:r w:rsidR="00CA50D6" w:rsidRPr="009E0C60">
        <w:rPr>
          <w:rFonts w:cs="Arial"/>
          <w:color w:val="222222"/>
          <w:shd w:val="clear" w:color="auto" w:fill="FFFFFF"/>
        </w:rPr>
        <w:t>ANCOVA</w:t>
      </w:r>
      <w:r w:rsidR="009E0C60">
        <w:rPr>
          <w:rFonts w:cs="Arial"/>
          <w:color w:val="222222"/>
          <w:shd w:val="clear" w:color="auto" w:fill="FFFFFF"/>
        </w:rPr>
        <w:t>)</w:t>
      </w:r>
      <w:r w:rsidR="00CA50D6" w:rsidRPr="009E0C60">
        <w:rPr>
          <w:rFonts w:cs="Arial"/>
          <w:color w:val="222222"/>
          <w:shd w:val="clear" w:color="auto" w:fill="FFFFFF"/>
        </w:rPr>
        <w:t xml:space="preserve"> was used to test the</w:t>
      </w:r>
      <w:r w:rsidR="00CA50D6">
        <w:rPr>
          <w:rFonts w:cs="Arial"/>
          <w:color w:val="222222"/>
          <w:shd w:val="clear" w:color="auto" w:fill="FFFFFF"/>
        </w:rPr>
        <w:t xml:space="preserve"> </w:t>
      </w:r>
      <w:r w:rsidR="008F4BB3">
        <w:rPr>
          <w:rFonts w:cs="Arial"/>
          <w:color w:val="222222"/>
          <w:shd w:val="clear" w:color="auto" w:fill="FFFFFF"/>
        </w:rPr>
        <w:t xml:space="preserve">main </w:t>
      </w:r>
      <w:r w:rsidR="00CA50D6">
        <w:rPr>
          <w:rFonts w:cs="Arial"/>
          <w:color w:val="222222"/>
          <w:shd w:val="clear" w:color="auto" w:fill="FFFFFF"/>
        </w:rPr>
        <w:t xml:space="preserve">effects </w:t>
      </w:r>
      <w:r w:rsidR="00EE2EBD">
        <w:rPr>
          <w:rFonts w:cs="Arial"/>
          <w:color w:val="222222"/>
          <w:shd w:val="clear" w:color="auto" w:fill="FFFFFF"/>
        </w:rPr>
        <w:t xml:space="preserve">by </w:t>
      </w:r>
      <w:r w:rsidR="00CA50D6">
        <w:rPr>
          <w:rFonts w:cs="Arial"/>
          <w:color w:val="222222"/>
          <w:shd w:val="clear" w:color="auto" w:fill="FFFFFF"/>
        </w:rPr>
        <w:t>controlling for the effects of selected variable</w:t>
      </w:r>
      <w:r w:rsidR="007E5DB4">
        <w:rPr>
          <w:rFonts w:cs="Arial"/>
          <w:color w:val="222222"/>
          <w:shd w:val="clear" w:color="auto" w:fill="FFFFFF"/>
        </w:rPr>
        <w:t xml:space="preserve">s, including </w:t>
      </w:r>
      <w:r w:rsidR="0043114A">
        <w:rPr>
          <w:rFonts w:cs="Arial"/>
          <w:color w:val="222222"/>
          <w:shd w:val="clear" w:color="auto" w:fill="FFFFFF"/>
        </w:rPr>
        <w:t>demographics</w:t>
      </w:r>
      <w:r w:rsidR="007E5DB4">
        <w:rPr>
          <w:rFonts w:cs="Arial"/>
          <w:color w:val="222222"/>
          <w:shd w:val="clear" w:color="auto" w:fill="FFFFFF"/>
        </w:rPr>
        <w:t xml:space="preserve"> and baseline </w:t>
      </w:r>
      <w:r w:rsidR="0043114A">
        <w:rPr>
          <w:rFonts w:cs="Arial"/>
          <w:color w:val="222222"/>
          <w:shd w:val="clear" w:color="auto" w:fill="FFFFFF"/>
        </w:rPr>
        <w:t>academic performances</w:t>
      </w:r>
      <w:r w:rsidR="00CA50D6">
        <w:rPr>
          <w:rFonts w:cs="Arial"/>
          <w:color w:val="222222"/>
          <w:shd w:val="clear" w:color="auto" w:fill="FFFFFF"/>
        </w:rPr>
        <w:t xml:space="preserve">, which </w:t>
      </w:r>
      <w:r w:rsidR="0043114A">
        <w:rPr>
          <w:rFonts w:cs="Arial"/>
          <w:color w:val="222222"/>
          <w:shd w:val="clear" w:color="auto" w:fill="FFFFFF"/>
        </w:rPr>
        <w:t xml:space="preserve">usually </w:t>
      </w:r>
      <w:r w:rsidR="00CA50D6">
        <w:rPr>
          <w:rFonts w:cs="Arial"/>
          <w:color w:val="222222"/>
          <w:shd w:val="clear" w:color="auto" w:fill="FFFFFF"/>
        </w:rPr>
        <w:t>co-vary with the dependent</w:t>
      </w:r>
      <w:r w:rsidR="004757DB">
        <w:rPr>
          <w:rFonts w:cs="Arial"/>
          <w:color w:val="222222"/>
          <w:shd w:val="clear" w:color="auto" w:fill="FFFFFF"/>
        </w:rPr>
        <w:t xml:space="preserve"> variables. </w:t>
      </w:r>
      <w:r w:rsidR="001A4571">
        <w:rPr>
          <w:rFonts w:cs="Arial"/>
          <w:color w:val="222222"/>
          <w:shd w:val="clear" w:color="auto" w:fill="FFFFFF"/>
        </w:rPr>
        <w:t>ANCOVA</w:t>
      </w:r>
      <w:r w:rsidR="001C4BB2">
        <w:rPr>
          <w:szCs w:val="22"/>
        </w:rPr>
        <w:t xml:space="preserve"> </w:t>
      </w:r>
      <w:r w:rsidR="00F42488">
        <w:rPr>
          <w:szCs w:val="22"/>
        </w:rPr>
        <w:t>remove</w:t>
      </w:r>
      <w:r w:rsidR="00156158">
        <w:rPr>
          <w:szCs w:val="22"/>
        </w:rPr>
        <w:t>d</w:t>
      </w:r>
      <w:r w:rsidR="00F42488">
        <w:rPr>
          <w:szCs w:val="22"/>
        </w:rPr>
        <w:t xml:space="preserve"> the potential confounding effects from </w:t>
      </w:r>
      <w:r w:rsidR="00D8410B">
        <w:rPr>
          <w:szCs w:val="22"/>
        </w:rPr>
        <w:t xml:space="preserve">other </w:t>
      </w:r>
      <w:r w:rsidR="004E44C8">
        <w:rPr>
          <w:szCs w:val="22"/>
        </w:rPr>
        <w:t xml:space="preserve">covariates and examine the </w:t>
      </w:r>
      <w:r w:rsidR="00F72E86">
        <w:rPr>
          <w:szCs w:val="22"/>
        </w:rPr>
        <w:t>“true impact” of the program.</w:t>
      </w:r>
    </w:p>
    <w:p w14:paraId="3E854A31" w14:textId="0F133879" w:rsidR="000B53F5" w:rsidRDefault="00331D4C" w:rsidP="00F5178A">
      <w:pPr>
        <w:pStyle w:val="Heading3"/>
      </w:pPr>
      <w:bookmarkStart w:id="52" w:name="_Toc42070880"/>
      <w:r>
        <w:t>Propensity Score Matching</w:t>
      </w:r>
      <w:bookmarkEnd w:id="52"/>
    </w:p>
    <w:p w14:paraId="568BF670" w14:textId="6ADD6E65" w:rsidR="000B53F5" w:rsidRPr="00B66BAC" w:rsidRDefault="000B53F5" w:rsidP="000B53F5">
      <w:pPr>
        <w:rPr>
          <w:szCs w:val="22"/>
        </w:rPr>
      </w:pPr>
      <w:r w:rsidRPr="00B66BAC">
        <w:rPr>
          <w:szCs w:val="22"/>
        </w:rPr>
        <w:t xml:space="preserve">This section presents a detailed description of the PSM methodology for selecting the sample used in this study. </w:t>
      </w:r>
    </w:p>
    <w:p w14:paraId="5279FA15" w14:textId="77777777" w:rsidR="000B53F5" w:rsidRPr="00B66BAC" w:rsidRDefault="000B53F5" w:rsidP="000B53F5">
      <w:pPr>
        <w:rPr>
          <w:szCs w:val="22"/>
        </w:rPr>
      </w:pPr>
      <w:r w:rsidRPr="00B66BAC">
        <w:rPr>
          <w:szCs w:val="22"/>
        </w:rPr>
        <w:t>The propensity score is the probability of treatment assignment conditional on observed characteristics. The propensity score allows one to design and analyze an observational (nonrandomized) study so that it mimics some of the particular characteristics of a randomized controlled trial. In particular, the propensity score is a balancing score: the distribution of covariates will be similar between treated and untreated subjects. </w:t>
      </w:r>
    </w:p>
    <w:p w14:paraId="2C7BD7D7" w14:textId="0B4489DA" w:rsidR="000B53F5" w:rsidRPr="004E094A" w:rsidRDefault="000B53F5" w:rsidP="000B53F5">
      <w:pPr>
        <w:pStyle w:val="ICFProposalText"/>
        <w:spacing w:after="120"/>
        <w:rPr>
          <w:rFonts w:ascii="Arial" w:eastAsiaTheme="minorEastAsia" w:hAnsi="Arial" w:cstheme="minorBidi"/>
        </w:rPr>
      </w:pPr>
      <w:r w:rsidRPr="004E094A">
        <w:rPr>
          <w:rFonts w:ascii="Arial" w:eastAsiaTheme="minorEastAsia" w:hAnsi="Arial" w:cstheme="minorBidi"/>
        </w:rPr>
        <w:t xml:space="preserve">In this study, </w:t>
      </w:r>
      <w:r w:rsidR="009E0C60">
        <w:rPr>
          <w:rFonts w:ascii="Arial" w:eastAsiaTheme="minorEastAsia" w:hAnsi="Arial" w:cstheme="minorBidi"/>
        </w:rPr>
        <w:t>p</w:t>
      </w:r>
      <w:r w:rsidR="000D49BA">
        <w:rPr>
          <w:rFonts w:ascii="Arial" w:eastAsiaTheme="minorEastAsia" w:hAnsi="Arial" w:cstheme="minorBidi"/>
        </w:rPr>
        <w:t>athway</w:t>
      </w:r>
      <w:r w:rsidRPr="004E094A">
        <w:rPr>
          <w:rFonts w:ascii="Arial" w:eastAsiaTheme="minorEastAsia" w:hAnsi="Arial" w:cstheme="minorBidi"/>
        </w:rPr>
        <w:t xml:space="preserve"> students were matched with </w:t>
      </w:r>
      <w:r w:rsidR="000D49BA">
        <w:rPr>
          <w:rFonts w:ascii="Arial" w:eastAsiaTheme="minorEastAsia" w:hAnsi="Arial" w:cstheme="minorBidi"/>
        </w:rPr>
        <w:t>comparison</w:t>
      </w:r>
      <w:r w:rsidRPr="004E094A">
        <w:rPr>
          <w:rFonts w:ascii="Arial" w:eastAsiaTheme="minorEastAsia" w:hAnsi="Arial" w:cstheme="minorBidi"/>
        </w:rPr>
        <w:t xml:space="preserve"> students in the same school </w:t>
      </w:r>
      <w:r w:rsidR="009A395F">
        <w:rPr>
          <w:rFonts w:ascii="Arial" w:eastAsiaTheme="minorEastAsia" w:hAnsi="Arial" w:cstheme="minorBidi"/>
        </w:rPr>
        <w:t xml:space="preserve">or </w:t>
      </w:r>
      <w:r w:rsidRPr="004E094A">
        <w:rPr>
          <w:rFonts w:ascii="Arial" w:eastAsiaTheme="minorEastAsia" w:hAnsi="Arial" w:cstheme="minorBidi"/>
        </w:rPr>
        <w:t xml:space="preserve">district without replacement, meaning that once </w:t>
      </w:r>
      <w:r w:rsidR="007F2360">
        <w:rPr>
          <w:rFonts w:ascii="Arial" w:eastAsiaTheme="minorEastAsia" w:hAnsi="Arial" w:cstheme="minorBidi"/>
        </w:rPr>
        <w:t>a comparison</w:t>
      </w:r>
      <w:r w:rsidRPr="004E094A">
        <w:rPr>
          <w:rFonts w:ascii="Arial" w:eastAsiaTheme="minorEastAsia" w:hAnsi="Arial" w:cstheme="minorBidi"/>
        </w:rPr>
        <w:t xml:space="preserve"> student was matched to a </w:t>
      </w:r>
      <w:r w:rsidR="00221C00">
        <w:rPr>
          <w:rFonts w:ascii="Arial" w:eastAsiaTheme="minorEastAsia" w:hAnsi="Arial" w:cstheme="minorBidi"/>
        </w:rPr>
        <w:t>p</w:t>
      </w:r>
      <w:r w:rsidR="007F2360">
        <w:rPr>
          <w:rFonts w:ascii="Arial" w:eastAsiaTheme="minorEastAsia" w:hAnsi="Arial" w:cstheme="minorBidi"/>
        </w:rPr>
        <w:t>athway</w:t>
      </w:r>
      <w:r w:rsidRPr="004E094A">
        <w:rPr>
          <w:rFonts w:ascii="Arial" w:eastAsiaTheme="minorEastAsia" w:hAnsi="Arial" w:cstheme="minorBidi"/>
        </w:rPr>
        <w:t xml:space="preserve"> student, he/she was no longer available in the pool and could not be matched to another </w:t>
      </w:r>
      <w:r w:rsidR="00221C00">
        <w:rPr>
          <w:rFonts w:ascii="Arial" w:eastAsiaTheme="minorEastAsia" w:hAnsi="Arial" w:cstheme="minorBidi"/>
        </w:rPr>
        <w:t>p</w:t>
      </w:r>
      <w:r w:rsidR="00CA46F2">
        <w:rPr>
          <w:rFonts w:ascii="Arial" w:eastAsiaTheme="minorEastAsia" w:hAnsi="Arial" w:cstheme="minorBidi"/>
        </w:rPr>
        <w:t>athway</w:t>
      </w:r>
      <w:r w:rsidRPr="004E094A">
        <w:rPr>
          <w:rFonts w:ascii="Arial" w:eastAsiaTheme="minorEastAsia" w:hAnsi="Arial" w:cstheme="minorBidi"/>
        </w:rPr>
        <w:t xml:space="preserve"> student. The matching process also used a combination of exact and nearest </w:t>
      </w:r>
      <w:r w:rsidRPr="004E094A">
        <w:rPr>
          <w:rFonts w:ascii="Arial" w:eastAsiaTheme="minorEastAsia" w:hAnsi="Arial" w:cstheme="minorBidi"/>
        </w:rPr>
        <w:lastRenderedPageBreak/>
        <w:t xml:space="preserve">neighbor PSM at the student level to decrease the distance, or difference, between </w:t>
      </w:r>
      <w:r w:rsidR="009959D0">
        <w:rPr>
          <w:rFonts w:ascii="Arial" w:eastAsiaTheme="minorEastAsia" w:hAnsi="Arial" w:cstheme="minorBidi"/>
        </w:rPr>
        <w:t>p</w:t>
      </w:r>
      <w:r w:rsidR="00845877">
        <w:rPr>
          <w:rFonts w:ascii="Arial" w:eastAsiaTheme="minorEastAsia" w:hAnsi="Arial" w:cstheme="minorBidi"/>
        </w:rPr>
        <w:t>athway</w:t>
      </w:r>
      <w:r w:rsidRPr="004E094A">
        <w:rPr>
          <w:rFonts w:ascii="Arial" w:eastAsiaTheme="minorEastAsia" w:hAnsi="Arial" w:cstheme="minorBidi"/>
        </w:rPr>
        <w:t xml:space="preserve"> and </w:t>
      </w:r>
      <w:r w:rsidR="00845877">
        <w:rPr>
          <w:rFonts w:ascii="Arial" w:eastAsiaTheme="minorEastAsia" w:hAnsi="Arial" w:cstheme="minorBidi"/>
        </w:rPr>
        <w:t>comparison</w:t>
      </w:r>
      <w:r w:rsidR="00660D4E">
        <w:rPr>
          <w:rFonts w:ascii="Arial" w:eastAsiaTheme="minorEastAsia" w:hAnsi="Arial" w:cstheme="minorBidi"/>
        </w:rPr>
        <w:t xml:space="preserve"> groups</w:t>
      </w:r>
      <w:r w:rsidRPr="004E094A">
        <w:rPr>
          <w:rFonts w:ascii="Arial" w:eastAsiaTheme="minorEastAsia" w:hAnsi="Arial" w:cstheme="minorBidi"/>
        </w:rPr>
        <w:t xml:space="preserve">. There is broad support in the literature for these matching procedures (Rosenbaum &amp; Rubin, 1985; Smith, 1997; Stuart, 2010). For example, Stuart (2010) described performing an exact match on key covariates such as race or gender followed by using propensity scores to further guide the match (Stuart, 2010, p. 6). Likewise, Rosenbaum and Rubin (1985) described their approach that provided for an exact match on gender and then propensity scores to determine the closest match or nearest neighbor. </w:t>
      </w:r>
    </w:p>
    <w:p w14:paraId="6A9AC4CC" w14:textId="7E78BE6D" w:rsidR="000B53F5" w:rsidRPr="00B66BAC" w:rsidRDefault="00665790" w:rsidP="000B53F5">
      <w:pPr>
        <w:rPr>
          <w:szCs w:val="22"/>
        </w:rPr>
      </w:pPr>
      <w:r w:rsidRPr="00156158">
        <w:rPr>
          <w:szCs w:val="22"/>
        </w:rPr>
        <w:t xml:space="preserve">Table </w:t>
      </w:r>
      <w:r w:rsidR="000B53F5" w:rsidRPr="00156158">
        <w:rPr>
          <w:szCs w:val="22"/>
        </w:rPr>
        <w:t>A</w:t>
      </w:r>
      <w:r w:rsidRPr="00156158">
        <w:rPr>
          <w:szCs w:val="22"/>
        </w:rPr>
        <w:t>.</w:t>
      </w:r>
      <w:r w:rsidR="00816A39" w:rsidRPr="00156158">
        <w:rPr>
          <w:szCs w:val="22"/>
        </w:rPr>
        <w:t>1</w:t>
      </w:r>
      <w:r w:rsidR="000B53F5" w:rsidRPr="00156158">
        <w:rPr>
          <w:szCs w:val="22"/>
        </w:rPr>
        <w:t xml:space="preserve"> shows</w:t>
      </w:r>
      <w:r w:rsidR="000B53F5" w:rsidRPr="00B66BAC">
        <w:rPr>
          <w:szCs w:val="22"/>
        </w:rPr>
        <w:t xml:space="preserve"> the detail of the matching methodology and variables. Students were matched within </w:t>
      </w:r>
      <w:r w:rsidR="00C61F87">
        <w:rPr>
          <w:szCs w:val="22"/>
        </w:rPr>
        <w:t>schools</w:t>
      </w:r>
      <w:r w:rsidR="000B53F5" w:rsidRPr="00B66BAC">
        <w:rPr>
          <w:szCs w:val="22"/>
        </w:rPr>
        <w:t xml:space="preserve">, and then pooled together to form the final analysis sample. </w:t>
      </w:r>
    </w:p>
    <w:p w14:paraId="34D8A57F" w14:textId="792E6025" w:rsidR="00D126F5" w:rsidRPr="00B66BAC" w:rsidRDefault="00816A39" w:rsidP="005F0790">
      <w:pPr>
        <w:pStyle w:val="TableTitle"/>
      </w:pPr>
      <w:bookmarkStart w:id="53" w:name="_Toc430703121"/>
      <w:r>
        <w:t>Table</w:t>
      </w:r>
      <w:r w:rsidR="00D126F5" w:rsidRPr="00B66BAC">
        <w:t xml:space="preserve"> A</w:t>
      </w:r>
      <w:r w:rsidR="00665790">
        <w:t>.</w:t>
      </w:r>
      <w:r>
        <w:t>1</w:t>
      </w:r>
      <w:r w:rsidR="00D126F5" w:rsidRPr="00B66BAC">
        <w:t>. Propensity Score Matching Variables and Methodology</w:t>
      </w:r>
      <w:bookmarkEnd w:id="53"/>
      <w:r w:rsidR="00D126F5" w:rsidRPr="00B66BAC">
        <w:t xml:space="preserve"> </w:t>
      </w:r>
    </w:p>
    <w:tbl>
      <w:tblPr>
        <w:tblStyle w:val="ProposalTable"/>
        <w:tblW w:w="0" w:type="auto"/>
        <w:tblLook w:val="04A0" w:firstRow="1" w:lastRow="0" w:firstColumn="1" w:lastColumn="0" w:noHBand="0" w:noVBand="1"/>
      </w:tblPr>
      <w:tblGrid>
        <w:gridCol w:w="2970"/>
        <w:gridCol w:w="6300"/>
      </w:tblGrid>
      <w:tr w:rsidR="00D126F5" w:rsidRPr="00B66BAC" w14:paraId="6B4FC2D2" w14:textId="77777777" w:rsidTr="00C008D5">
        <w:trPr>
          <w:cnfStyle w:val="100000000000" w:firstRow="1" w:lastRow="0" w:firstColumn="0" w:lastColumn="0" w:oddVBand="0" w:evenVBand="0" w:oddHBand="0" w:evenHBand="0" w:firstRowFirstColumn="0" w:firstRowLastColumn="0" w:lastRowFirstColumn="0" w:lastRowLastColumn="0"/>
        </w:trPr>
        <w:tc>
          <w:tcPr>
            <w:tcW w:w="2970" w:type="dxa"/>
            <w:tcBorders>
              <w:top w:val="single" w:sz="4" w:space="0" w:color="768591"/>
            </w:tcBorders>
          </w:tcPr>
          <w:p w14:paraId="7651D752" w14:textId="77777777" w:rsidR="00D126F5" w:rsidRPr="00E83C47" w:rsidRDefault="00D126F5" w:rsidP="00C008D5">
            <w:pPr>
              <w:spacing w:after="0"/>
              <w:rPr>
                <w:rFonts w:cs="Adobe Garamond Pro"/>
                <w:b/>
                <w:sz w:val="20"/>
                <w:szCs w:val="22"/>
              </w:rPr>
            </w:pPr>
            <w:r w:rsidRPr="00E83C47">
              <w:rPr>
                <w:rFonts w:cs="Adobe Garamond Pro"/>
                <w:b/>
                <w:sz w:val="20"/>
                <w:szCs w:val="22"/>
              </w:rPr>
              <w:t>Matching Methodology</w:t>
            </w:r>
          </w:p>
        </w:tc>
        <w:tc>
          <w:tcPr>
            <w:tcW w:w="6300" w:type="dxa"/>
            <w:tcBorders>
              <w:top w:val="single" w:sz="4" w:space="0" w:color="768591"/>
            </w:tcBorders>
          </w:tcPr>
          <w:p w14:paraId="3CBE4AFE" w14:textId="77777777" w:rsidR="00D126F5" w:rsidRPr="00E83C47" w:rsidRDefault="00D126F5" w:rsidP="00C008D5">
            <w:pPr>
              <w:spacing w:after="0"/>
              <w:rPr>
                <w:rFonts w:cs="Adobe Garamond Pro"/>
                <w:b/>
                <w:sz w:val="20"/>
                <w:szCs w:val="22"/>
              </w:rPr>
            </w:pPr>
            <w:r w:rsidRPr="00E83C47">
              <w:rPr>
                <w:rFonts w:cs="Adobe Garamond Pro"/>
                <w:b/>
                <w:sz w:val="20"/>
                <w:szCs w:val="22"/>
              </w:rPr>
              <w:t>Variables Included</w:t>
            </w:r>
          </w:p>
        </w:tc>
      </w:tr>
      <w:tr w:rsidR="00D126F5" w:rsidRPr="00B66BAC" w14:paraId="4528C6D7" w14:textId="77777777" w:rsidTr="00C008D5">
        <w:trPr>
          <w:trHeight w:val="229"/>
        </w:trPr>
        <w:tc>
          <w:tcPr>
            <w:tcW w:w="2970" w:type="dxa"/>
            <w:tcBorders>
              <w:top w:val="single" w:sz="4" w:space="0" w:color="768591"/>
              <w:bottom w:val="nil"/>
            </w:tcBorders>
            <w:shd w:val="clear" w:color="auto" w:fill="00538B" w:themeFill="accent1"/>
          </w:tcPr>
          <w:p w14:paraId="6DF1D63E" w14:textId="77777777" w:rsidR="00D126F5" w:rsidRPr="00E83C47" w:rsidRDefault="00D126F5" w:rsidP="00C008D5">
            <w:pPr>
              <w:spacing w:after="0"/>
              <w:rPr>
                <w:rFonts w:cs="Adobe Garamond Pro"/>
                <w:b/>
                <w:color w:val="FFFFFF" w:themeColor="background1"/>
                <w:sz w:val="20"/>
                <w:szCs w:val="22"/>
              </w:rPr>
            </w:pPr>
            <w:r w:rsidRPr="00E83C47">
              <w:rPr>
                <w:rFonts w:cs="Adobe Garamond Pro"/>
                <w:b/>
                <w:color w:val="FFFFFF" w:themeColor="background1"/>
                <w:sz w:val="20"/>
                <w:szCs w:val="22"/>
              </w:rPr>
              <w:t>Exact</w:t>
            </w:r>
          </w:p>
        </w:tc>
        <w:tc>
          <w:tcPr>
            <w:tcW w:w="6300" w:type="dxa"/>
          </w:tcPr>
          <w:p w14:paraId="71B4EE59" w14:textId="13204F2B" w:rsidR="00D126F5" w:rsidRPr="00E83C47" w:rsidRDefault="00D126F5" w:rsidP="00C008D5">
            <w:pPr>
              <w:spacing w:after="0"/>
              <w:rPr>
                <w:rFonts w:cs="Adobe Garamond Pro"/>
                <w:b/>
                <w:color w:val="000000"/>
                <w:sz w:val="20"/>
                <w:szCs w:val="22"/>
              </w:rPr>
            </w:pPr>
            <w:r w:rsidRPr="00E83C47">
              <w:rPr>
                <w:rFonts w:cs="Adobe Garamond Pro"/>
                <w:color w:val="000000"/>
                <w:sz w:val="20"/>
                <w:szCs w:val="22"/>
              </w:rPr>
              <w:t xml:space="preserve">School </w:t>
            </w:r>
          </w:p>
        </w:tc>
      </w:tr>
      <w:tr w:rsidR="00D126F5" w:rsidRPr="00B66BAC" w14:paraId="044DDCC3" w14:textId="77777777" w:rsidTr="00C008D5">
        <w:tc>
          <w:tcPr>
            <w:tcW w:w="2970" w:type="dxa"/>
            <w:tcBorders>
              <w:top w:val="nil"/>
              <w:bottom w:val="nil"/>
            </w:tcBorders>
            <w:shd w:val="clear" w:color="auto" w:fill="00538B" w:themeFill="accent1"/>
          </w:tcPr>
          <w:p w14:paraId="4860FF58" w14:textId="77777777" w:rsidR="00D126F5" w:rsidRPr="00E83C47" w:rsidRDefault="00D126F5" w:rsidP="00C008D5">
            <w:pPr>
              <w:spacing w:after="0"/>
              <w:rPr>
                <w:rFonts w:cs="Adobe Garamond Pro"/>
                <w:b/>
                <w:color w:val="FFFFFF" w:themeColor="background1"/>
                <w:sz w:val="20"/>
                <w:szCs w:val="22"/>
              </w:rPr>
            </w:pPr>
          </w:p>
        </w:tc>
        <w:tc>
          <w:tcPr>
            <w:tcW w:w="6300" w:type="dxa"/>
          </w:tcPr>
          <w:p w14:paraId="4C30B99F" w14:textId="46620C33" w:rsidR="00D126F5" w:rsidRPr="00F93C34" w:rsidRDefault="005F251A" w:rsidP="00C008D5">
            <w:pPr>
              <w:spacing w:after="0"/>
              <w:rPr>
                <w:rFonts w:cs="Adobe Garamond Pro"/>
                <w:bCs/>
                <w:color w:val="000000"/>
                <w:sz w:val="20"/>
                <w:szCs w:val="22"/>
              </w:rPr>
            </w:pPr>
            <w:r w:rsidRPr="00F93C34">
              <w:rPr>
                <w:rFonts w:cs="Adobe Garamond Pro"/>
                <w:bCs/>
                <w:color w:val="000000"/>
                <w:sz w:val="20"/>
                <w:szCs w:val="22"/>
              </w:rPr>
              <w:t>Grade</w:t>
            </w:r>
          </w:p>
        </w:tc>
      </w:tr>
      <w:tr w:rsidR="005F251A" w:rsidRPr="00B66BAC" w14:paraId="406888CB" w14:textId="77777777" w:rsidTr="00C008D5">
        <w:tc>
          <w:tcPr>
            <w:tcW w:w="2970" w:type="dxa"/>
            <w:tcBorders>
              <w:top w:val="nil"/>
              <w:bottom w:val="nil"/>
            </w:tcBorders>
            <w:shd w:val="clear" w:color="auto" w:fill="00538B" w:themeFill="accent1"/>
          </w:tcPr>
          <w:p w14:paraId="3A1AC9B5" w14:textId="77777777" w:rsidR="005F251A" w:rsidRPr="00E83C47" w:rsidRDefault="005F251A" w:rsidP="005F251A">
            <w:pPr>
              <w:spacing w:after="0"/>
              <w:rPr>
                <w:rFonts w:cs="Adobe Garamond Pro"/>
                <w:b/>
                <w:color w:val="FFFFFF" w:themeColor="background1"/>
                <w:sz w:val="20"/>
                <w:szCs w:val="22"/>
              </w:rPr>
            </w:pPr>
          </w:p>
        </w:tc>
        <w:tc>
          <w:tcPr>
            <w:tcW w:w="6300" w:type="dxa"/>
          </w:tcPr>
          <w:p w14:paraId="30B8E651" w14:textId="6E6A87CC" w:rsidR="005F251A" w:rsidRPr="00E83C47" w:rsidRDefault="005F251A" w:rsidP="005F251A">
            <w:pPr>
              <w:spacing w:after="0"/>
              <w:rPr>
                <w:rFonts w:cs="Adobe Garamond Pro"/>
                <w:b/>
                <w:color w:val="000000"/>
                <w:sz w:val="20"/>
                <w:szCs w:val="22"/>
              </w:rPr>
            </w:pPr>
            <w:r w:rsidRPr="00E83C47">
              <w:rPr>
                <w:rFonts w:cs="Adobe Garamond Pro"/>
                <w:color w:val="000000"/>
                <w:sz w:val="20"/>
                <w:szCs w:val="22"/>
              </w:rPr>
              <w:t xml:space="preserve">Gender </w:t>
            </w:r>
          </w:p>
        </w:tc>
      </w:tr>
      <w:tr w:rsidR="005F251A" w:rsidRPr="00B66BAC" w14:paraId="513ABD3C" w14:textId="77777777" w:rsidTr="00C008D5">
        <w:tc>
          <w:tcPr>
            <w:tcW w:w="2970" w:type="dxa"/>
            <w:tcBorders>
              <w:top w:val="nil"/>
              <w:bottom w:val="nil"/>
            </w:tcBorders>
            <w:shd w:val="clear" w:color="auto" w:fill="00538B" w:themeFill="accent1"/>
          </w:tcPr>
          <w:p w14:paraId="0554A5A6" w14:textId="77777777" w:rsidR="005F251A" w:rsidRPr="00E83C47" w:rsidRDefault="005F251A" w:rsidP="005F251A">
            <w:pPr>
              <w:spacing w:after="0"/>
              <w:rPr>
                <w:rFonts w:cs="Adobe Garamond Pro"/>
                <w:b/>
                <w:color w:val="FFFFFF" w:themeColor="background1"/>
                <w:sz w:val="20"/>
                <w:szCs w:val="22"/>
              </w:rPr>
            </w:pPr>
          </w:p>
        </w:tc>
        <w:tc>
          <w:tcPr>
            <w:tcW w:w="6300" w:type="dxa"/>
          </w:tcPr>
          <w:p w14:paraId="1B6372E0" w14:textId="2E2D21EE" w:rsidR="005F251A" w:rsidRPr="00E83C47" w:rsidRDefault="005F251A" w:rsidP="005F251A">
            <w:pPr>
              <w:spacing w:after="0"/>
              <w:rPr>
                <w:rFonts w:cs="Adobe Garamond Pro"/>
                <w:b/>
                <w:color w:val="000000"/>
                <w:sz w:val="20"/>
                <w:szCs w:val="22"/>
              </w:rPr>
            </w:pPr>
            <w:r w:rsidRPr="00E83C47">
              <w:rPr>
                <w:rFonts w:cs="Adobe Garamond Pro"/>
                <w:color w:val="000000"/>
                <w:sz w:val="20"/>
                <w:szCs w:val="22"/>
              </w:rPr>
              <w:t>Race/Ethnicity</w:t>
            </w:r>
          </w:p>
        </w:tc>
      </w:tr>
      <w:tr w:rsidR="005F251A" w:rsidRPr="00B66BAC" w14:paraId="13D71CCB" w14:textId="77777777" w:rsidTr="00C008D5">
        <w:tc>
          <w:tcPr>
            <w:tcW w:w="2970" w:type="dxa"/>
            <w:tcBorders>
              <w:top w:val="nil"/>
              <w:bottom w:val="nil"/>
            </w:tcBorders>
            <w:shd w:val="clear" w:color="auto" w:fill="00538B" w:themeFill="accent1"/>
          </w:tcPr>
          <w:p w14:paraId="557A9A09" w14:textId="77777777" w:rsidR="005F251A" w:rsidRPr="00E83C47" w:rsidRDefault="005F251A" w:rsidP="005F251A">
            <w:pPr>
              <w:spacing w:after="0"/>
              <w:rPr>
                <w:rFonts w:cs="Adobe Garamond Pro"/>
                <w:b/>
                <w:color w:val="FFFFFF" w:themeColor="background1"/>
                <w:sz w:val="20"/>
                <w:szCs w:val="22"/>
              </w:rPr>
            </w:pPr>
          </w:p>
        </w:tc>
        <w:tc>
          <w:tcPr>
            <w:tcW w:w="6300" w:type="dxa"/>
          </w:tcPr>
          <w:p w14:paraId="5B74330B" w14:textId="2EE3F8EE" w:rsidR="005F251A" w:rsidRPr="00E83C47" w:rsidRDefault="00FC526E" w:rsidP="005F251A">
            <w:pPr>
              <w:spacing w:after="0"/>
              <w:rPr>
                <w:rFonts w:cs="Adobe Garamond Pro"/>
                <w:b/>
                <w:color w:val="000000"/>
                <w:sz w:val="20"/>
                <w:szCs w:val="22"/>
              </w:rPr>
            </w:pPr>
            <w:r w:rsidRPr="00735844">
              <w:rPr>
                <w:sz w:val="20"/>
                <w:szCs w:val="20"/>
              </w:rPr>
              <w:t>Economically Disadvantage</w:t>
            </w:r>
            <w:r w:rsidRPr="00E83C47">
              <w:rPr>
                <w:rFonts w:cs="Adobe Garamond Pro"/>
                <w:color w:val="000000"/>
                <w:sz w:val="20"/>
                <w:szCs w:val="22"/>
              </w:rPr>
              <w:t xml:space="preserve"> </w:t>
            </w:r>
            <w:r>
              <w:rPr>
                <w:rFonts w:cs="Adobe Garamond Pro"/>
                <w:color w:val="000000"/>
                <w:sz w:val="20"/>
                <w:szCs w:val="22"/>
              </w:rPr>
              <w:t>Status (</w:t>
            </w:r>
            <w:r w:rsidR="005F251A" w:rsidRPr="00E83C47">
              <w:rPr>
                <w:rFonts w:cs="Adobe Garamond Pro"/>
                <w:color w:val="000000"/>
                <w:sz w:val="20"/>
                <w:szCs w:val="22"/>
              </w:rPr>
              <w:t>Free/Reduced Lunch</w:t>
            </w:r>
            <w:r>
              <w:rPr>
                <w:rFonts w:cs="Adobe Garamond Pro"/>
                <w:color w:val="000000"/>
                <w:sz w:val="20"/>
                <w:szCs w:val="22"/>
              </w:rPr>
              <w:t>)</w:t>
            </w:r>
            <w:r w:rsidR="005F251A" w:rsidRPr="00E83C47">
              <w:rPr>
                <w:rFonts w:cs="Adobe Garamond Pro"/>
                <w:color w:val="000000"/>
                <w:sz w:val="20"/>
                <w:szCs w:val="22"/>
              </w:rPr>
              <w:t xml:space="preserve"> </w:t>
            </w:r>
          </w:p>
        </w:tc>
      </w:tr>
      <w:tr w:rsidR="005F251A" w:rsidRPr="00B66BAC" w14:paraId="27715931" w14:textId="77777777" w:rsidTr="00C008D5">
        <w:tc>
          <w:tcPr>
            <w:tcW w:w="2970" w:type="dxa"/>
            <w:tcBorders>
              <w:top w:val="nil"/>
              <w:bottom w:val="nil"/>
            </w:tcBorders>
            <w:shd w:val="clear" w:color="auto" w:fill="00538B" w:themeFill="accent1"/>
          </w:tcPr>
          <w:p w14:paraId="3E784B86" w14:textId="77777777" w:rsidR="005F251A" w:rsidRPr="00E83C47" w:rsidRDefault="005F251A" w:rsidP="005F251A">
            <w:pPr>
              <w:spacing w:after="0"/>
              <w:rPr>
                <w:rFonts w:cs="Adobe Garamond Pro"/>
                <w:b/>
                <w:color w:val="FFFFFF" w:themeColor="background1"/>
                <w:sz w:val="20"/>
                <w:szCs w:val="22"/>
              </w:rPr>
            </w:pPr>
          </w:p>
        </w:tc>
        <w:tc>
          <w:tcPr>
            <w:tcW w:w="6300" w:type="dxa"/>
          </w:tcPr>
          <w:p w14:paraId="27F61ADD" w14:textId="422AB798" w:rsidR="005F251A" w:rsidRPr="00E83C47" w:rsidRDefault="005F251A" w:rsidP="005F251A">
            <w:pPr>
              <w:spacing w:after="0"/>
              <w:rPr>
                <w:rFonts w:cs="Adobe Garamond Pro"/>
                <w:b/>
                <w:color w:val="000000"/>
                <w:sz w:val="20"/>
                <w:szCs w:val="22"/>
              </w:rPr>
            </w:pPr>
            <w:r w:rsidRPr="00E83C47">
              <w:rPr>
                <w:rFonts w:cs="Adobe Garamond Pro"/>
                <w:color w:val="000000"/>
                <w:sz w:val="20"/>
                <w:szCs w:val="22"/>
              </w:rPr>
              <w:t>English Learner</w:t>
            </w:r>
            <w:r w:rsidR="00D06E57">
              <w:rPr>
                <w:rFonts w:cs="Adobe Garamond Pro"/>
                <w:color w:val="000000"/>
                <w:sz w:val="20"/>
                <w:szCs w:val="22"/>
              </w:rPr>
              <w:t xml:space="preserve"> (</w:t>
            </w:r>
            <w:r w:rsidR="00EA49D3">
              <w:rPr>
                <w:rFonts w:cs="Adobe Garamond Pro"/>
                <w:color w:val="000000"/>
                <w:sz w:val="20"/>
                <w:szCs w:val="22"/>
              </w:rPr>
              <w:t>L</w:t>
            </w:r>
            <w:r w:rsidR="00D06E57">
              <w:rPr>
                <w:rFonts w:cs="Adobe Garamond Pro"/>
                <w:color w:val="000000"/>
                <w:sz w:val="20"/>
                <w:szCs w:val="22"/>
              </w:rPr>
              <w:t xml:space="preserve">imited English </w:t>
            </w:r>
            <w:r w:rsidR="00EA49D3">
              <w:rPr>
                <w:rFonts w:cs="Adobe Garamond Pro"/>
                <w:color w:val="000000"/>
                <w:sz w:val="20"/>
                <w:szCs w:val="22"/>
              </w:rPr>
              <w:t>Proficiency)</w:t>
            </w:r>
          </w:p>
        </w:tc>
      </w:tr>
      <w:tr w:rsidR="005F251A" w:rsidRPr="00B66BAC" w14:paraId="454E8066" w14:textId="77777777" w:rsidTr="00C008D5">
        <w:tc>
          <w:tcPr>
            <w:tcW w:w="2970" w:type="dxa"/>
            <w:tcBorders>
              <w:top w:val="nil"/>
              <w:bottom w:val="single" w:sz="4" w:space="0" w:color="768591"/>
            </w:tcBorders>
            <w:shd w:val="clear" w:color="auto" w:fill="00538B" w:themeFill="accent1"/>
          </w:tcPr>
          <w:p w14:paraId="42777C86" w14:textId="77777777" w:rsidR="005F251A" w:rsidRPr="00E83C47" w:rsidRDefault="005F251A" w:rsidP="005F251A">
            <w:pPr>
              <w:spacing w:after="0"/>
              <w:rPr>
                <w:rFonts w:cs="Adobe Garamond Pro"/>
                <w:b/>
                <w:color w:val="FFFFFF" w:themeColor="background1"/>
                <w:sz w:val="20"/>
                <w:szCs w:val="22"/>
              </w:rPr>
            </w:pPr>
          </w:p>
        </w:tc>
        <w:tc>
          <w:tcPr>
            <w:tcW w:w="6300" w:type="dxa"/>
          </w:tcPr>
          <w:p w14:paraId="7CF104B5" w14:textId="4B0C065F" w:rsidR="005F251A" w:rsidRPr="00E83C47" w:rsidRDefault="005F251A" w:rsidP="005F251A">
            <w:pPr>
              <w:spacing w:after="0"/>
              <w:rPr>
                <w:rFonts w:cs="Adobe Garamond Pro"/>
                <w:color w:val="000000"/>
                <w:sz w:val="20"/>
                <w:szCs w:val="22"/>
              </w:rPr>
            </w:pPr>
            <w:r>
              <w:rPr>
                <w:rFonts w:cs="Adobe Garamond Pro"/>
                <w:color w:val="000000"/>
                <w:sz w:val="20"/>
                <w:szCs w:val="22"/>
              </w:rPr>
              <w:t>Special Education</w:t>
            </w:r>
            <w:r w:rsidRPr="00E83C47">
              <w:rPr>
                <w:rFonts w:cs="Adobe Garamond Pro"/>
                <w:color w:val="000000"/>
                <w:sz w:val="20"/>
                <w:szCs w:val="22"/>
              </w:rPr>
              <w:t xml:space="preserve"> </w:t>
            </w:r>
            <w:r w:rsidRPr="00E83C47">
              <w:rPr>
                <w:rFonts w:cs="Adobe Garamond Pro"/>
                <w:color w:val="000000"/>
                <w:sz w:val="20"/>
                <w:szCs w:val="22"/>
                <w:vertAlign w:val="superscript"/>
              </w:rPr>
              <w:t>b</w:t>
            </w:r>
          </w:p>
        </w:tc>
      </w:tr>
      <w:tr w:rsidR="005F251A" w:rsidRPr="00B66BAC" w14:paraId="02FB9666" w14:textId="77777777" w:rsidTr="00C008D5">
        <w:tc>
          <w:tcPr>
            <w:tcW w:w="2970" w:type="dxa"/>
            <w:tcBorders>
              <w:top w:val="single" w:sz="4" w:space="0" w:color="768591"/>
              <w:bottom w:val="nil"/>
            </w:tcBorders>
            <w:shd w:val="clear" w:color="auto" w:fill="00538B" w:themeFill="accent1"/>
          </w:tcPr>
          <w:p w14:paraId="6FA0B194" w14:textId="61F75CA0" w:rsidR="005F251A" w:rsidRPr="00E83C47" w:rsidRDefault="005F251A" w:rsidP="005F251A">
            <w:pPr>
              <w:spacing w:after="0"/>
              <w:rPr>
                <w:rFonts w:cs="Adobe Garamond Pro"/>
                <w:b/>
                <w:color w:val="FFFFFF" w:themeColor="background1"/>
                <w:sz w:val="20"/>
                <w:szCs w:val="22"/>
              </w:rPr>
            </w:pPr>
            <w:r w:rsidRPr="00E83C47">
              <w:rPr>
                <w:rFonts w:cs="Adobe Garamond Pro"/>
                <w:b/>
                <w:color w:val="FFFFFF" w:themeColor="background1"/>
                <w:sz w:val="20"/>
                <w:szCs w:val="22"/>
              </w:rPr>
              <w:t xml:space="preserve">Nearest </w:t>
            </w:r>
            <w:r w:rsidRPr="00492393">
              <w:rPr>
                <w:rFonts w:cs="Adobe Garamond Pro"/>
                <w:b/>
                <w:color w:val="FFFFFF" w:themeColor="background1"/>
                <w:sz w:val="20"/>
                <w:szCs w:val="22"/>
              </w:rPr>
              <w:t>Neighbor</w:t>
            </w:r>
          </w:p>
        </w:tc>
        <w:tc>
          <w:tcPr>
            <w:tcW w:w="6300" w:type="dxa"/>
            <w:tcBorders>
              <w:bottom w:val="single" w:sz="4" w:space="0" w:color="768591"/>
            </w:tcBorders>
          </w:tcPr>
          <w:p w14:paraId="02C96385" w14:textId="69A94103" w:rsidR="005F251A" w:rsidRPr="00E83C47" w:rsidRDefault="005F251A" w:rsidP="005F251A">
            <w:pPr>
              <w:spacing w:after="0"/>
              <w:rPr>
                <w:rFonts w:cs="Adobe Garamond Pro"/>
                <w:b/>
                <w:color w:val="000000"/>
                <w:sz w:val="20"/>
                <w:szCs w:val="22"/>
              </w:rPr>
            </w:pPr>
            <w:r w:rsidRPr="00735844">
              <w:rPr>
                <w:sz w:val="20"/>
                <w:szCs w:val="20"/>
              </w:rPr>
              <w:t>ELA Scale Score at 8</w:t>
            </w:r>
            <w:r w:rsidRPr="00735844">
              <w:rPr>
                <w:sz w:val="20"/>
                <w:szCs w:val="20"/>
                <w:vertAlign w:val="superscript"/>
              </w:rPr>
              <w:t>th</w:t>
            </w:r>
            <w:r w:rsidRPr="00735844">
              <w:rPr>
                <w:sz w:val="20"/>
                <w:szCs w:val="20"/>
              </w:rPr>
              <w:t xml:space="preserve"> grade</w:t>
            </w:r>
            <w:r w:rsidR="00C10454" w:rsidRPr="00C10454">
              <w:rPr>
                <w:b/>
                <w:bCs/>
                <w:sz w:val="20"/>
                <w:szCs w:val="22"/>
                <w:vertAlign w:val="superscript"/>
              </w:rPr>
              <w:t xml:space="preserve"> a</w:t>
            </w:r>
          </w:p>
        </w:tc>
      </w:tr>
      <w:tr w:rsidR="005F251A" w:rsidRPr="00B66BAC" w14:paraId="01AF1364" w14:textId="77777777" w:rsidTr="00C008D5">
        <w:tc>
          <w:tcPr>
            <w:tcW w:w="2970" w:type="dxa"/>
            <w:tcBorders>
              <w:top w:val="nil"/>
              <w:bottom w:val="single" w:sz="4" w:space="0" w:color="768591"/>
            </w:tcBorders>
            <w:shd w:val="clear" w:color="auto" w:fill="00538B" w:themeFill="accent1"/>
          </w:tcPr>
          <w:p w14:paraId="08C57990" w14:textId="77777777" w:rsidR="005F251A" w:rsidRPr="00E83C47" w:rsidRDefault="005F251A" w:rsidP="005F251A">
            <w:pPr>
              <w:spacing w:after="0"/>
              <w:rPr>
                <w:rFonts w:cs="Adobe Garamond Pro"/>
                <w:b/>
                <w:color w:val="FFFFFF" w:themeColor="background1"/>
                <w:sz w:val="20"/>
                <w:szCs w:val="22"/>
              </w:rPr>
            </w:pPr>
          </w:p>
        </w:tc>
        <w:tc>
          <w:tcPr>
            <w:tcW w:w="6300" w:type="dxa"/>
            <w:tcBorders>
              <w:top w:val="single" w:sz="4" w:space="0" w:color="768591"/>
              <w:bottom w:val="single" w:sz="4" w:space="0" w:color="768591"/>
            </w:tcBorders>
          </w:tcPr>
          <w:p w14:paraId="1AD53DC3" w14:textId="71C629B0" w:rsidR="005F251A" w:rsidRPr="00E83C47" w:rsidRDefault="005F251A" w:rsidP="005F251A">
            <w:pPr>
              <w:spacing w:after="0"/>
              <w:rPr>
                <w:rFonts w:cs="Adobe Garamond Pro"/>
                <w:color w:val="000000"/>
                <w:sz w:val="20"/>
                <w:szCs w:val="22"/>
              </w:rPr>
            </w:pPr>
            <w:r w:rsidRPr="00735844">
              <w:rPr>
                <w:sz w:val="20"/>
                <w:szCs w:val="20"/>
              </w:rPr>
              <w:t>Math Scale Score at 8</w:t>
            </w:r>
            <w:r w:rsidRPr="00735844">
              <w:rPr>
                <w:sz w:val="20"/>
                <w:szCs w:val="20"/>
                <w:vertAlign w:val="superscript"/>
              </w:rPr>
              <w:t>th</w:t>
            </w:r>
            <w:r w:rsidRPr="00735844">
              <w:rPr>
                <w:sz w:val="20"/>
                <w:szCs w:val="20"/>
              </w:rPr>
              <w:t xml:space="preserve"> grade</w:t>
            </w:r>
            <w:r w:rsidR="00C10454">
              <w:rPr>
                <w:sz w:val="20"/>
                <w:szCs w:val="20"/>
              </w:rPr>
              <w:t xml:space="preserve"> </w:t>
            </w:r>
            <w:r w:rsidR="00C10454" w:rsidRPr="00C10454">
              <w:rPr>
                <w:b/>
                <w:bCs/>
                <w:sz w:val="20"/>
                <w:szCs w:val="22"/>
                <w:vertAlign w:val="superscript"/>
              </w:rPr>
              <w:t>a</w:t>
            </w:r>
          </w:p>
        </w:tc>
      </w:tr>
    </w:tbl>
    <w:p w14:paraId="6F6A27F6" w14:textId="3BAD7BC7" w:rsidR="000B53F5" w:rsidRPr="000B53F5" w:rsidRDefault="00D126F5" w:rsidP="00BC2C62">
      <w:pPr>
        <w:autoSpaceDE w:val="0"/>
        <w:autoSpaceDN w:val="0"/>
        <w:adjustRightInd w:val="0"/>
        <w:spacing w:after="0"/>
      </w:pPr>
      <w:r w:rsidRPr="001757A7">
        <w:rPr>
          <w:sz w:val="18"/>
          <w:szCs w:val="22"/>
          <w:vertAlign w:val="superscript"/>
        </w:rPr>
        <w:t>a.</w:t>
      </w:r>
      <w:r w:rsidRPr="001757A7">
        <w:rPr>
          <w:sz w:val="18"/>
          <w:szCs w:val="22"/>
        </w:rPr>
        <w:t xml:space="preserve"> </w:t>
      </w:r>
      <w:r w:rsidR="006B708B">
        <w:rPr>
          <w:sz w:val="18"/>
          <w:szCs w:val="22"/>
        </w:rPr>
        <w:t>The 8</w:t>
      </w:r>
      <w:r w:rsidR="006B708B" w:rsidRPr="006B708B">
        <w:rPr>
          <w:sz w:val="18"/>
          <w:szCs w:val="22"/>
          <w:vertAlign w:val="superscript"/>
        </w:rPr>
        <w:t>th</w:t>
      </w:r>
      <w:r w:rsidR="006B708B">
        <w:rPr>
          <w:sz w:val="18"/>
          <w:szCs w:val="22"/>
        </w:rPr>
        <w:t xml:space="preserve"> grade academic </w:t>
      </w:r>
      <w:r w:rsidR="00F0453F">
        <w:rPr>
          <w:sz w:val="18"/>
          <w:szCs w:val="22"/>
        </w:rPr>
        <w:t xml:space="preserve">performance were only used when </w:t>
      </w:r>
      <w:r w:rsidR="00E00223">
        <w:rPr>
          <w:sz w:val="18"/>
          <w:szCs w:val="22"/>
        </w:rPr>
        <w:t xml:space="preserve">they are available. </w:t>
      </w:r>
    </w:p>
    <w:p w14:paraId="2890BEC4" w14:textId="0C6B4B1C" w:rsidR="006000DD" w:rsidRPr="00B66BAC" w:rsidRDefault="006000DD" w:rsidP="006000DD">
      <w:pPr>
        <w:spacing w:before="240"/>
        <w:rPr>
          <w:szCs w:val="22"/>
        </w:rPr>
      </w:pPr>
      <w:r w:rsidRPr="00B66BAC">
        <w:rPr>
          <w:rFonts w:cs="Calibri"/>
          <w:szCs w:val="22"/>
        </w:rPr>
        <w:t xml:space="preserve">The </w:t>
      </w:r>
      <w:r w:rsidR="00ED28D5">
        <w:rPr>
          <w:rFonts w:cs="Calibri"/>
          <w:szCs w:val="22"/>
        </w:rPr>
        <w:t>eight</w:t>
      </w:r>
      <w:r w:rsidRPr="00B66BAC">
        <w:rPr>
          <w:rFonts w:cs="Calibri"/>
          <w:szCs w:val="22"/>
        </w:rPr>
        <w:t xml:space="preserve"> school</w:t>
      </w:r>
      <w:r w:rsidR="00BD0DE1">
        <w:rPr>
          <w:rFonts w:cs="Calibri"/>
          <w:szCs w:val="22"/>
        </w:rPr>
        <w:t>s</w:t>
      </w:r>
      <w:r w:rsidRPr="00B66BAC">
        <w:rPr>
          <w:rFonts w:cs="Calibri"/>
          <w:szCs w:val="22"/>
        </w:rPr>
        <w:t xml:space="preserve"> included in the study had a combined high school population of </w:t>
      </w:r>
      <w:r w:rsidR="00626EEF">
        <w:rPr>
          <w:rFonts w:cs="Calibri"/>
          <w:szCs w:val="22"/>
        </w:rPr>
        <w:t>8,</w:t>
      </w:r>
      <w:r w:rsidR="00C033B5">
        <w:rPr>
          <w:rFonts w:cs="Calibri"/>
          <w:szCs w:val="22"/>
        </w:rPr>
        <w:t>36</w:t>
      </w:r>
      <w:r w:rsidR="00ED28D5">
        <w:rPr>
          <w:rFonts w:cs="Calibri"/>
          <w:szCs w:val="22"/>
        </w:rPr>
        <w:t>4</w:t>
      </w:r>
      <w:r w:rsidRPr="00B66BAC">
        <w:rPr>
          <w:rFonts w:cs="Calibri"/>
          <w:szCs w:val="22"/>
        </w:rPr>
        <w:t xml:space="preserve"> students</w:t>
      </w:r>
      <w:r w:rsidR="00304AAD">
        <w:rPr>
          <w:rFonts w:cs="Calibri"/>
          <w:szCs w:val="22"/>
        </w:rPr>
        <w:t xml:space="preserve">, </w:t>
      </w:r>
      <w:r w:rsidRPr="00B66BAC">
        <w:rPr>
          <w:rFonts w:cs="Calibri"/>
          <w:szCs w:val="22"/>
        </w:rPr>
        <w:t xml:space="preserve">of which </w:t>
      </w:r>
      <w:r w:rsidR="009E4636">
        <w:rPr>
          <w:rFonts w:cs="Calibri"/>
          <w:szCs w:val="22"/>
          <w:shd w:val="clear" w:color="auto" w:fill="FFFFFF" w:themeFill="background1"/>
        </w:rPr>
        <w:t>469</w:t>
      </w:r>
      <w:r w:rsidRPr="00B66BAC">
        <w:rPr>
          <w:rFonts w:cs="Calibri"/>
          <w:szCs w:val="22"/>
          <w:shd w:val="clear" w:color="auto" w:fill="FFFFFF" w:themeFill="background1"/>
        </w:rPr>
        <w:t xml:space="preserve"> </w:t>
      </w:r>
      <w:r w:rsidRPr="00B66BAC">
        <w:rPr>
          <w:rFonts w:cs="Calibri"/>
          <w:szCs w:val="22"/>
        </w:rPr>
        <w:t xml:space="preserve">were enrolled in </w:t>
      </w:r>
      <w:r w:rsidR="003F6F71">
        <w:rPr>
          <w:rFonts w:cs="Calibri"/>
          <w:szCs w:val="22"/>
        </w:rPr>
        <w:t xml:space="preserve">the </w:t>
      </w:r>
      <w:r w:rsidR="009E4636">
        <w:rPr>
          <w:rFonts w:cs="Calibri"/>
          <w:szCs w:val="22"/>
        </w:rPr>
        <w:t>EC</w:t>
      </w:r>
      <w:r w:rsidR="003F6F71">
        <w:rPr>
          <w:rFonts w:cs="Calibri"/>
          <w:szCs w:val="22"/>
        </w:rPr>
        <w:t xml:space="preserve"> program</w:t>
      </w:r>
      <w:r w:rsidR="009E4636">
        <w:rPr>
          <w:rFonts w:cs="Calibri"/>
          <w:szCs w:val="22"/>
        </w:rPr>
        <w:t xml:space="preserve"> and 147 in the IP program</w:t>
      </w:r>
      <w:r w:rsidRPr="00B66BAC">
        <w:rPr>
          <w:rFonts w:cs="Calibri"/>
          <w:szCs w:val="22"/>
        </w:rPr>
        <w:t xml:space="preserve">. </w:t>
      </w:r>
      <w:r w:rsidR="00687C8F">
        <w:rPr>
          <w:rFonts w:cs="Calibri"/>
          <w:szCs w:val="22"/>
        </w:rPr>
        <w:t xml:space="preserve">The PSM </w:t>
      </w:r>
      <w:r w:rsidR="00266D4C">
        <w:rPr>
          <w:rFonts w:cs="Calibri"/>
          <w:szCs w:val="22"/>
        </w:rPr>
        <w:t>process was able to match</w:t>
      </w:r>
      <w:r w:rsidR="004B073F">
        <w:rPr>
          <w:rFonts w:cs="Calibri"/>
          <w:szCs w:val="22"/>
        </w:rPr>
        <w:t xml:space="preserve"> </w:t>
      </w:r>
      <w:r w:rsidR="00652E43">
        <w:rPr>
          <w:rFonts w:cs="Calibri"/>
          <w:szCs w:val="22"/>
        </w:rPr>
        <w:t>422 EC</w:t>
      </w:r>
      <w:r w:rsidR="004B073F">
        <w:rPr>
          <w:rFonts w:cs="Calibri"/>
          <w:szCs w:val="22"/>
        </w:rPr>
        <w:t xml:space="preserve"> students </w:t>
      </w:r>
      <w:r w:rsidR="00652E43">
        <w:rPr>
          <w:rFonts w:cs="Calibri"/>
          <w:szCs w:val="22"/>
        </w:rPr>
        <w:t xml:space="preserve">and </w:t>
      </w:r>
      <w:r w:rsidR="00784484">
        <w:rPr>
          <w:rFonts w:cs="Calibri"/>
          <w:szCs w:val="22"/>
        </w:rPr>
        <w:t>124 IP students</w:t>
      </w:r>
      <w:r w:rsidR="004B2FF9">
        <w:rPr>
          <w:rFonts w:cs="Calibri"/>
          <w:szCs w:val="22"/>
        </w:rPr>
        <w:t xml:space="preserve"> </w:t>
      </w:r>
      <w:r w:rsidR="004B073F">
        <w:rPr>
          <w:rFonts w:cs="Calibri"/>
          <w:szCs w:val="22"/>
        </w:rPr>
        <w:t xml:space="preserve">with </w:t>
      </w:r>
      <w:r w:rsidR="00BA4D97">
        <w:rPr>
          <w:rFonts w:cs="Calibri"/>
          <w:szCs w:val="22"/>
        </w:rPr>
        <w:t>statistically equivalent</w:t>
      </w:r>
      <w:r w:rsidR="003D19C5">
        <w:rPr>
          <w:rFonts w:cs="Calibri"/>
          <w:szCs w:val="22"/>
        </w:rPr>
        <w:t xml:space="preserve"> peers</w:t>
      </w:r>
      <w:r w:rsidR="00D9268A">
        <w:rPr>
          <w:rFonts w:cs="Calibri"/>
          <w:szCs w:val="22"/>
        </w:rPr>
        <w:t xml:space="preserve">. </w:t>
      </w:r>
      <w:r w:rsidR="007658AA">
        <w:rPr>
          <w:szCs w:val="22"/>
        </w:rPr>
        <w:t>Table</w:t>
      </w:r>
      <w:r w:rsidR="005F0790">
        <w:rPr>
          <w:szCs w:val="22"/>
        </w:rPr>
        <w:t>s</w:t>
      </w:r>
      <w:r w:rsidRPr="005F0790">
        <w:rPr>
          <w:szCs w:val="22"/>
        </w:rPr>
        <w:t xml:space="preserve"> A</w:t>
      </w:r>
      <w:r w:rsidR="007658AA" w:rsidRPr="005F0790">
        <w:rPr>
          <w:szCs w:val="22"/>
        </w:rPr>
        <w:t xml:space="preserve">2 and </w:t>
      </w:r>
      <w:r w:rsidRPr="005F0790">
        <w:rPr>
          <w:szCs w:val="22"/>
        </w:rPr>
        <w:t>A3 sh</w:t>
      </w:r>
      <w:r w:rsidRPr="00B66BAC">
        <w:rPr>
          <w:szCs w:val="22"/>
        </w:rPr>
        <w:t>ow the sample sizes and the difference</w:t>
      </w:r>
      <w:r w:rsidR="002A3770">
        <w:rPr>
          <w:szCs w:val="22"/>
        </w:rPr>
        <w:t xml:space="preserve">s </w:t>
      </w:r>
      <w:r w:rsidR="002A3770" w:rsidRPr="00B66BAC">
        <w:rPr>
          <w:szCs w:val="22"/>
        </w:rPr>
        <w:t xml:space="preserve">between </w:t>
      </w:r>
      <w:r w:rsidR="00C10E38">
        <w:rPr>
          <w:szCs w:val="22"/>
        </w:rPr>
        <w:t xml:space="preserve">the </w:t>
      </w:r>
      <w:r w:rsidR="005F0790">
        <w:rPr>
          <w:szCs w:val="22"/>
        </w:rPr>
        <w:t>p</w:t>
      </w:r>
      <w:r w:rsidR="002A3770">
        <w:rPr>
          <w:szCs w:val="22"/>
        </w:rPr>
        <w:t xml:space="preserve">athway </w:t>
      </w:r>
      <w:r w:rsidR="002A3770" w:rsidRPr="00B66BAC">
        <w:rPr>
          <w:szCs w:val="22"/>
        </w:rPr>
        <w:t xml:space="preserve">and </w:t>
      </w:r>
      <w:r w:rsidR="002A3770">
        <w:rPr>
          <w:szCs w:val="22"/>
        </w:rPr>
        <w:t>comparison</w:t>
      </w:r>
      <w:r w:rsidR="002A3770" w:rsidRPr="00B66BAC">
        <w:rPr>
          <w:szCs w:val="22"/>
        </w:rPr>
        <w:t xml:space="preserve"> students before and after matching</w:t>
      </w:r>
      <w:r w:rsidR="002A3770">
        <w:rPr>
          <w:szCs w:val="22"/>
        </w:rPr>
        <w:t xml:space="preserve"> for each matching </w:t>
      </w:r>
      <w:r w:rsidR="006A1FA7">
        <w:rPr>
          <w:szCs w:val="22"/>
        </w:rPr>
        <w:t>variable</w:t>
      </w:r>
      <w:r w:rsidRPr="00B66BAC">
        <w:rPr>
          <w:szCs w:val="22"/>
        </w:rPr>
        <w:t xml:space="preserve">. Before matching, the </w:t>
      </w:r>
      <w:r w:rsidR="001C0E44">
        <w:rPr>
          <w:szCs w:val="22"/>
        </w:rPr>
        <w:t xml:space="preserve">two groups </w:t>
      </w:r>
      <w:r w:rsidR="00B275CA">
        <w:rPr>
          <w:szCs w:val="22"/>
        </w:rPr>
        <w:t>had significant differences</w:t>
      </w:r>
      <w:r w:rsidR="00370641">
        <w:rPr>
          <w:szCs w:val="22"/>
        </w:rPr>
        <w:t xml:space="preserve"> in composition of </w:t>
      </w:r>
      <w:r w:rsidR="0012061C">
        <w:rPr>
          <w:szCs w:val="22"/>
        </w:rPr>
        <w:t>g</w:t>
      </w:r>
      <w:r w:rsidR="00370641">
        <w:rPr>
          <w:szCs w:val="22"/>
        </w:rPr>
        <w:t>ender</w:t>
      </w:r>
      <w:r w:rsidR="0012061C">
        <w:rPr>
          <w:szCs w:val="22"/>
        </w:rPr>
        <w:t xml:space="preserve"> and</w:t>
      </w:r>
      <w:r w:rsidR="00370641">
        <w:rPr>
          <w:szCs w:val="22"/>
        </w:rPr>
        <w:t xml:space="preserve"> </w:t>
      </w:r>
      <w:r w:rsidR="0012061C">
        <w:rPr>
          <w:szCs w:val="22"/>
        </w:rPr>
        <w:t>r</w:t>
      </w:r>
      <w:r w:rsidR="00370641">
        <w:rPr>
          <w:szCs w:val="22"/>
        </w:rPr>
        <w:t>ace/ethnicity</w:t>
      </w:r>
      <w:r w:rsidR="0012061C">
        <w:rPr>
          <w:szCs w:val="22"/>
        </w:rPr>
        <w:t xml:space="preserve">, </w:t>
      </w:r>
      <w:r w:rsidR="001025F3">
        <w:rPr>
          <w:szCs w:val="22"/>
        </w:rPr>
        <w:t xml:space="preserve">as well as </w:t>
      </w:r>
      <w:r w:rsidR="00E251A8">
        <w:rPr>
          <w:szCs w:val="22"/>
        </w:rPr>
        <w:t xml:space="preserve">big </w:t>
      </w:r>
      <w:r w:rsidR="001025F3">
        <w:rPr>
          <w:szCs w:val="22"/>
        </w:rPr>
        <w:t xml:space="preserve">differences </w:t>
      </w:r>
      <w:r w:rsidR="00E251A8">
        <w:rPr>
          <w:szCs w:val="22"/>
        </w:rPr>
        <w:t xml:space="preserve">on </w:t>
      </w:r>
      <w:r w:rsidR="00EA49D3">
        <w:rPr>
          <w:szCs w:val="22"/>
        </w:rPr>
        <w:t>economically</w:t>
      </w:r>
      <w:r w:rsidR="000C7892">
        <w:rPr>
          <w:szCs w:val="22"/>
        </w:rPr>
        <w:t xml:space="preserve"> </w:t>
      </w:r>
      <w:r w:rsidR="004B0DE9">
        <w:rPr>
          <w:szCs w:val="22"/>
        </w:rPr>
        <w:t>disadvantage</w:t>
      </w:r>
      <w:r w:rsidR="00036B4D">
        <w:rPr>
          <w:szCs w:val="22"/>
        </w:rPr>
        <w:t>d</w:t>
      </w:r>
      <w:r w:rsidR="00665034">
        <w:rPr>
          <w:szCs w:val="22"/>
        </w:rPr>
        <w:t xml:space="preserve">, </w:t>
      </w:r>
      <w:r w:rsidR="00F93C34">
        <w:rPr>
          <w:szCs w:val="22"/>
        </w:rPr>
        <w:t>limited English proficiency (</w:t>
      </w:r>
      <w:r w:rsidR="00665034">
        <w:rPr>
          <w:szCs w:val="22"/>
        </w:rPr>
        <w:t>LEP</w:t>
      </w:r>
      <w:r w:rsidR="00F93C34">
        <w:rPr>
          <w:szCs w:val="22"/>
        </w:rPr>
        <w:t>)</w:t>
      </w:r>
      <w:r w:rsidR="00665034">
        <w:rPr>
          <w:szCs w:val="22"/>
        </w:rPr>
        <w:t xml:space="preserve">, </w:t>
      </w:r>
      <w:r w:rsidR="00D06E57">
        <w:rPr>
          <w:szCs w:val="22"/>
        </w:rPr>
        <w:t xml:space="preserve">and special education status. </w:t>
      </w:r>
      <w:r w:rsidRPr="00B66BAC">
        <w:rPr>
          <w:szCs w:val="22"/>
        </w:rPr>
        <w:t xml:space="preserve">After matching, </w:t>
      </w:r>
      <w:r w:rsidR="00953545">
        <w:rPr>
          <w:szCs w:val="22"/>
        </w:rPr>
        <w:t xml:space="preserve">the two groups were almost identical </w:t>
      </w:r>
      <w:r w:rsidR="00AD7235">
        <w:rPr>
          <w:szCs w:val="22"/>
        </w:rPr>
        <w:t xml:space="preserve">in terms of demographics, </w:t>
      </w:r>
      <w:r w:rsidR="00FB083B">
        <w:rPr>
          <w:szCs w:val="22"/>
        </w:rPr>
        <w:t>though</w:t>
      </w:r>
      <w:r w:rsidR="00A77BC7">
        <w:rPr>
          <w:szCs w:val="22"/>
        </w:rPr>
        <w:t xml:space="preserve"> the comparison group h</w:t>
      </w:r>
      <w:r w:rsidR="00D15BD1">
        <w:rPr>
          <w:szCs w:val="22"/>
        </w:rPr>
        <w:t xml:space="preserve">ad </w:t>
      </w:r>
      <w:r w:rsidR="00BE6916">
        <w:rPr>
          <w:szCs w:val="22"/>
        </w:rPr>
        <w:t xml:space="preserve">statistically significant </w:t>
      </w:r>
      <w:r w:rsidR="00D15BD1">
        <w:rPr>
          <w:szCs w:val="22"/>
        </w:rPr>
        <w:t xml:space="preserve">better </w:t>
      </w:r>
      <w:r w:rsidR="00F277F0">
        <w:rPr>
          <w:szCs w:val="22"/>
        </w:rPr>
        <w:t xml:space="preserve">math </w:t>
      </w:r>
      <w:r w:rsidR="00E72835">
        <w:rPr>
          <w:szCs w:val="22"/>
        </w:rPr>
        <w:t>performance</w:t>
      </w:r>
      <w:r w:rsidR="00F277F0">
        <w:rPr>
          <w:szCs w:val="22"/>
        </w:rPr>
        <w:t xml:space="preserve"> at 8</w:t>
      </w:r>
      <w:r w:rsidR="00F277F0" w:rsidRPr="00F277F0">
        <w:rPr>
          <w:szCs w:val="22"/>
          <w:vertAlign w:val="superscript"/>
        </w:rPr>
        <w:t>th</w:t>
      </w:r>
      <w:r w:rsidR="00F277F0">
        <w:rPr>
          <w:szCs w:val="22"/>
        </w:rPr>
        <w:t xml:space="preserve"> grade</w:t>
      </w:r>
      <w:r w:rsidR="00202DA1">
        <w:rPr>
          <w:szCs w:val="22"/>
        </w:rPr>
        <w:t xml:space="preserve"> for </w:t>
      </w:r>
      <w:r w:rsidR="00BE6916">
        <w:rPr>
          <w:szCs w:val="22"/>
        </w:rPr>
        <w:t>the IP program</w:t>
      </w:r>
      <w:r w:rsidR="00F277F0">
        <w:rPr>
          <w:szCs w:val="22"/>
        </w:rPr>
        <w:t xml:space="preserve">. </w:t>
      </w:r>
      <w:r w:rsidR="00B42801">
        <w:rPr>
          <w:szCs w:val="22"/>
        </w:rPr>
        <w:t>T</w:t>
      </w:r>
      <w:r w:rsidR="00B42801" w:rsidRPr="00B66BAC">
        <w:rPr>
          <w:szCs w:val="22"/>
        </w:rPr>
        <w:t xml:space="preserve">he PSM was successful in controlling for observed differences between </w:t>
      </w:r>
      <w:r w:rsidR="00EC36C9">
        <w:rPr>
          <w:szCs w:val="22"/>
        </w:rPr>
        <w:t>groups</w:t>
      </w:r>
      <w:r w:rsidR="00B42801" w:rsidRPr="00B66BAC">
        <w:rPr>
          <w:szCs w:val="22"/>
        </w:rPr>
        <w:t xml:space="preserve">, thereby making the </w:t>
      </w:r>
      <w:r w:rsidR="00D42A61">
        <w:rPr>
          <w:szCs w:val="22"/>
        </w:rPr>
        <w:t>comparison</w:t>
      </w:r>
      <w:r w:rsidR="00B42801" w:rsidRPr="00B66BAC">
        <w:rPr>
          <w:szCs w:val="22"/>
        </w:rPr>
        <w:t xml:space="preserve"> groups more comparable</w:t>
      </w:r>
      <w:r w:rsidR="00C579F0">
        <w:rPr>
          <w:szCs w:val="22"/>
        </w:rPr>
        <w:t xml:space="preserve"> for </w:t>
      </w:r>
      <w:r w:rsidR="00D42A61">
        <w:rPr>
          <w:szCs w:val="22"/>
        </w:rPr>
        <w:t>the EC and IP students</w:t>
      </w:r>
      <w:r w:rsidR="00B42801" w:rsidRPr="00B66BAC">
        <w:rPr>
          <w:szCs w:val="22"/>
        </w:rPr>
        <w:t xml:space="preserve">. </w:t>
      </w:r>
    </w:p>
    <w:p w14:paraId="7C808A81" w14:textId="77777777" w:rsidR="00FB083B" w:rsidRDefault="00FB083B">
      <w:pPr>
        <w:spacing w:after="0" w:line="240" w:lineRule="auto"/>
        <w:rPr>
          <w:rFonts w:eastAsia="Calibri" w:cs="Arial"/>
          <w:b/>
          <w:color w:val="00538B" w:themeColor="accent1"/>
          <w:szCs w:val="22"/>
        </w:rPr>
      </w:pPr>
      <w:r>
        <w:br w:type="page"/>
      </w:r>
    </w:p>
    <w:p w14:paraId="18E536EB" w14:textId="6E3B8595" w:rsidR="00816A39" w:rsidRPr="00642989" w:rsidRDefault="00816A39" w:rsidP="00816A39">
      <w:pPr>
        <w:pStyle w:val="TableTitle"/>
        <w:rPr>
          <w:b w:val="0"/>
          <w:bCs/>
        </w:rPr>
      </w:pPr>
      <w:r>
        <w:lastRenderedPageBreak/>
        <w:t>Table A</w:t>
      </w:r>
      <w:r w:rsidR="00D42A61">
        <w:t>2</w:t>
      </w:r>
      <w:r w:rsidRPr="00642989">
        <w:t xml:space="preserve">. </w:t>
      </w:r>
      <w:r>
        <w:t xml:space="preserve">PSM Results for </w:t>
      </w:r>
      <w:r w:rsidR="009E3C83">
        <w:t>EC Program</w:t>
      </w:r>
    </w:p>
    <w:tbl>
      <w:tblPr>
        <w:tblStyle w:val="ProposalTabl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080"/>
        <w:gridCol w:w="1445"/>
        <w:gridCol w:w="898"/>
        <w:gridCol w:w="13"/>
        <w:gridCol w:w="1064"/>
        <w:gridCol w:w="1530"/>
        <w:gridCol w:w="810"/>
      </w:tblGrid>
      <w:tr w:rsidR="00816A39" w:rsidRPr="00735844" w14:paraId="470F4EA4" w14:textId="77777777" w:rsidTr="00FB083B">
        <w:trPr>
          <w:cnfStyle w:val="100000000000" w:firstRow="1" w:lastRow="0" w:firstColumn="0" w:lastColumn="0" w:oddVBand="0" w:evenVBand="0" w:oddHBand="0" w:evenHBand="0" w:firstRowFirstColumn="0" w:firstRowLastColumn="0" w:lastRowFirstColumn="0" w:lastRowLastColumn="0"/>
          <w:tblHeader/>
        </w:trPr>
        <w:tc>
          <w:tcPr>
            <w:tcW w:w="2520" w:type="dxa"/>
            <w:tcBorders>
              <w:top w:val="none" w:sz="0" w:space="0" w:color="auto"/>
            </w:tcBorders>
            <w:shd w:val="clear" w:color="auto" w:fill="F29934" w:themeFill="accent5"/>
          </w:tcPr>
          <w:p w14:paraId="2C788E51" w14:textId="77777777" w:rsidR="00816A39" w:rsidRPr="00646684" w:rsidRDefault="00816A39" w:rsidP="00113684">
            <w:pPr>
              <w:spacing w:after="0"/>
              <w:rPr>
                <w:rFonts w:asciiTheme="minorHAnsi" w:hAnsiTheme="minorHAnsi" w:cstheme="minorHAnsi"/>
                <w:b/>
                <w:sz w:val="20"/>
                <w:szCs w:val="20"/>
              </w:rPr>
            </w:pPr>
          </w:p>
        </w:tc>
        <w:tc>
          <w:tcPr>
            <w:tcW w:w="3436" w:type="dxa"/>
            <w:gridSpan w:val="4"/>
            <w:tcBorders>
              <w:top w:val="none" w:sz="0" w:space="0" w:color="auto"/>
            </w:tcBorders>
            <w:shd w:val="clear" w:color="auto" w:fill="F29934" w:themeFill="accent5"/>
          </w:tcPr>
          <w:p w14:paraId="27F89511" w14:textId="77777777" w:rsidR="00816A39" w:rsidRPr="00646684" w:rsidRDefault="00816A39" w:rsidP="00113684">
            <w:pPr>
              <w:spacing w:after="0"/>
              <w:jc w:val="center"/>
              <w:rPr>
                <w:rFonts w:asciiTheme="minorHAnsi" w:hAnsiTheme="minorHAnsi" w:cstheme="minorHAnsi"/>
                <w:b/>
                <w:sz w:val="20"/>
                <w:szCs w:val="20"/>
              </w:rPr>
            </w:pPr>
            <w:r w:rsidRPr="00646684">
              <w:rPr>
                <w:rFonts w:asciiTheme="minorHAnsi" w:hAnsiTheme="minorHAnsi" w:cstheme="minorHAnsi"/>
                <w:b/>
                <w:sz w:val="20"/>
                <w:szCs w:val="20"/>
              </w:rPr>
              <w:t>Before Matching</w:t>
            </w:r>
          </w:p>
        </w:tc>
        <w:tc>
          <w:tcPr>
            <w:tcW w:w="3404" w:type="dxa"/>
            <w:gridSpan w:val="3"/>
            <w:tcBorders>
              <w:top w:val="none" w:sz="0" w:space="0" w:color="auto"/>
            </w:tcBorders>
            <w:shd w:val="clear" w:color="auto" w:fill="F29934" w:themeFill="accent5"/>
          </w:tcPr>
          <w:p w14:paraId="067B6646" w14:textId="77777777" w:rsidR="00816A39" w:rsidRPr="00646684" w:rsidRDefault="00816A39" w:rsidP="00113684">
            <w:pPr>
              <w:spacing w:after="0"/>
              <w:jc w:val="center"/>
              <w:rPr>
                <w:rFonts w:asciiTheme="minorHAnsi" w:hAnsiTheme="minorHAnsi" w:cstheme="minorHAnsi"/>
                <w:b/>
                <w:sz w:val="20"/>
                <w:szCs w:val="20"/>
              </w:rPr>
            </w:pPr>
            <w:r w:rsidRPr="00646684">
              <w:rPr>
                <w:rFonts w:asciiTheme="minorHAnsi" w:hAnsiTheme="minorHAnsi" w:cstheme="minorHAnsi"/>
                <w:b/>
                <w:sz w:val="20"/>
                <w:szCs w:val="20"/>
              </w:rPr>
              <w:t>After Matching</w:t>
            </w:r>
          </w:p>
        </w:tc>
      </w:tr>
      <w:tr w:rsidR="009E3C83" w:rsidRPr="009E3C83" w14:paraId="622F87CB" w14:textId="77777777" w:rsidTr="00FB083B">
        <w:trPr>
          <w:cnfStyle w:val="100000000000" w:firstRow="1" w:lastRow="0" w:firstColumn="0" w:lastColumn="0" w:oddVBand="0" w:evenVBand="0" w:oddHBand="0" w:evenHBand="0" w:firstRowFirstColumn="0" w:firstRowLastColumn="0" w:lastRowFirstColumn="0" w:lastRowLastColumn="0"/>
          <w:tblHeader/>
        </w:trPr>
        <w:tc>
          <w:tcPr>
            <w:tcW w:w="2520" w:type="dxa"/>
            <w:tcBorders>
              <w:bottom w:val="none" w:sz="0" w:space="0" w:color="auto"/>
            </w:tcBorders>
            <w:shd w:val="clear" w:color="auto" w:fill="D8E0E3" w:themeFill="background2"/>
          </w:tcPr>
          <w:p w14:paraId="3148C0CC" w14:textId="77777777" w:rsidR="00816A39" w:rsidRPr="009E3C83" w:rsidRDefault="00816A39" w:rsidP="00113684">
            <w:pPr>
              <w:spacing w:after="0"/>
              <w:rPr>
                <w:rFonts w:asciiTheme="minorHAnsi" w:hAnsiTheme="minorHAnsi" w:cstheme="minorHAnsi"/>
                <w:b/>
                <w:color w:val="auto"/>
                <w:sz w:val="20"/>
                <w:szCs w:val="20"/>
              </w:rPr>
            </w:pPr>
          </w:p>
        </w:tc>
        <w:tc>
          <w:tcPr>
            <w:tcW w:w="1080" w:type="dxa"/>
            <w:tcBorders>
              <w:bottom w:val="none" w:sz="0" w:space="0" w:color="auto"/>
            </w:tcBorders>
            <w:shd w:val="clear" w:color="auto" w:fill="D8E0E3" w:themeFill="background2"/>
          </w:tcPr>
          <w:p w14:paraId="4F191612"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EC Stu.</w:t>
            </w:r>
          </w:p>
        </w:tc>
        <w:tc>
          <w:tcPr>
            <w:tcW w:w="1445" w:type="dxa"/>
            <w:tcBorders>
              <w:bottom w:val="none" w:sz="0" w:space="0" w:color="auto"/>
            </w:tcBorders>
            <w:shd w:val="clear" w:color="auto" w:fill="D8E0E3" w:themeFill="background2"/>
          </w:tcPr>
          <w:p w14:paraId="107080B7"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Comparison</w:t>
            </w:r>
          </w:p>
          <w:p w14:paraId="4706AD98"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Stu.</w:t>
            </w:r>
          </w:p>
        </w:tc>
        <w:tc>
          <w:tcPr>
            <w:tcW w:w="898" w:type="dxa"/>
            <w:tcBorders>
              <w:bottom w:val="none" w:sz="0" w:space="0" w:color="auto"/>
            </w:tcBorders>
            <w:shd w:val="clear" w:color="auto" w:fill="D8E0E3" w:themeFill="background2"/>
          </w:tcPr>
          <w:p w14:paraId="663E7423"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Diff.</w:t>
            </w:r>
          </w:p>
        </w:tc>
        <w:tc>
          <w:tcPr>
            <w:tcW w:w="1077" w:type="dxa"/>
            <w:gridSpan w:val="2"/>
            <w:tcBorders>
              <w:bottom w:val="none" w:sz="0" w:space="0" w:color="auto"/>
            </w:tcBorders>
            <w:shd w:val="clear" w:color="auto" w:fill="D8E0E3" w:themeFill="background2"/>
          </w:tcPr>
          <w:p w14:paraId="04FA4D57"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EC Stu.</w:t>
            </w:r>
          </w:p>
        </w:tc>
        <w:tc>
          <w:tcPr>
            <w:tcW w:w="1530" w:type="dxa"/>
            <w:tcBorders>
              <w:bottom w:val="none" w:sz="0" w:space="0" w:color="auto"/>
            </w:tcBorders>
            <w:shd w:val="clear" w:color="auto" w:fill="D8E0E3" w:themeFill="background2"/>
          </w:tcPr>
          <w:p w14:paraId="1175C84B"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Comparison Stu.</w:t>
            </w:r>
          </w:p>
        </w:tc>
        <w:tc>
          <w:tcPr>
            <w:tcW w:w="810" w:type="dxa"/>
            <w:tcBorders>
              <w:bottom w:val="none" w:sz="0" w:space="0" w:color="auto"/>
            </w:tcBorders>
            <w:shd w:val="clear" w:color="auto" w:fill="D8E0E3" w:themeFill="background2"/>
          </w:tcPr>
          <w:p w14:paraId="6E9195DF" w14:textId="77777777" w:rsidR="00816A39" w:rsidRPr="009E3C83" w:rsidRDefault="00816A39" w:rsidP="00113684">
            <w:pPr>
              <w:spacing w:after="0"/>
              <w:jc w:val="right"/>
              <w:rPr>
                <w:rFonts w:asciiTheme="minorHAnsi" w:hAnsiTheme="minorHAnsi" w:cstheme="minorHAnsi"/>
                <w:b/>
                <w:color w:val="auto"/>
                <w:sz w:val="20"/>
                <w:szCs w:val="20"/>
              </w:rPr>
            </w:pPr>
            <w:r w:rsidRPr="009E3C83">
              <w:rPr>
                <w:rFonts w:asciiTheme="minorHAnsi" w:hAnsiTheme="minorHAnsi" w:cstheme="minorHAnsi"/>
                <w:b/>
                <w:color w:val="auto"/>
                <w:sz w:val="20"/>
                <w:szCs w:val="20"/>
              </w:rPr>
              <w:t>Diff.</w:t>
            </w:r>
          </w:p>
        </w:tc>
      </w:tr>
      <w:tr w:rsidR="00816A39" w:rsidRPr="00735844" w14:paraId="16F664F2" w14:textId="77777777" w:rsidTr="00113684">
        <w:tc>
          <w:tcPr>
            <w:tcW w:w="2520" w:type="dxa"/>
          </w:tcPr>
          <w:p w14:paraId="54795348" w14:textId="77777777" w:rsidR="00816A39" w:rsidRPr="000F2628" w:rsidRDefault="00816A39" w:rsidP="00113684">
            <w:pPr>
              <w:spacing w:after="0"/>
              <w:rPr>
                <w:rFonts w:asciiTheme="minorHAnsi" w:hAnsiTheme="minorHAnsi" w:cstheme="minorHAnsi"/>
                <w:sz w:val="20"/>
                <w:szCs w:val="20"/>
              </w:rPr>
            </w:pPr>
            <w:r w:rsidRPr="000F2628">
              <w:rPr>
                <w:rFonts w:asciiTheme="minorHAnsi" w:hAnsiTheme="minorHAnsi" w:cstheme="minorHAnsi"/>
                <w:sz w:val="20"/>
                <w:szCs w:val="20"/>
              </w:rPr>
              <w:t>Number of Students</w:t>
            </w:r>
          </w:p>
        </w:tc>
        <w:tc>
          <w:tcPr>
            <w:tcW w:w="1080" w:type="dxa"/>
          </w:tcPr>
          <w:p w14:paraId="4D7CD78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469</w:t>
            </w:r>
          </w:p>
        </w:tc>
        <w:tc>
          <w:tcPr>
            <w:tcW w:w="1445" w:type="dxa"/>
          </w:tcPr>
          <w:p w14:paraId="496474B6"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8,360</w:t>
            </w:r>
          </w:p>
        </w:tc>
        <w:tc>
          <w:tcPr>
            <w:tcW w:w="898" w:type="dxa"/>
          </w:tcPr>
          <w:p w14:paraId="2DDE45D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-7,891</w:t>
            </w:r>
          </w:p>
        </w:tc>
        <w:tc>
          <w:tcPr>
            <w:tcW w:w="1077" w:type="dxa"/>
            <w:gridSpan w:val="2"/>
          </w:tcPr>
          <w:p w14:paraId="4329BC7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1530" w:type="dxa"/>
          </w:tcPr>
          <w:p w14:paraId="332F208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810" w:type="dxa"/>
          </w:tcPr>
          <w:p w14:paraId="31FECC7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19877625" w14:textId="77777777" w:rsidTr="00113684">
        <w:tc>
          <w:tcPr>
            <w:tcW w:w="2520" w:type="dxa"/>
          </w:tcPr>
          <w:p w14:paraId="058B537C" w14:textId="77777777" w:rsidR="00816A39" w:rsidRPr="000F2628" w:rsidRDefault="00816A39"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9</w:t>
            </w:r>
          </w:p>
        </w:tc>
        <w:tc>
          <w:tcPr>
            <w:tcW w:w="1080" w:type="dxa"/>
          </w:tcPr>
          <w:p w14:paraId="4D0E7F0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1445" w:type="dxa"/>
          </w:tcPr>
          <w:p w14:paraId="402C3E9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2,309</w:t>
            </w:r>
          </w:p>
        </w:tc>
        <w:tc>
          <w:tcPr>
            <w:tcW w:w="898" w:type="dxa"/>
          </w:tcPr>
          <w:p w14:paraId="7C69AA7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-2,302</w:t>
            </w:r>
          </w:p>
        </w:tc>
        <w:tc>
          <w:tcPr>
            <w:tcW w:w="1077" w:type="dxa"/>
            <w:gridSpan w:val="2"/>
          </w:tcPr>
          <w:p w14:paraId="7CBCF33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1530" w:type="dxa"/>
          </w:tcPr>
          <w:p w14:paraId="77CA6A8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w:t>
            </w:r>
          </w:p>
        </w:tc>
        <w:tc>
          <w:tcPr>
            <w:tcW w:w="810" w:type="dxa"/>
          </w:tcPr>
          <w:p w14:paraId="2B6695A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477C0A21" w14:textId="77777777" w:rsidTr="00113684">
        <w:tc>
          <w:tcPr>
            <w:tcW w:w="2520" w:type="dxa"/>
          </w:tcPr>
          <w:p w14:paraId="7CCC1A71" w14:textId="77777777" w:rsidR="00816A39" w:rsidRPr="000F2628" w:rsidRDefault="00816A39"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10</w:t>
            </w:r>
          </w:p>
        </w:tc>
        <w:tc>
          <w:tcPr>
            <w:tcW w:w="1080" w:type="dxa"/>
          </w:tcPr>
          <w:p w14:paraId="3D1F595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108</w:t>
            </w:r>
          </w:p>
        </w:tc>
        <w:tc>
          <w:tcPr>
            <w:tcW w:w="1445" w:type="dxa"/>
          </w:tcPr>
          <w:p w14:paraId="76B21A1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1,998</w:t>
            </w:r>
          </w:p>
        </w:tc>
        <w:tc>
          <w:tcPr>
            <w:tcW w:w="898" w:type="dxa"/>
          </w:tcPr>
          <w:p w14:paraId="299EED5F"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-1,890</w:t>
            </w:r>
          </w:p>
        </w:tc>
        <w:tc>
          <w:tcPr>
            <w:tcW w:w="1077" w:type="dxa"/>
            <w:gridSpan w:val="2"/>
          </w:tcPr>
          <w:p w14:paraId="51051E4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86</w:t>
            </w:r>
          </w:p>
        </w:tc>
        <w:tc>
          <w:tcPr>
            <w:tcW w:w="1530" w:type="dxa"/>
          </w:tcPr>
          <w:p w14:paraId="4C66FED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86</w:t>
            </w:r>
          </w:p>
        </w:tc>
        <w:tc>
          <w:tcPr>
            <w:tcW w:w="810" w:type="dxa"/>
          </w:tcPr>
          <w:p w14:paraId="264BDD7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6F6C7350" w14:textId="77777777" w:rsidTr="00113684">
        <w:tc>
          <w:tcPr>
            <w:tcW w:w="2520" w:type="dxa"/>
          </w:tcPr>
          <w:p w14:paraId="7C9D5D0A" w14:textId="77777777" w:rsidR="00816A39" w:rsidRPr="000F2628" w:rsidRDefault="00816A39"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11</w:t>
            </w:r>
          </w:p>
        </w:tc>
        <w:tc>
          <w:tcPr>
            <w:tcW w:w="1080" w:type="dxa"/>
          </w:tcPr>
          <w:p w14:paraId="3C074CA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195</w:t>
            </w:r>
          </w:p>
        </w:tc>
        <w:tc>
          <w:tcPr>
            <w:tcW w:w="1445" w:type="dxa"/>
          </w:tcPr>
          <w:p w14:paraId="7F14A4F7"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1,903</w:t>
            </w:r>
          </w:p>
        </w:tc>
        <w:tc>
          <w:tcPr>
            <w:tcW w:w="898" w:type="dxa"/>
          </w:tcPr>
          <w:p w14:paraId="5609931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-1,708</w:t>
            </w:r>
          </w:p>
        </w:tc>
        <w:tc>
          <w:tcPr>
            <w:tcW w:w="1077" w:type="dxa"/>
            <w:gridSpan w:val="2"/>
          </w:tcPr>
          <w:p w14:paraId="485BA60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177</w:t>
            </w:r>
          </w:p>
        </w:tc>
        <w:tc>
          <w:tcPr>
            <w:tcW w:w="1530" w:type="dxa"/>
          </w:tcPr>
          <w:p w14:paraId="7EFE275F"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177</w:t>
            </w:r>
          </w:p>
        </w:tc>
        <w:tc>
          <w:tcPr>
            <w:tcW w:w="810" w:type="dxa"/>
          </w:tcPr>
          <w:p w14:paraId="773961D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65EEDDC6" w14:textId="77777777" w:rsidTr="00113684">
        <w:tc>
          <w:tcPr>
            <w:tcW w:w="2520" w:type="dxa"/>
          </w:tcPr>
          <w:p w14:paraId="2E90B308" w14:textId="77777777" w:rsidR="00816A39" w:rsidRPr="000F2628" w:rsidRDefault="00816A39"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12</w:t>
            </w:r>
          </w:p>
        </w:tc>
        <w:tc>
          <w:tcPr>
            <w:tcW w:w="1080" w:type="dxa"/>
          </w:tcPr>
          <w:p w14:paraId="0031143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159</w:t>
            </w:r>
          </w:p>
        </w:tc>
        <w:tc>
          <w:tcPr>
            <w:tcW w:w="1445" w:type="dxa"/>
          </w:tcPr>
          <w:p w14:paraId="75E0974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2,154</w:t>
            </w:r>
          </w:p>
        </w:tc>
        <w:tc>
          <w:tcPr>
            <w:tcW w:w="898" w:type="dxa"/>
          </w:tcPr>
          <w:p w14:paraId="44188C2F"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-1,995</w:t>
            </w:r>
          </w:p>
        </w:tc>
        <w:tc>
          <w:tcPr>
            <w:tcW w:w="1077" w:type="dxa"/>
            <w:gridSpan w:val="2"/>
          </w:tcPr>
          <w:p w14:paraId="7CC6C60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152</w:t>
            </w:r>
          </w:p>
        </w:tc>
        <w:tc>
          <w:tcPr>
            <w:tcW w:w="1530" w:type="dxa"/>
          </w:tcPr>
          <w:p w14:paraId="70A719E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152</w:t>
            </w:r>
          </w:p>
        </w:tc>
        <w:tc>
          <w:tcPr>
            <w:tcW w:w="810" w:type="dxa"/>
          </w:tcPr>
          <w:p w14:paraId="5598E75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461A8B7E" w14:textId="77777777" w:rsidTr="00113684">
        <w:trPr>
          <w:trHeight w:val="170"/>
        </w:trPr>
        <w:tc>
          <w:tcPr>
            <w:tcW w:w="2520" w:type="dxa"/>
          </w:tcPr>
          <w:p w14:paraId="17BEDC7C" w14:textId="77777777" w:rsidR="00816A39" w:rsidRPr="000F2628" w:rsidRDefault="00816A39" w:rsidP="00113684">
            <w:pPr>
              <w:spacing w:after="0"/>
              <w:rPr>
                <w:rFonts w:asciiTheme="minorHAnsi" w:hAnsiTheme="minorHAnsi" w:cstheme="minorHAnsi"/>
                <w:sz w:val="20"/>
                <w:szCs w:val="20"/>
              </w:rPr>
            </w:pPr>
            <w:r w:rsidRPr="000F2628">
              <w:rPr>
                <w:rFonts w:asciiTheme="minorHAnsi" w:hAnsiTheme="minorHAnsi" w:cstheme="minorHAnsi"/>
                <w:sz w:val="20"/>
                <w:szCs w:val="20"/>
              </w:rPr>
              <w:t>Gender</w:t>
            </w:r>
          </w:p>
        </w:tc>
        <w:tc>
          <w:tcPr>
            <w:tcW w:w="1080" w:type="dxa"/>
          </w:tcPr>
          <w:p w14:paraId="101D3593" w14:textId="77777777" w:rsidR="00816A39" w:rsidRPr="00646684" w:rsidRDefault="00816A39" w:rsidP="00113684">
            <w:pPr>
              <w:spacing w:after="0"/>
              <w:jc w:val="right"/>
              <w:rPr>
                <w:rFonts w:asciiTheme="minorHAnsi" w:hAnsiTheme="minorHAnsi" w:cstheme="minorHAnsi"/>
                <w:sz w:val="20"/>
                <w:szCs w:val="20"/>
              </w:rPr>
            </w:pPr>
          </w:p>
        </w:tc>
        <w:tc>
          <w:tcPr>
            <w:tcW w:w="1445" w:type="dxa"/>
          </w:tcPr>
          <w:p w14:paraId="4B9D088A" w14:textId="77777777" w:rsidR="00816A39" w:rsidRPr="00646684" w:rsidRDefault="00816A39" w:rsidP="00113684">
            <w:pPr>
              <w:spacing w:after="0"/>
              <w:jc w:val="right"/>
              <w:rPr>
                <w:rFonts w:asciiTheme="minorHAnsi" w:hAnsiTheme="minorHAnsi" w:cstheme="minorHAnsi"/>
                <w:sz w:val="20"/>
                <w:szCs w:val="20"/>
              </w:rPr>
            </w:pPr>
          </w:p>
        </w:tc>
        <w:tc>
          <w:tcPr>
            <w:tcW w:w="898" w:type="dxa"/>
          </w:tcPr>
          <w:p w14:paraId="625D828D" w14:textId="77777777" w:rsidR="00816A39" w:rsidRPr="00646684" w:rsidRDefault="00816A39" w:rsidP="00113684">
            <w:pPr>
              <w:spacing w:after="0"/>
              <w:jc w:val="right"/>
              <w:rPr>
                <w:rFonts w:asciiTheme="minorHAnsi" w:hAnsiTheme="minorHAnsi" w:cstheme="minorHAnsi"/>
                <w:sz w:val="20"/>
                <w:szCs w:val="20"/>
              </w:rPr>
            </w:pPr>
          </w:p>
        </w:tc>
        <w:tc>
          <w:tcPr>
            <w:tcW w:w="1077" w:type="dxa"/>
            <w:gridSpan w:val="2"/>
          </w:tcPr>
          <w:p w14:paraId="3866550F" w14:textId="77777777" w:rsidR="00816A39" w:rsidRPr="00646684" w:rsidRDefault="00816A39" w:rsidP="00113684">
            <w:pPr>
              <w:spacing w:after="0"/>
              <w:jc w:val="right"/>
              <w:rPr>
                <w:rFonts w:asciiTheme="minorHAnsi" w:hAnsiTheme="minorHAnsi" w:cstheme="minorHAnsi"/>
                <w:sz w:val="20"/>
                <w:szCs w:val="20"/>
              </w:rPr>
            </w:pPr>
          </w:p>
        </w:tc>
        <w:tc>
          <w:tcPr>
            <w:tcW w:w="1530" w:type="dxa"/>
          </w:tcPr>
          <w:p w14:paraId="48D9E143" w14:textId="77777777" w:rsidR="00816A39" w:rsidRPr="00646684" w:rsidRDefault="00816A39" w:rsidP="00113684">
            <w:pPr>
              <w:spacing w:after="0"/>
              <w:jc w:val="right"/>
              <w:rPr>
                <w:rFonts w:asciiTheme="minorHAnsi" w:hAnsiTheme="minorHAnsi" w:cstheme="minorHAnsi"/>
                <w:sz w:val="20"/>
                <w:szCs w:val="20"/>
              </w:rPr>
            </w:pPr>
          </w:p>
        </w:tc>
        <w:tc>
          <w:tcPr>
            <w:tcW w:w="810" w:type="dxa"/>
          </w:tcPr>
          <w:p w14:paraId="69A3A5BF" w14:textId="77777777" w:rsidR="00816A39" w:rsidRPr="00646684" w:rsidRDefault="00816A39" w:rsidP="00113684">
            <w:pPr>
              <w:spacing w:after="0"/>
              <w:jc w:val="right"/>
              <w:rPr>
                <w:rFonts w:asciiTheme="minorHAnsi" w:hAnsiTheme="minorHAnsi" w:cstheme="minorHAnsi"/>
                <w:sz w:val="20"/>
                <w:szCs w:val="20"/>
              </w:rPr>
            </w:pPr>
          </w:p>
        </w:tc>
      </w:tr>
      <w:tr w:rsidR="00816A39" w:rsidRPr="00735844" w14:paraId="03911124" w14:textId="77777777" w:rsidTr="00113684">
        <w:tc>
          <w:tcPr>
            <w:tcW w:w="2520" w:type="dxa"/>
          </w:tcPr>
          <w:p w14:paraId="03664B53" w14:textId="77777777" w:rsidR="00816A39" w:rsidRPr="000F2628" w:rsidRDefault="00816A39" w:rsidP="0011368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Female</w:t>
            </w:r>
          </w:p>
        </w:tc>
        <w:tc>
          <w:tcPr>
            <w:tcW w:w="1080" w:type="dxa"/>
          </w:tcPr>
          <w:p w14:paraId="06646DDF"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59.1%</w:t>
            </w:r>
          </w:p>
        </w:tc>
        <w:tc>
          <w:tcPr>
            <w:tcW w:w="1445" w:type="dxa"/>
          </w:tcPr>
          <w:p w14:paraId="55D7B8C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45.9%</w:t>
            </w:r>
          </w:p>
        </w:tc>
        <w:tc>
          <w:tcPr>
            <w:tcW w:w="898" w:type="dxa"/>
          </w:tcPr>
          <w:p w14:paraId="4FD7E5E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13.2**</w:t>
            </w:r>
          </w:p>
        </w:tc>
        <w:tc>
          <w:tcPr>
            <w:tcW w:w="1077" w:type="dxa"/>
            <w:gridSpan w:val="2"/>
          </w:tcPr>
          <w:p w14:paraId="289AEF2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57.8%</w:t>
            </w:r>
          </w:p>
        </w:tc>
        <w:tc>
          <w:tcPr>
            <w:tcW w:w="1530" w:type="dxa"/>
          </w:tcPr>
          <w:p w14:paraId="5AD5CC7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57.8%</w:t>
            </w:r>
          </w:p>
        </w:tc>
        <w:tc>
          <w:tcPr>
            <w:tcW w:w="810" w:type="dxa"/>
          </w:tcPr>
          <w:p w14:paraId="5712B40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1067B180" w14:textId="77777777" w:rsidTr="00113684">
        <w:tc>
          <w:tcPr>
            <w:tcW w:w="2520" w:type="dxa"/>
          </w:tcPr>
          <w:p w14:paraId="6F4B4613" w14:textId="77777777" w:rsidR="00816A39" w:rsidRPr="000F2628" w:rsidRDefault="00816A39" w:rsidP="0011368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Male</w:t>
            </w:r>
          </w:p>
        </w:tc>
        <w:tc>
          <w:tcPr>
            <w:tcW w:w="1080" w:type="dxa"/>
          </w:tcPr>
          <w:p w14:paraId="35CC495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40.9%</w:t>
            </w:r>
          </w:p>
        </w:tc>
        <w:tc>
          <w:tcPr>
            <w:tcW w:w="1445" w:type="dxa"/>
          </w:tcPr>
          <w:p w14:paraId="7926E4AC"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54.1%</w:t>
            </w:r>
          </w:p>
        </w:tc>
        <w:tc>
          <w:tcPr>
            <w:tcW w:w="898" w:type="dxa"/>
          </w:tcPr>
          <w:p w14:paraId="641F98A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-13.2**</w:t>
            </w:r>
          </w:p>
        </w:tc>
        <w:tc>
          <w:tcPr>
            <w:tcW w:w="1077" w:type="dxa"/>
            <w:gridSpan w:val="2"/>
          </w:tcPr>
          <w:p w14:paraId="2B30871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1530" w:type="dxa"/>
          </w:tcPr>
          <w:p w14:paraId="7FBBC60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42.2%</w:t>
            </w:r>
          </w:p>
        </w:tc>
        <w:tc>
          <w:tcPr>
            <w:tcW w:w="810" w:type="dxa"/>
          </w:tcPr>
          <w:p w14:paraId="61A84B9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78F1859C" w14:textId="77777777" w:rsidTr="00113684">
        <w:tc>
          <w:tcPr>
            <w:tcW w:w="2520" w:type="dxa"/>
          </w:tcPr>
          <w:p w14:paraId="75113B56" w14:textId="77777777" w:rsidR="00816A39" w:rsidRPr="000F2628" w:rsidRDefault="00816A39" w:rsidP="00113684">
            <w:pPr>
              <w:spacing w:after="0"/>
              <w:rPr>
                <w:rFonts w:asciiTheme="minorHAnsi" w:hAnsiTheme="minorHAnsi" w:cstheme="minorHAnsi"/>
                <w:sz w:val="20"/>
                <w:szCs w:val="20"/>
              </w:rPr>
            </w:pPr>
            <w:r w:rsidRPr="000F2628">
              <w:rPr>
                <w:rFonts w:asciiTheme="minorHAnsi" w:hAnsiTheme="minorHAnsi" w:cstheme="minorHAnsi"/>
                <w:sz w:val="20"/>
                <w:szCs w:val="20"/>
              </w:rPr>
              <w:t>Race/Ethnicity</w:t>
            </w:r>
          </w:p>
        </w:tc>
        <w:tc>
          <w:tcPr>
            <w:tcW w:w="1080" w:type="dxa"/>
          </w:tcPr>
          <w:p w14:paraId="311E4928" w14:textId="77777777" w:rsidR="00816A39" w:rsidRPr="00646684" w:rsidRDefault="00816A39" w:rsidP="00113684">
            <w:pPr>
              <w:spacing w:after="0"/>
              <w:jc w:val="right"/>
              <w:rPr>
                <w:rFonts w:asciiTheme="minorHAnsi" w:hAnsiTheme="minorHAnsi" w:cstheme="minorHAnsi"/>
                <w:sz w:val="20"/>
                <w:szCs w:val="20"/>
              </w:rPr>
            </w:pPr>
          </w:p>
        </w:tc>
        <w:tc>
          <w:tcPr>
            <w:tcW w:w="1445" w:type="dxa"/>
          </w:tcPr>
          <w:p w14:paraId="71E94132" w14:textId="77777777" w:rsidR="00816A39" w:rsidRPr="00646684" w:rsidRDefault="00816A39" w:rsidP="00113684">
            <w:pPr>
              <w:spacing w:after="0"/>
              <w:jc w:val="right"/>
              <w:rPr>
                <w:rFonts w:asciiTheme="minorHAnsi" w:hAnsiTheme="minorHAnsi" w:cstheme="minorHAnsi"/>
                <w:sz w:val="20"/>
                <w:szCs w:val="20"/>
              </w:rPr>
            </w:pPr>
          </w:p>
        </w:tc>
        <w:tc>
          <w:tcPr>
            <w:tcW w:w="898" w:type="dxa"/>
          </w:tcPr>
          <w:p w14:paraId="1C7707D0" w14:textId="77777777" w:rsidR="00816A39" w:rsidRPr="00646684" w:rsidRDefault="00816A39" w:rsidP="00113684">
            <w:pPr>
              <w:spacing w:after="0"/>
              <w:jc w:val="right"/>
              <w:rPr>
                <w:rFonts w:asciiTheme="minorHAnsi" w:hAnsiTheme="minorHAnsi" w:cstheme="minorHAnsi"/>
                <w:sz w:val="20"/>
                <w:szCs w:val="20"/>
              </w:rPr>
            </w:pPr>
          </w:p>
        </w:tc>
        <w:tc>
          <w:tcPr>
            <w:tcW w:w="1077" w:type="dxa"/>
            <w:gridSpan w:val="2"/>
          </w:tcPr>
          <w:p w14:paraId="1D7378BA" w14:textId="77777777" w:rsidR="00816A39" w:rsidRPr="00646684" w:rsidRDefault="00816A39" w:rsidP="00113684">
            <w:pPr>
              <w:spacing w:after="0"/>
              <w:jc w:val="right"/>
              <w:rPr>
                <w:rFonts w:asciiTheme="minorHAnsi" w:hAnsiTheme="minorHAnsi" w:cstheme="minorHAnsi"/>
                <w:sz w:val="20"/>
                <w:szCs w:val="20"/>
              </w:rPr>
            </w:pPr>
          </w:p>
        </w:tc>
        <w:tc>
          <w:tcPr>
            <w:tcW w:w="1530" w:type="dxa"/>
          </w:tcPr>
          <w:p w14:paraId="71EB39F4" w14:textId="77777777" w:rsidR="00816A39" w:rsidRPr="00646684" w:rsidRDefault="00816A39" w:rsidP="00113684">
            <w:pPr>
              <w:spacing w:after="0"/>
              <w:jc w:val="right"/>
              <w:rPr>
                <w:rFonts w:asciiTheme="minorHAnsi" w:hAnsiTheme="minorHAnsi" w:cstheme="minorHAnsi"/>
                <w:sz w:val="20"/>
                <w:szCs w:val="20"/>
              </w:rPr>
            </w:pPr>
          </w:p>
        </w:tc>
        <w:tc>
          <w:tcPr>
            <w:tcW w:w="810" w:type="dxa"/>
          </w:tcPr>
          <w:p w14:paraId="681B434B" w14:textId="77777777" w:rsidR="00816A39" w:rsidRPr="00646684" w:rsidRDefault="00816A39" w:rsidP="00113684">
            <w:pPr>
              <w:spacing w:after="0"/>
              <w:jc w:val="right"/>
              <w:rPr>
                <w:rFonts w:asciiTheme="minorHAnsi" w:hAnsiTheme="minorHAnsi" w:cstheme="minorHAnsi"/>
                <w:sz w:val="20"/>
                <w:szCs w:val="20"/>
              </w:rPr>
            </w:pPr>
          </w:p>
        </w:tc>
      </w:tr>
      <w:tr w:rsidR="00816A39" w:rsidRPr="00735844" w14:paraId="045B6CC8" w14:textId="77777777" w:rsidTr="00113684">
        <w:tc>
          <w:tcPr>
            <w:tcW w:w="2520" w:type="dxa"/>
          </w:tcPr>
          <w:p w14:paraId="649FAB0E" w14:textId="77777777" w:rsidR="00816A39" w:rsidRPr="00646684" w:rsidRDefault="00816A39"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Asian</w:t>
            </w:r>
          </w:p>
        </w:tc>
        <w:tc>
          <w:tcPr>
            <w:tcW w:w="1080" w:type="dxa"/>
          </w:tcPr>
          <w:p w14:paraId="5C721BD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2.3%</w:t>
            </w:r>
          </w:p>
        </w:tc>
        <w:tc>
          <w:tcPr>
            <w:tcW w:w="1445" w:type="dxa"/>
          </w:tcPr>
          <w:p w14:paraId="20A1F1B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4.0%</w:t>
            </w:r>
          </w:p>
        </w:tc>
        <w:tc>
          <w:tcPr>
            <w:tcW w:w="898" w:type="dxa"/>
          </w:tcPr>
          <w:p w14:paraId="7FC2328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-1.7*</w:t>
            </w:r>
          </w:p>
        </w:tc>
        <w:tc>
          <w:tcPr>
            <w:tcW w:w="1077" w:type="dxa"/>
            <w:gridSpan w:val="2"/>
          </w:tcPr>
          <w:p w14:paraId="581917F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1.7%</w:t>
            </w:r>
          </w:p>
        </w:tc>
        <w:tc>
          <w:tcPr>
            <w:tcW w:w="1530" w:type="dxa"/>
          </w:tcPr>
          <w:p w14:paraId="55BA58E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2.1%</w:t>
            </w:r>
          </w:p>
        </w:tc>
        <w:tc>
          <w:tcPr>
            <w:tcW w:w="810" w:type="dxa"/>
          </w:tcPr>
          <w:p w14:paraId="68F1191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-0.4</w:t>
            </w:r>
          </w:p>
        </w:tc>
      </w:tr>
      <w:tr w:rsidR="00816A39" w:rsidRPr="00735844" w14:paraId="06D2D43A" w14:textId="77777777" w:rsidTr="00113684">
        <w:tc>
          <w:tcPr>
            <w:tcW w:w="2520" w:type="dxa"/>
          </w:tcPr>
          <w:p w14:paraId="4268F2B2" w14:textId="77777777" w:rsidR="00816A39" w:rsidRPr="00646684" w:rsidRDefault="00816A39"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Black</w:t>
            </w:r>
          </w:p>
        </w:tc>
        <w:tc>
          <w:tcPr>
            <w:tcW w:w="1080" w:type="dxa"/>
          </w:tcPr>
          <w:p w14:paraId="4F337FC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11.5%</w:t>
            </w:r>
          </w:p>
        </w:tc>
        <w:tc>
          <w:tcPr>
            <w:tcW w:w="1445" w:type="dxa"/>
          </w:tcPr>
          <w:p w14:paraId="05BA3C2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11.0%</w:t>
            </w:r>
          </w:p>
        </w:tc>
        <w:tc>
          <w:tcPr>
            <w:tcW w:w="898" w:type="dxa"/>
          </w:tcPr>
          <w:p w14:paraId="54A280D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0.5</w:t>
            </w:r>
          </w:p>
        </w:tc>
        <w:tc>
          <w:tcPr>
            <w:tcW w:w="1077" w:type="dxa"/>
            <w:gridSpan w:val="2"/>
          </w:tcPr>
          <w:p w14:paraId="79361F7B"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10.7%</w:t>
            </w:r>
          </w:p>
        </w:tc>
        <w:tc>
          <w:tcPr>
            <w:tcW w:w="1530" w:type="dxa"/>
          </w:tcPr>
          <w:p w14:paraId="2C62AE4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11.1%</w:t>
            </w:r>
          </w:p>
        </w:tc>
        <w:tc>
          <w:tcPr>
            <w:tcW w:w="810" w:type="dxa"/>
          </w:tcPr>
          <w:p w14:paraId="60C5296B"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-0.4</w:t>
            </w:r>
          </w:p>
        </w:tc>
      </w:tr>
      <w:tr w:rsidR="00816A39" w:rsidRPr="00735844" w14:paraId="74947686" w14:textId="77777777" w:rsidTr="00113684">
        <w:tc>
          <w:tcPr>
            <w:tcW w:w="2520" w:type="dxa"/>
          </w:tcPr>
          <w:p w14:paraId="61246D31" w14:textId="77777777" w:rsidR="00816A39" w:rsidRPr="00646684" w:rsidRDefault="00816A39" w:rsidP="00113684">
            <w:pPr>
              <w:spacing w:after="0"/>
              <w:ind w:left="420"/>
              <w:rPr>
                <w:rFonts w:asciiTheme="minorHAnsi" w:hAnsiTheme="minorHAnsi" w:cstheme="minorHAnsi"/>
                <w:sz w:val="20"/>
                <w:szCs w:val="20"/>
              </w:rPr>
            </w:pPr>
            <w:r>
              <w:rPr>
                <w:rFonts w:asciiTheme="minorHAnsi" w:hAnsiTheme="minorHAnsi" w:cstheme="minorHAnsi"/>
                <w:sz w:val="20"/>
                <w:szCs w:val="20"/>
              </w:rPr>
              <w:t>Latinx</w:t>
            </w:r>
          </w:p>
        </w:tc>
        <w:tc>
          <w:tcPr>
            <w:tcW w:w="1080" w:type="dxa"/>
          </w:tcPr>
          <w:p w14:paraId="4D7DCC8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68.4%</w:t>
            </w:r>
          </w:p>
        </w:tc>
        <w:tc>
          <w:tcPr>
            <w:tcW w:w="1445" w:type="dxa"/>
          </w:tcPr>
          <w:p w14:paraId="6E1BA40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48.4%</w:t>
            </w:r>
          </w:p>
        </w:tc>
        <w:tc>
          <w:tcPr>
            <w:tcW w:w="898" w:type="dxa"/>
          </w:tcPr>
          <w:p w14:paraId="357012E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20.0**</w:t>
            </w:r>
          </w:p>
        </w:tc>
        <w:tc>
          <w:tcPr>
            <w:tcW w:w="1077" w:type="dxa"/>
            <w:gridSpan w:val="2"/>
          </w:tcPr>
          <w:p w14:paraId="27922606"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70.9%</w:t>
            </w:r>
          </w:p>
        </w:tc>
        <w:tc>
          <w:tcPr>
            <w:tcW w:w="1530" w:type="dxa"/>
          </w:tcPr>
          <w:p w14:paraId="2CC9828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66.4%</w:t>
            </w:r>
          </w:p>
        </w:tc>
        <w:tc>
          <w:tcPr>
            <w:tcW w:w="810" w:type="dxa"/>
          </w:tcPr>
          <w:p w14:paraId="49A25B46"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4.5</w:t>
            </w:r>
          </w:p>
        </w:tc>
      </w:tr>
      <w:tr w:rsidR="00816A39" w:rsidRPr="009E3C83" w14:paraId="372684E6" w14:textId="77777777" w:rsidTr="00113684">
        <w:tc>
          <w:tcPr>
            <w:tcW w:w="2520" w:type="dxa"/>
          </w:tcPr>
          <w:p w14:paraId="7E93FAAC" w14:textId="77777777" w:rsidR="00816A39" w:rsidRPr="009E3C83" w:rsidRDefault="00816A39" w:rsidP="00113684">
            <w:pPr>
              <w:spacing w:after="0"/>
              <w:ind w:left="420"/>
              <w:rPr>
                <w:rFonts w:asciiTheme="minorHAnsi" w:hAnsiTheme="minorHAnsi" w:cstheme="minorHAnsi"/>
                <w:sz w:val="20"/>
                <w:szCs w:val="20"/>
              </w:rPr>
            </w:pPr>
            <w:r w:rsidRPr="009E3C83">
              <w:rPr>
                <w:rFonts w:asciiTheme="minorHAnsi" w:hAnsiTheme="minorHAnsi" w:cstheme="minorHAnsi"/>
                <w:sz w:val="20"/>
                <w:szCs w:val="20"/>
              </w:rPr>
              <w:t>White</w:t>
            </w:r>
          </w:p>
        </w:tc>
        <w:tc>
          <w:tcPr>
            <w:tcW w:w="1080" w:type="dxa"/>
          </w:tcPr>
          <w:p w14:paraId="0E048C67"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16.2%</w:t>
            </w:r>
          </w:p>
        </w:tc>
        <w:tc>
          <w:tcPr>
            <w:tcW w:w="1445" w:type="dxa"/>
          </w:tcPr>
          <w:p w14:paraId="5F8AFEE4"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33.3%</w:t>
            </w:r>
          </w:p>
        </w:tc>
        <w:tc>
          <w:tcPr>
            <w:tcW w:w="898" w:type="dxa"/>
          </w:tcPr>
          <w:p w14:paraId="726168DC"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-17.1**</w:t>
            </w:r>
          </w:p>
        </w:tc>
        <w:tc>
          <w:tcPr>
            <w:tcW w:w="1077" w:type="dxa"/>
            <w:gridSpan w:val="2"/>
          </w:tcPr>
          <w:p w14:paraId="1E00BFAD"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15.9%</w:t>
            </w:r>
          </w:p>
        </w:tc>
        <w:tc>
          <w:tcPr>
            <w:tcW w:w="1530" w:type="dxa"/>
          </w:tcPr>
          <w:p w14:paraId="1DC61E26"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19.0%</w:t>
            </w:r>
          </w:p>
        </w:tc>
        <w:tc>
          <w:tcPr>
            <w:tcW w:w="810" w:type="dxa"/>
          </w:tcPr>
          <w:p w14:paraId="547F6A86" w14:textId="77777777" w:rsidR="00816A39" w:rsidRPr="009E3C83" w:rsidRDefault="00816A39" w:rsidP="00113684">
            <w:pPr>
              <w:spacing w:after="0"/>
              <w:jc w:val="right"/>
              <w:rPr>
                <w:rFonts w:asciiTheme="minorHAnsi" w:hAnsiTheme="minorHAnsi" w:cstheme="minorHAnsi"/>
                <w:sz w:val="20"/>
                <w:szCs w:val="20"/>
              </w:rPr>
            </w:pPr>
            <w:r w:rsidRPr="009E3C83">
              <w:rPr>
                <w:rFonts w:asciiTheme="minorHAnsi" w:hAnsiTheme="minorHAnsi" w:cstheme="minorHAnsi"/>
                <w:sz w:val="20"/>
                <w:szCs w:val="20"/>
              </w:rPr>
              <w:t>-3.1</w:t>
            </w:r>
          </w:p>
        </w:tc>
      </w:tr>
      <w:tr w:rsidR="00816A39" w:rsidRPr="00735844" w14:paraId="19ABA32D" w14:textId="77777777" w:rsidTr="00113684">
        <w:tc>
          <w:tcPr>
            <w:tcW w:w="2520" w:type="dxa"/>
          </w:tcPr>
          <w:p w14:paraId="5BC54CCF" w14:textId="77777777" w:rsidR="00816A39" w:rsidRPr="00646684" w:rsidRDefault="00816A39"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Other</w:t>
            </w:r>
          </w:p>
        </w:tc>
        <w:tc>
          <w:tcPr>
            <w:tcW w:w="1080" w:type="dxa"/>
          </w:tcPr>
          <w:p w14:paraId="3B20989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1.5%</w:t>
            </w:r>
          </w:p>
        </w:tc>
        <w:tc>
          <w:tcPr>
            <w:tcW w:w="1445" w:type="dxa"/>
          </w:tcPr>
          <w:p w14:paraId="6C898D5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3.3%</w:t>
            </w:r>
          </w:p>
        </w:tc>
        <w:tc>
          <w:tcPr>
            <w:tcW w:w="898" w:type="dxa"/>
          </w:tcPr>
          <w:p w14:paraId="740082A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-1.8*</w:t>
            </w:r>
          </w:p>
        </w:tc>
        <w:tc>
          <w:tcPr>
            <w:tcW w:w="1077" w:type="dxa"/>
            <w:gridSpan w:val="2"/>
          </w:tcPr>
          <w:p w14:paraId="52A0E2C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0.9%</w:t>
            </w:r>
          </w:p>
        </w:tc>
        <w:tc>
          <w:tcPr>
            <w:tcW w:w="1530" w:type="dxa"/>
          </w:tcPr>
          <w:p w14:paraId="01281F3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1.4%</w:t>
            </w:r>
          </w:p>
        </w:tc>
        <w:tc>
          <w:tcPr>
            <w:tcW w:w="810" w:type="dxa"/>
          </w:tcPr>
          <w:p w14:paraId="7B417828"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-0.5</w:t>
            </w:r>
          </w:p>
        </w:tc>
      </w:tr>
      <w:tr w:rsidR="00816A39" w:rsidRPr="00735844" w14:paraId="4439E62E" w14:textId="77777777" w:rsidTr="00113684">
        <w:tc>
          <w:tcPr>
            <w:tcW w:w="2520" w:type="dxa"/>
          </w:tcPr>
          <w:p w14:paraId="689FB21D" w14:textId="77777777" w:rsidR="00816A39" w:rsidRPr="00646684" w:rsidRDefault="00816A39" w:rsidP="00113684">
            <w:pPr>
              <w:spacing w:after="0"/>
              <w:rPr>
                <w:rFonts w:asciiTheme="minorHAnsi" w:hAnsiTheme="minorHAnsi" w:cstheme="minorHAnsi"/>
                <w:sz w:val="20"/>
                <w:szCs w:val="20"/>
              </w:rPr>
            </w:pPr>
            <w:r w:rsidRPr="00646684">
              <w:rPr>
                <w:rFonts w:asciiTheme="minorHAnsi" w:hAnsiTheme="minorHAnsi" w:cstheme="minorHAnsi"/>
                <w:sz w:val="20"/>
                <w:szCs w:val="20"/>
              </w:rPr>
              <w:t>Economically Disadvantaged</w:t>
            </w:r>
          </w:p>
        </w:tc>
        <w:tc>
          <w:tcPr>
            <w:tcW w:w="1080" w:type="dxa"/>
          </w:tcPr>
          <w:p w14:paraId="5180E84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72.9%</w:t>
            </w:r>
          </w:p>
        </w:tc>
        <w:tc>
          <w:tcPr>
            <w:tcW w:w="1445" w:type="dxa"/>
          </w:tcPr>
          <w:p w14:paraId="595C2BFC"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57.5%</w:t>
            </w:r>
          </w:p>
        </w:tc>
        <w:tc>
          <w:tcPr>
            <w:tcW w:w="898" w:type="dxa"/>
          </w:tcPr>
          <w:p w14:paraId="401038D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15.4**</w:t>
            </w:r>
          </w:p>
        </w:tc>
        <w:tc>
          <w:tcPr>
            <w:tcW w:w="1077" w:type="dxa"/>
            <w:gridSpan w:val="2"/>
          </w:tcPr>
          <w:p w14:paraId="496259B7"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73.9%</w:t>
            </w:r>
          </w:p>
        </w:tc>
        <w:tc>
          <w:tcPr>
            <w:tcW w:w="1530" w:type="dxa"/>
          </w:tcPr>
          <w:p w14:paraId="5D189CB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73.9%</w:t>
            </w:r>
          </w:p>
        </w:tc>
        <w:tc>
          <w:tcPr>
            <w:tcW w:w="810" w:type="dxa"/>
          </w:tcPr>
          <w:p w14:paraId="1442080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25BC604B" w14:textId="77777777" w:rsidTr="00113684">
        <w:tc>
          <w:tcPr>
            <w:tcW w:w="2520" w:type="dxa"/>
          </w:tcPr>
          <w:p w14:paraId="7C40480D" w14:textId="77777777" w:rsidR="00816A39" w:rsidRPr="00646684" w:rsidRDefault="00816A39" w:rsidP="00113684">
            <w:pPr>
              <w:spacing w:after="0"/>
              <w:rPr>
                <w:rFonts w:asciiTheme="minorHAnsi" w:hAnsiTheme="minorHAnsi" w:cstheme="minorHAnsi"/>
                <w:sz w:val="20"/>
                <w:szCs w:val="20"/>
              </w:rPr>
            </w:pPr>
            <w:r w:rsidRPr="00646684">
              <w:rPr>
                <w:rFonts w:asciiTheme="minorHAnsi" w:hAnsiTheme="minorHAnsi" w:cstheme="minorHAnsi"/>
                <w:sz w:val="20"/>
                <w:szCs w:val="20"/>
              </w:rPr>
              <w:t>LEP</w:t>
            </w:r>
          </w:p>
        </w:tc>
        <w:tc>
          <w:tcPr>
            <w:tcW w:w="1080" w:type="dxa"/>
          </w:tcPr>
          <w:p w14:paraId="491916A7"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11.1%</w:t>
            </w:r>
          </w:p>
        </w:tc>
        <w:tc>
          <w:tcPr>
            <w:tcW w:w="1445" w:type="dxa"/>
          </w:tcPr>
          <w:p w14:paraId="6286EF4A"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21.3%</w:t>
            </w:r>
          </w:p>
        </w:tc>
        <w:tc>
          <w:tcPr>
            <w:tcW w:w="898" w:type="dxa"/>
          </w:tcPr>
          <w:p w14:paraId="6D96D5E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-10.2**</w:t>
            </w:r>
          </w:p>
        </w:tc>
        <w:tc>
          <w:tcPr>
            <w:tcW w:w="1077" w:type="dxa"/>
            <w:gridSpan w:val="2"/>
          </w:tcPr>
          <w:p w14:paraId="4E99E27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11.4%</w:t>
            </w:r>
          </w:p>
        </w:tc>
        <w:tc>
          <w:tcPr>
            <w:tcW w:w="1530" w:type="dxa"/>
          </w:tcPr>
          <w:p w14:paraId="009151A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11.4%</w:t>
            </w:r>
          </w:p>
        </w:tc>
        <w:tc>
          <w:tcPr>
            <w:tcW w:w="810" w:type="dxa"/>
          </w:tcPr>
          <w:p w14:paraId="61F5975B"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01A0FEBE" w14:textId="77777777" w:rsidTr="00113684">
        <w:tc>
          <w:tcPr>
            <w:tcW w:w="2520" w:type="dxa"/>
          </w:tcPr>
          <w:p w14:paraId="46C6E135" w14:textId="77777777" w:rsidR="00816A39" w:rsidRPr="00646684" w:rsidRDefault="00816A39" w:rsidP="00113684">
            <w:pPr>
              <w:spacing w:after="0"/>
              <w:rPr>
                <w:rFonts w:asciiTheme="minorHAnsi" w:hAnsiTheme="minorHAnsi" w:cstheme="minorHAnsi"/>
                <w:sz w:val="20"/>
                <w:szCs w:val="20"/>
              </w:rPr>
            </w:pPr>
            <w:r w:rsidRPr="00646684">
              <w:rPr>
                <w:rFonts w:asciiTheme="minorHAnsi" w:hAnsiTheme="minorHAnsi" w:cstheme="minorHAnsi"/>
                <w:sz w:val="20"/>
                <w:szCs w:val="20"/>
              </w:rPr>
              <w:t>Special Education</w:t>
            </w:r>
          </w:p>
        </w:tc>
        <w:tc>
          <w:tcPr>
            <w:tcW w:w="1080" w:type="dxa"/>
          </w:tcPr>
          <w:p w14:paraId="56BA7E6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8.1%</w:t>
            </w:r>
          </w:p>
        </w:tc>
        <w:tc>
          <w:tcPr>
            <w:tcW w:w="1445" w:type="dxa"/>
          </w:tcPr>
          <w:p w14:paraId="4B91031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19.1%</w:t>
            </w:r>
          </w:p>
        </w:tc>
        <w:tc>
          <w:tcPr>
            <w:tcW w:w="898" w:type="dxa"/>
          </w:tcPr>
          <w:p w14:paraId="152FC3D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-11.0**</w:t>
            </w:r>
          </w:p>
        </w:tc>
        <w:tc>
          <w:tcPr>
            <w:tcW w:w="1077" w:type="dxa"/>
            <w:gridSpan w:val="2"/>
          </w:tcPr>
          <w:p w14:paraId="647839E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8.5%</w:t>
            </w:r>
          </w:p>
        </w:tc>
        <w:tc>
          <w:tcPr>
            <w:tcW w:w="1530" w:type="dxa"/>
          </w:tcPr>
          <w:p w14:paraId="73528BB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8.5%</w:t>
            </w:r>
          </w:p>
        </w:tc>
        <w:tc>
          <w:tcPr>
            <w:tcW w:w="810" w:type="dxa"/>
          </w:tcPr>
          <w:p w14:paraId="40C5DC4B"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0</w:t>
            </w:r>
          </w:p>
        </w:tc>
      </w:tr>
      <w:tr w:rsidR="00816A39" w:rsidRPr="00735844" w14:paraId="1BCC0B9E" w14:textId="77777777" w:rsidTr="00113684">
        <w:tc>
          <w:tcPr>
            <w:tcW w:w="2520" w:type="dxa"/>
          </w:tcPr>
          <w:p w14:paraId="18597C2B" w14:textId="77777777" w:rsidR="00816A39" w:rsidRPr="00646684" w:rsidRDefault="00816A39" w:rsidP="0011368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ELA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tcPr>
          <w:p w14:paraId="3BFD397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493</w:t>
            </w:r>
          </w:p>
          <w:p w14:paraId="7C935AC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89)</w:t>
            </w:r>
          </w:p>
        </w:tc>
        <w:tc>
          <w:tcPr>
            <w:tcW w:w="1445" w:type="dxa"/>
          </w:tcPr>
          <w:p w14:paraId="3C0E1E5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489</w:t>
            </w:r>
          </w:p>
          <w:p w14:paraId="04AFDE1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2,804)</w:t>
            </w:r>
          </w:p>
        </w:tc>
        <w:tc>
          <w:tcPr>
            <w:tcW w:w="898" w:type="dxa"/>
          </w:tcPr>
          <w:p w14:paraId="69E78E9D"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color w:val="000000"/>
                <w:sz w:val="20"/>
                <w:szCs w:val="20"/>
              </w:rPr>
              <w:t>4</w:t>
            </w:r>
          </w:p>
        </w:tc>
        <w:tc>
          <w:tcPr>
            <w:tcW w:w="1077" w:type="dxa"/>
            <w:gridSpan w:val="2"/>
          </w:tcPr>
          <w:p w14:paraId="735705B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489</w:t>
            </w:r>
          </w:p>
          <w:p w14:paraId="6C82E77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1530" w:type="dxa"/>
          </w:tcPr>
          <w:p w14:paraId="74F5A91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494</w:t>
            </w:r>
          </w:p>
          <w:p w14:paraId="0F651633"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810" w:type="dxa"/>
          </w:tcPr>
          <w:p w14:paraId="34116E9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-5</w:t>
            </w:r>
          </w:p>
        </w:tc>
      </w:tr>
      <w:tr w:rsidR="00816A39" w:rsidRPr="00735844" w14:paraId="6ADAC51C" w14:textId="77777777" w:rsidTr="00113684">
        <w:tc>
          <w:tcPr>
            <w:tcW w:w="2520" w:type="dxa"/>
          </w:tcPr>
          <w:p w14:paraId="7DE67CCB" w14:textId="77777777" w:rsidR="00816A39" w:rsidRPr="00646684" w:rsidRDefault="00816A39" w:rsidP="0011368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Math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tcPr>
          <w:p w14:paraId="0E4E742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490</w:t>
            </w:r>
          </w:p>
          <w:p w14:paraId="72C9DD8B"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89)</w:t>
            </w:r>
          </w:p>
        </w:tc>
        <w:tc>
          <w:tcPr>
            <w:tcW w:w="1445" w:type="dxa"/>
          </w:tcPr>
          <w:p w14:paraId="4545093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488</w:t>
            </w:r>
          </w:p>
          <w:p w14:paraId="04807129"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2,828)</w:t>
            </w:r>
          </w:p>
        </w:tc>
        <w:tc>
          <w:tcPr>
            <w:tcW w:w="898" w:type="dxa"/>
          </w:tcPr>
          <w:p w14:paraId="4E81D902"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2</w:t>
            </w:r>
          </w:p>
        </w:tc>
        <w:tc>
          <w:tcPr>
            <w:tcW w:w="1077" w:type="dxa"/>
            <w:gridSpan w:val="2"/>
          </w:tcPr>
          <w:p w14:paraId="666EF485"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485</w:t>
            </w:r>
          </w:p>
          <w:p w14:paraId="49A78781"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1530" w:type="dxa"/>
          </w:tcPr>
          <w:p w14:paraId="3B063D00"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486</w:t>
            </w:r>
          </w:p>
          <w:p w14:paraId="795EFA5E"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w:t>
            </w:r>
            <w:r w:rsidR="00730BD2" w:rsidRPr="00730BD2">
              <w:rPr>
                <w:rFonts w:asciiTheme="minorHAnsi" w:hAnsiTheme="minorHAnsi" w:cstheme="minorHAnsi"/>
                <w:i/>
                <w:sz w:val="20"/>
                <w:szCs w:val="20"/>
              </w:rPr>
              <w:t>n=</w:t>
            </w:r>
            <w:r w:rsidRPr="00646684">
              <w:rPr>
                <w:rFonts w:asciiTheme="minorHAnsi" w:hAnsiTheme="minorHAnsi" w:cstheme="minorHAnsi"/>
                <w:sz w:val="20"/>
                <w:szCs w:val="20"/>
              </w:rPr>
              <w:t>73)</w:t>
            </w:r>
          </w:p>
        </w:tc>
        <w:tc>
          <w:tcPr>
            <w:tcW w:w="810" w:type="dxa"/>
          </w:tcPr>
          <w:p w14:paraId="4BB7F264" w14:textId="77777777" w:rsidR="00816A39" w:rsidRPr="00646684" w:rsidRDefault="00816A39" w:rsidP="00113684">
            <w:pPr>
              <w:spacing w:after="0"/>
              <w:jc w:val="right"/>
              <w:rPr>
                <w:rFonts w:asciiTheme="minorHAnsi" w:hAnsiTheme="minorHAnsi" w:cstheme="minorHAnsi"/>
                <w:sz w:val="20"/>
                <w:szCs w:val="20"/>
              </w:rPr>
            </w:pPr>
            <w:r w:rsidRPr="00646684">
              <w:rPr>
                <w:rFonts w:asciiTheme="minorHAnsi" w:hAnsiTheme="minorHAnsi" w:cstheme="minorHAnsi"/>
                <w:sz w:val="20"/>
                <w:szCs w:val="20"/>
              </w:rPr>
              <w:t>-1</w:t>
            </w:r>
          </w:p>
        </w:tc>
      </w:tr>
    </w:tbl>
    <w:p w14:paraId="65C8BAC1" w14:textId="77777777" w:rsidR="00816A39" w:rsidRDefault="00816A39" w:rsidP="00816A39">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 and MCAS)</w:t>
      </w:r>
    </w:p>
    <w:p w14:paraId="60B17A6B" w14:textId="42EA8DBD" w:rsidR="00816A39" w:rsidRPr="007F3BD3" w:rsidRDefault="00816A39" w:rsidP="00816A39">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25757159" w14:textId="63DD9944" w:rsidR="009E3C83" w:rsidRPr="00642989" w:rsidRDefault="009E3C83" w:rsidP="009E3C83">
      <w:pPr>
        <w:pStyle w:val="TableTitle"/>
        <w:rPr>
          <w:b w:val="0"/>
          <w:bCs/>
        </w:rPr>
      </w:pPr>
      <w:r>
        <w:t>Table A3</w:t>
      </w:r>
      <w:r w:rsidRPr="00642989">
        <w:t xml:space="preserve">. </w:t>
      </w:r>
      <w:r>
        <w:t>PSM Results for IP Program</w:t>
      </w:r>
    </w:p>
    <w:tbl>
      <w:tblPr>
        <w:tblStyle w:val="ProposalTabl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080"/>
        <w:gridCol w:w="1445"/>
        <w:gridCol w:w="898"/>
        <w:gridCol w:w="13"/>
        <w:gridCol w:w="1064"/>
        <w:gridCol w:w="1530"/>
        <w:gridCol w:w="810"/>
      </w:tblGrid>
      <w:tr w:rsidR="00CD791E" w:rsidRPr="00646684" w14:paraId="3D0DCBFC" w14:textId="77777777" w:rsidTr="00FB083B">
        <w:trPr>
          <w:cnfStyle w:val="100000000000" w:firstRow="1" w:lastRow="0" w:firstColumn="0" w:lastColumn="0" w:oddVBand="0" w:evenVBand="0" w:oddHBand="0" w:evenHBand="0" w:firstRowFirstColumn="0" w:firstRowLastColumn="0" w:lastRowFirstColumn="0" w:lastRowLastColumn="0"/>
          <w:tblHeader/>
        </w:trPr>
        <w:tc>
          <w:tcPr>
            <w:tcW w:w="2520" w:type="dxa"/>
            <w:tcBorders>
              <w:top w:val="none" w:sz="0" w:space="0" w:color="auto"/>
            </w:tcBorders>
            <w:shd w:val="clear" w:color="auto" w:fill="69C14C" w:themeFill="accent4"/>
          </w:tcPr>
          <w:p w14:paraId="40F7994E" w14:textId="672937AC" w:rsidR="00CD791E" w:rsidRPr="00646684" w:rsidRDefault="00CD791E" w:rsidP="00113684">
            <w:pPr>
              <w:spacing w:after="0"/>
              <w:rPr>
                <w:rFonts w:asciiTheme="minorHAnsi" w:hAnsiTheme="minorHAnsi" w:cstheme="minorHAnsi"/>
                <w:b/>
                <w:bCs/>
                <w:sz w:val="20"/>
                <w:szCs w:val="20"/>
              </w:rPr>
            </w:pPr>
          </w:p>
        </w:tc>
        <w:tc>
          <w:tcPr>
            <w:tcW w:w="3436" w:type="dxa"/>
            <w:gridSpan w:val="4"/>
            <w:tcBorders>
              <w:top w:val="none" w:sz="0" w:space="0" w:color="auto"/>
            </w:tcBorders>
            <w:shd w:val="clear" w:color="auto" w:fill="69C14C" w:themeFill="accent4"/>
          </w:tcPr>
          <w:p w14:paraId="75C1222B" w14:textId="77777777" w:rsidR="00CD791E" w:rsidRPr="00646684" w:rsidRDefault="00CD791E" w:rsidP="00113684">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Before Matching</w:t>
            </w:r>
          </w:p>
        </w:tc>
        <w:tc>
          <w:tcPr>
            <w:tcW w:w="3404" w:type="dxa"/>
            <w:gridSpan w:val="3"/>
            <w:tcBorders>
              <w:top w:val="none" w:sz="0" w:space="0" w:color="auto"/>
            </w:tcBorders>
            <w:shd w:val="clear" w:color="auto" w:fill="69C14C" w:themeFill="accent4"/>
          </w:tcPr>
          <w:p w14:paraId="0D48CDDA" w14:textId="77777777" w:rsidR="00CD791E" w:rsidRPr="00646684" w:rsidRDefault="00CD791E" w:rsidP="00113684">
            <w:pPr>
              <w:spacing w:after="0"/>
              <w:jc w:val="center"/>
              <w:rPr>
                <w:rFonts w:asciiTheme="minorHAnsi" w:hAnsiTheme="minorHAnsi" w:cstheme="minorHAnsi"/>
                <w:b/>
                <w:bCs/>
                <w:sz w:val="20"/>
                <w:szCs w:val="20"/>
              </w:rPr>
            </w:pPr>
            <w:r w:rsidRPr="00646684">
              <w:rPr>
                <w:rFonts w:asciiTheme="minorHAnsi" w:hAnsiTheme="minorHAnsi" w:cstheme="minorHAnsi"/>
                <w:b/>
                <w:bCs/>
                <w:sz w:val="20"/>
                <w:szCs w:val="20"/>
              </w:rPr>
              <w:t>After Matching</w:t>
            </w:r>
          </w:p>
        </w:tc>
      </w:tr>
      <w:tr w:rsidR="009E3C83" w:rsidRPr="009E3C83" w14:paraId="340089A5" w14:textId="77777777" w:rsidTr="00FB083B">
        <w:trPr>
          <w:cnfStyle w:val="100000000000" w:firstRow="1" w:lastRow="0" w:firstColumn="0" w:lastColumn="0" w:oddVBand="0" w:evenVBand="0" w:oddHBand="0" w:evenHBand="0" w:firstRowFirstColumn="0" w:firstRowLastColumn="0" w:lastRowFirstColumn="0" w:lastRowLastColumn="0"/>
          <w:tblHeader/>
        </w:trPr>
        <w:tc>
          <w:tcPr>
            <w:tcW w:w="2520" w:type="dxa"/>
            <w:tcBorders>
              <w:bottom w:val="none" w:sz="0" w:space="0" w:color="auto"/>
            </w:tcBorders>
            <w:shd w:val="clear" w:color="auto" w:fill="D8E0E3" w:themeFill="background2"/>
          </w:tcPr>
          <w:p w14:paraId="55574754" w14:textId="77777777" w:rsidR="00CD791E" w:rsidRPr="009E3C83" w:rsidRDefault="00CD791E" w:rsidP="00113684">
            <w:pPr>
              <w:spacing w:after="0"/>
              <w:rPr>
                <w:rFonts w:asciiTheme="minorHAnsi" w:hAnsiTheme="minorHAnsi" w:cstheme="minorHAnsi"/>
                <w:b/>
                <w:bCs/>
                <w:color w:val="auto"/>
                <w:sz w:val="20"/>
                <w:szCs w:val="20"/>
              </w:rPr>
            </w:pPr>
          </w:p>
        </w:tc>
        <w:tc>
          <w:tcPr>
            <w:tcW w:w="1080" w:type="dxa"/>
            <w:tcBorders>
              <w:bottom w:val="none" w:sz="0" w:space="0" w:color="auto"/>
            </w:tcBorders>
            <w:shd w:val="clear" w:color="auto" w:fill="D8E0E3" w:themeFill="background2"/>
          </w:tcPr>
          <w:p w14:paraId="105857FB"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IP Stu.</w:t>
            </w:r>
          </w:p>
        </w:tc>
        <w:tc>
          <w:tcPr>
            <w:tcW w:w="1445" w:type="dxa"/>
            <w:tcBorders>
              <w:bottom w:val="none" w:sz="0" w:space="0" w:color="auto"/>
            </w:tcBorders>
            <w:shd w:val="clear" w:color="auto" w:fill="D8E0E3" w:themeFill="background2"/>
          </w:tcPr>
          <w:p w14:paraId="2833F254" w14:textId="77777777" w:rsidR="00CD791E" w:rsidRPr="009E3C83" w:rsidRDefault="00CD791E" w:rsidP="00113684">
            <w:pPr>
              <w:spacing w:after="0"/>
              <w:jc w:val="right"/>
              <w:rPr>
                <w:b/>
                <w:bCs/>
                <w:color w:val="auto"/>
                <w:sz w:val="20"/>
                <w:szCs w:val="20"/>
              </w:rPr>
            </w:pPr>
            <w:r w:rsidRPr="009E3C83">
              <w:rPr>
                <w:b/>
                <w:bCs/>
                <w:color w:val="auto"/>
                <w:sz w:val="20"/>
                <w:szCs w:val="20"/>
              </w:rPr>
              <w:t>Comparison</w:t>
            </w:r>
          </w:p>
          <w:p w14:paraId="6BE4588E"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Stu.</w:t>
            </w:r>
          </w:p>
        </w:tc>
        <w:tc>
          <w:tcPr>
            <w:tcW w:w="898" w:type="dxa"/>
            <w:tcBorders>
              <w:bottom w:val="none" w:sz="0" w:space="0" w:color="auto"/>
            </w:tcBorders>
            <w:shd w:val="clear" w:color="auto" w:fill="D8E0E3" w:themeFill="background2"/>
          </w:tcPr>
          <w:p w14:paraId="322629D6"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Diff.</w:t>
            </w:r>
          </w:p>
        </w:tc>
        <w:tc>
          <w:tcPr>
            <w:tcW w:w="1077" w:type="dxa"/>
            <w:gridSpan w:val="2"/>
            <w:tcBorders>
              <w:bottom w:val="none" w:sz="0" w:space="0" w:color="auto"/>
            </w:tcBorders>
            <w:shd w:val="clear" w:color="auto" w:fill="D8E0E3" w:themeFill="background2"/>
          </w:tcPr>
          <w:p w14:paraId="7D1FC018"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IP Stu.</w:t>
            </w:r>
          </w:p>
        </w:tc>
        <w:tc>
          <w:tcPr>
            <w:tcW w:w="1530" w:type="dxa"/>
            <w:tcBorders>
              <w:bottom w:val="none" w:sz="0" w:space="0" w:color="auto"/>
            </w:tcBorders>
            <w:shd w:val="clear" w:color="auto" w:fill="D8E0E3" w:themeFill="background2"/>
          </w:tcPr>
          <w:p w14:paraId="46195241"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Comparison Stu.</w:t>
            </w:r>
          </w:p>
        </w:tc>
        <w:tc>
          <w:tcPr>
            <w:tcW w:w="810" w:type="dxa"/>
            <w:tcBorders>
              <w:bottom w:val="none" w:sz="0" w:space="0" w:color="auto"/>
            </w:tcBorders>
            <w:shd w:val="clear" w:color="auto" w:fill="D8E0E3" w:themeFill="background2"/>
          </w:tcPr>
          <w:p w14:paraId="54755311" w14:textId="77777777" w:rsidR="00CD791E" w:rsidRPr="009E3C83" w:rsidRDefault="00CD791E" w:rsidP="00113684">
            <w:pPr>
              <w:spacing w:after="0"/>
              <w:jc w:val="right"/>
              <w:rPr>
                <w:rFonts w:asciiTheme="minorHAnsi" w:hAnsiTheme="minorHAnsi" w:cstheme="minorHAnsi"/>
                <w:b/>
                <w:bCs/>
                <w:color w:val="auto"/>
                <w:sz w:val="20"/>
                <w:szCs w:val="20"/>
              </w:rPr>
            </w:pPr>
            <w:r w:rsidRPr="009E3C83">
              <w:rPr>
                <w:b/>
                <w:bCs/>
                <w:color w:val="auto"/>
                <w:sz w:val="20"/>
                <w:szCs w:val="20"/>
              </w:rPr>
              <w:t>Diff.</w:t>
            </w:r>
          </w:p>
        </w:tc>
      </w:tr>
      <w:tr w:rsidR="00CD791E" w:rsidRPr="00646684" w14:paraId="5A0F4668" w14:textId="77777777" w:rsidTr="00113684">
        <w:tc>
          <w:tcPr>
            <w:tcW w:w="2520" w:type="dxa"/>
          </w:tcPr>
          <w:p w14:paraId="13AD49F3" w14:textId="77777777" w:rsidR="00CD791E" w:rsidRPr="000F2628" w:rsidRDefault="00CD791E" w:rsidP="00113684">
            <w:pPr>
              <w:spacing w:after="0"/>
              <w:rPr>
                <w:rFonts w:asciiTheme="minorHAnsi" w:hAnsiTheme="minorHAnsi" w:cstheme="minorHAnsi"/>
                <w:sz w:val="20"/>
                <w:szCs w:val="20"/>
              </w:rPr>
            </w:pPr>
            <w:r w:rsidRPr="000F2628">
              <w:rPr>
                <w:rFonts w:asciiTheme="minorHAnsi" w:hAnsiTheme="minorHAnsi" w:cstheme="minorHAnsi"/>
                <w:sz w:val="20"/>
                <w:szCs w:val="20"/>
              </w:rPr>
              <w:t>Number of Students</w:t>
            </w:r>
          </w:p>
        </w:tc>
        <w:tc>
          <w:tcPr>
            <w:tcW w:w="1080" w:type="dxa"/>
            <w:vAlign w:val="bottom"/>
          </w:tcPr>
          <w:p w14:paraId="79FA9BEE" w14:textId="77777777" w:rsidR="00CD791E" w:rsidRPr="00646684" w:rsidRDefault="00CD791E" w:rsidP="00113684">
            <w:pPr>
              <w:spacing w:after="0"/>
              <w:jc w:val="right"/>
              <w:rPr>
                <w:rFonts w:asciiTheme="minorHAnsi" w:hAnsiTheme="minorHAnsi" w:cstheme="minorHAnsi"/>
                <w:sz w:val="20"/>
                <w:szCs w:val="20"/>
              </w:rPr>
            </w:pPr>
            <w:r>
              <w:rPr>
                <w:sz w:val="20"/>
                <w:szCs w:val="20"/>
              </w:rPr>
              <w:t>147</w:t>
            </w:r>
          </w:p>
        </w:tc>
        <w:tc>
          <w:tcPr>
            <w:tcW w:w="1445" w:type="dxa"/>
            <w:vAlign w:val="bottom"/>
          </w:tcPr>
          <w:p w14:paraId="1E3D038E" w14:textId="77777777" w:rsidR="00CD791E" w:rsidRPr="00646684" w:rsidRDefault="00CD791E" w:rsidP="00113684">
            <w:pPr>
              <w:spacing w:after="0"/>
              <w:jc w:val="right"/>
              <w:rPr>
                <w:rFonts w:asciiTheme="minorHAnsi" w:hAnsiTheme="minorHAnsi" w:cstheme="minorHAnsi"/>
                <w:sz w:val="20"/>
                <w:szCs w:val="20"/>
              </w:rPr>
            </w:pPr>
            <w:r w:rsidRPr="00A35E18">
              <w:rPr>
                <w:sz w:val="20"/>
                <w:szCs w:val="20"/>
              </w:rPr>
              <w:t>8,36</w:t>
            </w:r>
            <w:r>
              <w:rPr>
                <w:sz w:val="20"/>
                <w:szCs w:val="20"/>
              </w:rPr>
              <w:t>0</w:t>
            </w:r>
          </w:p>
        </w:tc>
        <w:tc>
          <w:tcPr>
            <w:tcW w:w="898" w:type="dxa"/>
            <w:vAlign w:val="bottom"/>
          </w:tcPr>
          <w:p w14:paraId="25BE2F6F" w14:textId="77777777" w:rsidR="00CD791E" w:rsidRPr="00646684" w:rsidRDefault="00CD791E" w:rsidP="00113684">
            <w:pPr>
              <w:spacing w:after="0"/>
              <w:jc w:val="right"/>
              <w:rPr>
                <w:rFonts w:asciiTheme="minorHAnsi" w:hAnsiTheme="minorHAnsi" w:cstheme="minorHAnsi"/>
                <w:sz w:val="20"/>
                <w:szCs w:val="20"/>
              </w:rPr>
            </w:pPr>
            <w:r w:rsidRPr="00C449E8">
              <w:rPr>
                <w:sz w:val="20"/>
                <w:szCs w:val="20"/>
              </w:rPr>
              <w:t>-8,213</w:t>
            </w:r>
          </w:p>
        </w:tc>
        <w:tc>
          <w:tcPr>
            <w:tcW w:w="1077" w:type="dxa"/>
            <w:gridSpan w:val="2"/>
          </w:tcPr>
          <w:p w14:paraId="0C2E8ECB" w14:textId="77777777" w:rsidR="00CD791E" w:rsidRPr="00646684" w:rsidRDefault="00CD791E" w:rsidP="00113684">
            <w:pPr>
              <w:spacing w:after="0"/>
              <w:jc w:val="right"/>
              <w:rPr>
                <w:rFonts w:asciiTheme="minorHAnsi" w:hAnsiTheme="minorHAnsi" w:cstheme="minorHAnsi"/>
                <w:sz w:val="20"/>
                <w:szCs w:val="20"/>
              </w:rPr>
            </w:pPr>
            <w:r>
              <w:rPr>
                <w:sz w:val="20"/>
                <w:szCs w:val="20"/>
              </w:rPr>
              <w:t>124</w:t>
            </w:r>
          </w:p>
        </w:tc>
        <w:tc>
          <w:tcPr>
            <w:tcW w:w="1530" w:type="dxa"/>
          </w:tcPr>
          <w:p w14:paraId="7128B093" w14:textId="77777777" w:rsidR="00CD791E" w:rsidRPr="00646684" w:rsidRDefault="00CD791E" w:rsidP="00113684">
            <w:pPr>
              <w:spacing w:after="0"/>
              <w:jc w:val="right"/>
              <w:rPr>
                <w:rFonts w:asciiTheme="minorHAnsi" w:hAnsiTheme="minorHAnsi" w:cstheme="minorHAnsi"/>
                <w:sz w:val="20"/>
                <w:szCs w:val="20"/>
              </w:rPr>
            </w:pPr>
            <w:r>
              <w:rPr>
                <w:sz w:val="20"/>
                <w:szCs w:val="20"/>
              </w:rPr>
              <w:t>124</w:t>
            </w:r>
          </w:p>
        </w:tc>
        <w:tc>
          <w:tcPr>
            <w:tcW w:w="810" w:type="dxa"/>
          </w:tcPr>
          <w:p w14:paraId="410AE566"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44C32BD6" w14:textId="77777777" w:rsidTr="00113684">
        <w:tc>
          <w:tcPr>
            <w:tcW w:w="2520" w:type="dxa"/>
          </w:tcPr>
          <w:p w14:paraId="170CE125" w14:textId="77777777" w:rsidR="00CD791E" w:rsidRPr="000F2628" w:rsidRDefault="00CD791E"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9</w:t>
            </w:r>
          </w:p>
        </w:tc>
        <w:tc>
          <w:tcPr>
            <w:tcW w:w="1080" w:type="dxa"/>
            <w:vAlign w:val="center"/>
          </w:tcPr>
          <w:p w14:paraId="6426085A"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37</w:t>
            </w:r>
          </w:p>
        </w:tc>
        <w:tc>
          <w:tcPr>
            <w:tcW w:w="1445" w:type="dxa"/>
          </w:tcPr>
          <w:p w14:paraId="221B6294" w14:textId="77777777" w:rsidR="00CD791E" w:rsidRPr="00646684" w:rsidRDefault="00CD791E" w:rsidP="00113684">
            <w:pPr>
              <w:spacing w:after="0"/>
              <w:jc w:val="right"/>
              <w:rPr>
                <w:rFonts w:asciiTheme="minorHAnsi" w:hAnsiTheme="minorHAnsi" w:cstheme="minorHAnsi"/>
                <w:sz w:val="20"/>
                <w:szCs w:val="20"/>
              </w:rPr>
            </w:pPr>
            <w:r>
              <w:rPr>
                <w:sz w:val="20"/>
                <w:szCs w:val="20"/>
              </w:rPr>
              <w:t>2,309</w:t>
            </w:r>
          </w:p>
        </w:tc>
        <w:tc>
          <w:tcPr>
            <w:tcW w:w="898" w:type="dxa"/>
            <w:vAlign w:val="bottom"/>
          </w:tcPr>
          <w:p w14:paraId="0FA1813D" w14:textId="77777777" w:rsidR="00CD791E" w:rsidRPr="00646684" w:rsidRDefault="00CD791E" w:rsidP="00113684">
            <w:pPr>
              <w:spacing w:after="0"/>
              <w:jc w:val="right"/>
              <w:rPr>
                <w:rFonts w:asciiTheme="minorHAnsi" w:hAnsiTheme="minorHAnsi" w:cstheme="minorHAnsi"/>
                <w:sz w:val="20"/>
                <w:szCs w:val="20"/>
              </w:rPr>
            </w:pPr>
            <w:r w:rsidRPr="00C449E8">
              <w:rPr>
                <w:sz w:val="20"/>
                <w:szCs w:val="20"/>
              </w:rPr>
              <w:t>-2,272</w:t>
            </w:r>
          </w:p>
        </w:tc>
        <w:tc>
          <w:tcPr>
            <w:tcW w:w="1077" w:type="dxa"/>
            <w:gridSpan w:val="2"/>
          </w:tcPr>
          <w:p w14:paraId="41E7C0D9" w14:textId="77777777" w:rsidR="00CD791E" w:rsidRPr="00646684" w:rsidRDefault="00CD791E" w:rsidP="00113684">
            <w:pPr>
              <w:spacing w:after="0"/>
              <w:jc w:val="right"/>
              <w:rPr>
                <w:rFonts w:asciiTheme="minorHAnsi" w:hAnsiTheme="minorHAnsi" w:cstheme="minorHAnsi"/>
                <w:sz w:val="20"/>
                <w:szCs w:val="20"/>
              </w:rPr>
            </w:pPr>
            <w:r>
              <w:rPr>
                <w:sz w:val="20"/>
                <w:szCs w:val="20"/>
              </w:rPr>
              <w:t>28</w:t>
            </w:r>
          </w:p>
        </w:tc>
        <w:tc>
          <w:tcPr>
            <w:tcW w:w="1530" w:type="dxa"/>
          </w:tcPr>
          <w:p w14:paraId="72DE2DCE" w14:textId="77777777" w:rsidR="00CD791E" w:rsidRPr="00646684" w:rsidRDefault="00CD791E" w:rsidP="00113684">
            <w:pPr>
              <w:spacing w:after="0"/>
              <w:jc w:val="right"/>
              <w:rPr>
                <w:rFonts w:asciiTheme="minorHAnsi" w:hAnsiTheme="minorHAnsi" w:cstheme="minorHAnsi"/>
                <w:sz w:val="20"/>
                <w:szCs w:val="20"/>
              </w:rPr>
            </w:pPr>
            <w:r>
              <w:rPr>
                <w:sz w:val="20"/>
                <w:szCs w:val="20"/>
              </w:rPr>
              <w:t>28</w:t>
            </w:r>
          </w:p>
        </w:tc>
        <w:tc>
          <w:tcPr>
            <w:tcW w:w="810" w:type="dxa"/>
          </w:tcPr>
          <w:p w14:paraId="50902408" w14:textId="77777777" w:rsidR="00CD791E" w:rsidRPr="00646684" w:rsidRDefault="00CD791E" w:rsidP="00113684">
            <w:pPr>
              <w:spacing w:after="0"/>
              <w:jc w:val="right"/>
              <w:rPr>
                <w:rFonts w:asciiTheme="minorHAnsi" w:hAnsiTheme="minorHAnsi" w:cstheme="minorHAnsi"/>
                <w:sz w:val="20"/>
                <w:szCs w:val="20"/>
              </w:rPr>
            </w:pPr>
            <w:r w:rsidRPr="0036342F">
              <w:rPr>
                <w:sz w:val="20"/>
                <w:szCs w:val="20"/>
              </w:rPr>
              <w:t>0</w:t>
            </w:r>
          </w:p>
        </w:tc>
      </w:tr>
      <w:tr w:rsidR="00CD791E" w:rsidRPr="00646684" w14:paraId="5B14F896" w14:textId="77777777" w:rsidTr="00113684">
        <w:tc>
          <w:tcPr>
            <w:tcW w:w="2520" w:type="dxa"/>
          </w:tcPr>
          <w:p w14:paraId="0E757DEC" w14:textId="77777777" w:rsidR="00CD791E" w:rsidRPr="000F2628" w:rsidRDefault="00CD791E"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10</w:t>
            </w:r>
          </w:p>
        </w:tc>
        <w:tc>
          <w:tcPr>
            <w:tcW w:w="1080" w:type="dxa"/>
            <w:vAlign w:val="center"/>
          </w:tcPr>
          <w:p w14:paraId="4C6C7DA8"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63</w:t>
            </w:r>
          </w:p>
        </w:tc>
        <w:tc>
          <w:tcPr>
            <w:tcW w:w="1445" w:type="dxa"/>
          </w:tcPr>
          <w:p w14:paraId="791D7556" w14:textId="77777777" w:rsidR="00CD791E" w:rsidRPr="00646684" w:rsidRDefault="00CD791E" w:rsidP="00113684">
            <w:pPr>
              <w:spacing w:after="0"/>
              <w:jc w:val="right"/>
              <w:rPr>
                <w:rFonts w:asciiTheme="minorHAnsi" w:hAnsiTheme="minorHAnsi" w:cstheme="minorHAnsi"/>
                <w:sz w:val="20"/>
                <w:szCs w:val="20"/>
              </w:rPr>
            </w:pPr>
            <w:r>
              <w:rPr>
                <w:sz w:val="20"/>
                <w:szCs w:val="20"/>
              </w:rPr>
              <w:t>1,998</w:t>
            </w:r>
          </w:p>
        </w:tc>
        <w:tc>
          <w:tcPr>
            <w:tcW w:w="898" w:type="dxa"/>
            <w:vAlign w:val="bottom"/>
          </w:tcPr>
          <w:p w14:paraId="7A2B663D" w14:textId="77777777" w:rsidR="00CD791E" w:rsidRPr="00646684" w:rsidRDefault="00CD791E" w:rsidP="00113684">
            <w:pPr>
              <w:spacing w:after="0"/>
              <w:jc w:val="right"/>
              <w:rPr>
                <w:rFonts w:asciiTheme="minorHAnsi" w:hAnsiTheme="minorHAnsi" w:cstheme="minorHAnsi"/>
                <w:sz w:val="20"/>
                <w:szCs w:val="20"/>
              </w:rPr>
            </w:pPr>
            <w:r w:rsidRPr="00C449E8">
              <w:rPr>
                <w:sz w:val="20"/>
                <w:szCs w:val="20"/>
              </w:rPr>
              <w:t>-1,935</w:t>
            </w:r>
          </w:p>
        </w:tc>
        <w:tc>
          <w:tcPr>
            <w:tcW w:w="1077" w:type="dxa"/>
            <w:gridSpan w:val="2"/>
          </w:tcPr>
          <w:p w14:paraId="6DFE380E" w14:textId="77777777" w:rsidR="00CD791E" w:rsidRPr="00646684" w:rsidRDefault="00CD791E" w:rsidP="00113684">
            <w:pPr>
              <w:spacing w:after="0"/>
              <w:jc w:val="right"/>
              <w:rPr>
                <w:rFonts w:asciiTheme="minorHAnsi" w:hAnsiTheme="minorHAnsi" w:cstheme="minorHAnsi"/>
                <w:sz w:val="20"/>
                <w:szCs w:val="20"/>
              </w:rPr>
            </w:pPr>
            <w:r>
              <w:rPr>
                <w:sz w:val="20"/>
                <w:szCs w:val="20"/>
              </w:rPr>
              <w:t>51</w:t>
            </w:r>
          </w:p>
        </w:tc>
        <w:tc>
          <w:tcPr>
            <w:tcW w:w="1530" w:type="dxa"/>
          </w:tcPr>
          <w:p w14:paraId="4CB961B4" w14:textId="77777777" w:rsidR="00CD791E" w:rsidRPr="00646684" w:rsidRDefault="00CD791E" w:rsidP="00113684">
            <w:pPr>
              <w:spacing w:after="0"/>
              <w:jc w:val="right"/>
              <w:rPr>
                <w:rFonts w:asciiTheme="minorHAnsi" w:hAnsiTheme="minorHAnsi" w:cstheme="minorHAnsi"/>
                <w:sz w:val="20"/>
                <w:szCs w:val="20"/>
              </w:rPr>
            </w:pPr>
            <w:r>
              <w:rPr>
                <w:sz w:val="20"/>
                <w:szCs w:val="20"/>
              </w:rPr>
              <w:t>51</w:t>
            </w:r>
          </w:p>
        </w:tc>
        <w:tc>
          <w:tcPr>
            <w:tcW w:w="810" w:type="dxa"/>
          </w:tcPr>
          <w:p w14:paraId="7EE61087" w14:textId="77777777" w:rsidR="00CD791E" w:rsidRPr="00646684" w:rsidRDefault="00CD791E" w:rsidP="00113684">
            <w:pPr>
              <w:spacing w:after="0"/>
              <w:jc w:val="right"/>
              <w:rPr>
                <w:rFonts w:asciiTheme="minorHAnsi" w:hAnsiTheme="minorHAnsi" w:cstheme="minorHAnsi"/>
                <w:sz w:val="20"/>
                <w:szCs w:val="20"/>
              </w:rPr>
            </w:pPr>
            <w:r w:rsidRPr="0036342F">
              <w:rPr>
                <w:sz w:val="20"/>
                <w:szCs w:val="20"/>
              </w:rPr>
              <w:t>0</w:t>
            </w:r>
          </w:p>
        </w:tc>
      </w:tr>
      <w:tr w:rsidR="00CD791E" w:rsidRPr="00646684" w14:paraId="53B53F1F" w14:textId="77777777" w:rsidTr="00113684">
        <w:tc>
          <w:tcPr>
            <w:tcW w:w="2520" w:type="dxa"/>
          </w:tcPr>
          <w:p w14:paraId="4E9181E9" w14:textId="77777777" w:rsidR="00CD791E" w:rsidRPr="000F2628" w:rsidRDefault="00CD791E"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11</w:t>
            </w:r>
          </w:p>
        </w:tc>
        <w:tc>
          <w:tcPr>
            <w:tcW w:w="1080" w:type="dxa"/>
            <w:vAlign w:val="center"/>
          </w:tcPr>
          <w:p w14:paraId="3F31A54E"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34</w:t>
            </w:r>
          </w:p>
        </w:tc>
        <w:tc>
          <w:tcPr>
            <w:tcW w:w="1445" w:type="dxa"/>
          </w:tcPr>
          <w:p w14:paraId="6E9F7D1F" w14:textId="77777777" w:rsidR="00CD791E" w:rsidRPr="00646684" w:rsidRDefault="00CD791E" w:rsidP="00113684">
            <w:pPr>
              <w:spacing w:after="0"/>
              <w:jc w:val="right"/>
              <w:rPr>
                <w:rFonts w:asciiTheme="minorHAnsi" w:hAnsiTheme="minorHAnsi" w:cstheme="minorHAnsi"/>
                <w:sz w:val="20"/>
                <w:szCs w:val="20"/>
              </w:rPr>
            </w:pPr>
            <w:r>
              <w:rPr>
                <w:sz w:val="20"/>
                <w:szCs w:val="20"/>
              </w:rPr>
              <w:t>1,903</w:t>
            </w:r>
          </w:p>
        </w:tc>
        <w:tc>
          <w:tcPr>
            <w:tcW w:w="898" w:type="dxa"/>
            <w:vAlign w:val="bottom"/>
          </w:tcPr>
          <w:p w14:paraId="778FFBA7" w14:textId="77777777" w:rsidR="00CD791E" w:rsidRPr="00646684" w:rsidRDefault="00CD791E" w:rsidP="00113684">
            <w:pPr>
              <w:spacing w:after="0"/>
              <w:jc w:val="right"/>
              <w:rPr>
                <w:rFonts w:asciiTheme="minorHAnsi" w:hAnsiTheme="minorHAnsi" w:cstheme="minorHAnsi"/>
                <w:sz w:val="20"/>
                <w:szCs w:val="20"/>
              </w:rPr>
            </w:pPr>
            <w:r w:rsidRPr="00C449E8">
              <w:rPr>
                <w:sz w:val="20"/>
                <w:szCs w:val="20"/>
              </w:rPr>
              <w:t>-1,869</w:t>
            </w:r>
          </w:p>
        </w:tc>
        <w:tc>
          <w:tcPr>
            <w:tcW w:w="1077" w:type="dxa"/>
            <w:gridSpan w:val="2"/>
          </w:tcPr>
          <w:p w14:paraId="69B63D5C" w14:textId="77777777" w:rsidR="00CD791E" w:rsidRPr="00646684" w:rsidRDefault="00CD791E" w:rsidP="00113684">
            <w:pPr>
              <w:spacing w:after="0"/>
              <w:jc w:val="right"/>
              <w:rPr>
                <w:rFonts w:asciiTheme="minorHAnsi" w:hAnsiTheme="minorHAnsi" w:cstheme="minorHAnsi"/>
                <w:sz w:val="20"/>
                <w:szCs w:val="20"/>
              </w:rPr>
            </w:pPr>
            <w:r>
              <w:rPr>
                <w:sz w:val="20"/>
                <w:szCs w:val="20"/>
              </w:rPr>
              <w:t>33</w:t>
            </w:r>
          </w:p>
        </w:tc>
        <w:tc>
          <w:tcPr>
            <w:tcW w:w="1530" w:type="dxa"/>
          </w:tcPr>
          <w:p w14:paraId="0F5CF0D4" w14:textId="77777777" w:rsidR="00CD791E" w:rsidRPr="00646684" w:rsidRDefault="00CD791E" w:rsidP="00113684">
            <w:pPr>
              <w:spacing w:after="0"/>
              <w:jc w:val="right"/>
              <w:rPr>
                <w:rFonts w:asciiTheme="minorHAnsi" w:hAnsiTheme="minorHAnsi" w:cstheme="minorHAnsi"/>
                <w:sz w:val="20"/>
                <w:szCs w:val="20"/>
              </w:rPr>
            </w:pPr>
            <w:r>
              <w:rPr>
                <w:sz w:val="20"/>
                <w:szCs w:val="20"/>
              </w:rPr>
              <w:t>33</w:t>
            </w:r>
          </w:p>
        </w:tc>
        <w:tc>
          <w:tcPr>
            <w:tcW w:w="810" w:type="dxa"/>
          </w:tcPr>
          <w:p w14:paraId="7B8FB8E6" w14:textId="77777777" w:rsidR="00CD791E" w:rsidRPr="00646684" w:rsidRDefault="00CD791E" w:rsidP="00113684">
            <w:pPr>
              <w:spacing w:after="0"/>
              <w:jc w:val="right"/>
              <w:rPr>
                <w:rFonts w:asciiTheme="minorHAnsi" w:hAnsiTheme="minorHAnsi" w:cstheme="minorHAnsi"/>
                <w:sz w:val="20"/>
                <w:szCs w:val="20"/>
              </w:rPr>
            </w:pPr>
            <w:r w:rsidRPr="0036342F">
              <w:rPr>
                <w:sz w:val="20"/>
                <w:szCs w:val="20"/>
              </w:rPr>
              <w:t>0</w:t>
            </w:r>
          </w:p>
        </w:tc>
      </w:tr>
      <w:tr w:rsidR="00CD791E" w:rsidRPr="00646684" w14:paraId="7150033C" w14:textId="77777777" w:rsidTr="00113684">
        <w:tc>
          <w:tcPr>
            <w:tcW w:w="2520" w:type="dxa"/>
          </w:tcPr>
          <w:p w14:paraId="6B4373EE" w14:textId="77777777" w:rsidR="00CD791E" w:rsidRPr="000F2628" w:rsidRDefault="00CD791E" w:rsidP="00113684">
            <w:pPr>
              <w:spacing w:after="0"/>
              <w:ind w:left="420"/>
              <w:rPr>
                <w:rFonts w:asciiTheme="minorHAnsi" w:hAnsiTheme="minorHAnsi" w:cstheme="minorHAnsi"/>
                <w:sz w:val="20"/>
                <w:szCs w:val="20"/>
              </w:rPr>
            </w:pPr>
            <w:r w:rsidRPr="000F2628">
              <w:rPr>
                <w:rFonts w:asciiTheme="minorHAnsi" w:hAnsiTheme="minorHAnsi" w:cstheme="minorHAnsi"/>
                <w:sz w:val="20"/>
                <w:szCs w:val="20"/>
              </w:rPr>
              <w:t>Grade 12</w:t>
            </w:r>
          </w:p>
        </w:tc>
        <w:tc>
          <w:tcPr>
            <w:tcW w:w="1080" w:type="dxa"/>
            <w:vAlign w:val="center"/>
          </w:tcPr>
          <w:p w14:paraId="15C37257"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13</w:t>
            </w:r>
          </w:p>
        </w:tc>
        <w:tc>
          <w:tcPr>
            <w:tcW w:w="1445" w:type="dxa"/>
          </w:tcPr>
          <w:p w14:paraId="06063745" w14:textId="77777777" w:rsidR="00CD791E" w:rsidRPr="00646684" w:rsidRDefault="00CD791E" w:rsidP="00113684">
            <w:pPr>
              <w:spacing w:after="0"/>
              <w:jc w:val="right"/>
              <w:rPr>
                <w:rFonts w:asciiTheme="minorHAnsi" w:hAnsiTheme="minorHAnsi" w:cstheme="minorHAnsi"/>
                <w:sz w:val="20"/>
                <w:szCs w:val="20"/>
              </w:rPr>
            </w:pPr>
            <w:r>
              <w:rPr>
                <w:sz w:val="20"/>
                <w:szCs w:val="20"/>
              </w:rPr>
              <w:t>2,154</w:t>
            </w:r>
          </w:p>
        </w:tc>
        <w:tc>
          <w:tcPr>
            <w:tcW w:w="898" w:type="dxa"/>
            <w:vAlign w:val="bottom"/>
          </w:tcPr>
          <w:p w14:paraId="3783065E" w14:textId="77777777" w:rsidR="00CD791E" w:rsidRPr="00646684" w:rsidRDefault="00CD791E" w:rsidP="00113684">
            <w:pPr>
              <w:spacing w:after="0"/>
              <w:jc w:val="right"/>
              <w:rPr>
                <w:rFonts w:asciiTheme="minorHAnsi" w:hAnsiTheme="minorHAnsi" w:cstheme="minorHAnsi"/>
                <w:sz w:val="20"/>
                <w:szCs w:val="20"/>
              </w:rPr>
            </w:pPr>
            <w:r w:rsidRPr="00C449E8">
              <w:rPr>
                <w:sz w:val="20"/>
                <w:szCs w:val="20"/>
              </w:rPr>
              <w:t>-2,141</w:t>
            </w:r>
          </w:p>
        </w:tc>
        <w:tc>
          <w:tcPr>
            <w:tcW w:w="1077" w:type="dxa"/>
            <w:gridSpan w:val="2"/>
          </w:tcPr>
          <w:p w14:paraId="389815BF" w14:textId="77777777" w:rsidR="00CD791E" w:rsidRPr="00646684" w:rsidRDefault="00CD791E" w:rsidP="00113684">
            <w:pPr>
              <w:spacing w:after="0"/>
              <w:jc w:val="right"/>
              <w:rPr>
                <w:rFonts w:asciiTheme="minorHAnsi" w:hAnsiTheme="minorHAnsi" w:cstheme="minorHAnsi"/>
                <w:sz w:val="20"/>
                <w:szCs w:val="20"/>
              </w:rPr>
            </w:pPr>
            <w:r>
              <w:rPr>
                <w:sz w:val="20"/>
                <w:szCs w:val="20"/>
              </w:rPr>
              <w:t>12</w:t>
            </w:r>
          </w:p>
        </w:tc>
        <w:tc>
          <w:tcPr>
            <w:tcW w:w="1530" w:type="dxa"/>
          </w:tcPr>
          <w:p w14:paraId="3D8712CF" w14:textId="77777777" w:rsidR="00CD791E" w:rsidRPr="00646684" w:rsidRDefault="00CD791E" w:rsidP="00113684">
            <w:pPr>
              <w:spacing w:after="0"/>
              <w:jc w:val="right"/>
              <w:rPr>
                <w:rFonts w:asciiTheme="minorHAnsi" w:hAnsiTheme="minorHAnsi" w:cstheme="minorHAnsi"/>
                <w:sz w:val="20"/>
                <w:szCs w:val="20"/>
              </w:rPr>
            </w:pPr>
            <w:r>
              <w:rPr>
                <w:sz w:val="20"/>
                <w:szCs w:val="20"/>
              </w:rPr>
              <w:t>12</w:t>
            </w:r>
          </w:p>
        </w:tc>
        <w:tc>
          <w:tcPr>
            <w:tcW w:w="810" w:type="dxa"/>
          </w:tcPr>
          <w:p w14:paraId="01E9618D" w14:textId="77777777" w:rsidR="00CD791E" w:rsidRPr="00646684" w:rsidRDefault="00CD791E" w:rsidP="00113684">
            <w:pPr>
              <w:spacing w:after="0"/>
              <w:jc w:val="right"/>
              <w:rPr>
                <w:rFonts w:asciiTheme="minorHAnsi" w:hAnsiTheme="minorHAnsi" w:cstheme="minorHAnsi"/>
                <w:sz w:val="20"/>
                <w:szCs w:val="20"/>
              </w:rPr>
            </w:pPr>
            <w:r w:rsidRPr="0036342F">
              <w:rPr>
                <w:sz w:val="20"/>
                <w:szCs w:val="20"/>
              </w:rPr>
              <w:t>0</w:t>
            </w:r>
          </w:p>
        </w:tc>
      </w:tr>
      <w:tr w:rsidR="00CD791E" w:rsidRPr="00646684" w14:paraId="3A3A80D4" w14:textId="77777777" w:rsidTr="00113684">
        <w:trPr>
          <w:trHeight w:val="170"/>
        </w:trPr>
        <w:tc>
          <w:tcPr>
            <w:tcW w:w="2520" w:type="dxa"/>
          </w:tcPr>
          <w:p w14:paraId="25990AAA" w14:textId="77777777" w:rsidR="00CD791E" w:rsidRPr="000F2628" w:rsidRDefault="00CD791E" w:rsidP="00113684">
            <w:pPr>
              <w:spacing w:after="0"/>
              <w:rPr>
                <w:rFonts w:asciiTheme="minorHAnsi" w:hAnsiTheme="minorHAnsi" w:cstheme="minorHAnsi"/>
                <w:sz w:val="20"/>
                <w:szCs w:val="20"/>
              </w:rPr>
            </w:pPr>
            <w:r w:rsidRPr="000F2628">
              <w:rPr>
                <w:rFonts w:asciiTheme="minorHAnsi" w:hAnsiTheme="minorHAnsi" w:cstheme="minorHAnsi"/>
                <w:sz w:val="20"/>
                <w:szCs w:val="20"/>
              </w:rPr>
              <w:lastRenderedPageBreak/>
              <w:t>Gender</w:t>
            </w:r>
          </w:p>
        </w:tc>
        <w:tc>
          <w:tcPr>
            <w:tcW w:w="1080" w:type="dxa"/>
          </w:tcPr>
          <w:p w14:paraId="7B3ADB85" w14:textId="77777777" w:rsidR="00CD791E" w:rsidRPr="00646684" w:rsidRDefault="00CD791E" w:rsidP="00113684">
            <w:pPr>
              <w:spacing w:after="0"/>
              <w:jc w:val="right"/>
              <w:rPr>
                <w:rFonts w:asciiTheme="minorHAnsi" w:hAnsiTheme="minorHAnsi" w:cstheme="minorHAnsi"/>
                <w:sz w:val="20"/>
                <w:szCs w:val="20"/>
              </w:rPr>
            </w:pPr>
          </w:p>
        </w:tc>
        <w:tc>
          <w:tcPr>
            <w:tcW w:w="1445" w:type="dxa"/>
          </w:tcPr>
          <w:p w14:paraId="1C046D43" w14:textId="77777777" w:rsidR="00CD791E" w:rsidRPr="00646684" w:rsidRDefault="00CD791E" w:rsidP="00113684">
            <w:pPr>
              <w:spacing w:after="0"/>
              <w:jc w:val="right"/>
              <w:rPr>
                <w:rFonts w:asciiTheme="minorHAnsi" w:hAnsiTheme="minorHAnsi" w:cstheme="minorHAnsi"/>
                <w:sz w:val="20"/>
                <w:szCs w:val="20"/>
              </w:rPr>
            </w:pPr>
          </w:p>
        </w:tc>
        <w:tc>
          <w:tcPr>
            <w:tcW w:w="898" w:type="dxa"/>
          </w:tcPr>
          <w:p w14:paraId="70E06533" w14:textId="77777777" w:rsidR="00CD791E" w:rsidRPr="00646684" w:rsidRDefault="00CD791E" w:rsidP="00113684">
            <w:pPr>
              <w:spacing w:after="0"/>
              <w:jc w:val="right"/>
              <w:rPr>
                <w:rFonts w:asciiTheme="minorHAnsi" w:hAnsiTheme="minorHAnsi" w:cstheme="minorHAnsi"/>
                <w:sz w:val="20"/>
                <w:szCs w:val="20"/>
              </w:rPr>
            </w:pPr>
          </w:p>
        </w:tc>
        <w:tc>
          <w:tcPr>
            <w:tcW w:w="1077" w:type="dxa"/>
            <w:gridSpan w:val="2"/>
          </w:tcPr>
          <w:p w14:paraId="6B9748C4" w14:textId="77777777" w:rsidR="00CD791E" w:rsidRPr="00646684" w:rsidRDefault="00CD791E" w:rsidP="00113684">
            <w:pPr>
              <w:spacing w:after="0"/>
              <w:jc w:val="right"/>
              <w:rPr>
                <w:rFonts w:asciiTheme="minorHAnsi" w:hAnsiTheme="minorHAnsi" w:cstheme="minorHAnsi"/>
                <w:sz w:val="20"/>
                <w:szCs w:val="20"/>
              </w:rPr>
            </w:pPr>
          </w:p>
        </w:tc>
        <w:tc>
          <w:tcPr>
            <w:tcW w:w="1530" w:type="dxa"/>
          </w:tcPr>
          <w:p w14:paraId="25CF6F21" w14:textId="77777777" w:rsidR="00CD791E" w:rsidRPr="00646684" w:rsidRDefault="00CD791E" w:rsidP="00113684">
            <w:pPr>
              <w:spacing w:after="0"/>
              <w:jc w:val="right"/>
              <w:rPr>
                <w:rFonts w:asciiTheme="minorHAnsi" w:hAnsiTheme="minorHAnsi" w:cstheme="minorHAnsi"/>
                <w:sz w:val="20"/>
                <w:szCs w:val="20"/>
              </w:rPr>
            </w:pPr>
          </w:p>
        </w:tc>
        <w:tc>
          <w:tcPr>
            <w:tcW w:w="810" w:type="dxa"/>
          </w:tcPr>
          <w:p w14:paraId="21E71C6F" w14:textId="77777777" w:rsidR="00CD791E" w:rsidRPr="00646684" w:rsidRDefault="00CD791E" w:rsidP="00113684">
            <w:pPr>
              <w:spacing w:after="0"/>
              <w:jc w:val="right"/>
              <w:rPr>
                <w:rFonts w:asciiTheme="minorHAnsi" w:hAnsiTheme="minorHAnsi" w:cstheme="minorHAnsi"/>
                <w:sz w:val="20"/>
                <w:szCs w:val="20"/>
              </w:rPr>
            </w:pPr>
          </w:p>
        </w:tc>
      </w:tr>
      <w:tr w:rsidR="00CD791E" w:rsidRPr="00646684" w14:paraId="27898A59" w14:textId="77777777" w:rsidTr="00113684">
        <w:tc>
          <w:tcPr>
            <w:tcW w:w="2520" w:type="dxa"/>
          </w:tcPr>
          <w:p w14:paraId="716D08D3" w14:textId="77777777" w:rsidR="00CD791E" w:rsidRPr="000F2628" w:rsidRDefault="00CD791E" w:rsidP="0011368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Female</w:t>
            </w:r>
          </w:p>
        </w:tc>
        <w:tc>
          <w:tcPr>
            <w:tcW w:w="1080" w:type="dxa"/>
            <w:vAlign w:val="center"/>
          </w:tcPr>
          <w:p w14:paraId="7EF86F40"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31.3%</w:t>
            </w:r>
          </w:p>
        </w:tc>
        <w:tc>
          <w:tcPr>
            <w:tcW w:w="1445" w:type="dxa"/>
          </w:tcPr>
          <w:p w14:paraId="1BD0D9F8"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45.9%</w:t>
            </w:r>
          </w:p>
        </w:tc>
        <w:tc>
          <w:tcPr>
            <w:tcW w:w="898" w:type="dxa"/>
          </w:tcPr>
          <w:p w14:paraId="3646D257" w14:textId="77777777" w:rsidR="00CD791E" w:rsidRPr="00646684" w:rsidRDefault="00CD791E" w:rsidP="00113684">
            <w:pPr>
              <w:spacing w:after="0"/>
              <w:jc w:val="right"/>
              <w:rPr>
                <w:rFonts w:asciiTheme="minorHAnsi" w:hAnsiTheme="minorHAnsi" w:cstheme="minorHAnsi"/>
                <w:sz w:val="20"/>
                <w:szCs w:val="20"/>
              </w:rPr>
            </w:pPr>
            <w:r>
              <w:rPr>
                <w:sz w:val="20"/>
                <w:szCs w:val="20"/>
              </w:rPr>
              <w:t>-14.6</w:t>
            </w:r>
            <w:r w:rsidRPr="00735844">
              <w:rPr>
                <w:sz w:val="20"/>
                <w:szCs w:val="20"/>
              </w:rPr>
              <w:t>*</w:t>
            </w:r>
            <w:r>
              <w:rPr>
                <w:sz w:val="20"/>
                <w:szCs w:val="20"/>
              </w:rPr>
              <w:t>*</w:t>
            </w:r>
          </w:p>
        </w:tc>
        <w:tc>
          <w:tcPr>
            <w:tcW w:w="1077" w:type="dxa"/>
            <w:gridSpan w:val="2"/>
          </w:tcPr>
          <w:p w14:paraId="560025E0"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32.3%</w:t>
            </w:r>
          </w:p>
        </w:tc>
        <w:tc>
          <w:tcPr>
            <w:tcW w:w="1530" w:type="dxa"/>
          </w:tcPr>
          <w:p w14:paraId="5EB9ED25"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32.3%</w:t>
            </w:r>
          </w:p>
        </w:tc>
        <w:tc>
          <w:tcPr>
            <w:tcW w:w="810" w:type="dxa"/>
          </w:tcPr>
          <w:p w14:paraId="1DCB9E6D"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4FE365C8" w14:textId="77777777" w:rsidTr="00113684">
        <w:tc>
          <w:tcPr>
            <w:tcW w:w="2520" w:type="dxa"/>
          </w:tcPr>
          <w:p w14:paraId="628D4E7F" w14:textId="77777777" w:rsidR="00CD791E" w:rsidRPr="000F2628" w:rsidRDefault="00CD791E" w:rsidP="00113684">
            <w:pPr>
              <w:spacing w:after="0"/>
              <w:ind w:left="330"/>
              <w:rPr>
                <w:rFonts w:asciiTheme="minorHAnsi" w:hAnsiTheme="minorHAnsi" w:cstheme="minorHAnsi"/>
                <w:sz w:val="20"/>
                <w:szCs w:val="20"/>
              </w:rPr>
            </w:pPr>
            <w:r w:rsidRPr="000F2628">
              <w:rPr>
                <w:rFonts w:asciiTheme="minorHAnsi" w:hAnsiTheme="minorHAnsi" w:cstheme="minorHAnsi"/>
                <w:sz w:val="20"/>
                <w:szCs w:val="20"/>
              </w:rPr>
              <w:t xml:space="preserve"> Male</w:t>
            </w:r>
          </w:p>
        </w:tc>
        <w:tc>
          <w:tcPr>
            <w:tcW w:w="1080" w:type="dxa"/>
            <w:vAlign w:val="center"/>
          </w:tcPr>
          <w:p w14:paraId="620959FE"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68.7%</w:t>
            </w:r>
          </w:p>
        </w:tc>
        <w:tc>
          <w:tcPr>
            <w:tcW w:w="1445" w:type="dxa"/>
          </w:tcPr>
          <w:p w14:paraId="1BCE48C8"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54.1%</w:t>
            </w:r>
          </w:p>
        </w:tc>
        <w:tc>
          <w:tcPr>
            <w:tcW w:w="898" w:type="dxa"/>
          </w:tcPr>
          <w:p w14:paraId="53CADC86" w14:textId="77777777" w:rsidR="00CD791E" w:rsidRPr="00646684" w:rsidRDefault="00CD791E" w:rsidP="00113684">
            <w:pPr>
              <w:spacing w:after="0"/>
              <w:jc w:val="right"/>
              <w:rPr>
                <w:rFonts w:asciiTheme="minorHAnsi" w:hAnsiTheme="minorHAnsi" w:cstheme="minorHAnsi"/>
                <w:sz w:val="20"/>
                <w:szCs w:val="20"/>
              </w:rPr>
            </w:pPr>
            <w:r w:rsidRPr="00735844">
              <w:rPr>
                <w:sz w:val="20"/>
                <w:szCs w:val="20"/>
              </w:rPr>
              <w:t>-</w:t>
            </w:r>
            <w:r>
              <w:rPr>
                <w:sz w:val="20"/>
                <w:szCs w:val="20"/>
              </w:rPr>
              <w:t>14.6</w:t>
            </w:r>
            <w:r w:rsidRPr="00735844">
              <w:rPr>
                <w:sz w:val="20"/>
                <w:szCs w:val="20"/>
              </w:rPr>
              <w:t>*</w:t>
            </w:r>
            <w:r>
              <w:rPr>
                <w:sz w:val="20"/>
                <w:szCs w:val="20"/>
              </w:rPr>
              <w:t>*</w:t>
            </w:r>
          </w:p>
        </w:tc>
        <w:tc>
          <w:tcPr>
            <w:tcW w:w="1077" w:type="dxa"/>
            <w:gridSpan w:val="2"/>
          </w:tcPr>
          <w:p w14:paraId="287ADF8A"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67.7%</w:t>
            </w:r>
          </w:p>
        </w:tc>
        <w:tc>
          <w:tcPr>
            <w:tcW w:w="1530" w:type="dxa"/>
          </w:tcPr>
          <w:p w14:paraId="0CDE8954"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67.7%</w:t>
            </w:r>
          </w:p>
        </w:tc>
        <w:tc>
          <w:tcPr>
            <w:tcW w:w="810" w:type="dxa"/>
          </w:tcPr>
          <w:p w14:paraId="504706F9"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0645DFB4" w14:textId="77777777" w:rsidTr="00113684">
        <w:tc>
          <w:tcPr>
            <w:tcW w:w="2520" w:type="dxa"/>
          </w:tcPr>
          <w:p w14:paraId="61C49600" w14:textId="77777777" w:rsidR="00CD791E" w:rsidRPr="000F2628" w:rsidRDefault="00CD791E" w:rsidP="00113684">
            <w:pPr>
              <w:spacing w:after="0"/>
              <w:rPr>
                <w:rFonts w:asciiTheme="minorHAnsi" w:hAnsiTheme="minorHAnsi" w:cstheme="minorHAnsi"/>
                <w:sz w:val="20"/>
                <w:szCs w:val="20"/>
              </w:rPr>
            </w:pPr>
            <w:r w:rsidRPr="000F2628">
              <w:rPr>
                <w:rFonts w:asciiTheme="minorHAnsi" w:hAnsiTheme="minorHAnsi" w:cstheme="minorHAnsi"/>
                <w:sz w:val="20"/>
                <w:szCs w:val="20"/>
              </w:rPr>
              <w:t>Race/Ethnicity</w:t>
            </w:r>
          </w:p>
        </w:tc>
        <w:tc>
          <w:tcPr>
            <w:tcW w:w="1080" w:type="dxa"/>
          </w:tcPr>
          <w:p w14:paraId="4DBB70DD" w14:textId="77777777" w:rsidR="00CD791E" w:rsidRPr="00646684" w:rsidRDefault="00CD791E" w:rsidP="00113684">
            <w:pPr>
              <w:spacing w:after="0"/>
              <w:jc w:val="right"/>
              <w:rPr>
                <w:rFonts w:asciiTheme="minorHAnsi" w:hAnsiTheme="minorHAnsi" w:cstheme="minorHAnsi"/>
                <w:sz w:val="20"/>
                <w:szCs w:val="20"/>
              </w:rPr>
            </w:pPr>
          </w:p>
        </w:tc>
        <w:tc>
          <w:tcPr>
            <w:tcW w:w="1445" w:type="dxa"/>
          </w:tcPr>
          <w:p w14:paraId="2AE5B996" w14:textId="77777777" w:rsidR="00CD791E" w:rsidRPr="00646684" w:rsidRDefault="00CD791E" w:rsidP="00113684">
            <w:pPr>
              <w:spacing w:after="0"/>
              <w:jc w:val="right"/>
              <w:rPr>
                <w:rFonts w:asciiTheme="minorHAnsi" w:hAnsiTheme="minorHAnsi" w:cstheme="minorHAnsi"/>
                <w:sz w:val="20"/>
                <w:szCs w:val="20"/>
              </w:rPr>
            </w:pPr>
          </w:p>
        </w:tc>
        <w:tc>
          <w:tcPr>
            <w:tcW w:w="898" w:type="dxa"/>
          </w:tcPr>
          <w:p w14:paraId="4A0D672A" w14:textId="77777777" w:rsidR="00CD791E" w:rsidRPr="00646684" w:rsidRDefault="00CD791E" w:rsidP="00113684">
            <w:pPr>
              <w:spacing w:after="0"/>
              <w:jc w:val="right"/>
              <w:rPr>
                <w:rFonts w:asciiTheme="minorHAnsi" w:hAnsiTheme="minorHAnsi" w:cstheme="minorHAnsi"/>
                <w:sz w:val="20"/>
                <w:szCs w:val="20"/>
              </w:rPr>
            </w:pPr>
          </w:p>
        </w:tc>
        <w:tc>
          <w:tcPr>
            <w:tcW w:w="1077" w:type="dxa"/>
            <w:gridSpan w:val="2"/>
          </w:tcPr>
          <w:p w14:paraId="7F3B8E85" w14:textId="77777777" w:rsidR="00CD791E" w:rsidRPr="00646684" w:rsidRDefault="00CD791E" w:rsidP="00113684">
            <w:pPr>
              <w:spacing w:after="0"/>
              <w:jc w:val="right"/>
              <w:rPr>
                <w:rFonts w:asciiTheme="minorHAnsi" w:hAnsiTheme="minorHAnsi" w:cstheme="minorHAnsi"/>
                <w:sz w:val="20"/>
                <w:szCs w:val="20"/>
              </w:rPr>
            </w:pPr>
          </w:p>
        </w:tc>
        <w:tc>
          <w:tcPr>
            <w:tcW w:w="1530" w:type="dxa"/>
          </w:tcPr>
          <w:p w14:paraId="2AD78379" w14:textId="77777777" w:rsidR="00CD791E" w:rsidRPr="00646684" w:rsidRDefault="00CD791E" w:rsidP="00113684">
            <w:pPr>
              <w:spacing w:after="0"/>
              <w:jc w:val="right"/>
              <w:rPr>
                <w:rFonts w:asciiTheme="minorHAnsi" w:hAnsiTheme="minorHAnsi" w:cstheme="minorHAnsi"/>
                <w:sz w:val="20"/>
                <w:szCs w:val="20"/>
              </w:rPr>
            </w:pPr>
          </w:p>
        </w:tc>
        <w:tc>
          <w:tcPr>
            <w:tcW w:w="810" w:type="dxa"/>
          </w:tcPr>
          <w:p w14:paraId="28DB75E0" w14:textId="77777777" w:rsidR="00CD791E" w:rsidRPr="00646684" w:rsidRDefault="00CD791E" w:rsidP="00113684">
            <w:pPr>
              <w:spacing w:after="0"/>
              <w:jc w:val="right"/>
              <w:rPr>
                <w:rFonts w:asciiTheme="minorHAnsi" w:hAnsiTheme="minorHAnsi" w:cstheme="minorHAnsi"/>
                <w:sz w:val="20"/>
                <w:szCs w:val="20"/>
              </w:rPr>
            </w:pPr>
          </w:p>
        </w:tc>
      </w:tr>
      <w:tr w:rsidR="00CD791E" w:rsidRPr="00646684" w14:paraId="42D7D2C7" w14:textId="77777777" w:rsidTr="00113684">
        <w:tc>
          <w:tcPr>
            <w:tcW w:w="2520" w:type="dxa"/>
          </w:tcPr>
          <w:p w14:paraId="41A3C140" w14:textId="77777777" w:rsidR="00CD791E" w:rsidRPr="00646684" w:rsidRDefault="00CD791E"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Asian</w:t>
            </w:r>
          </w:p>
        </w:tc>
        <w:tc>
          <w:tcPr>
            <w:tcW w:w="1080" w:type="dxa"/>
            <w:vAlign w:val="bottom"/>
          </w:tcPr>
          <w:p w14:paraId="42398B51"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4.1%</w:t>
            </w:r>
          </w:p>
        </w:tc>
        <w:tc>
          <w:tcPr>
            <w:tcW w:w="1445" w:type="dxa"/>
            <w:vAlign w:val="bottom"/>
          </w:tcPr>
          <w:p w14:paraId="34A27ED0"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4.0%</w:t>
            </w:r>
          </w:p>
        </w:tc>
        <w:tc>
          <w:tcPr>
            <w:tcW w:w="898" w:type="dxa"/>
            <w:vAlign w:val="bottom"/>
          </w:tcPr>
          <w:p w14:paraId="58E7C9FA" w14:textId="77777777" w:rsidR="00CD791E" w:rsidRPr="00646684" w:rsidRDefault="00CD791E" w:rsidP="00113684">
            <w:pPr>
              <w:spacing w:after="0"/>
              <w:jc w:val="right"/>
              <w:rPr>
                <w:rFonts w:asciiTheme="minorHAnsi" w:hAnsiTheme="minorHAnsi" w:cstheme="minorHAnsi"/>
                <w:sz w:val="20"/>
                <w:szCs w:val="20"/>
              </w:rPr>
            </w:pPr>
            <w:r>
              <w:rPr>
                <w:sz w:val="20"/>
                <w:szCs w:val="20"/>
              </w:rPr>
              <w:t>0.1</w:t>
            </w:r>
          </w:p>
        </w:tc>
        <w:tc>
          <w:tcPr>
            <w:tcW w:w="1077" w:type="dxa"/>
            <w:gridSpan w:val="2"/>
          </w:tcPr>
          <w:p w14:paraId="4F3C628C"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c>
          <w:tcPr>
            <w:tcW w:w="1530" w:type="dxa"/>
          </w:tcPr>
          <w:p w14:paraId="5A9D6FD2"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c>
          <w:tcPr>
            <w:tcW w:w="810" w:type="dxa"/>
          </w:tcPr>
          <w:p w14:paraId="64D7B8C2"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0360582A" w14:textId="77777777" w:rsidTr="00113684">
        <w:tc>
          <w:tcPr>
            <w:tcW w:w="2520" w:type="dxa"/>
          </w:tcPr>
          <w:p w14:paraId="6CBDF023" w14:textId="77777777" w:rsidR="00CD791E" w:rsidRPr="00646684" w:rsidRDefault="00CD791E"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Black</w:t>
            </w:r>
          </w:p>
        </w:tc>
        <w:tc>
          <w:tcPr>
            <w:tcW w:w="1080" w:type="dxa"/>
            <w:vAlign w:val="bottom"/>
          </w:tcPr>
          <w:p w14:paraId="4DB2525E"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12.2%</w:t>
            </w:r>
          </w:p>
        </w:tc>
        <w:tc>
          <w:tcPr>
            <w:tcW w:w="1445" w:type="dxa"/>
            <w:vAlign w:val="bottom"/>
          </w:tcPr>
          <w:p w14:paraId="4D0ED077"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11.0%</w:t>
            </w:r>
          </w:p>
        </w:tc>
        <w:tc>
          <w:tcPr>
            <w:tcW w:w="898" w:type="dxa"/>
            <w:vAlign w:val="bottom"/>
          </w:tcPr>
          <w:p w14:paraId="4C6049C9" w14:textId="77777777" w:rsidR="00CD791E" w:rsidRPr="00646684" w:rsidRDefault="00CD791E" w:rsidP="00113684">
            <w:pPr>
              <w:spacing w:after="0"/>
              <w:jc w:val="right"/>
              <w:rPr>
                <w:rFonts w:asciiTheme="minorHAnsi" w:hAnsiTheme="minorHAnsi" w:cstheme="minorHAnsi"/>
                <w:sz w:val="20"/>
                <w:szCs w:val="20"/>
              </w:rPr>
            </w:pPr>
            <w:r>
              <w:rPr>
                <w:sz w:val="20"/>
                <w:szCs w:val="20"/>
              </w:rPr>
              <w:t>1.2</w:t>
            </w:r>
          </w:p>
        </w:tc>
        <w:tc>
          <w:tcPr>
            <w:tcW w:w="1077" w:type="dxa"/>
            <w:gridSpan w:val="2"/>
          </w:tcPr>
          <w:p w14:paraId="24FB74B8"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11.3%</w:t>
            </w:r>
          </w:p>
        </w:tc>
        <w:tc>
          <w:tcPr>
            <w:tcW w:w="1530" w:type="dxa"/>
          </w:tcPr>
          <w:p w14:paraId="5DB9825F"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10.5%</w:t>
            </w:r>
          </w:p>
        </w:tc>
        <w:tc>
          <w:tcPr>
            <w:tcW w:w="810" w:type="dxa"/>
          </w:tcPr>
          <w:p w14:paraId="30CB53F3" w14:textId="77777777" w:rsidR="00CD791E" w:rsidRPr="00646684" w:rsidRDefault="00CD791E" w:rsidP="00113684">
            <w:pPr>
              <w:spacing w:after="0"/>
              <w:jc w:val="right"/>
              <w:rPr>
                <w:rFonts w:asciiTheme="minorHAnsi" w:hAnsiTheme="minorHAnsi" w:cstheme="minorHAnsi"/>
                <w:sz w:val="20"/>
                <w:szCs w:val="20"/>
              </w:rPr>
            </w:pPr>
            <w:r>
              <w:rPr>
                <w:sz w:val="20"/>
                <w:szCs w:val="20"/>
              </w:rPr>
              <w:t>0.8</w:t>
            </w:r>
          </w:p>
        </w:tc>
      </w:tr>
      <w:tr w:rsidR="00CD791E" w:rsidRPr="00646684" w14:paraId="33AE5771" w14:textId="77777777" w:rsidTr="00113684">
        <w:tc>
          <w:tcPr>
            <w:tcW w:w="2520" w:type="dxa"/>
          </w:tcPr>
          <w:p w14:paraId="2222F04B" w14:textId="77777777" w:rsidR="00CD791E" w:rsidRPr="00646684" w:rsidRDefault="00CD791E" w:rsidP="00113684">
            <w:pPr>
              <w:spacing w:after="0"/>
              <w:ind w:left="420"/>
              <w:rPr>
                <w:rFonts w:asciiTheme="minorHAnsi" w:hAnsiTheme="minorHAnsi" w:cstheme="minorHAnsi"/>
                <w:sz w:val="20"/>
                <w:szCs w:val="20"/>
              </w:rPr>
            </w:pPr>
            <w:r>
              <w:rPr>
                <w:rFonts w:asciiTheme="minorHAnsi" w:hAnsiTheme="minorHAnsi" w:cstheme="minorHAnsi"/>
                <w:sz w:val="20"/>
                <w:szCs w:val="20"/>
              </w:rPr>
              <w:t>Latinx</w:t>
            </w:r>
          </w:p>
        </w:tc>
        <w:tc>
          <w:tcPr>
            <w:tcW w:w="1080" w:type="dxa"/>
            <w:vAlign w:val="bottom"/>
          </w:tcPr>
          <w:p w14:paraId="31692718"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21.1%</w:t>
            </w:r>
          </w:p>
        </w:tc>
        <w:tc>
          <w:tcPr>
            <w:tcW w:w="1445" w:type="dxa"/>
            <w:vAlign w:val="bottom"/>
          </w:tcPr>
          <w:p w14:paraId="2A0D7FE3"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48.4%</w:t>
            </w:r>
          </w:p>
        </w:tc>
        <w:tc>
          <w:tcPr>
            <w:tcW w:w="898" w:type="dxa"/>
            <w:vAlign w:val="bottom"/>
          </w:tcPr>
          <w:p w14:paraId="62EFFBD5" w14:textId="77777777" w:rsidR="00CD791E" w:rsidRPr="00646684" w:rsidRDefault="00CD791E" w:rsidP="00113684">
            <w:pPr>
              <w:spacing w:after="0"/>
              <w:jc w:val="right"/>
              <w:rPr>
                <w:rFonts w:asciiTheme="minorHAnsi" w:hAnsiTheme="minorHAnsi" w:cstheme="minorHAnsi"/>
                <w:sz w:val="20"/>
                <w:szCs w:val="20"/>
              </w:rPr>
            </w:pPr>
            <w:r>
              <w:rPr>
                <w:sz w:val="20"/>
                <w:szCs w:val="20"/>
              </w:rPr>
              <w:t>-27.3**</w:t>
            </w:r>
          </w:p>
        </w:tc>
        <w:tc>
          <w:tcPr>
            <w:tcW w:w="1077" w:type="dxa"/>
            <w:gridSpan w:val="2"/>
          </w:tcPr>
          <w:p w14:paraId="2B9D0873"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19.4%</w:t>
            </w:r>
          </w:p>
        </w:tc>
        <w:tc>
          <w:tcPr>
            <w:tcW w:w="1530" w:type="dxa"/>
          </w:tcPr>
          <w:p w14:paraId="4259F719"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18.5%</w:t>
            </w:r>
          </w:p>
        </w:tc>
        <w:tc>
          <w:tcPr>
            <w:tcW w:w="810" w:type="dxa"/>
          </w:tcPr>
          <w:p w14:paraId="10695353" w14:textId="77777777" w:rsidR="00CD791E" w:rsidRPr="00646684" w:rsidRDefault="00CD791E" w:rsidP="00113684">
            <w:pPr>
              <w:spacing w:after="0"/>
              <w:jc w:val="right"/>
              <w:rPr>
                <w:rFonts w:asciiTheme="minorHAnsi" w:hAnsiTheme="minorHAnsi" w:cstheme="minorHAnsi"/>
                <w:sz w:val="20"/>
                <w:szCs w:val="20"/>
              </w:rPr>
            </w:pPr>
            <w:r>
              <w:rPr>
                <w:sz w:val="20"/>
                <w:szCs w:val="20"/>
              </w:rPr>
              <w:t>0.9</w:t>
            </w:r>
          </w:p>
        </w:tc>
      </w:tr>
      <w:tr w:rsidR="00CD791E" w:rsidRPr="00646684" w14:paraId="34A60B1C" w14:textId="77777777" w:rsidTr="00113684">
        <w:tc>
          <w:tcPr>
            <w:tcW w:w="2520" w:type="dxa"/>
          </w:tcPr>
          <w:p w14:paraId="425D5E0C" w14:textId="77777777" w:rsidR="00CD791E" w:rsidRPr="00646684" w:rsidRDefault="00CD791E"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White</w:t>
            </w:r>
          </w:p>
        </w:tc>
        <w:tc>
          <w:tcPr>
            <w:tcW w:w="1080" w:type="dxa"/>
            <w:vAlign w:val="bottom"/>
          </w:tcPr>
          <w:p w14:paraId="12EDBD97"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61.2%</w:t>
            </w:r>
          </w:p>
        </w:tc>
        <w:tc>
          <w:tcPr>
            <w:tcW w:w="1445" w:type="dxa"/>
            <w:vAlign w:val="bottom"/>
          </w:tcPr>
          <w:p w14:paraId="458F0B6B"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33.3%</w:t>
            </w:r>
          </w:p>
        </w:tc>
        <w:tc>
          <w:tcPr>
            <w:tcW w:w="898" w:type="dxa"/>
            <w:vAlign w:val="bottom"/>
          </w:tcPr>
          <w:p w14:paraId="1BB5DF3D" w14:textId="77777777" w:rsidR="00CD791E" w:rsidRPr="00646684" w:rsidRDefault="00CD791E" w:rsidP="00113684">
            <w:pPr>
              <w:spacing w:after="0"/>
              <w:jc w:val="right"/>
              <w:rPr>
                <w:rFonts w:asciiTheme="minorHAnsi" w:hAnsiTheme="minorHAnsi" w:cstheme="minorHAnsi"/>
                <w:sz w:val="20"/>
                <w:szCs w:val="20"/>
              </w:rPr>
            </w:pPr>
            <w:r>
              <w:rPr>
                <w:sz w:val="20"/>
                <w:szCs w:val="20"/>
              </w:rPr>
              <w:t>27.9**</w:t>
            </w:r>
          </w:p>
        </w:tc>
        <w:tc>
          <w:tcPr>
            <w:tcW w:w="1077" w:type="dxa"/>
            <w:gridSpan w:val="2"/>
          </w:tcPr>
          <w:p w14:paraId="2B41F90F"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68.5%</w:t>
            </w:r>
          </w:p>
        </w:tc>
        <w:tc>
          <w:tcPr>
            <w:tcW w:w="1530" w:type="dxa"/>
          </w:tcPr>
          <w:p w14:paraId="1CFC7C62"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69.4%</w:t>
            </w:r>
          </w:p>
        </w:tc>
        <w:tc>
          <w:tcPr>
            <w:tcW w:w="810" w:type="dxa"/>
          </w:tcPr>
          <w:p w14:paraId="1D3C7D77" w14:textId="77777777" w:rsidR="00CD791E" w:rsidRPr="00646684" w:rsidRDefault="00CD791E" w:rsidP="00113684">
            <w:pPr>
              <w:spacing w:after="0"/>
              <w:jc w:val="right"/>
              <w:rPr>
                <w:rFonts w:asciiTheme="minorHAnsi" w:hAnsiTheme="minorHAnsi" w:cstheme="minorHAnsi"/>
                <w:sz w:val="20"/>
                <w:szCs w:val="20"/>
              </w:rPr>
            </w:pPr>
            <w:r>
              <w:rPr>
                <w:sz w:val="20"/>
                <w:szCs w:val="20"/>
              </w:rPr>
              <w:t>-0.9</w:t>
            </w:r>
          </w:p>
        </w:tc>
      </w:tr>
      <w:tr w:rsidR="00CD791E" w:rsidRPr="00646684" w14:paraId="4449CCCC" w14:textId="77777777" w:rsidTr="00113684">
        <w:tc>
          <w:tcPr>
            <w:tcW w:w="2520" w:type="dxa"/>
          </w:tcPr>
          <w:p w14:paraId="6104F295" w14:textId="77777777" w:rsidR="00CD791E" w:rsidRPr="00646684" w:rsidRDefault="00CD791E" w:rsidP="00113684">
            <w:pPr>
              <w:spacing w:after="0"/>
              <w:ind w:left="420"/>
              <w:rPr>
                <w:rFonts w:asciiTheme="minorHAnsi" w:hAnsiTheme="minorHAnsi" w:cstheme="minorHAnsi"/>
                <w:sz w:val="20"/>
                <w:szCs w:val="20"/>
              </w:rPr>
            </w:pPr>
            <w:r w:rsidRPr="00646684">
              <w:rPr>
                <w:rFonts w:asciiTheme="minorHAnsi" w:hAnsiTheme="minorHAnsi" w:cstheme="minorHAnsi"/>
                <w:sz w:val="20"/>
                <w:szCs w:val="20"/>
              </w:rPr>
              <w:t>Other</w:t>
            </w:r>
          </w:p>
        </w:tc>
        <w:tc>
          <w:tcPr>
            <w:tcW w:w="1080" w:type="dxa"/>
            <w:vAlign w:val="bottom"/>
          </w:tcPr>
          <w:p w14:paraId="15DB2DED"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1.4%</w:t>
            </w:r>
          </w:p>
        </w:tc>
        <w:tc>
          <w:tcPr>
            <w:tcW w:w="1445" w:type="dxa"/>
            <w:vAlign w:val="bottom"/>
          </w:tcPr>
          <w:p w14:paraId="147D90E0" w14:textId="77777777" w:rsidR="00CD791E" w:rsidRPr="00646684" w:rsidRDefault="00CD791E" w:rsidP="00113684">
            <w:pPr>
              <w:spacing w:after="0"/>
              <w:jc w:val="right"/>
              <w:rPr>
                <w:rFonts w:asciiTheme="minorHAnsi" w:hAnsiTheme="minorHAnsi" w:cstheme="minorHAnsi"/>
                <w:sz w:val="20"/>
                <w:szCs w:val="20"/>
              </w:rPr>
            </w:pPr>
            <w:r w:rsidRPr="0036262F">
              <w:rPr>
                <w:sz w:val="20"/>
                <w:szCs w:val="20"/>
              </w:rPr>
              <w:t>3.3%</w:t>
            </w:r>
          </w:p>
        </w:tc>
        <w:tc>
          <w:tcPr>
            <w:tcW w:w="898" w:type="dxa"/>
            <w:vAlign w:val="bottom"/>
          </w:tcPr>
          <w:p w14:paraId="302BA88F" w14:textId="77777777" w:rsidR="00CD791E" w:rsidRPr="00646684" w:rsidRDefault="00CD791E" w:rsidP="00113684">
            <w:pPr>
              <w:spacing w:after="0"/>
              <w:jc w:val="right"/>
              <w:rPr>
                <w:rFonts w:asciiTheme="minorHAnsi" w:hAnsiTheme="minorHAnsi" w:cstheme="minorHAnsi"/>
                <w:sz w:val="20"/>
                <w:szCs w:val="20"/>
              </w:rPr>
            </w:pPr>
            <w:r>
              <w:rPr>
                <w:sz w:val="20"/>
                <w:szCs w:val="20"/>
              </w:rPr>
              <w:t>-1.9*</w:t>
            </w:r>
          </w:p>
        </w:tc>
        <w:tc>
          <w:tcPr>
            <w:tcW w:w="1077" w:type="dxa"/>
            <w:gridSpan w:val="2"/>
          </w:tcPr>
          <w:p w14:paraId="15EE3EDB"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.8%</w:t>
            </w:r>
          </w:p>
        </w:tc>
        <w:tc>
          <w:tcPr>
            <w:tcW w:w="1530" w:type="dxa"/>
          </w:tcPr>
          <w:p w14:paraId="6FEE2748"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1.6%</w:t>
            </w:r>
          </w:p>
        </w:tc>
        <w:tc>
          <w:tcPr>
            <w:tcW w:w="810" w:type="dxa"/>
          </w:tcPr>
          <w:p w14:paraId="1E65D930" w14:textId="77777777" w:rsidR="00CD791E" w:rsidRPr="00646684" w:rsidRDefault="00CD791E" w:rsidP="00113684">
            <w:pPr>
              <w:spacing w:after="0"/>
              <w:jc w:val="right"/>
              <w:rPr>
                <w:rFonts w:asciiTheme="minorHAnsi" w:hAnsiTheme="minorHAnsi" w:cstheme="minorHAnsi"/>
                <w:sz w:val="20"/>
                <w:szCs w:val="20"/>
              </w:rPr>
            </w:pPr>
            <w:r>
              <w:rPr>
                <w:sz w:val="20"/>
                <w:szCs w:val="20"/>
              </w:rPr>
              <w:t>-0.8</w:t>
            </w:r>
          </w:p>
        </w:tc>
      </w:tr>
      <w:tr w:rsidR="00CD791E" w:rsidRPr="00646684" w14:paraId="091255A5" w14:textId="77777777" w:rsidTr="00113684">
        <w:tc>
          <w:tcPr>
            <w:tcW w:w="2520" w:type="dxa"/>
          </w:tcPr>
          <w:p w14:paraId="5E427717" w14:textId="77777777" w:rsidR="00CD791E" w:rsidRPr="00646684" w:rsidRDefault="00CD791E" w:rsidP="00113684">
            <w:pPr>
              <w:spacing w:after="0"/>
              <w:rPr>
                <w:rFonts w:asciiTheme="minorHAnsi" w:hAnsiTheme="minorHAnsi" w:cstheme="minorHAnsi"/>
                <w:sz w:val="20"/>
                <w:szCs w:val="20"/>
              </w:rPr>
            </w:pPr>
            <w:r w:rsidRPr="00646684">
              <w:rPr>
                <w:rFonts w:asciiTheme="minorHAnsi" w:hAnsiTheme="minorHAnsi" w:cstheme="minorHAnsi"/>
                <w:sz w:val="20"/>
                <w:szCs w:val="20"/>
              </w:rPr>
              <w:t>Economically Disadvantaged</w:t>
            </w:r>
          </w:p>
        </w:tc>
        <w:tc>
          <w:tcPr>
            <w:tcW w:w="1080" w:type="dxa"/>
          </w:tcPr>
          <w:p w14:paraId="36DF840C"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42.2%</w:t>
            </w:r>
          </w:p>
        </w:tc>
        <w:tc>
          <w:tcPr>
            <w:tcW w:w="1445" w:type="dxa"/>
          </w:tcPr>
          <w:p w14:paraId="37D9A045" w14:textId="77777777" w:rsidR="00CD791E" w:rsidRPr="00646684" w:rsidRDefault="00CD791E" w:rsidP="00113684">
            <w:pPr>
              <w:spacing w:after="0"/>
              <w:jc w:val="right"/>
              <w:rPr>
                <w:rFonts w:asciiTheme="minorHAnsi" w:hAnsiTheme="minorHAnsi" w:cstheme="minorHAnsi"/>
                <w:sz w:val="20"/>
                <w:szCs w:val="20"/>
              </w:rPr>
            </w:pPr>
            <w:r>
              <w:rPr>
                <w:sz w:val="20"/>
                <w:szCs w:val="20"/>
              </w:rPr>
              <w:t>57.5</w:t>
            </w:r>
            <w:r w:rsidRPr="00735844">
              <w:rPr>
                <w:sz w:val="20"/>
                <w:szCs w:val="20"/>
              </w:rPr>
              <w:t>%</w:t>
            </w:r>
          </w:p>
        </w:tc>
        <w:tc>
          <w:tcPr>
            <w:tcW w:w="898" w:type="dxa"/>
          </w:tcPr>
          <w:p w14:paraId="32E63DBA" w14:textId="77777777" w:rsidR="00CD791E" w:rsidRPr="00646684" w:rsidRDefault="00CD791E" w:rsidP="00113684">
            <w:pPr>
              <w:spacing w:after="0"/>
              <w:jc w:val="right"/>
              <w:rPr>
                <w:rFonts w:asciiTheme="minorHAnsi" w:hAnsiTheme="minorHAnsi" w:cstheme="minorHAnsi"/>
                <w:sz w:val="20"/>
                <w:szCs w:val="20"/>
              </w:rPr>
            </w:pPr>
            <w:r>
              <w:rPr>
                <w:sz w:val="20"/>
                <w:szCs w:val="20"/>
              </w:rPr>
              <w:t>-15.3**</w:t>
            </w:r>
          </w:p>
        </w:tc>
        <w:tc>
          <w:tcPr>
            <w:tcW w:w="1077" w:type="dxa"/>
            <w:gridSpan w:val="2"/>
          </w:tcPr>
          <w:p w14:paraId="45DAC70F"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38.7%</w:t>
            </w:r>
          </w:p>
        </w:tc>
        <w:tc>
          <w:tcPr>
            <w:tcW w:w="1530" w:type="dxa"/>
          </w:tcPr>
          <w:p w14:paraId="75137704"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38.7%</w:t>
            </w:r>
          </w:p>
        </w:tc>
        <w:tc>
          <w:tcPr>
            <w:tcW w:w="810" w:type="dxa"/>
          </w:tcPr>
          <w:p w14:paraId="06C9DC3A"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03DE96BA" w14:textId="77777777" w:rsidTr="00113684">
        <w:tc>
          <w:tcPr>
            <w:tcW w:w="2520" w:type="dxa"/>
          </w:tcPr>
          <w:p w14:paraId="1F6C53BD" w14:textId="77777777" w:rsidR="00CD791E" w:rsidRPr="00646684" w:rsidRDefault="00CD791E" w:rsidP="00113684">
            <w:pPr>
              <w:spacing w:after="0"/>
              <w:rPr>
                <w:rFonts w:asciiTheme="minorHAnsi" w:hAnsiTheme="minorHAnsi" w:cstheme="minorHAnsi"/>
                <w:sz w:val="20"/>
                <w:szCs w:val="20"/>
              </w:rPr>
            </w:pPr>
            <w:r w:rsidRPr="00646684">
              <w:rPr>
                <w:rFonts w:asciiTheme="minorHAnsi" w:hAnsiTheme="minorHAnsi" w:cstheme="minorHAnsi"/>
                <w:sz w:val="20"/>
                <w:szCs w:val="20"/>
              </w:rPr>
              <w:t>LEP</w:t>
            </w:r>
          </w:p>
        </w:tc>
        <w:tc>
          <w:tcPr>
            <w:tcW w:w="1080" w:type="dxa"/>
          </w:tcPr>
          <w:p w14:paraId="19D5475D"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17.0%</w:t>
            </w:r>
          </w:p>
        </w:tc>
        <w:tc>
          <w:tcPr>
            <w:tcW w:w="1445" w:type="dxa"/>
          </w:tcPr>
          <w:p w14:paraId="261F7C20" w14:textId="77777777" w:rsidR="00CD791E" w:rsidRPr="00646684" w:rsidRDefault="00CD791E" w:rsidP="00113684">
            <w:pPr>
              <w:spacing w:after="0"/>
              <w:jc w:val="right"/>
              <w:rPr>
                <w:rFonts w:asciiTheme="minorHAnsi" w:hAnsiTheme="minorHAnsi" w:cstheme="minorHAnsi"/>
                <w:sz w:val="20"/>
                <w:szCs w:val="20"/>
              </w:rPr>
            </w:pPr>
            <w:r>
              <w:rPr>
                <w:sz w:val="20"/>
                <w:szCs w:val="20"/>
              </w:rPr>
              <w:t>21.3</w:t>
            </w:r>
            <w:r w:rsidRPr="00735844">
              <w:rPr>
                <w:sz w:val="20"/>
                <w:szCs w:val="20"/>
              </w:rPr>
              <w:t>%</w:t>
            </w:r>
          </w:p>
        </w:tc>
        <w:tc>
          <w:tcPr>
            <w:tcW w:w="898" w:type="dxa"/>
          </w:tcPr>
          <w:p w14:paraId="20E99A17" w14:textId="77777777" w:rsidR="00CD791E" w:rsidRPr="00646684" w:rsidRDefault="00CD791E" w:rsidP="00113684">
            <w:pPr>
              <w:spacing w:after="0"/>
              <w:jc w:val="right"/>
              <w:rPr>
                <w:rFonts w:asciiTheme="minorHAnsi" w:hAnsiTheme="minorHAnsi" w:cstheme="minorHAnsi"/>
                <w:sz w:val="20"/>
                <w:szCs w:val="20"/>
              </w:rPr>
            </w:pPr>
            <w:r>
              <w:rPr>
                <w:sz w:val="20"/>
                <w:szCs w:val="20"/>
              </w:rPr>
              <w:t>-4.3**</w:t>
            </w:r>
          </w:p>
        </w:tc>
        <w:tc>
          <w:tcPr>
            <w:tcW w:w="1077" w:type="dxa"/>
            <w:gridSpan w:val="2"/>
          </w:tcPr>
          <w:p w14:paraId="3CC91C41"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15.3%</w:t>
            </w:r>
          </w:p>
        </w:tc>
        <w:tc>
          <w:tcPr>
            <w:tcW w:w="1530" w:type="dxa"/>
          </w:tcPr>
          <w:p w14:paraId="0A4DB06D"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15.3%</w:t>
            </w:r>
          </w:p>
        </w:tc>
        <w:tc>
          <w:tcPr>
            <w:tcW w:w="810" w:type="dxa"/>
          </w:tcPr>
          <w:p w14:paraId="6175EBA9"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7E49920E" w14:textId="77777777" w:rsidTr="00113684">
        <w:tc>
          <w:tcPr>
            <w:tcW w:w="2520" w:type="dxa"/>
          </w:tcPr>
          <w:p w14:paraId="0D49195E" w14:textId="77777777" w:rsidR="00CD791E" w:rsidRPr="00646684" w:rsidRDefault="00CD791E" w:rsidP="00113684">
            <w:pPr>
              <w:spacing w:after="0"/>
              <w:rPr>
                <w:rFonts w:asciiTheme="minorHAnsi" w:hAnsiTheme="minorHAnsi" w:cstheme="minorHAnsi"/>
                <w:sz w:val="20"/>
                <w:szCs w:val="20"/>
              </w:rPr>
            </w:pPr>
            <w:r w:rsidRPr="00646684">
              <w:rPr>
                <w:rFonts w:asciiTheme="minorHAnsi" w:hAnsiTheme="minorHAnsi" w:cstheme="minorHAnsi"/>
                <w:sz w:val="20"/>
                <w:szCs w:val="20"/>
              </w:rPr>
              <w:t>Special Education</w:t>
            </w:r>
          </w:p>
        </w:tc>
        <w:tc>
          <w:tcPr>
            <w:tcW w:w="1080" w:type="dxa"/>
          </w:tcPr>
          <w:p w14:paraId="485EDCAD"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10.2%</w:t>
            </w:r>
          </w:p>
        </w:tc>
        <w:tc>
          <w:tcPr>
            <w:tcW w:w="1445" w:type="dxa"/>
          </w:tcPr>
          <w:p w14:paraId="7A44B528" w14:textId="77777777" w:rsidR="00CD791E" w:rsidRPr="00646684" w:rsidRDefault="00CD791E" w:rsidP="00113684">
            <w:pPr>
              <w:spacing w:after="0"/>
              <w:jc w:val="right"/>
              <w:rPr>
                <w:rFonts w:asciiTheme="minorHAnsi" w:hAnsiTheme="minorHAnsi" w:cstheme="minorHAnsi"/>
                <w:sz w:val="20"/>
                <w:szCs w:val="20"/>
              </w:rPr>
            </w:pPr>
            <w:r>
              <w:rPr>
                <w:sz w:val="20"/>
                <w:szCs w:val="20"/>
              </w:rPr>
              <w:t>19.1</w:t>
            </w:r>
            <w:r w:rsidRPr="00735844">
              <w:rPr>
                <w:sz w:val="20"/>
                <w:szCs w:val="20"/>
              </w:rPr>
              <w:t>%</w:t>
            </w:r>
          </w:p>
        </w:tc>
        <w:tc>
          <w:tcPr>
            <w:tcW w:w="898" w:type="dxa"/>
          </w:tcPr>
          <w:p w14:paraId="38E6B758" w14:textId="77777777" w:rsidR="00CD791E" w:rsidRPr="00646684" w:rsidRDefault="00CD791E" w:rsidP="00113684">
            <w:pPr>
              <w:spacing w:after="0"/>
              <w:jc w:val="right"/>
              <w:rPr>
                <w:rFonts w:asciiTheme="minorHAnsi" w:hAnsiTheme="minorHAnsi" w:cstheme="minorHAnsi"/>
                <w:sz w:val="20"/>
                <w:szCs w:val="20"/>
              </w:rPr>
            </w:pPr>
            <w:r>
              <w:rPr>
                <w:sz w:val="20"/>
                <w:szCs w:val="20"/>
              </w:rPr>
              <w:t>-8.9**</w:t>
            </w:r>
          </w:p>
        </w:tc>
        <w:tc>
          <w:tcPr>
            <w:tcW w:w="1077" w:type="dxa"/>
            <w:gridSpan w:val="2"/>
          </w:tcPr>
          <w:p w14:paraId="06146F88"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12.1%</w:t>
            </w:r>
          </w:p>
        </w:tc>
        <w:tc>
          <w:tcPr>
            <w:tcW w:w="1530" w:type="dxa"/>
          </w:tcPr>
          <w:p w14:paraId="59076F99" w14:textId="77777777" w:rsidR="00CD791E" w:rsidRPr="00646684" w:rsidRDefault="00CD791E" w:rsidP="00113684">
            <w:pPr>
              <w:spacing w:after="0"/>
              <w:jc w:val="right"/>
              <w:rPr>
                <w:rFonts w:asciiTheme="minorHAnsi" w:hAnsiTheme="minorHAnsi" w:cstheme="minorHAnsi"/>
                <w:sz w:val="20"/>
                <w:szCs w:val="20"/>
              </w:rPr>
            </w:pPr>
            <w:r w:rsidRPr="00153ACD">
              <w:rPr>
                <w:sz w:val="20"/>
                <w:szCs w:val="20"/>
              </w:rPr>
              <w:t>12.1%</w:t>
            </w:r>
          </w:p>
        </w:tc>
        <w:tc>
          <w:tcPr>
            <w:tcW w:w="810" w:type="dxa"/>
          </w:tcPr>
          <w:p w14:paraId="0D512D75" w14:textId="77777777" w:rsidR="00CD791E" w:rsidRPr="00646684" w:rsidRDefault="00CD791E" w:rsidP="00113684">
            <w:pPr>
              <w:spacing w:after="0"/>
              <w:jc w:val="right"/>
              <w:rPr>
                <w:rFonts w:asciiTheme="minorHAnsi" w:hAnsiTheme="minorHAnsi" w:cstheme="minorHAnsi"/>
                <w:sz w:val="20"/>
                <w:szCs w:val="20"/>
              </w:rPr>
            </w:pPr>
            <w:r>
              <w:rPr>
                <w:sz w:val="20"/>
                <w:szCs w:val="20"/>
              </w:rPr>
              <w:t>0</w:t>
            </w:r>
          </w:p>
        </w:tc>
      </w:tr>
      <w:tr w:rsidR="00CD791E" w:rsidRPr="00646684" w14:paraId="6C79DAC4" w14:textId="77777777" w:rsidTr="00113684">
        <w:tc>
          <w:tcPr>
            <w:tcW w:w="2520" w:type="dxa"/>
          </w:tcPr>
          <w:p w14:paraId="677517E6" w14:textId="77777777" w:rsidR="00CD791E" w:rsidRPr="00646684" w:rsidRDefault="00CD791E" w:rsidP="0011368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ELA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vAlign w:val="center"/>
          </w:tcPr>
          <w:p w14:paraId="1222B34A" w14:textId="77777777" w:rsidR="00CD791E" w:rsidRPr="00B03F4F" w:rsidRDefault="00CD791E" w:rsidP="00113684">
            <w:pPr>
              <w:spacing w:after="0"/>
              <w:jc w:val="right"/>
              <w:rPr>
                <w:sz w:val="20"/>
                <w:szCs w:val="20"/>
              </w:rPr>
            </w:pPr>
            <w:r w:rsidRPr="00B03F4F">
              <w:rPr>
                <w:sz w:val="20"/>
                <w:szCs w:val="20"/>
              </w:rPr>
              <w:t>497</w:t>
            </w:r>
          </w:p>
          <w:p w14:paraId="5844E477"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w:t>
            </w:r>
            <w:r w:rsidR="00730BD2" w:rsidRPr="00730BD2">
              <w:rPr>
                <w:i/>
                <w:sz w:val="20"/>
                <w:szCs w:val="20"/>
              </w:rPr>
              <w:t>n=</w:t>
            </w:r>
            <w:r w:rsidRPr="00B03F4F">
              <w:rPr>
                <w:sz w:val="20"/>
                <w:szCs w:val="20"/>
              </w:rPr>
              <w:t>80)</w:t>
            </w:r>
          </w:p>
        </w:tc>
        <w:tc>
          <w:tcPr>
            <w:tcW w:w="1445" w:type="dxa"/>
          </w:tcPr>
          <w:p w14:paraId="65FD871D" w14:textId="77777777" w:rsidR="00CD791E" w:rsidRPr="00735844" w:rsidRDefault="00CD791E" w:rsidP="00113684">
            <w:pPr>
              <w:spacing w:after="0"/>
              <w:jc w:val="right"/>
              <w:rPr>
                <w:sz w:val="20"/>
                <w:szCs w:val="20"/>
              </w:rPr>
            </w:pPr>
            <w:r w:rsidRPr="00735844">
              <w:rPr>
                <w:sz w:val="20"/>
                <w:szCs w:val="20"/>
              </w:rPr>
              <w:t>489</w:t>
            </w:r>
          </w:p>
          <w:p w14:paraId="4A35543A" w14:textId="77777777" w:rsidR="00CD791E" w:rsidRPr="00646684" w:rsidRDefault="00CD791E" w:rsidP="00113684">
            <w:pPr>
              <w:spacing w:after="0"/>
              <w:jc w:val="right"/>
              <w:rPr>
                <w:rFonts w:asciiTheme="minorHAnsi" w:hAnsiTheme="minorHAnsi" w:cstheme="minorHAnsi"/>
                <w:sz w:val="20"/>
                <w:szCs w:val="20"/>
              </w:rPr>
            </w:pPr>
            <w:r w:rsidRPr="00735844">
              <w:rPr>
                <w:sz w:val="20"/>
                <w:szCs w:val="20"/>
              </w:rPr>
              <w:t>(</w:t>
            </w:r>
            <w:r w:rsidR="00730BD2" w:rsidRPr="00730BD2">
              <w:rPr>
                <w:i/>
                <w:sz w:val="20"/>
                <w:szCs w:val="20"/>
              </w:rPr>
              <w:t>n=</w:t>
            </w:r>
            <w:r w:rsidRPr="00735844">
              <w:rPr>
                <w:sz w:val="20"/>
                <w:szCs w:val="20"/>
              </w:rPr>
              <w:t>2</w:t>
            </w:r>
            <w:r>
              <w:rPr>
                <w:sz w:val="20"/>
                <w:szCs w:val="20"/>
              </w:rPr>
              <w:t>,</w:t>
            </w:r>
            <w:r w:rsidRPr="00735844">
              <w:rPr>
                <w:sz w:val="20"/>
                <w:szCs w:val="20"/>
              </w:rPr>
              <w:t>80</w:t>
            </w:r>
            <w:r>
              <w:rPr>
                <w:sz w:val="20"/>
                <w:szCs w:val="20"/>
              </w:rPr>
              <w:t>4</w:t>
            </w:r>
            <w:r w:rsidRPr="00735844">
              <w:rPr>
                <w:sz w:val="20"/>
                <w:szCs w:val="20"/>
              </w:rPr>
              <w:t>)</w:t>
            </w:r>
          </w:p>
        </w:tc>
        <w:tc>
          <w:tcPr>
            <w:tcW w:w="898" w:type="dxa"/>
          </w:tcPr>
          <w:p w14:paraId="7AED1619" w14:textId="77777777" w:rsidR="00CD791E" w:rsidRPr="00646684" w:rsidRDefault="00CD791E" w:rsidP="00113684">
            <w:pPr>
              <w:spacing w:after="0"/>
              <w:jc w:val="right"/>
              <w:rPr>
                <w:rFonts w:asciiTheme="minorHAnsi" w:hAnsiTheme="minorHAnsi" w:cstheme="minorHAnsi"/>
                <w:sz w:val="20"/>
                <w:szCs w:val="20"/>
              </w:rPr>
            </w:pPr>
            <w:r>
              <w:rPr>
                <w:sz w:val="20"/>
                <w:szCs w:val="20"/>
              </w:rPr>
              <w:t>8*</w:t>
            </w:r>
          </w:p>
        </w:tc>
        <w:tc>
          <w:tcPr>
            <w:tcW w:w="1077" w:type="dxa"/>
            <w:gridSpan w:val="2"/>
          </w:tcPr>
          <w:p w14:paraId="7475C5E6" w14:textId="77777777" w:rsidR="00CD791E" w:rsidRDefault="00CD791E" w:rsidP="00113684">
            <w:pPr>
              <w:spacing w:after="0"/>
              <w:jc w:val="right"/>
              <w:rPr>
                <w:sz w:val="20"/>
                <w:szCs w:val="20"/>
              </w:rPr>
            </w:pPr>
            <w:r>
              <w:rPr>
                <w:sz w:val="20"/>
                <w:szCs w:val="20"/>
              </w:rPr>
              <w:t>495</w:t>
            </w:r>
          </w:p>
          <w:p w14:paraId="6535FC78" w14:textId="77777777" w:rsidR="00CD791E" w:rsidRPr="00646684" w:rsidRDefault="00CD791E" w:rsidP="0011368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1530" w:type="dxa"/>
          </w:tcPr>
          <w:p w14:paraId="6323616E" w14:textId="77777777" w:rsidR="00CD791E" w:rsidRDefault="00CD791E" w:rsidP="00113684">
            <w:pPr>
              <w:spacing w:after="0"/>
              <w:jc w:val="right"/>
              <w:rPr>
                <w:sz w:val="20"/>
                <w:szCs w:val="20"/>
              </w:rPr>
            </w:pPr>
            <w:r>
              <w:rPr>
                <w:sz w:val="20"/>
                <w:szCs w:val="20"/>
              </w:rPr>
              <w:t>505</w:t>
            </w:r>
          </w:p>
          <w:p w14:paraId="5F5DB0FF" w14:textId="77777777" w:rsidR="00CD791E" w:rsidRPr="00646684" w:rsidRDefault="00CD791E" w:rsidP="0011368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810" w:type="dxa"/>
          </w:tcPr>
          <w:p w14:paraId="285C0007" w14:textId="77777777" w:rsidR="00CD791E" w:rsidRPr="00646684" w:rsidRDefault="00CD791E" w:rsidP="00113684">
            <w:pPr>
              <w:spacing w:after="0"/>
              <w:jc w:val="right"/>
              <w:rPr>
                <w:rFonts w:asciiTheme="minorHAnsi" w:hAnsiTheme="minorHAnsi" w:cstheme="minorHAnsi"/>
                <w:sz w:val="20"/>
                <w:szCs w:val="20"/>
              </w:rPr>
            </w:pPr>
            <w:r>
              <w:rPr>
                <w:sz w:val="20"/>
                <w:szCs w:val="20"/>
              </w:rPr>
              <w:t>-10**</w:t>
            </w:r>
          </w:p>
        </w:tc>
      </w:tr>
      <w:tr w:rsidR="00CD791E" w:rsidRPr="00646684" w14:paraId="60A8F3A5" w14:textId="77777777" w:rsidTr="00113684">
        <w:tc>
          <w:tcPr>
            <w:tcW w:w="2520" w:type="dxa"/>
          </w:tcPr>
          <w:p w14:paraId="19CA8352" w14:textId="77777777" w:rsidR="00CD791E" w:rsidRPr="00646684" w:rsidRDefault="00CD791E" w:rsidP="00113684">
            <w:pPr>
              <w:spacing w:after="0"/>
              <w:rPr>
                <w:rFonts w:asciiTheme="minorHAnsi" w:hAnsiTheme="minorHAnsi" w:cstheme="minorHAnsi"/>
                <w:sz w:val="20"/>
                <w:szCs w:val="20"/>
              </w:rPr>
            </w:pPr>
            <w:r w:rsidRPr="00646684">
              <w:rPr>
                <w:rFonts w:asciiTheme="minorHAnsi" w:hAnsiTheme="minorHAnsi" w:cstheme="minorHAnsi"/>
                <w:sz w:val="20"/>
                <w:szCs w:val="20"/>
              </w:rPr>
              <w:t xml:space="preserve">Average Math Scale Score at </w:t>
            </w:r>
            <w:r>
              <w:rPr>
                <w:rFonts w:asciiTheme="minorHAnsi" w:hAnsiTheme="minorHAnsi" w:cstheme="minorHAnsi"/>
                <w:sz w:val="20"/>
                <w:szCs w:val="20"/>
              </w:rPr>
              <w:t>G</w:t>
            </w:r>
            <w:r w:rsidRPr="00646684">
              <w:rPr>
                <w:rFonts w:asciiTheme="minorHAnsi" w:hAnsiTheme="minorHAnsi" w:cstheme="minorHAnsi"/>
                <w:sz w:val="20"/>
                <w:szCs w:val="20"/>
              </w:rPr>
              <w:t>rade</w:t>
            </w:r>
            <w:r>
              <w:rPr>
                <w:rFonts w:asciiTheme="minorHAnsi" w:hAnsiTheme="minorHAnsi" w:cstheme="minorHAnsi"/>
                <w:sz w:val="20"/>
                <w:szCs w:val="20"/>
              </w:rPr>
              <w:t xml:space="preserve"> 8</w:t>
            </w:r>
          </w:p>
        </w:tc>
        <w:tc>
          <w:tcPr>
            <w:tcW w:w="1080" w:type="dxa"/>
            <w:vAlign w:val="center"/>
          </w:tcPr>
          <w:p w14:paraId="091CACD8" w14:textId="77777777" w:rsidR="00CD791E" w:rsidRPr="00B03F4F" w:rsidRDefault="00CD791E" w:rsidP="00113684">
            <w:pPr>
              <w:spacing w:after="0"/>
              <w:jc w:val="right"/>
              <w:rPr>
                <w:sz w:val="20"/>
                <w:szCs w:val="20"/>
              </w:rPr>
            </w:pPr>
            <w:r w:rsidRPr="00B03F4F">
              <w:rPr>
                <w:sz w:val="20"/>
                <w:szCs w:val="20"/>
              </w:rPr>
              <w:t>495</w:t>
            </w:r>
          </w:p>
          <w:p w14:paraId="2C1F9BF5" w14:textId="77777777" w:rsidR="00CD791E" w:rsidRPr="00646684" w:rsidRDefault="00CD791E" w:rsidP="00113684">
            <w:pPr>
              <w:spacing w:after="0"/>
              <w:jc w:val="right"/>
              <w:rPr>
                <w:rFonts w:asciiTheme="minorHAnsi" w:hAnsiTheme="minorHAnsi" w:cstheme="minorHAnsi"/>
                <w:sz w:val="20"/>
                <w:szCs w:val="20"/>
              </w:rPr>
            </w:pPr>
            <w:r w:rsidRPr="00B03F4F">
              <w:rPr>
                <w:sz w:val="20"/>
                <w:szCs w:val="20"/>
              </w:rPr>
              <w:t>(</w:t>
            </w:r>
            <w:r w:rsidR="00730BD2" w:rsidRPr="00730BD2">
              <w:rPr>
                <w:i/>
                <w:sz w:val="20"/>
                <w:szCs w:val="20"/>
              </w:rPr>
              <w:t>n=</w:t>
            </w:r>
            <w:r w:rsidRPr="00B03F4F">
              <w:rPr>
                <w:sz w:val="20"/>
                <w:szCs w:val="20"/>
              </w:rPr>
              <w:t>82)</w:t>
            </w:r>
          </w:p>
        </w:tc>
        <w:tc>
          <w:tcPr>
            <w:tcW w:w="1445" w:type="dxa"/>
          </w:tcPr>
          <w:p w14:paraId="53AED667" w14:textId="77777777" w:rsidR="00CD791E" w:rsidRPr="00735844" w:rsidRDefault="00CD791E" w:rsidP="00113684">
            <w:pPr>
              <w:spacing w:after="0"/>
              <w:jc w:val="right"/>
              <w:rPr>
                <w:sz w:val="20"/>
                <w:szCs w:val="20"/>
              </w:rPr>
            </w:pPr>
            <w:r w:rsidRPr="00735844">
              <w:rPr>
                <w:sz w:val="20"/>
                <w:szCs w:val="20"/>
              </w:rPr>
              <w:t>488</w:t>
            </w:r>
          </w:p>
          <w:p w14:paraId="7564036F" w14:textId="77777777" w:rsidR="00CD791E" w:rsidRPr="00646684" w:rsidRDefault="00CD791E" w:rsidP="00113684">
            <w:pPr>
              <w:spacing w:after="0"/>
              <w:jc w:val="right"/>
              <w:rPr>
                <w:rFonts w:asciiTheme="minorHAnsi" w:hAnsiTheme="minorHAnsi" w:cstheme="minorHAnsi"/>
                <w:sz w:val="20"/>
                <w:szCs w:val="20"/>
              </w:rPr>
            </w:pPr>
            <w:r w:rsidRPr="00735844">
              <w:rPr>
                <w:sz w:val="20"/>
                <w:szCs w:val="20"/>
              </w:rPr>
              <w:t>(</w:t>
            </w:r>
            <w:r w:rsidR="00730BD2" w:rsidRPr="00730BD2">
              <w:rPr>
                <w:i/>
                <w:sz w:val="20"/>
                <w:szCs w:val="20"/>
              </w:rPr>
              <w:t>n=</w:t>
            </w:r>
            <w:r w:rsidRPr="00735844">
              <w:rPr>
                <w:sz w:val="20"/>
                <w:szCs w:val="20"/>
              </w:rPr>
              <w:t>2</w:t>
            </w:r>
            <w:r>
              <w:rPr>
                <w:sz w:val="20"/>
                <w:szCs w:val="20"/>
              </w:rPr>
              <w:t>,</w:t>
            </w:r>
            <w:r w:rsidRPr="00735844">
              <w:rPr>
                <w:sz w:val="20"/>
                <w:szCs w:val="20"/>
              </w:rPr>
              <w:t>82</w:t>
            </w:r>
            <w:r>
              <w:rPr>
                <w:sz w:val="20"/>
                <w:szCs w:val="20"/>
              </w:rPr>
              <w:t>8</w:t>
            </w:r>
            <w:r w:rsidRPr="00735844">
              <w:rPr>
                <w:sz w:val="20"/>
                <w:szCs w:val="20"/>
              </w:rPr>
              <w:t>)</w:t>
            </w:r>
          </w:p>
        </w:tc>
        <w:tc>
          <w:tcPr>
            <w:tcW w:w="898" w:type="dxa"/>
          </w:tcPr>
          <w:p w14:paraId="18E4A73F" w14:textId="77777777" w:rsidR="00CD791E" w:rsidRPr="00646684" w:rsidRDefault="00CD791E" w:rsidP="00113684">
            <w:pPr>
              <w:spacing w:after="0"/>
              <w:jc w:val="right"/>
              <w:rPr>
                <w:rFonts w:asciiTheme="minorHAnsi" w:hAnsiTheme="minorHAnsi" w:cstheme="minorHAnsi"/>
                <w:sz w:val="20"/>
                <w:szCs w:val="20"/>
              </w:rPr>
            </w:pPr>
            <w:r>
              <w:rPr>
                <w:sz w:val="20"/>
                <w:szCs w:val="20"/>
              </w:rPr>
              <w:t>7*</w:t>
            </w:r>
          </w:p>
        </w:tc>
        <w:tc>
          <w:tcPr>
            <w:tcW w:w="1077" w:type="dxa"/>
            <w:gridSpan w:val="2"/>
          </w:tcPr>
          <w:p w14:paraId="16F0E159" w14:textId="77777777" w:rsidR="00CD791E" w:rsidRDefault="00CD791E" w:rsidP="00113684">
            <w:pPr>
              <w:spacing w:after="0"/>
              <w:jc w:val="right"/>
              <w:rPr>
                <w:sz w:val="20"/>
                <w:szCs w:val="20"/>
              </w:rPr>
            </w:pPr>
            <w:r>
              <w:rPr>
                <w:sz w:val="20"/>
                <w:szCs w:val="20"/>
              </w:rPr>
              <w:t>494</w:t>
            </w:r>
          </w:p>
          <w:p w14:paraId="3201D56C" w14:textId="77777777" w:rsidR="00CD791E" w:rsidRPr="00646684" w:rsidRDefault="00CD791E" w:rsidP="0011368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1530" w:type="dxa"/>
          </w:tcPr>
          <w:p w14:paraId="0B654BA8" w14:textId="77777777" w:rsidR="00CD791E" w:rsidRDefault="00CD791E" w:rsidP="00113684">
            <w:pPr>
              <w:spacing w:after="0"/>
              <w:jc w:val="right"/>
              <w:rPr>
                <w:sz w:val="20"/>
                <w:szCs w:val="20"/>
              </w:rPr>
            </w:pPr>
            <w:r>
              <w:rPr>
                <w:sz w:val="20"/>
                <w:szCs w:val="20"/>
              </w:rPr>
              <w:t>496</w:t>
            </w:r>
          </w:p>
          <w:p w14:paraId="48142115" w14:textId="77777777" w:rsidR="00CD791E" w:rsidRPr="00646684" w:rsidRDefault="00CD791E" w:rsidP="00113684">
            <w:pPr>
              <w:spacing w:after="0"/>
              <w:jc w:val="right"/>
              <w:rPr>
                <w:rFonts w:asciiTheme="minorHAnsi" w:hAnsiTheme="minorHAnsi" w:cstheme="minorHAnsi"/>
                <w:sz w:val="20"/>
                <w:szCs w:val="20"/>
              </w:rPr>
            </w:pPr>
            <w:r>
              <w:rPr>
                <w:sz w:val="20"/>
                <w:szCs w:val="20"/>
              </w:rPr>
              <w:t>(</w:t>
            </w:r>
            <w:r w:rsidR="00730BD2" w:rsidRPr="00730BD2">
              <w:rPr>
                <w:i/>
                <w:sz w:val="20"/>
                <w:szCs w:val="20"/>
              </w:rPr>
              <w:t>n=</w:t>
            </w:r>
            <w:r>
              <w:rPr>
                <w:sz w:val="20"/>
                <w:szCs w:val="20"/>
              </w:rPr>
              <w:t>65)</w:t>
            </w:r>
          </w:p>
        </w:tc>
        <w:tc>
          <w:tcPr>
            <w:tcW w:w="810" w:type="dxa"/>
          </w:tcPr>
          <w:p w14:paraId="4745ED2F" w14:textId="77777777" w:rsidR="00CD791E" w:rsidRPr="00646684" w:rsidRDefault="00CD791E" w:rsidP="00113684">
            <w:pPr>
              <w:spacing w:after="0"/>
              <w:jc w:val="right"/>
              <w:rPr>
                <w:rFonts w:asciiTheme="minorHAnsi" w:hAnsiTheme="minorHAnsi" w:cstheme="minorHAnsi"/>
                <w:sz w:val="20"/>
                <w:szCs w:val="20"/>
              </w:rPr>
            </w:pPr>
            <w:r>
              <w:rPr>
                <w:sz w:val="20"/>
                <w:szCs w:val="20"/>
              </w:rPr>
              <w:t>-2</w:t>
            </w:r>
          </w:p>
        </w:tc>
      </w:tr>
    </w:tbl>
    <w:p w14:paraId="6F1F9C2F" w14:textId="77777777" w:rsidR="009E3C83" w:rsidRDefault="009E3C83" w:rsidP="009E3C83">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 and MCAS)</w:t>
      </w:r>
    </w:p>
    <w:p w14:paraId="2AB7A90B" w14:textId="0B3C3A6C" w:rsidR="009E3C83" w:rsidRPr="007F3BD3" w:rsidRDefault="009E3C83" w:rsidP="009E3C83">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772896C8" w14:textId="3ADFDE8A" w:rsidR="00E76263" w:rsidRDefault="00E76263" w:rsidP="00F5178A">
      <w:pPr>
        <w:pStyle w:val="Heading2"/>
      </w:pPr>
      <w:bookmarkStart w:id="54" w:name="_Toc42070881"/>
      <w:r>
        <w:t>Site Visits</w:t>
      </w:r>
      <w:bookmarkEnd w:id="54"/>
    </w:p>
    <w:p w14:paraId="11550F4F" w14:textId="4985A5E3" w:rsidR="00C42CA7" w:rsidRDefault="00C42CA7" w:rsidP="00C42CA7">
      <w:r>
        <w:t xml:space="preserve">The ICF team conducted a one-day site visit for each of the </w:t>
      </w:r>
      <w:r w:rsidR="00201A89">
        <w:t>nine EC and IP</w:t>
      </w:r>
      <w:r>
        <w:t xml:space="preserve"> programs in December 2018 and January 2019. ICF worked with points of contact at each site to finalize a schedule that included interviews and focus groups with relevant </w:t>
      </w:r>
      <w:r w:rsidR="00201A89">
        <w:t>program</w:t>
      </w:r>
      <w:r>
        <w:t xml:space="preserve"> stakeholders, including: </w:t>
      </w:r>
    </w:p>
    <w:p w14:paraId="0738F370" w14:textId="77777777" w:rsidR="00C42CA7" w:rsidRDefault="00C42CA7" w:rsidP="00C42CA7">
      <w:pPr>
        <w:pStyle w:val="ListParagraph"/>
        <w:numPr>
          <w:ilvl w:val="0"/>
          <w:numId w:val="47"/>
        </w:numPr>
      </w:pPr>
      <w:r>
        <w:t>program coordinators;</w:t>
      </w:r>
    </w:p>
    <w:p w14:paraId="2EDFC9D5" w14:textId="77777777" w:rsidR="00C42CA7" w:rsidRDefault="00C42CA7" w:rsidP="00C42CA7">
      <w:pPr>
        <w:pStyle w:val="ListParagraph"/>
        <w:numPr>
          <w:ilvl w:val="0"/>
          <w:numId w:val="47"/>
        </w:numPr>
      </w:pPr>
      <w:r>
        <w:t>school and district administrators;</w:t>
      </w:r>
    </w:p>
    <w:p w14:paraId="5A4EC86B" w14:textId="77777777" w:rsidR="00C42CA7" w:rsidRDefault="00C42CA7" w:rsidP="00C42CA7">
      <w:pPr>
        <w:pStyle w:val="ListParagraph"/>
        <w:numPr>
          <w:ilvl w:val="0"/>
          <w:numId w:val="47"/>
        </w:numPr>
      </w:pPr>
      <w:r>
        <w:t>teachers, professors, and other school staff;</w:t>
      </w:r>
    </w:p>
    <w:p w14:paraId="1B6B9B1F" w14:textId="77777777" w:rsidR="00C42CA7" w:rsidRDefault="00C42CA7" w:rsidP="00C42CA7">
      <w:pPr>
        <w:pStyle w:val="ListParagraph"/>
        <w:numPr>
          <w:ilvl w:val="0"/>
          <w:numId w:val="47"/>
        </w:numPr>
      </w:pPr>
      <w:r>
        <w:t>external partners; and</w:t>
      </w:r>
    </w:p>
    <w:p w14:paraId="0A2ABD78" w14:textId="77777777" w:rsidR="00C42CA7" w:rsidRDefault="00C42CA7" w:rsidP="00C42CA7">
      <w:pPr>
        <w:pStyle w:val="ListParagraph"/>
        <w:numPr>
          <w:ilvl w:val="0"/>
          <w:numId w:val="47"/>
        </w:numPr>
      </w:pPr>
      <w:r>
        <w:t>students.</w:t>
      </w:r>
    </w:p>
    <w:p w14:paraId="24B369D4" w14:textId="77777777" w:rsidR="00C42CA7" w:rsidRDefault="00C42CA7" w:rsidP="00C42CA7">
      <w:r>
        <w:t xml:space="preserve">ICF developed a tailored interview/focus group protocol to use during interviews and focus groups with each of the five groups listed above (see Appendix B). Prior to conducting these visits, ICF staff met to review each protocol and discuss site visit logistics. </w:t>
      </w:r>
    </w:p>
    <w:p w14:paraId="11EFBD90" w14:textId="77777777" w:rsidR="00C42CA7" w:rsidRDefault="00C42CA7" w:rsidP="00C42CA7">
      <w:r>
        <w:t xml:space="preserve">Any student under the age of 18 needed a parent permission form in order to participate in a focus group; all students—regardless of age—signed an assent form after learning more about the focus group and confidentiality from the interviewer.     </w:t>
      </w:r>
    </w:p>
    <w:p w14:paraId="39692249" w14:textId="57777528" w:rsidR="00C42CA7" w:rsidRPr="00C42CA7" w:rsidRDefault="00C42CA7" w:rsidP="00C42CA7">
      <w:r>
        <w:lastRenderedPageBreak/>
        <w:t xml:space="preserve">After receiving participant consent, all interviews and focus groups were recorded and transcribed. Analysts then used Atlas.ti </w:t>
      </w:r>
      <w:r w:rsidR="00F93C34">
        <w:t xml:space="preserve">qualitative coding software </w:t>
      </w:r>
      <w:r>
        <w:t xml:space="preserve">to analyze the data and identify common as well as individual themes or trends across all </w:t>
      </w:r>
      <w:r w:rsidR="00F93C34">
        <w:t>programs</w:t>
      </w:r>
      <w:r>
        <w:t>.</w:t>
      </w:r>
    </w:p>
    <w:p w14:paraId="46E17088" w14:textId="4477A9F0" w:rsidR="006522E9" w:rsidRDefault="00E76263" w:rsidP="00F5178A">
      <w:pPr>
        <w:pStyle w:val="Heading2"/>
      </w:pPr>
      <w:bookmarkStart w:id="55" w:name="_Toc42070882"/>
      <w:r>
        <w:t>Surveys</w:t>
      </w:r>
      <w:bookmarkEnd w:id="55"/>
      <w:r w:rsidR="005B63A5">
        <w:t xml:space="preserve"> </w:t>
      </w:r>
    </w:p>
    <w:p w14:paraId="69AE318D" w14:textId="6ADBD60F" w:rsidR="0003099A" w:rsidRPr="00181611" w:rsidRDefault="00615089" w:rsidP="0003099A">
      <w:pPr>
        <w:rPr>
          <w:sz w:val="18"/>
        </w:rPr>
      </w:pPr>
      <w:r>
        <w:t xml:space="preserve">ICF developed a survey to learn more about EC </w:t>
      </w:r>
      <w:r w:rsidR="00201A89">
        <w:t xml:space="preserve">and IP </w:t>
      </w:r>
      <w:r>
        <w:t xml:space="preserve">programs from the student perspective. This survey included multiple choice as well as open-ended questions and gave students the opportunity to comment on the quality, effectiveness, and relevance of the program. Students took the survey over the course of five weeks in April–May 2019, and ICF estimates that it took students 15–20 minute to complete. Students from </w:t>
      </w:r>
      <w:r w:rsidR="004B5A5D">
        <w:t>ten</w:t>
      </w:r>
      <w:r>
        <w:t xml:space="preserve"> schools and all </w:t>
      </w:r>
      <w:r w:rsidR="004B5A5D">
        <w:t>nine</w:t>
      </w:r>
      <w:r>
        <w:t xml:space="preserve"> programs participated in the survey</w:t>
      </w:r>
      <w:r w:rsidR="0035010F">
        <w:t>. For details on respondents,</w:t>
      </w:r>
      <w:r w:rsidR="009442EF">
        <w:t xml:space="preserve"> see Tables</w:t>
      </w:r>
      <w:r>
        <w:t xml:space="preserve"> C.1</w:t>
      </w:r>
      <w:r w:rsidR="0003099A">
        <w:t>–C.5</w:t>
      </w:r>
      <w:r>
        <w:t xml:space="preserve"> in Appendix C</w:t>
      </w:r>
      <w:r w:rsidR="00C03C2D">
        <w:t>.</w:t>
      </w:r>
    </w:p>
    <w:p w14:paraId="60A82571" w14:textId="01226E5A" w:rsidR="00615089" w:rsidRPr="007D610F" w:rsidRDefault="00615089" w:rsidP="00615089">
      <w:r>
        <w:t>After closing the survey on May 10</w:t>
      </w:r>
      <w:r w:rsidRPr="00012AAD">
        <w:rPr>
          <w:vertAlign w:val="superscript"/>
        </w:rPr>
        <w:t>th</w:t>
      </w:r>
      <w:r>
        <w:t>, researchers first cleaned the data and then analyzed the closed-ended responses using SPSS</w:t>
      </w:r>
      <w:r w:rsidR="00F93C34">
        <w:t xml:space="preserve"> statistical software</w:t>
      </w:r>
      <w:r>
        <w:t>. All open-ended responses were coded for common themes by hand. Each participating school received individual school-level reports containing anonymized quantitative and coded qualitative results from the ICF team on May 3</w:t>
      </w:r>
      <w:r w:rsidR="00C03C2D">
        <w:t>1, 2019.</w:t>
      </w:r>
    </w:p>
    <w:p w14:paraId="3881C0AC" w14:textId="77777777" w:rsidR="00160C2D" w:rsidRPr="009D2D4D" w:rsidRDefault="00160C2D" w:rsidP="00160C2D">
      <w:pPr>
        <w:pStyle w:val="Heading2"/>
        <w:ind w:left="576"/>
      </w:pPr>
      <w:bookmarkStart w:id="56" w:name="_Toc20406101"/>
      <w:bookmarkStart w:id="57" w:name="_Toc42070883"/>
      <w:r>
        <w:t>Extant Student Participation Data</w:t>
      </w:r>
      <w:bookmarkEnd w:id="56"/>
      <w:bookmarkEnd w:id="57"/>
    </w:p>
    <w:p w14:paraId="64C9517C" w14:textId="0A451E57" w:rsidR="00160C2D" w:rsidRDefault="00160C2D" w:rsidP="00160C2D">
      <w:r>
        <w:t xml:space="preserve">ICF asked each school participating in an EC </w:t>
      </w:r>
      <w:r w:rsidR="00C03C2D">
        <w:t xml:space="preserve">or IP </w:t>
      </w:r>
      <w:r>
        <w:t>program to fill out a data collection template with extant student participation information for the 2018</w:t>
      </w:r>
      <w:r w:rsidR="00C03C2D">
        <w:t>–</w:t>
      </w:r>
      <w:r>
        <w:t>19 school year (see Appendix B). Each school sent these data to the ICF team in May</w:t>
      </w:r>
      <w:r w:rsidR="00C03C2D">
        <w:t xml:space="preserve">–August </w:t>
      </w:r>
      <w:r>
        <w:t xml:space="preserve">2019, providing information only for those students who participated in the EC </w:t>
      </w:r>
      <w:r w:rsidR="00C03C2D">
        <w:t xml:space="preserve">or IP </w:t>
      </w:r>
      <w:r>
        <w:t>program. The data tracker asked schools to include the following information:</w:t>
      </w:r>
    </w:p>
    <w:p w14:paraId="1A47FB6F" w14:textId="77777777" w:rsidR="00160C2D" w:rsidRDefault="00160C2D" w:rsidP="00160C2D">
      <w:pPr>
        <w:pStyle w:val="ListParagraph"/>
        <w:numPr>
          <w:ilvl w:val="0"/>
          <w:numId w:val="48"/>
        </w:numPr>
      </w:pPr>
      <w:r>
        <w:t>student ID number;</w:t>
      </w:r>
    </w:p>
    <w:p w14:paraId="56858EB0" w14:textId="77777777" w:rsidR="00160C2D" w:rsidRDefault="00160C2D" w:rsidP="00160C2D">
      <w:pPr>
        <w:pStyle w:val="ListParagraph"/>
        <w:numPr>
          <w:ilvl w:val="0"/>
          <w:numId w:val="48"/>
        </w:numPr>
      </w:pPr>
      <w:r>
        <w:t>school name;</w:t>
      </w:r>
    </w:p>
    <w:p w14:paraId="5CBFED12" w14:textId="77777777" w:rsidR="00160C2D" w:rsidRDefault="00160C2D" w:rsidP="00160C2D">
      <w:pPr>
        <w:pStyle w:val="ListParagraph"/>
        <w:numPr>
          <w:ilvl w:val="0"/>
          <w:numId w:val="48"/>
        </w:numPr>
      </w:pPr>
      <w:r>
        <w:t>number of college applications submitted;</w:t>
      </w:r>
    </w:p>
    <w:p w14:paraId="49F6C466" w14:textId="77777777" w:rsidR="00160C2D" w:rsidRDefault="00160C2D" w:rsidP="00160C2D">
      <w:pPr>
        <w:pStyle w:val="ListParagraph"/>
        <w:numPr>
          <w:ilvl w:val="0"/>
          <w:numId w:val="48"/>
        </w:numPr>
      </w:pPr>
      <w:r>
        <w:t>number of hours of student participation in in-person career/academic advising sessions;</w:t>
      </w:r>
    </w:p>
    <w:p w14:paraId="1AD9565F" w14:textId="77777777" w:rsidR="00160C2D" w:rsidRDefault="00160C2D" w:rsidP="00160C2D">
      <w:pPr>
        <w:pStyle w:val="ListParagraph"/>
        <w:numPr>
          <w:ilvl w:val="0"/>
          <w:numId w:val="48"/>
        </w:numPr>
      </w:pPr>
      <w:r>
        <w:t>number of hours of student participation in online career/academic advising sessions;</w:t>
      </w:r>
    </w:p>
    <w:p w14:paraId="1ED341C5" w14:textId="77777777" w:rsidR="00160C2D" w:rsidRDefault="00160C2D" w:rsidP="00160C2D">
      <w:pPr>
        <w:pStyle w:val="ListParagraph"/>
        <w:numPr>
          <w:ilvl w:val="0"/>
          <w:numId w:val="48"/>
        </w:numPr>
      </w:pPr>
      <w:r>
        <w:t>types of advising available to students;</w:t>
      </w:r>
    </w:p>
    <w:p w14:paraId="298EF271" w14:textId="77777777" w:rsidR="00160C2D" w:rsidRDefault="00160C2D" w:rsidP="00160C2D">
      <w:pPr>
        <w:pStyle w:val="ListParagraph"/>
        <w:numPr>
          <w:ilvl w:val="0"/>
          <w:numId w:val="48"/>
        </w:numPr>
      </w:pPr>
      <w:r>
        <w:t>existence of individual career/academic plans (Yes/No);</w:t>
      </w:r>
    </w:p>
    <w:p w14:paraId="6BF7A4A7" w14:textId="77777777" w:rsidR="00160C2D" w:rsidRDefault="00160C2D" w:rsidP="00160C2D">
      <w:pPr>
        <w:pStyle w:val="ListParagraph"/>
        <w:numPr>
          <w:ilvl w:val="0"/>
          <w:numId w:val="48"/>
        </w:numPr>
      </w:pPr>
      <w:r>
        <w:t>number of hours of student participation in internships and/or capstone projects;</w:t>
      </w:r>
      <w:r w:rsidRPr="00851B94">
        <w:t xml:space="preserve"> </w:t>
      </w:r>
      <w:r>
        <w:t>and</w:t>
      </w:r>
    </w:p>
    <w:p w14:paraId="16747F13" w14:textId="77777777" w:rsidR="00160C2D" w:rsidRDefault="00160C2D" w:rsidP="00160C2D">
      <w:pPr>
        <w:pStyle w:val="ListParagraph"/>
        <w:numPr>
          <w:ilvl w:val="0"/>
          <w:numId w:val="48"/>
        </w:numPr>
      </w:pPr>
      <w:r>
        <w:t>number of tutoring/mentoring hours to support students in the pathway program.</w:t>
      </w:r>
    </w:p>
    <w:p w14:paraId="0E3BBEAB" w14:textId="599E3445" w:rsidR="00160C2D" w:rsidRDefault="00160C2D" w:rsidP="00160C2D">
      <w:r>
        <w:t>ICF received data for students in all design</w:t>
      </w:r>
      <w:r w:rsidR="00C03C2D">
        <w:t>ated</w:t>
      </w:r>
      <w:r>
        <w:t xml:space="preserve"> programs (</w:t>
      </w:r>
      <w:r w:rsidRPr="00B95078">
        <w:rPr>
          <w:i/>
          <w:iCs/>
        </w:rPr>
        <w:t>n</w:t>
      </w:r>
      <w:r>
        <w:t>=</w:t>
      </w:r>
      <w:r w:rsidR="00B003E6">
        <w:t>772</w:t>
      </w:r>
      <w:r>
        <w:t xml:space="preserve">) (see Table D.1, Appendix D). </w:t>
      </w:r>
    </w:p>
    <w:p w14:paraId="3DBF29AA" w14:textId="6A6FEB6E" w:rsidR="00615089" w:rsidRPr="00615089" w:rsidRDefault="00160C2D" w:rsidP="00160C2D">
      <w:r>
        <w:t xml:space="preserve">ICF then ran the analysis comparing data. Researchers calculated the total number of responses, response rates, and averages using Excel. </w:t>
      </w:r>
    </w:p>
    <w:p w14:paraId="52AD7525" w14:textId="77777777" w:rsidR="005B63A5" w:rsidRPr="005B63A5" w:rsidRDefault="005B63A5" w:rsidP="005B63A5"/>
    <w:p w14:paraId="4E2EA807" w14:textId="77777777" w:rsidR="005B63A5" w:rsidRPr="005B63A5" w:rsidRDefault="005B63A5" w:rsidP="005B63A5"/>
    <w:p w14:paraId="1C9FD4DC" w14:textId="77777777" w:rsidR="005B63A5" w:rsidRPr="005B63A5" w:rsidRDefault="005B63A5" w:rsidP="005B63A5"/>
    <w:p w14:paraId="285EC1DC" w14:textId="02F0F68C" w:rsidR="00C46585" w:rsidRDefault="006522E9" w:rsidP="006522E9">
      <w:pPr>
        <w:sectPr w:rsidR="00C46585" w:rsidSect="006522E9">
          <w:footerReference w:type="default" r:id="rId33"/>
          <w:pgSz w:w="12240" w:h="15840"/>
          <w:pgMar w:top="1440" w:right="1440" w:bottom="1440" w:left="1440" w:header="288" w:footer="432" w:gutter="0"/>
          <w:pgNumType w:start="1"/>
          <w:cols w:space="720"/>
          <w:docGrid w:linePitch="360"/>
        </w:sectPr>
      </w:pPr>
      <w:r>
        <w:t xml:space="preserve"> </w:t>
      </w:r>
    </w:p>
    <w:p w14:paraId="563FDD60" w14:textId="77777777" w:rsidR="00D275CA" w:rsidRDefault="00D275CA" w:rsidP="00D275CA">
      <w:pPr>
        <w:pStyle w:val="Heading1"/>
        <w:numPr>
          <w:ilvl w:val="0"/>
          <w:numId w:val="0"/>
        </w:numPr>
        <w:ind w:left="432" w:hanging="432"/>
      </w:pPr>
      <w:bookmarkStart w:id="58" w:name="_Toc42070884"/>
      <w:r>
        <w:lastRenderedPageBreak/>
        <w:t>Appendix B. Data Collection Protocols</w:t>
      </w:r>
      <w:bookmarkEnd w:id="58"/>
      <w:r>
        <w:t xml:space="preserve"> </w:t>
      </w:r>
    </w:p>
    <w:p w14:paraId="6B1C9E83" w14:textId="77777777" w:rsidR="00D275CA" w:rsidRPr="00B95CB7" w:rsidRDefault="00D275CA" w:rsidP="00874428">
      <w:pPr>
        <w:pStyle w:val="Heading2"/>
        <w:numPr>
          <w:ilvl w:val="1"/>
          <w:numId w:val="42"/>
        </w:numPr>
        <w:ind w:left="630"/>
      </w:pPr>
      <w:bookmarkStart w:id="59" w:name="_Toc42070885"/>
      <w:r>
        <w:t>Site Visit Protocols</w:t>
      </w:r>
      <w:bookmarkEnd w:id="59"/>
    </w:p>
    <w:p w14:paraId="43FA0458" w14:textId="3E547C9E" w:rsidR="00D275CA" w:rsidRPr="003F49B6" w:rsidRDefault="00D275CA" w:rsidP="00D275CA">
      <w:pPr>
        <w:spacing w:after="160" w:line="259" w:lineRule="auto"/>
        <w:rPr>
          <w:rFonts w:ascii="Calibri" w:eastAsia="Calibri" w:hAnsi="Calibri" w:cs="Times New Roman"/>
          <w:b/>
          <w:szCs w:val="22"/>
        </w:rPr>
      </w:pPr>
      <w:r w:rsidRPr="003F49B6">
        <w:rPr>
          <w:rFonts w:ascii="Calibri" w:eastAsia="Calibri" w:hAnsi="Calibri" w:cs="Times New Roman"/>
          <w:b/>
          <w:szCs w:val="22"/>
        </w:rPr>
        <w:t>Final Designation Site Visits</w:t>
      </w:r>
      <w:r w:rsidRPr="003F49B6">
        <w:rPr>
          <w:rFonts w:ascii="Calibri" w:eastAsia="Calibri" w:hAnsi="Calibri" w:cs="Times New Roman"/>
          <w:b/>
          <w:szCs w:val="22"/>
        </w:rPr>
        <w:br/>
        <w:t xml:space="preserve">Interview/Focus Group Protocol: </w:t>
      </w:r>
      <w:r w:rsidR="00851B94">
        <w:rPr>
          <w:rFonts w:ascii="Calibri" w:eastAsia="Calibri" w:hAnsi="Calibri" w:cs="Times New Roman"/>
          <w:szCs w:val="22"/>
        </w:rPr>
        <w:t>Program Coordinators</w:t>
      </w:r>
    </w:p>
    <w:p w14:paraId="69858E71" w14:textId="77777777" w:rsidR="00D275CA" w:rsidRPr="003F49B6" w:rsidRDefault="00D275CA" w:rsidP="00D275CA">
      <w:pPr>
        <w:spacing w:after="160" w:line="259" w:lineRule="auto"/>
        <w:rPr>
          <w:rFonts w:ascii="Calibri" w:eastAsia="Calibri" w:hAnsi="Calibri" w:cs="Times New Roman"/>
          <w:b/>
          <w:szCs w:val="22"/>
        </w:rPr>
      </w:pPr>
      <w:r w:rsidRPr="003F49B6">
        <w:rPr>
          <w:rFonts w:ascii="Calibri" w:eastAsia="Calibri" w:hAnsi="Calibri" w:cs="Times New Roman"/>
          <w:b/>
          <w:szCs w:val="22"/>
        </w:rPr>
        <w:t>Introduction</w:t>
      </w:r>
    </w:p>
    <w:p w14:paraId="43B66329"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Briefly discuss the purpose of the focus group:</w:t>
      </w:r>
      <w:r w:rsidRPr="006C7C00">
        <w:rPr>
          <w:rFonts w:ascii="Calibri" w:eastAsia="Calibri" w:hAnsi="Calibri" w:cs="Times New Roman"/>
          <w:szCs w:val="22"/>
        </w:rPr>
        <w:t xml:space="preserve"> </w:t>
      </w:r>
      <w:r w:rsidRPr="006C7C00">
        <w:rPr>
          <w:rFonts w:ascii="Calibri" w:eastAsia="Calibri" w:hAnsi="Calibri" w:cs="Times New Roman"/>
          <w:i/>
          <w:szCs w:val="22"/>
        </w:rPr>
        <w:t>The Department of Elementary and Secondary Education would like to learn about grantees’ experiences implementing the Early College Program/Innovative Pathway Program grant. The purpose of this interview/focus group is to learn about your perceptions of the new pathway programming, how your program serves students, and key successes and major challenges encountered during the final designation phase. This session will take approximately 45–60 minutes.</w:t>
      </w:r>
    </w:p>
    <w:p w14:paraId="4706FB21"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Discuss relationship between this interview/focus group and grant application process:</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Please note that as independent evaluators, we have no role in deciding or distributing funding. </w:t>
      </w:r>
    </w:p>
    <w:p w14:paraId="71DCF5A8"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Convey to each participant our confidentiality policy:</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(1) the interview/focus group is voluntary; (2) you can decline to answer any questions, or you can stop participating in the interview/focus group at any time; (3) the information will be held in confidence to the extent permitted by law by the study team who have signed confidentiality agreements ensuring the protection of data; (4) interview/focus group data will be maintained in secure areas; and (5) please respect others’ privacy by not sharing any information outside of the interview/focus group. </w:t>
      </w:r>
    </w:p>
    <w:p w14:paraId="44C9119C"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Ask permission to record the interview/focus group:</w:t>
      </w:r>
      <w:r w:rsidRPr="006C7C00">
        <w:rPr>
          <w:rFonts w:ascii="Calibri" w:eastAsia="Calibri" w:hAnsi="Calibri" w:cs="Times New Roman"/>
          <w:szCs w:val="22"/>
        </w:rPr>
        <w:t xml:space="preserve"> </w:t>
      </w:r>
      <w:r w:rsidRPr="006C7C00">
        <w:rPr>
          <w:rFonts w:ascii="Calibri" w:eastAsia="Calibri" w:hAnsi="Calibri" w:cs="Times New Roman"/>
          <w:i/>
          <w:szCs w:val="22"/>
        </w:rPr>
        <w:t>In order to capture the discussion, I would like to record the session. Only the study team members will have access to the recording.</w:t>
      </w:r>
      <w:r w:rsidRPr="006C7C00">
        <w:rPr>
          <w:rFonts w:ascii="Calibri" w:eastAsia="Calibri" w:hAnsi="Calibri" w:cs="Times New Roman"/>
          <w:szCs w:val="22"/>
        </w:rPr>
        <w:t xml:space="preserve"> </w:t>
      </w:r>
      <w:r w:rsidRPr="006C7C00">
        <w:rPr>
          <w:rFonts w:ascii="Calibri" w:eastAsia="Calibri" w:hAnsi="Calibri" w:cs="Times New Roman"/>
          <w:i/>
          <w:szCs w:val="22"/>
        </w:rPr>
        <w:t>If at least one person chooses not to have the interview/focus group recorded, we will not record the session but will take notes. We will not include your name(s) in these notes.</w:t>
      </w:r>
    </w:p>
    <w:p w14:paraId="70B576F2"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Describe plan to keep interview to designated time limits:</w:t>
      </w:r>
      <w:r w:rsidRPr="006C7C00">
        <w:rPr>
          <w:rFonts w:ascii="Calibri" w:eastAsia="Calibri" w:hAnsi="Calibri" w:cs="Times New Roman"/>
          <w:i/>
          <w:szCs w:val="22"/>
        </w:rPr>
        <w:t xml:space="preserve"> In order to keep our session within the timeframe provided, 45–60 minutes, we may need to interrupt the discussion, on occasion, and move on to the next question. Should this occur, we apologize in advance for being abrupt. We greatly value your feedback, though want to ensure we are respectful of your time. </w:t>
      </w:r>
    </w:p>
    <w:p w14:paraId="7CA1039E"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Ask if they have any questions for you before you begin.</w:t>
      </w:r>
      <w:r w:rsidRPr="006C7C00">
        <w:rPr>
          <w:rFonts w:ascii="Calibri" w:eastAsia="Calibri" w:hAnsi="Calibri" w:cs="Times New Roman"/>
          <w:szCs w:val="22"/>
        </w:rPr>
        <w:t xml:space="preserve"> </w:t>
      </w:r>
    </w:p>
    <w:p w14:paraId="4814BF35" w14:textId="77777777" w:rsidR="00D275CA" w:rsidRPr="006C7C00" w:rsidRDefault="00D275CA" w:rsidP="00D275CA">
      <w:pPr>
        <w:spacing w:after="160" w:line="259" w:lineRule="auto"/>
        <w:rPr>
          <w:rFonts w:ascii="Calibri" w:eastAsia="Calibri" w:hAnsi="Calibri" w:cs="Times New Roman"/>
          <w:szCs w:val="22"/>
        </w:rPr>
      </w:pPr>
      <w:r w:rsidRPr="006C7C00">
        <w:rPr>
          <w:rFonts w:ascii="Calibri" w:eastAsia="Calibri" w:hAnsi="Calibri" w:cs="Times New Roman"/>
          <w:szCs w:val="22"/>
        </w:rPr>
        <w:t>*************************************************************************************</w:t>
      </w:r>
    </w:p>
    <w:p w14:paraId="5EF82301"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Notes to Interviewer: </w:t>
      </w:r>
    </w:p>
    <w:p w14:paraId="7063B387"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Guidance has been provided regarding the approximate amount of time that each section should take. While you are not required to adhere to this guidance exactly, please be mindful of the time—ensuring that you cover all key topics without going over the allotted time (45–60 minutes).</w:t>
      </w:r>
    </w:p>
    <w:p w14:paraId="3BEB3DE6"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Be sure to keep interviewees on track, making sure that their answers refer only to the final designation phase—not the planning phase.</w:t>
      </w:r>
    </w:p>
    <w:p w14:paraId="4AB28422" w14:textId="77777777" w:rsidR="00D275CA" w:rsidRPr="006C7C00" w:rsidRDefault="00D275CA" w:rsidP="00B93EDC">
      <w:pPr>
        <w:numPr>
          <w:ilvl w:val="0"/>
          <w:numId w:val="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Italicized blue text</w:t>
      </w:r>
      <w:r w:rsidRPr="006C7C00">
        <w:rPr>
          <w:rFonts w:ascii="Calibri" w:eastAsia="Calibri" w:hAnsi="Calibri" w:cs="Times New Roman"/>
          <w:szCs w:val="22"/>
        </w:rPr>
        <w:t xml:space="preserve"> </w:t>
      </w:r>
      <w:r w:rsidRPr="006C7C00">
        <w:rPr>
          <w:rFonts w:ascii="Calibri" w:eastAsia="Calibri" w:hAnsi="Calibri" w:cs="Times New Roman"/>
          <w:i/>
          <w:color w:val="2F5496"/>
          <w:szCs w:val="22"/>
        </w:rPr>
        <w:t>in the protocol is lower priority—please skip if short on time.</w:t>
      </w:r>
    </w:p>
    <w:p w14:paraId="3D83F58D" w14:textId="77777777" w:rsidR="00D275CA" w:rsidRPr="006C7C00" w:rsidRDefault="00D275CA" w:rsidP="00D275CA">
      <w:pPr>
        <w:spacing w:after="160" w:line="259" w:lineRule="auto"/>
        <w:rPr>
          <w:rFonts w:ascii="Calibri" w:eastAsia="Calibri" w:hAnsi="Calibri" w:cs="Times New Roman"/>
          <w:b/>
          <w:szCs w:val="22"/>
        </w:rPr>
      </w:pPr>
    </w:p>
    <w:p w14:paraId="0A6FFCF7"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Introduction (~5 minutes)</w:t>
      </w:r>
    </w:p>
    <w:p w14:paraId="054841F0"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Let’s begin with some brief introductions. Please tell me a little bit about yourself, including your name, job title, role as grant manager, and how long you have been in this role. </w:t>
      </w:r>
    </w:p>
    <w:p w14:paraId="40163C20"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Structure (~15 minutes)</w:t>
      </w:r>
    </w:p>
    <w:p w14:paraId="300D6A59"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Briefly describe the main elements of your program.</w:t>
      </w:r>
      <w:r w:rsidRPr="006C7C00">
        <w:rPr>
          <w:rFonts w:ascii="Calibri" w:eastAsia="Calibri" w:hAnsi="Calibri" w:cs="Times New Roman"/>
          <w:i/>
          <w:szCs w:val="22"/>
        </w:rPr>
        <w:t xml:space="preserve"> [If the grantee was interviewed during the planning phase by our team, acknowledge this, but ask them to please repeat.]</w:t>
      </w:r>
    </w:p>
    <w:p w14:paraId="0DB5A031" w14:textId="77777777" w:rsidR="00D275CA" w:rsidRPr="006C7C00" w:rsidRDefault="00D275CA" w:rsidP="00B93EDC">
      <w:pPr>
        <w:numPr>
          <w:ilvl w:val="1"/>
          <w:numId w:val="1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How did you tailor the pathway program to your local circumstances? </w:t>
      </w:r>
    </w:p>
    <w:p w14:paraId="0BCF32B3" w14:textId="77777777" w:rsidR="00D275CA" w:rsidRPr="006C7C00" w:rsidRDefault="00D275CA" w:rsidP="00B93EDC">
      <w:pPr>
        <w:numPr>
          <w:ilvl w:val="2"/>
          <w:numId w:val="1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Process (e.g., needs assessment)</w:t>
      </w:r>
    </w:p>
    <w:p w14:paraId="26D8A7AA" w14:textId="6C4BC7E7" w:rsidR="00D275CA" w:rsidRPr="006C7C00" w:rsidRDefault="00D275CA" w:rsidP="00B93EDC">
      <w:pPr>
        <w:numPr>
          <w:ilvl w:val="2"/>
          <w:numId w:val="1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Elements (e.g., industry </w:t>
      </w:r>
      <w:r w:rsidR="00C02AE9" w:rsidRPr="006C7C00">
        <w:rPr>
          <w:rFonts w:ascii="Calibri" w:eastAsia="Calibri" w:hAnsi="Calibri" w:cs="Times New Roman"/>
          <w:i/>
          <w:color w:val="2F5496"/>
          <w:szCs w:val="22"/>
        </w:rPr>
        <w:t>sector…</w:t>
      </w:r>
      <w:r w:rsidRPr="006C7C00">
        <w:rPr>
          <w:rFonts w:ascii="Calibri" w:eastAsia="Calibri" w:hAnsi="Calibri" w:cs="Times New Roman"/>
          <w:i/>
          <w:color w:val="2F5496"/>
          <w:szCs w:val="22"/>
        </w:rPr>
        <w:t>)</w:t>
      </w:r>
    </w:p>
    <w:p w14:paraId="60A4E5CB" w14:textId="77777777" w:rsidR="00D275CA" w:rsidRPr="006C7C00" w:rsidRDefault="00D275CA" w:rsidP="00B93EDC">
      <w:pPr>
        <w:numPr>
          <w:ilvl w:val="1"/>
          <w:numId w:val="11"/>
        </w:numPr>
        <w:spacing w:after="200" w:line="259" w:lineRule="auto"/>
        <w:contextualSpacing/>
        <w:rPr>
          <w:rFonts w:ascii="Calibri" w:eastAsia="Calibri" w:hAnsi="Calibri" w:cs="Times New Roman"/>
          <w:szCs w:val="22"/>
        </w:rPr>
      </w:pPr>
      <w:r w:rsidRPr="006C7C00">
        <w:rPr>
          <w:rFonts w:ascii="Calibri" w:eastAsia="Calibri" w:hAnsi="Calibri" w:cs="Times New Roman"/>
          <w:i/>
          <w:color w:val="2F5496"/>
          <w:szCs w:val="22"/>
        </w:rPr>
        <w:t>How has the structure of your program changed from what was developed during the planning phase, if at all?</w:t>
      </w:r>
    </w:p>
    <w:p w14:paraId="31109010"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have been the key successes so far during program implementation?</w:t>
      </w:r>
    </w:p>
    <w:p w14:paraId="63737E31"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have you been able to adapt the pathway program at all to build on those successes? </w:t>
      </w:r>
    </w:p>
    <w:p w14:paraId="60BD0979"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challenges have you encountered during program implementation?  </w:t>
      </w:r>
    </w:p>
    <w:p w14:paraId="4F214178"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have you addressed those challenges?</w:t>
      </w:r>
    </w:p>
    <w:p w14:paraId="49D9829E"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Meeting Student Needs (~10 minutes) </w:t>
      </w:r>
    </w:p>
    <w:p w14:paraId="3874C210"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From your perspective, to what extent is the pathway program meeting the needs of students as articulated in the grant application? </w:t>
      </w:r>
    </w:p>
    <w:p w14:paraId="7245B168" w14:textId="77777777" w:rsidR="00D275CA" w:rsidRPr="006C7C00" w:rsidRDefault="00D275CA" w:rsidP="00B93EDC">
      <w:pPr>
        <w:numPr>
          <w:ilvl w:val="1"/>
          <w:numId w:val="10"/>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What student needs are not yet being met? </w:t>
      </w:r>
    </w:p>
    <w:p w14:paraId="76B3DB90" w14:textId="77777777" w:rsidR="00D275CA" w:rsidRPr="006C7C00" w:rsidRDefault="00D275CA" w:rsidP="00B93EDC">
      <w:pPr>
        <w:numPr>
          <w:ilvl w:val="1"/>
          <w:numId w:val="10"/>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do you anticipate that this program, as it matures and progresses, will meet additional student needs that are not being met currently?</w:t>
      </w:r>
    </w:p>
    <w:p w14:paraId="6CFB1C05"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underrepresented student groups did your team target for representation in the pathway program? </w:t>
      </w:r>
    </w:p>
    <w:p w14:paraId="786EDDA1" w14:textId="77777777" w:rsidR="00D275CA" w:rsidRPr="006C7C00" w:rsidRDefault="00D275CA" w:rsidP="00B93EDC">
      <w:pPr>
        <w:numPr>
          <w:ilvl w:val="1"/>
          <w:numId w:val="1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successfully has your team engaged targeted underrepresented student groups in the first year of implementation? To what extent are underrepresented student groups enrolled in the pathway program?</w:t>
      </w:r>
    </w:p>
    <w:p w14:paraId="50396665" w14:textId="77777777" w:rsidR="00D275CA" w:rsidRPr="006C7C00" w:rsidRDefault="00D275CA" w:rsidP="00B93EDC">
      <w:pPr>
        <w:numPr>
          <w:ilvl w:val="1"/>
          <w:numId w:val="1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challenges has your team faced in engaging those groups?</w:t>
      </w:r>
    </w:p>
    <w:p w14:paraId="451A02BD"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are students at high need (e.g., students with disabilities, economically disadvantaged students, English Language Learners) performing in your pathway program, so far?</w:t>
      </w:r>
    </w:p>
    <w:p w14:paraId="11E7E288" w14:textId="77777777" w:rsidR="00D275CA" w:rsidRPr="006C7C00" w:rsidRDefault="00D275CA" w:rsidP="00B93EDC">
      <w:pPr>
        <w:numPr>
          <w:ilvl w:val="0"/>
          <w:numId w:val="1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Describe any particular obstacles that students at high need have faced in the pathway.</w:t>
      </w:r>
    </w:p>
    <w:p w14:paraId="07EA3508" w14:textId="77777777" w:rsidR="00D275CA" w:rsidRPr="006C7C00" w:rsidRDefault="00D275CA" w:rsidP="00B93EDC">
      <w:pPr>
        <w:numPr>
          <w:ilvl w:val="0"/>
          <w:numId w:val="1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supports have been put in place to help students at high need overcome those obstacles? </w:t>
      </w:r>
    </w:p>
    <w:p w14:paraId="3F011B2B"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Perceptions of the Pathway (~5 minutes) </w:t>
      </w:r>
    </w:p>
    <w:p w14:paraId="287C215B"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how would you assess the quality of your pathway program thus far?</w:t>
      </w:r>
    </w:p>
    <w:p w14:paraId="3D1866A4"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To what degree is the pathway program engaging students in learning?</w:t>
      </w:r>
    </w:p>
    <w:p w14:paraId="6C267F76"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effective is the pathway program in preparing students for college and career?</w:t>
      </w:r>
    </w:p>
    <w:p w14:paraId="1BF4C290"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effectively has your team been able to implement MyCAP, to date? </w:t>
      </w:r>
    </w:p>
    <w:p w14:paraId="17D8C8FC"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Facilitators and Barriers (~8 minutes)</w:t>
      </w:r>
    </w:p>
    <w:p w14:paraId="72A327A3"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To what extent and in what ways has the school or district leadership been supportive of the pathway program? </w:t>
      </w:r>
    </w:p>
    <w:p w14:paraId="78348BFA" w14:textId="77777777" w:rsidR="00D275CA" w:rsidRPr="006C7C00" w:rsidRDefault="00D275CA" w:rsidP="00B93EDC">
      <w:pPr>
        <w:numPr>
          <w:ilvl w:val="1"/>
          <w:numId w:val="16"/>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lastRenderedPageBreak/>
        <w:t>What additional support you would hope to receive from the school or district in order to successfully implement the pathway program?</w:t>
      </w:r>
    </w:p>
    <w:p w14:paraId="12EAE817"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In what ways have parent/families demonstrated an interest in the pathway program?</w:t>
      </w:r>
    </w:p>
    <w:p w14:paraId="58D66DFB" w14:textId="77777777" w:rsidR="00D275CA" w:rsidRPr="006C7C00" w:rsidRDefault="00D275CA" w:rsidP="00B93EDC">
      <w:pPr>
        <w:numPr>
          <w:ilvl w:val="1"/>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have parents been engaging in MyCAP, if at all?</w:t>
      </w:r>
    </w:p>
    <w:p w14:paraId="354615CB"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helped to facilitate program implementation? </w:t>
      </w:r>
    </w:p>
    <w:p w14:paraId="5CBEDDE4"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hindered program implementation? </w:t>
      </w:r>
    </w:p>
    <w:p w14:paraId="2153692B"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Sustainability (~3 minutes)</w:t>
      </w:r>
    </w:p>
    <w:p w14:paraId="17F65B55"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is your team planning for program sustainability after the conclusion of grant funding?</w:t>
      </w:r>
    </w:p>
    <w:p w14:paraId="611A9502"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Potential Best Practices (~5 minutes)</w:t>
      </w:r>
    </w:p>
    <w:p w14:paraId="53D3525B"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If there was a community similar to yours that also wanted to implement an Early College/Innovation Pathway program, what advice would you give to them as they entered the program implementation phase?</w:t>
      </w:r>
    </w:p>
    <w:p w14:paraId="6D0B44B9" w14:textId="77777777" w:rsidR="00D275CA" w:rsidRPr="006C7C00" w:rsidRDefault="00D275CA" w:rsidP="00B93EDC">
      <w:pPr>
        <w:numPr>
          <w:ilvl w:val="1"/>
          <w:numId w:val="13"/>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What elements/strategies would you suggest implementing, specifically?</w:t>
      </w:r>
    </w:p>
    <w:p w14:paraId="64585AFA"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External Support (~5 minutes)</w:t>
      </w:r>
    </w:p>
    <w:p w14:paraId="2CA706B5"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DESE is interested in learning more, from your perspective, about the true cost of implementing the pathway program and how grant resources have been used to support the work.</w:t>
      </w:r>
    </w:p>
    <w:p w14:paraId="1EB91816" w14:textId="77777777" w:rsidR="00D275CA" w:rsidRPr="006C7C00" w:rsidRDefault="00D275CA" w:rsidP="00B93EDC">
      <w:pPr>
        <w:numPr>
          <w:ilvl w:val="1"/>
          <w:numId w:val="1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Specifically—and we know you’ve given DESE information on this, but now that time has passed—what percentage of total anticipated program funding does the grant cover (e.g., 20%? 100%?)?</w:t>
      </w:r>
    </w:p>
    <w:p w14:paraId="3DDDBEA9" w14:textId="77777777" w:rsidR="00D275CA" w:rsidRPr="006C7C00" w:rsidRDefault="00D275CA" w:rsidP="00B93EDC">
      <w:pPr>
        <w:numPr>
          <w:ilvl w:val="1"/>
          <w:numId w:val="1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Your team put together a plan for how you would dedicate grant funds. What departures from that plan or unforeseen expenses has your team encountered? </w:t>
      </w:r>
    </w:p>
    <w:p w14:paraId="7EE83BD9" w14:textId="77777777" w:rsidR="00D275CA" w:rsidRPr="006C7C00" w:rsidRDefault="00D275CA" w:rsidP="00B93EDC">
      <w:pPr>
        <w:numPr>
          <w:ilvl w:val="0"/>
          <w:numId w:val="1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supports, if any, have you received from the Department of Elementary and Secondary Education and/or the Department of Higher Education during the program implementation phase?</w:t>
      </w:r>
    </w:p>
    <w:p w14:paraId="2E4CE799" w14:textId="77777777" w:rsidR="00D275CA" w:rsidRPr="006C7C00" w:rsidRDefault="00D275CA" w:rsidP="00B93EDC">
      <w:pPr>
        <w:numPr>
          <w:ilvl w:val="1"/>
          <w:numId w:val="1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helpful were these supports?</w:t>
      </w:r>
    </w:p>
    <w:p w14:paraId="575DA47C" w14:textId="77777777" w:rsidR="00D275CA" w:rsidRPr="006C7C00" w:rsidRDefault="00D275CA" w:rsidP="00B93EDC">
      <w:pPr>
        <w:numPr>
          <w:ilvl w:val="1"/>
          <w:numId w:val="1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Are there other supports you wished you had? </w:t>
      </w:r>
    </w:p>
    <w:p w14:paraId="3E7C02F6" w14:textId="77777777" w:rsidR="00D275CA" w:rsidRPr="006C7C00" w:rsidRDefault="00D275CA" w:rsidP="00D275CA">
      <w:pPr>
        <w:spacing w:after="0" w:line="240" w:lineRule="auto"/>
      </w:pPr>
      <w:r w:rsidRPr="006C7C00">
        <w:br w:type="page"/>
      </w:r>
    </w:p>
    <w:p w14:paraId="368A7002"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Final Designation Site Visits</w:t>
      </w:r>
      <w:r w:rsidRPr="006C7C00">
        <w:rPr>
          <w:rFonts w:ascii="Calibri" w:eastAsia="Calibri" w:hAnsi="Calibri" w:cs="Times New Roman"/>
          <w:b/>
          <w:szCs w:val="22"/>
        </w:rPr>
        <w:br/>
        <w:t xml:space="preserve">Interview/Focus Group Protocol: </w:t>
      </w:r>
      <w:r w:rsidRPr="006C7C00">
        <w:rPr>
          <w:rFonts w:ascii="Calibri" w:eastAsia="Calibri" w:hAnsi="Calibri" w:cs="Times New Roman"/>
          <w:szCs w:val="22"/>
        </w:rPr>
        <w:t>Student Leaders</w:t>
      </w:r>
    </w:p>
    <w:p w14:paraId="77F7D1FE"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Introduction</w:t>
      </w:r>
    </w:p>
    <w:p w14:paraId="793FF23C"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Briefly discuss the purpose of the focus group:</w:t>
      </w:r>
      <w:r w:rsidRPr="006C7C00">
        <w:rPr>
          <w:rFonts w:ascii="Calibri" w:eastAsia="Calibri" w:hAnsi="Calibri" w:cs="Times New Roman"/>
          <w:szCs w:val="22"/>
        </w:rPr>
        <w:t xml:space="preserve"> </w:t>
      </w:r>
      <w:r w:rsidRPr="006C7C00">
        <w:rPr>
          <w:rFonts w:ascii="Calibri" w:eastAsia="Calibri" w:hAnsi="Calibri" w:cs="Times New Roman"/>
          <w:i/>
          <w:szCs w:val="22"/>
        </w:rPr>
        <w:t>The Department of Elementary and Secondary Education would like to learn about grantees’ experiences implementing the Early College Program/Innovative Pathway Program grant. The purpose of this interview/focus group is to learn about student perceptions of the new pathway programming and how this program serves students. This session will take approximately 30-45 minutes.</w:t>
      </w:r>
    </w:p>
    <w:p w14:paraId="253CD678"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Discuss relationship between this interview/focus group and grant application process:</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Please note that as independent evaluators, we have no role in deciding or distributing funding. </w:t>
      </w:r>
    </w:p>
    <w:p w14:paraId="29FC7803"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Convey to each participant our confidentiality policy:</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(1) the interview/focus group is voluntary; (2) you can decline to answer any questions, or you can stop participating in the interview/focus group at any time; (3) the information will be held in confidence to the extent permitted by law by the study team who have signed confidentiality agreements ensuring the protection of data; (4) interview/focus group data will be maintained in secure areas; and (5) please respect others’ privacy by not sharing any information outside of the interview/focus group. </w:t>
      </w:r>
    </w:p>
    <w:p w14:paraId="5594CA54"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Ask permission to record the interview/focus group:</w:t>
      </w:r>
      <w:r w:rsidRPr="006C7C00">
        <w:rPr>
          <w:rFonts w:ascii="Calibri" w:eastAsia="Calibri" w:hAnsi="Calibri" w:cs="Times New Roman"/>
          <w:szCs w:val="22"/>
        </w:rPr>
        <w:t xml:space="preserve"> </w:t>
      </w:r>
      <w:r w:rsidRPr="006C7C00">
        <w:rPr>
          <w:rFonts w:ascii="Calibri" w:eastAsia="Calibri" w:hAnsi="Calibri" w:cs="Times New Roman"/>
          <w:i/>
          <w:szCs w:val="22"/>
        </w:rPr>
        <w:t>In order to capture the discussion, I would like to record the session. Only the study team members will have access to the recording.</w:t>
      </w:r>
      <w:r w:rsidRPr="006C7C00">
        <w:rPr>
          <w:rFonts w:ascii="Calibri" w:eastAsia="Calibri" w:hAnsi="Calibri" w:cs="Times New Roman"/>
          <w:szCs w:val="22"/>
        </w:rPr>
        <w:t xml:space="preserve"> </w:t>
      </w:r>
      <w:r w:rsidRPr="006C7C00">
        <w:rPr>
          <w:rFonts w:ascii="Calibri" w:eastAsia="Calibri" w:hAnsi="Calibri" w:cs="Times New Roman"/>
          <w:i/>
          <w:szCs w:val="22"/>
        </w:rPr>
        <w:t>If at least one person chooses not to have the interview/focus group recorded, we will not record the session but will take notes. We will not include your name(s) in these notes.</w:t>
      </w:r>
    </w:p>
    <w:p w14:paraId="4822DE0B"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Describe plan to keep interview to designated time limits:</w:t>
      </w:r>
      <w:r w:rsidRPr="006C7C00">
        <w:rPr>
          <w:rFonts w:ascii="Calibri" w:eastAsia="Calibri" w:hAnsi="Calibri" w:cs="Times New Roman"/>
          <w:i/>
          <w:szCs w:val="22"/>
        </w:rPr>
        <w:t xml:space="preserve"> In order to keep our session within the timeframe provided, 30-45 minutes, we may need to interrupt the discussion, on occasion, and move on to the next question. Should this occur, we apologize in advance for being abrupt. We greatly value your feedback, though want to ensure we are respectful of your time. </w:t>
      </w:r>
    </w:p>
    <w:p w14:paraId="7CAD2A8D"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Ask if they have any questions for you before you begin.</w:t>
      </w:r>
      <w:r w:rsidRPr="006C7C00">
        <w:rPr>
          <w:rFonts w:ascii="Calibri" w:eastAsia="Calibri" w:hAnsi="Calibri" w:cs="Times New Roman"/>
          <w:szCs w:val="22"/>
        </w:rPr>
        <w:t xml:space="preserve"> </w:t>
      </w:r>
    </w:p>
    <w:p w14:paraId="1A466C45" w14:textId="77777777" w:rsidR="00D275CA" w:rsidRPr="006C7C00" w:rsidRDefault="00D275CA" w:rsidP="00D275CA">
      <w:pPr>
        <w:spacing w:after="160" w:line="259" w:lineRule="auto"/>
        <w:rPr>
          <w:rFonts w:ascii="Calibri" w:eastAsia="Calibri" w:hAnsi="Calibri" w:cs="Times New Roman"/>
          <w:szCs w:val="22"/>
        </w:rPr>
      </w:pPr>
      <w:r w:rsidRPr="006C7C00">
        <w:rPr>
          <w:rFonts w:ascii="Calibri" w:eastAsia="Calibri" w:hAnsi="Calibri" w:cs="Times New Roman"/>
          <w:szCs w:val="22"/>
        </w:rPr>
        <w:t>*************************************************************************************</w:t>
      </w:r>
    </w:p>
    <w:p w14:paraId="1AB44F16"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Notes to Interviewer: </w:t>
      </w:r>
    </w:p>
    <w:p w14:paraId="124AC56E"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Guidance has been provided regarding the approximate amount of time that each section should take. While you are not required to adhere to this guidance exactly, please be mindful of the time—ensuring that you cover all key topics without going over the allotted time (30–45 minutes).</w:t>
      </w:r>
    </w:p>
    <w:p w14:paraId="5984B68B" w14:textId="77777777" w:rsidR="00D275CA" w:rsidRPr="006C7C00" w:rsidRDefault="00D275CA" w:rsidP="00B93EDC">
      <w:pPr>
        <w:numPr>
          <w:ilvl w:val="0"/>
          <w:numId w:val="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Italicized blue text</w:t>
      </w:r>
      <w:r w:rsidRPr="006C7C00">
        <w:rPr>
          <w:rFonts w:ascii="Calibri" w:eastAsia="Calibri" w:hAnsi="Calibri" w:cs="Times New Roman"/>
          <w:szCs w:val="22"/>
        </w:rPr>
        <w:t xml:space="preserve"> </w:t>
      </w:r>
      <w:r w:rsidRPr="006C7C00">
        <w:rPr>
          <w:rFonts w:ascii="Calibri" w:eastAsia="Calibri" w:hAnsi="Calibri" w:cs="Times New Roman"/>
          <w:i/>
          <w:color w:val="2F5496"/>
          <w:szCs w:val="22"/>
        </w:rPr>
        <w:t>in the protocol is lower priority—please skip if short on time.</w:t>
      </w:r>
    </w:p>
    <w:p w14:paraId="535BEB6E" w14:textId="77777777" w:rsidR="00D275CA" w:rsidRPr="006C7C00" w:rsidRDefault="00D275CA" w:rsidP="00D275CA">
      <w:pPr>
        <w:spacing w:after="160" w:line="259" w:lineRule="auto"/>
        <w:rPr>
          <w:rFonts w:ascii="Calibri" w:eastAsia="Calibri" w:hAnsi="Calibri" w:cs="Times New Roman"/>
          <w:color w:val="2F5496"/>
          <w:szCs w:val="22"/>
        </w:rPr>
      </w:pPr>
      <w:r w:rsidRPr="006C7C00">
        <w:rPr>
          <w:rFonts w:ascii="Calibri" w:eastAsia="Calibri" w:hAnsi="Calibri" w:cs="Times New Roman"/>
          <w:color w:val="2F5496"/>
          <w:szCs w:val="22"/>
        </w:rPr>
        <w:br w:type="page"/>
      </w:r>
    </w:p>
    <w:p w14:paraId="0863BB3F"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Introduction (~5 minutes)</w:t>
      </w:r>
    </w:p>
    <w:p w14:paraId="75132305"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Let’s begin with some brief introductions. Please tell me a little bit about yourself, including your name, what grade you’re in, and your involvement in the pathway program.</w:t>
      </w:r>
    </w:p>
    <w:p w14:paraId="7A336D6D"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Structure (~10 minutes)</w:t>
      </w:r>
    </w:p>
    <w:p w14:paraId="21F9DD1E"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Please describe the pathway program.</w:t>
      </w:r>
    </w:p>
    <w:p w14:paraId="09A49EBE"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is the overall purpose of the pathway program? </w:t>
      </w:r>
    </w:p>
    <w:p w14:paraId="0B6AA682"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are the different program components or elements? </w:t>
      </w:r>
    </w:p>
    <w:p w14:paraId="158287A5"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Why did you decide to participate in the pathway program?</w:t>
      </w:r>
    </w:p>
    <w:p w14:paraId="4B9A842E"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does the program support your college or career goals?</w:t>
      </w:r>
    </w:p>
    <w:p w14:paraId="01CDBE3E"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what has been successful so far about the pathway program?</w:t>
      </w:r>
    </w:p>
    <w:p w14:paraId="4D0808B8"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Are you aware of any challenges with the pathway program so far? (e.g., transportation unable to take students to nearby campuses to take courses; course scheduling issues; inability to access new advising tools…)</w:t>
      </w:r>
    </w:p>
    <w:p w14:paraId="48435D87"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Meeting Student Needs (~5 minutes) </w:t>
      </w:r>
    </w:p>
    <w:p w14:paraId="5B67D6FD"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is the pathway program meeting your college and career access needs? </w:t>
      </w:r>
    </w:p>
    <w:p w14:paraId="39AF84AC"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could the pathway program be improved to better meet your college and career access needs?</w:t>
      </w:r>
    </w:p>
    <w:p w14:paraId="1D818F61"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Perceptions on Pathway Elements (~10 minutes) </w:t>
      </w:r>
    </w:p>
    <w:p w14:paraId="0E664E5D"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how would you describe the quality of each of the following elements of the pathway program:</w:t>
      </w:r>
    </w:p>
    <w:p w14:paraId="05D8FC43"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College and career advising</w:t>
      </w:r>
    </w:p>
    <w:p w14:paraId="70524BD6" w14:textId="77777777" w:rsidR="00D275CA" w:rsidRPr="006C7C00" w:rsidRDefault="00D275CA" w:rsidP="00B93EDC">
      <w:pPr>
        <w:numPr>
          <w:ilvl w:val="2"/>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MyCAP</w:t>
      </w:r>
    </w:p>
    <w:p w14:paraId="2034451C"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Alignment with labor market demands (i.e., the pathway will prepare you for high demand jobs in your region)</w:t>
      </w:r>
    </w:p>
    <w:p w14:paraId="104BFA19"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Integration of hands-on and academic instruction</w:t>
      </w:r>
    </w:p>
    <w:p w14:paraId="4DC64A07" w14:textId="552E5B73" w:rsidR="00D275CA" w:rsidRPr="006C7C00" w:rsidRDefault="00D275CA" w:rsidP="00B93EDC">
      <w:pPr>
        <w:numPr>
          <w:ilvl w:val="2"/>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Early College: opportunities to take dual</w:t>
      </w:r>
      <w:r w:rsidR="002D6F34" w:rsidRPr="006C7C00">
        <w:rPr>
          <w:rFonts w:ascii="Calibri" w:eastAsia="Calibri" w:hAnsi="Calibri" w:cs="Times New Roman"/>
          <w:szCs w:val="22"/>
        </w:rPr>
        <w:t>-</w:t>
      </w:r>
      <w:r w:rsidRPr="006C7C00">
        <w:rPr>
          <w:rFonts w:ascii="Calibri" w:eastAsia="Calibri" w:hAnsi="Calibri" w:cs="Times New Roman"/>
          <w:szCs w:val="22"/>
        </w:rPr>
        <w:t>credit courses</w:t>
      </w:r>
    </w:p>
    <w:p w14:paraId="4B12CA2E" w14:textId="77777777" w:rsidR="00D275CA" w:rsidRPr="006C7C00" w:rsidRDefault="00D275CA" w:rsidP="00B93EDC">
      <w:pPr>
        <w:numPr>
          <w:ilvl w:val="2"/>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Innovation: opportunities to take technical courses aligned with your career pathway</w:t>
      </w:r>
    </w:p>
    <w:p w14:paraId="2AE3262C"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Work-based learning opportunities (e.g., internship, apprenticeship, capstone projects) </w:t>
      </w:r>
    </w:p>
    <w:p w14:paraId="673C2931"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Credential preparation and postsecondary links (i.e., pathways provide opportunities to work towards certificates and degrees related to field of study and are connected to colleges or other institutions that provide those certificates or degrees)</w:t>
      </w:r>
    </w:p>
    <w:p w14:paraId="0A053A62"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Focusing on MyCAP more specifically, please describe any activities you’ve participated in related to MyCAP.</w:t>
      </w:r>
    </w:p>
    <w:p w14:paraId="059D8591"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Where did these activities take place (e.g., in class or advisory)?</w:t>
      </w:r>
    </w:p>
    <w:p w14:paraId="0719B57D"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Improvement (~5 minutes)</w:t>
      </w:r>
    </w:p>
    <w:p w14:paraId="00543D87" w14:textId="77777777" w:rsidR="00D275CA" w:rsidRPr="006C7C00" w:rsidRDefault="00D275CA" w:rsidP="00B93EDC">
      <w:pPr>
        <w:numPr>
          <w:ilvl w:val="0"/>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would you do to improve this program? </w:t>
      </w:r>
    </w:p>
    <w:p w14:paraId="3AC9119A" w14:textId="77777777" w:rsidR="00D275CA" w:rsidRPr="006C7C00" w:rsidRDefault="00D275CA" w:rsidP="00B93EDC">
      <w:pPr>
        <w:numPr>
          <w:ilvl w:val="1"/>
          <w:numId w:val="18"/>
        </w:numPr>
        <w:spacing w:after="200" w:line="259" w:lineRule="auto"/>
        <w:contextualSpacing/>
        <w:rPr>
          <w:rFonts w:ascii="Calibri" w:eastAsia="Calibri" w:hAnsi="Calibri" w:cs="Times New Roman"/>
          <w:szCs w:val="22"/>
        </w:rPr>
      </w:pPr>
      <w:r w:rsidRPr="006C7C00">
        <w:rPr>
          <w:rFonts w:ascii="Calibri" w:eastAsia="Calibri" w:hAnsi="Calibri" w:cs="Times New Roman"/>
          <w:i/>
          <w:color w:val="2F5496"/>
          <w:szCs w:val="22"/>
        </w:rPr>
        <w:t>What do you hope to see this program accomplish in the coming years</w:t>
      </w:r>
      <w:r w:rsidRPr="006C7C00">
        <w:rPr>
          <w:rFonts w:ascii="Calibri" w:eastAsia="Calibri" w:hAnsi="Calibri" w:cs="Times New Roman"/>
          <w:szCs w:val="22"/>
        </w:rPr>
        <w:t>?</w:t>
      </w:r>
    </w:p>
    <w:p w14:paraId="4EB50535" w14:textId="77777777" w:rsidR="00D275CA" w:rsidRPr="006C7C00" w:rsidRDefault="00D275CA" w:rsidP="00D275CA">
      <w:pPr>
        <w:spacing w:after="0" w:line="240" w:lineRule="auto"/>
      </w:pPr>
      <w:r w:rsidRPr="006C7C00">
        <w:br w:type="page"/>
      </w:r>
    </w:p>
    <w:p w14:paraId="11959654"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Final Designation Site Visits</w:t>
      </w:r>
      <w:r w:rsidRPr="006C7C00">
        <w:rPr>
          <w:rFonts w:ascii="Calibri" w:eastAsia="Calibri" w:hAnsi="Calibri" w:cs="Times New Roman"/>
          <w:b/>
          <w:szCs w:val="22"/>
        </w:rPr>
        <w:br/>
        <w:t xml:space="preserve">Interview/Focus Group Protocol: </w:t>
      </w:r>
      <w:r w:rsidRPr="006C7C00">
        <w:rPr>
          <w:rFonts w:ascii="Calibri" w:eastAsia="Calibri" w:hAnsi="Calibri" w:cs="Times New Roman"/>
          <w:szCs w:val="22"/>
        </w:rPr>
        <w:t>School Staff</w:t>
      </w:r>
    </w:p>
    <w:p w14:paraId="32B4C05A"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Introduction</w:t>
      </w:r>
    </w:p>
    <w:p w14:paraId="5B43FA23"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Briefly discuss the purpose of the focus group:</w:t>
      </w:r>
      <w:r w:rsidRPr="006C7C00">
        <w:rPr>
          <w:rFonts w:ascii="Calibri" w:eastAsia="Calibri" w:hAnsi="Calibri" w:cs="Times New Roman"/>
          <w:szCs w:val="22"/>
        </w:rPr>
        <w:t xml:space="preserve"> </w:t>
      </w:r>
      <w:r w:rsidRPr="006C7C00">
        <w:rPr>
          <w:rFonts w:ascii="Calibri" w:eastAsia="Calibri" w:hAnsi="Calibri" w:cs="Times New Roman"/>
          <w:i/>
          <w:szCs w:val="22"/>
        </w:rPr>
        <w:t>The Department of Elementary and Secondary Education would like to learn about grantees’ experiences implementing the Early College Program/Innovative Pathway Program grant. The purpose of this interview/focus group is to learn about your perceptions of the new pathway programming, how your program serves students, and key successes and major challenges encountered during the final designation phase. This session will take approximately 45–60 minutes.</w:t>
      </w:r>
    </w:p>
    <w:p w14:paraId="59DFE874"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Discuss relationship between this interview/focus group and grant application process:</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Please note that as independent evaluators, we have no role in deciding or distributing funding. </w:t>
      </w:r>
    </w:p>
    <w:p w14:paraId="7DE59EE0"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Convey to each participant our confidentiality policy:</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(1) the interview/focus group is voluntary; (2) you can decline to answer any questions, or you can stop participating in the interview/focus group at any time; (3) the information will be held in confidence to the extent permitted by law by the study team who have signed confidentiality agreements ensuring the protection of data; (4) interview/focus group data will be maintained in secure areas; and (5) please respect others’ privacy by not sharing any information outside of the interview/focus group. </w:t>
      </w:r>
    </w:p>
    <w:p w14:paraId="6D0CF76D"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Ask permission to record the interview/focus group:</w:t>
      </w:r>
      <w:r w:rsidRPr="006C7C00">
        <w:rPr>
          <w:rFonts w:ascii="Calibri" w:eastAsia="Calibri" w:hAnsi="Calibri" w:cs="Times New Roman"/>
          <w:szCs w:val="22"/>
        </w:rPr>
        <w:t xml:space="preserve"> </w:t>
      </w:r>
      <w:r w:rsidRPr="006C7C00">
        <w:rPr>
          <w:rFonts w:ascii="Calibri" w:eastAsia="Calibri" w:hAnsi="Calibri" w:cs="Times New Roman"/>
          <w:i/>
          <w:szCs w:val="22"/>
        </w:rPr>
        <w:t>In order to capture the discussion, I would like to record the session. Only the study team members will have access to the recording.</w:t>
      </w:r>
      <w:r w:rsidRPr="006C7C00">
        <w:rPr>
          <w:rFonts w:ascii="Calibri" w:eastAsia="Calibri" w:hAnsi="Calibri" w:cs="Times New Roman"/>
          <w:szCs w:val="22"/>
        </w:rPr>
        <w:t xml:space="preserve"> </w:t>
      </w:r>
      <w:r w:rsidRPr="006C7C00">
        <w:rPr>
          <w:rFonts w:ascii="Calibri" w:eastAsia="Calibri" w:hAnsi="Calibri" w:cs="Times New Roman"/>
          <w:i/>
          <w:szCs w:val="22"/>
        </w:rPr>
        <w:t>If at least one person chooses not to have the interview/focus group recorded, we will not record the session but will take notes. We will not include your name(s) in these notes.</w:t>
      </w:r>
    </w:p>
    <w:p w14:paraId="257CFAC6"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Describe plan to keep interview to designated time limits:</w:t>
      </w:r>
      <w:r w:rsidRPr="006C7C00">
        <w:rPr>
          <w:rFonts w:ascii="Calibri" w:eastAsia="Calibri" w:hAnsi="Calibri" w:cs="Times New Roman"/>
          <w:i/>
          <w:szCs w:val="22"/>
        </w:rPr>
        <w:t xml:space="preserve"> In order to keep our session within the timeframe provided, 45–60 minutes, we may need to interrupt the discussion, on occasion, and move on to the next question. Should this occur, we apologize in advance for being abrupt. We greatly value your feedback, though want to ensure we are respectful of your time. </w:t>
      </w:r>
    </w:p>
    <w:p w14:paraId="46AD403E"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Ask if they have any questions for you before you begin.</w:t>
      </w:r>
      <w:r w:rsidRPr="006C7C00">
        <w:rPr>
          <w:rFonts w:ascii="Calibri" w:eastAsia="Calibri" w:hAnsi="Calibri" w:cs="Times New Roman"/>
          <w:szCs w:val="22"/>
        </w:rPr>
        <w:t xml:space="preserve"> </w:t>
      </w:r>
    </w:p>
    <w:p w14:paraId="7F865AD8" w14:textId="77777777" w:rsidR="00D275CA" w:rsidRPr="006C7C00" w:rsidRDefault="00D275CA" w:rsidP="00D275CA">
      <w:pPr>
        <w:spacing w:after="160" w:line="259" w:lineRule="auto"/>
        <w:rPr>
          <w:rFonts w:ascii="Calibri" w:eastAsia="Calibri" w:hAnsi="Calibri" w:cs="Times New Roman"/>
          <w:szCs w:val="22"/>
        </w:rPr>
      </w:pPr>
      <w:r w:rsidRPr="006C7C00">
        <w:rPr>
          <w:rFonts w:ascii="Calibri" w:eastAsia="Calibri" w:hAnsi="Calibri" w:cs="Times New Roman"/>
          <w:szCs w:val="22"/>
        </w:rPr>
        <w:t>*************************************************************************************</w:t>
      </w:r>
    </w:p>
    <w:p w14:paraId="605805E1"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Notes to Interviewer: </w:t>
      </w:r>
    </w:p>
    <w:p w14:paraId="2BE67ADB"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Guidance has been provided regarding the approximate amount of time that each section should take. While you are not required to adhere to this guidance exactly, please be mindful of the time—ensuring that you cover all key topics without going over the allotted time (45–60 minutes).</w:t>
      </w:r>
    </w:p>
    <w:p w14:paraId="4403EF89"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Be sure to keep interviewees on track, making sure that their answers refer only to the final designation/program implementation phase—not the planning phase.</w:t>
      </w:r>
    </w:p>
    <w:p w14:paraId="66093BA6" w14:textId="77777777" w:rsidR="00D275CA" w:rsidRPr="006C7C00" w:rsidRDefault="00D275CA" w:rsidP="00B93EDC">
      <w:pPr>
        <w:numPr>
          <w:ilvl w:val="0"/>
          <w:numId w:val="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Italicized blue text</w:t>
      </w:r>
      <w:r w:rsidRPr="006C7C00">
        <w:rPr>
          <w:rFonts w:ascii="Calibri" w:eastAsia="Calibri" w:hAnsi="Calibri" w:cs="Times New Roman"/>
          <w:szCs w:val="22"/>
        </w:rPr>
        <w:t xml:space="preserve"> </w:t>
      </w:r>
      <w:r w:rsidRPr="006C7C00">
        <w:rPr>
          <w:rFonts w:ascii="Calibri" w:eastAsia="Calibri" w:hAnsi="Calibri" w:cs="Times New Roman"/>
          <w:i/>
          <w:color w:val="2F5496"/>
          <w:szCs w:val="22"/>
        </w:rPr>
        <w:t>in the protocol is lower priority—please skip if short on time.</w:t>
      </w:r>
    </w:p>
    <w:p w14:paraId="0B424A31" w14:textId="77777777" w:rsidR="00D275CA" w:rsidRPr="006C7C00" w:rsidRDefault="00D275CA" w:rsidP="00D275CA">
      <w:pPr>
        <w:spacing w:after="160" w:line="259" w:lineRule="auto"/>
        <w:rPr>
          <w:rFonts w:ascii="Calibri" w:eastAsia="Calibri" w:hAnsi="Calibri" w:cs="Times New Roman"/>
          <w:color w:val="2F5496"/>
          <w:szCs w:val="22"/>
        </w:rPr>
      </w:pPr>
      <w:r w:rsidRPr="006C7C00">
        <w:rPr>
          <w:rFonts w:ascii="Calibri" w:eastAsia="Calibri" w:hAnsi="Calibri" w:cs="Times New Roman"/>
          <w:color w:val="2F5496"/>
          <w:szCs w:val="22"/>
        </w:rPr>
        <w:br w:type="page"/>
      </w:r>
    </w:p>
    <w:p w14:paraId="0924E916"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Introduction (~5 minutes)</w:t>
      </w:r>
    </w:p>
    <w:p w14:paraId="680E95B4"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Let’s begin with some brief introductions. Please tell me a little bit about yourself, including your name, job title, role in the school and/or the pathway program, and how long you have been in this role. </w:t>
      </w:r>
    </w:p>
    <w:p w14:paraId="12921ABF"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Structure (~20 minutes)</w:t>
      </w:r>
    </w:p>
    <w:p w14:paraId="0A18CAA3"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Briefly describe the main elements of the pathway program that you are aware of.</w:t>
      </w:r>
    </w:p>
    <w:p w14:paraId="742279FF" w14:textId="77777777" w:rsidR="00D275CA" w:rsidRPr="006C7C00" w:rsidRDefault="00D275CA" w:rsidP="00B93EDC">
      <w:pPr>
        <w:numPr>
          <w:ilvl w:val="0"/>
          <w:numId w:val="2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Which of these pathway elements do you interact with either regularly or somewhat regularly? In what ways?</w:t>
      </w:r>
    </w:p>
    <w:p w14:paraId="69AF20F9" w14:textId="77777777" w:rsidR="00D275CA" w:rsidRPr="006C7C00" w:rsidRDefault="00D275CA" w:rsidP="00B93EDC">
      <w:pPr>
        <w:numPr>
          <w:ilvl w:val="0"/>
          <w:numId w:val="2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did your team tailor the pathway program to your local circumstances?</w:t>
      </w:r>
    </w:p>
    <w:p w14:paraId="7E90DBAD" w14:textId="77777777" w:rsidR="00D275CA" w:rsidRPr="006C7C00" w:rsidRDefault="00D275CA" w:rsidP="00B93EDC">
      <w:pPr>
        <w:numPr>
          <w:ilvl w:val="2"/>
          <w:numId w:val="1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 Process (e.g., needs assessment)</w:t>
      </w:r>
    </w:p>
    <w:p w14:paraId="16487948" w14:textId="7D1FB451" w:rsidR="00D275CA" w:rsidRPr="006C7C00" w:rsidRDefault="00D275CA" w:rsidP="00B93EDC">
      <w:pPr>
        <w:numPr>
          <w:ilvl w:val="2"/>
          <w:numId w:val="1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Elements (e.g., industry </w:t>
      </w:r>
      <w:r w:rsidR="00C02AE9" w:rsidRPr="006C7C00">
        <w:rPr>
          <w:rFonts w:ascii="Calibri" w:eastAsia="Calibri" w:hAnsi="Calibri" w:cs="Times New Roman"/>
          <w:i/>
          <w:color w:val="2F5496"/>
          <w:szCs w:val="22"/>
        </w:rPr>
        <w:t>sector,</w:t>
      </w:r>
      <w:r w:rsidRPr="006C7C00">
        <w:rPr>
          <w:rFonts w:ascii="Calibri" w:eastAsia="Calibri" w:hAnsi="Calibri" w:cs="Times New Roman"/>
          <w:i/>
          <w:color w:val="2F5496"/>
          <w:szCs w:val="22"/>
        </w:rPr>
        <w:t>)</w:t>
      </w:r>
    </w:p>
    <w:p w14:paraId="75617554" w14:textId="77777777" w:rsidR="00D275CA" w:rsidRPr="006C7C00" w:rsidRDefault="00D275CA" w:rsidP="00B93EDC">
      <w:pPr>
        <w:numPr>
          <w:ilvl w:val="0"/>
          <w:numId w:val="21"/>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has the structure of this program changed from what was initially developed during the planning phase, if at all?</w:t>
      </w:r>
    </w:p>
    <w:p w14:paraId="36DEFDDE"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have been the key successes so far during program implementation?</w:t>
      </w:r>
    </w:p>
    <w:p w14:paraId="23BE0C49"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has the team been able to adapt the pathway program at all to build on those successes?</w:t>
      </w:r>
    </w:p>
    <w:p w14:paraId="4CEA0FCE"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challenges has the team or school encountered during program implementation?  </w:t>
      </w:r>
    </w:p>
    <w:p w14:paraId="4A6D3005"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has the team addressed those challenges?  </w:t>
      </w:r>
    </w:p>
    <w:p w14:paraId="59D81604"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improvements still need to happen?</w:t>
      </w:r>
    </w:p>
    <w:p w14:paraId="51D18E5D"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Meeting Student Needs (~10 minutes) </w:t>
      </w:r>
    </w:p>
    <w:p w14:paraId="6F4F69BD"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From your perspective, to what extent is the pathway program meeting the needs of students as articulated in the grant application? </w:t>
      </w:r>
    </w:p>
    <w:p w14:paraId="54985D56" w14:textId="77777777" w:rsidR="00D275CA" w:rsidRPr="006C7C00" w:rsidRDefault="00D275CA" w:rsidP="00B93EDC">
      <w:pPr>
        <w:numPr>
          <w:ilvl w:val="1"/>
          <w:numId w:val="20"/>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What student needs are not yet being met? </w:t>
      </w:r>
    </w:p>
    <w:p w14:paraId="744198CF" w14:textId="77777777" w:rsidR="00D275CA" w:rsidRPr="006C7C00" w:rsidRDefault="00D275CA" w:rsidP="00B93EDC">
      <w:pPr>
        <w:numPr>
          <w:ilvl w:val="1"/>
          <w:numId w:val="20"/>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do you anticipate that this program, as it matures and progresses, will meet additional student needs that are not being met currently?</w:t>
      </w:r>
    </w:p>
    <w:p w14:paraId="139044F9"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underrepresented student groups did your team target for representation in the pathway program? </w:t>
      </w:r>
    </w:p>
    <w:p w14:paraId="20B2BD08" w14:textId="77777777" w:rsidR="00D275CA" w:rsidRPr="006C7C00" w:rsidRDefault="00D275CA" w:rsidP="00B93EDC">
      <w:pPr>
        <w:numPr>
          <w:ilvl w:val="1"/>
          <w:numId w:val="1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successfully has your team engaged targeted underrepresented student groups in the first year of implementation? To what extent are underrepresented student groups enrolled in the pathway program?</w:t>
      </w:r>
    </w:p>
    <w:p w14:paraId="040A94B5" w14:textId="77777777" w:rsidR="00D275CA" w:rsidRPr="006C7C00" w:rsidRDefault="00D275CA" w:rsidP="00B93EDC">
      <w:pPr>
        <w:numPr>
          <w:ilvl w:val="1"/>
          <w:numId w:val="1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challenges has your team faced in engaging those groups?</w:t>
      </w:r>
    </w:p>
    <w:p w14:paraId="24F78B18"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are students at high need (e.g., students with disabilities, economically disadvantaged students, English Language Learners) performing in your pathway program, so far?</w:t>
      </w:r>
    </w:p>
    <w:p w14:paraId="479FD90E" w14:textId="77777777" w:rsidR="00D275CA" w:rsidRPr="006C7C00" w:rsidRDefault="00D275CA" w:rsidP="00B93EDC">
      <w:pPr>
        <w:numPr>
          <w:ilvl w:val="0"/>
          <w:numId w:val="1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Describe any particular obstacles that students at high need have faced in the pathway.</w:t>
      </w:r>
    </w:p>
    <w:p w14:paraId="5A56D6E9" w14:textId="77777777" w:rsidR="00D275CA" w:rsidRPr="006C7C00" w:rsidRDefault="00D275CA" w:rsidP="00B93EDC">
      <w:pPr>
        <w:numPr>
          <w:ilvl w:val="0"/>
          <w:numId w:val="1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supports have been put in place to help students at high need overcome those obstacles? </w:t>
      </w:r>
    </w:p>
    <w:p w14:paraId="507F86E7"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Perceptions of the Pathway (~5 minutes) </w:t>
      </w:r>
    </w:p>
    <w:p w14:paraId="47673917"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how would you assess the quality of the pathway program thus far?</w:t>
      </w:r>
    </w:p>
    <w:p w14:paraId="5E05F3C8"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To what degree is the pathway program engaging students in learning?</w:t>
      </w:r>
    </w:p>
    <w:p w14:paraId="256623FD"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effective is the pathway program in preparing students for college and career?</w:t>
      </w:r>
    </w:p>
    <w:p w14:paraId="5A7F5CB4"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has been your involvement with MyCAP to date?</w:t>
      </w:r>
    </w:p>
    <w:p w14:paraId="63143D48"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is your perception of MyCAP implementation so far?</w:t>
      </w:r>
    </w:p>
    <w:p w14:paraId="1A7FCF78"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lastRenderedPageBreak/>
        <w:t>How has MyCAP been improved by the pathway structure, if at all?</w:t>
      </w:r>
    </w:p>
    <w:p w14:paraId="3447000B"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has the implementation of the pathway program shaped the culture of the school, if at all? </w:t>
      </w:r>
    </w:p>
    <w:p w14:paraId="22D96A7C"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Facilitators and Barriers (~5 minutes)</w:t>
      </w:r>
    </w:p>
    <w:p w14:paraId="09D6CB47"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To what extent and in what ways has the school or district leadership been supportive of the pathway program? </w:t>
      </w:r>
    </w:p>
    <w:p w14:paraId="10410710" w14:textId="77777777" w:rsidR="00D275CA" w:rsidRPr="006C7C00" w:rsidRDefault="00D275CA" w:rsidP="00B93EDC">
      <w:pPr>
        <w:numPr>
          <w:ilvl w:val="1"/>
          <w:numId w:val="1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has the school or district leadership been supportive of your work, specifically?</w:t>
      </w:r>
    </w:p>
    <w:p w14:paraId="29B8A0FE" w14:textId="77777777" w:rsidR="00D275CA" w:rsidRPr="006C7C00" w:rsidRDefault="00D275CA" w:rsidP="00B93EDC">
      <w:pPr>
        <w:numPr>
          <w:ilvl w:val="1"/>
          <w:numId w:val="1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additional support would you hope to receive from the school or district in order to successfully implement the pathway program?</w:t>
      </w:r>
    </w:p>
    <w:p w14:paraId="2B05023F"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In what ways have parent/families demonstrated an interest in the pathway program?</w:t>
      </w:r>
    </w:p>
    <w:p w14:paraId="7A33F9C8" w14:textId="77777777" w:rsidR="00D275CA" w:rsidRPr="006C7C00" w:rsidRDefault="00D275CA" w:rsidP="00B93EDC">
      <w:pPr>
        <w:numPr>
          <w:ilvl w:val="1"/>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have parents been engaging in MyCAP, if at all?</w:t>
      </w:r>
    </w:p>
    <w:p w14:paraId="37027820"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helped to facilitate program implementation? </w:t>
      </w:r>
    </w:p>
    <w:p w14:paraId="74C730E0"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hindered program implementation? </w:t>
      </w:r>
    </w:p>
    <w:p w14:paraId="18AAE5A2"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Potential Best Practices (~5 minutes)</w:t>
      </w:r>
    </w:p>
    <w:p w14:paraId="6F382CD3"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If there was a community similar to yours that also wanted to implement an Early College/Innovation Pathway program, what advice would you give to them as they entered the program implementation phase?</w:t>
      </w:r>
    </w:p>
    <w:p w14:paraId="591C849A" w14:textId="77777777" w:rsidR="00D275CA" w:rsidRPr="006C7C00" w:rsidRDefault="00D275CA" w:rsidP="00B93EDC">
      <w:pPr>
        <w:numPr>
          <w:ilvl w:val="1"/>
          <w:numId w:val="13"/>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What elements/strategies would you suggest implementing, specifically?</w:t>
      </w:r>
    </w:p>
    <w:p w14:paraId="3617DBCA"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External Support (~5 minutes)</w:t>
      </w:r>
    </w:p>
    <w:p w14:paraId="4C57B809" w14:textId="77777777" w:rsidR="00D275CA" w:rsidRPr="006C7C00" w:rsidRDefault="00D275CA" w:rsidP="00B93EDC">
      <w:pPr>
        <w:numPr>
          <w:ilvl w:val="0"/>
          <w:numId w:val="20"/>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supports, if any, have you received from the Department of Elementary and Secondary Education and/or the Department of Higher Education during the program implementation phase?</w:t>
      </w:r>
    </w:p>
    <w:p w14:paraId="5C3C2170" w14:textId="77777777" w:rsidR="00D275CA" w:rsidRPr="006C7C00" w:rsidRDefault="00D275CA" w:rsidP="00B93EDC">
      <w:pPr>
        <w:numPr>
          <w:ilvl w:val="1"/>
          <w:numId w:val="1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helpful were these supports?</w:t>
      </w:r>
    </w:p>
    <w:p w14:paraId="09DB9C4F" w14:textId="77777777" w:rsidR="00D275CA" w:rsidRPr="006C7C00" w:rsidRDefault="00D275CA" w:rsidP="00B93EDC">
      <w:pPr>
        <w:numPr>
          <w:ilvl w:val="1"/>
          <w:numId w:val="1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Are there other supports you wished you had? </w:t>
      </w:r>
    </w:p>
    <w:p w14:paraId="49083547" w14:textId="77777777" w:rsidR="00D275CA" w:rsidRPr="006C7C00" w:rsidRDefault="00D275CA" w:rsidP="00D275CA">
      <w:pPr>
        <w:spacing w:after="0" w:line="240" w:lineRule="auto"/>
      </w:pPr>
      <w:r w:rsidRPr="006C7C00">
        <w:br w:type="page"/>
      </w:r>
    </w:p>
    <w:p w14:paraId="5AF0AF92"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Final Designation Site Visits</w:t>
      </w:r>
      <w:r w:rsidRPr="006C7C00">
        <w:rPr>
          <w:rFonts w:ascii="Calibri" w:eastAsia="Calibri" w:hAnsi="Calibri" w:cs="Times New Roman"/>
          <w:b/>
          <w:szCs w:val="22"/>
        </w:rPr>
        <w:br/>
        <w:t xml:space="preserve">Interview/Focus Group Protocol: </w:t>
      </w:r>
      <w:r w:rsidRPr="006C7C00">
        <w:rPr>
          <w:rFonts w:ascii="Calibri" w:eastAsia="Calibri" w:hAnsi="Calibri" w:cs="Times New Roman"/>
          <w:szCs w:val="22"/>
        </w:rPr>
        <w:t>School/District Administrators</w:t>
      </w:r>
    </w:p>
    <w:p w14:paraId="5E8C5884"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Introduction</w:t>
      </w:r>
    </w:p>
    <w:p w14:paraId="492CB00C"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Briefly discuss the purpose of the focus group:</w:t>
      </w:r>
      <w:r w:rsidRPr="006C7C00">
        <w:rPr>
          <w:rFonts w:ascii="Calibri" w:eastAsia="Calibri" w:hAnsi="Calibri" w:cs="Times New Roman"/>
          <w:szCs w:val="22"/>
        </w:rPr>
        <w:t xml:space="preserve"> </w:t>
      </w:r>
      <w:r w:rsidRPr="006C7C00">
        <w:rPr>
          <w:rFonts w:ascii="Calibri" w:eastAsia="Calibri" w:hAnsi="Calibri" w:cs="Times New Roman"/>
          <w:i/>
          <w:szCs w:val="22"/>
        </w:rPr>
        <w:t>The Department of Elementary and Secondary Education would like to learn about grantees’ experiences implementing the Early College Program/Innovative Pathway Program grant. The purpose of this interview/focus group is to learn about your perceptions of the new pathway programming, how the program serves students, and key successes and major challenges encountered during the final designation phase. This session will take approximately 45–60 minutes.</w:t>
      </w:r>
    </w:p>
    <w:p w14:paraId="526A8C02"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Discuss relationship between this interview/focus group and grant application process:</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Please note that as independent evaluators, we have no role in deciding or distributing funding. </w:t>
      </w:r>
    </w:p>
    <w:p w14:paraId="5C8A05C9"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Convey to each participant our confidentiality policy:</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(1) the interview/focus group is voluntary; (2) you can decline to answer any questions, or you can stop participating in the interview/focus group at any time; (3) the information will be held in confidence to the extent permitted by law by the study team who have signed confidentiality agreements ensuring the protection of data; (4) interview/focus group data will be maintained in secure areas; and (5) please respect others’ privacy by not sharing any information outside of the interview/focus group. </w:t>
      </w:r>
    </w:p>
    <w:p w14:paraId="360CE0CA"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Ask permission to record the interview/focus group:</w:t>
      </w:r>
      <w:r w:rsidRPr="006C7C00">
        <w:rPr>
          <w:rFonts w:ascii="Calibri" w:eastAsia="Calibri" w:hAnsi="Calibri" w:cs="Times New Roman"/>
          <w:szCs w:val="22"/>
        </w:rPr>
        <w:t xml:space="preserve"> </w:t>
      </w:r>
      <w:r w:rsidRPr="006C7C00">
        <w:rPr>
          <w:rFonts w:ascii="Calibri" w:eastAsia="Calibri" w:hAnsi="Calibri" w:cs="Times New Roman"/>
          <w:i/>
          <w:szCs w:val="22"/>
        </w:rPr>
        <w:t>In order to capture the discussion, I would like to record the session. Only the study team members will have access to the recording.</w:t>
      </w:r>
      <w:r w:rsidRPr="006C7C00">
        <w:rPr>
          <w:rFonts w:ascii="Calibri" w:eastAsia="Calibri" w:hAnsi="Calibri" w:cs="Times New Roman"/>
          <w:szCs w:val="22"/>
        </w:rPr>
        <w:t xml:space="preserve"> </w:t>
      </w:r>
      <w:r w:rsidRPr="006C7C00">
        <w:rPr>
          <w:rFonts w:ascii="Calibri" w:eastAsia="Calibri" w:hAnsi="Calibri" w:cs="Times New Roman"/>
          <w:i/>
          <w:szCs w:val="22"/>
        </w:rPr>
        <w:t>If at least one person chooses not to have the interview/focus group recorded, we will not record the session but will take notes. We will not include your name(s) in these notes.</w:t>
      </w:r>
    </w:p>
    <w:p w14:paraId="27186706"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Describe plan to keep interview to designated time limits:</w:t>
      </w:r>
      <w:r w:rsidRPr="006C7C00">
        <w:rPr>
          <w:rFonts w:ascii="Calibri" w:eastAsia="Calibri" w:hAnsi="Calibri" w:cs="Times New Roman"/>
          <w:i/>
          <w:szCs w:val="22"/>
        </w:rPr>
        <w:t xml:space="preserve"> In order to keep our session within the timeframe provided, 45–60 minutes, we may need to interrupt the discussion, on occasion, and move on to the next question. Should this occur, we apologize in advance for being abrupt. We greatly value your feedback, though want to ensure we are respectful of your time. </w:t>
      </w:r>
    </w:p>
    <w:p w14:paraId="6E350926"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Ask if they have any questions for you before you begin.</w:t>
      </w:r>
      <w:r w:rsidRPr="006C7C00">
        <w:rPr>
          <w:rFonts w:ascii="Calibri" w:eastAsia="Calibri" w:hAnsi="Calibri" w:cs="Times New Roman"/>
          <w:szCs w:val="22"/>
        </w:rPr>
        <w:t xml:space="preserve"> </w:t>
      </w:r>
    </w:p>
    <w:p w14:paraId="03ACEAF3" w14:textId="77777777" w:rsidR="00D275CA" w:rsidRPr="006C7C00" w:rsidRDefault="00D275CA" w:rsidP="00D275CA">
      <w:pPr>
        <w:spacing w:after="160" w:line="259" w:lineRule="auto"/>
        <w:rPr>
          <w:rFonts w:ascii="Calibri" w:eastAsia="Calibri" w:hAnsi="Calibri" w:cs="Times New Roman"/>
          <w:szCs w:val="22"/>
        </w:rPr>
      </w:pPr>
      <w:r w:rsidRPr="006C7C00">
        <w:rPr>
          <w:rFonts w:ascii="Calibri" w:eastAsia="Calibri" w:hAnsi="Calibri" w:cs="Times New Roman"/>
          <w:szCs w:val="22"/>
        </w:rPr>
        <w:t>*************************************************************************************</w:t>
      </w:r>
    </w:p>
    <w:p w14:paraId="1BBE0E5F"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Notes to Interviewer: </w:t>
      </w:r>
    </w:p>
    <w:p w14:paraId="653A1EC9"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Guidance has been provided regarding the approximate amount of time that each section should take. While you are not required to adhere to this guidance exactly, please be mindful of the time—ensuring that you cover all key topics without going over the allotted time (45–60 minutes).</w:t>
      </w:r>
    </w:p>
    <w:p w14:paraId="01BC01C7"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Be sure to keep interviewees on track, making sure that their answers refer only to the program implementation phase—not the planning phase.</w:t>
      </w:r>
    </w:p>
    <w:p w14:paraId="249CF354" w14:textId="77777777" w:rsidR="00D275CA" w:rsidRPr="006C7C00" w:rsidRDefault="00D275CA" w:rsidP="00B93EDC">
      <w:pPr>
        <w:numPr>
          <w:ilvl w:val="0"/>
          <w:numId w:val="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Italicized blue text</w:t>
      </w:r>
      <w:r w:rsidRPr="006C7C00">
        <w:rPr>
          <w:rFonts w:ascii="Calibri" w:eastAsia="Calibri" w:hAnsi="Calibri" w:cs="Times New Roman"/>
          <w:szCs w:val="22"/>
        </w:rPr>
        <w:t xml:space="preserve"> </w:t>
      </w:r>
      <w:r w:rsidRPr="006C7C00">
        <w:rPr>
          <w:rFonts w:ascii="Calibri" w:eastAsia="Calibri" w:hAnsi="Calibri" w:cs="Times New Roman"/>
          <w:i/>
          <w:color w:val="2F5496"/>
          <w:szCs w:val="22"/>
        </w:rPr>
        <w:t>in the protocol is lower priority—please skip if short on time.</w:t>
      </w:r>
    </w:p>
    <w:p w14:paraId="342FB4A9" w14:textId="77777777" w:rsidR="00D275CA" w:rsidRPr="006C7C00" w:rsidRDefault="00D275CA" w:rsidP="00D275CA">
      <w:pPr>
        <w:spacing w:after="160" w:line="259" w:lineRule="auto"/>
        <w:rPr>
          <w:rFonts w:ascii="Calibri" w:eastAsia="Calibri" w:hAnsi="Calibri" w:cs="Times New Roman"/>
          <w:szCs w:val="22"/>
        </w:rPr>
      </w:pPr>
    </w:p>
    <w:p w14:paraId="25328B64"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br w:type="page"/>
      </w:r>
    </w:p>
    <w:p w14:paraId="1F1A468F" w14:textId="77777777" w:rsidR="00D275CA" w:rsidRPr="006C7C00" w:rsidRDefault="00D275CA" w:rsidP="00D275CA">
      <w:pPr>
        <w:spacing w:after="160" w:line="259" w:lineRule="auto"/>
        <w:rPr>
          <w:rFonts w:ascii="Calibri" w:eastAsia="Calibri" w:hAnsi="Calibri" w:cs="Times New Roman"/>
          <w:szCs w:val="22"/>
        </w:rPr>
      </w:pPr>
    </w:p>
    <w:p w14:paraId="4E119D83"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Introduction (~5 minutes)</w:t>
      </w:r>
    </w:p>
    <w:p w14:paraId="14D481F6"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Let’s begin with some brief introductions. Please tell me a little bit about yourself, including your name, job title, role in the school and/or pathway program, and how long you have been in this role. </w:t>
      </w:r>
    </w:p>
    <w:p w14:paraId="378A65E7"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Structure (~20 minutes)</w:t>
      </w:r>
    </w:p>
    <w:p w14:paraId="537416D9"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Briefly describe the main elements of the pathway program that you are aware of.</w:t>
      </w:r>
    </w:p>
    <w:p w14:paraId="279D6B0F" w14:textId="77777777" w:rsidR="00D275CA" w:rsidRPr="006C7C00" w:rsidRDefault="00D275CA" w:rsidP="00B93EDC">
      <w:pPr>
        <w:numPr>
          <w:ilvl w:val="1"/>
          <w:numId w:val="24"/>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Which of these pathway elements do you interact with either regularly or somewhat regularly? In what ways?</w:t>
      </w:r>
    </w:p>
    <w:p w14:paraId="5D20EB53" w14:textId="77777777" w:rsidR="00D275CA" w:rsidRPr="006C7C00" w:rsidRDefault="00D275CA" w:rsidP="00B93EDC">
      <w:pPr>
        <w:numPr>
          <w:ilvl w:val="1"/>
          <w:numId w:val="24"/>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has the structure of this program changed from what was initially developed during the planning phase, if at all?</w:t>
      </w:r>
    </w:p>
    <w:p w14:paraId="52F0B6ED"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have been the key successes so far during program implementation?</w:t>
      </w:r>
    </w:p>
    <w:p w14:paraId="77A691E3" w14:textId="77777777" w:rsidR="00D275CA" w:rsidRPr="006C7C00" w:rsidRDefault="00D275CA" w:rsidP="00B93EDC">
      <w:pPr>
        <w:numPr>
          <w:ilvl w:val="1"/>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has the team been able to adapt the pathway program at all to build on those successes?</w:t>
      </w:r>
    </w:p>
    <w:p w14:paraId="4C37B1F7"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challenges has the team encountered during program implementation?  </w:t>
      </w:r>
    </w:p>
    <w:p w14:paraId="0FB33E5B" w14:textId="77777777" w:rsidR="00D275CA" w:rsidRPr="006C7C00" w:rsidRDefault="00D275CA" w:rsidP="00B93EDC">
      <w:pPr>
        <w:numPr>
          <w:ilvl w:val="1"/>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has the team addressed those challenges?</w:t>
      </w:r>
    </w:p>
    <w:p w14:paraId="6A6BD291"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Meeting Student Needs (~10 minutes) </w:t>
      </w:r>
    </w:p>
    <w:p w14:paraId="4579F6A4"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From your perspective, to what extent is the pathway program meeting the needs of students as articulated in the grant application? </w:t>
      </w:r>
    </w:p>
    <w:p w14:paraId="72F7D5FB" w14:textId="77777777" w:rsidR="00D275CA" w:rsidRPr="006C7C00" w:rsidRDefault="00D275CA" w:rsidP="00B93EDC">
      <w:pPr>
        <w:numPr>
          <w:ilvl w:val="1"/>
          <w:numId w:val="23"/>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What student needs are not yet being met? </w:t>
      </w:r>
    </w:p>
    <w:p w14:paraId="28D8E74F" w14:textId="77777777" w:rsidR="00D275CA" w:rsidRPr="006C7C00" w:rsidRDefault="00D275CA" w:rsidP="00B93EDC">
      <w:pPr>
        <w:numPr>
          <w:ilvl w:val="1"/>
          <w:numId w:val="23"/>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How do you anticipate that this program, as it matures and progresses, will meet additional student needs that are not being met currently?</w:t>
      </w:r>
    </w:p>
    <w:p w14:paraId="242E958C"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underrepresented student groups did your team target for representation in the pathway program? </w:t>
      </w:r>
    </w:p>
    <w:p w14:paraId="2A2BD927" w14:textId="77777777" w:rsidR="00D275CA" w:rsidRPr="006C7C00" w:rsidRDefault="00D275CA" w:rsidP="00B93EDC">
      <w:pPr>
        <w:numPr>
          <w:ilvl w:val="0"/>
          <w:numId w:val="26"/>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successfully has your team engaged targeted underrepresented student groups in the first year of implementation? To what extent are underrepresented student groups enrolled in the pathway program?</w:t>
      </w:r>
    </w:p>
    <w:p w14:paraId="6F3676F8" w14:textId="77777777" w:rsidR="00D275CA" w:rsidRPr="006C7C00" w:rsidRDefault="00D275CA" w:rsidP="00B93EDC">
      <w:pPr>
        <w:numPr>
          <w:ilvl w:val="0"/>
          <w:numId w:val="26"/>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What challenges has your team faced in engaging those groups?</w:t>
      </w:r>
    </w:p>
    <w:p w14:paraId="177F0514"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are students at high need (e.g., students with disabilities, economically disadvantaged students, English Language Learners) performing in your pathway program, so far?</w:t>
      </w:r>
    </w:p>
    <w:p w14:paraId="7EF282D7" w14:textId="77777777" w:rsidR="00D275CA" w:rsidRPr="006C7C00" w:rsidRDefault="00D275CA" w:rsidP="00B93EDC">
      <w:pPr>
        <w:numPr>
          <w:ilvl w:val="0"/>
          <w:numId w:val="2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Describe any particular obstacles that students at high need have faced in the pathway.</w:t>
      </w:r>
    </w:p>
    <w:p w14:paraId="3892633F" w14:textId="77777777" w:rsidR="00D275CA" w:rsidRPr="006C7C00" w:rsidRDefault="00D275CA" w:rsidP="00B93EDC">
      <w:pPr>
        <w:numPr>
          <w:ilvl w:val="0"/>
          <w:numId w:val="25"/>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supports have been put in place to help students at high need overcome those obstacles? </w:t>
      </w:r>
    </w:p>
    <w:p w14:paraId="62F64C83"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Perceptions of the Pathway (~5 minutes) </w:t>
      </w:r>
    </w:p>
    <w:p w14:paraId="1DE23B9F"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how would you assess the quality of the pathway program thus far?</w:t>
      </w:r>
    </w:p>
    <w:p w14:paraId="0B160A2C" w14:textId="77777777" w:rsidR="00D275CA" w:rsidRPr="006C7C00" w:rsidRDefault="00D275CA" w:rsidP="00B93EDC">
      <w:pPr>
        <w:numPr>
          <w:ilvl w:val="1"/>
          <w:numId w:val="2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To what degree is the pathway program engaging students in learning?</w:t>
      </w:r>
    </w:p>
    <w:p w14:paraId="6790F16E" w14:textId="77777777" w:rsidR="00D275CA" w:rsidRPr="006C7C00" w:rsidRDefault="00D275CA" w:rsidP="00B93EDC">
      <w:pPr>
        <w:numPr>
          <w:ilvl w:val="1"/>
          <w:numId w:val="2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effective is the pathway program in preparing students for college and career?</w:t>
      </w:r>
    </w:p>
    <w:p w14:paraId="3E8AF2AF" w14:textId="77777777" w:rsidR="00D275CA" w:rsidRPr="006C7C00" w:rsidRDefault="00D275CA" w:rsidP="00B93EDC">
      <w:pPr>
        <w:numPr>
          <w:ilvl w:val="1"/>
          <w:numId w:val="22"/>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effectively has your team been able to implement MyCAP, to date?</w:t>
      </w:r>
    </w:p>
    <w:p w14:paraId="738D08B9"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To what extent has the school or district leadership supported of the pathway program? </w:t>
      </w:r>
    </w:p>
    <w:p w14:paraId="0494A9A8"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has the implementation of the pathway program shaped the culture of the school, if at all? </w:t>
      </w:r>
    </w:p>
    <w:p w14:paraId="563D3CAA" w14:textId="77777777" w:rsidR="00D275CA" w:rsidRPr="006C7C00" w:rsidRDefault="00D275CA" w:rsidP="00D275CA">
      <w:pPr>
        <w:spacing w:after="160" w:line="259" w:lineRule="auto"/>
        <w:rPr>
          <w:rFonts w:ascii="Calibri" w:eastAsia="Calibri" w:hAnsi="Calibri" w:cs="Times New Roman"/>
          <w:b/>
          <w:szCs w:val="22"/>
        </w:rPr>
      </w:pPr>
    </w:p>
    <w:p w14:paraId="064D2D2A" w14:textId="77777777" w:rsidR="00D275CA" w:rsidRPr="006C7C00" w:rsidRDefault="00D275CA" w:rsidP="00D275CA">
      <w:pPr>
        <w:spacing w:after="160" w:line="259" w:lineRule="auto"/>
        <w:rPr>
          <w:rFonts w:ascii="Calibri" w:eastAsia="Calibri" w:hAnsi="Calibri" w:cs="Times New Roman"/>
          <w:b/>
          <w:szCs w:val="22"/>
        </w:rPr>
      </w:pPr>
    </w:p>
    <w:p w14:paraId="59CA4AD8"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Facilitators and Barriers (~5 minutes)</w:t>
      </w:r>
    </w:p>
    <w:p w14:paraId="40A62F37"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To what extent and in what ways have school and district leaders been supportive of the pathway program?</w:t>
      </w:r>
    </w:p>
    <w:p w14:paraId="426E164A"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In what ways have parent/families demonstrated an interest in the pathway program?</w:t>
      </w:r>
    </w:p>
    <w:p w14:paraId="1459EF66"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helped to facilitate program implementation? </w:t>
      </w:r>
    </w:p>
    <w:p w14:paraId="5941DFB7"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hindered program implementation? </w:t>
      </w:r>
    </w:p>
    <w:p w14:paraId="4F304A25"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Potential Best Practices (~5 minutes)</w:t>
      </w:r>
    </w:p>
    <w:p w14:paraId="0A993F0B"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If there was a community similar to yours that also wanted to implement an Early College/Innovation Pathway program, what advice would you give to them as they entered the program implementation phase?</w:t>
      </w:r>
    </w:p>
    <w:p w14:paraId="3414350E" w14:textId="77777777" w:rsidR="00D275CA" w:rsidRPr="006C7C00" w:rsidRDefault="00D275CA" w:rsidP="00B93EDC">
      <w:pPr>
        <w:numPr>
          <w:ilvl w:val="1"/>
          <w:numId w:val="13"/>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What elements/strategies would you suggest implementing, specifically?</w:t>
      </w:r>
    </w:p>
    <w:p w14:paraId="06442C70"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Sustainability (~3 minutes)</w:t>
      </w:r>
    </w:p>
    <w:p w14:paraId="006969B5"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is your team planning for program sustainability after the conclusion of grant funding?</w:t>
      </w:r>
    </w:p>
    <w:p w14:paraId="6708EDE3" w14:textId="77777777" w:rsidR="00D275CA" w:rsidRPr="006C7C00" w:rsidRDefault="00D275CA" w:rsidP="00D275CA">
      <w:pPr>
        <w:spacing w:before="120" w:after="160" w:line="259" w:lineRule="auto"/>
        <w:rPr>
          <w:rFonts w:ascii="Calibri" w:eastAsia="Calibri" w:hAnsi="Calibri" w:cs="Times New Roman"/>
          <w:b/>
          <w:szCs w:val="22"/>
        </w:rPr>
      </w:pPr>
      <w:r w:rsidRPr="006C7C00">
        <w:rPr>
          <w:rFonts w:ascii="Calibri" w:eastAsia="Calibri" w:hAnsi="Calibri" w:cs="Times New Roman"/>
          <w:b/>
          <w:szCs w:val="22"/>
        </w:rPr>
        <w:t>External Support (~5 minutes)</w:t>
      </w:r>
    </w:p>
    <w:p w14:paraId="5C9B12F4"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DESE is interested in learning more, from your perspective, about the true cost of implementing the pathway program and how grant resources have been used to support the work.</w:t>
      </w:r>
    </w:p>
    <w:p w14:paraId="4432FBAC" w14:textId="77777777" w:rsidR="00D275CA" w:rsidRPr="006C7C00" w:rsidRDefault="00D275CA" w:rsidP="00B93EDC">
      <w:pPr>
        <w:numPr>
          <w:ilvl w:val="1"/>
          <w:numId w:val="1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Specifically—and we know you’ve given DESE information on this, but now that time has passed—what percentage of total anticipated program funding does the grant cover (e.g., 20%? 100%?)?</w:t>
      </w:r>
    </w:p>
    <w:p w14:paraId="72EDD7F0" w14:textId="77777777" w:rsidR="00D275CA" w:rsidRPr="006C7C00" w:rsidRDefault="00D275CA" w:rsidP="00B93EDC">
      <w:pPr>
        <w:numPr>
          <w:ilvl w:val="1"/>
          <w:numId w:val="1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Your team put together a plan for how you would dedicate grant funds. What departures from that plan or unforeseen expenses has your team encountered? </w:t>
      </w:r>
    </w:p>
    <w:p w14:paraId="298205F4" w14:textId="77777777" w:rsidR="00D275CA" w:rsidRPr="006C7C00" w:rsidRDefault="00D275CA" w:rsidP="00B93EDC">
      <w:pPr>
        <w:numPr>
          <w:ilvl w:val="0"/>
          <w:numId w:val="24"/>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Are you aware of any support that the school or the pathway leadership team have received from the Department of Elementary and Secondary Education and/or the Department of Higher Education during the program implementation phase?</w:t>
      </w:r>
    </w:p>
    <w:p w14:paraId="7C2B2D8A" w14:textId="77777777" w:rsidR="00D275CA" w:rsidRPr="006C7C00" w:rsidRDefault="00D275CA" w:rsidP="00B93EDC">
      <w:pPr>
        <w:numPr>
          <w:ilvl w:val="0"/>
          <w:numId w:val="2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If so, from your perspective, how helpful were these supports?</w:t>
      </w:r>
    </w:p>
    <w:p w14:paraId="1F7F076A" w14:textId="77777777" w:rsidR="00D275CA" w:rsidRPr="006C7C00" w:rsidRDefault="00D275CA" w:rsidP="00B93EDC">
      <w:pPr>
        <w:numPr>
          <w:ilvl w:val="0"/>
          <w:numId w:val="27"/>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Are there other supports you wished you had? </w:t>
      </w:r>
    </w:p>
    <w:p w14:paraId="674C1FC8"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br w:type="page"/>
      </w:r>
    </w:p>
    <w:p w14:paraId="6E6C3749"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Grant Implementation Site Visits</w:t>
      </w:r>
      <w:r w:rsidRPr="006C7C00">
        <w:rPr>
          <w:rFonts w:ascii="Calibri" w:eastAsia="Calibri" w:hAnsi="Calibri" w:cs="Times New Roman"/>
          <w:b/>
          <w:szCs w:val="22"/>
        </w:rPr>
        <w:br/>
        <w:t xml:space="preserve">Interview/Focus Group Protocol: </w:t>
      </w:r>
      <w:r w:rsidRPr="006C7C00">
        <w:rPr>
          <w:rFonts w:ascii="Calibri" w:eastAsia="Calibri" w:hAnsi="Calibri" w:cs="Times New Roman"/>
          <w:szCs w:val="22"/>
        </w:rPr>
        <w:t>External Partners</w:t>
      </w:r>
    </w:p>
    <w:p w14:paraId="4891E07B"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Introduction</w:t>
      </w:r>
    </w:p>
    <w:p w14:paraId="1F5DBD5B"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Briefly discuss the purpose of the focus group:</w:t>
      </w:r>
      <w:r w:rsidRPr="006C7C00">
        <w:rPr>
          <w:rFonts w:ascii="Calibri" w:eastAsia="Calibri" w:hAnsi="Calibri" w:cs="Times New Roman"/>
          <w:szCs w:val="22"/>
        </w:rPr>
        <w:t xml:space="preserve"> </w:t>
      </w:r>
      <w:r w:rsidRPr="006C7C00">
        <w:rPr>
          <w:rFonts w:ascii="Calibri" w:eastAsia="Calibri" w:hAnsi="Calibri" w:cs="Times New Roman"/>
          <w:i/>
          <w:szCs w:val="22"/>
        </w:rPr>
        <w:t>The Department of Elementary and Secondary Education would like to learn about grantees’ experiences implementing the Early College Program/Innovative Pathway Program grant. The purpose of this interview/focus group is to learn about your perceptions of the new pathway programming, how the program serves students, and key successes and major challenges encountered during the final designation phase. This session will take approximately 30–45 minutes.</w:t>
      </w:r>
    </w:p>
    <w:p w14:paraId="6A360A66" w14:textId="77777777" w:rsidR="00D275CA" w:rsidRPr="006C7C00" w:rsidRDefault="00D275CA" w:rsidP="00B93EDC">
      <w:pPr>
        <w:numPr>
          <w:ilvl w:val="0"/>
          <w:numId w:val="8"/>
        </w:numPr>
        <w:spacing w:after="240" w:line="240" w:lineRule="auto"/>
        <w:rPr>
          <w:rFonts w:ascii="Calibri" w:eastAsia="Calibri" w:hAnsi="Calibri" w:cs="Times New Roman"/>
          <w:szCs w:val="22"/>
        </w:rPr>
      </w:pPr>
      <w:r w:rsidRPr="006C7C00">
        <w:rPr>
          <w:rFonts w:ascii="Calibri" w:eastAsia="Calibri" w:hAnsi="Calibri" w:cs="Times New Roman"/>
          <w:szCs w:val="22"/>
          <w:u w:val="single"/>
        </w:rPr>
        <w:t>Discuss relationship between this interview/focus group and grant application process:</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Please note that as independent evaluators, we have no role in deciding or distributing funding. </w:t>
      </w:r>
    </w:p>
    <w:p w14:paraId="3639C9B1"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Convey to each participant our confidentiality policy:</w:t>
      </w:r>
      <w:r w:rsidRPr="006C7C00">
        <w:rPr>
          <w:rFonts w:ascii="Calibri" w:eastAsia="Calibri" w:hAnsi="Calibri" w:cs="Times New Roman"/>
          <w:szCs w:val="22"/>
        </w:rPr>
        <w:t xml:space="preserve"> </w:t>
      </w:r>
      <w:r w:rsidRPr="006C7C00">
        <w:rPr>
          <w:rFonts w:ascii="Calibri" w:eastAsia="Calibri" w:hAnsi="Calibri" w:cs="Times New Roman"/>
          <w:i/>
          <w:szCs w:val="22"/>
        </w:rPr>
        <w:t xml:space="preserve">(1) the interview/focus group is voluntary; (2) you can decline to answer any questions, or you can stop participating in the interview/focus group at any time; (3) the information will be held in confidence to the extent permitted by law by the study team who have signed confidentiality agreements ensuring the protection of data; (4) interview/focus group data will be maintained in secure areas; and (5) please respect others’ privacy by not sharing any information outside of the interview/focus group. </w:t>
      </w:r>
    </w:p>
    <w:p w14:paraId="61FB4E96"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szCs w:val="22"/>
        </w:rPr>
      </w:pPr>
      <w:r w:rsidRPr="006C7C00">
        <w:rPr>
          <w:rFonts w:ascii="Calibri" w:eastAsia="Calibri" w:hAnsi="Calibri" w:cs="Times New Roman"/>
          <w:szCs w:val="22"/>
          <w:u w:val="single"/>
        </w:rPr>
        <w:t>Ask permission to record the interview/focus group:</w:t>
      </w:r>
      <w:r w:rsidRPr="006C7C00">
        <w:rPr>
          <w:rFonts w:ascii="Calibri" w:eastAsia="Calibri" w:hAnsi="Calibri" w:cs="Times New Roman"/>
          <w:szCs w:val="22"/>
        </w:rPr>
        <w:t xml:space="preserve"> </w:t>
      </w:r>
      <w:r w:rsidRPr="006C7C00">
        <w:rPr>
          <w:rFonts w:ascii="Calibri" w:eastAsia="Calibri" w:hAnsi="Calibri" w:cs="Times New Roman"/>
          <w:i/>
          <w:szCs w:val="22"/>
        </w:rPr>
        <w:t>In order to capture the discussion, I would like to record the session. Only the study team members will have access to the recording.</w:t>
      </w:r>
      <w:r w:rsidRPr="006C7C00">
        <w:rPr>
          <w:rFonts w:ascii="Calibri" w:eastAsia="Calibri" w:hAnsi="Calibri" w:cs="Times New Roman"/>
          <w:szCs w:val="22"/>
        </w:rPr>
        <w:t xml:space="preserve"> </w:t>
      </w:r>
      <w:r w:rsidRPr="006C7C00">
        <w:rPr>
          <w:rFonts w:ascii="Calibri" w:eastAsia="Calibri" w:hAnsi="Calibri" w:cs="Times New Roman"/>
          <w:i/>
          <w:szCs w:val="22"/>
        </w:rPr>
        <w:t>If at least one person chooses not to have the interview/focus group recorded, we will not record the session but will take notes. We will not include your name(s) in these notes.</w:t>
      </w:r>
    </w:p>
    <w:p w14:paraId="0102AEAE"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Describe plan to keep interview to designated time limits:</w:t>
      </w:r>
      <w:r w:rsidRPr="006C7C00">
        <w:rPr>
          <w:rFonts w:ascii="Calibri" w:eastAsia="Calibri" w:hAnsi="Calibri" w:cs="Times New Roman"/>
          <w:i/>
          <w:szCs w:val="22"/>
        </w:rPr>
        <w:t xml:space="preserve"> In order to keep our session within the timeframe provided, 45–60 minutes, we may need to interrupt the discussion, on occasion, and move on to the next question. Should this occur, we apologize in advance for being abrupt. We greatly value your feedback, though want to ensure we are respectful of your time. </w:t>
      </w:r>
    </w:p>
    <w:p w14:paraId="5EF4090C" w14:textId="77777777" w:rsidR="00D275CA" w:rsidRPr="006C7C00" w:rsidRDefault="00D275CA" w:rsidP="00B93EDC">
      <w:pPr>
        <w:numPr>
          <w:ilvl w:val="0"/>
          <w:numId w:val="7"/>
        </w:numPr>
        <w:tabs>
          <w:tab w:val="num" w:pos="720"/>
        </w:tabs>
        <w:spacing w:after="240" w:line="240" w:lineRule="auto"/>
        <w:ind w:left="720"/>
        <w:rPr>
          <w:rFonts w:ascii="Calibri" w:eastAsia="Calibri" w:hAnsi="Calibri" w:cs="Times New Roman"/>
          <w:i/>
          <w:szCs w:val="22"/>
        </w:rPr>
      </w:pPr>
      <w:r w:rsidRPr="006C7C00">
        <w:rPr>
          <w:rFonts w:ascii="Calibri" w:eastAsia="Calibri" w:hAnsi="Calibri" w:cs="Times New Roman"/>
          <w:szCs w:val="22"/>
          <w:u w:val="single"/>
        </w:rPr>
        <w:t>Ask if they have any questions for you before you begin.</w:t>
      </w:r>
      <w:r w:rsidRPr="006C7C00">
        <w:rPr>
          <w:rFonts w:ascii="Calibri" w:eastAsia="Calibri" w:hAnsi="Calibri" w:cs="Times New Roman"/>
          <w:szCs w:val="22"/>
        </w:rPr>
        <w:t xml:space="preserve"> </w:t>
      </w:r>
    </w:p>
    <w:p w14:paraId="530C0845" w14:textId="77777777" w:rsidR="00D275CA" w:rsidRPr="006C7C00" w:rsidRDefault="00D275CA" w:rsidP="00D275CA">
      <w:pPr>
        <w:spacing w:after="160" w:line="259" w:lineRule="auto"/>
        <w:rPr>
          <w:rFonts w:ascii="Calibri" w:eastAsia="Calibri" w:hAnsi="Calibri" w:cs="Times New Roman"/>
          <w:szCs w:val="22"/>
        </w:rPr>
      </w:pPr>
      <w:r w:rsidRPr="006C7C00">
        <w:rPr>
          <w:rFonts w:ascii="Calibri" w:eastAsia="Calibri" w:hAnsi="Calibri" w:cs="Times New Roman"/>
          <w:szCs w:val="22"/>
        </w:rPr>
        <w:t>*************************************************************************************</w:t>
      </w:r>
    </w:p>
    <w:p w14:paraId="0FA62E7D"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Notes to Interviewer: </w:t>
      </w:r>
    </w:p>
    <w:p w14:paraId="755228B4"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Guidance has been provided regarding the approximate amount of time that each section should take. While you are not required to adhere to this guidance exactly, please be mindful of the time—ensuring that you cover all key topics without going over the allotted time (30–45 minutes).</w:t>
      </w:r>
    </w:p>
    <w:p w14:paraId="6BF0838A" w14:textId="77777777" w:rsidR="00D275CA" w:rsidRPr="006C7C00" w:rsidRDefault="00D275CA" w:rsidP="00B93EDC">
      <w:pPr>
        <w:numPr>
          <w:ilvl w:val="0"/>
          <w:numId w:val="9"/>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Be sure to keep interviewees on track, making sure that their answers refer only to the program implementation phase—not the planning phase.</w:t>
      </w:r>
    </w:p>
    <w:p w14:paraId="04F3329B" w14:textId="77777777" w:rsidR="00D275CA" w:rsidRPr="006C7C00" w:rsidRDefault="00D275CA" w:rsidP="00B93EDC">
      <w:pPr>
        <w:numPr>
          <w:ilvl w:val="0"/>
          <w:numId w:val="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Italicized blue text</w:t>
      </w:r>
      <w:r w:rsidRPr="006C7C00">
        <w:rPr>
          <w:rFonts w:ascii="Calibri" w:eastAsia="Calibri" w:hAnsi="Calibri" w:cs="Times New Roman"/>
          <w:szCs w:val="22"/>
        </w:rPr>
        <w:t xml:space="preserve"> </w:t>
      </w:r>
      <w:r w:rsidRPr="006C7C00">
        <w:rPr>
          <w:rFonts w:ascii="Calibri" w:eastAsia="Calibri" w:hAnsi="Calibri" w:cs="Times New Roman"/>
          <w:i/>
          <w:color w:val="2F5496"/>
          <w:szCs w:val="22"/>
        </w:rPr>
        <w:t>in the protocol is lower priority—please skip if short on time.</w:t>
      </w:r>
    </w:p>
    <w:p w14:paraId="00E92653" w14:textId="77777777" w:rsidR="00D275CA" w:rsidRPr="006C7C00" w:rsidRDefault="00D275CA" w:rsidP="00D275CA">
      <w:pPr>
        <w:spacing w:after="160" w:line="259" w:lineRule="auto"/>
        <w:rPr>
          <w:rFonts w:ascii="Calibri" w:eastAsia="Calibri" w:hAnsi="Calibri" w:cs="Times New Roman"/>
          <w:szCs w:val="22"/>
        </w:rPr>
      </w:pPr>
    </w:p>
    <w:p w14:paraId="0B6FF29B"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br w:type="page"/>
      </w:r>
    </w:p>
    <w:p w14:paraId="60BADD7A"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lastRenderedPageBreak/>
        <w:t>Introduction (~5 minutes)</w:t>
      </w:r>
    </w:p>
    <w:p w14:paraId="7BCF8D5C"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Let’s begin with some brief introductions. Please tell me a little bit about yourself, including your name, job title, role in supporting the pathway program, and how long you have been in this role. </w:t>
      </w:r>
    </w:p>
    <w:p w14:paraId="646F0A7D"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was your organization’s motivation for serving as a partner on the pathway program? </w:t>
      </w:r>
    </w:p>
    <w:p w14:paraId="12F25838"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Program Structure (~15 minutes)</w:t>
      </w:r>
    </w:p>
    <w:p w14:paraId="762F2B04"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Which of these pathway elements do you interact with or support? What is the nature of your support or interaction? </w:t>
      </w:r>
    </w:p>
    <w:p w14:paraId="0A922E05" w14:textId="77777777" w:rsidR="00D275CA" w:rsidRPr="006C7C00" w:rsidRDefault="00D275CA" w:rsidP="00B93EDC">
      <w:pPr>
        <w:numPr>
          <w:ilvl w:val="1"/>
          <w:numId w:val="28"/>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Are you aware if the structure of this program has changed at all from what was initially developed during the planning phase? How so?</w:t>
      </w:r>
    </w:p>
    <w:p w14:paraId="24FC2925"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what have been the key successes so far during program implementation?</w:t>
      </w:r>
    </w:p>
    <w:p w14:paraId="78C3342C" w14:textId="77777777" w:rsidR="00D275CA" w:rsidRPr="006C7C00" w:rsidRDefault="00D275CA" w:rsidP="00B93EDC">
      <w:pPr>
        <w:numPr>
          <w:ilvl w:val="1"/>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has the team been able to adapt the pathway program to build on those successes, if at all?</w:t>
      </w:r>
    </w:p>
    <w:p w14:paraId="73B583FA"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have been the key challenges encountered thus far during program implementation, if any?  </w:t>
      </w:r>
    </w:p>
    <w:p w14:paraId="159501BD" w14:textId="77777777" w:rsidR="00D275CA" w:rsidRPr="006C7C00" w:rsidRDefault="00D275CA" w:rsidP="00B93EDC">
      <w:pPr>
        <w:numPr>
          <w:ilvl w:val="1"/>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How were those challenges addressed and by whom? </w:t>
      </w:r>
    </w:p>
    <w:p w14:paraId="10706324"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Meeting Student and Community Needs (~3 minutes) </w:t>
      </w:r>
    </w:p>
    <w:p w14:paraId="42980763"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From your perspective, to what extent is the pathway program meeting the college and career readiness needs of students?</w:t>
      </w:r>
    </w:p>
    <w:p w14:paraId="5D603A5A" w14:textId="77777777" w:rsidR="00D275CA" w:rsidRPr="006C7C00" w:rsidRDefault="00D275CA" w:rsidP="00B93EDC">
      <w:pPr>
        <w:numPr>
          <w:ilvl w:val="0"/>
          <w:numId w:val="29"/>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What about the college and career readiness needs of students at a high need (e.g., students with disabilities, economically disadvantaged students, English Language Learners)?</w:t>
      </w:r>
    </w:p>
    <w:p w14:paraId="4FAB8348"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To what extent is the pathway program meeting community needs related to the pathway (e.g., need to create a pipeline for jobs in a certain industry, need to provide greater college opportunities for target populations)? </w:t>
      </w:r>
    </w:p>
    <w:p w14:paraId="01D85347"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 xml:space="preserve">Perceptions of the Pathway (~5 minutes) </w:t>
      </w:r>
    </w:p>
    <w:p w14:paraId="62FF7068"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How would you assess the quality of the pathway program thus far?</w:t>
      </w:r>
    </w:p>
    <w:p w14:paraId="7C8826AA" w14:textId="77777777" w:rsidR="00D275CA" w:rsidRPr="006C7C00" w:rsidRDefault="00D275CA" w:rsidP="00B93EDC">
      <w:pPr>
        <w:numPr>
          <w:ilvl w:val="0"/>
          <w:numId w:val="30"/>
        </w:numPr>
        <w:spacing w:after="200" w:line="259" w:lineRule="auto"/>
        <w:ind w:left="1440"/>
        <w:contextualSpacing/>
        <w:rPr>
          <w:rFonts w:ascii="Calibri" w:eastAsia="Calibri" w:hAnsi="Calibri" w:cs="Times New Roman"/>
          <w:szCs w:val="22"/>
        </w:rPr>
      </w:pPr>
      <w:r w:rsidRPr="006C7C00">
        <w:rPr>
          <w:rFonts w:ascii="Calibri" w:eastAsia="Calibri" w:hAnsi="Calibri" w:cs="Times New Roman"/>
          <w:szCs w:val="22"/>
        </w:rPr>
        <w:t>How effective is the pathway program in preparing students for college and career?</w:t>
      </w:r>
    </w:p>
    <w:p w14:paraId="0E403349" w14:textId="77777777" w:rsidR="00D275CA" w:rsidRPr="006C7C00" w:rsidRDefault="00D275CA" w:rsidP="00B93EDC">
      <w:pPr>
        <w:numPr>
          <w:ilvl w:val="0"/>
          <w:numId w:val="28"/>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 xml:space="preserve">What are your perspectives on working with the other stakeholders to develop the pathway program? </w:t>
      </w:r>
    </w:p>
    <w:p w14:paraId="4FFC1DCF" w14:textId="77777777" w:rsidR="00D275CA" w:rsidRPr="006C7C00" w:rsidRDefault="00D275CA" w:rsidP="00B93EDC">
      <w:pPr>
        <w:numPr>
          <w:ilvl w:val="1"/>
          <w:numId w:val="28"/>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What is the nature of the working relationship?</w:t>
      </w:r>
    </w:p>
    <w:p w14:paraId="16106113" w14:textId="77777777" w:rsidR="00D275CA" w:rsidRPr="006C7C00" w:rsidRDefault="00D275CA" w:rsidP="00B93EDC">
      <w:pPr>
        <w:numPr>
          <w:ilvl w:val="1"/>
          <w:numId w:val="28"/>
        </w:numPr>
        <w:spacing w:after="200" w:line="259" w:lineRule="auto"/>
        <w:contextualSpacing/>
        <w:rPr>
          <w:rFonts w:ascii="Calibri" w:eastAsia="Calibri" w:hAnsi="Calibri" w:cs="Times New Roman"/>
          <w:i/>
          <w:color w:val="2F5496"/>
          <w:szCs w:val="22"/>
        </w:rPr>
      </w:pPr>
      <w:r w:rsidRPr="006C7C00">
        <w:rPr>
          <w:rFonts w:ascii="Calibri" w:eastAsia="Calibri" w:hAnsi="Calibri" w:cs="Times New Roman"/>
          <w:i/>
          <w:color w:val="2F5496"/>
          <w:szCs w:val="22"/>
        </w:rPr>
        <w:t>Has your organization’s contribution/involvement in the pathway program been worthwhile so far? How so?</w:t>
      </w:r>
    </w:p>
    <w:p w14:paraId="0D68C556"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Facilitators and Barriers (~5 minutes)</w:t>
      </w:r>
    </w:p>
    <w:p w14:paraId="076726E6"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helped to facilitate your role in program implementation? </w:t>
      </w:r>
    </w:p>
    <w:p w14:paraId="1B4BF0F1"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school or community elements have hindered your role in program implementation? </w:t>
      </w:r>
    </w:p>
    <w:p w14:paraId="4B67078B" w14:textId="77777777" w:rsidR="00D275CA" w:rsidRPr="006C7C00" w:rsidRDefault="00D275CA" w:rsidP="00D275CA">
      <w:pPr>
        <w:spacing w:after="160" w:line="259" w:lineRule="auto"/>
        <w:rPr>
          <w:rFonts w:ascii="Calibri" w:eastAsia="Calibri" w:hAnsi="Calibri" w:cs="Times New Roman"/>
          <w:b/>
          <w:szCs w:val="22"/>
        </w:rPr>
      </w:pPr>
      <w:r w:rsidRPr="006C7C00">
        <w:rPr>
          <w:rFonts w:ascii="Calibri" w:eastAsia="Calibri" w:hAnsi="Calibri" w:cs="Times New Roman"/>
          <w:b/>
          <w:szCs w:val="22"/>
        </w:rPr>
        <w:t>Potential Best Practices (~3 minutes)</w:t>
      </w:r>
    </w:p>
    <w:p w14:paraId="4A994FF7" w14:textId="77777777" w:rsidR="00D275CA" w:rsidRPr="006C7C00" w:rsidRDefault="00D275CA" w:rsidP="00B93EDC">
      <w:pPr>
        <w:numPr>
          <w:ilvl w:val="0"/>
          <w:numId w:val="28"/>
        </w:numPr>
        <w:spacing w:after="200" w:line="259" w:lineRule="auto"/>
        <w:contextualSpacing/>
        <w:rPr>
          <w:rFonts w:ascii="Calibri" w:eastAsia="Calibri" w:hAnsi="Calibri" w:cs="Times New Roman"/>
          <w:szCs w:val="22"/>
        </w:rPr>
      </w:pPr>
      <w:r w:rsidRPr="006C7C00">
        <w:rPr>
          <w:rFonts w:ascii="Calibri" w:eastAsia="Calibri" w:hAnsi="Calibri" w:cs="Times New Roman"/>
          <w:szCs w:val="22"/>
        </w:rPr>
        <w:t xml:space="preserve">What advice would you give to other organizations interested in serving as partners of this or another similar pathway program? </w:t>
      </w:r>
    </w:p>
    <w:p w14:paraId="769D82DB" w14:textId="25838117" w:rsidR="00D275CA" w:rsidRPr="006C7C00" w:rsidRDefault="00D275CA" w:rsidP="00D275CA">
      <w:pPr>
        <w:spacing w:after="0" w:line="240" w:lineRule="auto"/>
        <w:rPr>
          <w:rFonts w:ascii="Calibri" w:eastAsia="Calibri" w:hAnsi="Calibri" w:cs="Times New Roman"/>
          <w:szCs w:val="22"/>
        </w:rPr>
      </w:pPr>
    </w:p>
    <w:p w14:paraId="13B1FA61" w14:textId="77777777" w:rsidR="00D275CA" w:rsidRPr="006C7C00" w:rsidRDefault="00D275CA" w:rsidP="00D275CA">
      <w:pPr>
        <w:spacing w:after="0"/>
        <w:jc w:val="center"/>
        <w:rPr>
          <w:rFonts w:cs="Arial"/>
          <w:b/>
          <w:sz w:val="28"/>
          <w:szCs w:val="28"/>
        </w:rPr>
      </w:pPr>
      <w:r w:rsidRPr="006C7C00">
        <w:rPr>
          <w:rFonts w:eastAsia="Calibri" w:cs="Arial"/>
          <w:b/>
          <w:sz w:val="28"/>
          <w:szCs w:val="28"/>
        </w:rPr>
        <w:t>Massachusetts</w:t>
      </w:r>
      <w:r w:rsidRPr="006C7C00">
        <w:rPr>
          <w:rFonts w:cs="Arial"/>
          <w:b/>
          <w:sz w:val="28"/>
          <w:szCs w:val="28"/>
        </w:rPr>
        <w:t xml:space="preserve"> New Skills for Youth Grant Evaluation</w:t>
      </w:r>
    </w:p>
    <w:p w14:paraId="2DDF2797" w14:textId="77777777" w:rsidR="00D275CA" w:rsidRPr="006C7C00" w:rsidRDefault="00D275CA" w:rsidP="00D275CA">
      <w:pPr>
        <w:spacing w:after="0"/>
        <w:jc w:val="center"/>
        <w:rPr>
          <w:b/>
        </w:rPr>
      </w:pPr>
      <w:r w:rsidRPr="006C7C00">
        <w:rPr>
          <w:b/>
        </w:rPr>
        <w:t xml:space="preserve"> Adult Interview/Focus Group Consent, Winter 2018/2019</w:t>
      </w:r>
    </w:p>
    <w:p w14:paraId="64FEA937" w14:textId="77777777" w:rsidR="00D275CA" w:rsidRPr="006C7C00" w:rsidRDefault="00D275CA" w:rsidP="00D275CA">
      <w:pPr>
        <w:spacing w:before="240" w:after="240" w:line="240" w:lineRule="auto"/>
        <w:rPr>
          <w:rFonts w:ascii="Calibri" w:eastAsia="Calibri" w:hAnsi="Calibri" w:cs="Times New Roman"/>
          <w:szCs w:val="22"/>
        </w:rPr>
      </w:pPr>
      <w:r w:rsidRPr="006C7C00">
        <w:rPr>
          <w:rFonts w:ascii="Calibri" w:eastAsia="Calibri" w:hAnsi="Calibri" w:cs="Times New Roman"/>
          <w:szCs w:val="22"/>
        </w:rPr>
        <w:t>The Massachusetts Department of Elementary and Secondary Education (DESE) has contracted with ICF to evaluate statewide performance on the New Skills for Youth Grant. As part of this effort, we are hoping to learn about grantees’ experiences encountered implementing their Early College Pathway/Innovative Pathway program. The purpose of this interview/focus group is to learn about the activities and strategies implemented in the 2018–19 school year, as well as key successes and major challenges encountered during the implementation phase. This session will take approximately 30–60 minutes. Please consider the details below prior to deciding to participate in this interview:</w:t>
      </w:r>
    </w:p>
    <w:p w14:paraId="18AE8943"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Confidentiality</w:t>
      </w:r>
      <w:r w:rsidRPr="006C7C00">
        <w:rPr>
          <w:rFonts w:ascii="Calibri" w:eastAsia="Calibri" w:hAnsi="Calibri" w:cs="Times New Roman"/>
          <w:szCs w:val="22"/>
        </w:rPr>
        <w:t xml:space="preserve">: </w:t>
      </w:r>
      <w:r w:rsidRPr="006C7C00">
        <w:rPr>
          <w:rFonts w:ascii="Calibri" w:eastAsia="Times New Roman" w:hAnsi="Calibri" w:cs="Times New Roman"/>
          <w:szCs w:val="22"/>
        </w:rPr>
        <w:t xml:space="preserve">The session will be recorded either by audio files or written notes.  The recordings of what you share will only be used by the researchers. </w:t>
      </w:r>
      <w:r w:rsidRPr="006C7C00">
        <w:rPr>
          <w:rFonts w:ascii="Calibri" w:eastAsia="Calibri" w:hAnsi="Calibri" w:cs="Times New Roman"/>
          <w:szCs w:val="22"/>
        </w:rPr>
        <w:t xml:space="preserve">Data will be stored in a secure area accessible only to the researchers. Your answers to these questions will be kept confidential to the extent permitted by law and all findings will be reported in an aggregate manner to preserve participant identity. Summary reports may indicate particular organizations or individuals by the roles they describe but challenges and successes will be reported confidentially to the extent permitted by law. </w:t>
      </w:r>
      <w:r w:rsidRPr="006C7C00">
        <w:rPr>
          <w:rFonts w:ascii="Calibri" w:eastAsia="Calibri" w:hAnsi="Calibri" w:cs="Times New Roman"/>
          <w:i/>
          <w:szCs w:val="22"/>
        </w:rPr>
        <w:t>For focus group participants</w:t>
      </w:r>
      <w:r w:rsidRPr="006C7C00">
        <w:rPr>
          <w:rFonts w:ascii="Calibri" w:eastAsia="Calibri" w:hAnsi="Calibri" w:cs="Times New Roman"/>
          <w:szCs w:val="22"/>
        </w:rPr>
        <w:t xml:space="preserve">: </w:t>
      </w:r>
      <w:r w:rsidRPr="006C7C00">
        <w:rPr>
          <w:rFonts w:ascii="Calibri" w:eastAsia="Times New Roman" w:hAnsi="Calibri" w:cs="Times New Roman"/>
          <w:szCs w:val="22"/>
        </w:rPr>
        <w:t xml:space="preserve">Please keep in mind that what individuals talk about during the focus group is confidential and you should not discuss it with anyone after the session is finished. </w:t>
      </w:r>
    </w:p>
    <w:p w14:paraId="7AD4807D" w14:textId="77777777" w:rsidR="00D275CA" w:rsidRPr="006C7C00" w:rsidRDefault="00D275CA" w:rsidP="00D275CA">
      <w:pPr>
        <w:spacing w:after="0" w:line="240" w:lineRule="auto"/>
        <w:rPr>
          <w:rFonts w:ascii="Calibri" w:eastAsia="Calibri" w:hAnsi="Calibri" w:cs="Times New Roman"/>
          <w:szCs w:val="22"/>
        </w:rPr>
      </w:pPr>
    </w:p>
    <w:p w14:paraId="4552419B"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Risks</w:t>
      </w:r>
      <w:r w:rsidRPr="006C7C00">
        <w:rPr>
          <w:rFonts w:ascii="Calibri" w:eastAsia="Calibri" w:hAnsi="Calibri" w:cs="Times New Roman"/>
          <w:szCs w:val="22"/>
        </w:rPr>
        <w:t xml:space="preserve">: The study presents minimal risk to you. You will not be required to answer any questions that you do not wish to answer and reports will not identify you by name. </w:t>
      </w:r>
      <w:r w:rsidRPr="006C7C00">
        <w:rPr>
          <w:rFonts w:ascii="Calibri" w:eastAsia="Calibri" w:hAnsi="Calibri" w:cs="Times New Roman"/>
          <w:i/>
          <w:szCs w:val="22"/>
        </w:rPr>
        <w:t>For focus group participants:</w:t>
      </w:r>
      <w:r w:rsidRPr="006C7C00">
        <w:rPr>
          <w:rFonts w:ascii="Calibri" w:eastAsia="Calibri" w:hAnsi="Calibri" w:cs="Times New Roman"/>
          <w:szCs w:val="22"/>
        </w:rPr>
        <w:t xml:space="preserve"> While we will ask all focus group participants to </w:t>
      </w:r>
      <w:r w:rsidRPr="006C7C00">
        <w:rPr>
          <w:rFonts w:ascii="Calibri" w:eastAsia="Calibri" w:hAnsi="Calibri" w:cs="Times New Roman"/>
          <w:szCs w:val="22"/>
          <w:u w:val="single"/>
        </w:rPr>
        <w:t>not</w:t>
      </w:r>
      <w:r w:rsidRPr="006C7C00">
        <w:rPr>
          <w:rFonts w:ascii="Calibri" w:eastAsia="Calibri" w:hAnsi="Calibri" w:cs="Times New Roman"/>
          <w:szCs w:val="22"/>
        </w:rPr>
        <w:t xml:space="preserve"> discuss any of the information after the session is finished, we cannot guarantee that information will be kept confidential by others participating in the group.</w:t>
      </w:r>
    </w:p>
    <w:p w14:paraId="7FABBD6F" w14:textId="77777777" w:rsidR="00D275CA" w:rsidRPr="006C7C00" w:rsidRDefault="00D275CA" w:rsidP="00D275CA">
      <w:pPr>
        <w:spacing w:after="0" w:line="240" w:lineRule="auto"/>
        <w:rPr>
          <w:rFonts w:ascii="Calibri" w:eastAsia="Calibri" w:hAnsi="Calibri" w:cs="Times New Roman"/>
          <w:szCs w:val="22"/>
        </w:rPr>
      </w:pPr>
    </w:p>
    <w:p w14:paraId="7A8F3B44"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Benefits</w:t>
      </w:r>
      <w:r w:rsidRPr="006C7C00">
        <w:rPr>
          <w:rFonts w:ascii="Calibri" w:eastAsia="Calibri" w:hAnsi="Calibri" w:cs="Times New Roman"/>
          <w:szCs w:val="22"/>
        </w:rPr>
        <w:t xml:space="preserve">: Study participation helps build knowledge in the state and nationally about best practices and lessons learned for establishing college and career pathway programs. Where appropriate, other program grantees can use the information learned to adjust their programming. </w:t>
      </w:r>
    </w:p>
    <w:p w14:paraId="63E187ED" w14:textId="77777777" w:rsidR="00D275CA" w:rsidRPr="006C7C00" w:rsidRDefault="00D275CA" w:rsidP="00D275CA">
      <w:pPr>
        <w:spacing w:after="0" w:line="240" w:lineRule="auto"/>
        <w:rPr>
          <w:rFonts w:ascii="Calibri" w:eastAsia="Calibri" w:hAnsi="Calibri" w:cs="Times New Roman"/>
          <w:szCs w:val="22"/>
        </w:rPr>
      </w:pPr>
    </w:p>
    <w:p w14:paraId="5E288269"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Voluntary</w:t>
      </w:r>
      <w:r w:rsidRPr="006C7C00">
        <w:rPr>
          <w:rFonts w:ascii="Calibri" w:eastAsia="Calibri" w:hAnsi="Calibri" w:cs="Times New Roman"/>
          <w:szCs w:val="22"/>
        </w:rPr>
        <w:t xml:space="preserve"> </w:t>
      </w:r>
      <w:r w:rsidRPr="006C7C00">
        <w:rPr>
          <w:rFonts w:ascii="Calibri" w:eastAsia="Calibri" w:hAnsi="Calibri" w:cs="Times New Roman"/>
          <w:b/>
          <w:szCs w:val="22"/>
        </w:rPr>
        <w:t>Participation</w:t>
      </w:r>
      <w:r w:rsidRPr="006C7C00">
        <w:rPr>
          <w:rFonts w:ascii="Calibri" w:eastAsia="Calibri" w:hAnsi="Calibri" w:cs="Times New Roman"/>
          <w:szCs w:val="22"/>
        </w:rPr>
        <w:t xml:space="preserve">: </w:t>
      </w:r>
      <w:r w:rsidRPr="006C7C00">
        <w:rPr>
          <w:rFonts w:ascii="Calibri" w:eastAsia="Times New Roman" w:hAnsi="Calibri" w:cs="Times New Roman"/>
          <w:szCs w:val="22"/>
        </w:rPr>
        <w:t xml:space="preserve">Your participation is voluntary meaning that you do not have to participate in this interview if you do not want to; you can stop participating at any time. We hope you will participate in the conversation, but you do not have to share information that makes you feel uncomfortable. Your decision to </w:t>
      </w:r>
      <w:r w:rsidRPr="006C7C00">
        <w:rPr>
          <w:rFonts w:ascii="Calibri" w:eastAsia="Calibri" w:hAnsi="Calibri" w:cs="Times New Roman"/>
          <w:szCs w:val="22"/>
        </w:rPr>
        <w:t>participate or withdraw from the study at any time will not affect your relationship with ESE, your school district/organization, your employment status or performance review.  By answering questions, you are consenting to participate.</w:t>
      </w:r>
    </w:p>
    <w:p w14:paraId="531FE4E3" w14:textId="77777777" w:rsidR="00D275CA" w:rsidRPr="006C7C00" w:rsidRDefault="00D275CA" w:rsidP="00D275CA">
      <w:pPr>
        <w:spacing w:after="0" w:line="240" w:lineRule="auto"/>
        <w:rPr>
          <w:rFonts w:ascii="Calibri" w:eastAsia="Calibri" w:hAnsi="Calibri" w:cs="Times New Roman"/>
          <w:szCs w:val="22"/>
        </w:rPr>
      </w:pPr>
    </w:p>
    <w:p w14:paraId="099CC424"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If you have any questions about the study or your rights as a study participant, you can call Samantha Spinney at (703) 272-6681.</w:t>
      </w:r>
    </w:p>
    <w:p w14:paraId="5E1D4D3A" w14:textId="77777777" w:rsidR="00D275CA" w:rsidRPr="006C7C00" w:rsidRDefault="00D275CA" w:rsidP="00D275CA">
      <w:pPr>
        <w:spacing w:after="0" w:line="240" w:lineRule="auto"/>
        <w:rPr>
          <w:rFonts w:ascii="Calibri" w:eastAsia="Calibri" w:hAnsi="Calibri" w:cs="Times New Roman"/>
          <w:sz w:val="20"/>
          <w:szCs w:val="20"/>
        </w:rPr>
      </w:pPr>
    </w:p>
    <w:p w14:paraId="25289419" w14:textId="77777777" w:rsidR="00D275CA" w:rsidRPr="006C7C00" w:rsidRDefault="00D275CA" w:rsidP="00D275CA">
      <w:pPr>
        <w:spacing w:after="0" w:line="240" w:lineRule="auto"/>
        <w:rPr>
          <w:rFonts w:ascii="Calibri" w:eastAsia="Calibri" w:hAnsi="Calibri" w:cs="Times New Roman"/>
          <w:sz w:val="20"/>
          <w:szCs w:val="20"/>
        </w:rPr>
      </w:pPr>
      <w:r w:rsidRPr="006C7C00">
        <w:rPr>
          <w:rFonts w:ascii="Calibri" w:eastAsia="Calibri" w:hAnsi="Calibri" w:cs="Times New Roman"/>
          <w:sz w:val="20"/>
          <w:szCs w:val="20"/>
        </w:rPr>
        <w:br w:type="page"/>
      </w:r>
    </w:p>
    <w:p w14:paraId="20C63762" w14:textId="77777777" w:rsidR="00D275CA" w:rsidRPr="006C7C00" w:rsidRDefault="00D275CA" w:rsidP="00D275CA">
      <w:pPr>
        <w:spacing w:after="0"/>
        <w:jc w:val="center"/>
        <w:rPr>
          <w:rFonts w:eastAsia="Calibri" w:cs="Arial"/>
          <w:b/>
          <w:sz w:val="28"/>
          <w:szCs w:val="28"/>
        </w:rPr>
      </w:pPr>
      <w:r w:rsidRPr="006C7C00">
        <w:rPr>
          <w:rFonts w:eastAsia="Calibri" w:cs="Arial"/>
          <w:b/>
          <w:sz w:val="28"/>
          <w:szCs w:val="28"/>
        </w:rPr>
        <w:lastRenderedPageBreak/>
        <w:t>Massachusetts New Skills for Youth Grant Evaluation</w:t>
      </w:r>
    </w:p>
    <w:p w14:paraId="6F477C32" w14:textId="77777777" w:rsidR="00D275CA" w:rsidRPr="006C7C00" w:rsidRDefault="00D275CA" w:rsidP="00D275CA">
      <w:pPr>
        <w:spacing w:after="200" w:line="240" w:lineRule="auto"/>
        <w:jc w:val="center"/>
        <w:rPr>
          <w:rFonts w:ascii="Calibri" w:eastAsia="Times New Roman" w:hAnsi="Calibri" w:cs="Times New Roman"/>
          <w:szCs w:val="22"/>
        </w:rPr>
      </w:pPr>
      <w:r w:rsidRPr="006C7C00">
        <w:rPr>
          <w:rFonts w:eastAsia="Calibri" w:cs="Arial"/>
          <w:b/>
          <w:sz w:val="20"/>
          <w:szCs w:val="20"/>
        </w:rPr>
        <w:t>Parent Permission Slip for Student Focus Groups, Winter 2018/2019</w:t>
      </w:r>
    </w:p>
    <w:p w14:paraId="247482F3" w14:textId="77777777" w:rsidR="00D275CA" w:rsidRPr="006C7C00" w:rsidRDefault="00D275CA" w:rsidP="00D275CA">
      <w:pPr>
        <w:spacing w:after="200" w:line="240" w:lineRule="auto"/>
        <w:rPr>
          <w:rFonts w:ascii="Calibri" w:eastAsia="Times New Roman" w:hAnsi="Calibri" w:cs="Times New Roman"/>
          <w:szCs w:val="22"/>
        </w:rPr>
      </w:pPr>
      <w:r w:rsidRPr="006C7C00">
        <w:rPr>
          <w:rFonts w:ascii="Calibri" w:eastAsia="Times New Roman" w:hAnsi="Calibri" w:cs="Times New Roman"/>
          <w:szCs w:val="22"/>
        </w:rPr>
        <w:t>&lt;Date&gt;, 2018</w:t>
      </w:r>
    </w:p>
    <w:p w14:paraId="24D076A0" w14:textId="77777777" w:rsidR="00D275CA" w:rsidRPr="006C7C00" w:rsidRDefault="00D275CA" w:rsidP="00D275CA">
      <w:pPr>
        <w:spacing w:after="200" w:line="240" w:lineRule="auto"/>
        <w:rPr>
          <w:rFonts w:ascii="Calibri" w:eastAsia="Times New Roman" w:hAnsi="Calibri" w:cs="Times New Roman"/>
          <w:szCs w:val="22"/>
        </w:rPr>
      </w:pPr>
      <w:r w:rsidRPr="006C7C00">
        <w:rPr>
          <w:rFonts w:ascii="Calibri" w:eastAsia="Times New Roman" w:hAnsi="Calibri" w:cs="Times New Roman"/>
          <w:szCs w:val="22"/>
        </w:rPr>
        <w:t>Dear Parent or Guardian:</w:t>
      </w:r>
    </w:p>
    <w:p w14:paraId="6C63A380" w14:textId="77777777" w:rsidR="00D275CA" w:rsidRPr="006C7C00" w:rsidRDefault="00D275CA" w:rsidP="00D275CA">
      <w:pPr>
        <w:spacing w:after="0" w:line="240" w:lineRule="auto"/>
        <w:rPr>
          <w:rFonts w:ascii="Calibri" w:eastAsia="Times New Roman" w:hAnsi="Calibri" w:cs="Times New Roman"/>
          <w:szCs w:val="22"/>
        </w:rPr>
      </w:pPr>
      <w:r w:rsidRPr="006C7C00">
        <w:rPr>
          <w:rFonts w:ascii="Calibri" w:eastAsia="Times New Roman" w:hAnsi="Calibri" w:cs="Times New Roman"/>
          <w:szCs w:val="22"/>
        </w:rPr>
        <w:t xml:space="preserve">Your child’s school has received New Skills for Youth grant funding from the Massachusetts Department of Elementary and Secondary Education (DESE) to develop and implement a college and career pathway program, referred to as either an Early College Pathway or an Innovation Pathway. DESE hired an external evaluator, ICF, to measure the implementation and impact of the pathway programs at all participating schools. As part of the evaluation, ICF will be conducting a focus group (i.e., a group interview) with student leaders participating in the pathway program at your child’s school to learn more about the program from a student perspective. Specifically, in this focus group, ICF staff will ask questions about how the pathway program is working, whether the pathway is meeting student needs, and how the program could be improved. </w:t>
      </w:r>
    </w:p>
    <w:p w14:paraId="45845B5D" w14:textId="77777777" w:rsidR="00D275CA" w:rsidRPr="006C7C00" w:rsidRDefault="00D275CA" w:rsidP="00D275CA">
      <w:pPr>
        <w:spacing w:after="0" w:line="240" w:lineRule="auto"/>
        <w:rPr>
          <w:rFonts w:ascii="Calibri" w:eastAsia="Times New Roman" w:hAnsi="Calibri" w:cs="Times New Roman"/>
          <w:szCs w:val="22"/>
        </w:rPr>
      </w:pPr>
    </w:p>
    <w:p w14:paraId="01B1CDFD" w14:textId="77777777" w:rsidR="00D275CA" w:rsidRPr="006C7C00" w:rsidRDefault="00D275CA" w:rsidP="00D275CA">
      <w:pPr>
        <w:spacing w:after="0" w:line="240" w:lineRule="auto"/>
        <w:rPr>
          <w:rFonts w:ascii="Calibri" w:eastAsia="Times New Roman" w:hAnsi="Calibri" w:cs="Times New Roman"/>
          <w:szCs w:val="22"/>
        </w:rPr>
      </w:pPr>
      <w:r w:rsidRPr="006C7C00">
        <w:rPr>
          <w:rFonts w:ascii="Calibri" w:eastAsia="Times New Roman" w:hAnsi="Calibri" w:cs="Times New Roman"/>
          <w:szCs w:val="22"/>
        </w:rPr>
        <w:t xml:space="preserve">Please consider the details below prior to deciding to allow your child to participate in the focus group: </w:t>
      </w:r>
    </w:p>
    <w:p w14:paraId="1D38162A" w14:textId="77777777" w:rsidR="00D275CA" w:rsidRPr="006C7C00" w:rsidRDefault="00D275CA" w:rsidP="00D275CA">
      <w:pPr>
        <w:spacing w:after="0" w:line="240" w:lineRule="auto"/>
        <w:rPr>
          <w:rFonts w:ascii="Calibri" w:eastAsia="Times New Roman" w:hAnsi="Calibri" w:cs="Times New Roman"/>
          <w:szCs w:val="22"/>
        </w:rPr>
      </w:pPr>
    </w:p>
    <w:p w14:paraId="0BB70608" w14:textId="77777777" w:rsidR="00D275CA" w:rsidRPr="006C7C00" w:rsidRDefault="00D275CA" w:rsidP="00B93EDC">
      <w:pPr>
        <w:numPr>
          <w:ilvl w:val="0"/>
          <w:numId w:val="31"/>
        </w:numPr>
        <w:spacing w:after="0" w:line="240" w:lineRule="auto"/>
        <w:rPr>
          <w:rFonts w:ascii="Calibri" w:eastAsia="Times New Roman" w:hAnsi="Calibri" w:cs="Times New Roman"/>
          <w:szCs w:val="22"/>
        </w:rPr>
      </w:pPr>
      <w:r w:rsidRPr="006C7C00">
        <w:rPr>
          <w:rFonts w:ascii="Calibri" w:eastAsia="Times New Roman" w:hAnsi="Calibri" w:cs="Times New Roman"/>
          <w:b/>
          <w:szCs w:val="22"/>
        </w:rPr>
        <w:t>Confidentiality</w:t>
      </w:r>
      <w:r w:rsidRPr="006C7C00">
        <w:rPr>
          <w:rFonts w:ascii="Calibri" w:eastAsia="Times New Roman" w:hAnsi="Calibri" w:cs="Times New Roman"/>
          <w:szCs w:val="22"/>
        </w:rPr>
        <w:t xml:space="preserve">: All information about your child will remain confidential to the extent permitted by law. The focus group discussion will be recorded either by audio files or written notes. All recordings and notes will only be used by the ICF research team. Any transcripts or notes from the focus group will only refer to your child by their first name or initials only. In written reports, the data collected by researchers will be reported in a manner that summarizes across students. We will not include student names or any other personally identifiable information about you or your child in written reports. </w:t>
      </w:r>
    </w:p>
    <w:p w14:paraId="076F10F0" w14:textId="77777777" w:rsidR="00D275CA" w:rsidRPr="006C7C00" w:rsidRDefault="00D275CA" w:rsidP="00B93EDC">
      <w:pPr>
        <w:numPr>
          <w:ilvl w:val="0"/>
          <w:numId w:val="31"/>
        </w:numPr>
        <w:spacing w:after="0" w:line="240" w:lineRule="auto"/>
        <w:rPr>
          <w:rFonts w:ascii="Calibri" w:eastAsia="Times New Roman" w:hAnsi="Calibri" w:cs="Times New Roman"/>
          <w:szCs w:val="22"/>
        </w:rPr>
      </w:pPr>
      <w:r w:rsidRPr="006C7C00">
        <w:rPr>
          <w:rFonts w:ascii="Calibri" w:eastAsia="Times New Roman" w:hAnsi="Calibri" w:cs="Times New Roman"/>
          <w:b/>
          <w:szCs w:val="22"/>
        </w:rPr>
        <w:t>Risks</w:t>
      </w:r>
      <w:r w:rsidRPr="006C7C00">
        <w:rPr>
          <w:rFonts w:ascii="Calibri" w:eastAsia="Times New Roman" w:hAnsi="Calibri" w:cs="Times New Roman"/>
          <w:szCs w:val="22"/>
        </w:rPr>
        <w:t>: The study presents minimal risk to your child. Researchers will not identify specific children in order to maintain confidentiality. Data will be stored in a secure area accessible only to the researchers during the study. While we will ask all focus group participants to not discuss any of the information after the session is finished, we cannot guarantee that all focus group participants will keep information private.</w:t>
      </w:r>
    </w:p>
    <w:p w14:paraId="4AE98B39" w14:textId="77777777" w:rsidR="00D275CA" w:rsidRPr="006C7C00" w:rsidRDefault="00D275CA" w:rsidP="00B93EDC">
      <w:pPr>
        <w:numPr>
          <w:ilvl w:val="0"/>
          <w:numId w:val="31"/>
        </w:numPr>
        <w:spacing w:after="0" w:line="240" w:lineRule="auto"/>
        <w:rPr>
          <w:rFonts w:ascii="Calibri" w:eastAsia="Times New Roman" w:hAnsi="Calibri" w:cs="Times New Roman"/>
          <w:szCs w:val="22"/>
        </w:rPr>
      </w:pPr>
      <w:r w:rsidRPr="006C7C00">
        <w:rPr>
          <w:rFonts w:ascii="Calibri" w:eastAsia="Times New Roman" w:hAnsi="Calibri" w:cs="Times New Roman"/>
          <w:b/>
          <w:szCs w:val="22"/>
        </w:rPr>
        <w:t>Benefits</w:t>
      </w:r>
      <w:r w:rsidRPr="006C7C00">
        <w:rPr>
          <w:rFonts w:ascii="Calibri" w:eastAsia="Times New Roman" w:hAnsi="Calibri" w:cs="Times New Roman"/>
          <w:szCs w:val="22"/>
        </w:rPr>
        <w:t xml:space="preserve">: Study participation helps build knowledge in the state about best practices for implementing college and career pathway programs as well as the impact of these programs. </w:t>
      </w:r>
    </w:p>
    <w:p w14:paraId="7C8EE0D8" w14:textId="77777777" w:rsidR="00D275CA" w:rsidRPr="006C7C00" w:rsidRDefault="00D275CA" w:rsidP="00B93EDC">
      <w:pPr>
        <w:numPr>
          <w:ilvl w:val="0"/>
          <w:numId w:val="31"/>
        </w:numPr>
        <w:spacing w:after="0" w:line="240" w:lineRule="auto"/>
        <w:rPr>
          <w:rFonts w:ascii="Calibri" w:eastAsia="Times New Roman" w:hAnsi="Calibri" w:cs="Times New Roman"/>
          <w:szCs w:val="22"/>
        </w:rPr>
      </w:pPr>
      <w:r w:rsidRPr="006C7C00">
        <w:rPr>
          <w:rFonts w:ascii="Calibri" w:eastAsia="Times New Roman" w:hAnsi="Calibri" w:cs="Times New Roman"/>
          <w:b/>
          <w:szCs w:val="22"/>
        </w:rPr>
        <w:t>Voluntary</w:t>
      </w:r>
      <w:r w:rsidRPr="006C7C00">
        <w:rPr>
          <w:rFonts w:ascii="Calibri" w:eastAsia="Times New Roman" w:hAnsi="Calibri" w:cs="Times New Roman"/>
          <w:szCs w:val="22"/>
        </w:rPr>
        <w:t xml:space="preserve"> </w:t>
      </w:r>
      <w:r w:rsidRPr="006C7C00">
        <w:rPr>
          <w:rFonts w:ascii="Calibri" w:eastAsia="Times New Roman" w:hAnsi="Calibri" w:cs="Times New Roman"/>
          <w:b/>
          <w:szCs w:val="22"/>
        </w:rPr>
        <w:t>Participation</w:t>
      </w:r>
      <w:r w:rsidRPr="006C7C00">
        <w:rPr>
          <w:rFonts w:ascii="Calibri" w:eastAsia="Times New Roman" w:hAnsi="Calibri" w:cs="Times New Roman"/>
          <w:szCs w:val="22"/>
        </w:rPr>
        <w:t>: Participation in this study is voluntary. If a student does not participate in the study, he or she will not be impacted. If you agree that your child may participate in the focus group, your child will still have the chance to decide if they want to participate. Your child will be able to decline to answer any question that he or she does not wish to answer and withdraw at any time.</w:t>
      </w:r>
    </w:p>
    <w:p w14:paraId="1054C831" w14:textId="77777777" w:rsidR="00D275CA" w:rsidRPr="006C7C00" w:rsidRDefault="00D275CA" w:rsidP="00D275CA">
      <w:pPr>
        <w:spacing w:after="0" w:line="240" w:lineRule="auto"/>
        <w:ind w:left="720"/>
        <w:rPr>
          <w:rFonts w:ascii="Calibri" w:eastAsia="Times New Roman" w:hAnsi="Calibri" w:cs="Times New Roman"/>
          <w:szCs w:val="22"/>
        </w:rPr>
      </w:pPr>
    </w:p>
    <w:p w14:paraId="1F90ADE2" w14:textId="77777777" w:rsidR="00D275CA" w:rsidRPr="006C7C00" w:rsidRDefault="00D275CA" w:rsidP="00D275CA">
      <w:pPr>
        <w:spacing w:after="0" w:line="240" w:lineRule="auto"/>
        <w:rPr>
          <w:rFonts w:ascii="Calibri" w:eastAsia="Times New Roman" w:hAnsi="Calibri" w:cs="Times New Roman"/>
          <w:szCs w:val="22"/>
        </w:rPr>
      </w:pPr>
      <w:r w:rsidRPr="006C7C00">
        <w:rPr>
          <w:rFonts w:ascii="Calibri" w:eastAsia="Times New Roman" w:hAnsi="Calibri" w:cs="Times New Roman"/>
          <w:szCs w:val="22"/>
        </w:rPr>
        <w:t xml:space="preserve">If you have any questions about the study, please contact Samantha Spinney at ICF at </w:t>
      </w:r>
      <w:bookmarkStart w:id="60" w:name="_Hlk526764250"/>
      <w:r w:rsidRPr="006C7C00">
        <w:rPr>
          <w:rFonts w:ascii="Calibri" w:eastAsia="Times New Roman" w:hAnsi="Calibri" w:cs="Times New Roman"/>
          <w:szCs w:val="22"/>
        </w:rPr>
        <w:t>(</w:t>
      </w:r>
      <w:bookmarkStart w:id="61" w:name="_Hlk526766585"/>
      <w:r w:rsidRPr="006C7C00">
        <w:rPr>
          <w:rFonts w:ascii="Calibri" w:eastAsia="Times New Roman" w:hAnsi="Calibri" w:cs="Times New Roman"/>
          <w:szCs w:val="22"/>
        </w:rPr>
        <w:t>703) 272-6681</w:t>
      </w:r>
      <w:bookmarkEnd w:id="60"/>
      <w:bookmarkEnd w:id="61"/>
      <w:r w:rsidRPr="006C7C00">
        <w:rPr>
          <w:rFonts w:ascii="Calibri" w:eastAsia="Times New Roman" w:hAnsi="Calibri" w:cs="Times New Roman"/>
          <w:szCs w:val="22"/>
        </w:rPr>
        <w:t xml:space="preserve"> or </w:t>
      </w:r>
      <w:hyperlink r:id="rId34" w:history="1">
        <w:r w:rsidRPr="006C7C00">
          <w:rPr>
            <w:rFonts w:ascii="Calibri" w:eastAsia="Times New Roman" w:hAnsi="Calibri" w:cs="Times New Roman"/>
            <w:color w:val="0000FF"/>
            <w:szCs w:val="22"/>
            <w:u w:val="single"/>
          </w:rPr>
          <w:t>samantha.spinney@icf.com</w:t>
        </w:r>
      </w:hyperlink>
      <w:r w:rsidRPr="006C7C00">
        <w:rPr>
          <w:rFonts w:ascii="Calibri" w:eastAsia="Times New Roman" w:hAnsi="Calibri" w:cs="Times New Roman"/>
          <w:szCs w:val="22"/>
        </w:rPr>
        <w:t xml:space="preserve">. </w:t>
      </w:r>
    </w:p>
    <w:p w14:paraId="0C6B85C8" w14:textId="77777777" w:rsidR="00D275CA" w:rsidRPr="006C7C00" w:rsidRDefault="00D275CA" w:rsidP="00D275CA">
      <w:pPr>
        <w:spacing w:after="0" w:line="240" w:lineRule="auto"/>
        <w:rPr>
          <w:rFonts w:ascii="Calibri" w:eastAsia="Times New Roman" w:hAnsi="Calibri" w:cs="Times New Roman"/>
          <w:szCs w:val="22"/>
        </w:rPr>
      </w:pPr>
    </w:p>
    <w:p w14:paraId="13F7F27F" w14:textId="77777777" w:rsidR="00D275CA" w:rsidRPr="006C7C00" w:rsidRDefault="00D275CA" w:rsidP="00D275CA">
      <w:pPr>
        <w:spacing w:after="0" w:line="240" w:lineRule="auto"/>
        <w:rPr>
          <w:rFonts w:ascii="Calibri" w:eastAsia="Times New Roman" w:hAnsi="Calibri" w:cs="Times New Roman"/>
          <w:b/>
          <w:szCs w:val="22"/>
        </w:rPr>
      </w:pPr>
      <w:r w:rsidRPr="006C7C00">
        <w:rPr>
          <w:rFonts w:ascii="Calibri" w:eastAsia="Times New Roman" w:hAnsi="Calibri" w:cs="Times New Roman"/>
          <w:szCs w:val="22"/>
        </w:rPr>
        <w:t xml:space="preserve">Please complete the form on the following page and turn in the completed form to </w:t>
      </w:r>
      <w:r w:rsidRPr="006C7C00">
        <w:rPr>
          <w:rFonts w:ascii="Calibri" w:eastAsia="Times New Roman" w:hAnsi="Calibri" w:cs="Times New Roman"/>
          <w:i/>
          <w:szCs w:val="22"/>
        </w:rPr>
        <w:t>&lt;School Designee&gt;</w:t>
      </w:r>
      <w:r w:rsidRPr="006C7C00">
        <w:rPr>
          <w:rFonts w:ascii="Calibri" w:eastAsia="Times New Roman" w:hAnsi="Calibri" w:cs="Times New Roman"/>
          <w:szCs w:val="22"/>
        </w:rPr>
        <w:t xml:space="preserve"> by </w:t>
      </w:r>
      <w:r w:rsidRPr="006C7C00">
        <w:rPr>
          <w:rFonts w:ascii="Calibri" w:eastAsia="Times New Roman" w:hAnsi="Calibri" w:cs="Times New Roman"/>
          <w:i/>
          <w:szCs w:val="22"/>
        </w:rPr>
        <w:t xml:space="preserve">&lt;date&gt;. </w:t>
      </w:r>
      <w:r w:rsidRPr="006C7C00">
        <w:rPr>
          <w:rFonts w:ascii="Calibri" w:eastAsia="Times New Roman" w:hAnsi="Calibri" w:cs="Times New Roman"/>
          <w:b/>
          <w:szCs w:val="22"/>
        </w:rPr>
        <w:t>Your child will not be able to participate in the focus group without your signed consent to do so.</w:t>
      </w:r>
    </w:p>
    <w:p w14:paraId="2A1EA564" w14:textId="77777777" w:rsidR="00D275CA" w:rsidRPr="006C7C00" w:rsidRDefault="00D275CA" w:rsidP="00D275CA">
      <w:pPr>
        <w:spacing w:after="0" w:line="240" w:lineRule="auto"/>
        <w:rPr>
          <w:rFonts w:ascii="Calibri" w:eastAsia="Times New Roman" w:hAnsi="Calibri" w:cs="Times New Roman"/>
          <w:b/>
          <w:szCs w:val="22"/>
        </w:rPr>
      </w:pPr>
    </w:p>
    <w:p w14:paraId="74BBAA18" w14:textId="77777777" w:rsidR="00D275CA" w:rsidRPr="006C7C00" w:rsidRDefault="00D275CA" w:rsidP="00D275CA">
      <w:pPr>
        <w:spacing w:after="0" w:line="240" w:lineRule="auto"/>
        <w:rPr>
          <w:rFonts w:ascii="Calibri" w:eastAsia="Times New Roman" w:hAnsi="Calibri" w:cs="Times New Roman"/>
          <w:szCs w:val="22"/>
        </w:rPr>
      </w:pPr>
      <w:r w:rsidRPr="006C7C00">
        <w:rPr>
          <w:rFonts w:ascii="Calibri" w:eastAsia="Times New Roman" w:hAnsi="Calibri" w:cs="Times New Roman"/>
          <w:szCs w:val="22"/>
        </w:rPr>
        <w:t>Sincerely,</w:t>
      </w:r>
    </w:p>
    <w:p w14:paraId="5E794078" w14:textId="77777777" w:rsidR="00D275CA" w:rsidRPr="006C7C00" w:rsidRDefault="00D275CA" w:rsidP="00D275CA">
      <w:pPr>
        <w:spacing w:after="200" w:line="240" w:lineRule="auto"/>
        <w:rPr>
          <w:rFonts w:ascii="Calibri" w:eastAsia="Times New Roman" w:hAnsi="Calibri" w:cs="Times New Roman"/>
          <w:b/>
          <w:szCs w:val="22"/>
        </w:rPr>
      </w:pPr>
      <w:r w:rsidRPr="006C7C00">
        <w:rPr>
          <w:rFonts w:ascii="Calibri" w:eastAsia="Times New Roman" w:hAnsi="Calibri" w:cs="Times New Roman"/>
          <w:szCs w:val="22"/>
        </w:rPr>
        <w:t>Samantha Spinney</w:t>
      </w:r>
      <w:r w:rsidRPr="006C7C00">
        <w:rPr>
          <w:rFonts w:ascii="Calibri" w:eastAsia="Times New Roman" w:hAnsi="Calibri" w:cs="Times New Roman"/>
          <w:b/>
          <w:szCs w:val="22"/>
        </w:rPr>
        <w:br w:type="page"/>
      </w:r>
    </w:p>
    <w:p w14:paraId="6CAB2F35" w14:textId="77777777" w:rsidR="00D275CA" w:rsidRPr="006C7C00" w:rsidRDefault="00D275CA" w:rsidP="00D275CA">
      <w:pPr>
        <w:spacing w:after="0"/>
        <w:jc w:val="center"/>
        <w:rPr>
          <w:rFonts w:eastAsia="Calibri" w:cs="Arial"/>
          <w:b/>
          <w:sz w:val="28"/>
          <w:szCs w:val="28"/>
        </w:rPr>
      </w:pPr>
      <w:r w:rsidRPr="006C7C00">
        <w:rPr>
          <w:rFonts w:eastAsia="Calibri" w:cs="Arial"/>
          <w:b/>
          <w:sz w:val="28"/>
          <w:szCs w:val="28"/>
        </w:rPr>
        <w:lastRenderedPageBreak/>
        <w:t>Massachusetts New Skills for Youth Grant Evaluation</w:t>
      </w:r>
    </w:p>
    <w:p w14:paraId="7E3EE881" w14:textId="77777777" w:rsidR="00D275CA" w:rsidRPr="006C7C00" w:rsidRDefault="00D275CA" w:rsidP="00D275CA">
      <w:pPr>
        <w:spacing w:after="0" w:line="240" w:lineRule="auto"/>
        <w:jc w:val="center"/>
        <w:rPr>
          <w:rFonts w:ascii="Calibri" w:eastAsia="Times New Roman" w:hAnsi="Calibri" w:cs="Times New Roman"/>
          <w:b/>
          <w:szCs w:val="22"/>
        </w:rPr>
      </w:pPr>
      <w:r w:rsidRPr="006C7C00">
        <w:rPr>
          <w:rFonts w:eastAsia="Calibri" w:cs="Arial"/>
          <w:b/>
          <w:sz w:val="20"/>
          <w:szCs w:val="20"/>
        </w:rPr>
        <w:t>Parent Permission Slip for Student Focus Groups, Winter 2018/2019</w:t>
      </w:r>
    </w:p>
    <w:p w14:paraId="4E6A9E90" w14:textId="77777777" w:rsidR="00D275CA" w:rsidRPr="006C7C00" w:rsidRDefault="00D275CA" w:rsidP="00D275CA">
      <w:pPr>
        <w:spacing w:after="0" w:line="240" w:lineRule="auto"/>
        <w:rPr>
          <w:rFonts w:ascii="Calibri" w:eastAsia="Times New Roman" w:hAnsi="Calibri" w:cs="Times New Roman"/>
          <w:b/>
          <w:szCs w:val="22"/>
        </w:rPr>
      </w:pPr>
    </w:p>
    <w:p w14:paraId="6B51E455" w14:textId="77777777" w:rsidR="00D275CA" w:rsidRPr="006C7C00" w:rsidRDefault="00D275CA" w:rsidP="00D275CA">
      <w:pPr>
        <w:spacing w:after="0" w:line="240" w:lineRule="auto"/>
        <w:rPr>
          <w:rFonts w:ascii="Calibri" w:eastAsia="Times New Roman" w:hAnsi="Calibri" w:cs="Times New Roman"/>
          <w:szCs w:val="22"/>
        </w:rPr>
      </w:pPr>
      <w:r w:rsidRPr="006C7C00">
        <w:rPr>
          <w:rFonts w:ascii="Calibri" w:eastAsia="Times New Roman" w:hAnsi="Calibri" w:cs="Times New Roman"/>
          <w:b/>
          <w:szCs w:val="22"/>
        </w:rPr>
        <w:t xml:space="preserve">To indicate your consent to have your child participate in this student focus group in winter 2018/2019, please sign your name below in black/blue ink pen. </w:t>
      </w:r>
    </w:p>
    <w:p w14:paraId="3FB191E8" w14:textId="77777777" w:rsidR="00D275CA" w:rsidRPr="006C7C00" w:rsidRDefault="00D275CA" w:rsidP="00D275CA">
      <w:pPr>
        <w:spacing w:after="0" w:line="240" w:lineRule="auto"/>
        <w:rPr>
          <w:rFonts w:ascii="Calibri" w:eastAsia="Times New Roman" w:hAnsi="Calibri" w:cs="Times New Roman"/>
          <w:sz w:val="24"/>
        </w:rPr>
      </w:pPr>
    </w:p>
    <w:p w14:paraId="1A374308" w14:textId="77777777" w:rsidR="00D275CA" w:rsidRPr="006C7C00" w:rsidRDefault="00D275CA" w:rsidP="00D275CA">
      <w:pPr>
        <w:spacing w:after="0" w:line="240" w:lineRule="auto"/>
        <w:rPr>
          <w:rFonts w:ascii="Calibri" w:eastAsia="Times New Roman" w:hAnsi="Calibri" w:cs="Times New Roman"/>
          <w:sz w:val="24"/>
        </w:rPr>
      </w:pPr>
    </w:p>
    <w:p w14:paraId="551343E6"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noProof/>
          <w:sz w:val="24"/>
        </w:rPr>
        <mc:AlternateContent>
          <mc:Choice Requires="wps">
            <w:drawing>
              <wp:anchor distT="0" distB="0" distL="114300" distR="114300" simplePos="0" relativeHeight="251632640" behindDoc="0" locked="0" layoutInCell="1" allowOverlap="1" wp14:anchorId="66B2A467" wp14:editId="6204976C">
                <wp:simplePos x="0" y="0"/>
                <wp:positionH relativeFrom="column">
                  <wp:posOffset>57150</wp:posOffset>
                </wp:positionH>
                <wp:positionV relativeFrom="paragraph">
                  <wp:posOffset>73025</wp:posOffset>
                </wp:positionV>
                <wp:extent cx="276225" cy="20955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F7424" id="Rectangle 8" o:spid="_x0000_s1026" style="position:absolute;margin-left:4.5pt;margin-top:5.75pt;width:21.75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NoHQIAADs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"/>
            </w:pict>
          </mc:Fallback>
        </mc:AlternateContent>
      </w:r>
      <w:r w:rsidRPr="006C7C00">
        <w:rPr>
          <w:rFonts w:ascii="Calibri" w:eastAsia="Times New Roman" w:hAnsi="Calibri" w:cs="Times New Roman"/>
          <w:sz w:val="24"/>
        </w:rPr>
        <w:t>YES, I will allow my child, _______________________________________________,</w:t>
      </w:r>
    </w:p>
    <w:p w14:paraId="5F20BF05"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sz w:val="24"/>
        </w:rPr>
        <w:tab/>
      </w:r>
      <w:r w:rsidRPr="006C7C00">
        <w:rPr>
          <w:rFonts w:ascii="Calibri" w:eastAsia="Times New Roman" w:hAnsi="Calibri" w:cs="Times New Roman"/>
          <w:sz w:val="24"/>
        </w:rPr>
        <w:tab/>
      </w:r>
      <w:r w:rsidRPr="006C7C00">
        <w:rPr>
          <w:rFonts w:ascii="Calibri" w:eastAsia="Times New Roman" w:hAnsi="Calibri" w:cs="Times New Roman"/>
          <w:sz w:val="24"/>
        </w:rPr>
        <w:tab/>
      </w:r>
      <w:r w:rsidRPr="006C7C00">
        <w:rPr>
          <w:rFonts w:ascii="Calibri" w:eastAsia="Times New Roman" w:hAnsi="Calibri" w:cs="Times New Roman"/>
          <w:sz w:val="24"/>
        </w:rPr>
        <w:tab/>
        <w:t xml:space="preserve"> [Please Print Full Student Name] </w:t>
      </w:r>
    </w:p>
    <w:p w14:paraId="064D1550"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sz w:val="24"/>
        </w:rPr>
        <w:t>to participate in this student focus group.</w:t>
      </w:r>
    </w:p>
    <w:p w14:paraId="56374027" w14:textId="77777777" w:rsidR="00D275CA" w:rsidRPr="006C7C00" w:rsidRDefault="00D275CA" w:rsidP="00D275CA">
      <w:pPr>
        <w:spacing w:after="0" w:line="240" w:lineRule="auto"/>
        <w:ind w:left="720"/>
        <w:rPr>
          <w:rFonts w:ascii="Calibri" w:eastAsia="Times New Roman" w:hAnsi="Calibri" w:cs="Times New Roman"/>
          <w:sz w:val="24"/>
        </w:rPr>
      </w:pPr>
    </w:p>
    <w:p w14:paraId="20A50ACF"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noProof/>
          <w:sz w:val="24"/>
        </w:rPr>
        <mc:AlternateContent>
          <mc:Choice Requires="wps">
            <w:drawing>
              <wp:anchor distT="0" distB="0" distL="114300" distR="114300" simplePos="0" relativeHeight="251634688" behindDoc="0" locked="0" layoutInCell="1" allowOverlap="1" wp14:anchorId="08E5FA84" wp14:editId="6531E99E">
                <wp:simplePos x="0" y="0"/>
                <wp:positionH relativeFrom="column">
                  <wp:posOffset>57150</wp:posOffset>
                </wp:positionH>
                <wp:positionV relativeFrom="paragraph">
                  <wp:posOffset>73025</wp:posOffset>
                </wp:positionV>
                <wp:extent cx="276225" cy="209550"/>
                <wp:effectExtent l="0" t="0" r="28575" b="1905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D49C8" id="Rectangle 4" o:spid="_x0000_s1026" style="position:absolute;margin-left:4.5pt;margin-top:5.75pt;width:21.75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clHgIAADs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"/>
            </w:pict>
          </mc:Fallback>
        </mc:AlternateContent>
      </w:r>
      <w:r w:rsidRPr="006C7C00">
        <w:rPr>
          <w:rFonts w:ascii="Calibri" w:eastAsia="Times New Roman" w:hAnsi="Calibri" w:cs="Times New Roman"/>
          <w:sz w:val="24"/>
        </w:rPr>
        <w:t>NO, I do not want my child, _____________________________________________,</w:t>
      </w:r>
    </w:p>
    <w:p w14:paraId="769C7D97"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sz w:val="24"/>
        </w:rPr>
        <w:tab/>
      </w:r>
      <w:r w:rsidRPr="006C7C00">
        <w:rPr>
          <w:rFonts w:ascii="Calibri" w:eastAsia="Times New Roman" w:hAnsi="Calibri" w:cs="Times New Roman"/>
          <w:sz w:val="24"/>
        </w:rPr>
        <w:tab/>
      </w:r>
      <w:r w:rsidRPr="006C7C00">
        <w:rPr>
          <w:rFonts w:ascii="Calibri" w:eastAsia="Times New Roman" w:hAnsi="Calibri" w:cs="Times New Roman"/>
          <w:sz w:val="24"/>
        </w:rPr>
        <w:tab/>
      </w:r>
      <w:r w:rsidRPr="006C7C00">
        <w:rPr>
          <w:rFonts w:ascii="Calibri" w:eastAsia="Times New Roman" w:hAnsi="Calibri" w:cs="Times New Roman"/>
          <w:sz w:val="24"/>
        </w:rPr>
        <w:tab/>
        <w:t xml:space="preserve">[Please Print Full Student Name] </w:t>
      </w:r>
    </w:p>
    <w:p w14:paraId="6C8AF440" w14:textId="77777777" w:rsidR="00D275CA" w:rsidRPr="006C7C00" w:rsidRDefault="00D275CA" w:rsidP="00D275CA">
      <w:pPr>
        <w:spacing w:after="0" w:line="240" w:lineRule="auto"/>
        <w:ind w:left="720"/>
        <w:rPr>
          <w:rFonts w:ascii="Calibri" w:eastAsia="Times New Roman" w:hAnsi="Calibri" w:cs="Times New Roman"/>
          <w:sz w:val="24"/>
        </w:rPr>
      </w:pPr>
      <w:r w:rsidRPr="006C7C00">
        <w:rPr>
          <w:rFonts w:ascii="Calibri" w:eastAsia="Times New Roman" w:hAnsi="Calibri" w:cs="Times New Roman"/>
          <w:sz w:val="24"/>
        </w:rPr>
        <w:t>to participate in this student focus group.</w:t>
      </w:r>
    </w:p>
    <w:p w14:paraId="29C938C2" w14:textId="77777777" w:rsidR="00D275CA" w:rsidRPr="006C7C00" w:rsidRDefault="00D275CA" w:rsidP="00D275CA">
      <w:pPr>
        <w:spacing w:after="0" w:line="240" w:lineRule="auto"/>
        <w:rPr>
          <w:rFonts w:ascii="Calibri" w:eastAsia="Times New Roman" w:hAnsi="Calibri" w:cs="Times New Roman"/>
          <w:sz w:val="24"/>
        </w:rPr>
      </w:pPr>
    </w:p>
    <w:p w14:paraId="2793278C" w14:textId="77777777" w:rsidR="00D275CA" w:rsidRPr="006C7C00" w:rsidRDefault="00D275CA" w:rsidP="00D275CA">
      <w:pPr>
        <w:spacing w:after="0" w:line="240" w:lineRule="auto"/>
        <w:rPr>
          <w:rFonts w:ascii="Calibri" w:eastAsia="Times New Roman" w:hAnsi="Calibri" w:cs="Times New Roman"/>
          <w:sz w:val="24"/>
        </w:rPr>
      </w:pPr>
      <w:r w:rsidRPr="006C7C00">
        <w:rPr>
          <w:rFonts w:ascii="Calibri" w:eastAsia="Times New Roman" w:hAnsi="Calibri" w:cs="Times New Roman"/>
          <w:sz w:val="24"/>
        </w:rPr>
        <w:t>Your name (Please Print): ____________________________________________________</w:t>
      </w:r>
    </w:p>
    <w:p w14:paraId="5360DAC2" w14:textId="77777777" w:rsidR="00D275CA" w:rsidRPr="006C7C00" w:rsidRDefault="00D275CA" w:rsidP="00D275CA">
      <w:pPr>
        <w:spacing w:after="0" w:line="240" w:lineRule="auto"/>
        <w:rPr>
          <w:rFonts w:ascii="Calibri" w:eastAsia="Times New Roman" w:hAnsi="Calibri" w:cs="Times New Roman"/>
          <w:sz w:val="24"/>
        </w:rPr>
      </w:pPr>
    </w:p>
    <w:p w14:paraId="45B52775" w14:textId="77777777" w:rsidR="00D275CA" w:rsidRPr="006C7C00" w:rsidRDefault="00D275CA" w:rsidP="00D275CA">
      <w:pPr>
        <w:spacing w:after="200" w:line="360" w:lineRule="auto"/>
        <w:rPr>
          <w:rFonts w:ascii="Calibri" w:eastAsia="Times New Roman" w:hAnsi="Calibri" w:cs="Times New Roman"/>
          <w:sz w:val="24"/>
        </w:rPr>
      </w:pPr>
      <w:r w:rsidRPr="006C7C00">
        <w:rPr>
          <w:rFonts w:ascii="Calibri" w:eastAsia="Times New Roman" w:hAnsi="Calibri" w:cs="Times New Roman"/>
          <w:sz w:val="24"/>
        </w:rPr>
        <w:t>Your signature: _____________________________________________ Date: __________</w:t>
      </w:r>
    </w:p>
    <w:p w14:paraId="51B78B52" w14:textId="77777777" w:rsidR="00D275CA" w:rsidRPr="006C7C00" w:rsidRDefault="00D275CA" w:rsidP="00D275CA">
      <w:pPr>
        <w:spacing w:after="0" w:line="240" w:lineRule="auto"/>
        <w:rPr>
          <w:rFonts w:ascii="Calibri" w:eastAsia="Times New Roman" w:hAnsi="Calibri" w:cs="Times New Roman"/>
          <w:sz w:val="24"/>
        </w:rPr>
      </w:pPr>
      <w:r w:rsidRPr="006C7C00">
        <w:rPr>
          <w:rFonts w:ascii="Calibri" w:eastAsia="Times New Roman" w:hAnsi="Calibri" w:cs="Times New Roman"/>
          <w:sz w:val="24"/>
        </w:rPr>
        <w:br w:type="page"/>
      </w:r>
    </w:p>
    <w:p w14:paraId="09689E23" w14:textId="77777777" w:rsidR="00D275CA" w:rsidRPr="006C7C00" w:rsidRDefault="00D275CA" w:rsidP="00D275CA">
      <w:pPr>
        <w:spacing w:after="0"/>
        <w:jc w:val="center"/>
        <w:rPr>
          <w:rFonts w:eastAsia="Calibri" w:cs="Arial"/>
          <w:b/>
          <w:sz w:val="28"/>
          <w:szCs w:val="28"/>
        </w:rPr>
      </w:pPr>
      <w:r w:rsidRPr="006C7C00">
        <w:rPr>
          <w:rFonts w:eastAsia="Calibri" w:cs="Arial"/>
          <w:b/>
          <w:sz w:val="28"/>
          <w:szCs w:val="28"/>
        </w:rPr>
        <w:lastRenderedPageBreak/>
        <w:t>Massachusetts New Skills for Youth Grant Evaluation</w:t>
      </w:r>
    </w:p>
    <w:p w14:paraId="0D8753EC" w14:textId="77777777" w:rsidR="00D275CA" w:rsidRPr="006C7C00" w:rsidRDefault="00D275CA" w:rsidP="00D275CA">
      <w:pPr>
        <w:spacing w:after="0"/>
        <w:jc w:val="center"/>
        <w:rPr>
          <w:rFonts w:ascii="Calibri" w:eastAsia="Calibri" w:hAnsi="Calibri" w:cs="Times New Roman"/>
          <w:b/>
          <w:sz w:val="24"/>
        </w:rPr>
      </w:pPr>
      <w:r w:rsidRPr="006C7C00">
        <w:rPr>
          <w:rFonts w:ascii="Calibri" w:eastAsia="Calibri" w:hAnsi="Calibri" w:cs="Times New Roman"/>
          <w:b/>
          <w:sz w:val="24"/>
        </w:rPr>
        <w:t xml:space="preserve"> Student Focus Group Assent, Winter 2018/2019</w:t>
      </w:r>
    </w:p>
    <w:p w14:paraId="1BAB48D9" w14:textId="77777777" w:rsidR="00D275CA" w:rsidRPr="006C7C00" w:rsidRDefault="00D275CA" w:rsidP="00D275CA">
      <w:pPr>
        <w:spacing w:after="0" w:line="240" w:lineRule="auto"/>
        <w:rPr>
          <w:rFonts w:ascii="Calibri" w:eastAsia="Calibri" w:hAnsi="Calibri" w:cs="Times New Roman"/>
          <w:szCs w:val="22"/>
        </w:rPr>
      </w:pPr>
    </w:p>
    <w:p w14:paraId="15166495"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Dear Student,</w:t>
      </w:r>
    </w:p>
    <w:p w14:paraId="171D6101" w14:textId="77777777" w:rsidR="00D275CA" w:rsidRPr="006C7C00" w:rsidRDefault="00D275CA" w:rsidP="00D275CA">
      <w:pPr>
        <w:spacing w:after="0" w:line="240" w:lineRule="auto"/>
        <w:rPr>
          <w:rFonts w:ascii="Calibri" w:eastAsia="Calibri" w:hAnsi="Calibri" w:cs="Times New Roman"/>
          <w:sz w:val="24"/>
        </w:rPr>
      </w:pPr>
    </w:p>
    <w:p w14:paraId="5D1F11AB"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Your school has received New Skills for Youth grant funding from the Massachusetts Department of Elementary and Secondary Education (DESE) to develop and implement a college and career pathway program, referred to as either an Early College Pathway or an Innovation Pathway. DESE hired an external evaluator, ICF, to measure the implementation and impact of the pathway programs at all participating schools. You are being asked to participate in a focus group (i.e., group interview) with approximately 6–8 other high school students to share your experiences as a student leader participating in the pathway program. A focus group involves you participating in a classroom-like discussion with other students led by questions from the ICF evaluation team. The focus group discussion will include questions about your overall opinions and experiences with the pathway program, how the pathway program is working, whether the pathway is meeting student needs, and how the program could be improved. The focus group is expected to take approximately 30–45 minutes.</w:t>
      </w:r>
    </w:p>
    <w:p w14:paraId="0BF5B0B4" w14:textId="77777777" w:rsidR="00D275CA" w:rsidRPr="006C7C00" w:rsidRDefault="00D275CA" w:rsidP="00D275CA">
      <w:pPr>
        <w:spacing w:after="0" w:line="240" w:lineRule="auto"/>
        <w:rPr>
          <w:rFonts w:ascii="Calibri" w:eastAsia="Calibri" w:hAnsi="Calibri" w:cs="Times New Roman"/>
          <w:sz w:val="24"/>
        </w:rPr>
      </w:pPr>
    </w:p>
    <w:p w14:paraId="6B88AC39"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Please consider the details below prior to deciding to participate in the focus group:</w:t>
      </w:r>
    </w:p>
    <w:p w14:paraId="754407CE" w14:textId="77777777" w:rsidR="00D275CA" w:rsidRPr="006C7C00" w:rsidRDefault="00D275CA" w:rsidP="00D275CA">
      <w:pPr>
        <w:spacing w:after="0" w:line="240" w:lineRule="auto"/>
        <w:rPr>
          <w:rFonts w:ascii="Calibri" w:eastAsia="Calibri" w:hAnsi="Calibri" w:cs="Times New Roman"/>
          <w:sz w:val="24"/>
        </w:rPr>
      </w:pPr>
    </w:p>
    <w:p w14:paraId="4DEC68D7"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Confidentiality</w:t>
      </w:r>
      <w:r w:rsidRPr="006C7C00">
        <w:rPr>
          <w:rFonts w:ascii="Calibri" w:eastAsia="Calibri" w:hAnsi="Calibri" w:cs="Times New Roman"/>
          <w:szCs w:val="22"/>
        </w:rPr>
        <w:t xml:space="preserve">: Your answers during the focus group will be kept confidential to the extent permitted by law. </w:t>
      </w:r>
      <w:r w:rsidRPr="006C7C00">
        <w:rPr>
          <w:rFonts w:ascii="Calibri" w:eastAsia="Times New Roman" w:hAnsi="Calibri" w:cs="Times New Roman"/>
          <w:szCs w:val="22"/>
        </w:rPr>
        <w:t xml:space="preserve">The focus group discussion will be recorded either by audio files or written notes. The recordings of what you share will only be used by our research team. </w:t>
      </w:r>
      <w:r w:rsidRPr="006C7C00">
        <w:rPr>
          <w:rFonts w:ascii="Calibri" w:eastAsia="Calibri" w:hAnsi="Calibri" w:cs="Times New Roman"/>
          <w:szCs w:val="22"/>
        </w:rPr>
        <w:t xml:space="preserve">In written reports, the data collected by researchers will be reported in a manner that summarizes across students. We will not include student names or any other personally identifiable information about you in written reports. </w:t>
      </w:r>
      <w:r w:rsidRPr="006C7C00">
        <w:rPr>
          <w:rFonts w:ascii="Calibri" w:eastAsia="Times New Roman" w:hAnsi="Calibri" w:cs="Times New Roman"/>
          <w:szCs w:val="22"/>
        </w:rPr>
        <w:t>Please keep in mind that what individuals talk about during the focus group is private and you should not discuss it with anyone after the session is finished.</w:t>
      </w:r>
    </w:p>
    <w:p w14:paraId="017ED574" w14:textId="77777777" w:rsidR="00D275CA" w:rsidRPr="006C7C00" w:rsidRDefault="00D275CA" w:rsidP="00D275CA">
      <w:pPr>
        <w:spacing w:after="0" w:line="240" w:lineRule="auto"/>
        <w:rPr>
          <w:rFonts w:ascii="Calibri" w:eastAsia="Calibri" w:hAnsi="Calibri" w:cs="Times New Roman"/>
          <w:szCs w:val="22"/>
        </w:rPr>
      </w:pPr>
    </w:p>
    <w:p w14:paraId="79CF7258"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Risks</w:t>
      </w:r>
      <w:r w:rsidRPr="006C7C00">
        <w:rPr>
          <w:rFonts w:ascii="Calibri" w:eastAsia="Calibri" w:hAnsi="Calibri" w:cs="Times New Roman"/>
          <w:szCs w:val="22"/>
        </w:rPr>
        <w:t xml:space="preserve">: The study presents minimal risk to you. You will not be required to answer any questions that you do not wish to answer and reports will not identify you by name. If at any time you feel uncomfortable while answering questions or want to talk with someone after the discussion please let the focus group leader know or see your guidance counselor. While we will ask all focus group participants to </w:t>
      </w:r>
      <w:r w:rsidRPr="006C7C00">
        <w:rPr>
          <w:rFonts w:ascii="Calibri" w:eastAsia="Calibri" w:hAnsi="Calibri" w:cs="Times New Roman"/>
          <w:szCs w:val="22"/>
          <w:u w:val="single"/>
        </w:rPr>
        <w:t>not</w:t>
      </w:r>
      <w:r w:rsidRPr="006C7C00">
        <w:rPr>
          <w:rFonts w:ascii="Calibri" w:eastAsia="Calibri" w:hAnsi="Calibri" w:cs="Times New Roman"/>
          <w:szCs w:val="22"/>
        </w:rPr>
        <w:t xml:space="preserve"> discuss any of the information after the session is finished, we cannot guarantee that focus group participants will keep information private. We will be working with your school to establish an appropriate time and place at the school for the focus group.</w:t>
      </w:r>
    </w:p>
    <w:p w14:paraId="26628472" w14:textId="77777777" w:rsidR="00D275CA" w:rsidRPr="006C7C00" w:rsidRDefault="00D275CA" w:rsidP="00D275CA">
      <w:pPr>
        <w:spacing w:after="0" w:line="240" w:lineRule="auto"/>
        <w:rPr>
          <w:rFonts w:ascii="Calibri" w:eastAsia="Calibri" w:hAnsi="Calibri" w:cs="Times New Roman"/>
          <w:szCs w:val="22"/>
        </w:rPr>
      </w:pPr>
    </w:p>
    <w:p w14:paraId="2C7FCCC7"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Benefits</w:t>
      </w:r>
      <w:r w:rsidRPr="006C7C00">
        <w:rPr>
          <w:rFonts w:ascii="Calibri" w:eastAsia="Calibri" w:hAnsi="Calibri" w:cs="Times New Roman"/>
          <w:szCs w:val="22"/>
        </w:rPr>
        <w:t>: Study participation helps build knowledge in the state about best practices for implementing college and career pathway programs as well as the impact of these programs.</w:t>
      </w:r>
    </w:p>
    <w:p w14:paraId="3DDFAD15" w14:textId="77777777" w:rsidR="00D275CA" w:rsidRPr="006C7C00" w:rsidRDefault="00D275CA" w:rsidP="00D275CA">
      <w:pPr>
        <w:spacing w:after="0" w:line="240" w:lineRule="auto"/>
        <w:rPr>
          <w:rFonts w:ascii="Calibri" w:eastAsia="Calibri" w:hAnsi="Calibri" w:cs="Times New Roman"/>
          <w:szCs w:val="22"/>
        </w:rPr>
      </w:pPr>
    </w:p>
    <w:p w14:paraId="48FFE0B6"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 </w:t>
      </w:r>
      <w:r w:rsidRPr="006C7C00">
        <w:rPr>
          <w:rFonts w:ascii="Calibri" w:eastAsia="Calibri" w:hAnsi="Calibri" w:cs="Times New Roman"/>
          <w:b/>
          <w:szCs w:val="22"/>
        </w:rPr>
        <w:t>Voluntary</w:t>
      </w:r>
      <w:r w:rsidRPr="006C7C00">
        <w:rPr>
          <w:rFonts w:ascii="Calibri" w:eastAsia="Calibri" w:hAnsi="Calibri" w:cs="Times New Roman"/>
          <w:szCs w:val="22"/>
        </w:rPr>
        <w:t xml:space="preserve"> </w:t>
      </w:r>
      <w:r w:rsidRPr="006C7C00">
        <w:rPr>
          <w:rFonts w:ascii="Calibri" w:eastAsia="Calibri" w:hAnsi="Calibri" w:cs="Times New Roman"/>
          <w:b/>
          <w:szCs w:val="22"/>
        </w:rPr>
        <w:t>Participation</w:t>
      </w:r>
      <w:r w:rsidRPr="006C7C00">
        <w:rPr>
          <w:rFonts w:ascii="Calibri" w:eastAsia="Calibri" w:hAnsi="Calibri" w:cs="Times New Roman"/>
          <w:szCs w:val="22"/>
        </w:rPr>
        <w:t xml:space="preserve">: </w:t>
      </w:r>
      <w:r w:rsidRPr="006C7C00">
        <w:rPr>
          <w:rFonts w:ascii="Calibri" w:eastAsia="Times New Roman" w:hAnsi="Calibri" w:cs="Times New Roman"/>
          <w:szCs w:val="22"/>
        </w:rPr>
        <w:t xml:space="preserve">Your participation is voluntary meaning that you do not have to participate in this focus group if you do not want to. If you decide to participate then change your mind, you can stop participating at any time. We hope you will participate in the conversation, but you do not have to share information that makes you feel uncomfortable. Your decision to </w:t>
      </w:r>
      <w:r w:rsidRPr="006C7C00">
        <w:rPr>
          <w:rFonts w:ascii="Calibri" w:eastAsia="Calibri" w:hAnsi="Calibri" w:cs="Times New Roman"/>
          <w:szCs w:val="22"/>
        </w:rPr>
        <w:t>participate or withdraw from the study, at any time, will not affect you at school or in your pathway program. By answering questions and signing below, you are assenting to participate.</w:t>
      </w:r>
    </w:p>
    <w:p w14:paraId="1B5C770B" w14:textId="77777777" w:rsidR="00D275CA" w:rsidRPr="006C7C00" w:rsidRDefault="00D275CA" w:rsidP="00D275CA">
      <w:pPr>
        <w:spacing w:after="0" w:line="240" w:lineRule="auto"/>
        <w:rPr>
          <w:rFonts w:ascii="Calibri" w:eastAsia="Calibri" w:hAnsi="Calibri" w:cs="Times New Roman"/>
          <w:sz w:val="24"/>
        </w:rPr>
      </w:pPr>
    </w:p>
    <w:p w14:paraId="454F9B11" w14:textId="77777777" w:rsidR="00D275CA" w:rsidRPr="006C7C00" w:rsidRDefault="00D275CA" w:rsidP="00D275CA">
      <w:pPr>
        <w:spacing w:after="0" w:line="240" w:lineRule="auto"/>
        <w:rPr>
          <w:rFonts w:ascii="Calibri" w:eastAsia="Calibri" w:hAnsi="Calibri" w:cs="Times New Roman"/>
          <w:szCs w:val="22"/>
        </w:rPr>
      </w:pPr>
      <w:r w:rsidRPr="006C7C00">
        <w:rPr>
          <w:rFonts w:ascii="Calibri" w:eastAsia="Calibri" w:hAnsi="Calibri" w:cs="Times New Roman"/>
          <w:szCs w:val="22"/>
        </w:rPr>
        <w:t xml:space="preserve">If you have any questions about the study or your rights as a study participant, you or your parent/legal guardian may contact Samantha Spinney at ICF at (703) 272-6681 or </w:t>
      </w:r>
      <w:hyperlink r:id="rId35" w:history="1">
        <w:r w:rsidRPr="006C7C00">
          <w:rPr>
            <w:rFonts w:ascii="Calibri" w:eastAsia="Calibri" w:hAnsi="Calibri" w:cs="Times New Roman"/>
            <w:color w:val="0000FF"/>
            <w:szCs w:val="22"/>
            <w:u w:val="single"/>
          </w:rPr>
          <w:t>samantha.spinney@icf.com</w:t>
        </w:r>
      </w:hyperlink>
      <w:r w:rsidRPr="006C7C00">
        <w:rPr>
          <w:rFonts w:ascii="Calibri" w:eastAsia="Calibri" w:hAnsi="Calibri" w:cs="Times New Roman"/>
          <w:szCs w:val="22"/>
        </w:rPr>
        <w:t xml:space="preserve">. In </w:t>
      </w:r>
      <w:r w:rsidRPr="006C7C00">
        <w:rPr>
          <w:rFonts w:ascii="Calibri" w:eastAsia="Calibri" w:hAnsi="Calibri" w:cs="Times New Roman"/>
          <w:szCs w:val="22"/>
        </w:rPr>
        <w:lastRenderedPageBreak/>
        <w:t>order to participate in the student focus group, we must also have signed consent from your parent/legal guardian agreeing to your participation.</w:t>
      </w:r>
    </w:p>
    <w:p w14:paraId="19FCAC40" w14:textId="77777777" w:rsidR="00D275CA" w:rsidRPr="006C7C00" w:rsidRDefault="00D275CA" w:rsidP="00D275CA">
      <w:pPr>
        <w:spacing w:after="0" w:line="240" w:lineRule="auto"/>
        <w:rPr>
          <w:rFonts w:ascii="Calibri" w:eastAsia="Calibri" w:hAnsi="Calibri" w:cs="Times New Roman"/>
          <w:szCs w:val="22"/>
        </w:rPr>
      </w:pPr>
    </w:p>
    <w:p w14:paraId="0D68DB42" w14:textId="77777777" w:rsidR="00D275CA" w:rsidRPr="006C7C00" w:rsidRDefault="00D275CA" w:rsidP="00D275CA">
      <w:pPr>
        <w:spacing w:after="0" w:line="240" w:lineRule="auto"/>
        <w:rPr>
          <w:rFonts w:ascii="Calibri" w:eastAsia="Calibri" w:hAnsi="Calibri" w:cs="Times New Roman"/>
          <w:b/>
          <w:szCs w:val="22"/>
        </w:rPr>
      </w:pPr>
      <w:r w:rsidRPr="006C7C00">
        <w:rPr>
          <w:rFonts w:ascii="Calibri" w:eastAsia="Calibri" w:hAnsi="Calibri" w:cs="Times New Roman"/>
          <w:b/>
          <w:szCs w:val="22"/>
        </w:rPr>
        <w:t xml:space="preserve">To indicate your consent to participate in this focus group, please sign your name below in black/blue ink pen and return the form to the ICF focus group leader. </w:t>
      </w:r>
    </w:p>
    <w:p w14:paraId="0AB03BCF" w14:textId="77777777" w:rsidR="00D275CA" w:rsidRPr="006C7C00" w:rsidRDefault="00D275CA" w:rsidP="00D275CA">
      <w:pPr>
        <w:spacing w:after="0" w:line="240" w:lineRule="auto"/>
        <w:rPr>
          <w:rFonts w:ascii="Calibri" w:eastAsia="Calibri" w:hAnsi="Calibri" w:cs="Times New Roman"/>
          <w:szCs w:val="22"/>
        </w:rPr>
      </w:pPr>
    </w:p>
    <w:p w14:paraId="25F33CF5" w14:textId="77777777" w:rsidR="00D275CA" w:rsidRPr="006C7C00" w:rsidRDefault="00D275CA" w:rsidP="00D275CA">
      <w:pPr>
        <w:spacing w:after="0" w:line="240" w:lineRule="auto"/>
        <w:rPr>
          <w:rFonts w:ascii="Calibri" w:eastAsia="Calibri" w:hAnsi="Calibri" w:cs="Times New Roman"/>
          <w:b/>
          <w:szCs w:val="22"/>
        </w:rPr>
      </w:pPr>
    </w:p>
    <w:p w14:paraId="7F7644CA" w14:textId="77777777" w:rsidR="00D275CA" w:rsidRPr="006C7C00" w:rsidRDefault="00D275CA" w:rsidP="00D275CA">
      <w:pPr>
        <w:spacing w:after="0" w:line="240" w:lineRule="auto"/>
        <w:rPr>
          <w:rFonts w:ascii="Calibri" w:eastAsia="Calibri" w:hAnsi="Calibri" w:cs="Times New Roman"/>
          <w:b/>
          <w:szCs w:val="22"/>
        </w:rPr>
      </w:pPr>
      <w:r w:rsidRPr="006C7C00">
        <w:rPr>
          <w:rFonts w:ascii="Calibri" w:eastAsia="Calibri" w:hAnsi="Calibri" w:cs="Times New Roman"/>
          <w:b/>
          <w:szCs w:val="22"/>
        </w:rPr>
        <w:t xml:space="preserve">__________________________________________                    </w:t>
      </w:r>
      <w:r w:rsidRPr="006C7C00">
        <w:rPr>
          <w:rFonts w:ascii="Calibri" w:eastAsia="Calibri" w:hAnsi="Calibri" w:cs="Times New Roman"/>
          <w:b/>
          <w:szCs w:val="22"/>
        </w:rPr>
        <w:tab/>
        <w:t xml:space="preserve">           ________________________</w:t>
      </w:r>
    </w:p>
    <w:p w14:paraId="7739E5A7" w14:textId="77777777" w:rsidR="00D275CA" w:rsidRPr="006C7C00" w:rsidRDefault="00D275CA" w:rsidP="00D275CA">
      <w:pPr>
        <w:spacing w:after="0" w:line="240" w:lineRule="auto"/>
        <w:rPr>
          <w:rFonts w:ascii="Calibri" w:eastAsia="Calibri" w:hAnsi="Calibri" w:cs="Times New Roman"/>
          <w:b/>
          <w:szCs w:val="22"/>
        </w:rPr>
      </w:pPr>
      <w:r w:rsidRPr="006C7C00">
        <w:rPr>
          <w:rFonts w:ascii="Calibri" w:eastAsia="Calibri" w:hAnsi="Calibri" w:cs="Times New Roman"/>
          <w:b/>
          <w:szCs w:val="22"/>
        </w:rPr>
        <w:t>Sign your name here                                                                                                       Date</w:t>
      </w:r>
    </w:p>
    <w:p w14:paraId="032C23A5" w14:textId="77777777" w:rsidR="00D275CA" w:rsidRPr="006C7C00" w:rsidRDefault="00D275CA" w:rsidP="00D275CA">
      <w:pPr>
        <w:spacing w:after="0" w:line="240" w:lineRule="auto"/>
        <w:rPr>
          <w:rFonts w:ascii="Calibri" w:eastAsia="Calibri" w:hAnsi="Calibri" w:cs="Times New Roman"/>
          <w:b/>
          <w:szCs w:val="22"/>
        </w:rPr>
      </w:pPr>
    </w:p>
    <w:p w14:paraId="4F601AAD" w14:textId="77777777" w:rsidR="00D275CA" w:rsidRPr="006C7C00" w:rsidRDefault="00D275CA" w:rsidP="00D275CA">
      <w:pPr>
        <w:spacing w:after="0" w:line="240" w:lineRule="auto"/>
        <w:rPr>
          <w:rFonts w:ascii="Calibri" w:eastAsia="Calibri" w:hAnsi="Calibri" w:cs="Times New Roman"/>
          <w:b/>
          <w:szCs w:val="22"/>
        </w:rPr>
      </w:pPr>
      <w:r w:rsidRPr="006C7C00">
        <w:rPr>
          <w:rFonts w:ascii="Calibri" w:eastAsia="Calibri" w:hAnsi="Calibri" w:cs="Times New Roman"/>
          <w:b/>
          <w:szCs w:val="22"/>
        </w:rPr>
        <w:t>______________________________________________</w:t>
      </w:r>
    </w:p>
    <w:p w14:paraId="34EC3F5C" w14:textId="77777777" w:rsidR="00D275CA" w:rsidRPr="006C7C00" w:rsidRDefault="00D275CA" w:rsidP="00D275CA">
      <w:pPr>
        <w:spacing w:after="0" w:line="240" w:lineRule="auto"/>
        <w:rPr>
          <w:rFonts w:ascii="Calibri" w:eastAsia="Calibri" w:hAnsi="Calibri" w:cs="Times New Roman"/>
          <w:b/>
          <w:szCs w:val="22"/>
        </w:rPr>
      </w:pPr>
      <w:r w:rsidRPr="006C7C00">
        <w:rPr>
          <w:rFonts w:ascii="Calibri" w:eastAsia="Calibri" w:hAnsi="Calibri" w:cs="Times New Roman"/>
          <w:b/>
          <w:szCs w:val="22"/>
        </w:rPr>
        <w:t>Clearly print your name here</w:t>
      </w:r>
    </w:p>
    <w:p w14:paraId="6647751A" w14:textId="77777777" w:rsidR="00D275CA" w:rsidRPr="006C7C00" w:rsidRDefault="00D275CA" w:rsidP="00D275CA">
      <w:pPr>
        <w:spacing w:after="0" w:line="240" w:lineRule="auto"/>
        <w:rPr>
          <w:rFonts w:ascii="Calibri" w:eastAsia="Times New Roman" w:hAnsi="Calibri" w:cs="Times New Roman"/>
          <w:sz w:val="24"/>
        </w:rPr>
      </w:pPr>
      <w:r w:rsidRPr="006C7C00">
        <w:rPr>
          <w:rFonts w:ascii="Calibri" w:eastAsia="Times New Roman" w:hAnsi="Calibri" w:cs="Times New Roman"/>
          <w:sz w:val="24"/>
        </w:rPr>
        <w:br w:type="page"/>
      </w:r>
    </w:p>
    <w:p w14:paraId="5E6447A0" w14:textId="77777777" w:rsidR="00D275CA" w:rsidRPr="006C7C00" w:rsidRDefault="00D275CA" w:rsidP="00F5178A">
      <w:pPr>
        <w:pStyle w:val="Heading2"/>
      </w:pPr>
      <w:bookmarkStart w:id="62" w:name="_Toc42070886"/>
      <w:r w:rsidRPr="006C7C00">
        <w:lastRenderedPageBreak/>
        <w:t>Student Survey Instrument and Parent Permission</w:t>
      </w:r>
      <w:bookmarkEnd w:id="62"/>
    </w:p>
    <w:p w14:paraId="481CB584" w14:textId="77777777" w:rsidR="00D275CA" w:rsidRPr="00AF1D44" w:rsidRDefault="00D275CA" w:rsidP="00D275CA">
      <w:pPr>
        <w:spacing w:after="0"/>
        <w:jc w:val="center"/>
        <w:rPr>
          <w:rFonts w:eastAsia="Calibri" w:cs="Arial"/>
          <w:b/>
          <w:sz w:val="28"/>
          <w:szCs w:val="28"/>
        </w:rPr>
      </w:pPr>
    </w:p>
    <w:p w14:paraId="106C747A" w14:textId="77777777" w:rsidR="00D275CA" w:rsidRPr="006C7C00" w:rsidRDefault="00D275CA" w:rsidP="00D275CA">
      <w:pPr>
        <w:rPr>
          <w:b/>
        </w:rPr>
      </w:pPr>
      <w:r w:rsidRPr="006C7C00">
        <w:rPr>
          <w:b/>
        </w:rPr>
        <w:t>MA New Skills for Youth Student Survey</w:t>
      </w:r>
    </w:p>
    <w:p w14:paraId="2BBD38E6" w14:textId="77777777" w:rsidR="00D275CA" w:rsidRPr="006C7C00" w:rsidRDefault="000472CD" w:rsidP="00D275CA">
      <w:r>
        <w:pict w14:anchorId="20EAC443">
          <v:rect id="_x0000_i1025" style="width:0;height:1.5pt" o:hralign="center" o:hrstd="t" o:hr="t" fillcolor="#a0a0a0" stroked="f"/>
        </w:pict>
      </w:r>
    </w:p>
    <w:p w14:paraId="153C9B76" w14:textId="77777777" w:rsidR="00D275CA" w:rsidRPr="006C7C00" w:rsidRDefault="00D275CA" w:rsidP="00D275CA">
      <w:pPr>
        <w:rPr>
          <w:b/>
        </w:rPr>
      </w:pPr>
      <w:r w:rsidRPr="006C7C00">
        <w:rPr>
          <w:b/>
        </w:rPr>
        <w:t>Student Survey (Spring 2019)</w:t>
      </w:r>
    </w:p>
    <w:p w14:paraId="5124B16B" w14:textId="77777777" w:rsidR="00D275CA" w:rsidRPr="006C7C00" w:rsidRDefault="00D275CA" w:rsidP="00D275CA">
      <w:pPr>
        <w:rPr>
          <w:b/>
        </w:rPr>
      </w:pPr>
      <w:r w:rsidRPr="006C7C00">
        <w:rPr>
          <w:b/>
        </w:rPr>
        <w:t>1) By selecting “I agree to take this survey,” you agree that you understand the purpose of the study and agree to take the online survey. If you select “I do not agree to take this survey,” you will not be presented with the option to take the survey. If you need to stop the online survey before completing it and return to it later, you will be able to do so.*</w:t>
      </w:r>
    </w:p>
    <w:p w14:paraId="07B72E84" w14:textId="77777777" w:rsidR="00D275CA" w:rsidRPr="006C7C00" w:rsidRDefault="00D275CA" w:rsidP="00D275CA">
      <w:r w:rsidRPr="006C7C00">
        <w:t>( ) I read the above instruction and agree to take this survey.</w:t>
      </w:r>
    </w:p>
    <w:p w14:paraId="19802CDC" w14:textId="77777777" w:rsidR="00D275CA" w:rsidRPr="006C7C00" w:rsidRDefault="00D275CA" w:rsidP="00D275CA">
      <w:r w:rsidRPr="006C7C00">
        <w:t>( ) I do not agree to take this survey.</w:t>
      </w:r>
    </w:p>
    <w:p w14:paraId="6545C285" w14:textId="77777777" w:rsidR="00D275CA" w:rsidRPr="006C7C00" w:rsidRDefault="000472CD" w:rsidP="00D275CA">
      <w:r>
        <w:pict w14:anchorId="6977FCFA">
          <v:rect id="_x0000_i1026" style="width:0;height:1.5pt" o:hralign="center" o:hrstd="t" o:hr="t" fillcolor="#a0a0a0" stroked="f"/>
        </w:pict>
      </w:r>
    </w:p>
    <w:p w14:paraId="404456E9" w14:textId="77777777" w:rsidR="00D275CA" w:rsidRPr="006C7C00" w:rsidRDefault="00D275CA" w:rsidP="00D275CA">
      <w:pPr>
        <w:rPr>
          <w:b/>
        </w:rPr>
      </w:pPr>
      <w:r w:rsidRPr="006C7C00">
        <w:rPr>
          <w:b/>
        </w:rPr>
        <w:t>Introduction</w:t>
      </w:r>
    </w:p>
    <w:p w14:paraId="18C70662" w14:textId="77777777" w:rsidR="00D275CA" w:rsidRPr="006C7C00" w:rsidRDefault="00D275CA" w:rsidP="00D275CA">
      <w:pPr>
        <w:rPr>
          <w:b/>
        </w:rPr>
      </w:pPr>
      <w:r w:rsidRPr="006C7C00">
        <w:rPr>
          <w:b/>
        </w:rPr>
        <w:t>2) In the space below, please include your student ID code.*</w:t>
      </w:r>
    </w:p>
    <w:p w14:paraId="264C99FF" w14:textId="77777777" w:rsidR="00D275CA" w:rsidRPr="006C7C00" w:rsidRDefault="00D275CA" w:rsidP="00D275CA">
      <w:r w:rsidRPr="006C7C00">
        <w:t>_________________________________________________</w:t>
      </w:r>
    </w:p>
    <w:p w14:paraId="63BC8E8C" w14:textId="77777777" w:rsidR="00D275CA" w:rsidRPr="006C7C00" w:rsidRDefault="00D275CA" w:rsidP="00D275CA">
      <w:pPr>
        <w:rPr>
          <w:b/>
        </w:rPr>
      </w:pPr>
      <w:r w:rsidRPr="006C7C00">
        <w:rPr>
          <w:b/>
        </w:rPr>
        <w:t>3) Please indicate which school you are enrolled in during the 2018–19 school year.*</w:t>
      </w:r>
    </w:p>
    <w:p w14:paraId="53B57291" w14:textId="77777777" w:rsidR="00D275CA" w:rsidRPr="006C7C00" w:rsidRDefault="00D275CA" w:rsidP="00D275CA">
      <w:r w:rsidRPr="006C7C00">
        <w:t>( ) Burncoat Senior High School</w:t>
      </w:r>
    </w:p>
    <w:p w14:paraId="72F8F91E" w14:textId="77777777" w:rsidR="00D275CA" w:rsidRPr="006C7C00" w:rsidRDefault="00D275CA" w:rsidP="00D275CA">
      <w:r w:rsidRPr="006C7C00">
        <w:t>( ) Charlestown High School</w:t>
      </w:r>
    </w:p>
    <w:p w14:paraId="5479E8EF" w14:textId="77777777" w:rsidR="00D275CA" w:rsidRPr="006C7C00" w:rsidRDefault="00D275CA" w:rsidP="00D275CA">
      <w:r w:rsidRPr="006C7C00">
        <w:t>( ) Chelsea High School</w:t>
      </w:r>
    </w:p>
    <w:p w14:paraId="63EA0E89" w14:textId="77777777" w:rsidR="00D275CA" w:rsidRPr="006C7C00" w:rsidRDefault="00D275CA" w:rsidP="00D275CA">
      <w:r w:rsidRPr="006C7C00">
        <w:t>( ) Claremont Academy</w:t>
      </w:r>
    </w:p>
    <w:p w14:paraId="253C8553" w14:textId="77777777" w:rsidR="00D275CA" w:rsidRPr="006C7C00" w:rsidRDefault="00D275CA" w:rsidP="00D275CA">
      <w:r w:rsidRPr="006C7C00">
        <w:t>( ) Doherty Memorial High School</w:t>
      </w:r>
    </w:p>
    <w:p w14:paraId="1DD375AE" w14:textId="77777777" w:rsidR="00D275CA" w:rsidRPr="006C7C00" w:rsidRDefault="00D275CA" w:rsidP="00D275CA">
      <w:r w:rsidRPr="006C7C00">
        <w:t>( ) High School of Commerce</w:t>
      </w:r>
    </w:p>
    <w:p w14:paraId="54565459" w14:textId="77777777" w:rsidR="00D275CA" w:rsidRPr="006C7C00" w:rsidRDefault="00D275CA" w:rsidP="00D275CA">
      <w:r w:rsidRPr="006C7C00">
        <w:t>( ) Holyoke High School</w:t>
      </w:r>
    </w:p>
    <w:p w14:paraId="0EEEC6C2" w14:textId="77777777" w:rsidR="00D275CA" w:rsidRPr="006C7C00" w:rsidRDefault="00D275CA" w:rsidP="00D275CA">
      <w:r w:rsidRPr="006C7C00">
        <w:t>( ) Lawrence High School</w:t>
      </w:r>
    </w:p>
    <w:p w14:paraId="794BAD95" w14:textId="77777777" w:rsidR="00D275CA" w:rsidRPr="006C7C00" w:rsidRDefault="00D275CA" w:rsidP="00D275CA">
      <w:r w:rsidRPr="006C7C00">
        <w:t>( ) Nantucket High School</w:t>
      </w:r>
    </w:p>
    <w:p w14:paraId="674F144E" w14:textId="77777777" w:rsidR="00D275CA" w:rsidRPr="006C7C00" w:rsidRDefault="00D275CA" w:rsidP="00D275CA">
      <w:r w:rsidRPr="006C7C00">
        <w:t>( ) New Heights Charter School of Brockton</w:t>
      </w:r>
    </w:p>
    <w:p w14:paraId="5FCAD2D2" w14:textId="77777777" w:rsidR="00D275CA" w:rsidRPr="006C7C00" w:rsidRDefault="00D275CA" w:rsidP="00D275CA">
      <w:r w:rsidRPr="006C7C00">
        <w:t>( ) North High School</w:t>
      </w:r>
    </w:p>
    <w:p w14:paraId="03069E01" w14:textId="77777777" w:rsidR="00D275CA" w:rsidRPr="006C7C00" w:rsidRDefault="00D275CA" w:rsidP="00D275CA">
      <w:r w:rsidRPr="006C7C00">
        <w:t>( ) Northampton High School</w:t>
      </w:r>
    </w:p>
    <w:p w14:paraId="2FE84C6E" w14:textId="77777777" w:rsidR="00D275CA" w:rsidRPr="006C7C00" w:rsidRDefault="00D275CA" w:rsidP="00D275CA">
      <w:r w:rsidRPr="006C7C00">
        <w:t>( ) Roger L. Putnam Vocational Technical High School</w:t>
      </w:r>
    </w:p>
    <w:p w14:paraId="7DC8D70D" w14:textId="77777777" w:rsidR="00D275CA" w:rsidRPr="006C7C00" w:rsidRDefault="00D275CA" w:rsidP="00D275CA">
      <w:r w:rsidRPr="006C7C00">
        <w:t>( ) Salem High School</w:t>
      </w:r>
    </w:p>
    <w:p w14:paraId="1CEEFC52" w14:textId="77777777" w:rsidR="00D275CA" w:rsidRPr="006C7C00" w:rsidRDefault="00D275CA" w:rsidP="00D275CA">
      <w:r w:rsidRPr="006C7C00">
        <w:t>( ) South High Community</w:t>
      </w:r>
    </w:p>
    <w:p w14:paraId="17528D2A" w14:textId="77777777" w:rsidR="00D275CA" w:rsidRPr="006C7C00" w:rsidRDefault="00D275CA" w:rsidP="00D275CA">
      <w:r w:rsidRPr="006C7C00">
        <w:t>( ) University Park Campus</w:t>
      </w:r>
    </w:p>
    <w:p w14:paraId="54FE40A6" w14:textId="77777777" w:rsidR="00D275CA" w:rsidRPr="006C7C00" w:rsidRDefault="00D275CA" w:rsidP="00D275CA">
      <w:r w:rsidRPr="006C7C00">
        <w:lastRenderedPageBreak/>
        <w:t>( ) Uxbridge High School</w:t>
      </w:r>
    </w:p>
    <w:p w14:paraId="39030994" w14:textId="77777777" w:rsidR="00D275CA" w:rsidRPr="006C7C00" w:rsidRDefault="00D275CA" w:rsidP="00D275CA">
      <w:r w:rsidRPr="006C7C00">
        <w:t>( ) Westfield High School</w:t>
      </w:r>
    </w:p>
    <w:p w14:paraId="44935479" w14:textId="77777777" w:rsidR="00D275CA" w:rsidRPr="006C7C00" w:rsidRDefault="00D275CA" w:rsidP="00D275CA">
      <w:r w:rsidRPr="006C7C00">
        <w:t>( ) Westfield Technical Academy</w:t>
      </w:r>
    </w:p>
    <w:p w14:paraId="631C7A66" w14:textId="77777777" w:rsidR="00D275CA" w:rsidRPr="006C7C00" w:rsidRDefault="00D275CA" w:rsidP="00D275CA">
      <w:r w:rsidRPr="006C7C00">
        <w:t>( ) Worcester Technical High School</w:t>
      </w:r>
    </w:p>
    <w:p w14:paraId="56909017" w14:textId="77777777" w:rsidR="00D275CA" w:rsidRPr="006C7C00" w:rsidRDefault="000472CD" w:rsidP="00D275CA">
      <w:r>
        <w:pict w14:anchorId="3B30FD54">
          <v:rect id="_x0000_i1027" style="width:0;height:1.5pt" o:hralign="center" o:hrstd="t" o:hr="t" fillcolor="#a0a0a0" stroked="f"/>
        </w:pict>
      </w:r>
    </w:p>
    <w:p w14:paraId="02F4B7EC" w14:textId="77777777" w:rsidR="00D275CA" w:rsidRPr="006C7C00" w:rsidRDefault="00D275CA" w:rsidP="00D275CA">
      <w:pPr>
        <w:rPr>
          <w:b/>
        </w:rPr>
      </w:pPr>
      <w:r w:rsidRPr="006C7C00">
        <w:rPr>
          <w:b/>
        </w:rPr>
        <w:t>Introduction</w:t>
      </w:r>
    </w:p>
    <w:p w14:paraId="01408BFD" w14:textId="77777777" w:rsidR="00D275CA" w:rsidRPr="006C7C00" w:rsidRDefault="00D275CA" w:rsidP="00D275CA">
      <w:pPr>
        <w:rPr>
          <w:b/>
        </w:rPr>
      </w:pPr>
      <w:r w:rsidRPr="006C7C00">
        <w:rPr>
          <w:b/>
        </w:rPr>
        <w:t>4) Please select the pathway program in which you are participating:*</w:t>
      </w:r>
    </w:p>
    <w:p w14:paraId="244725AE" w14:textId="77777777" w:rsidR="00D275CA" w:rsidRPr="006C7C00" w:rsidRDefault="00D275CA" w:rsidP="00D275CA">
      <w:r w:rsidRPr="006C7C00">
        <w:t>( ) Innovation Pathway</w:t>
      </w:r>
    </w:p>
    <w:p w14:paraId="587D5A99" w14:textId="77777777" w:rsidR="00D275CA" w:rsidRPr="006C7C00" w:rsidRDefault="00D275CA" w:rsidP="00D275CA">
      <w:r w:rsidRPr="006C7C00">
        <w:t>( ) Early College Pathway</w:t>
      </w:r>
    </w:p>
    <w:p w14:paraId="5C0976D6" w14:textId="77777777" w:rsidR="00D275CA" w:rsidRPr="006C7C00" w:rsidRDefault="000472CD" w:rsidP="00D275CA">
      <w:r>
        <w:pict w14:anchorId="617358AE">
          <v:rect id="_x0000_i1028" style="width:0;height:1.5pt" o:hralign="center" o:hrstd="t" o:hr="t" fillcolor="#a0a0a0" stroked="f"/>
        </w:pict>
      </w:r>
    </w:p>
    <w:p w14:paraId="7220CA67" w14:textId="77777777" w:rsidR="00D275CA" w:rsidRPr="006C7C00" w:rsidRDefault="00D275CA" w:rsidP="00D275CA">
      <w:pPr>
        <w:rPr>
          <w:b/>
        </w:rPr>
      </w:pPr>
      <w:r w:rsidRPr="006C7C00">
        <w:rPr>
          <w:b/>
        </w:rPr>
        <w:t>Introduction</w:t>
      </w:r>
    </w:p>
    <w:p w14:paraId="6F01C960" w14:textId="77777777" w:rsidR="00D275CA" w:rsidRPr="006C7C00" w:rsidRDefault="00D275CA" w:rsidP="00D275CA">
      <w:pPr>
        <w:rPr>
          <w:b/>
        </w:rPr>
      </w:pPr>
      <w:r w:rsidRPr="006C7C00">
        <w:rPr>
          <w:b/>
        </w:rPr>
        <w:t>5) What is your current grade?</w:t>
      </w:r>
    </w:p>
    <w:p w14:paraId="329760BC" w14:textId="77777777" w:rsidR="00D275CA" w:rsidRPr="006C7C00" w:rsidRDefault="00D275CA" w:rsidP="00D275CA">
      <w:r w:rsidRPr="006C7C00">
        <w:t>( ) 9th grade</w:t>
      </w:r>
    </w:p>
    <w:p w14:paraId="7466E5AF" w14:textId="77777777" w:rsidR="00D275CA" w:rsidRPr="006C7C00" w:rsidRDefault="00D275CA" w:rsidP="00D275CA">
      <w:r w:rsidRPr="006C7C00">
        <w:t>( ) 10th grade</w:t>
      </w:r>
    </w:p>
    <w:p w14:paraId="2A865F2A" w14:textId="77777777" w:rsidR="00D275CA" w:rsidRPr="006C7C00" w:rsidRDefault="00D275CA" w:rsidP="00D275CA">
      <w:r w:rsidRPr="006C7C00">
        <w:t>( ) 11th grade</w:t>
      </w:r>
    </w:p>
    <w:p w14:paraId="7FFD9A02" w14:textId="77777777" w:rsidR="00D275CA" w:rsidRPr="006C7C00" w:rsidRDefault="00D275CA" w:rsidP="00D275CA">
      <w:r w:rsidRPr="006C7C00">
        <w:t>( ) 12th grade</w:t>
      </w:r>
    </w:p>
    <w:p w14:paraId="3F0A3111" w14:textId="77777777" w:rsidR="00D275CA" w:rsidRPr="006C7C00" w:rsidRDefault="00D275CA" w:rsidP="00D275CA">
      <w:pPr>
        <w:rPr>
          <w:b/>
        </w:rPr>
      </w:pPr>
      <w:r w:rsidRPr="006C7C00">
        <w:rPr>
          <w:b/>
        </w:rPr>
        <w:t>6) Does your pathway program have an industry or other theme?</w:t>
      </w:r>
    </w:p>
    <w:p w14:paraId="05093A36" w14:textId="77777777" w:rsidR="00D275CA" w:rsidRPr="006C7C00" w:rsidRDefault="00D275CA" w:rsidP="00D275CA">
      <w:r w:rsidRPr="006C7C00">
        <w:t>( ) Yes</w:t>
      </w:r>
    </w:p>
    <w:p w14:paraId="4E0AE5B6" w14:textId="77777777" w:rsidR="00D275CA" w:rsidRPr="006C7C00" w:rsidRDefault="00D275CA" w:rsidP="00D275CA">
      <w:r w:rsidRPr="006C7C00">
        <w:t>( ) No</w:t>
      </w:r>
    </w:p>
    <w:p w14:paraId="131B4485" w14:textId="77777777" w:rsidR="00D275CA" w:rsidRPr="006C7C00" w:rsidRDefault="00D275CA" w:rsidP="00D275CA">
      <w:r w:rsidRPr="006C7C00">
        <w:t>( ) I don't know</w:t>
      </w:r>
    </w:p>
    <w:p w14:paraId="18206E26" w14:textId="77777777" w:rsidR="00D275CA" w:rsidRPr="006C7C00" w:rsidRDefault="000472CD" w:rsidP="00D275CA">
      <w:r>
        <w:pict w14:anchorId="211DEAE6">
          <v:rect id="_x0000_i1029" style="width:0;height:1.5pt" o:hralign="center" o:hrstd="t" o:hr="t" fillcolor="#a0a0a0" stroked="f"/>
        </w:pict>
      </w:r>
    </w:p>
    <w:p w14:paraId="2F2E5463" w14:textId="77777777" w:rsidR="00D275CA" w:rsidRPr="006C7C00" w:rsidRDefault="00D275CA" w:rsidP="00D275CA">
      <w:pPr>
        <w:rPr>
          <w:b/>
        </w:rPr>
      </w:pPr>
      <w:r w:rsidRPr="006C7C00">
        <w:rPr>
          <w:b/>
        </w:rPr>
        <w:t>Introduction</w:t>
      </w:r>
    </w:p>
    <w:p w14:paraId="1F6836BA" w14:textId="77777777" w:rsidR="00D275CA" w:rsidRPr="006C7C00" w:rsidRDefault="00D275CA" w:rsidP="00D275CA">
      <w:pPr>
        <w:rPr>
          <w:b/>
        </w:rPr>
      </w:pPr>
      <w:r w:rsidRPr="006C7C00">
        <w:rPr>
          <w:b/>
        </w:rPr>
        <w:t>7) If so, what is the industry or theme?</w:t>
      </w:r>
    </w:p>
    <w:p w14:paraId="7C085276" w14:textId="77777777" w:rsidR="00D275CA" w:rsidRPr="006C7C00" w:rsidRDefault="00D275CA" w:rsidP="00D275CA">
      <w:r w:rsidRPr="006C7C00">
        <w:t>_________________________________________________</w:t>
      </w:r>
    </w:p>
    <w:p w14:paraId="6650715A" w14:textId="77777777" w:rsidR="00D275CA" w:rsidRPr="006C7C00" w:rsidRDefault="000472CD" w:rsidP="00D275CA">
      <w:r>
        <w:pict w14:anchorId="13C92B4F">
          <v:rect id="_x0000_i1030" style="width:0;height:1.5pt" o:hralign="center" o:hrstd="t" o:hr="t" fillcolor="#a0a0a0" stroked="f"/>
        </w:pict>
      </w:r>
    </w:p>
    <w:p w14:paraId="37196688" w14:textId="77777777" w:rsidR="00D275CA" w:rsidRPr="006C7C00" w:rsidRDefault="00D275CA" w:rsidP="00D275CA">
      <w:pPr>
        <w:rPr>
          <w:b/>
        </w:rPr>
      </w:pPr>
      <w:r w:rsidRPr="006C7C00">
        <w:rPr>
          <w:b/>
        </w:rPr>
        <w:t>Participation In and Perceptions Of Pathway</w:t>
      </w:r>
    </w:p>
    <w:p w14:paraId="647F4B44" w14:textId="77777777" w:rsidR="00D275CA" w:rsidRPr="006C7C00" w:rsidRDefault="00D275CA" w:rsidP="00D275CA">
      <w:pPr>
        <w:rPr>
          <w:b/>
        </w:rPr>
      </w:pPr>
      <w:r w:rsidRPr="006C7C00">
        <w:rPr>
          <w:b/>
        </w:rPr>
        <w:t>8) For the following activities, first indicate whether you participated in the activity by using the drop-down menu to select Yes, No, or I don’t know. If you did participate in the activity, use the second drop-down menu to indicate how effective it was in preparing you for college and/or a career.</w:t>
      </w:r>
    </w:p>
    <w:tbl>
      <w:tblPr>
        <w:tblStyle w:val="Tabelacomgrade"/>
        <w:tblW w:w="10024" w:type="dxa"/>
        <w:jc w:val="center"/>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2197"/>
        <w:gridCol w:w="855"/>
        <w:gridCol w:w="720"/>
        <w:gridCol w:w="954"/>
        <w:gridCol w:w="949"/>
        <w:gridCol w:w="1010"/>
        <w:gridCol w:w="1340"/>
        <w:gridCol w:w="949"/>
        <w:gridCol w:w="1050"/>
      </w:tblGrid>
      <w:tr w:rsidR="00D275CA" w:rsidRPr="006C7C00" w14:paraId="450E4219"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2776412" w14:textId="77777777" w:rsidR="00D275CA" w:rsidRPr="006C7C00" w:rsidRDefault="00D275CA" w:rsidP="00D80ECC"/>
        </w:tc>
        <w:tc>
          <w:tcPr>
            <w:tcW w:w="2529" w:type="dxa"/>
            <w:gridSpan w:val="3"/>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946BD63" w14:textId="77777777" w:rsidR="00D275CA" w:rsidRPr="006C7C00" w:rsidRDefault="00D275CA" w:rsidP="00D80ECC">
            <w:r w:rsidRPr="006C7C00">
              <w:t>Have you participated in this activity during this school year (2018–19)?</w:t>
            </w:r>
          </w:p>
        </w:tc>
        <w:tc>
          <w:tcPr>
            <w:tcW w:w="5298"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9DC574E" w14:textId="77777777" w:rsidR="00D275CA" w:rsidRPr="006C7C00" w:rsidRDefault="00D275CA" w:rsidP="00D80ECC">
            <w:r w:rsidRPr="006C7C00">
              <w:t>If you did participate, how helpful was this activity in preparing you for college and/or a career?</w:t>
            </w:r>
          </w:p>
        </w:tc>
      </w:tr>
      <w:tr w:rsidR="00D275CA" w:rsidRPr="006C7C00" w14:paraId="3E44B892"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F0A8F19" w14:textId="77777777" w:rsidR="00D275CA" w:rsidRPr="006C7C00" w:rsidRDefault="00D275CA" w:rsidP="00D80ECC"/>
        </w:tc>
        <w:tc>
          <w:tcPr>
            <w:tcW w:w="85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320A000" w14:textId="77777777" w:rsidR="00D275CA" w:rsidRPr="006C7C00" w:rsidRDefault="00D275CA" w:rsidP="00D80ECC">
            <w:pPr>
              <w:jc w:val="center"/>
            </w:pPr>
            <w:r w:rsidRPr="006C7C00">
              <w:t>Yes</w:t>
            </w:r>
          </w:p>
        </w:tc>
        <w:tc>
          <w:tcPr>
            <w:tcW w:w="72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5A70BBE" w14:textId="77777777" w:rsidR="00D275CA" w:rsidRPr="006C7C00" w:rsidRDefault="00D275CA" w:rsidP="00D80ECC">
            <w:pPr>
              <w:jc w:val="center"/>
            </w:pPr>
            <w:r w:rsidRPr="006C7C00">
              <w:t>No</w:t>
            </w:r>
          </w:p>
        </w:tc>
        <w:tc>
          <w:tcPr>
            <w:tcW w:w="9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47A7FDF" w14:textId="77777777" w:rsidR="00D275CA" w:rsidRPr="006C7C00" w:rsidRDefault="00D275CA" w:rsidP="00D80ECC">
            <w:pPr>
              <w:jc w:val="center"/>
            </w:pPr>
            <w:r w:rsidRPr="006C7C00">
              <w:t>I don't know</w:t>
            </w:r>
          </w:p>
        </w:tc>
        <w:tc>
          <w:tcPr>
            <w:tcW w:w="94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A884DA1" w14:textId="77777777" w:rsidR="00D275CA" w:rsidRPr="006C7C00" w:rsidRDefault="00D275CA" w:rsidP="00D80ECC">
            <w:pPr>
              <w:jc w:val="center"/>
            </w:pPr>
            <w:r w:rsidRPr="006C7C00">
              <w:t>Not helpful</w:t>
            </w:r>
          </w:p>
        </w:tc>
        <w:tc>
          <w:tcPr>
            <w:tcW w:w="101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A16D522" w14:textId="77777777" w:rsidR="00D275CA" w:rsidRPr="006C7C00" w:rsidRDefault="00D275CA" w:rsidP="00D80ECC">
            <w:pPr>
              <w:jc w:val="center"/>
            </w:pPr>
            <w:r w:rsidRPr="006C7C00">
              <w:t>Slightly helpful</w:t>
            </w:r>
          </w:p>
        </w:tc>
        <w:tc>
          <w:tcPr>
            <w:tcW w:w="134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8FB434E" w14:textId="77777777" w:rsidR="00D275CA" w:rsidRPr="006C7C00" w:rsidRDefault="00D275CA" w:rsidP="00D80ECC">
            <w:pPr>
              <w:jc w:val="center"/>
            </w:pPr>
            <w:r w:rsidRPr="006C7C00">
              <w:t>Somewhat helpful</w:t>
            </w:r>
          </w:p>
        </w:tc>
        <w:tc>
          <w:tcPr>
            <w:tcW w:w="94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A51EBE3" w14:textId="77777777" w:rsidR="00D275CA" w:rsidRPr="006C7C00" w:rsidRDefault="00D275CA" w:rsidP="00D80ECC">
            <w:pPr>
              <w:jc w:val="center"/>
            </w:pPr>
            <w:r w:rsidRPr="006C7C00">
              <w:t>Mostly helpful</w:t>
            </w:r>
          </w:p>
        </w:tc>
        <w:tc>
          <w:tcPr>
            <w:tcW w:w="105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3D35A86" w14:textId="77777777" w:rsidR="00D275CA" w:rsidRPr="006C7C00" w:rsidRDefault="00D275CA" w:rsidP="00D80ECC">
            <w:pPr>
              <w:jc w:val="center"/>
            </w:pPr>
            <w:r w:rsidRPr="006C7C00">
              <w:t>Very helpful</w:t>
            </w:r>
          </w:p>
        </w:tc>
      </w:tr>
      <w:tr w:rsidR="00D275CA" w:rsidRPr="006C7C00" w14:paraId="2AA15535"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699679" w14:textId="77777777" w:rsidR="00D275CA" w:rsidRPr="006C7C00" w:rsidRDefault="00D275CA" w:rsidP="00D80ECC">
            <w:pPr>
              <w:spacing w:after="0"/>
            </w:pPr>
            <w:r w:rsidRPr="006C7C00">
              <w:t>Participated in college or career advising (e.g., a college and career readiness class, an advising program, etc.)</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BE8D35"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3BD76F"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C4AB78"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F2F4E1"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95738"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83E65E"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99AFD"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2B9289" w14:textId="77777777" w:rsidR="00D275CA" w:rsidRPr="006C7C00" w:rsidRDefault="00D275CA" w:rsidP="00D80ECC">
            <w:pPr>
              <w:jc w:val="center"/>
            </w:pPr>
            <w:r w:rsidRPr="006C7C00">
              <w:t>___</w:t>
            </w:r>
          </w:p>
        </w:tc>
      </w:tr>
      <w:tr w:rsidR="00D275CA" w:rsidRPr="006C7C00" w14:paraId="1FEAF6E1"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E9804" w14:textId="77777777" w:rsidR="00D275CA" w:rsidRPr="006C7C00" w:rsidRDefault="00D275CA" w:rsidP="00D80ECC">
            <w:pPr>
              <w:spacing w:after="0"/>
            </w:pPr>
            <w:r w:rsidRPr="006C7C00">
              <w:t>Started creating your own personalized college and career plan</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2A890E"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D88904"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0D61BB"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AFF67"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D4DC4B"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142D32"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16AC0F"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D38D93" w14:textId="77777777" w:rsidR="00D275CA" w:rsidRPr="006C7C00" w:rsidRDefault="00D275CA" w:rsidP="00D80ECC">
            <w:pPr>
              <w:jc w:val="center"/>
            </w:pPr>
            <w:r w:rsidRPr="006C7C00">
              <w:t>___</w:t>
            </w:r>
          </w:p>
        </w:tc>
      </w:tr>
      <w:tr w:rsidR="00D275CA" w:rsidRPr="006C7C00" w14:paraId="3E1DCD5E"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0DCB3D" w14:textId="77777777" w:rsidR="00D275CA" w:rsidRPr="006C7C00" w:rsidRDefault="00D275CA" w:rsidP="00D80ECC">
            <w:pPr>
              <w:spacing w:after="0"/>
            </w:pPr>
            <w:r w:rsidRPr="006C7C00">
              <w:t>Learned information about the availability of jobs and employment related to one or more industries (e.g., information regarding the need for different careers, salaries, and other related information)</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3AB128"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AB4F1C"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69726"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16C91"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EAF65"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6BA2CA"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0E4D8"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67F48E" w14:textId="77777777" w:rsidR="00D275CA" w:rsidRPr="006C7C00" w:rsidRDefault="00D275CA" w:rsidP="00D80ECC">
            <w:pPr>
              <w:jc w:val="center"/>
            </w:pPr>
            <w:r w:rsidRPr="006C7C00">
              <w:t>___</w:t>
            </w:r>
          </w:p>
        </w:tc>
      </w:tr>
      <w:tr w:rsidR="00D275CA" w:rsidRPr="006C7C00" w14:paraId="3A888464"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5C6A90" w14:textId="77777777" w:rsidR="00D275CA" w:rsidRPr="006C7C00" w:rsidRDefault="00D275CA" w:rsidP="00D80ECC">
            <w:pPr>
              <w:spacing w:after="0"/>
            </w:pPr>
            <w:r w:rsidRPr="006C7C00">
              <w:t xml:space="preserve">Took one or more technical courses (related to an industry) </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70E0DE"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6F743A"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A84CD"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557B00"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5C7BC3"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4D858"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C8ABA"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92C47C" w14:textId="77777777" w:rsidR="00D275CA" w:rsidRPr="006C7C00" w:rsidRDefault="00D275CA" w:rsidP="00D80ECC">
            <w:pPr>
              <w:jc w:val="center"/>
            </w:pPr>
            <w:r w:rsidRPr="006C7C00">
              <w:t>___</w:t>
            </w:r>
          </w:p>
        </w:tc>
      </w:tr>
      <w:tr w:rsidR="00D275CA" w:rsidRPr="006C7C00" w14:paraId="4111E8D0"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4BC4C6" w14:textId="77777777" w:rsidR="00D275CA" w:rsidRPr="006C7C00" w:rsidRDefault="00D275CA" w:rsidP="00D80ECC">
            <w:pPr>
              <w:spacing w:after="0"/>
            </w:pPr>
            <w:r w:rsidRPr="006C7C00">
              <w:t xml:space="preserve">Took one or more college-level courses (AP, IB, or dual credit) </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C8AE9B"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DF3F82"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437D7"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2F163D"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74E1A0"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08B32"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E8CF5C"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67E03B" w14:textId="77777777" w:rsidR="00D275CA" w:rsidRPr="006C7C00" w:rsidRDefault="00D275CA" w:rsidP="00D80ECC">
            <w:pPr>
              <w:jc w:val="center"/>
            </w:pPr>
            <w:r w:rsidRPr="006C7C00">
              <w:t>___</w:t>
            </w:r>
          </w:p>
        </w:tc>
      </w:tr>
      <w:tr w:rsidR="00D275CA" w:rsidRPr="006C7C00" w14:paraId="4EB2133B"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1D41EF" w14:textId="6E772FDA" w:rsidR="00D275CA" w:rsidRPr="006C7C00" w:rsidRDefault="00D275CA" w:rsidP="00D80ECC">
            <w:pPr>
              <w:spacing w:after="0"/>
            </w:pPr>
            <w:r w:rsidRPr="006C7C00">
              <w:t>Took one or more dual</w:t>
            </w:r>
            <w:r w:rsidR="002D6F34" w:rsidRPr="006C7C00">
              <w:t>-</w:t>
            </w:r>
            <w:r w:rsidRPr="006C7C00">
              <w:t xml:space="preserve">credit courses </w:t>
            </w:r>
            <w:r w:rsidRPr="006C7C00">
              <w:lastRenderedPageBreak/>
              <w:t xml:space="preserve">(courses offering both high school and college credit) </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76DE0" w14:textId="77777777" w:rsidR="00D275CA" w:rsidRPr="006C7C00" w:rsidRDefault="00D275CA" w:rsidP="00D80ECC">
            <w:pPr>
              <w:jc w:val="center"/>
            </w:pPr>
            <w:r w:rsidRPr="006C7C00">
              <w:lastRenderedPageBreak/>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F1479"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814796"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A43955"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3844AC"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AF6FAC"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5BF69F"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10322" w14:textId="77777777" w:rsidR="00D275CA" w:rsidRPr="006C7C00" w:rsidRDefault="00D275CA" w:rsidP="00D80ECC">
            <w:pPr>
              <w:jc w:val="center"/>
            </w:pPr>
            <w:r w:rsidRPr="006C7C00">
              <w:t>___</w:t>
            </w:r>
          </w:p>
        </w:tc>
      </w:tr>
      <w:tr w:rsidR="00D275CA" w:rsidRPr="006C7C00" w14:paraId="235E09A1"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989D25" w14:textId="77777777" w:rsidR="00D275CA" w:rsidRPr="006C7C00" w:rsidRDefault="00D275CA" w:rsidP="00D80ECC">
            <w:pPr>
              <w:spacing w:after="0"/>
            </w:pPr>
            <w:r w:rsidRPr="006C7C00">
              <w:t>Listened to a guest speaker present on career information</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D15EB3"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2AACBB"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4225"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C378D6"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F52BA"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15911E"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6D2D27"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69F162" w14:textId="77777777" w:rsidR="00D275CA" w:rsidRPr="006C7C00" w:rsidRDefault="00D275CA" w:rsidP="00D80ECC">
            <w:pPr>
              <w:jc w:val="center"/>
            </w:pPr>
            <w:r w:rsidRPr="006C7C00">
              <w:t>___</w:t>
            </w:r>
          </w:p>
        </w:tc>
      </w:tr>
      <w:tr w:rsidR="00D275CA" w:rsidRPr="006C7C00" w14:paraId="18534E23"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A434D6" w14:textId="77777777" w:rsidR="00D275CA" w:rsidRPr="006C7C00" w:rsidRDefault="00D275CA" w:rsidP="00D80ECC">
            <w:pPr>
              <w:spacing w:after="0"/>
            </w:pPr>
            <w:r w:rsidRPr="006C7C00">
              <w:t>Conducted labor market research</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8BDD4B"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B56123"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C3BDB"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71069E"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17AEDF"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9C61D2"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61BA10"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2BCC8E" w14:textId="77777777" w:rsidR="00D275CA" w:rsidRPr="006C7C00" w:rsidRDefault="00D275CA" w:rsidP="00D80ECC">
            <w:pPr>
              <w:jc w:val="center"/>
            </w:pPr>
            <w:r w:rsidRPr="006C7C00">
              <w:t>___</w:t>
            </w:r>
          </w:p>
        </w:tc>
      </w:tr>
      <w:tr w:rsidR="00D275CA" w:rsidRPr="006C7C00" w14:paraId="32C8DE08"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E9536E" w14:textId="77777777" w:rsidR="00D275CA" w:rsidRPr="006C7C00" w:rsidRDefault="00D275CA" w:rsidP="00D80ECC">
            <w:pPr>
              <w:spacing w:after="0"/>
            </w:pPr>
            <w:r w:rsidRPr="006C7C00">
              <w:t>Attended a career day or job fair event</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327E12"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1B73F1"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BEAF9"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22734"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96BA14"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D4FFB"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2424D"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D65006" w14:textId="77777777" w:rsidR="00D275CA" w:rsidRPr="006C7C00" w:rsidRDefault="00D275CA" w:rsidP="00D80ECC">
            <w:pPr>
              <w:jc w:val="center"/>
            </w:pPr>
            <w:r w:rsidRPr="006C7C00">
              <w:t>___</w:t>
            </w:r>
          </w:p>
        </w:tc>
      </w:tr>
      <w:tr w:rsidR="00D275CA" w:rsidRPr="006C7C00" w14:paraId="06EF600A"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FAA94E" w14:textId="77777777" w:rsidR="00D275CA" w:rsidRPr="006C7C00" w:rsidRDefault="00D275CA" w:rsidP="00D80ECC">
            <w:pPr>
              <w:spacing w:after="0"/>
            </w:pPr>
            <w:r w:rsidRPr="006C7C00">
              <w:t>Participated in a job site visit or company tour</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3DEB5A"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7AC99D"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577C8"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211523"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4C59E"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E1970"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72ABC4"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343C04" w14:textId="77777777" w:rsidR="00D275CA" w:rsidRPr="006C7C00" w:rsidRDefault="00D275CA" w:rsidP="00D80ECC">
            <w:pPr>
              <w:jc w:val="center"/>
            </w:pPr>
            <w:r w:rsidRPr="006C7C00">
              <w:t>___</w:t>
            </w:r>
          </w:p>
        </w:tc>
      </w:tr>
      <w:tr w:rsidR="00D275CA" w:rsidRPr="006C7C00" w14:paraId="4D350C6F"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441968" w14:textId="77777777" w:rsidR="00D275CA" w:rsidRPr="006C7C00" w:rsidRDefault="00D275CA" w:rsidP="00D80ECC">
            <w:pPr>
              <w:spacing w:after="0"/>
            </w:pPr>
            <w:r w:rsidRPr="006C7C00">
              <w:t>Participated in job shadowing experience</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8F5FFB"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61F8AD"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8DCC2D"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DED78E"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002A24"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5D92D4"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D68A49"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3DFFF" w14:textId="77777777" w:rsidR="00D275CA" w:rsidRPr="006C7C00" w:rsidRDefault="00D275CA" w:rsidP="00D80ECC">
            <w:pPr>
              <w:jc w:val="center"/>
            </w:pPr>
            <w:r w:rsidRPr="006C7C00">
              <w:t>___</w:t>
            </w:r>
          </w:p>
        </w:tc>
      </w:tr>
      <w:tr w:rsidR="00D275CA" w:rsidRPr="006C7C00" w14:paraId="3C0D2164"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2ACD27" w14:textId="77777777" w:rsidR="00D275CA" w:rsidRPr="006C7C00" w:rsidRDefault="00D275CA" w:rsidP="00D80ECC">
            <w:pPr>
              <w:spacing w:after="0"/>
            </w:pPr>
            <w:r w:rsidRPr="006C7C00">
              <w:t>Participated in an internship</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0D07F2"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F679EC"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B0369D"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C03BE"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9880A3"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8BEDB7"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2B7319"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B7C52" w14:textId="77777777" w:rsidR="00D275CA" w:rsidRPr="006C7C00" w:rsidRDefault="00D275CA" w:rsidP="00D80ECC">
            <w:pPr>
              <w:jc w:val="center"/>
            </w:pPr>
            <w:r w:rsidRPr="006C7C00">
              <w:t>___</w:t>
            </w:r>
          </w:p>
        </w:tc>
      </w:tr>
      <w:tr w:rsidR="00D275CA" w:rsidRPr="006C7C00" w14:paraId="254A6B7D"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C6DDBB" w14:textId="77777777" w:rsidR="00D275CA" w:rsidRPr="006C7C00" w:rsidRDefault="00D275CA" w:rsidP="00D80ECC">
            <w:pPr>
              <w:spacing w:after="0"/>
            </w:pPr>
            <w:r w:rsidRPr="006C7C00">
              <w:t>Participated in a capstone project</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353810"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B46B38"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822007"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13A0D5"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0DE19E"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956D39"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C033D"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52BB4" w14:textId="77777777" w:rsidR="00D275CA" w:rsidRPr="006C7C00" w:rsidRDefault="00D275CA" w:rsidP="00D80ECC">
            <w:pPr>
              <w:jc w:val="center"/>
            </w:pPr>
            <w:r w:rsidRPr="006C7C00">
              <w:t>___</w:t>
            </w:r>
          </w:p>
        </w:tc>
      </w:tr>
      <w:tr w:rsidR="00D275CA" w:rsidRPr="006C7C00" w14:paraId="5300DE22"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0A5EBF" w14:textId="622C3CDC" w:rsidR="00D275CA" w:rsidRPr="006C7C00" w:rsidRDefault="00D275CA" w:rsidP="00D80ECC">
            <w:pPr>
              <w:spacing w:after="0"/>
            </w:pPr>
            <w:r w:rsidRPr="006C7C00">
              <w:t>Learned about options after high school graduation, such as earning a certificate, Associate's</w:t>
            </w:r>
            <w:r w:rsidR="00B95078">
              <w:t xml:space="preserve"> degree</w:t>
            </w:r>
            <w:r w:rsidRPr="006C7C00">
              <w:t>, Bachelor’s degree or other credential</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E1920A"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AC5C80"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6596A9"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51841F"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671FA"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8F600E"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64E9EF"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F1838" w14:textId="77777777" w:rsidR="00D275CA" w:rsidRPr="006C7C00" w:rsidRDefault="00D275CA" w:rsidP="00D80ECC">
            <w:pPr>
              <w:jc w:val="center"/>
            </w:pPr>
            <w:r w:rsidRPr="006C7C00">
              <w:t>___</w:t>
            </w:r>
          </w:p>
        </w:tc>
      </w:tr>
      <w:tr w:rsidR="00D275CA" w:rsidRPr="006C7C00" w14:paraId="5415A17F"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5692A5" w14:textId="77777777" w:rsidR="00D275CA" w:rsidRPr="006C7C00" w:rsidRDefault="00D275CA" w:rsidP="00D80ECC">
            <w:pPr>
              <w:spacing w:after="0"/>
            </w:pPr>
            <w:r w:rsidRPr="006C7C00">
              <w:t>Visited a college campus</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4AB0C"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629C6F"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184D8E"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40465"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097F4A"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65299A"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9CC1D"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186634" w14:textId="77777777" w:rsidR="00D275CA" w:rsidRPr="006C7C00" w:rsidRDefault="00D275CA" w:rsidP="00D80ECC">
            <w:pPr>
              <w:jc w:val="center"/>
            </w:pPr>
            <w:r w:rsidRPr="006C7C00">
              <w:t>___</w:t>
            </w:r>
          </w:p>
        </w:tc>
      </w:tr>
      <w:tr w:rsidR="00D275CA" w:rsidRPr="006C7C00" w14:paraId="06172321"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E15F59" w14:textId="77777777" w:rsidR="00D275CA" w:rsidRPr="006C7C00" w:rsidRDefault="00D275CA" w:rsidP="00D80ECC">
            <w:pPr>
              <w:spacing w:after="0"/>
            </w:pPr>
            <w:r w:rsidRPr="006C7C00">
              <w:t>Learned about the costs of college and options for paying for college (e.g., financial aid, scholarships)</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13CDD8"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CC29F"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52F77F"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EDA3A6"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BC8FB"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4A2F6E"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0A7E89"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A4ECA4" w14:textId="77777777" w:rsidR="00D275CA" w:rsidRPr="006C7C00" w:rsidRDefault="00D275CA" w:rsidP="00D80ECC">
            <w:pPr>
              <w:jc w:val="center"/>
            </w:pPr>
            <w:r w:rsidRPr="006C7C00">
              <w:t>___</w:t>
            </w:r>
          </w:p>
        </w:tc>
      </w:tr>
      <w:tr w:rsidR="00D275CA" w:rsidRPr="006C7C00" w14:paraId="10B8DA29" w14:textId="77777777" w:rsidTr="00D80ECC">
        <w:trPr>
          <w:jc w:val="center"/>
        </w:trPr>
        <w:tc>
          <w:tcPr>
            <w:tcW w:w="21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AB6169" w14:textId="77777777" w:rsidR="00D275CA" w:rsidRPr="006C7C00" w:rsidRDefault="00D275CA" w:rsidP="00D80ECC">
            <w:pPr>
              <w:spacing w:after="0"/>
            </w:pPr>
            <w:r w:rsidRPr="006C7C00">
              <w:lastRenderedPageBreak/>
              <w:t xml:space="preserve">Learned what it takes to succeed in college </w:t>
            </w:r>
          </w:p>
        </w:tc>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C4CA5F" w14:textId="77777777" w:rsidR="00D275CA" w:rsidRPr="006C7C00" w:rsidRDefault="00D275CA" w:rsidP="00D80ECC">
            <w:pPr>
              <w:jc w:val="center"/>
            </w:pPr>
            <w:r w:rsidRPr="006C7C00">
              <w:t>___</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944E17" w14:textId="77777777" w:rsidR="00D275CA" w:rsidRPr="006C7C00" w:rsidRDefault="00D275CA" w:rsidP="00D80ECC">
            <w:pPr>
              <w:jc w:val="center"/>
            </w:pPr>
            <w:r w:rsidRPr="006C7C00">
              <w:t>___</w:t>
            </w:r>
          </w:p>
        </w:tc>
        <w:tc>
          <w:tcPr>
            <w:tcW w:w="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4AF4F"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463335" w14:textId="77777777" w:rsidR="00D275CA" w:rsidRPr="006C7C00" w:rsidRDefault="00D275CA" w:rsidP="00D80ECC">
            <w:pPr>
              <w:jc w:val="center"/>
            </w:pPr>
            <w:r w:rsidRPr="006C7C00">
              <w:t>___</w:t>
            </w:r>
          </w:p>
        </w:tc>
        <w:tc>
          <w:tcPr>
            <w:tcW w:w="1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732FF" w14:textId="77777777" w:rsidR="00D275CA" w:rsidRPr="006C7C00" w:rsidRDefault="00D275CA" w:rsidP="00D80ECC">
            <w:pPr>
              <w:jc w:val="center"/>
            </w:pPr>
            <w:r w:rsidRPr="006C7C00">
              <w:t>___</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C4A0F" w14:textId="77777777" w:rsidR="00D275CA" w:rsidRPr="006C7C00" w:rsidRDefault="00D275CA" w:rsidP="00D80ECC">
            <w:pPr>
              <w:jc w:val="center"/>
            </w:pPr>
            <w:r w:rsidRPr="006C7C00">
              <w:t>___</w:t>
            </w:r>
          </w:p>
        </w:tc>
        <w:tc>
          <w:tcPr>
            <w:tcW w:w="9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21118" w14:textId="77777777" w:rsidR="00D275CA" w:rsidRPr="006C7C00" w:rsidRDefault="00D275CA" w:rsidP="00D80ECC">
            <w:pPr>
              <w:jc w:val="center"/>
            </w:pPr>
            <w:r w:rsidRPr="006C7C00">
              <w:t>___</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691ED" w14:textId="77777777" w:rsidR="00D275CA" w:rsidRPr="006C7C00" w:rsidRDefault="00D275CA" w:rsidP="00D80ECC">
            <w:pPr>
              <w:jc w:val="center"/>
            </w:pPr>
            <w:r w:rsidRPr="006C7C00">
              <w:t>___</w:t>
            </w:r>
          </w:p>
        </w:tc>
      </w:tr>
    </w:tbl>
    <w:p w14:paraId="1E961F0E" w14:textId="77777777" w:rsidR="00D275CA" w:rsidRPr="006C7C00" w:rsidRDefault="000472CD" w:rsidP="00D275CA">
      <w:r>
        <w:pict w14:anchorId="278F408E">
          <v:rect id="_x0000_i1031" style="width:0;height:1.5pt" o:hralign="center" o:hrstd="t" o:hr="t" fillcolor="#a0a0a0" stroked="f"/>
        </w:pict>
      </w:r>
    </w:p>
    <w:p w14:paraId="00320C7E" w14:textId="77777777" w:rsidR="00D275CA" w:rsidRPr="006C7C00" w:rsidRDefault="00D275CA" w:rsidP="00D275CA">
      <w:pPr>
        <w:rPr>
          <w:b/>
        </w:rPr>
      </w:pPr>
      <w:r w:rsidRPr="006C7C00">
        <w:rPr>
          <w:b/>
        </w:rPr>
        <w:t>Participation In and Perceptions Of Pathway</w:t>
      </w:r>
    </w:p>
    <w:p w14:paraId="1B15FE4A" w14:textId="77777777" w:rsidR="00D275CA" w:rsidRPr="006C7C00" w:rsidRDefault="00D275CA" w:rsidP="00D275CA">
      <w:pPr>
        <w:rPr>
          <w:b/>
        </w:rPr>
      </w:pPr>
      <w:r w:rsidRPr="006C7C00">
        <w:rPr>
          <w:b/>
        </w:rPr>
        <w:t>9) For the following activities, first indicate whether you participated in the activity by using the drop-down menu to select Yes, No, or I don’t know. If you did participate in the activity, use the second drop-down menu to indicate how effective it was in preparing you for college and/or a career.</w:t>
      </w:r>
    </w:p>
    <w:tbl>
      <w:tblPr>
        <w:tblStyle w:val="Tabelacomgrade"/>
        <w:tblW w:w="971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1972"/>
        <w:gridCol w:w="810"/>
        <w:gridCol w:w="630"/>
        <w:gridCol w:w="900"/>
        <w:gridCol w:w="990"/>
        <w:gridCol w:w="1080"/>
        <w:gridCol w:w="1350"/>
        <w:gridCol w:w="990"/>
        <w:gridCol w:w="990"/>
      </w:tblGrid>
      <w:tr w:rsidR="00D275CA" w:rsidRPr="006C7C00" w14:paraId="0F70D150" w14:textId="77777777" w:rsidTr="00D80ECC">
        <w:trPr>
          <w:jc w:val="center"/>
        </w:trPr>
        <w:tc>
          <w:tcPr>
            <w:tcW w:w="197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5C91F6C" w14:textId="77777777" w:rsidR="00D275CA" w:rsidRPr="006C7C00" w:rsidRDefault="00D275CA" w:rsidP="00D80ECC"/>
        </w:tc>
        <w:tc>
          <w:tcPr>
            <w:tcW w:w="2340" w:type="dxa"/>
            <w:gridSpan w:val="3"/>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FC73F7B" w14:textId="77777777" w:rsidR="00D275CA" w:rsidRPr="006C7C00" w:rsidRDefault="00D275CA" w:rsidP="00D80ECC">
            <w:pPr>
              <w:jc w:val="center"/>
            </w:pPr>
            <w:r w:rsidRPr="006C7C00">
              <w:t>Have you participated in this activity during this school year (2018–19)?</w:t>
            </w:r>
          </w:p>
        </w:tc>
        <w:tc>
          <w:tcPr>
            <w:tcW w:w="5400"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9DB5C4E" w14:textId="77777777" w:rsidR="00D275CA" w:rsidRPr="006C7C00" w:rsidRDefault="00D275CA" w:rsidP="00D80ECC">
            <w:pPr>
              <w:jc w:val="center"/>
            </w:pPr>
            <w:r w:rsidRPr="006C7C00">
              <w:t>If you did participate, how helpful was this activity in preparing you for college and/or a career?</w:t>
            </w:r>
          </w:p>
        </w:tc>
      </w:tr>
      <w:tr w:rsidR="00D275CA" w:rsidRPr="006C7C00" w14:paraId="30D2585A" w14:textId="77777777" w:rsidTr="00D80ECC">
        <w:trPr>
          <w:jc w:val="center"/>
        </w:trPr>
        <w:tc>
          <w:tcPr>
            <w:tcW w:w="197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61AADA5" w14:textId="77777777" w:rsidR="00D275CA" w:rsidRPr="006C7C00" w:rsidRDefault="00D275CA" w:rsidP="00D80ECC"/>
        </w:tc>
        <w:tc>
          <w:tcPr>
            <w:tcW w:w="81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8848CFF" w14:textId="77777777" w:rsidR="00D275CA" w:rsidRPr="006C7C00" w:rsidRDefault="00D275CA" w:rsidP="00D80ECC">
            <w:pPr>
              <w:jc w:val="center"/>
            </w:pPr>
            <w:r w:rsidRPr="006C7C00">
              <w:t>Yes</w:t>
            </w:r>
          </w:p>
        </w:tc>
        <w:tc>
          <w:tcPr>
            <w:tcW w:w="63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0220ECC" w14:textId="77777777" w:rsidR="00D275CA" w:rsidRPr="006C7C00" w:rsidRDefault="00D275CA" w:rsidP="00D80ECC">
            <w:pPr>
              <w:jc w:val="center"/>
            </w:pPr>
            <w:r w:rsidRPr="006C7C00">
              <w:t>No</w:t>
            </w:r>
          </w:p>
        </w:tc>
        <w:tc>
          <w:tcPr>
            <w:tcW w:w="90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59E5AD7" w14:textId="77777777" w:rsidR="00D275CA" w:rsidRPr="006C7C00" w:rsidRDefault="00D275CA" w:rsidP="00D80ECC">
            <w:pPr>
              <w:jc w:val="center"/>
            </w:pPr>
            <w:r w:rsidRPr="006C7C00">
              <w:t>I don't know</w:t>
            </w:r>
          </w:p>
        </w:tc>
        <w:tc>
          <w:tcPr>
            <w:tcW w:w="9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70F9C76" w14:textId="77777777" w:rsidR="00D275CA" w:rsidRPr="006C7C00" w:rsidRDefault="00D275CA" w:rsidP="00D80ECC">
            <w:pPr>
              <w:jc w:val="center"/>
            </w:pPr>
            <w:r w:rsidRPr="006C7C00">
              <w:t>Not Helpful</w:t>
            </w:r>
          </w:p>
        </w:tc>
        <w:tc>
          <w:tcPr>
            <w:tcW w:w="108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CF210BE" w14:textId="77777777" w:rsidR="00D275CA" w:rsidRPr="006C7C00" w:rsidRDefault="00D275CA" w:rsidP="00D80ECC">
            <w:pPr>
              <w:jc w:val="center"/>
            </w:pPr>
            <w:r w:rsidRPr="006C7C00">
              <w:t>Slightly Helpful</w:t>
            </w:r>
          </w:p>
        </w:tc>
        <w:tc>
          <w:tcPr>
            <w:tcW w:w="135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D791381" w14:textId="77777777" w:rsidR="00D275CA" w:rsidRPr="006C7C00" w:rsidRDefault="00D275CA" w:rsidP="00D80ECC">
            <w:pPr>
              <w:jc w:val="center"/>
            </w:pPr>
            <w:r w:rsidRPr="006C7C00">
              <w:t>Somewhat Helpful</w:t>
            </w:r>
          </w:p>
        </w:tc>
        <w:tc>
          <w:tcPr>
            <w:tcW w:w="9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8EE0477" w14:textId="77777777" w:rsidR="00D275CA" w:rsidRPr="006C7C00" w:rsidRDefault="00D275CA" w:rsidP="00D80ECC">
            <w:pPr>
              <w:jc w:val="center"/>
            </w:pPr>
            <w:r w:rsidRPr="006C7C00">
              <w:t>Mostly Helpful</w:t>
            </w:r>
          </w:p>
        </w:tc>
        <w:tc>
          <w:tcPr>
            <w:tcW w:w="9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E2E49CE" w14:textId="77777777" w:rsidR="00D275CA" w:rsidRPr="006C7C00" w:rsidRDefault="00D275CA" w:rsidP="00D80ECC">
            <w:pPr>
              <w:jc w:val="center"/>
            </w:pPr>
            <w:r w:rsidRPr="006C7C00">
              <w:t>Very Helpful</w:t>
            </w:r>
          </w:p>
        </w:tc>
      </w:tr>
      <w:tr w:rsidR="00D275CA" w:rsidRPr="006C7C00" w14:paraId="43D5E42F" w14:textId="77777777" w:rsidTr="00D80ECC">
        <w:trPr>
          <w:jc w:val="center"/>
        </w:trPr>
        <w:tc>
          <w:tcPr>
            <w:tcW w:w="1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94397C" w14:textId="77777777" w:rsidR="00D275CA" w:rsidRPr="006C7C00" w:rsidRDefault="00D275CA" w:rsidP="00D80ECC">
            <w:r w:rsidRPr="006C7C00">
              <w:t xml:space="preserve">Took one or more technical courses (related to an industry) </w:t>
            </w:r>
          </w:p>
        </w:tc>
        <w:tc>
          <w:tcPr>
            <w:tcW w:w="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DF3C9" w14:textId="77777777" w:rsidR="00D275CA" w:rsidRPr="006C7C00" w:rsidRDefault="00D275CA" w:rsidP="00D80ECC">
            <w:pPr>
              <w:jc w:val="center"/>
            </w:pPr>
            <w:r w:rsidRPr="006C7C00">
              <w:t>___</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2E202B" w14:textId="77777777" w:rsidR="00D275CA" w:rsidRPr="006C7C00" w:rsidRDefault="00D275CA" w:rsidP="00D80ECC">
            <w:pPr>
              <w:jc w:val="center"/>
            </w:pPr>
            <w:r w:rsidRPr="006C7C00">
              <w:t>___</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94C34D"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524DB" w14:textId="77777777" w:rsidR="00D275CA" w:rsidRPr="006C7C00" w:rsidRDefault="00D275CA" w:rsidP="00D80ECC">
            <w:pPr>
              <w:jc w:val="center"/>
            </w:pPr>
            <w:r w:rsidRPr="006C7C00">
              <w:t>___</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33D520" w14:textId="77777777" w:rsidR="00D275CA" w:rsidRPr="006C7C00" w:rsidRDefault="00D275CA" w:rsidP="00D80ECC">
            <w:pPr>
              <w:jc w:val="center"/>
            </w:pPr>
            <w:r w:rsidRPr="006C7C00">
              <w:t>___</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84184C"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A4F61F"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2ED4A" w14:textId="77777777" w:rsidR="00D275CA" w:rsidRPr="006C7C00" w:rsidRDefault="00D275CA" w:rsidP="00D80ECC">
            <w:pPr>
              <w:jc w:val="center"/>
            </w:pPr>
            <w:r w:rsidRPr="006C7C00">
              <w:t>___</w:t>
            </w:r>
          </w:p>
        </w:tc>
      </w:tr>
      <w:tr w:rsidR="00D275CA" w:rsidRPr="006C7C00" w14:paraId="2802B2A4" w14:textId="77777777" w:rsidTr="00D80ECC">
        <w:trPr>
          <w:jc w:val="center"/>
        </w:trPr>
        <w:tc>
          <w:tcPr>
            <w:tcW w:w="1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9FB0AB" w14:textId="77777777" w:rsidR="00D275CA" w:rsidRPr="006C7C00" w:rsidRDefault="00D275CA" w:rsidP="00D80ECC">
            <w:r w:rsidRPr="006C7C00">
              <w:t xml:space="preserve">Took one or more college-level courses (AP, IB, or dual credit) </w:t>
            </w:r>
          </w:p>
        </w:tc>
        <w:tc>
          <w:tcPr>
            <w:tcW w:w="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4988E8" w14:textId="77777777" w:rsidR="00D275CA" w:rsidRPr="006C7C00" w:rsidRDefault="00D275CA" w:rsidP="00D80ECC">
            <w:pPr>
              <w:jc w:val="center"/>
            </w:pPr>
            <w:r w:rsidRPr="006C7C00">
              <w:t>___</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5FEA1" w14:textId="77777777" w:rsidR="00D275CA" w:rsidRPr="006C7C00" w:rsidRDefault="00D275CA" w:rsidP="00D80ECC">
            <w:pPr>
              <w:jc w:val="center"/>
            </w:pPr>
            <w:r w:rsidRPr="006C7C00">
              <w:t>___</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631DF"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43E126" w14:textId="77777777" w:rsidR="00D275CA" w:rsidRPr="006C7C00" w:rsidRDefault="00D275CA" w:rsidP="00D80ECC">
            <w:pPr>
              <w:jc w:val="center"/>
            </w:pPr>
            <w:r w:rsidRPr="006C7C00">
              <w:t>___</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213DEE" w14:textId="77777777" w:rsidR="00D275CA" w:rsidRPr="006C7C00" w:rsidRDefault="00D275CA" w:rsidP="00D80ECC">
            <w:pPr>
              <w:jc w:val="center"/>
            </w:pPr>
            <w:r w:rsidRPr="006C7C00">
              <w:t>___</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51A61C"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E410F"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2C1D4" w14:textId="77777777" w:rsidR="00D275CA" w:rsidRPr="006C7C00" w:rsidRDefault="00D275CA" w:rsidP="00D80ECC">
            <w:pPr>
              <w:jc w:val="center"/>
            </w:pPr>
            <w:r w:rsidRPr="006C7C00">
              <w:t>___</w:t>
            </w:r>
          </w:p>
        </w:tc>
      </w:tr>
      <w:tr w:rsidR="00D275CA" w:rsidRPr="006C7C00" w14:paraId="1F6F74E8" w14:textId="77777777" w:rsidTr="00D80ECC">
        <w:trPr>
          <w:jc w:val="center"/>
        </w:trPr>
        <w:tc>
          <w:tcPr>
            <w:tcW w:w="1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8C0224" w14:textId="6D73BFAB" w:rsidR="00D275CA" w:rsidRPr="006C7C00" w:rsidRDefault="00D275CA" w:rsidP="00D80ECC">
            <w:r w:rsidRPr="006C7C00">
              <w:t>Took one or more dual</w:t>
            </w:r>
            <w:r w:rsidR="002D6F34" w:rsidRPr="006C7C00">
              <w:t>-</w:t>
            </w:r>
            <w:r w:rsidRPr="006C7C00">
              <w:t>credit courses (courses offering both high school and college credit)</w:t>
            </w:r>
          </w:p>
        </w:tc>
        <w:tc>
          <w:tcPr>
            <w:tcW w:w="8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3ADA46" w14:textId="77777777" w:rsidR="00D275CA" w:rsidRPr="006C7C00" w:rsidRDefault="00D275CA" w:rsidP="00D80ECC">
            <w:pPr>
              <w:jc w:val="center"/>
            </w:pPr>
            <w:r w:rsidRPr="006C7C00">
              <w:t>___</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475F0" w14:textId="77777777" w:rsidR="00D275CA" w:rsidRPr="006C7C00" w:rsidRDefault="00D275CA" w:rsidP="00D80ECC">
            <w:pPr>
              <w:jc w:val="center"/>
            </w:pPr>
            <w:r w:rsidRPr="006C7C00">
              <w:t>___</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D4F1B"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908D42" w14:textId="77777777" w:rsidR="00D275CA" w:rsidRPr="006C7C00" w:rsidRDefault="00D275CA" w:rsidP="00D80ECC">
            <w:pPr>
              <w:jc w:val="center"/>
            </w:pPr>
            <w:r w:rsidRPr="006C7C00">
              <w:t>___</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87FDA2" w14:textId="77777777" w:rsidR="00D275CA" w:rsidRPr="006C7C00" w:rsidRDefault="00D275CA" w:rsidP="00D80ECC">
            <w:pPr>
              <w:jc w:val="center"/>
            </w:pPr>
            <w:r w:rsidRPr="006C7C00">
              <w:t>___</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A15D4"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44807" w14:textId="77777777" w:rsidR="00D275CA" w:rsidRPr="006C7C00" w:rsidRDefault="00D275CA" w:rsidP="00D80ECC">
            <w:pPr>
              <w:jc w:val="center"/>
            </w:pPr>
            <w:r w:rsidRPr="006C7C00">
              <w:t>___</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0BD822" w14:textId="77777777" w:rsidR="00D275CA" w:rsidRPr="006C7C00" w:rsidRDefault="00D275CA" w:rsidP="00D80ECC">
            <w:pPr>
              <w:jc w:val="center"/>
            </w:pPr>
            <w:r w:rsidRPr="006C7C00">
              <w:t>___</w:t>
            </w:r>
          </w:p>
        </w:tc>
      </w:tr>
    </w:tbl>
    <w:p w14:paraId="11E4B8FB" w14:textId="77777777" w:rsidR="00D275CA" w:rsidRPr="006C7C00" w:rsidRDefault="000472CD" w:rsidP="00D275CA">
      <w:r>
        <w:pict w14:anchorId="3DAC4CAC">
          <v:rect id="_x0000_i1032" style="width:0;height:1.5pt" o:hralign="center" o:hrstd="t" o:hr="t" fillcolor="#a0a0a0" stroked="f"/>
        </w:pict>
      </w:r>
    </w:p>
    <w:p w14:paraId="0E9940B7" w14:textId="77777777" w:rsidR="00D275CA" w:rsidRPr="006C7C00" w:rsidRDefault="00D275CA" w:rsidP="00D275CA">
      <w:pPr>
        <w:rPr>
          <w:b/>
        </w:rPr>
      </w:pPr>
      <w:r w:rsidRPr="006C7C00">
        <w:rPr>
          <w:b/>
        </w:rPr>
        <w:t>Participation In and Perceptions Of Pathway</w:t>
      </w:r>
    </w:p>
    <w:p w14:paraId="2854638E" w14:textId="77777777" w:rsidR="00D275CA" w:rsidRPr="006C7C00" w:rsidRDefault="00D275CA" w:rsidP="00D275CA">
      <w:pPr>
        <w:rPr>
          <w:b/>
        </w:rPr>
      </w:pPr>
      <w:r w:rsidRPr="006C7C00">
        <w:rPr>
          <w:b/>
        </w:rPr>
        <w:t>10) Please rate the degree to which you agree with the following statement:</w:t>
      </w:r>
      <w:r w:rsidRPr="006C7C00">
        <w:rPr>
          <w:b/>
        </w:rPr>
        <w:br/>
      </w:r>
      <w:r w:rsidRPr="006C7C00">
        <w:rPr>
          <w:b/>
        </w:rPr>
        <w:br/>
        <w:t>All of the pathway activities that I participated in seem to be related to one another.</w:t>
      </w:r>
    </w:p>
    <w:p w14:paraId="487C0578" w14:textId="77777777" w:rsidR="00D275CA" w:rsidRPr="006C7C00" w:rsidRDefault="00D275CA" w:rsidP="00D275CA">
      <w:r w:rsidRPr="006C7C00">
        <w:lastRenderedPageBreak/>
        <w:t>( ) Strongly Disagree</w:t>
      </w:r>
    </w:p>
    <w:p w14:paraId="58EA9FFD" w14:textId="77777777" w:rsidR="00D275CA" w:rsidRPr="006C7C00" w:rsidRDefault="00D275CA" w:rsidP="00D275CA">
      <w:r w:rsidRPr="006C7C00">
        <w:t>( ) Disagree</w:t>
      </w:r>
    </w:p>
    <w:p w14:paraId="3C088D1E" w14:textId="77777777" w:rsidR="00D275CA" w:rsidRPr="006C7C00" w:rsidRDefault="00D275CA" w:rsidP="00D275CA">
      <w:r w:rsidRPr="006C7C00">
        <w:t>( ) Agree</w:t>
      </w:r>
    </w:p>
    <w:p w14:paraId="2F1A9A6E" w14:textId="77777777" w:rsidR="00D275CA" w:rsidRPr="006C7C00" w:rsidRDefault="00D275CA" w:rsidP="00D275CA">
      <w:r w:rsidRPr="006C7C00">
        <w:t>( ) Strongly Agree</w:t>
      </w:r>
    </w:p>
    <w:p w14:paraId="2AA34255" w14:textId="77777777" w:rsidR="00D275CA" w:rsidRPr="006C7C00" w:rsidRDefault="00D275CA" w:rsidP="00D275CA">
      <w:pPr>
        <w:rPr>
          <w:b/>
        </w:rPr>
      </w:pPr>
      <w:r w:rsidRPr="006C7C00">
        <w:rPr>
          <w:b/>
        </w:rPr>
        <w:t>11) Based on your experience with your pathway program and the support services you have received, please indicate your level of agreement for each of the items listed.</w:t>
      </w:r>
      <w:r w:rsidRPr="006C7C00">
        <w:rPr>
          <w:b/>
        </w:rPr>
        <w:br/>
      </w:r>
      <w:r w:rsidRPr="006C7C00">
        <w:rPr>
          <w:b/>
        </w:rPr>
        <w:br/>
        <w:t>My pathway program has…</w:t>
      </w:r>
    </w:p>
    <w:tbl>
      <w:tblPr>
        <w:tblStyle w:val="Tabelacomgrade"/>
        <w:tblW w:w="0" w:type="auto"/>
        <w:jc w:val="center"/>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2861"/>
        <w:gridCol w:w="1331"/>
        <w:gridCol w:w="1331"/>
        <w:gridCol w:w="1038"/>
        <w:gridCol w:w="1258"/>
      </w:tblGrid>
      <w:tr w:rsidR="00D275CA" w:rsidRPr="006C7C00" w14:paraId="7EF839E0"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4347E96" w14:textId="77777777" w:rsidR="00D275CA" w:rsidRPr="006C7C00" w:rsidRDefault="00D275CA" w:rsidP="00D80ECC"/>
        </w:tc>
        <w:tc>
          <w:tcPr>
            <w:tcW w:w="133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CE913CF" w14:textId="77777777" w:rsidR="00D275CA" w:rsidRPr="006C7C00" w:rsidRDefault="00D275CA" w:rsidP="00D80ECC">
            <w:r w:rsidRPr="006C7C00">
              <w:t>Strongly Disagree</w:t>
            </w:r>
          </w:p>
        </w:tc>
        <w:tc>
          <w:tcPr>
            <w:tcW w:w="133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4A9EBCE" w14:textId="77777777" w:rsidR="00D275CA" w:rsidRPr="006C7C00" w:rsidRDefault="00D275CA" w:rsidP="00D80ECC">
            <w:r w:rsidRPr="006C7C00">
              <w:t>Disagree</w:t>
            </w:r>
          </w:p>
        </w:tc>
        <w:tc>
          <w:tcPr>
            <w:tcW w:w="1038"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5C7FE33" w14:textId="77777777" w:rsidR="00D275CA" w:rsidRPr="006C7C00" w:rsidRDefault="00D275CA" w:rsidP="00D80ECC">
            <w:r w:rsidRPr="006C7C00">
              <w:t>Agree</w:t>
            </w:r>
          </w:p>
        </w:tc>
        <w:tc>
          <w:tcPr>
            <w:tcW w:w="1258"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46FC57D" w14:textId="77777777" w:rsidR="00D275CA" w:rsidRPr="006C7C00" w:rsidRDefault="00D275CA" w:rsidP="00D80ECC">
            <w:r w:rsidRPr="006C7C00">
              <w:t>Strongly Agree</w:t>
            </w:r>
          </w:p>
        </w:tc>
      </w:tr>
      <w:tr w:rsidR="00D275CA" w:rsidRPr="006C7C00" w14:paraId="56A6873D"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3D1551E" w14:textId="77777777" w:rsidR="00D275CA" w:rsidRPr="006C7C00" w:rsidRDefault="00D275CA" w:rsidP="00D80ECC">
            <w:r w:rsidRPr="006C7C00">
              <w:t>…helped me improve my grades.</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0BB146C"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40B59BE"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27E6DB8"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743FF51" w14:textId="77777777" w:rsidR="00D275CA" w:rsidRPr="006C7C00" w:rsidRDefault="00D275CA" w:rsidP="00D80ECC">
            <w:r w:rsidRPr="006C7C00">
              <w:t xml:space="preserve">( ) </w:t>
            </w:r>
          </w:p>
        </w:tc>
      </w:tr>
      <w:tr w:rsidR="00D275CA" w:rsidRPr="006C7C00" w14:paraId="62913B4C"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D9F0D92" w14:textId="77777777" w:rsidR="00D275CA" w:rsidRPr="006C7C00" w:rsidRDefault="00D275CA" w:rsidP="00D80ECC">
            <w:r w:rsidRPr="006C7C00">
              <w:t>…helped me stay on track to graduate from high school.</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9D86EC8"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F1ED935"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D7F84F8"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1CF935" w14:textId="77777777" w:rsidR="00D275CA" w:rsidRPr="006C7C00" w:rsidRDefault="00D275CA" w:rsidP="00D80ECC">
            <w:r w:rsidRPr="006C7C00">
              <w:t xml:space="preserve">( ) </w:t>
            </w:r>
          </w:p>
        </w:tc>
      </w:tr>
      <w:tr w:rsidR="00D275CA" w:rsidRPr="006C7C00" w14:paraId="7AAA10E7"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89CB2AA" w14:textId="77777777" w:rsidR="00D275CA" w:rsidRPr="006C7C00" w:rsidRDefault="00D275CA" w:rsidP="00D80ECC">
            <w:r w:rsidRPr="006C7C00">
              <w:t>…encouraged me to enroll in a two-year or four-year college, technical school, or certificate program.</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E7F1EB7"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DCA2F2A"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80528C"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5EB9B1A" w14:textId="77777777" w:rsidR="00D275CA" w:rsidRPr="006C7C00" w:rsidRDefault="00D275CA" w:rsidP="00D80ECC">
            <w:r w:rsidRPr="006C7C00">
              <w:t xml:space="preserve">( ) </w:t>
            </w:r>
          </w:p>
        </w:tc>
      </w:tr>
      <w:tr w:rsidR="00D275CA" w:rsidRPr="006C7C00" w14:paraId="446DDA26"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95773AA" w14:textId="77777777" w:rsidR="00D275CA" w:rsidRPr="006C7C00" w:rsidRDefault="00D275CA" w:rsidP="00D80ECC">
            <w:r w:rsidRPr="006C7C00">
              <w:t>…raised my awareness of college opportunities that I was not aware of previously.</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AFD2370"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4561FE"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CCD331A"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72E4083" w14:textId="77777777" w:rsidR="00D275CA" w:rsidRPr="006C7C00" w:rsidRDefault="00D275CA" w:rsidP="00D80ECC">
            <w:r w:rsidRPr="006C7C00">
              <w:t xml:space="preserve">( ) </w:t>
            </w:r>
          </w:p>
        </w:tc>
      </w:tr>
      <w:tr w:rsidR="00D275CA" w:rsidRPr="006C7C00" w14:paraId="729BB838"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556C7AF" w14:textId="77777777" w:rsidR="00D275CA" w:rsidRPr="006C7C00" w:rsidRDefault="00D275CA" w:rsidP="00D80ECC">
            <w:r w:rsidRPr="006C7C00">
              <w:t>…raised my awareness of potential work-related certifications or credentials.</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D376349"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0E8B1C6"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9F8D2FF"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C340DA" w14:textId="77777777" w:rsidR="00D275CA" w:rsidRPr="006C7C00" w:rsidRDefault="00D275CA" w:rsidP="00D80ECC">
            <w:r w:rsidRPr="006C7C00">
              <w:t xml:space="preserve">( ) </w:t>
            </w:r>
          </w:p>
        </w:tc>
      </w:tr>
      <w:tr w:rsidR="00D275CA" w:rsidRPr="006C7C00" w14:paraId="46921315"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AF7320E" w14:textId="77777777" w:rsidR="00D275CA" w:rsidRPr="006C7C00" w:rsidRDefault="00D275CA" w:rsidP="00D80ECC">
            <w:r w:rsidRPr="006C7C00">
              <w:t xml:space="preserve">…provided me with enough advising opportunities to help me </w:t>
            </w:r>
            <w:r w:rsidRPr="006C7C00">
              <w:lastRenderedPageBreak/>
              <w:t>make choices after high school that are right for me.</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8482AB6" w14:textId="77777777" w:rsidR="00D275CA" w:rsidRPr="006C7C00" w:rsidRDefault="00D275CA" w:rsidP="00D80ECC">
            <w:r w:rsidRPr="006C7C00">
              <w:lastRenderedPageBreak/>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39B69F9"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C3D57D6"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5F998A" w14:textId="77777777" w:rsidR="00D275CA" w:rsidRPr="006C7C00" w:rsidRDefault="00D275CA" w:rsidP="00D80ECC">
            <w:r w:rsidRPr="006C7C00">
              <w:t xml:space="preserve">( ) </w:t>
            </w:r>
          </w:p>
        </w:tc>
      </w:tr>
      <w:tr w:rsidR="00D275CA" w:rsidRPr="006C7C00" w14:paraId="4D986860"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CF2DF33" w14:textId="77777777" w:rsidR="00D275CA" w:rsidRPr="006C7C00" w:rsidRDefault="00D275CA" w:rsidP="00D80ECC">
            <w:r w:rsidRPr="006C7C00">
              <w:t>…motivated me to want to learn the skills needed for a specific job/career.</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6987D0"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78BF9C6"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FF9F826"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3B18DC5" w14:textId="77777777" w:rsidR="00D275CA" w:rsidRPr="006C7C00" w:rsidRDefault="00D275CA" w:rsidP="00D80ECC">
            <w:r w:rsidRPr="006C7C00">
              <w:t xml:space="preserve">( ) </w:t>
            </w:r>
          </w:p>
        </w:tc>
      </w:tr>
      <w:tr w:rsidR="00D275CA" w:rsidRPr="006C7C00" w14:paraId="1AA14766"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AE91259" w14:textId="77777777" w:rsidR="00D275CA" w:rsidRPr="006C7C00" w:rsidRDefault="00D275CA" w:rsidP="00D80ECC">
            <w:r w:rsidRPr="006C7C00">
              <w:t>…helped me build confidence about my ability to succeed in the future.</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A71DA9E"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CDCA3A8"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77F5014"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A2FE641" w14:textId="77777777" w:rsidR="00D275CA" w:rsidRPr="006C7C00" w:rsidRDefault="00D275CA" w:rsidP="00D80ECC">
            <w:r w:rsidRPr="006C7C00">
              <w:t xml:space="preserve">( ) </w:t>
            </w:r>
          </w:p>
        </w:tc>
      </w:tr>
      <w:tr w:rsidR="00D275CA" w:rsidRPr="006C7C00" w14:paraId="64F9F68A" w14:textId="77777777" w:rsidTr="00D80ECC">
        <w:trPr>
          <w:jc w:val="center"/>
        </w:trPr>
        <w:tc>
          <w:tcPr>
            <w:tcW w:w="28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3CCA3B" w14:textId="77777777" w:rsidR="00D275CA" w:rsidRPr="006C7C00" w:rsidRDefault="00D275CA" w:rsidP="00D80ECC">
            <w:r w:rsidRPr="006C7C00">
              <w:t>...helped me take ownership over my high school experience.</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F26F96D" w14:textId="77777777" w:rsidR="00D275CA" w:rsidRPr="006C7C00" w:rsidRDefault="00D275CA" w:rsidP="00D80ECC">
            <w:r w:rsidRPr="006C7C00">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53B82B8" w14:textId="77777777" w:rsidR="00D275CA" w:rsidRPr="006C7C00" w:rsidRDefault="00D275CA" w:rsidP="00D80ECC">
            <w:r w:rsidRPr="006C7C00">
              <w:t xml:space="preserve">( ) </w:t>
            </w:r>
          </w:p>
        </w:tc>
        <w:tc>
          <w:tcPr>
            <w:tcW w:w="103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712A88F" w14:textId="77777777" w:rsidR="00D275CA" w:rsidRPr="006C7C00" w:rsidRDefault="00D275CA" w:rsidP="00D80ECC">
            <w:r w:rsidRPr="006C7C00">
              <w:t xml:space="preserve">( ) </w:t>
            </w:r>
          </w:p>
        </w:tc>
        <w:tc>
          <w:tcPr>
            <w:tcW w:w="125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1D93603" w14:textId="77777777" w:rsidR="00D275CA" w:rsidRPr="006C7C00" w:rsidRDefault="00D275CA" w:rsidP="00D80ECC">
            <w:r w:rsidRPr="006C7C00">
              <w:t xml:space="preserve">( ) </w:t>
            </w:r>
          </w:p>
        </w:tc>
      </w:tr>
    </w:tbl>
    <w:p w14:paraId="64740A16" w14:textId="77777777" w:rsidR="00D275CA" w:rsidRPr="006C7C00" w:rsidRDefault="00D275CA" w:rsidP="00D275CA">
      <w:pPr>
        <w:rPr>
          <w:b/>
        </w:rPr>
      </w:pPr>
    </w:p>
    <w:p w14:paraId="52B3D4CB" w14:textId="77777777" w:rsidR="00D275CA" w:rsidRPr="006C7C00" w:rsidRDefault="00D275CA" w:rsidP="00D275CA">
      <w:pPr>
        <w:rPr>
          <w:b/>
        </w:rPr>
      </w:pPr>
      <w:r w:rsidRPr="006C7C00">
        <w:rPr>
          <w:b/>
        </w:rPr>
        <w:t>12) Please rate the degree to which your pathway program overall has met your individual needs as a student. (Individual needs could be related to the types of courses offered, the types of supports available [like tutoring or mentoring], the resources and information that you have received, the certifications that are available, or anything else.)</w:t>
      </w:r>
      <w:r w:rsidRPr="006C7C00">
        <w:rPr>
          <w:b/>
        </w:rPr>
        <w:br/>
      </w:r>
      <w:r w:rsidRPr="006C7C00">
        <w:rPr>
          <w:b/>
        </w:rPr>
        <w:br/>
        <w:t>The pathway program has…</w:t>
      </w:r>
    </w:p>
    <w:p w14:paraId="57F751AD" w14:textId="77777777" w:rsidR="00D275CA" w:rsidRPr="006C7C00" w:rsidRDefault="00D275CA" w:rsidP="00D275CA">
      <w:r w:rsidRPr="006C7C00">
        <w:t>( ) …not met my needs.</w:t>
      </w:r>
    </w:p>
    <w:p w14:paraId="46054332" w14:textId="77777777" w:rsidR="00D275CA" w:rsidRPr="006C7C00" w:rsidRDefault="00D275CA" w:rsidP="00D275CA">
      <w:r w:rsidRPr="006C7C00">
        <w:t>( ) …met my needs a little.</w:t>
      </w:r>
    </w:p>
    <w:p w14:paraId="52EFBDD7" w14:textId="77777777" w:rsidR="00D275CA" w:rsidRPr="006C7C00" w:rsidRDefault="00D275CA" w:rsidP="00D275CA">
      <w:r w:rsidRPr="006C7C00">
        <w:t>( ) …met my needs a lot.</w:t>
      </w:r>
    </w:p>
    <w:p w14:paraId="5252B16E" w14:textId="77777777" w:rsidR="00D275CA" w:rsidRPr="006C7C00" w:rsidRDefault="00D275CA" w:rsidP="00D275CA">
      <w:pPr>
        <w:rPr>
          <w:b/>
        </w:rPr>
      </w:pPr>
    </w:p>
    <w:p w14:paraId="496D9803" w14:textId="77777777" w:rsidR="00D275CA" w:rsidRPr="006C7C00" w:rsidRDefault="00D275CA" w:rsidP="00D275CA">
      <w:pPr>
        <w:rPr>
          <w:b/>
        </w:rPr>
      </w:pPr>
      <w:r w:rsidRPr="006C7C00">
        <w:rPr>
          <w:b/>
        </w:rPr>
        <w:t>13) Please explain your answer in the field below.</w:t>
      </w:r>
    </w:p>
    <w:p w14:paraId="0C6D76C5" w14:textId="77777777" w:rsidR="00D275CA" w:rsidRPr="006C7C00" w:rsidRDefault="00D275CA" w:rsidP="00D275CA">
      <w:r w:rsidRPr="006C7C00">
        <w:t xml:space="preserve">____________________________________________ </w:t>
      </w:r>
    </w:p>
    <w:p w14:paraId="5E722893" w14:textId="77777777" w:rsidR="00D275CA" w:rsidRPr="006C7C00" w:rsidRDefault="00D275CA" w:rsidP="00D275CA">
      <w:r w:rsidRPr="006C7C00">
        <w:t xml:space="preserve">____________________________________________ </w:t>
      </w:r>
    </w:p>
    <w:p w14:paraId="5C8B7467" w14:textId="77777777" w:rsidR="00D275CA" w:rsidRPr="006C7C00" w:rsidRDefault="00D275CA" w:rsidP="00D275CA">
      <w:r w:rsidRPr="006C7C00">
        <w:t xml:space="preserve">____________________________________________ </w:t>
      </w:r>
    </w:p>
    <w:p w14:paraId="6CFD8DEC" w14:textId="77777777" w:rsidR="00D275CA" w:rsidRPr="006C7C00" w:rsidRDefault="00D275CA" w:rsidP="00D275CA">
      <w:r w:rsidRPr="006C7C00">
        <w:t xml:space="preserve">____________________________________________ </w:t>
      </w:r>
    </w:p>
    <w:p w14:paraId="563A9643" w14:textId="77777777" w:rsidR="00D275CA" w:rsidRPr="006C7C00" w:rsidRDefault="00D275CA" w:rsidP="00D275CA">
      <w:pPr>
        <w:rPr>
          <w:b/>
        </w:rPr>
      </w:pPr>
    </w:p>
    <w:p w14:paraId="20A3682D" w14:textId="77777777" w:rsidR="00D275CA" w:rsidRPr="006C7C00" w:rsidRDefault="00D275CA" w:rsidP="00D275CA">
      <w:pPr>
        <w:rPr>
          <w:b/>
        </w:rPr>
      </w:pPr>
      <w:r w:rsidRPr="006C7C00">
        <w:rPr>
          <w:b/>
        </w:rPr>
        <w:t>14) Please indicate how helpful your pathway program has been in preparing you for the following items.</w:t>
      </w:r>
    </w:p>
    <w:tbl>
      <w:tblPr>
        <w:tblStyle w:val="Tabelacomgrade"/>
        <w:tblW w:w="0" w:type="auto"/>
        <w:jc w:val="center"/>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3109"/>
        <w:gridCol w:w="1135"/>
        <w:gridCol w:w="1490"/>
        <w:gridCol w:w="1135"/>
        <w:gridCol w:w="1135"/>
      </w:tblGrid>
      <w:tr w:rsidR="00D275CA" w:rsidRPr="006C7C00" w14:paraId="3BEF0B18" w14:textId="77777777" w:rsidTr="00D80ECC">
        <w:trPr>
          <w:jc w:val="center"/>
        </w:trPr>
        <w:tc>
          <w:tcPr>
            <w:tcW w:w="3109"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7E0460A" w14:textId="77777777" w:rsidR="00D275CA" w:rsidRPr="006C7C00" w:rsidRDefault="00D275CA" w:rsidP="00D80ECC"/>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1EBB03F" w14:textId="77777777" w:rsidR="00D275CA" w:rsidRPr="006C7C00" w:rsidRDefault="00D275CA" w:rsidP="00D80ECC">
            <w:r w:rsidRPr="006C7C00">
              <w:t>Not Helpful</w:t>
            </w:r>
          </w:p>
        </w:tc>
        <w:tc>
          <w:tcPr>
            <w:tcW w:w="149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9D526B8" w14:textId="77777777" w:rsidR="00D275CA" w:rsidRPr="006C7C00" w:rsidRDefault="00D275CA" w:rsidP="00D80ECC">
            <w:r w:rsidRPr="006C7C00">
              <w:t>Somewhat Helpful</w:t>
            </w:r>
          </w:p>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13B45C6" w14:textId="77777777" w:rsidR="00D275CA" w:rsidRPr="006C7C00" w:rsidRDefault="00D275CA" w:rsidP="00D80ECC">
            <w:r w:rsidRPr="006C7C00">
              <w:t>Helpful</w:t>
            </w:r>
          </w:p>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9F08A1C" w14:textId="77777777" w:rsidR="00D275CA" w:rsidRPr="006C7C00" w:rsidRDefault="00D275CA" w:rsidP="00D80ECC">
            <w:r w:rsidRPr="006C7C00">
              <w:t>Very Helpful</w:t>
            </w:r>
          </w:p>
        </w:tc>
      </w:tr>
      <w:tr w:rsidR="00D275CA" w:rsidRPr="006C7C00" w14:paraId="1B5D0E6F" w14:textId="77777777" w:rsidTr="00D80ECC">
        <w:trPr>
          <w:jc w:val="center"/>
        </w:trPr>
        <w:tc>
          <w:tcPr>
            <w:tcW w:w="310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C897707" w14:textId="77777777" w:rsidR="00D275CA" w:rsidRPr="006C7C00" w:rsidRDefault="00D275CA" w:rsidP="00D80ECC">
            <w:r w:rsidRPr="006C7C00">
              <w:t>Learning new employability skills (e.g., time management, interpersonal communication, etc.).</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0A8232F" w14:textId="77777777" w:rsidR="00D275CA" w:rsidRPr="006C7C00" w:rsidRDefault="00D275CA" w:rsidP="00D80ECC">
            <w:r w:rsidRPr="006C7C00">
              <w:t xml:space="preserve">( ) </w:t>
            </w:r>
          </w:p>
        </w:tc>
        <w:tc>
          <w:tcPr>
            <w:tcW w:w="14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D5A7B2B"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3340A32"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E77F775" w14:textId="77777777" w:rsidR="00D275CA" w:rsidRPr="006C7C00" w:rsidRDefault="00D275CA" w:rsidP="00D80ECC">
            <w:r w:rsidRPr="006C7C00">
              <w:t xml:space="preserve">( ) </w:t>
            </w:r>
          </w:p>
        </w:tc>
      </w:tr>
      <w:tr w:rsidR="00D275CA" w:rsidRPr="006C7C00" w14:paraId="1F9F70FF" w14:textId="77777777" w:rsidTr="00D80ECC">
        <w:trPr>
          <w:jc w:val="center"/>
        </w:trPr>
        <w:tc>
          <w:tcPr>
            <w:tcW w:w="310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BFF8460" w14:textId="77777777" w:rsidR="00D275CA" w:rsidRPr="006C7C00" w:rsidRDefault="00D275CA" w:rsidP="00D80ECC">
            <w:r w:rsidRPr="006C7C00">
              <w:t>Staying on track to graduate on-time from high school.</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4863EB9" w14:textId="77777777" w:rsidR="00D275CA" w:rsidRPr="006C7C00" w:rsidRDefault="00D275CA" w:rsidP="00D80ECC">
            <w:r w:rsidRPr="006C7C00">
              <w:t xml:space="preserve">( ) </w:t>
            </w:r>
          </w:p>
        </w:tc>
        <w:tc>
          <w:tcPr>
            <w:tcW w:w="14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D2135F8"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E20412F"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6719CF7" w14:textId="77777777" w:rsidR="00D275CA" w:rsidRPr="006C7C00" w:rsidRDefault="00D275CA" w:rsidP="00D80ECC">
            <w:r w:rsidRPr="006C7C00">
              <w:t xml:space="preserve">( ) </w:t>
            </w:r>
          </w:p>
        </w:tc>
      </w:tr>
      <w:tr w:rsidR="00D275CA" w:rsidRPr="006C7C00" w14:paraId="0071E4D8" w14:textId="77777777" w:rsidTr="00D80ECC">
        <w:trPr>
          <w:jc w:val="center"/>
        </w:trPr>
        <w:tc>
          <w:tcPr>
            <w:tcW w:w="310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2BEA221" w14:textId="77777777" w:rsidR="00D275CA" w:rsidRPr="006C7C00" w:rsidRDefault="00D275CA" w:rsidP="00D80ECC">
            <w:r w:rsidRPr="006C7C00">
              <w:t>Getting ready to apply to college or a university.</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65EAE5F" w14:textId="77777777" w:rsidR="00D275CA" w:rsidRPr="006C7C00" w:rsidRDefault="00D275CA" w:rsidP="00D80ECC">
            <w:r w:rsidRPr="006C7C00">
              <w:t xml:space="preserve">( ) </w:t>
            </w:r>
          </w:p>
        </w:tc>
        <w:tc>
          <w:tcPr>
            <w:tcW w:w="14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5438F2"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F196BDD"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D4BCFDC" w14:textId="77777777" w:rsidR="00D275CA" w:rsidRPr="006C7C00" w:rsidRDefault="00D275CA" w:rsidP="00D80ECC">
            <w:r w:rsidRPr="006C7C00">
              <w:t xml:space="preserve">( ) </w:t>
            </w:r>
          </w:p>
        </w:tc>
      </w:tr>
      <w:tr w:rsidR="00D275CA" w:rsidRPr="006C7C00" w14:paraId="6ABA0FAB" w14:textId="77777777" w:rsidTr="00D80ECC">
        <w:trPr>
          <w:jc w:val="center"/>
        </w:trPr>
        <w:tc>
          <w:tcPr>
            <w:tcW w:w="310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C64F59B" w14:textId="77777777" w:rsidR="00D275CA" w:rsidRPr="006C7C00" w:rsidRDefault="00D275CA" w:rsidP="00D80ECC">
            <w:r w:rsidRPr="006C7C00">
              <w:t>Learning about different career fields.</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2F0B8F" w14:textId="77777777" w:rsidR="00D275CA" w:rsidRPr="006C7C00" w:rsidRDefault="00D275CA" w:rsidP="00D80ECC">
            <w:r w:rsidRPr="006C7C00">
              <w:t xml:space="preserve">( ) </w:t>
            </w:r>
          </w:p>
        </w:tc>
        <w:tc>
          <w:tcPr>
            <w:tcW w:w="14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FDB4087"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477FD2"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6FF49AB" w14:textId="77777777" w:rsidR="00D275CA" w:rsidRPr="006C7C00" w:rsidRDefault="00D275CA" w:rsidP="00D80ECC">
            <w:r w:rsidRPr="006C7C00">
              <w:t xml:space="preserve">( ) </w:t>
            </w:r>
          </w:p>
        </w:tc>
      </w:tr>
    </w:tbl>
    <w:p w14:paraId="7EF7F832" w14:textId="77777777" w:rsidR="00D275CA" w:rsidRPr="006C7C00" w:rsidRDefault="000472CD" w:rsidP="00D275CA">
      <w:r>
        <w:pict w14:anchorId="16062818">
          <v:rect id="_x0000_i1033" style="width:0;height:1.5pt" o:hralign="center" o:hrstd="t" o:hr="t" fillcolor="#a0a0a0" stroked="f"/>
        </w:pict>
      </w:r>
    </w:p>
    <w:p w14:paraId="09F997A5" w14:textId="77777777" w:rsidR="00D275CA" w:rsidRPr="006C7C00" w:rsidRDefault="00D275CA" w:rsidP="00D275CA">
      <w:pPr>
        <w:rPr>
          <w:b/>
        </w:rPr>
      </w:pPr>
      <w:r w:rsidRPr="006C7C00">
        <w:rPr>
          <w:b/>
        </w:rPr>
        <w:t>Participation In and Perceptions Of Pathway</w:t>
      </w:r>
    </w:p>
    <w:p w14:paraId="473B439F" w14:textId="77777777" w:rsidR="00D275CA" w:rsidRPr="006C7C00" w:rsidRDefault="00D275CA" w:rsidP="00D275CA">
      <w:pPr>
        <w:rPr>
          <w:b/>
        </w:rPr>
      </w:pPr>
      <w:r w:rsidRPr="006C7C00">
        <w:rPr>
          <w:b/>
        </w:rPr>
        <w:t>15) Please indicate how helpful your pathway program has been in preparing you for the following items.</w:t>
      </w:r>
    </w:p>
    <w:tbl>
      <w:tblPr>
        <w:tblStyle w:val="Tabelacomgrade"/>
        <w:tblW w:w="0" w:type="auto"/>
        <w:jc w:val="center"/>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2825"/>
        <w:gridCol w:w="1135"/>
        <w:gridCol w:w="1490"/>
        <w:gridCol w:w="1135"/>
        <w:gridCol w:w="1135"/>
      </w:tblGrid>
      <w:tr w:rsidR="00D275CA" w:rsidRPr="006C7C00" w14:paraId="69DDE0AE" w14:textId="77777777" w:rsidTr="00D80ECC">
        <w:trPr>
          <w:jc w:val="center"/>
        </w:trPr>
        <w:tc>
          <w:tcPr>
            <w:tcW w:w="282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79E0AD2" w14:textId="77777777" w:rsidR="00D275CA" w:rsidRPr="006C7C00" w:rsidRDefault="00D275CA" w:rsidP="00D80ECC"/>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511EEE3" w14:textId="77777777" w:rsidR="00D275CA" w:rsidRPr="006C7C00" w:rsidRDefault="00D275CA" w:rsidP="00D80ECC">
            <w:r w:rsidRPr="006C7C00">
              <w:t>Not Helpful</w:t>
            </w:r>
          </w:p>
        </w:tc>
        <w:tc>
          <w:tcPr>
            <w:tcW w:w="149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C0630B6" w14:textId="77777777" w:rsidR="00D275CA" w:rsidRPr="006C7C00" w:rsidRDefault="00D275CA" w:rsidP="00D80ECC">
            <w:r w:rsidRPr="006C7C00">
              <w:t>Somewhat Helpful</w:t>
            </w:r>
          </w:p>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487A370" w14:textId="77777777" w:rsidR="00D275CA" w:rsidRPr="006C7C00" w:rsidRDefault="00D275CA" w:rsidP="00D80ECC">
            <w:r w:rsidRPr="006C7C00">
              <w:t>Helpful</w:t>
            </w:r>
          </w:p>
        </w:tc>
        <w:tc>
          <w:tcPr>
            <w:tcW w:w="1135"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295DA21" w14:textId="77777777" w:rsidR="00D275CA" w:rsidRPr="006C7C00" w:rsidRDefault="00D275CA" w:rsidP="00D80ECC">
            <w:r w:rsidRPr="006C7C00">
              <w:t>Very Helpful</w:t>
            </w:r>
          </w:p>
        </w:tc>
      </w:tr>
      <w:tr w:rsidR="00D275CA" w:rsidRPr="006C7C00" w14:paraId="5A3E7B82" w14:textId="77777777" w:rsidTr="00D80ECC">
        <w:trPr>
          <w:jc w:val="center"/>
        </w:trPr>
        <w:tc>
          <w:tcPr>
            <w:tcW w:w="282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0015200" w14:textId="77777777" w:rsidR="00D275CA" w:rsidRPr="006C7C00" w:rsidRDefault="00D275CA" w:rsidP="00D80ECC">
            <w:r w:rsidRPr="006C7C00">
              <w:t>Gaining work experience in an industry I am interested in.</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DB374DC" w14:textId="77777777" w:rsidR="00D275CA" w:rsidRPr="006C7C00" w:rsidRDefault="00D275CA" w:rsidP="00D80ECC">
            <w:r w:rsidRPr="006C7C00">
              <w:t xml:space="preserve">( ) </w:t>
            </w:r>
          </w:p>
        </w:tc>
        <w:tc>
          <w:tcPr>
            <w:tcW w:w="14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896F1DD"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1C9A019" w14:textId="77777777" w:rsidR="00D275CA" w:rsidRPr="006C7C00" w:rsidRDefault="00D275CA" w:rsidP="00D80ECC">
            <w:r w:rsidRPr="006C7C00">
              <w:t xml:space="preserve">( ) </w:t>
            </w:r>
          </w:p>
        </w:tc>
        <w:tc>
          <w:tcPr>
            <w:tcW w:w="1135"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F0FBFD1" w14:textId="77777777" w:rsidR="00D275CA" w:rsidRPr="006C7C00" w:rsidRDefault="00D275CA" w:rsidP="00D80ECC">
            <w:r w:rsidRPr="006C7C00">
              <w:t xml:space="preserve">( ) </w:t>
            </w:r>
          </w:p>
        </w:tc>
      </w:tr>
    </w:tbl>
    <w:p w14:paraId="2A15081D" w14:textId="77777777" w:rsidR="00D275CA" w:rsidRPr="006C7C00" w:rsidRDefault="00D275CA" w:rsidP="00D275CA"/>
    <w:p w14:paraId="03E50ADE" w14:textId="77777777" w:rsidR="00D275CA" w:rsidRPr="006C7C00" w:rsidRDefault="00D275CA" w:rsidP="00D275CA">
      <w:pPr>
        <w:rPr>
          <w:b/>
        </w:rPr>
      </w:pPr>
      <w:r w:rsidRPr="006C7C00">
        <w:rPr>
          <w:b/>
        </w:rPr>
        <w:t>16) What do you like most about your pathway program?</w:t>
      </w:r>
    </w:p>
    <w:p w14:paraId="04DEA152" w14:textId="77777777" w:rsidR="00D275CA" w:rsidRPr="006C7C00" w:rsidRDefault="00D275CA" w:rsidP="00D275CA">
      <w:r w:rsidRPr="006C7C00">
        <w:t xml:space="preserve">____________________________________________ </w:t>
      </w:r>
    </w:p>
    <w:p w14:paraId="6BDF82E1" w14:textId="77777777" w:rsidR="00D275CA" w:rsidRPr="006C7C00" w:rsidRDefault="00D275CA" w:rsidP="00D275CA">
      <w:r w:rsidRPr="006C7C00">
        <w:t xml:space="preserve">____________________________________________ </w:t>
      </w:r>
    </w:p>
    <w:p w14:paraId="78ACE580" w14:textId="77777777" w:rsidR="00D275CA" w:rsidRPr="006C7C00" w:rsidRDefault="00D275CA" w:rsidP="00D275CA">
      <w:r w:rsidRPr="006C7C00">
        <w:t xml:space="preserve">____________________________________________ </w:t>
      </w:r>
    </w:p>
    <w:p w14:paraId="1BED51C5" w14:textId="77777777" w:rsidR="00D275CA" w:rsidRPr="006C7C00" w:rsidRDefault="00D275CA" w:rsidP="00D275CA">
      <w:r w:rsidRPr="006C7C00">
        <w:t xml:space="preserve">____________________________________________ </w:t>
      </w:r>
    </w:p>
    <w:p w14:paraId="7A66A630" w14:textId="77777777" w:rsidR="00D275CA" w:rsidRPr="006C7C00" w:rsidRDefault="00D275CA" w:rsidP="00D275CA">
      <w:pPr>
        <w:rPr>
          <w:b/>
        </w:rPr>
      </w:pPr>
    </w:p>
    <w:p w14:paraId="4F028569" w14:textId="77777777" w:rsidR="00D275CA" w:rsidRPr="006C7C00" w:rsidRDefault="00D275CA" w:rsidP="00D275CA">
      <w:pPr>
        <w:rPr>
          <w:b/>
        </w:rPr>
      </w:pPr>
      <w:r w:rsidRPr="006C7C00">
        <w:rPr>
          <w:b/>
        </w:rPr>
        <w:lastRenderedPageBreak/>
        <w:t>17) What would you like to see improved in your pathway program?</w:t>
      </w:r>
    </w:p>
    <w:p w14:paraId="2EC4DE4B" w14:textId="77777777" w:rsidR="00D275CA" w:rsidRPr="006C7C00" w:rsidRDefault="00D275CA" w:rsidP="00D275CA">
      <w:r w:rsidRPr="006C7C00">
        <w:t xml:space="preserve">____________________________________________ </w:t>
      </w:r>
    </w:p>
    <w:p w14:paraId="5190B238" w14:textId="77777777" w:rsidR="00D275CA" w:rsidRPr="006C7C00" w:rsidRDefault="00D275CA" w:rsidP="00D275CA">
      <w:r w:rsidRPr="006C7C00">
        <w:t xml:space="preserve">____________________________________________ </w:t>
      </w:r>
    </w:p>
    <w:p w14:paraId="3711F96B" w14:textId="77777777" w:rsidR="00D275CA" w:rsidRPr="006C7C00" w:rsidRDefault="00D275CA" w:rsidP="00D275CA">
      <w:r w:rsidRPr="006C7C00">
        <w:t xml:space="preserve">____________________________________________ </w:t>
      </w:r>
    </w:p>
    <w:p w14:paraId="479A4700" w14:textId="77777777" w:rsidR="00D275CA" w:rsidRPr="006C7C00" w:rsidRDefault="00D275CA" w:rsidP="00D275CA">
      <w:r w:rsidRPr="006C7C00">
        <w:t xml:space="preserve">____________________________________________ </w:t>
      </w:r>
    </w:p>
    <w:p w14:paraId="04A2AFA2" w14:textId="77777777" w:rsidR="00D275CA" w:rsidRPr="006C7C00" w:rsidRDefault="00D275CA" w:rsidP="00D275CA">
      <w:pPr>
        <w:rPr>
          <w:b/>
        </w:rPr>
      </w:pPr>
    </w:p>
    <w:p w14:paraId="70388B27" w14:textId="77777777" w:rsidR="00D275CA" w:rsidRPr="006C7C00" w:rsidRDefault="00D275CA" w:rsidP="00D275CA">
      <w:pPr>
        <w:rPr>
          <w:b/>
        </w:rPr>
      </w:pPr>
      <w:r w:rsidRPr="006C7C00">
        <w:rPr>
          <w:b/>
        </w:rPr>
        <w:t>18) Why did you enroll in the pathway program?</w:t>
      </w:r>
    </w:p>
    <w:p w14:paraId="443F44F0" w14:textId="77777777" w:rsidR="00D275CA" w:rsidRPr="006C7C00" w:rsidRDefault="00D275CA" w:rsidP="00D275CA">
      <w:r w:rsidRPr="006C7C00">
        <w:t xml:space="preserve">____________________________________________ </w:t>
      </w:r>
    </w:p>
    <w:p w14:paraId="4A448913" w14:textId="77777777" w:rsidR="00D275CA" w:rsidRPr="006C7C00" w:rsidRDefault="00D275CA" w:rsidP="00D275CA">
      <w:r w:rsidRPr="006C7C00">
        <w:t xml:space="preserve">____________________________________________ </w:t>
      </w:r>
    </w:p>
    <w:p w14:paraId="424B683B" w14:textId="77777777" w:rsidR="00D275CA" w:rsidRPr="006C7C00" w:rsidRDefault="00D275CA" w:rsidP="00D275CA">
      <w:r w:rsidRPr="006C7C00">
        <w:t xml:space="preserve">____________________________________________ </w:t>
      </w:r>
    </w:p>
    <w:p w14:paraId="61EA8077" w14:textId="77777777" w:rsidR="00D275CA" w:rsidRPr="006C7C00" w:rsidRDefault="00D275CA" w:rsidP="00D275CA">
      <w:r w:rsidRPr="006C7C00">
        <w:t xml:space="preserve">____________________________________________ </w:t>
      </w:r>
    </w:p>
    <w:p w14:paraId="7C4F37AF" w14:textId="77777777" w:rsidR="00D275CA" w:rsidRPr="006C7C00" w:rsidRDefault="00D275CA" w:rsidP="00D275CA">
      <w:pPr>
        <w:rPr>
          <w:b/>
        </w:rPr>
      </w:pPr>
      <w:r w:rsidRPr="006C7C00">
        <w:rPr>
          <w:b/>
        </w:rPr>
        <w:t>19) Has your pathway program affected your plans for your future?</w:t>
      </w:r>
    </w:p>
    <w:p w14:paraId="06182858" w14:textId="77777777" w:rsidR="00D275CA" w:rsidRPr="006C7C00" w:rsidRDefault="00D275CA" w:rsidP="00D275CA">
      <w:r w:rsidRPr="006C7C00">
        <w:t>( ) Yes</w:t>
      </w:r>
    </w:p>
    <w:p w14:paraId="67D05D81" w14:textId="77777777" w:rsidR="00D275CA" w:rsidRPr="006C7C00" w:rsidRDefault="00D275CA" w:rsidP="00D275CA">
      <w:r w:rsidRPr="006C7C00">
        <w:t>( ) No</w:t>
      </w:r>
    </w:p>
    <w:p w14:paraId="3FA01E24" w14:textId="77777777" w:rsidR="00D275CA" w:rsidRPr="006C7C00" w:rsidRDefault="00D275CA" w:rsidP="00D275CA">
      <w:r w:rsidRPr="006C7C00">
        <w:t>( ) I don't know</w:t>
      </w:r>
    </w:p>
    <w:p w14:paraId="7CB123B7" w14:textId="77777777" w:rsidR="00D275CA" w:rsidRPr="006C7C00" w:rsidRDefault="00D275CA" w:rsidP="00D275CA">
      <w:pPr>
        <w:rPr>
          <w:b/>
        </w:rPr>
      </w:pPr>
    </w:p>
    <w:p w14:paraId="32B41F1D" w14:textId="77777777" w:rsidR="00D275CA" w:rsidRPr="006C7C00" w:rsidRDefault="00D275CA" w:rsidP="00D275CA">
      <w:pPr>
        <w:rPr>
          <w:b/>
        </w:rPr>
      </w:pPr>
      <w:r w:rsidRPr="006C7C00">
        <w:rPr>
          <w:b/>
        </w:rPr>
        <w:t>20) Please explain your answer.</w:t>
      </w:r>
    </w:p>
    <w:p w14:paraId="431A6A49" w14:textId="77777777" w:rsidR="00D275CA" w:rsidRPr="006C7C00" w:rsidRDefault="00D275CA" w:rsidP="00D275CA">
      <w:r w:rsidRPr="006C7C00">
        <w:t xml:space="preserve">____________________________________________ </w:t>
      </w:r>
    </w:p>
    <w:p w14:paraId="676C48AF" w14:textId="77777777" w:rsidR="00D275CA" w:rsidRPr="006C7C00" w:rsidRDefault="00D275CA" w:rsidP="00D275CA">
      <w:r w:rsidRPr="006C7C00">
        <w:t xml:space="preserve">____________________________________________ </w:t>
      </w:r>
    </w:p>
    <w:p w14:paraId="402D5D6E" w14:textId="77777777" w:rsidR="00D275CA" w:rsidRPr="006C7C00" w:rsidRDefault="00D275CA" w:rsidP="00D275CA">
      <w:r w:rsidRPr="006C7C00">
        <w:t xml:space="preserve">____________________________________________ </w:t>
      </w:r>
    </w:p>
    <w:p w14:paraId="27662878" w14:textId="77777777" w:rsidR="00D275CA" w:rsidRPr="006C7C00" w:rsidRDefault="00D275CA" w:rsidP="00D275CA">
      <w:r w:rsidRPr="006C7C00">
        <w:t xml:space="preserve">____________________________________________ </w:t>
      </w:r>
    </w:p>
    <w:p w14:paraId="152B3F77" w14:textId="77777777" w:rsidR="00D275CA" w:rsidRPr="006C7C00" w:rsidRDefault="000472CD" w:rsidP="00D275CA">
      <w:r>
        <w:pict w14:anchorId="053CF0BF">
          <v:rect id="_x0000_i1034" style="width:0;height:1.5pt" o:hralign="center" o:hrstd="t" o:hr="t" fillcolor="#a0a0a0" stroked="f"/>
        </w:pict>
      </w:r>
    </w:p>
    <w:p w14:paraId="372E70BA" w14:textId="77777777" w:rsidR="00D275CA" w:rsidRPr="006C7C00" w:rsidRDefault="00D275CA" w:rsidP="00D275CA">
      <w:pPr>
        <w:rPr>
          <w:b/>
        </w:rPr>
      </w:pPr>
    </w:p>
    <w:p w14:paraId="0BA767C4" w14:textId="77777777" w:rsidR="00D275CA" w:rsidRPr="006C7C00" w:rsidRDefault="00D275CA" w:rsidP="00D275CA">
      <w:pPr>
        <w:rPr>
          <w:b/>
        </w:rPr>
      </w:pPr>
      <w:r w:rsidRPr="006C7C00">
        <w:rPr>
          <w:b/>
        </w:rPr>
        <w:t>Background</w:t>
      </w:r>
    </w:p>
    <w:p w14:paraId="304475AA" w14:textId="77777777" w:rsidR="00D275CA" w:rsidRPr="006C7C00" w:rsidRDefault="00D275CA" w:rsidP="00D275CA">
      <w:pPr>
        <w:rPr>
          <w:b/>
        </w:rPr>
      </w:pPr>
      <w:r w:rsidRPr="006C7C00">
        <w:rPr>
          <w:b/>
        </w:rPr>
        <w:t>21) What is your gender?</w:t>
      </w:r>
    </w:p>
    <w:p w14:paraId="4D62BBB8" w14:textId="77777777" w:rsidR="00D275CA" w:rsidRPr="006C7C00" w:rsidRDefault="00D275CA" w:rsidP="00D275CA">
      <w:r w:rsidRPr="006C7C00">
        <w:t>( ) Male</w:t>
      </w:r>
    </w:p>
    <w:p w14:paraId="5FC86E30" w14:textId="77777777" w:rsidR="00D275CA" w:rsidRPr="006C7C00" w:rsidRDefault="00D275CA" w:rsidP="00D275CA">
      <w:r w:rsidRPr="006C7C00">
        <w:t>( ) Female</w:t>
      </w:r>
    </w:p>
    <w:p w14:paraId="27381A4E" w14:textId="77777777" w:rsidR="00D275CA" w:rsidRPr="006C7C00" w:rsidRDefault="00D275CA" w:rsidP="00D275CA">
      <w:r w:rsidRPr="006C7C00">
        <w:t>( ) Other</w:t>
      </w:r>
    </w:p>
    <w:p w14:paraId="2E55E745" w14:textId="77777777" w:rsidR="00D275CA" w:rsidRPr="006C7C00" w:rsidRDefault="00D275CA" w:rsidP="00D275CA">
      <w:r w:rsidRPr="006C7C00">
        <w:t>( ) I do not wish to share</w:t>
      </w:r>
    </w:p>
    <w:p w14:paraId="3096201A" w14:textId="77777777" w:rsidR="00D275CA" w:rsidRPr="006C7C00" w:rsidRDefault="00D275CA" w:rsidP="00D275CA">
      <w:pPr>
        <w:keepNext/>
        <w:spacing w:after="0" w:line="240" w:lineRule="auto"/>
        <w:rPr>
          <w:b/>
        </w:rPr>
      </w:pPr>
    </w:p>
    <w:p w14:paraId="0A5A5DB7" w14:textId="77777777" w:rsidR="00D275CA" w:rsidRPr="006C7C00" w:rsidRDefault="00D275CA" w:rsidP="00D275CA">
      <w:pPr>
        <w:keepNext/>
        <w:rPr>
          <w:b/>
        </w:rPr>
      </w:pPr>
      <w:r w:rsidRPr="006C7C00">
        <w:rPr>
          <w:b/>
        </w:rPr>
        <w:t xml:space="preserve">22) What is the highest level of education achieved by your parent(s)/guardian(s)? (Please answer this question for the parent/guardian who achieved the highest level of </w:t>
      </w:r>
      <w:r w:rsidRPr="006C7C00">
        <w:rPr>
          <w:b/>
        </w:rPr>
        <w:lastRenderedPageBreak/>
        <w:t>education. For example, if your mother has a four-year college degree and your father has a high school diploma, select "four-year college degree.")</w:t>
      </w:r>
    </w:p>
    <w:p w14:paraId="47C9E7E8" w14:textId="77777777" w:rsidR="00D275CA" w:rsidRPr="006C7C00" w:rsidRDefault="00D275CA" w:rsidP="00D275CA">
      <w:r w:rsidRPr="006C7C00">
        <w:t>( ) Some high school</w:t>
      </w:r>
    </w:p>
    <w:p w14:paraId="27D2927D" w14:textId="77777777" w:rsidR="00D275CA" w:rsidRPr="006C7C00" w:rsidRDefault="00D275CA" w:rsidP="00D275CA">
      <w:r w:rsidRPr="006C7C00">
        <w:t>( ) High school diploma/GED</w:t>
      </w:r>
    </w:p>
    <w:p w14:paraId="544A8BC4" w14:textId="77777777" w:rsidR="00D275CA" w:rsidRPr="006C7C00" w:rsidRDefault="00D275CA" w:rsidP="00D275CA">
      <w:r w:rsidRPr="006C7C00">
        <w:t>( ) Some college (less than a two- or four-year degree, e.g., a certificate)</w:t>
      </w:r>
    </w:p>
    <w:p w14:paraId="4AE0CD8C" w14:textId="77777777" w:rsidR="00D275CA" w:rsidRPr="006C7C00" w:rsidRDefault="00D275CA" w:rsidP="00D275CA">
      <w:r w:rsidRPr="006C7C00">
        <w:t>( ) Two-year college degree (Associate’s)</w:t>
      </w:r>
    </w:p>
    <w:p w14:paraId="2D3A4A8E" w14:textId="77777777" w:rsidR="00D275CA" w:rsidRPr="006C7C00" w:rsidRDefault="00D275CA" w:rsidP="00D275CA">
      <w:r w:rsidRPr="006C7C00">
        <w:t>( ) Four-year college degree (Bachelor’s)</w:t>
      </w:r>
    </w:p>
    <w:p w14:paraId="304AE322" w14:textId="77777777" w:rsidR="00D275CA" w:rsidRPr="006C7C00" w:rsidRDefault="00D275CA" w:rsidP="00D275CA">
      <w:r w:rsidRPr="006C7C00">
        <w:t>( ) Master’s degree</w:t>
      </w:r>
    </w:p>
    <w:p w14:paraId="43F85602" w14:textId="77777777" w:rsidR="00D275CA" w:rsidRPr="006C7C00" w:rsidRDefault="00D275CA" w:rsidP="00D275CA">
      <w:r w:rsidRPr="006C7C00">
        <w:t>( ) Ph.D. or higher</w:t>
      </w:r>
    </w:p>
    <w:p w14:paraId="29086F95" w14:textId="77777777" w:rsidR="00D275CA" w:rsidRPr="006C7C00" w:rsidRDefault="00D275CA" w:rsidP="00D275CA">
      <w:r w:rsidRPr="006C7C00">
        <w:t>( ) Don’t know</w:t>
      </w:r>
    </w:p>
    <w:p w14:paraId="43AD6D56" w14:textId="77777777" w:rsidR="00D275CA" w:rsidRPr="006C7C00" w:rsidRDefault="00D275CA" w:rsidP="00D275CA">
      <w:pPr>
        <w:spacing w:after="0" w:line="240" w:lineRule="auto"/>
        <w:rPr>
          <w:b/>
        </w:rPr>
      </w:pPr>
    </w:p>
    <w:p w14:paraId="6F485DA5" w14:textId="77777777" w:rsidR="00D275CA" w:rsidRPr="006C7C00" w:rsidRDefault="00D275CA" w:rsidP="00D275CA">
      <w:pPr>
        <w:rPr>
          <w:b/>
        </w:rPr>
      </w:pPr>
      <w:r w:rsidRPr="006C7C00">
        <w:rPr>
          <w:b/>
        </w:rPr>
        <w:t>23) If you have brothers or sisters, how many have attended college in the past or are in college now?</w:t>
      </w:r>
    </w:p>
    <w:p w14:paraId="463D883D" w14:textId="77777777" w:rsidR="00D275CA" w:rsidRPr="006C7C00" w:rsidRDefault="00D275CA" w:rsidP="00D275CA">
      <w:r w:rsidRPr="006C7C00">
        <w:t>( ) 0</w:t>
      </w:r>
    </w:p>
    <w:p w14:paraId="41A06B65" w14:textId="77777777" w:rsidR="00D275CA" w:rsidRPr="006C7C00" w:rsidRDefault="00D275CA" w:rsidP="00D275CA">
      <w:r w:rsidRPr="006C7C00">
        <w:t>( ) 1</w:t>
      </w:r>
    </w:p>
    <w:p w14:paraId="4244D65C" w14:textId="77777777" w:rsidR="00D275CA" w:rsidRPr="006C7C00" w:rsidRDefault="00D275CA" w:rsidP="00D275CA">
      <w:r w:rsidRPr="006C7C00">
        <w:t>( ) 2</w:t>
      </w:r>
    </w:p>
    <w:p w14:paraId="65E06B00" w14:textId="77777777" w:rsidR="00D275CA" w:rsidRPr="006C7C00" w:rsidRDefault="00D275CA" w:rsidP="00D275CA">
      <w:r w:rsidRPr="006C7C00">
        <w:t>( ) 3 or more</w:t>
      </w:r>
    </w:p>
    <w:p w14:paraId="6D75C832" w14:textId="77777777" w:rsidR="00D275CA" w:rsidRPr="006C7C00" w:rsidRDefault="00D275CA" w:rsidP="00D275CA">
      <w:r w:rsidRPr="006C7C00">
        <w:t>( ) My brothers or sisters are too young to attend college</w:t>
      </w:r>
    </w:p>
    <w:p w14:paraId="5A8E2744" w14:textId="77777777" w:rsidR="00D275CA" w:rsidRPr="006C7C00" w:rsidRDefault="00D275CA" w:rsidP="00D275CA">
      <w:r w:rsidRPr="006C7C00">
        <w:t>( ) I don't have brothers or sisters</w:t>
      </w:r>
    </w:p>
    <w:p w14:paraId="1A853459" w14:textId="77777777" w:rsidR="00D275CA" w:rsidRPr="006C7C00" w:rsidRDefault="00D275CA" w:rsidP="00D275CA">
      <w:pPr>
        <w:spacing w:after="0" w:line="240" w:lineRule="auto"/>
        <w:rPr>
          <w:b/>
        </w:rPr>
      </w:pPr>
    </w:p>
    <w:p w14:paraId="0335E93E" w14:textId="77777777" w:rsidR="00D275CA" w:rsidRPr="006C7C00" w:rsidRDefault="00D275CA" w:rsidP="00D275CA">
      <w:pPr>
        <w:rPr>
          <w:b/>
        </w:rPr>
      </w:pPr>
      <w:r w:rsidRPr="006C7C00">
        <w:rPr>
          <w:b/>
        </w:rPr>
        <w:t>24) What is your race/ethnicity?</w:t>
      </w:r>
    </w:p>
    <w:p w14:paraId="464197C3" w14:textId="77777777" w:rsidR="00D275CA" w:rsidRPr="006C7C00" w:rsidRDefault="00D275CA" w:rsidP="00D275CA">
      <w:r w:rsidRPr="006C7C00">
        <w:t>( ) American Indian or Alaska Native</w:t>
      </w:r>
    </w:p>
    <w:p w14:paraId="5D67DC12" w14:textId="77777777" w:rsidR="00D275CA" w:rsidRPr="006C7C00" w:rsidRDefault="00D275CA" w:rsidP="00D275CA">
      <w:r w:rsidRPr="006C7C00">
        <w:t>( ) Asian</w:t>
      </w:r>
    </w:p>
    <w:p w14:paraId="74729346" w14:textId="77777777" w:rsidR="00D275CA" w:rsidRPr="006C7C00" w:rsidRDefault="00D275CA" w:rsidP="00D275CA">
      <w:r w:rsidRPr="006C7C00">
        <w:t>( ) Black or African American</w:t>
      </w:r>
    </w:p>
    <w:p w14:paraId="6A88E47B" w14:textId="77777777" w:rsidR="00D275CA" w:rsidRPr="006C7C00" w:rsidRDefault="00D275CA" w:rsidP="00D275CA">
      <w:r w:rsidRPr="006C7C00">
        <w:t>( ) Native Hawaiian or other Pacific Islander</w:t>
      </w:r>
    </w:p>
    <w:p w14:paraId="20B22CDC" w14:textId="77777777" w:rsidR="00D275CA" w:rsidRPr="006C7C00" w:rsidRDefault="00D275CA" w:rsidP="00D275CA">
      <w:r w:rsidRPr="006C7C00">
        <w:t>( ) White</w:t>
      </w:r>
    </w:p>
    <w:p w14:paraId="6E6FB628" w14:textId="77777777" w:rsidR="00D275CA" w:rsidRPr="006C7C00" w:rsidRDefault="00D275CA" w:rsidP="00D275CA">
      <w:r w:rsidRPr="006C7C00">
        <w:t>( ) Hispanic or Latino</w:t>
      </w:r>
    </w:p>
    <w:p w14:paraId="4EAC0C40" w14:textId="77777777" w:rsidR="00D275CA" w:rsidRPr="006C7C00" w:rsidRDefault="00D275CA" w:rsidP="00D275CA">
      <w:r w:rsidRPr="006C7C00">
        <w:t>( ) Two or More</w:t>
      </w:r>
    </w:p>
    <w:p w14:paraId="395EC67F" w14:textId="77777777" w:rsidR="00D275CA" w:rsidRPr="006C7C00" w:rsidRDefault="00D275CA" w:rsidP="00D275CA">
      <w:r w:rsidRPr="006C7C00">
        <w:t>( ) Other</w:t>
      </w:r>
    </w:p>
    <w:p w14:paraId="03F1C869" w14:textId="77777777" w:rsidR="00D275CA" w:rsidRPr="006C7C00" w:rsidRDefault="00D275CA" w:rsidP="00D275CA">
      <w:r w:rsidRPr="006C7C00">
        <w:t>( ) I do not wish to share</w:t>
      </w:r>
    </w:p>
    <w:p w14:paraId="6DA2288D" w14:textId="77777777" w:rsidR="00D275CA" w:rsidRPr="006C7C00" w:rsidRDefault="000472CD" w:rsidP="00D275CA">
      <w:r>
        <w:pict w14:anchorId="0DEC8291">
          <v:rect id="_x0000_i1035" style="width:0;height:1.5pt" o:hralign="center" o:hrstd="t" o:hr="t" fillcolor="#a0a0a0" stroked="f"/>
        </w:pict>
      </w:r>
    </w:p>
    <w:p w14:paraId="00FAA336" w14:textId="77777777" w:rsidR="00D275CA" w:rsidRPr="006C7C00" w:rsidRDefault="00D275CA" w:rsidP="00D275CA">
      <w:pPr>
        <w:rPr>
          <w:b/>
        </w:rPr>
      </w:pPr>
      <w:r w:rsidRPr="006C7C00">
        <w:rPr>
          <w:b/>
        </w:rPr>
        <w:t>Thank You!</w:t>
      </w:r>
    </w:p>
    <w:p w14:paraId="2A53F701" w14:textId="77777777" w:rsidR="00D275CA" w:rsidRPr="006C7C00" w:rsidRDefault="00D275CA" w:rsidP="00D275CA"/>
    <w:p w14:paraId="5E88BD66" w14:textId="77777777" w:rsidR="00D275CA" w:rsidRPr="006C7C00" w:rsidRDefault="00D275CA" w:rsidP="00D275CA">
      <w:pPr>
        <w:spacing w:after="0"/>
        <w:jc w:val="center"/>
        <w:rPr>
          <w:rFonts w:eastAsia="Calibri" w:cs="Arial"/>
          <w:b/>
          <w:sz w:val="28"/>
          <w:szCs w:val="28"/>
        </w:rPr>
      </w:pPr>
      <w:r w:rsidRPr="006C7C00">
        <w:rPr>
          <w:rFonts w:eastAsia="Calibri" w:cs="Arial"/>
          <w:b/>
          <w:sz w:val="28"/>
          <w:szCs w:val="28"/>
        </w:rPr>
        <w:lastRenderedPageBreak/>
        <w:t>Massachusetts New Skills for Youth Grant Evaluation</w:t>
      </w:r>
    </w:p>
    <w:p w14:paraId="3ED6E452" w14:textId="77777777" w:rsidR="00D275CA" w:rsidRPr="006C7C00" w:rsidRDefault="00D275CA" w:rsidP="00D275CA">
      <w:pPr>
        <w:pStyle w:val="Header"/>
        <w:spacing w:after="240"/>
        <w:jc w:val="center"/>
      </w:pPr>
      <w:r w:rsidRPr="006C7C00">
        <w:rPr>
          <w:rFonts w:eastAsia="Calibri" w:cs="Arial"/>
          <w:b/>
          <w:sz w:val="20"/>
          <w:szCs w:val="20"/>
        </w:rPr>
        <w:t>Parent Permission Slip for Student Focus Groups, Winter 2018/2019</w:t>
      </w:r>
    </w:p>
    <w:p w14:paraId="5501F7B4" w14:textId="77777777" w:rsidR="00D275CA" w:rsidRPr="006C7C00" w:rsidRDefault="00D275CA" w:rsidP="00D275CA">
      <w:pPr>
        <w:spacing w:line="240" w:lineRule="auto"/>
        <w:rPr>
          <w:rFonts w:cs="Times New Roman"/>
        </w:rPr>
      </w:pPr>
      <w:r w:rsidRPr="006C7C00">
        <w:rPr>
          <w:rFonts w:cs="Times New Roman"/>
        </w:rPr>
        <w:t>&lt;Date&gt;, 2018</w:t>
      </w:r>
    </w:p>
    <w:p w14:paraId="47888D08" w14:textId="77777777" w:rsidR="00D275CA" w:rsidRPr="006C7C00" w:rsidRDefault="00D275CA" w:rsidP="00D275CA">
      <w:pPr>
        <w:spacing w:line="240" w:lineRule="auto"/>
        <w:rPr>
          <w:rFonts w:cs="Times New Roman"/>
        </w:rPr>
      </w:pPr>
      <w:r w:rsidRPr="006C7C00">
        <w:rPr>
          <w:rFonts w:cs="Times New Roman"/>
        </w:rPr>
        <w:t>Dear Parent or Guardian:</w:t>
      </w:r>
    </w:p>
    <w:p w14:paraId="5C97412C" w14:textId="77777777" w:rsidR="00D275CA" w:rsidRPr="006C7C00" w:rsidRDefault="00D275CA" w:rsidP="00D275CA">
      <w:pPr>
        <w:spacing w:after="0" w:line="240" w:lineRule="auto"/>
      </w:pPr>
      <w:r w:rsidRPr="006C7C00">
        <w:rPr>
          <w:rFonts w:cs="Times New Roman"/>
        </w:rPr>
        <w:t xml:space="preserve">Your child’s school has received </w:t>
      </w:r>
      <w:r w:rsidRPr="006C7C00">
        <w:t>New Skills for Youth</w:t>
      </w:r>
      <w:r w:rsidRPr="006C7C00">
        <w:rPr>
          <w:rFonts w:cs="Times New Roman"/>
        </w:rPr>
        <w:t xml:space="preserve"> grant funding </w:t>
      </w:r>
      <w:r w:rsidRPr="006C7C00">
        <w:t xml:space="preserve">from the Massachusetts Department of Elementary and Secondary Education (DESE) to develop and implement a college and career pathway program, referred to as either an Early College Pathway or an Innovation Pathway. DESE hired an external evaluator, ICF, to measure the implementation and impact of the pathway programs at all participating schools. As part of the evaluation, ICF will be conducting a focus group (i.e., a group interview) with student leaders participating in the pathway program at your child’s school to learn more about the program from a student perspective. Specifically, in this focus group, ICF staff will ask questions about how the pathway program is working, whether the pathway is meeting student needs, and how the program could be improved. </w:t>
      </w:r>
    </w:p>
    <w:p w14:paraId="31AC29F3" w14:textId="77777777" w:rsidR="00D275CA" w:rsidRPr="006C7C00" w:rsidRDefault="00D275CA" w:rsidP="00D275CA">
      <w:pPr>
        <w:spacing w:after="0" w:line="240" w:lineRule="auto"/>
      </w:pPr>
    </w:p>
    <w:p w14:paraId="34D21782" w14:textId="77777777" w:rsidR="00D275CA" w:rsidRPr="006C7C00" w:rsidRDefault="00D275CA" w:rsidP="00D275CA">
      <w:pPr>
        <w:spacing w:after="0" w:line="240" w:lineRule="auto"/>
        <w:rPr>
          <w:rFonts w:cs="Times New Roman"/>
        </w:rPr>
      </w:pPr>
      <w:r w:rsidRPr="006C7C00">
        <w:rPr>
          <w:rFonts w:cs="Times New Roman"/>
        </w:rPr>
        <w:t xml:space="preserve">Please consider the details below prior to deciding to allow your child to participate in the focus group: </w:t>
      </w:r>
    </w:p>
    <w:p w14:paraId="7ADCB3F5" w14:textId="77777777" w:rsidR="00D275CA" w:rsidRPr="006C7C00" w:rsidRDefault="00D275CA" w:rsidP="00D275CA">
      <w:pPr>
        <w:spacing w:after="0" w:line="240" w:lineRule="auto"/>
        <w:rPr>
          <w:rFonts w:cs="Times New Roman"/>
        </w:rPr>
      </w:pPr>
    </w:p>
    <w:p w14:paraId="7FF0C71E" w14:textId="77777777" w:rsidR="00D275CA" w:rsidRPr="006C7C00" w:rsidRDefault="00D275CA" w:rsidP="00B93EDC">
      <w:pPr>
        <w:numPr>
          <w:ilvl w:val="0"/>
          <w:numId w:val="31"/>
        </w:numPr>
        <w:spacing w:after="0" w:line="240" w:lineRule="auto"/>
        <w:rPr>
          <w:rFonts w:cs="Times New Roman"/>
        </w:rPr>
      </w:pPr>
      <w:r w:rsidRPr="006C7C00">
        <w:rPr>
          <w:rFonts w:cs="Times New Roman"/>
          <w:b/>
        </w:rPr>
        <w:t>Confidentiality</w:t>
      </w:r>
      <w:r w:rsidRPr="006C7C00">
        <w:rPr>
          <w:rFonts w:cs="Times New Roman"/>
        </w:rPr>
        <w:t xml:space="preserve">: All information about your child will remain confidential to the extent permitted by law. </w:t>
      </w:r>
      <w:r w:rsidRPr="006C7C00">
        <w:rPr>
          <w:rFonts w:eastAsia="Times New Roman"/>
        </w:rPr>
        <w:t xml:space="preserve">The focus group discussion will be recorded either by audio files or written notes. All recordings and notes will only be used by the ICF research team. Any transcripts or notes from the focus group will only refer to </w:t>
      </w:r>
      <w:r w:rsidRPr="006C7C00">
        <w:rPr>
          <w:rFonts w:cs="Times New Roman"/>
        </w:rPr>
        <w:t xml:space="preserve">your child by their first name or initials only. In written reports, the data collected by researchers will be reported in a manner that summarizes across students. We will not include student names or any other personally identifiable information about you or your child in written reports. </w:t>
      </w:r>
    </w:p>
    <w:p w14:paraId="5313D9AF" w14:textId="77777777" w:rsidR="00D275CA" w:rsidRPr="006C7C00" w:rsidRDefault="00D275CA" w:rsidP="00D275CA">
      <w:pPr>
        <w:spacing w:after="0" w:line="240" w:lineRule="auto"/>
        <w:ind w:left="720"/>
        <w:rPr>
          <w:rFonts w:cs="Times New Roman"/>
        </w:rPr>
      </w:pPr>
    </w:p>
    <w:p w14:paraId="3B92FE4B" w14:textId="77777777" w:rsidR="00D275CA" w:rsidRPr="006C7C00" w:rsidRDefault="00D275CA" w:rsidP="00B93EDC">
      <w:pPr>
        <w:numPr>
          <w:ilvl w:val="0"/>
          <w:numId w:val="31"/>
        </w:numPr>
        <w:spacing w:after="0" w:line="240" w:lineRule="auto"/>
        <w:rPr>
          <w:rFonts w:cs="Times New Roman"/>
        </w:rPr>
      </w:pPr>
      <w:r w:rsidRPr="006C7C00">
        <w:rPr>
          <w:rFonts w:cs="Times New Roman"/>
          <w:b/>
        </w:rPr>
        <w:t>Risks</w:t>
      </w:r>
      <w:r w:rsidRPr="006C7C00">
        <w:rPr>
          <w:rFonts w:cs="Times New Roman"/>
        </w:rPr>
        <w:t xml:space="preserve">: The study presents minimal risk to your child. Researchers will not identify specific children in order to maintain confidentiality. Data will be stored in a secure area accessible only to the researchers during the study. While we will ask all focus group participants to not discuss any of the information after the session is finished, </w:t>
      </w:r>
      <w:r w:rsidRPr="006C7C00">
        <w:t>we cannot guarantee that all focus group participants will keep information private.</w:t>
      </w:r>
    </w:p>
    <w:p w14:paraId="1132566B" w14:textId="77777777" w:rsidR="00D275CA" w:rsidRPr="006C7C00" w:rsidRDefault="00D275CA" w:rsidP="00D275CA">
      <w:pPr>
        <w:spacing w:after="0" w:line="240" w:lineRule="auto"/>
        <w:ind w:left="720"/>
        <w:rPr>
          <w:rFonts w:cs="Times New Roman"/>
        </w:rPr>
      </w:pPr>
    </w:p>
    <w:p w14:paraId="532A122C" w14:textId="77777777" w:rsidR="00D275CA" w:rsidRPr="006C7C00" w:rsidRDefault="00D275CA" w:rsidP="00B93EDC">
      <w:pPr>
        <w:numPr>
          <w:ilvl w:val="0"/>
          <w:numId w:val="31"/>
        </w:numPr>
        <w:spacing w:after="0" w:line="240" w:lineRule="auto"/>
        <w:rPr>
          <w:rFonts w:cs="Times New Roman"/>
        </w:rPr>
      </w:pPr>
      <w:r w:rsidRPr="006C7C00">
        <w:rPr>
          <w:rFonts w:cs="Times New Roman"/>
          <w:b/>
        </w:rPr>
        <w:t>Benefits</w:t>
      </w:r>
      <w:r w:rsidRPr="006C7C00">
        <w:rPr>
          <w:rFonts w:cs="Times New Roman"/>
        </w:rPr>
        <w:t xml:space="preserve">: </w:t>
      </w:r>
      <w:r w:rsidRPr="006C7C00">
        <w:t xml:space="preserve">Study participation helps build knowledge in the state about best practices for implementing college and career pathway programs as well as the impact of these programs. </w:t>
      </w:r>
    </w:p>
    <w:p w14:paraId="100810E2" w14:textId="77777777" w:rsidR="00D275CA" w:rsidRPr="006C7C00" w:rsidRDefault="00D275CA" w:rsidP="00D275CA">
      <w:pPr>
        <w:spacing w:after="0" w:line="240" w:lineRule="auto"/>
        <w:ind w:left="720"/>
        <w:rPr>
          <w:rFonts w:cs="Times New Roman"/>
        </w:rPr>
      </w:pPr>
    </w:p>
    <w:p w14:paraId="207C5AFC" w14:textId="77777777" w:rsidR="00D275CA" w:rsidRPr="006C7C00" w:rsidRDefault="00D275CA" w:rsidP="00B93EDC">
      <w:pPr>
        <w:numPr>
          <w:ilvl w:val="0"/>
          <w:numId w:val="31"/>
        </w:numPr>
        <w:spacing w:after="0" w:line="240" w:lineRule="auto"/>
        <w:rPr>
          <w:rFonts w:cs="Times New Roman"/>
        </w:rPr>
      </w:pPr>
      <w:r w:rsidRPr="006C7C00">
        <w:rPr>
          <w:rFonts w:cs="Times New Roman"/>
          <w:b/>
        </w:rPr>
        <w:t>Voluntary</w:t>
      </w:r>
      <w:r w:rsidRPr="006C7C00">
        <w:rPr>
          <w:rFonts w:cs="Times New Roman"/>
        </w:rPr>
        <w:t xml:space="preserve"> </w:t>
      </w:r>
      <w:r w:rsidRPr="006C7C00">
        <w:rPr>
          <w:rFonts w:cs="Times New Roman"/>
          <w:b/>
        </w:rPr>
        <w:t>Participation</w:t>
      </w:r>
      <w:r w:rsidRPr="006C7C00">
        <w:rPr>
          <w:rFonts w:cs="Times New Roman"/>
        </w:rPr>
        <w:t>: Participation in this study is voluntary. If a student does not participate in the study, he or she will not be impacted. If you agree that your child may participate in the focus group, your child will still have the chance to decide if they want to participate. Your child will be able to decline to answer any question that he or she does not wish to answer and withdraw at any time.</w:t>
      </w:r>
    </w:p>
    <w:p w14:paraId="5DBB47D1" w14:textId="77777777" w:rsidR="00D275CA" w:rsidRPr="006C7C00" w:rsidRDefault="00D275CA" w:rsidP="00D275CA">
      <w:pPr>
        <w:spacing w:after="0" w:line="240" w:lineRule="auto"/>
        <w:ind w:left="720"/>
        <w:rPr>
          <w:rFonts w:cs="Times New Roman"/>
        </w:rPr>
      </w:pPr>
    </w:p>
    <w:p w14:paraId="74BF07B2" w14:textId="77777777" w:rsidR="00D275CA" w:rsidRPr="006C7C00" w:rsidRDefault="00D275CA" w:rsidP="00D275CA">
      <w:pPr>
        <w:spacing w:after="0" w:line="240" w:lineRule="auto"/>
        <w:rPr>
          <w:rFonts w:cs="Times New Roman"/>
        </w:rPr>
      </w:pPr>
      <w:r w:rsidRPr="006C7C00">
        <w:rPr>
          <w:rFonts w:cs="Times New Roman"/>
        </w:rPr>
        <w:t xml:space="preserve">If you have any questions about the study, please contact Samantha Spinney at ICF at (703) 272-6681 or </w:t>
      </w:r>
      <w:hyperlink r:id="rId36" w:history="1">
        <w:r w:rsidRPr="006C7C00">
          <w:rPr>
            <w:rStyle w:val="Hyperlink"/>
            <w:rFonts w:cs="Times New Roman"/>
          </w:rPr>
          <w:t>samantha.spinney@icf.com</w:t>
        </w:r>
      </w:hyperlink>
      <w:r w:rsidRPr="006C7C00">
        <w:rPr>
          <w:rFonts w:cs="Times New Roman"/>
        </w:rPr>
        <w:t xml:space="preserve">. </w:t>
      </w:r>
    </w:p>
    <w:p w14:paraId="5F9731A5" w14:textId="77777777" w:rsidR="00D275CA" w:rsidRPr="006C7C00" w:rsidRDefault="00D275CA" w:rsidP="00D275CA">
      <w:pPr>
        <w:spacing w:after="0" w:line="240" w:lineRule="auto"/>
        <w:rPr>
          <w:rFonts w:cs="Times New Roman"/>
        </w:rPr>
      </w:pPr>
    </w:p>
    <w:p w14:paraId="46587C0E" w14:textId="77777777" w:rsidR="00D275CA" w:rsidRPr="006C7C00" w:rsidRDefault="00D275CA" w:rsidP="00D275CA">
      <w:pPr>
        <w:spacing w:after="0" w:line="240" w:lineRule="auto"/>
        <w:rPr>
          <w:rFonts w:cs="Times New Roman"/>
          <w:b/>
        </w:rPr>
      </w:pPr>
      <w:r w:rsidRPr="006C7C00">
        <w:rPr>
          <w:rFonts w:cs="Times New Roman"/>
        </w:rPr>
        <w:t xml:space="preserve">Please complete the form on the following page and turn in the completed form to </w:t>
      </w:r>
      <w:r w:rsidRPr="006C7C00">
        <w:rPr>
          <w:rFonts w:cs="Times New Roman"/>
          <w:i/>
        </w:rPr>
        <w:t>&lt;School Designee&gt;</w:t>
      </w:r>
      <w:r w:rsidRPr="006C7C00">
        <w:rPr>
          <w:rFonts w:cs="Times New Roman"/>
        </w:rPr>
        <w:t xml:space="preserve"> by </w:t>
      </w:r>
      <w:r w:rsidRPr="006C7C00">
        <w:rPr>
          <w:rFonts w:cs="Times New Roman"/>
          <w:i/>
        </w:rPr>
        <w:t xml:space="preserve">&lt;date&gt;. </w:t>
      </w:r>
      <w:r w:rsidRPr="006C7C00">
        <w:rPr>
          <w:rFonts w:cs="Times New Roman"/>
          <w:b/>
        </w:rPr>
        <w:t>Your child will not be able to participate in the focus group without your signed consent to do so.</w:t>
      </w:r>
    </w:p>
    <w:p w14:paraId="4B9BFB41" w14:textId="77777777" w:rsidR="00D275CA" w:rsidRPr="006C7C00" w:rsidRDefault="00D275CA" w:rsidP="00D275CA">
      <w:pPr>
        <w:spacing w:after="0" w:line="240" w:lineRule="auto"/>
        <w:rPr>
          <w:rFonts w:cs="Times New Roman"/>
          <w:b/>
        </w:rPr>
      </w:pPr>
    </w:p>
    <w:p w14:paraId="3A02C21B" w14:textId="77777777" w:rsidR="00D275CA" w:rsidRPr="006C7C00" w:rsidRDefault="00D275CA" w:rsidP="00D275CA">
      <w:pPr>
        <w:spacing w:after="0" w:line="240" w:lineRule="auto"/>
        <w:rPr>
          <w:rFonts w:cs="Times New Roman"/>
        </w:rPr>
      </w:pPr>
      <w:r w:rsidRPr="006C7C00">
        <w:rPr>
          <w:rFonts w:cs="Times New Roman"/>
        </w:rPr>
        <w:t>Sincerely,</w:t>
      </w:r>
    </w:p>
    <w:p w14:paraId="16DD6951" w14:textId="77777777" w:rsidR="00D275CA" w:rsidRPr="006C7C00" w:rsidRDefault="00D275CA" w:rsidP="00D275CA">
      <w:pPr>
        <w:rPr>
          <w:b/>
        </w:rPr>
      </w:pPr>
      <w:r w:rsidRPr="006C7C00">
        <w:rPr>
          <w:rFonts w:cs="Times New Roman"/>
        </w:rPr>
        <w:t>Samantha Spinney</w:t>
      </w:r>
    </w:p>
    <w:p w14:paraId="471E044B" w14:textId="77777777" w:rsidR="00D275CA" w:rsidRPr="006C7C00" w:rsidRDefault="00D275CA" w:rsidP="00D275CA">
      <w:pPr>
        <w:spacing w:after="0" w:line="240" w:lineRule="auto"/>
        <w:rPr>
          <w:rFonts w:ascii="Calibri" w:hAnsi="Calibri"/>
        </w:rPr>
      </w:pPr>
      <w:r w:rsidRPr="006C7C00">
        <w:rPr>
          <w:rFonts w:ascii="Calibri" w:hAnsi="Calibri"/>
          <w:b/>
        </w:rPr>
        <w:t xml:space="preserve">To indicate your consent to have your child participate in this student focus group in winter 2018/2019, please sign your name below in black/blue ink pen. </w:t>
      </w:r>
    </w:p>
    <w:p w14:paraId="6597901A" w14:textId="77777777" w:rsidR="00D275CA" w:rsidRPr="006C7C00" w:rsidRDefault="00D275CA" w:rsidP="00D275CA">
      <w:pPr>
        <w:spacing w:after="0" w:line="240" w:lineRule="auto"/>
        <w:rPr>
          <w:rFonts w:ascii="Calibri" w:hAnsi="Calibri" w:cs="Times New Roman"/>
          <w:sz w:val="24"/>
        </w:rPr>
      </w:pPr>
    </w:p>
    <w:p w14:paraId="02803401" w14:textId="77777777" w:rsidR="00D275CA" w:rsidRPr="006C7C00" w:rsidRDefault="00D275CA" w:rsidP="00D275CA">
      <w:pPr>
        <w:spacing w:after="0" w:line="240" w:lineRule="auto"/>
        <w:ind w:left="720"/>
        <w:rPr>
          <w:rFonts w:ascii="Calibri" w:hAnsi="Calibri" w:cs="Times New Roman"/>
          <w:sz w:val="24"/>
        </w:rPr>
      </w:pPr>
      <w:r w:rsidRPr="006C7C00">
        <w:rPr>
          <w:rFonts w:ascii="Calibri" w:hAnsi="Calibri" w:cs="Times New Roman"/>
          <w:noProof/>
          <w:sz w:val="24"/>
        </w:rPr>
        <mc:AlternateContent>
          <mc:Choice Requires="wps">
            <w:drawing>
              <wp:anchor distT="0" distB="0" distL="114300" distR="114300" simplePos="0" relativeHeight="251636736" behindDoc="0" locked="0" layoutInCell="1" allowOverlap="1" wp14:anchorId="0B5A44E2" wp14:editId="46DC3501">
                <wp:simplePos x="0" y="0"/>
                <wp:positionH relativeFrom="column">
                  <wp:posOffset>57150</wp:posOffset>
                </wp:positionH>
                <wp:positionV relativeFrom="paragraph">
                  <wp:posOffset>73025</wp:posOffset>
                </wp:positionV>
                <wp:extent cx="276225" cy="209550"/>
                <wp:effectExtent l="0" t="0" r="28575" b="19050"/>
                <wp:wrapNone/>
                <wp:docPr id="302" name="Rectangl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E350C" id="Rectangle 302" o:spid="_x0000_s1026" style="position:absolute;margin-left:4.5pt;margin-top:5.75pt;width:21.75pt;height: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"/>
            </w:pict>
          </mc:Fallback>
        </mc:AlternateContent>
      </w:r>
      <w:r w:rsidRPr="006C7C00">
        <w:rPr>
          <w:rFonts w:ascii="Calibri" w:hAnsi="Calibri" w:cs="Times New Roman"/>
          <w:sz w:val="24"/>
        </w:rPr>
        <w:t>YES, I will allow my child, _______________________________________________,</w:t>
      </w:r>
    </w:p>
    <w:p w14:paraId="0B57B5D3" w14:textId="77777777" w:rsidR="00D275CA" w:rsidRPr="006C7C00" w:rsidRDefault="00D275CA" w:rsidP="00D275CA">
      <w:pPr>
        <w:spacing w:after="0" w:line="240" w:lineRule="auto"/>
        <w:rPr>
          <w:rFonts w:ascii="Calibri" w:hAnsi="Calibri" w:cs="Times New Roman"/>
          <w:sz w:val="24"/>
        </w:rPr>
      </w:pPr>
      <w:r w:rsidRPr="006C7C00">
        <w:rPr>
          <w:rFonts w:ascii="Calibri" w:hAnsi="Calibri" w:cs="Times New Roman"/>
          <w:sz w:val="24"/>
        </w:rPr>
        <w:tab/>
      </w:r>
      <w:r w:rsidRPr="006C7C00">
        <w:rPr>
          <w:rFonts w:ascii="Calibri" w:hAnsi="Calibri" w:cs="Times New Roman"/>
          <w:sz w:val="24"/>
        </w:rPr>
        <w:tab/>
        <w:t xml:space="preserve">                                                        [Please Print Full Student Name] </w:t>
      </w:r>
    </w:p>
    <w:p w14:paraId="3EE7209E" w14:textId="77777777" w:rsidR="00D275CA" w:rsidRPr="006C7C00" w:rsidRDefault="00D275CA" w:rsidP="00D275CA">
      <w:pPr>
        <w:spacing w:after="0" w:line="240" w:lineRule="auto"/>
        <w:ind w:left="720"/>
        <w:rPr>
          <w:rFonts w:ascii="Calibri" w:hAnsi="Calibri" w:cs="Times New Roman"/>
          <w:sz w:val="24"/>
        </w:rPr>
      </w:pPr>
      <w:r w:rsidRPr="006C7C00">
        <w:rPr>
          <w:rFonts w:ascii="Calibri" w:hAnsi="Calibri" w:cs="Times New Roman"/>
          <w:sz w:val="24"/>
        </w:rPr>
        <w:t>to participate in this student focus group.</w:t>
      </w:r>
    </w:p>
    <w:p w14:paraId="43DB2A60" w14:textId="77777777" w:rsidR="00D275CA" w:rsidRPr="006C7C00" w:rsidRDefault="00D275CA" w:rsidP="00D275CA">
      <w:pPr>
        <w:spacing w:after="0" w:line="240" w:lineRule="auto"/>
        <w:rPr>
          <w:rFonts w:ascii="Calibri" w:hAnsi="Calibri" w:cs="Times New Roman"/>
          <w:sz w:val="24"/>
        </w:rPr>
      </w:pPr>
    </w:p>
    <w:p w14:paraId="49F57F63" w14:textId="77777777" w:rsidR="00D275CA" w:rsidRPr="006C7C00" w:rsidRDefault="00D275CA" w:rsidP="00D275CA">
      <w:pPr>
        <w:spacing w:after="0" w:line="240" w:lineRule="auto"/>
        <w:ind w:left="720"/>
        <w:rPr>
          <w:rFonts w:ascii="Calibri" w:hAnsi="Calibri" w:cs="Times New Roman"/>
          <w:sz w:val="24"/>
        </w:rPr>
      </w:pPr>
    </w:p>
    <w:p w14:paraId="6A24E2FC" w14:textId="77777777" w:rsidR="00D275CA" w:rsidRPr="006C7C00" w:rsidRDefault="00D275CA" w:rsidP="00D275CA">
      <w:pPr>
        <w:spacing w:after="0" w:line="240" w:lineRule="auto"/>
        <w:ind w:left="720"/>
        <w:rPr>
          <w:rFonts w:ascii="Calibri" w:hAnsi="Calibri" w:cs="Times New Roman"/>
          <w:sz w:val="24"/>
        </w:rPr>
      </w:pPr>
      <w:r w:rsidRPr="006C7C00">
        <w:rPr>
          <w:rFonts w:ascii="Calibri" w:hAnsi="Calibri" w:cs="Times New Roman"/>
          <w:noProof/>
          <w:sz w:val="24"/>
        </w:rPr>
        <mc:AlternateContent>
          <mc:Choice Requires="wps">
            <w:drawing>
              <wp:anchor distT="0" distB="0" distL="114300" distR="114300" simplePos="0" relativeHeight="251638784" behindDoc="0" locked="0" layoutInCell="1" allowOverlap="1" wp14:anchorId="2F116BA7" wp14:editId="08EA42B4">
                <wp:simplePos x="0" y="0"/>
                <wp:positionH relativeFrom="column">
                  <wp:posOffset>57150</wp:posOffset>
                </wp:positionH>
                <wp:positionV relativeFrom="paragraph">
                  <wp:posOffset>73025</wp:posOffset>
                </wp:positionV>
                <wp:extent cx="276225" cy="209550"/>
                <wp:effectExtent l="0" t="0" r="28575" b="19050"/>
                <wp:wrapNone/>
                <wp:docPr id="303" name="Rectangl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5CF69" id="Rectangle 303" o:spid="_x0000_s1026" style="position:absolute;margin-left:4.5pt;margin-top:5.75pt;width:21.7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"/>
            </w:pict>
          </mc:Fallback>
        </mc:AlternateContent>
      </w:r>
      <w:r w:rsidRPr="006C7C00">
        <w:rPr>
          <w:rFonts w:ascii="Calibri" w:hAnsi="Calibri" w:cs="Times New Roman"/>
          <w:sz w:val="24"/>
        </w:rPr>
        <w:t>NO, I do not want my child, _____________________________________________,</w:t>
      </w:r>
    </w:p>
    <w:p w14:paraId="2424DE93" w14:textId="77777777" w:rsidR="00D275CA" w:rsidRPr="006C7C00" w:rsidRDefault="00D275CA" w:rsidP="00D275CA">
      <w:pPr>
        <w:spacing w:after="0" w:line="240" w:lineRule="auto"/>
        <w:ind w:left="-90"/>
        <w:rPr>
          <w:rFonts w:ascii="Calibri" w:hAnsi="Calibri" w:cs="Times New Roman"/>
          <w:sz w:val="24"/>
        </w:rPr>
      </w:pPr>
      <w:r w:rsidRPr="006C7C00">
        <w:rPr>
          <w:rFonts w:ascii="Calibri" w:hAnsi="Calibri" w:cs="Times New Roman"/>
          <w:sz w:val="24"/>
        </w:rPr>
        <w:tab/>
      </w:r>
      <w:r w:rsidRPr="006C7C00">
        <w:rPr>
          <w:rFonts w:ascii="Calibri" w:hAnsi="Calibri" w:cs="Times New Roman"/>
          <w:sz w:val="24"/>
        </w:rPr>
        <w:tab/>
      </w:r>
      <w:r w:rsidRPr="006C7C00">
        <w:rPr>
          <w:rFonts w:ascii="Calibri" w:hAnsi="Calibri" w:cs="Times New Roman"/>
          <w:sz w:val="24"/>
        </w:rPr>
        <w:tab/>
      </w:r>
      <w:r w:rsidRPr="006C7C00">
        <w:rPr>
          <w:rFonts w:ascii="Calibri" w:hAnsi="Calibri" w:cs="Times New Roman"/>
          <w:sz w:val="24"/>
        </w:rPr>
        <w:tab/>
        <w:t xml:space="preserve">                                           [Please Print Full Student Name] </w:t>
      </w:r>
    </w:p>
    <w:p w14:paraId="357B7F00" w14:textId="77777777" w:rsidR="00D275CA" w:rsidRPr="006C7C00" w:rsidRDefault="00D275CA" w:rsidP="00D275CA">
      <w:pPr>
        <w:spacing w:after="0" w:line="240" w:lineRule="auto"/>
        <w:ind w:left="720"/>
        <w:rPr>
          <w:rFonts w:ascii="Calibri" w:hAnsi="Calibri" w:cs="Times New Roman"/>
          <w:sz w:val="24"/>
        </w:rPr>
      </w:pPr>
      <w:r w:rsidRPr="006C7C00">
        <w:rPr>
          <w:rFonts w:ascii="Calibri" w:hAnsi="Calibri" w:cs="Times New Roman"/>
          <w:sz w:val="24"/>
        </w:rPr>
        <w:t>to participate in this student focus group.</w:t>
      </w:r>
    </w:p>
    <w:p w14:paraId="5DC3F56B" w14:textId="77777777" w:rsidR="00D275CA" w:rsidRPr="006C7C00" w:rsidRDefault="00D275CA" w:rsidP="00D275CA">
      <w:pPr>
        <w:spacing w:after="0" w:line="240" w:lineRule="auto"/>
        <w:rPr>
          <w:rFonts w:ascii="Calibri" w:hAnsi="Calibri" w:cs="Times New Roman"/>
          <w:sz w:val="24"/>
        </w:rPr>
      </w:pPr>
    </w:p>
    <w:p w14:paraId="41AB0295" w14:textId="77777777" w:rsidR="00D275CA" w:rsidRPr="006C7C00" w:rsidRDefault="00D275CA" w:rsidP="00D275CA">
      <w:pPr>
        <w:spacing w:after="0" w:line="240" w:lineRule="auto"/>
        <w:rPr>
          <w:rFonts w:ascii="Calibri" w:hAnsi="Calibri" w:cs="Times New Roman"/>
          <w:sz w:val="24"/>
        </w:rPr>
      </w:pPr>
      <w:r w:rsidRPr="006C7C00">
        <w:rPr>
          <w:rFonts w:ascii="Calibri" w:hAnsi="Calibri" w:cs="Times New Roman"/>
          <w:sz w:val="24"/>
        </w:rPr>
        <w:t>Your name (Please Print): ____________________________________________________</w:t>
      </w:r>
    </w:p>
    <w:p w14:paraId="588ED981" w14:textId="77777777" w:rsidR="00D275CA" w:rsidRPr="006C7C00" w:rsidRDefault="00D275CA" w:rsidP="00D275CA">
      <w:pPr>
        <w:spacing w:after="0" w:line="240" w:lineRule="auto"/>
        <w:rPr>
          <w:rFonts w:ascii="Calibri" w:hAnsi="Calibri" w:cs="Times New Roman"/>
          <w:sz w:val="24"/>
        </w:rPr>
      </w:pPr>
    </w:p>
    <w:p w14:paraId="7B3B1FB9" w14:textId="77777777" w:rsidR="00D275CA" w:rsidRPr="006C7C00" w:rsidRDefault="00D275CA" w:rsidP="00D275CA">
      <w:pPr>
        <w:spacing w:line="360" w:lineRule="auto"/>
        <w:rPr>
          <w:rFonts w:ascii="Calibri" w:hAnsi="Calibri" w:cs="Times New Roman"/>
          <w:sz w:val="24"/>
        </w:rPr>
      </w:pPr>
      <w:r w:rsidRPr="006C7C00">
        <w:rPr>
          <w:rFonts w:ascii="Calibri" w:hAnsi="Calibri" w:cs="Times New Roman"/>
          <w:sz w:val="24"/>
        </w:rPr>
        <w:t>Your signature: _____________________________________________ Date: __________</w:t>
      </w:r>
    </w:p>
    <w:p w14:paraId="263CF1B2" w14:textId="77777777" w:rsidR="00D275CA" w:rsidRPr="006C7C00" w:rsidRDefault="00D275CA" w:rsidP="00D275CA">
      <w:pPr>
        <w:spacing w:after="0" w:line="240" w:lineRule="auto"/>
        <w:rPr>
          <w:rFonts w:asciiTheme="majorHAnsi" w:eastAsiaTheme="majorEastAsia" w:hAnsiTheme="majorHAnsi" w:cstheme="majorBidi"/>
          <w:b/>
          <w:bCs/>
          <w:color w:val="00A2E0" w:themeColor="accent2"/>
          <w:sz w:val="30"/>
          <w:szCs w:val="30"/>
        </w:rPr>
      </w:pPr>
      <w:r w:rsidRPr="006C7C00">
        <w:rPr>
          <w:rFonts w:asciiTheme="majorHAnsi" w:eastAsiaTheme="majorEastAsia" w:hAnsiTheme="majorHAnsi" w:cstheme="majorBidi"/>
          <w:b/>
          <w:bCs/>
          <w:color w:val="00A2E0" w:themeColor="accent2"/>
          <w:sz w:val="30"/>
          <w:szCs w:val="30"/>
        </w:rPr>
        <w:br w:type="page"/>
      </w:r>
    </w:p>
    <w:p w14:paraId="0B110C50" w14:textId="77777777" w:rsidR="00D275CA" w:rsidRPr="006C7C00" w:rsidRDefault="00D275CA" w:rsidP="00F5178A">
      <w:pPr>
        <w:pStyle w:val="Heading2"/>
        <w:sectPr w:rsidR="00D275CA" w:rsidRPr="006C7C00" w:rsidSect="006522E9">
          <w:footerReference w:type="default" r:id="rId37"/>
          <w:pgSz w:w="12240" w:h="15840"/>
          <w:pgMar w:top="1440" w:right="1440" w:bottom="1440" w:left="1440" w:header="288" w:footer="432" w:gutter="0"/>
          <w:pgNumType w:start="1"/>
          <w:cols w:space="720"/>
          <w:docGrid w:linePitch="360"/>
        </w:sectPr>
      </w:pPr>
    </w:p>
    <w:p w14:paraId="281219F4" w14:textId="77777777" w:rsidR="00D275CA" w:rsidRPr="006C7C00" w:rsidRDefault="00D275CA" w:rsidP="00F5178A">
      <w:pPr>
        <w:pStyle w:val="Heading2"/>
      </w:pPr>
      <w:bookmarkStart w:id="63" w:name="_Toc42070887"/>
      <w:r w:rsidRPr="006C7C00">
        <w:lastRenderedPageBreak/>
        <w:t>Student Participation Data Collection Template</w:t>
      </w:r>
      <w:bookmarkEnd w:id="63"/>
    </w:p>
    <w:tbl>
      <w:tblPr>
        <w:tblStyle w:val="GridTable1Light-Accent1"/>
        <w:tblW w:w="0" w:type="auto"/>
        <w:tblLook w:val="04A0" w:firstRow="1" w:lastRow="0" w:firstColumn="1" w:lastColumn="0" w:noHBand="0" w:noVBand="1"/>
      </w:tblPr>
      <w:tblGrid>
        <w:gridCol w:w="1256"/>
        <w:gridCol w:w="1225"/>
        <w:gridCol w:w="1358"/>
        <w:gridCol w:w="1613"/>
        <w:gridCol w:w="1613"/>
        <w:gridCol w:w="1419"/>
        <w:gridCol w:w="1613"/>
        <w:gridCol w:w="1365"/>
        <w:gridCol w:w="1848"/>
      </w:tblGrid>
      <w:tr w:rsidR="00D275CA" w14:paraId="634CD7C9" w14:textId="77777777" w:rsidTr="00D80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shd w:val="clear" w:color="auto" w:fill="00538B" w:themeFill="accent1"/>
            <w:vAlign w:val="center"/>
          </w:tcPr>
          <w:p w14:paraId="597A64A7" w14:textId="77777777" w:rsidR="00D275CA" w:rsidRPr="003841F2" w:rsidRDefault="00D275CA" w:rsidP="00D80ECC">
            <w:pPr>
              <w:spacing w:after="0" w:line="240" w:lineRule="auto"/>
              <w:jc w:val="center"/>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Student ID Number (Required)</w:t>
            </w:r>
          </w:p>
        </w:tc>
        <w:tc>
          <w:tcPr>
            <w:tcW w:w="1225" w:type="dxa"/>
            <w:shd w:val="clear" w:color="auto" w:fill="00538B" w:themeFill="accent1"/>
            <w:vAlign w:val="center"/>
          </w:tcPr>
          <w:p w14:paraId="477451A7"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School Name</w:t>
            </w:r>
          </w:p>
        </w:tc>
        <w:tc>
          <w:tcPr>
            <w:tcW w:w="1358" w:type="dxa"/>
            <w:shd w:val="clear" w:color="auto" w:fill="00538B" w:themeFill="accent1"/>
            <w:vAlign w:val="center"/>
          </w:tcPr>
          <w:p w14:paraId="546D5E97"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Number of College applications submitted by students participating in the pathway (this may be available in Naviance via the Common Application)</w:t>
            </w:r>
          </w:p>
        </w:tc>
        <w:tc>
          <w:tcPr>
            <w:tcW w:w="1613" w:type="dxa"/>
            <w:shd w:val="clear" w:color="auto" w:fill="00538B" w:themeFill="accent1"/>
            <w:vAlign w:val="center"/>
          </w:tcPr>
          <w:p w14:paraId="02D2A86B"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Number of hours of student participation in in-person career/academic advising sessions</w:t>
            </w:r>
          </w:p>
        </w:tc>
        <w:tc>
          <w:tcPr>
            <w:tcW w:w="1613" w:type="dxa"/>
            <w:shd w:val="clear" w:color="auto" w:fill="00538B" w:themeFill="accent1"/>
            <w:vAlign w:val="center"/>
          </w:tcPr>
          <w:p w14:paraId="6693B103"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Numbers of hours of student participation in online career/academic advising sessions</w:t>
            </w:r>
          </w:p>
        </w:tc>
        <w:tc>
          <w:tcPr>
            <w:tcW w:w="1419" w:type="dxa"/>
            <w:shd w:val="clear" w:color="auto" w:fill="00538B" w:themeFill="accent1"/>
            <w:vAlign w:val="center"/>
          </w:tcPr>
          <w:p w14:paraId="4AFABD5F"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Types of advising available to students (e.g., workshops, one-on-one, etc.).</w:t>
            </w:r>
          </w:p>
        </w:tc>
        <w:tc>
          <w:tcPr>
            <w:tcW w:w="1613" w:type="dxa"/>
            <w:shd w:val="clear" w:color="auto" w:fill="00538B" w:themeFill="accent1"/>
            <w:vAlign w:val="center"/>
          </w:tcPr>
          <w:p w14:paraId="103FCAF8"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Existence of individual career/academic plans (Yes/No)</w:t>
            </w:r>
          </w:p>
        </w:tc>
        <w:tc>
          <w:tcPr>
            <w:tcW w:w="1365" w:type="dxa"/>
            <w:shd w:val="clear" w:color="auto" w:fill="00538B" w:themeFill="accent1"/>
            <w:vAlign w:val="center"/>
          </w:tcPr>
          <w:p w14:paraId="7A5A3D52"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Number of hours of student participation in internships and/or capstone projects</w:t>
            </w:r>
          </w:p>
        </w:tc>
        <w:tc>
          <w:tcPr>
            <w:tcW w:w="1848" w:type="dxa"/>
            <w:shd w:val="clear" w:color="auto" w:fill="00538B" w:themeFill="accent1"/>
            <w:vAlign w:val="center"/>
          </w:tcPr>
          <w:p w14:paraId="72EF5997" w14:textId="77777777" w:rsidR="00D275CA" w:rsidRPr="003841F2" w:rsidRDefault="00D275CA" w:rsidP="00D80E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20"/>
                <w:szCs w:val="20"/>
              </w:rPr>
            </w:pPr>
            <w:r w:rsidRPr="003841F2">
              <w:rPr>
                <w:rFonts w:ascii="Calibri" w:eastAsia="Times New Roman" w:hAnsi="Calibri" w:cs="Times New Roman"/>
                <w:color w:val="FFFFFF" w:themeColor="background1"/>
                <w:sz w:val="20"/>
                <w:szCs w:val="20"/>
              </w:rPr>
              <w:t>Number of tutoring/mentoring hours to support students in the pathway program.</w:t>
            </w:r>
          </w:p>
        </w:tc>
      </w:tr>
      <w:tr w:rsidR="00D275CA" w14:paraId="38948A23" w14:textId="77777777" w:rsidTr="00D80ECC">
        <w:tc>
          <w:tcPr>
            <w:cnfStyle w:val="001000000000" w:firstRow="0" w:lastRow="0" w:firstColumn="1" w:lastColumn="0" w:oddVBand="0" w:evenVBand="0" w:oddHBand="0" w:evenHBand="0" w:firstRowFirstColumn="0" w:firstRowLastColumn="0" w:lastRowFirstColumn="0" w:lastRowLastColumn="0"/>
            <w:tcW w:w="1256" w:type="dxa"/>
          </w:tcPr>
          <w:p w14:paraId="15FF2372" w14:textId="77777777" w:rsidR="00D275CA" w:rsidRPr="003841F2" w:rsidRDefault="00D275CA" w:rsidP="00D80ECC">
            <w:pPr>
              <w:spacing w:after="0" w:line="240" w:lineRule="auto"/>
              <w:rPr>
                <w:rFonts w:ascii="Calibri" w:eastAsia="Times New Roman" w:hAnsi="Calibri" w:cs="Times New Roman"/>
                <w:b w:val="0"/>
                <w:sz w:val="24"/>
              </w:rPr>
            </w:pPr>
            <w:r w:rsidRPr="003841F2">
              <w:rPr>
                <w:rFonts w:ascii="Calibri" w:eastAsia="Times New Roman" w:hAnsi="Calibri" w:cs="Times New Roman"/>
                <w:b w:val="0"/>
                <w:sz w:val="24"/>
              </w:rPr>
              <w:t>12345</w:t>
            </w:r>
          </w:p>
        </w:tc>
        <w:tc>
          <w:tcPr>
            <w:tcW w:w="1225" w:type="dxa"/>
          </w:tcPr>
          <w:p w14:paraId="77FF95B1"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sidRPr="003841F2">
              <w:rPr>
                <w:rFonts w:ascii="Calibri" w:eastAsia="Times New Roman" w:hAnsi="Calibri" w:cs="Times New Roman"/>
                <w:sz w:val="24"/>
              </w:rPr>
              <w:t xml:space="preserve">Example </w:t>
            </w:r>
            <w:r>
              <w:rPr>
                <w:rFonts w:ascii="Calibri" w:eastAsia="Times New Roman" w:hAnsi="Calibri" w:cs="Times New Roman"/>
                <w:sz w:val="24"/>
              </w:rPr>
              <w:t>H</w:t>
            </w:r>
            <w:r w:rsidRPr="003841F2">
              <w:rPr>
                <w:rFonts w:ascii="Calibri" w:eastAsia="Times New Roman" w:hAnsi="Calibri" w:cs="Times New Roman"/>
                <w:sz w:val="24"/>
              </w:rPr>
              <w:t>igh School</w:t>
            </w:r>
          </w:p>
        </w:tc>
        <w:tc>
          <w:tcPr>
            <w:tcW w:w="1358" w:type="dxa"/>
          </w:tcPr>
          <w:p w14:paraId="231E99DE"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5</w:t>
            </w:r>
          </w:p>
        </w:tc>
        <w:tc>
          <w:tcPr>
            <w:tcW w:w="1613" w:type="dxa"/>
          </w:tcPr>
          <w:p w14:paraId="6801A925"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100</w:t>
            </w:r>
          </w:p>
        </w:tc>
        <w:tc>
          <w:tcPr>
            <w:tcW w:w="1613" w:type="dxa"/>
          </w:tcPr>
          <w:p w14:paraId="22C2E5EE"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0</w:t>
            </w:r>
          </w:p>
        </w:tc>
        <w:tc>
          <w:tcPr>
            <w:tcW w:w="1419" w:type="dxa"/>
          </w:tcPr>
          <w:p w14:paraId="29FBAE1C"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Workshops, speakers, class</w:t>
            </w:r>
          </w:p>
        </w:tc>
        <w:tc>
          <w:tcPr>
            <w:tcW w:w="1613" w:type="dxa"/>
          </w:tcPr>
          <w:p w14:paraId="37532910"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Yes</w:t>
            </w:r>
          </w:p>
        </w:tc>
        <w:tc>
          <w:tcPr>
            <w:tcW w:w="1365" w:type="dxa"/>
          </w:tcPr>
          <w:p w14:paraId="0C5B09D5"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40</w:t>
            </w:r>
          </w:p>
        </w:tc>
        <w:tc>
          <w:tcPr>
            <w:tcW w:w="1848" w:type="dxa"/>
          </w:tcPr>
          <w:p w14:paraId="1B94DAA4" w14:textId="77777777" w:rsidR="00D275CA" w:rsidRPr="003841F2" w:rsidRDefault="00D275CA" w:rsidP="00D80E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r>
              <w:rPr>
                <w:rFonts w:ascii="Calibri" w:eastAsia="Times New Roman" w:hAnsi="Calibri" w:cs="Times New Roman"/>
                <w:sz w:val="24"/>
              </w:rPr>
              <w:t>30</w:t>
            </w:r>
          </w:p>
        </w:tc>
      </w:tr>
      <w:tr w:rsidR="00D275CA" w14:paraId="364DE35F" w14:textId="77777777" w:rsidTr="00D80ECC">
        <w:tc>
          <w:tcPr>
            <w:cnfStyle w:val="001000000000" w:firstRow="0" w:lastRow="0" w:firstColumn="1" w:lastColumn="0" w:oddVBand="0" w:evenVBand="0" w:oddHBand="0" w:evenHBand="0" w:firstRowFirstColumn="0" w:firstRowLastColumn="0" w:lastRowFirstColumn="0" w:lastRowLastColumn="0"/>
            <w:tcW w:w="1256" w:type="dxa"/>
          </w:tcPr>
          <w:p w14:paraId="35844246" w14:textId="77777777" w:rsidR="00D275CA" w:rsidRDefault="00D275CA" w:rsidP="00D80ECC">
            <w:pPr>
              <w:spacing w:after="200" w:line="360" w:lineRule="auto"/>
              <w:rPr>
                <w:rFonts w:ascii="Calibri" w:eastAsia="Times New Roman" w:hAnsi="Calibri" w:cs="Times New Roman"/>
                <w:sz w:val="24"/>
              </w:rPr>
            </w:pPr>
          </w:p>
        </w:tc>
        <w:tc>
          <w:tcPr>
            <w:tcW w:w="1225" w:type="dxa"/>
          </w:tcPr>
          <w:p w14:paraId="2DEF3DF0"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58" w:type="dxa"/>
          </w:tcPr>
          <w:p w14:paraId="4E27F71B"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6E3F9542"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184DE5A3"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419" w:type="dxa"/>
          </w:tcPr>
          <w:p w14:paraId="7F6F5DFA"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6E752FC3"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65" w:type="dxa"/>
          </w:tcPr>
          <w:p w14:paraId="20B63411"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848" w:type="dxa"/>
          </w:tcPr>
          <w:p w14:paraId="08F83D21"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r>
      <w:tr w:rsidR="00D275CA" w14:paraId="593D8F75" w14:textId="77777777" w:rsidTr="00D80ECC">
        <w:tc>
          <w:tcPr>
            <w:cnfStyle w:val="001000000000" w:firstRow="0" w:lastRow="0" w:firstColumn="1" w:lastColumn="0" w:oddVBand="0" w:evenVBand="0" w:oddHBand="0" w:evenHBand="0" w:firstRowFirstColumn="0" w:firstRowLastColumn="0" w:lastRowFirstColumn="0" w:lastRowLastColumn="0"/>
            <w:tcW w:w="1256" w:type="dxa"/>
          </w:tcPr>
          <w:p w14:paraId="651878D2" w14:textId="77777777" w:rsidR="00D275CA" w:rsidRDefault="00D275CA" w:rsidP="00D80ECC">
            <w:pPr>
              <w:spacing w:after="200" w:line="360" w:lineRule="auto"/>
              <w:rPr>
                <w:rFonts w:ascii="Calibri" w:eastAsia="Times New Roman" w:hAnsi="Calibri" w:cs="Times New Roman"/>
                <w:sz w:val="24"/>
              </w:rPr>
            </w:pPr>
          </w:p>
        </w:tc>
        <w:tc>
          <w:tcPr>
            <w:tcW w:w="1225" w:type="dxa"/>
          </w:tcPr>
          <w:p w14:paraId="76DFEACD"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58" w:type="dxa"/>
          </w:tcPr>
          <w:p w14:paraId="073FA480"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2F9676E0"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3A5B47F1"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419" w:type="dxa"/>
          </w:tcPr>
          <w:p w14:paraId="5AE3B6D9"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6CEA9BEA"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65" w:type="dxa"/>
          </w:tcPr>
          <w:p w14:paraId="7F6C4E39"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848" w:type="dxa"/>
          </w:tcPr>
          <w:p w14:paraId="7901E866"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r>
      <w:tr w:rsidR="00D275CA" w14:paraId="529999A4" w14:textId="77777777" w:rsidTr="00D80ECC">
        <w:tc>
          <w:tcPr>
            <w:cnfStyle w:val="001000000000" w:firstRow="0" w:lastRow="0" w:firstColumn="1" w:lastColumn="0" w:oddVBand="0" w:evenVBand="0" w:oddHBand="0" w:evenHBand="0" w:firstRowFirstColumn="0" w:firstRowLastColumn="0" w:lastRowFirstColumn="0" w:lastRowLastColumn="0"/>
            <w:tcW w:w="1256" w:type="dxa"/>
          </w:tcPr>
          <w:p w14:paraId="29B565D4" w14:textId="77777777" w:rsidR="00D275CA" w:rsidRDefault="00D275CA" w:rsidP="00D80ECC">
            <w:pPr>
              <w:spacing w:after="200" w:line="360" w:lineRule="auto"/>
              <w:rPr>
                <w:rFonts w:ascii="Calibri" w:eastAsia="Times New Roman" w:hAnsi="Calibri" w:cs="Times New Roman"/>
                <w:sz w:val="24"/>
              </w:rPr>
            </w:pPr>
          </w:p>
        </w:tc>
        <w:tc>
          <w:tcPr>
            <w:tcW w:w="1225" w:type="dxa"/>
          </w:tcPr>
          <w:p w14:paraId="2F104631"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58" w:type="dxa"/>
          </w:tcPr>
          <w:p w14:paraId="1E6186EA"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1E8192EE"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6BEE78B8"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419" w:type="dxa"/>
          </w:tcPr>
          <w:p w14:paraId="369A16E4"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506CFFF8"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65" w:type="dxa"/>
          </w:tcPr>
          <w:p w14:paraId="00A4B074"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848" w:type="dxa"/>
          </w:tcPr>
          <w:p w14:paraId="49120012"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r>
      <w:tr w:rsidR="00D275CA" w14:paraId="2D7D30C2" w14:textId="77777777" w:rsidTr="00D80ECC">
        <w:tc>
          <w:tcPr>
            <w:cnfStyle w:val="001000000000" w:firstRow="0" w:lastRow="0" w:firstColumn="1" w:lastColumn="0" w:oddVBand="0" w:evenVBand="0" w:oddHBand="0" w:evenHBand="0" w:firstRowFirstColumn="0" w:firstRowLastColumn="0" w:lastRowFirstColumn="0" w:lastRowLastColumn="0"/>
            <w:tcW w:w="1256" w:type="dxa"/>
          </w:tcPr>
          <w:p w14:paraId="69A80B7B" w14:textId="77777777" w:rsidR="00D275CA" w:rsidRDefault="00D275CA" w:rsidP="00D80ECC">
            <w:pPr>
              <w:spacing w:after="200" w:line="360" w:lineRule="auto"/>
              <w:rPr>
                <w:rFonts w:ascii="Calibri" w:eastAsia="Times New Roman" w:hAnsi="Calibri" w:cs="Times New Roman"/>
                <w:sz w:val="24"/>
              </w:rPr>
            </w:pPr>
          </w:p>
        </w:tc>
        <w:tc>
          <w:tcPr>
            <w:tcW w:w="1225" w:type="dxa"/>
          </w:tcPr>
          <w:p w14:paraId="6ECD64E4"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58" w:type="dxa"/>
          </w:tcPr>
          <w:p w14:paraId="58A47EA8"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399BC860"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2862E072"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419" w:type="dxa"/>
          </w:tcPr>
          <w:p w14:paraId="74493985"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613" w:type="dxa"/>
          </w:tcPr>
          <w:p w14:paraId="3830A7CA"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365" w:type="dxa"/>
          </w:tcPr>
          <w:p w14:paraId="3DA1CF9E"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c>
          <w:tcPr>
            <w:tcW w:w="1848" w:type="dxa"/>
          </w:tcPr>
          <w:p w14:paraId="03A6B512" w14:textId="77777777" w:rsidR="00D275CA" w:rsidRDefault="00D275CA" w:rsidP="00D80ECC">
            <w:p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rPr>
            </w:pPr>
          </w:p>
        </w:tc>
      </w:tr>
    </w:tbl>
    <w:p w14:paraId="36C44550" w14:textId="77777777" w:rsidR="00D275CA" w:rsidRPr="00CE0B16" w:rsidRDefault="00D275CA" w:rsidP="00D275CA">
      <w:pPr>
        <w:tabs>
          <w:tab w:val="left" w:pos="924"/>
        </w:tabs>
        <w:rPr>
          <w:rFonts w:ascii="Calibri" w:eastAsia="Times New Roman" w:hAnsi="Calibri" w:cs="Times New Roman"/>
          <w:sz w:val="24"/>
        </w:rPr>
        <w:sectPr w:rsidR="00D275CA" w:rsidRPr="00CE0B16" w:rsidSect="00302E75">
          <w:footerReference w:type="default" r:id="rId38"/>
          <w:pgSz w:w="15840" w:h="12240" w:orient="landscape"/>
          <w:pgMar w:top="1440" w:right="1080" w:bottom="1440" w:left="1440" w:header="288" w:footer="432" w:gutter="0"/>
          <w:cols w:space="720"/>
          <w:docGrid w:linePitch="360"/>
        </w:sectPr>
      </w:pPr>
    </w:p>
    <w:p w14:paraId="22A3E8CE" w14:textId="77777777" w:rsidR="00B11ED0" w:rsidRDefault="00B11ED0" w:rsidP="00B11ED0">
      <w:pPr>
        <w:pStyle w:val="Heading1"/>
        <w:numPr>
          <w:ilvl w:val="0"/>
          <w:numId w:val="0"/>
        </w:numPr>
        <w:ind w:left="432" w:hanging="432"/>
      </w:pPr>
      <w:bookmarkStart w:id="64" w:name="_Toc42070888"/>
      <w:bookmarkStart w:id="65" w:name="_Hlk12515084"/>
      <w:r>
        <w:lastRenderedPageBreak/>
        <w:t xml:space="preserve">Appendix C. Survey </w:t>
      </w:r>
      <w:r w:rsidR="00B14408">
        <w:t>Analysis Technical Detail</w:t>
      </w:r>
      <w:bookmarkEnd w:id="64"/>
    </w:p>
    <w:p w14:paraId="0526D90B" w14:textId="77777777" w:rsidR="00F439B8" w:rsidRPr="00F439B8" w:rsidRDefault="00F439B8" w:rsidP="00F5178A">
      <w:pPr>
        <w:pStyle w:val="Heading2"/>
        <w:numPr>
          <w:ilvl w:val="1"/>
          <w:numId w:val="44"/>
        </w:numPr>
        <w:ind w:left="540"/>
      </w:pPr>
      <w:bookmarkStart w:id="66" w:name="_Toc42070889"/>
      <w:r>
        <w:t>Respondent Demographics</w:t>
      </w:r>
      <w:bookmarkEnd w:id="66"/>
    </w:p>
    <w:p w14:paraId="5C0AB9F2" w14:textId="50387461" w:rsidR="00C45FAD" w:rsidRPr="00BF7351" w:rsidRDefault="00C45FAD" w:rsidP="00C45FAD">
      <w:pPr>
        <w:pStyle w:val="TableTitle"/>
      </w:pPr>
      <w:r w:rsidRPr="00BF7351">
        <w:t>Table C.</w:t>
      </w:r>
      <w:r>
        <w:t>1</w:t>
      </w:r>
      <w:r w:rsidR="00821C67">
        <w:t>.</w:t>
      </w:r>
      <w:r w:rsidRPr="00BF7351">
        <w:t xml:space="preserve"> Survey Response Rates by School</w:t>
      </w:r>
    </w:p>
    <w:tbl>
      <w:tblPr>
        <w:tblStyle w:val="GridTable4-Accent21"/>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1855"/>
        <w:gridCol w:w="803"/>
        <w:gridCol w:w="976"/>
        <w:gridCol w:w="810"/>
      </w:tblGrid>
      <w:tr w:rsidR="00C45FAD" w:rsidRPr="00BF7351" w14:paraId="0ED66BA8" w14:textId="77777777" w:rsidTr="008722B6">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left w:val="single" w:sz="4" w:space="0" w:color="auto"/>
              <w:bottom w:val="single" w:sz="4" w:space="0" w:color="auto"/>
              <w:right w:val="single" w:sz="4" w:space="0" w:color="auto"/>
            </w:tcBorders>
            <w:vAlign w:val="bottom"/>
          </w:tcPr>
          <w:p w14:paraId="228C5AB3" w14:textId="77777777" w:rsidR="00C45FAD" w:rsidRPr="00BF7351" w:rsidRDefault="00C45FAD" w:rsidP="005412B6">
            <w:pPr>
              <w:spacing w:after="0" w:line="240" w:lineRule="auto"/>
              <w:rPr>
                <w:rFonts w:cs="DaunPenh"/>
                <w:sz w:val="20"/>
                <w:szCs w:val="20"/>
              </w:rPr>
            </w:pPr>
            <w:r w:rsidRPr="00BF7351">
              <w:rPr>
                <w:rFonts w:cs="DaunPenh"/>
                <w:sz w:val="20"/>
                <w:szCs w:val="20"/>
              </w:rPr>
              <w:t>School</w:t>
            </w:r>
          </w:p>
        </w:tc>
        <w:tc>
          <w:tcPr>
            <w:tcW w:w="1855" w:type="dxa"/>
            <w:tcBorders>
              <w:top w:val="single" w:sz="4" w:space="0" w:color="auto"/>
              <w:left w:val="single" w:sz="4" w:space="0" w:color="auto"/>
              <w:bottom w:val="single" w:sz="4" w:space="0" w:color="auto"/>
              <w:right w:val="single" w:sz="4" w:space="0" w:color="auto"/>
            </w:tcBorders>
          </w:tcPr>
          <w:p w14:paraId="7D803A13" w14:textId="77777777" w:rsidR="00C45FAD" w:rsidRPr="00BF7351" w:rsidRDefault="00C45FAD" w:rsidP="005412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F7351">
              <w:rPr>
                <w:rFonts w:cs="DaunPenh"/>
                <w:sz w:val="20"/>
                <w:szCs w:val="20"/>
              </w:rPr>
              <w:t>Pathway</w:t>
            </w:r>
          </w:p>
        </w:tc>
        <w:tc>
          <w:tcPr>
            <w:tcW w:w="803" w:type="dxa"/>
            <w:tcBorders>
              <w:top w:val="single" w:sz="4" w:space="0" w:color="auto"/>
              <w:left w:val="single" w:sz="4" w:space="0" w:color="auto"/>
              <w:bottom w:val="single" w:sz="4" w:space="0" w:color="auto"/>
              <w:right w:val="single" w:sz="4" w:space="0" w:color="auto"/>
            </w:tcBorders>
          </w:tcPr>
          <w:p w14:paraId="3B40DBD2" w14:textId="77777777" w:rsidR="00C45FAD" w:rsidRPr="00A47661" w:rsidRDefault="00C45FAD" w:rsidP="005412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A47661">
              <w:rPr>
                <w:rFonts w:cs="DaunPenh"/>
                <w:sz w:val="20"/>
                <w:szCs w:val="20"/>
              </w:rPr>
              <w:t>N</w:t>
            </w:r>
          </w:p>
        </w:tc>
        <w:tc>
          <w:tcPr>
            <w:tcW w:w="976" w:type="dxa"/>
            <w:tcBorders>
              <w:top w:val="single" w:sz="4" w:space="0" w:color="auto"/>
              <w:left w:val="single" w:sz="4" w:space="0" w:color="auto"/>
              <w:bottom w:val="single" w:sz="4" w:space="0" w:color="auto"/>
              <w:right w:val="single" w:sz="4" w:space="0" w:color="auto"/>
            </w:tcBorders>
            <w:vAlign w:val="bottom"/>
          </w:tcPr>
          <w:p w14:paraId="423DD6F0" w14:textId="77777777" w:rsidR="00C45FAD" w:rsidRPr="00BF7351" w:rsidRDefault="00C45FAD" w:rsidP="005412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Pr>
                <w:rFonts w:cs="DaunPenh"/>
                <w:sz w:val="20"/>
                <w:szCs w:val="20"/>
              </w:rPr>
              <w:t>Total N</w:t>
            </w:r>
          </w:p>
        </w:tc>
        <w:tc>
          <w:tcPr>
            <w:tcW w:w="810" w:type="dxa"/>
            <w:tcBorders>
              <w:top w:val="single" w:sz="4" w:space="0" w:color="auto"/>
              <w:left w:val="single" w:sz="4" w:space="0" w:color="auto"/>
              <w:bottom w:val="single" w:sz="4" w:space="0" w:color="auto"/>
              <w:right w:val="single" w:sz="4" w:space="0" w:color="auto"/>
            </w:tcBorders>
          </w:tcPr>
          <w:p w14:paraId="596B923F" w14:textId="77777777" w:rsidR="00C45FAD" w:rsidRDefault="00C45FAD" w:rsidP="005412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Pr>
                <w:rFonts w:cs="DaunPenh"/>
                <w:sz w:val="20"/>
                <w:szCs w:val="20"/>
              </w:rPr>
              <w:t>%</w:t>
            </w:r>
          </w:p>
        </w:tc>
      </w:tr>
      <w:tr w:rsidR="005412B6" w:rsidRPr="00BF7351" w14:paraId="1F081DAD" w14:textId="77777777" w:rsidTr="00C45FA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D8E0E3" w:themeFill="background2"/>
            <w:vAlign w:val="center"/>
          </w:tcPr>
          <w:p w14:paraId="52ECCDAB"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Burncoat High School</w:t>
            </w:r>
          </w:p>
        </w:tc>
        <w:tc>
          <w:tcPr>
            <w:tcW w:w="1855" w:type="dxa"/>
            <w:tcBorders>
              <w:top w:val="single" w:sz="4" w:space="0" w:color="auto"/>
            </w:tcBorders>
            <w:shd w:val="clear" w:color="auto" w:fill="D8E0E3" w:themeFill="background2"/>
            <w:vAlign w:val="center"/>
          </w:tcPr>
          <w:p w14:paraId="619AF774"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803" w:type="dxa"/>
            <w:tcBorders>
              <w:top w:val="single" w:sz="4" w:space="0" w:color="auto"/>
            </w:tcBorders>
            <w:shd w:val="clear" w:color="auto" w:fill="D8E0E3" w:themeFill="background2"/>
            <w:vAlign w:val="center"/>
          </w:tcPr>
          <w:p w14:paraId="11141148" w14:textId="77777777" w:rsidR="00C45FAD"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w:t>
            </w:r>
          </w:p>
        </w:tc>
        <w:tc>
          <w:tcPr>
            <w:tcW w:w="976" w:type="dxa"/>
            <w:tcBorders>
              <w:top w:val="single" w:sz="4" w:space="0" w:color="auto"/>
            </w:tcBorders>
            <w:shd w:val="clear" w:color="auto" w:fill="D8E0E3" w:themeFill="background2"/>
            <w:vAlign w:val="center"/>
          </w:tcPr>
          <w:p w14:paraId="49E7BF76"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w:t>
            </w:r>
          </w:p>
        </w:tc>
        <w:tc>
          <w:tcPr>
            <w:tcW w:w="810" w:type="dxa"/>
            <w:tcBorders>
              <w:top w:val="single" w:sz="4" w:space="0" w:color="auto"/>
            </w:tcBorders>
            <w:shd w:val="clear" w:color="auto" w:fill="D8E0E3" w:themeFill="background2"/>
          </w:tcPr>
          <w:p w14:paraId="5AA8F692"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100%</w:t>
            </w:r>
          </w:p>
        </w:tc>
      </w:tr>
      <w:tr w:rsidR="00C45FAD" w:rsidRPr="00BF7351" w14:paraId="45E9501A"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FFFFFF"/>
            <w:vAlign w:val="center"/>
          </w:tcPr>
          <w:p w14:paraId="15673923"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Doherty High School</w:t>
            </w:r>
          </w:p>
        </w:tc>
        <w:tc>
          <w:tcPr>
            <w:tcW w:w="1855" w:type="dxa"/>
            <w:tcBorders>
              <w:top w:val="single" w:sz="4" w:space="0" w:color="auto"/>
            </w:tcBorders>
            <w:shd w:val="clear" w:color="auto" w:fill="FFFFFF"/>
            <w:vAlign w:val="center"/>
          </w:tcPr>
          <w:p w14:paraId="3407AB8A"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803" w:type="dxa"/>
            <w:tcBorders>
              <w:top w:val="single" w:sz="4" w:space="0" w:color="auto"/>
            </w:tcBorders>
            <w:shd w:val="clear" w:color="auto" w:fill="FFFFFF"/>
            <w:vAlign w:val="center"/>
          </w:tcPr>
          <w:p w14:paraId="254C8CF9" w14:textId="77777777" w:rsidR="00C45FAD"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23</w:t>
            </w:r>
          </w:p>
        </w:tc>
        <w:tc>
          <w:tcPr>
            <w:tcW w:w="976" w:type="dxa"/>
            <w:tcBorders>
              <w:top w:val="single" w:sz="4" w:space="0" w:color="auto"/>
            </w:tcBorders>
            <w:shd w:val="clear" w:color="auto" w:fill="FFFFFF"/>
            <w:vAlign w:val="center"/>
          </w:tcPr>
          <w:p w14:paraId="04C8FD02"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25</w:t>
            </w:r>
          </w:p>
        </w:tc>
        <w:tc>
          <w:tcPr>
            <w:tcW w:w="810" w:type="dxa"/>
            <w:tcBorders>
              <w:top w:val="single" w:sz="4" w:space="0" w:color="auto"/>
            </w:tcBorders>
            <w:shd w:val="clear" w:color="auto" w:fill="FFFFFF"/>
          </w:tcPr>
          <w:p w14:paraId="2D9EF352"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92.0%</w:t>
            </w:r>
          </w:p>
        </w:tc>
      </w:tr>
      <w:tr w:rsidR="00C45FAD" w:rsidRPr="00BF7351" w14:paraId="25376B2A"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D8E0E2"/>
            <w:vAlign w:val="center"/>
          </w:tcPr>
          <w:p w14:paraId="22B2E1F2"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Nantucket High School</w:t>
            </w:r>
          </w:p>
        </w:tc>
        <w:tc>
          <w:tcPr>
            <w:tcW w:w="1855" w:type="dxa"/>
            <w:tcBorders>
              <w:top w:val="single" w:sz="4" w:space="0" w:color="auto"/>
            </w:tcBorders>
            <w:shd w:val="clear" w:color="auto" w:fill="D8E0E2"/>
            <w:vAlign w:val="center"/>
          </w:tcPr>
          <w:p w14:paraId="4392B4FD"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803" w:type="dxa"/>
            <w:tcBorders>
              <w:top w:val="single" w:sz="4" w:space="0" w:color="auto"/>
            </w:tcBorders>
            <w:shd w:val="clear" w:color="auto" w:fill="D8E0E2"/>
            <w:vAlign w:val="center"/>
          </w:tcPr>
          <w:p w14:paraId="6E3630F6" w14:textId="77777777" w:rsidR="00C45FAD"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16</w:t>
            </w:r>
          </w:p>
        </w:tc>
        <w:tc>
          <w:tcPr>
            <w:tcW w:w="976" w:type="dxa"/>
            <w:tcBorders>
              <w:top w:val="single" w:sz="4" w:space="0" w:color="auto"/>
            </w:tcBorders>
            <w:shd w:val="clear" w:color="auto" w:fill="D8E0E2"/>
            <w:vAlign w:val="center"/>
          </w:tcPr>
          <w:p w14:paraId="30015284"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17</w:t>
            </w:r>
          </w:p>
        </w:tc>
        <w:tc>
          <w:tcPr>
            <w:tcW w:w="810" w:type="dxa"/>
            <w:tcBorders>
              <w:top w:val="single" w:sz="4" w:space="0" w:color="auto"/>
            </w:tcBorders>
            <w:shd w:val="clear" w:color="auto" w:fill="D8E0E2"/>
          </w:tcPr>
          <w:p w14:paraId="3DC76340"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94.1%</w:t>
            </w:r>
          </w:p>
        </w:tc>
      </w:tr>
      <w:tr w:rsidR="00C45FAD" w:rsidRPr="00BF7351" w14:paraId="7114A8D2"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FFFFFF"/>
            <w:vAlign w:val="center"/>
          </w:tcPr>
          <w:p w14:paraId="5A16E6B9"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Northampton High School</w:t>
            </w:r>
          </w:p>
        </w:tc>
        <w:tc>
          <w:tcPr>
            <w:tcW w:w="1855" w:type="dxa"/>
            <w:tcBorders>
              <w:top w:val="single" w:sz="4" w:space="0" w:color="auto"/>
            </w:tcBorders>
            <w:shd w:val="clear" w:color="auto" w:fill="FFFFFF"/>
            <w:vAlign w:val="center"/>
          </w:tcPr>
          <w:p w14:paraId="3B9E3773"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803" w:type="dxa"/>
            <w:tcBorders>
              <w:top w:val="single" w:sz="4" w:space="0" w:color="auto"/>
            </w:tcBorders>
            <w:shd w:val="clear" w:color="auto" w:fill="FFFFFF"/>
            <w:vAlign w:val="center"/>
          </w:tcPr>
          <w:p w14:paraId="3FC2145D" w14:textId="77777777" w:rsidR="00C45FAD"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21</w:t>
            </w:r>
          </w:p>
        </w:tc>
        <w:tc>
          <w:tcPr>
            <w:tcW w:w="976" w:type="dxa"/>
            <w:tcBorders>
              <w:top w:val="single" w:sz="4" w:space="0" w:color="auto"/>
            </w:tcBorders>
            <w:shd w:val="clear" w:color="auto" w:fill="FFFFFF"/>
            <w:vAlign w:val="center"/>
          </w:tcPr>
          <w:p w14:paraId="1394089B"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31</w:t>
            </w:r>
          </w:p>
        </w:tc>
        <w:tc>
          <w:tcPr>
            <w:tcW w:w="810" w:type="dxa"/>
            <w:tcBorders>
              <w:top w:val="single" w:sz="4" w:space="0" w:color="auto"/>
            </w:tcBorders>
            <w:shd w:val="clear" w:color="auto" w:fill="FFFFFF"/>
          </w:tcPr>
          <w:p w14:paraId="311AED77"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67.7%</w:t>
            </w:r>
          </w:p>
        </w:tc>
      </w:tr>
      <w:tr w:rsidR="00C45FAD" w:rsidRPr="00BF7351" w14:paraId="6C9708F6"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D8E0E2"/>
            <w:vAlign w:val="center"/>
          </w:tcPr>
          <w:p w14:paraId="409D8224"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Uxbridge High School</w:t>
            </w:r>
          </w:p>
        </w:tc>
        <w:tc>
          <w:tcPr>
            <w:tcW w:w="1855" w:type="dxa"/>
            <w:tcBorders>
              <w:top w:val="single" w:sz="4" w:space="0" w:color="auto"/>
            </w:tcBorders>
            <w:shd w:val="clear" w:color="auto" w:fill="D8E0E2"/>
            <w:vAlign w:val="center"/>
          </w:tcPr>
          <w:p w14:paraId="759670AC"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803" w:type="dxa"/>
            <w:tcBorders>
              <w:top w:val="single" w:sz="4" w:space="0" w:color="auto"/>
            </w:tcBorders>
            <w:shd w:val="clear" w:color="auto" w:fill="D8E0E2"/>
            <w:vAlign w:val="center"/>
          </w:tcPr>
          <w:p w14:paraId="276D6F45" w14:textId="77777777" w:rsidR="00C45FAD"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94</w:t>
            </w:r>
          </w:p>
        </w:tc>
        <w:tc>
          <w:tcPr>
            <w:tcW w:w="976" w:type="dxa"/>
            <w:tcBorders>
              <w:top w:val="single" w:sz="4" w:space="0" w:color="auto"/>
            </w:tcBorders>
            <w:shd w:val="clear" w:color="auto" w:fill="D8E0E2"/>
            <w:vAlign w:val="center"/>
          </w:tcPr>
          <w:p w14:paraId="2C527C6A"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94</w:t>
            </w:r>
          </w:p>
        </w:tc>
        <w:tc>
          <w:tcPr>
            <w:tcW w:w="810" w:type="dxa"/>
            <w:tcBorders>
              <w:top w:val="single" w:sz="4" w:space="0" w:color="auto"/>
            </w:tcBorders>
            <w:shd w:val="clear" w:color="auto" w:fill="D8E0E2"/>
          </w:tcPr>
          <w:p w14:paraId="737BB9E2"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100%</w:t>
            </w:r>
          </w:p>
        </w:tc>
      </w:tr>
      <w:tr w:rsidR="00C45FAD" w:rsidRPr="00BF7351" w14:paraId="2EED2007"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3921" w:type="dxa"/>
            <w:tcBorders>
              <w:top w:val="single" w:sz="4" w:space="0" w:color="auto"/>
            </w:tcBorders>
            <w:shd w:val="clear" w:color="auto" w:fill="FFFFFF"/>
            <w:vAlign w:val="center"/>
          </w:tcPr>
          <w:p w14:paraId="793FBAED" w14:textId="77777777" w:rsidR="00C45FAD" w:rsidRPr="00E17017" w:rsidRDefault="00C45FAD" w:rsidP="005412B6">
            <w:pPr>
              <w:spacing w:after="0" w:line="240" w:lineRule="auto"/>
              <w:rPr>
                <w:rFonts w:eastAsia="Times New Roman" w:cs="Arial"/>
                <w:b w:val="0"/>
                <w:bCs w:val="0"/>
                <w:color w:val="000000"/>
                <w:sz w:val="20"/>
                <w:szCs w:val="20"/>
              </w:rPr>
            </w:pPr>
            <w:r w:rsidRPr="00E17017">
              <w:rPr>
                <w:rFonts w:cs="Arial"/>
                <w:b w:val="0"/>
                <w:bCs w:val="0"/>
                <w:color w:val="000000"/>
                <w:sz w:val="20"/>
                <w:szCs w:val="20"/>
              </w:rPr>
              <w:t>Charlestown High School</w:t>
            </w:r>
          </w:p>
        </w:tc>
        <w:tc>
          <w:tcPr>
            <w:tcW w:w="1855" w:type="dxa"/>
            <w:tcBorders>
              <w:top w:val="single" w:sz="4" w:space="0" w:color="auto"/>
            </w:tcBorders>
            <w:shd w:val="clear" w:color="auto" w:fill="FFFFFF"/>
            <w:vAlign w:val="center"/>
          </w:tcPr>
          <w:p w14:paraId="1CF31627"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Early College</w:t>
            </w:r>
          </w:p>
        </w:tc>
        <w:tc>
          <w:tcPr>
            <w:tcW w:w="803" w:type="dxa"/>
            <w:tcBorders>
              <w:top w:val="single" w:sz="4" w:space="0" w:color="auto"/>
            </w:tcBorders>
            <w:shd w:val="clear" w:color="auto" w:fill="FFFFFF"/>
            <w:vAlign w:val="center"/>
          </w:tcPr>
          <w:p w14:paraId="34A599FB" w14:textId="77777777" w:rsidR="00C45FAD"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31</w:t>
            </w:r>
          </w:p>
        </w:tc>
        <w:tc>
          <w:tcPr>
            <w:tcW w:w="976" w:type="dxa"/>
            <w:tcBorders>
              <w:top w:val="single" w:sz="4" w:space="0" w:color="auto"/>
            </w:tcBorders>
            <w:shd w:val="clear" w:color="auto" w:fill="FFFFFF"/>
            <w:vAlign w:val="center"/>
          </w:tcPr>
          <w:p w14:paraId="5010F46B"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38</w:t>
            </w:r>
          </w:p>
        </w:tc>
        <w:tc>
          <w:tcPr>
            <w:tcW w:w="810" w:type="dxa"/>
            <w:tcBorders>
              <w:top w:val="single" w:sz="4" w:space="0" w:color="auto"/>
            </w:tcBorders>
            <w:shd w:val="clear" w:color="auto" w:fill="FFFFFF"/>
          </w:tcPr>
          <w:p w14:paraId="357D9C97"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81.6%</w:t>
            </w:r>
          </w:p>
        </w:tc>
      </w:tr>
      <w:tr w:rsidR="00C45FAD" w:rsidRPr="00BF7351" w14:paraId="18AFA1F6"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shd w:val="clear" w:color="auto" w:fill="D8E0E3"/>
            <w:vAlign w:val="center"/>
          </w:tcPr>
          <w:p w14:paraId="59F277D8"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Chelsea High School</w:t>
            </w:r>
          </w:p>
        </w:tc>
        <w:tc>
          <w:tcPr>
            <w:tcW w:w="1855" w:type="dxa"/>
            <w:shd w:val="clear" w:color="auto" w:fill="D8E0E3"/>
            <w:vAlign w:val="center"/>
          </w:tcPr>
          <w:p w14:paraId="45EC885D"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17017">
              <w:rPr>
                <w:rFonts w:cs="Arial"/>
                <w:sz w:val="20"/>
                <w:szCs w:val="20"/>
              </w:rPr>
              <w:t>Early College</w:t>
            </w:r>
          </w:p>
        </w:tc>
        <w:tc>
          <w:tcPr>
            <w:tcW w:w="803" w:type="dxa"/>
            <w:shd w:val="clear" w:color="auto" w:fill="D8E0E3"/>
            <w:vAlign w:val="center"/>
          </w:tcPr>
          <w:p w14:paraId="1E382B08" w14:textId="77777777" w:rsidR="00C45FAD"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109</w:t>
            </w:r>
          </w:p>
        </w:tc>
        <w:tc>
          <w:tcPr>
            <w:tcW w:w="976" w:type="dxa"/>
            <w:shd w:val="clear" w:color="auto" w:fill="D8E0E3"/>
            <w:vAlign w:val="center"/>
          </w:tcPr>
          <w:p w14:paraId="6BD7A42D"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226</w:t>
            </w:r>
          </w:p>
        </w:tc>
        <w:tc>
          <w:tcPr>
            <w:tcW w:w="810" w:type="dxa"/>
            <w:shd w:val="clear" w:color="auto" w:fill="D8E0E3"/>
          </w:tcPr>
          <w:p w14:paraId="4AC23D1F"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48.2%</w:t>
            </w:r>
          </w:p>
        </w:tc>
      </w:tr>
      <w:tr w:rsidR="00C45FAD" w:rsidRPr="00BF7351" w14:paraId="71DE7E6A" w14:textId="77777777" w:rsidTr="008722B6">
        <w:trPr>
          <w:trHeight w:val="52"/>
          <w:jc w:val="center"/>
        </w:trPr>
        <w:tc>
          <w:tcPr>
            <w:cnfStyle w:val="001000000000" w:firstRow="0" w:lastRow="0" w:firstColumn="1" w:lastColumn="0" w:oddVBand="0" w:evenVBand="0" w:oddHBand="0" w:evenHBand="0" w:firstRowFirstColumn="0" w:firstRowLastColumn="0" w:lastRowFirstColumn="0" w:lastRowLastColumn="0"/>
            <w:tcW w:w="3921" w:type="dxa"/>
            <w:shd w:val="clear" w:color="auto" w:fill="auto"/>
            <w:vAlign w:val="center"/>
          </w:tcPr>
          <w:p w14:paraId="24E509B9"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Holyoke High School</w:t>
            </w:r>
          </w:p>
        </w:tc>
        <w:tc>
          <w:tcPr>
            <w:tcW w:w="1855" w:type="dxa"/>
            <w:shd w:val="clear" w:color="auto" w:fill="auto"/>
            <w:vAlign w:val="center"/>
          </w:tcPr>
          <w:p w14:paraId="01B2D042"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17017">
              <w:rPr>
                <w:rFonts w:cs="Arial"/>
                <w:sz w:val="20"/>
                <w:szCs w:val="20"/>
              </w:rPr>
              <w:t>Early College</w:t>
            </w:r>
          </w:p>
        </w:tc>
        <w:tc>
          <w:tcPr>
            <w:tcW w:w="803" w:type="dxa"/>
            <w:shd w:val="clear" w:color="auto" w:fill="auto"/>
            <w:vAlign w:val="center"/>
          </w:tcPr>
          <w:p w14:paraId="43EC237B" w14:textId="77777777" w:rsidR="00C45FAD"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69</w:t>
            </w:r>
          </w:p>
        </w:tc>
        <w:tc>
          <w:tcPr>
            <w:tcW w:w="976" w:type="dxa"/>
            <w:shd w:val="clear" w:color="auto" w:fill="auto"/>
            <w:vAlign w:val="center"/>
          </w:tcPr>
          <w:p w14:paraId="551A05AB"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114</w:t>
            </w:r>
          </w:p>
        </w:tc>
        <w:tc>
          <w:tcPr>
            <w:tcW w:w="810" w:type="dxa"/>
          </w:tcPr>
          <w:p w14:paraId="625855BF"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60.5%</w:t>
            </w:r>
          </w:p>
        </w:tc>
      </w:tr>
      <w:tr w:rsidR="00C45FAD" w:rsidRPr="00BF7351" w14:paraId="4E0EAA15" w14:textId="77777777" w:rsidTr="008722B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921" w:type="dxa"/>
            <w:shd w:val="clear" w:color="auto" w:fill="D8E0E3"/>
            <w:vAlign w:val="center"/>
          </w:tcPr>
          <w:p w14:paraId="7FA49646"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New Heights Charter School of Brockton</w:t>
            </w:r>
          </w:p>
        </w:tc>
        <w:tc>
          <w:tcPr>
            <w:tcW w:w="1855" w:type="dxa"/>
            <w:shd w:val="clear" w:color="auto" w:fill="D8E0E3"/>
            <w:vAlign w:val="center"/>
          </w:tcPr>
          <w:p w14:paraId="6825FFAD"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17017">
              <w:rPr>
                <w:rFonts w:cs="Arial"/>
                <w:sz w:val="20"/>
                <w:szCs w:val="20"/>
              </w:rPr>
              <w:t>Early College</w:t>
            </w:r>
          </w:p>
        </w:tc>
        <w:tc>
          <w:tcPr>
            <w:tcW w:w="803" w:type="dxa"/>
            <w:shd w:val="clear" w:color="auto" w:fill="D8E0E3"/>
            <w:vAlign w:val="center"/>
          </w:tcPr>
          <w:p w14:paraId="14CE809E" w14:textId="77777777" w:rsidR="00C45FAD"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100</w:t>
            </w:r>
          </w:p>
        </w:tc>
        <w:tc>
          <w:tcPr>
            <w:tcW w:w="976" w:type="dxa"/>
            <w:shd w:val="clear" w:color="auto" w:fill="D8E0E3"/>
            <w:vAlign w:val="center"/>
          </w:tcPr>
          <w:p w14:paraId="5128EF09"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197</w:t>
            </w:r>
          </w:p>
        </w:tc>
        <w:tc>
          <w:tcPr>
            <w:tcW w:w="810" w:type="dxa"/>
            <w:shd w:val="clear" w:color="auto" w:fill="D8E0E3"/>
          </w:tcPr>
          <w:p w14:paraId="2A670A9B" w14:textId="77777777" w:rsidR="00C45FAD" w:rsidRPr="00E17017"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50.8%</w:t>
            </w:r>
          </w:p>
        </w:tc>
      </w:tr>
      <w:tr w:rsidR="00C45FAD" w:rsidRPr="00BF7351" w14:paraId="40F2D917"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3921" w:type="dxa"/>
            <w:shd w:val="clear" w:color="auto" w:fill="auto"/>
            <w:vAlign w:val="center"/>
          </w:tcPr>
          <w:p w14:paraId="239FD64D" w14:textId="77777777" w:rsidR="00C45FAD" w:rsidRPr="00E17017" w:rsidRDefault="00C45FAD" w:rsidP="005412B6">
            <w:pPr>
              <w:spacing w:after="0" w:line="240" w:lineRule="auto"/>
              <w:rPr>
                <w:rFonts w:cs="Arial"/>
                <w:b w:val="0"/>
                <w:bCs w:val="0"/>
                <w:color w:val="000000"/>
                <w:sz w:val="20"/>
                <w:szCs w:val="20"/>
              </w:rPr>
            </w:pPr>
            <w:r w:rsidRPr="00E17017">
              <w:rPr>
                <w:rFonts w:cs="Arial"/>
                <w:b w:val="0"/>
                <w:bCs w:val="0"/>
                <w:color w:val="000000"/>
                <w:sz w:val="20"/>
                <w:szCs w:val="20"/>
              </w:rPr>
              <w:t>Salem High School</w:t>
            </w:r>
          </w:p>
        </w:tc>
        <w:tc>
          <w:tcPr>
            <w:tcW w:w="1855" w:type="dxa"/>
            <w:shd w:val="clear" w:color="auto" w:fill="auto"/>
            <w:vAlign w:val="center"/>
          </w:tcPr>
          <w:p w14:paraId="45ED0650"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17017">
              <w:rPr>
                <w:rFonts w:cs="Arial"/>
                <w:sz w:val="20"/>
                <w:szCs w:val="20"/>
              </w:rPr>
              <w:t>Early College</w:t>
            </w:r>
          </w:p>
        </w:tc>
        <w:tc>
          <w:tcPr>
            <w:tcW w:w="803" w:type="dxa"/>
            <w:shd w:val="clear" w:color="auto" w:fill="auto"/>
            <w:vAlign w:val="center"/>
          </w:tcPr>
          <w:p w14:paraId="311809B3" w14:textId="77777777" w:rsidR="00C45FAD"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29</w:t>
            </w:r>
          </w:p>
        </w:tc>
        <w:tc>
          <w:tcPr>
            <w:tcW w:w="976" w:type="dxa"/>
            <w:shd w:val="clear" w:color="auto" w:fill="auto"/>
            <w:vAlign w:val="center"/>
          </w:tcPr>
          <w:p w14:paraId="0238DB51"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43</w:t>
            </w:r>
          </w:p>
        </w:tc>
        <w:tc>
          <w:tcPr>
            <w:tcW w:w="810" w:type="dxa"/>
          </w:tcPr>
          <w:p w14:paraId="5A426A3F" w14:textId="77777777" w:rsidR="00C45FAD" w:rsidRPr="00E17017" w:rsidRDefault="00C45FAD" w:rsidP="005412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67.4%</w:t>
            </w:r>
          </w:p>
        </w:tc>
      </w:tr>
      <w:tr w:rsidR="00C45FAD" w:rsidRPr="00BF7351" w14:paraId="05843C53"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921" w:type="dxa"/>
            <w:shd w:val="clear" w:color="auto" w:fill="D8E0E3"/>
            <w:vAlign w:val="center"/>
          </w:tcPr>
          <w:p w14:paraId="3F7F2EE8" w14:textId="77777777" w:rsidR="00C45FAD" w:rsidRPr="00E17017" w:rsidRDefault="00C45FAD" w:rsidP="005412B6">
            <w:pPr>
              <w:spacing w:after="0" w:line="240" w:lineRule="auto"/>
              <w:rPr>
                <w:rFonts w:cs="Arial"/>
                <w:color w:val="000000"/>
                <w:sz w:val="20"/>
                <w:szCs w:val="20"/>
              </w:rPr>
            </w:pPr>
            <w:r>
              <w:rPr>
                <w:rFonts w:cs="Arial"/>
                <w:color w:val="000000"/>
                <w:sz w:val="20"/>
                <w:szCs w:val="20"/>
              </w:rPr>
              <w:t>All schools</w:t>
            </w:r>
          </w:p>
        </w:tc>
        <w:tc>
          <w:tcPr>
            <w:tcW w:w="1855" w:type="dxa"/>
            <w:shd w:val="clear" w:color="auto" w:fill="D8E0E3"/>
            <w:vAlign w:val="center"/>
          </w:tcPr>
          <w:p w14:paraId="0D37552C" w14:textId="77777777" w:rsidR="00C45FAD" w:rsidRPr="00680AFB"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80AFB">
              <w:rPr>
                <w:rFonts w:cs="Arial"/>
                <w:b/>
                <w:bCs/>
                <w:sz w:val="20"/>
                <w:szCs w:val="20"/>
              </w:rPr>
              <w:t>--</w:t>
            </w:r>
          </w:p>
        </w:tc>
        <w:tc>
          <w:tcPr>
            <w:tcW w:w="803" w:type="dxa"/>
            <w:shd w:val="clear" w:color="auto" w:fill="D8E0E3"/>
            <w:vAlign w:val="center"/>
          </w:tcPr>
          <w:p w14:paraId="1ECB3920" w14:textId="77777777" w:rsidR="00C45FAD" w:rsidRPr="00680AFB"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Pr>
                <w:rFonts w:cs="Arial"/>
                <w:b/>
                <w:bCs/>
                <w:color w:val="000000"/>
                <w:sz w:val="20"/>
                <w:szCs w:val="20"/>
              </w:rPr>
              <w:t>516</w:t>
            </w:r>
          </w:p>
        </w:tc>
        <w:tc>
          <w:tcPr>
            <w:tcW w:w="976" w:type="dxa"/>
            <w:shd w:val="clear" w:color="auto" w:fill="D8E0E3"/>
            <w:vAlign w:val="center"/>
          </w:tcPr>
          <w:p w14:paraId="755B46AE" w14:textId="77777777" w:rsidR="00C45FAD" w:rsidRPr="00680AFB"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Pr>
                <w:rFonts w:cs="Arial"/>
                <w:b/>
                <w:bCs/>
                <w:color w:val="000000"/>
                <w:sz w:val="20"/>
                <w:szCs w:val="20"/>
              </w:rPr>
              <w:t>809</w:t>
            </w:r>
          </w:p>
        </w:tc>
        <w:tc>
          <w:tcPr>
            <w:tcW w:w="810" w:type="dxa"/>
            <w:shd w:val="clear" w:color="auto" w:fill="D8E0E3"/>
          </w:tcPr>
          <w:p w14:paraId="49B37B0B" w14:textId="77777777" w:rsidR="00C45FAD" w:rsidRPr="00680AFB" w:rsidRDefault="00C45FAD" w:rsidP="005412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Pr>
                <w:rFonts w:cs="Arial"/>
                <w:b/>
                <w:bCs/>
                <w:color w:val="000000"/>
                <w:sz w:val="20"/>
                <w:szCs w:val="20"/>
              </w:rPr>
              <w:t>63.8%</w:t>
            </w:r>
          </w:p>
        </w:tc>
      </w:tr>
    </w:tbl>
    <w:p w14:paraId="301B6E79" w14:textId="32D72E55" w:rsidR="00C45FAD" w:rsidRPr="00BF7351" w:rsidRDefault="00C45FAD" w:rsidP="00C45FAD">
      <w:pPr>
        <w:pStyle w:val="TableTitle"/>
      </w:pPr>
      <w:r w:rsidRPr="00BF7351">
        <w:t>Table C.</w:t>
      </w:r>
      <w:r w:rsidR="00D75505">
        <w:t>2</w:t>
      </w:r>
      <w:r w:rsidR="00041322">
        <w:t>.</w:t>
      </w:r>
      <w:r w:rsidRPr="00BF7351">
        <w:t xml:space="preserve"> </w:t>
      </w:r>
      <w:r>
        <w:t>Final School Composition for Analysis by School</w:t>
      </w:r>
    </w:p>
    <w:tbl>
      <w:tblPr>
        <w:tblStyle w:val="GridTable4-Accent21"/>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890"/>
        <w:gridCol w:w="1710"/>
        <w:gridCol w:w="1705"/>
      </w:tblGrid>
      <w:tr w:rsidR="00C45FAD" w:rsidRPr="00BF7351" w14:paraId="4E9C0A12" w14:textId="77777777" w:rsidTr="008722B6">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bottom w:val="single" w:sz="4" w:space="0" w:color="auto"/>
              <w:right w:val="single" w:sz="4" w:space="0" w:color="auto"/>
            </w:tcBorders>
            <w:vAlign w:val="bottom"/>
          </w:tcPr>
          <w:p w14:paraId="2769DB05" w14:textId="77777777" w:rsidR="00C45FAD" w:rsidRPr="00BF7351" w:rsidRDefault="00C45FAD" w:rsidP="00C478CD">
            <w:pPr>
              <w:spacing w:after="0" w:line="240" w:lineRule="auto"/>
              <w:rPr>
                <w:rFonts w:cs="DaunPenh"/>
                <w:sz w:val="20"/>
                <w:szCs w:val="20"/>
              </w:rPr>
            </w:pPr>
            <w:r w:rsidRPr="00BF7351">
              <w:rPr>
                <w:rFonts w:cs="DaunPenh"/>
                <w:sz w:val="20"/>
                <w:szCs w:val="20"/>
              </w:rPr>
              <w:t>School</w:t>
            </w:r>
          </w:p>
        </w:tc>
        <w:tc>
          <w:tcPr>
            <w:tcW w:w="1890" w:type="dxa"/>
            <w:tcBorders>
              <w:top w:val="single" w:sz="4" w:space="0" w:color="auto"/>
              <w:left w:val="single" w:sz="4" w:space="0" w:color="auto"/>
              <w:bottom w:val="single" w:sz="4" w:space="0" w:color="auto"/>
              <w:right w:val="single" w:sz="4" w:space="0" w:color="auto"/>
            </w:tcBorders>
          </w:tcPr>
          <w:p w14:paraId="23041819" w14:textId="77777777" w:rsidR="00C45FAD" w:rsidRPr="00BF7351" w:rsidRDefault="00C45FAD" w:rsidP="00C478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F7351">
              <w:rPr>
                <w:rFonts w:cs="DaunPenh"/>
                <w:sz w:val="20"/>
                <w:szCs w:val="20"/>
              </w:rPr>
              <w:t>Pathway</w:t>
            </w:r>
          </w:p>
        </w:tc>
        <w:tc>
          <w:tcPr>
            <w:tcW w:w="1710" w:type="dxa"/>
            <w:tcBorders>
              <w:top w:val="single" w:sz="4" w:space="0" w:color="auto"/>
              <w:left w:val="single" w:sz="4" w:space="0" w:color="auto"/>
              <w:bottom w:val="single" w:sz="4" w:space="0" w:color="auto"/>
              <w:right w:val="single" w:sz="4" w:space="0" w:color="auto"/>
            </w:tcBorders>
          </w:tcPr>
          <w:p w14:paraId="6F1D4348" w14:textId="77777777" w:rsidR="00C45FAD" w:rsidRPr="00A47661" w:rsidRDefault="00C45FAD" w:rsidP="00C478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A47661">
              <w:rPr>
                <w:rFonts w:cs="DaunPenh"/>
                <w:sz w:val="20"/>
                <w:szCs w:val="20"/>
              </w:rPr>
              <w:t>N</w:t>
            </w:r>
          </w:p>
        </w:tc>
        <w:tc>
          <w:tcPr>
            <w:tcW w:w="1705" w:type="dxa"/>
            <w:tcBorders>
              <w:top w:val="single" w:sz="4" w:space="0" w:color="auto"/>
              <w:left w:val="single" w:sz="4" w:space="0" w:color="auto"/>
              <w:bottom w:val="single" w:sz="4" w:space="0" w:color="auto"/>
              <w:right w:val="single" w:sz="4" w:space="0" w:color="auto"/>
            </w:tcBorders>
            <w:vAlign w:val="bottom"/>
          </w:tcPr>
          <w:p w14:paraId="50AB16F1" w14:textId="77777777" w:rsidR="00C45FAD" w:rsidRPr="00BF7351" w:rsidRDefault="00C45FAD" w:rsidP="00C478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Pr>
                <w:rFonts w:cs="DaunPenh"/>
                <w:sz w:val="20"/>
                <w:szCs w:val="20"/>
              </w:rPr>
              <w:t>%</w:t>
            </w:r>
          </w:p>
        </w:tc>
      </w:tr>
      <w:tr w:rsidR="00C45FAD" w:rsidRPr="00BF7351" w14:paraId="682BB4C2"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D8E0E2"/>
            <w:vAlign w:val="center"/>
          </w:tcPr>
          <w:p w14:paraId="533B2B4E"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Burncoat High School</w:t>
            </w:r>
          </w:p>
        </w:tc>
        <w:tc>
          <w:tcPr>
            <w:tcW w:w="1890" w:type="dxa"/>
            <w:tcBorders>
              <w:top w:val="single" w:sz="4" w:space="0" w:color="auto"/>
            </w:tcBorders>
            <w:shd w:val="clear" w:color="auto" w:fill="D8E0E2"/>
            <w:vAlign w:val="center"/>
          </w:tcPr>
          <w:p w14:paraId="1FF93637"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1710" w:type="dxa"/>
            <w:tcBorders>
              <w:top w:val="single" w:sz="4" w:space="0" w:color="auto"/>
            </w:tcBorders>
            <w:shd w:val="clear" w:color="auto" w:fill="D8E0E2"/>
            <w:vAlign w:val="center"/>
          </w:tcPr>
          <w:p w14:paraId="36A19E85" w14:textId="77777777" w:rsidR="00C45FAD"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w:t>
            </w:r>
          </w:p>
        </w:tc>
        <w:tc>
          <w:tcPr>
            <w:tcW w:w="1705" w:type="dxa"/>
            <w:tcBorders>
              <w:top w:val="single" w:sz="4" w:space="0" w:color="auto"/>
            </w:tcBorders>
            <w:shd w:val="clear" w:color="auto" w:fill="D8E0E2"/>
            <w:vAlign w:val="center"/>
          </w:tcPr>
          <w:p w14:paraId="714B132E"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4.7%</w:t>
            </w:r>
          </w:p>
        </w:tc>
      </w:tr>
      <w:tr w:rsidR="00C45FAD" w:rsidRPr="00BF7351" w14:paraId="01135512"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FFFFFF"/>
            <w:vAlign w:val="center"/>
          </w:tcPr>
          <w:p w14:paraId="6FC269CA"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Doherty High School</w:t>
            </w:r>
          </w:p>
        </w:tc>
        <w:tc>
          <w:tcPr>
            <w:tcW w:w="1890" w:type="dxa"/>
            <w:tcBorders>
              <w:top w:val="single" w:sz="4" w:space="0" w:color="auto"/>
            </w:tcBorders>
            <w:shd w:val="clear" w:color="auto" w:fill="FFFFFF"/>
            <w:vAlign w:val="center"/>
          </w:tcPr>
          <w:p w14:paraId="10615921"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1710" w:type="dxa"/>
            <w:tcBorders>
              <w:top w:val="single" w:sz="4" w:space="0" w:color="auto"/>
            </w:tcBorders>
            <w:shd w:val="clear" w:color="auto" w:fill="FFFFFF"/>
            <w:vAlign w:val="center"/>
          </w:tcPr>
          <w:p w14:paraId="01A50C73" w14:textId="77777777" w:rsidR="00C45FAD"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23</w:t>
            </w:r>
          </w:p>
        </w:tc>
        <w:tc>
          <w:tcPr>
            <w:tcW w:w="1705" w:type="dxa"/>
            <w:tcBorders>
              <w:top w:val="single" w:sz="4" w:space="0" w:color="auto"/>
            </w:tcBorders>
            <w:shd w:val="clear" w:color="auto" w:fill="FFFFFF"/>
            <w:vAlign w:val="center"/>
          </w:tcPr>
          <w:p w14:paraId="33DB59DD"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4.5%</w:t>
            </w:r>
          </w:p>
        </w:tc>
      </w:tr>
      <w:tr w:rsidR="00C45FAD" w:rsidRPr="00BF7351" w14:paraId="279F3112"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D8E0E2"/>
            <w:vAlign w:val="center"/>
          </w:tcPr>
          <w:p w14:paraId="5DB35417"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Nantucket High School</w:t>
            </w:r>
          </w:p>
        </w:tc>
        <w:tc>
          <w:tcPr>
            <w:tcW w:w="1890" w:type="dxa"/>
            <w:tcBorders>
              <w:top w:val="single" w:sz="4" w:space="0" w:color="auto"/>
            </w:tcBorders>
            <w:shd w:val="clear" w:color="auto" w:fill="D8E0E2"/>
            <w:vAlign w:val="center"/>
          </w:tcPr>
          <w:p w14:paraId="43ADCF8F"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1710" w:type="dxa"/>
            <w:tcBorders>
              <w:top w:val="single" w:sz="4" w:space="0" w:color="auto"/>
            </w:tcBorders>
            <w:shd w:val="clear" w:color="auto" w:fill="D8E0E2"/>
            <w:vAlign w:val="center"/>
          </w:tcPr>
          <w:p w14:paraId="7E007C6F" w14:textId="77777777" w:rsidR="00C45FAD"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16</w:t>
            </w:r>
          </w:p>
        </w:tc>
        <w:tc>
          <w:tcPr>
            <w:tcW w:w="1705" w:type="dxa"/>
            <w:tcBorders>
              <w:top w:val="single" w:sz="4" w:space="0" w:color="auto"/>
            </w:tcBorders>
            <w:shd w:val="clear" w:color="auto" w:fill="D8E0E2"/>
            <w:vAlign w:val="center"/>
          </w:tcPr>
          <w:p w14:paraId="73B2A635"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3.1%</w:t>
            </w:r>
          </w:p>
        </w:tc>
      </w:tr>
      <w:tr w:rsidR="00C45FAD" w:rsidRPr="00BF7351" w14:paraId="0EDB2987"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FFFFFF"/>
            <w:vAlign w:val="center"/>
          </w:tcPr>
          <w:p w14:paraId="212A5615"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Northampton High School</w:t>
            </w:r>
          </w:p>
        </w:tc>
        <w:tc>
          <w:tcPr>
            <w:tcW w:w="1890" w:type="dxa"/>
            <w:tcBorders>
              <w:top w:val="single" w:sz="4" w:space="0" w:color="auto"/>
            </w:tcBorders>
            <w:shd w:val="clear" w:color="auto" w:fill="FFFFFF"/>
            <w:vAlign w:val="center"/>
          </w:tcPr>
          <w:p w14:paraId="70353599"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1710" w:type="dxa"/>
            <w:tcBorders>
              <w:top w:val="single" w:sz="4" w:space="0" w:color="auto"/>
            </w:tcBorders>
            <w:shd w:val="clear" w:color="auto" w:fill="FFFFFF"/>
            <w:vAlign w:val="center"/>
          </w:tcPr>
          <w:p w14:paraId="445623D8" w14:textId="77777777" w:rsidR="00C45FAD"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21</w:t>
            </w:r>
          </w:p>
        </w:tc>
        <w:tc>
          <w:tcPr>
            <w:tcW w:w="1705" w:type="dxa"/>
            <w:tcBorders>
              <w:top w:val="single" w:sz="4" w:space="0" w:color="auto"/>
            </w:tcBorders>
            <w:shd w:val="clear" w:color="auto" w:fill="FFFFFF"/>
            <w:vAlign w:val="center"/>
          </w:tcPr>
          <w:p w14:paraId="37A9F9A6"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4.1%</w:t>
            </w:r>
          </w:p>
        </w:tc>
      </w:tr>
      <w:tr w:rsidR="00C45FAD" w:rsidRPr="00BF7351" w14:paraId="4F162C46"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D8E0E2"/>
            <w:vAlign w:val="center"/>
          </w:tcPr>
          <w:p w14:paraId="08D4D9D1"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Uxbridge High School</w:t>
            </w:r>
          </w:p>
        </w:tc>
        <w:tc>
          <w:tcPr>
            <w:tcW w:w="1890" w:type="dxa"/>
            <w:tcBorders>
              <w:top w:val="single" w:sz="4" w:space="0" w:color="auto"/>
            </w:tcBorders>
            <w:shd w:val="clear" w:color="auto" w:fill="D8E0E2"/>
            <w:vAlign w:val="center"/>
          </w:tcPr>
          <w:p w14:paraId="68B4DC1F"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7017">
              <w:rPr>
                <w:rFonts w:cs="Arial"/>
                <w:color w:val="000000"/>
                <w:sz w:val="20"/>
                <w:szCs w:val="20"/>
              </w:rPr>
              <w:t>Innovation</w:t>
            </w:r>
          </w:p>
        </w:tc>
        <w:tc>
          <w:tcPr>
            <w:tcW w:w="1710" w:type="dxa"/>
            <w:tcBorders>
              <w:top w:val="single" w:sz="4" w:space="0" w:color="auto"/>
            </w:tcBorders>
            <w:shd w:val="clear" w:color="auto" w:fill="D8E0E2"/>
            <w:vAlign w:val="center"/>
          </w:tcPr>
          <w:p w14:paraId="7D6D901D" w14:textId="77777777" w:rsidR="00C45FAD"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94</w:t>
            </w:r>
          </w:p>
        </w:tc>
        <w:tc>
          <w:tcPr>
            <w:tcW w:w="1705" w:type="dxa"/>
            <w:tcBorders>
              <w:top w:val="single" w:sz="4" w:space="0" w:color="auto"/>
            </w:tcBorders>
            <w:shd w:val="clear" w:color="auto" w:fill="D8E0E2"/>
            <w:vAlign w:val="center"/>
          </w:tcPr>
          <w:p w14:paraId="6F3E963A"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18.2%</w:t>
            </w:r>
          </w:p>
        </w:tc>
      </w:tr>
      <w:tr w:rsidR="00C45FAD" w:rsidRPr="00BF7351" w14:paraId="7DD783EB"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tcBorders>
            <w:shd w:val="clear" w:color="auto" w:fill="FFFFFF"/>
            <w:vAlign w:val="center"/>
          </w:tcPr>
          <w:p w14:paraId="20AD675A" w14:textId="77777777" w:rsidR="00C45FAD" w:rsidRPr="00E17017" w:rsidRDefault="00C45FAD" w:rsidP="00C478CD">
            <w:pPr>
              <w:spacing w:after="0" w:line="240" w:lineRule="auto"/>
              <w:rPr>
                <w:rFonts w:eastAsia="Times New Roman" w:cs="Arial"/>
                <w:b w:val="0"/>
                <w:bCs w:val="0"/>
                <w:color w:val="000000"/>
                <w:sz w:val="20"/>
                <w:szCs w:val="20"/>
              </w:rPr>
            </w:pPr>
            <w:r w:rsidRPr="00E17017">
              <w:rPr>
                <w:rFonts w:cs="Arial"/>
                <w:b w:val="0"/>
                <w:bCs w:val="0"/>
                <w:color w:val="000000"/>
                <w:sz w:val="20"/>
                <w:szCs w:val="20"/>
              </w:rPr>
              <w:t>Charlestown High School</w:t>
            </w:r>
          </w:p>
        </w:tc>
        <w:tc>
          <w:tcPr>
            <w:tcW w:w="1890" w:type="dxa"/>
            <w:tcBorders>
              <w:top w:val="single" w:sz="4" w:space="0" w:color="auto"/>
            </w:tcBorders>
            <w:shd w:val="clear" w:color="auto" w:fill="FFFFFF"/>
            <w:vAlign w:val="center"/>
          </w:tcPr>
          <w:p w14:paraId="3762AD14"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7017">
              <w:rPr>
                <w:rFonts w:cs="Arial"/>
                <w:color w:val="000000"/>
                <w:sz w:val="20"/>
                <w:szCs w:val="20"/>
              </w:rPr>
              <w:t>Early College</w:t>
            </w:r>
          </w:p>
        </w:tc>
        <w:tc>
          <w:tcPr>
            <w:tcW w:w="1710" w:type="dxa"/>
            <w:tcBorders>
              <w:top w:val="single" w:sz="4" w:space="0" w:color="auto"/>
            </w:tcBorders>
            <w:shd w:val="clear" w:color="auto" w:fill="FFFFFF"/>
            <w:vAlign w:val="center"/>
          </w:tcPr>
          <w:p w14:paraId="5F96B9BF" w14:textId="77777777" w:rsidR="00C45FAD"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31</w:t>
            </w:r>
          </w:p>
        </w:tc>
        <w:tc>
          <w:tcPr>
            <w:tcW w:w="1705" w:type="dxa"/>
            <w:tcBorders>
              <w:top w:val="single" w:sz="4" w:space="0" w:color="auto"/>
            </w:tcBorders>
            <w:shd w:val="clear" w:color="auto" w:fill="FFFFFF"/>
            <w:vAlign w:val="center"/>
          </w:tcPr>
          <w:p w14:paraId="3460BA4A"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6.0%</w:t>
            </w:r>
          </w:p>
        </w:tc>
      </w:tr>
      <w:tr w:rsidR="00C45FAD" w:rsidRPr="00BF7351" w14:paraId="019AA530" w14:textId="77777777" w:rsidTr="008722B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D8E0E3"/>
            <w:vAlign w:val="center"/>
          </w:tcPr>
          <w:p w14:paraId="4FECC2CF"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Chelsea High School</w:t>
            </w:r>
          </w:p>
        </w:tc>
        <w:tc>
          <w:tcPr>
            <w:tcW w:w="1890" w:type="dxa"/>
            <w:shd w:val="clear" w:color="auto" w:fill="D8E0E3"/>
            <w:vAlign w:val="center"/>
          </w:tcPr>
          <w:p w14:paraId="48FA6387"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17017">
              <w:rPr>
                <w:rFonts w:cs="Arial"/>
                <w:sz w:val="20"/>
                <w:szCs w:val="20"/>
              </w:rPr>
              <w:t>Early College</w:t>
            </w:r>
          </w:p>
        </w:tc>
        <w:tc>
          <w:tcPr>
            <w:tcW w:w="1710" w:type="dxa"/>
            <w:shd w:val="clear" w:color="auto" w:fill="D8E0E3"/>
            <w:vAlign w:val="center"/>
          </w:tcPr>
          <w:p w14:paraId="48C91433" w14:textId="77777777" w:rsidR="00C45FAD"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109</w:t>
            </w:r>
          </w:p>
        </w:tc>
        <w:tc>
          <w:tcPr>
            <w:tcW w:w="1705" w:type="dxa"/>
            <w:shd w:val="clear" w:color="auto" w:fill="D8E0E3"/>
            <w:vAlign w:val="center"/>
          </w:tcPr>
          <w:p w14:paraId="6518C06B"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21.1%</w:t>
            </w:r>
          </w:p>
        </w:tc>
      </w:tr>
      <w:tr w:rsidR="00C45FAD" w:rsidRPr="00BF7351" w14:paraId="2B21AD6F" w14:textId="77777777" w:rsidTr="008722B6">
        <w:trPr>
          <w:trHeight w:val="5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auto"/>
            <w:vAlign w:val="center"/>
          </w:tcPr>
          <w:p w14:paraId="24BFCD86"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Holyoke High School</w:t>
            </w:r>
          </w:p>
        </w:tc>
        <w:tc>
          <w:tcPr>
            <w:tcW w:w="1890" w:type="dxa"/>
            <w:shd w:val="clear" w:color="auto" w:fill="auto"/>
            <w:vAlign w:val="center"/>
          </w:tcPr>
          <w:p w14:paraId="6D3C522A"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17017">
              <w:rPr>
                <w:rFonts w:cs="Arial"/>
                <w:sz w:val="20"/>
                <w:szCs w:val="20"/>
              </w:rPr>
              <w:t>Early College</w:t>
            </w:r>
          </w:p>
        </w:tc>
        <w:tc>
          <w:tcPr>
            <w:tcW w:w="1710" w:type="dxa"/>
            <w:shd w:val="clear" w:color="auto" w:fill="auto"/>
            <w:vAlign w:val="center"/>
          </w:tcPr>
          <w:p w14:paraId="3E28FB59" w14:textId="77777777" w:rsidR="00C45FAD"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69</w:t>
            </w:r>
          </w:p>
        </w:tc>
        <w:tc>
          <w:tcPr>
            <w:tcW w:w="1705" w:type="dxa"/>
            <w:shd w:val="clear" w:color="auto" w:fill="auto"/>
            <w:vAlign w:val="center"/>
          </w:tcPr>
          <w:p w14:paraId="453F5EB9"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13.4%</w:t>
            </w:r>
          </w:p>
        </w:tc>
      </w:tr>
      <w:tr w:rsidR="00C45FAD" w:rsidRPr="00BF7351" w14:paraId="0BB6929F" w14:textId="77777777" w:rsidTr="008722B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D8E0E3"/>
            <w:vAlign w:val="center"/>
          </w:tcPr>
          <w:p w14:paraId="46074714"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New Heights Charter School of Brockton</w:t>
            </w:r>
          </w:p>
        </w:tc>
        <w:tc>
          <w:tcPr>
            <w:tcW w:w="1890" w:type="dxa"/>
            <w:shd w:val="clear" w:color="auto" w:fill="D8E0E3"/>
            <w:vAlign w:val="center"/>
          </w:tcPr>
          <w:p w14:paraId="203E963F"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17017">
              <w:rPr>
                <w:rFonts w:cs="Arial"/>
                <w:sz w:val="20"/>
                <w:szCs w:val="20"/>
              </w:rPr>
              <w:t>Early College</w:t>
            </w:r>
          </w:p>
        </w:tc>
        <w:tc>
          <w:tcPr>
            <w:tcW w:w="1710" w:type="dxa"/>
            <w:shd w:val="clear" w:color="auto" w:fill="D8E0E3"/>
            <w:vAlign w:val="center"/>
          </w:tcPr>
          <w:p w14:paraId="1C16A969" w14:textId="77777777" w:rsidR="00C45FAD"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100</w:t>
            </w:r>
          </w:p>
        </w:tc>
        <w:tc>
          <w:tcPr>
            <w:tcW w:w="1705" w:type="dxa"/>
            <w:shd w:val="clear" w:color="auto" w:fill="D8E0E3"/>
            <w:vAlign w:val="center"/>
          </w:tcPr>
          <w:p w14:paraId="2C6DCF4D" w14:textId="77777777" w:rsidR="00C45FAD" w:rsidRPr="00E17017"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19.4%</w:t>
            </w:r>
          </w:p>
        </w:tc>
      </w:tr>
      <w:tr w:rsidR="00C45FAD" w:rsidRPr="00BF7351" w14:paraId="356E1AB3" w14:textId="77777777" w:rsidTr="008722B6">
        <w:trPr>
          <w:trHeight w:val="277"/>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auto"/>
            <w:vAlign w:val="center"/>
          </w:tcPr>
          <w:p w14:paraId="76238279" w14:textId="77777777" w:rsidR="00C45FAD" w:rsidRPr="00E17017" w:rsidRDefault="00C45FAD" w:rsidP="00C478CD">
            <w:pPr>
              <w:spacing w:after="0" w:line="240" w:lineRule="auto"/>
              <w:rPr>
                <w:rFonts w:cs="Arial"/>
                <w:b w:val="0"/>
                <w:bCs w:val="0"/>
                <w:color w:val="000000"/>
                <w:sz w:val="20"/>
                <w:szCs w:val="20"/>
              </w:rPr>
            </w:pPr>
            <w:r w:rsidRPr="00E17017">
              <w:rPr>
                <w:rFonts w:cs="Arial"/>
                <w:b w:val="0"/>
                <w:bCs w:val="0"/>
                <w:color w:val="000000"/>
                <w:sz w:val="20"/>
                <w:szCs w:val="20"/>
              </w:rPr>
              <w:t>Salem High School</w:t>
            </w:r>
          </w:p>
        </w:tc>
        <w:tc>
          <w:tcPr>
            <w:tcW w:w="1890" w:type="dxa"/>
            <w:shd w:val="clear" w:color="auto" w:fill="auto"/>
            <w:vAlign w:val="center"/>
          </w:tcPr>
          <w:p w14:paraId="4B515C4F"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17017">
              <w:rPr>
                <w:rFonts w:cs="Arial"/>
                <w:sz w:val="20"/>
                <w:szCs w:val="20"/>
              </w:rPr>
              <w:t>Early College</w:t>
            </w:r>
          </w:p>
        </w:tc>
        <w:tc>
          <w:tcPr>
            <w:tcW w:w="1710" w:type="dxa"/>
            <w:shd w:val="clear" w:color="auto" w:fill="auto"/>
            <w:vAlign w:val="center"/>
          </w:tcPr>
          <w:p w14:paraId="0B4F2263" w14:textId="77777777" w:rsidR="00C45FAD"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29</w:t>
            </w:r>
          </w:p>
        </w:tc>
        <w:tc>
          <w:tcPr>
            <w:tcW w:w="1705" w:type="dxa"/>
            <w:shd w:val="clear" w:color="auto" w:fill="auto"/>
            <w:vAlign w:val="center"/>
          </w:tcPr>
          <w:p w14:paraId="75E6E1B7" w14:textId="77777777" w:rsidR="00C45FAD" w:rsidRPr="00E17017" w:rsidRDefault="00C45FAD" w:rsidP="00C478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5.6%</w:t>
            </w:r>
          </w:p>
        </w:tc>
      </w:tr>
      <w:tr w:rsidR="00C45FAD" w:rsidRPr="00BF7351" w14:paraId="75A681F7" w14:textId="77777777" w:rsidTr="0042770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D8E0E3" w:themeFill="background2"/>
            <w:vAlign w:val="center"/>
          </w:tcPr>
          <w:p w14:paraId="5C030A2F" w14:textId="77777777" w:rsidR="00C45FAD" w:rsidRPr="00E17017" w:rsidRDefault="00C45FAD" w:rsidP="00C478CD">
            <w:pPr>
              <w:spacing w:after="0" w:line="240" w:lineRule="auto"/>
              <w:rPr>
                <w:rFonts w:cs="Arial"/>
                <w:color w:val="000000"/>
                <w:sz w:val="20"/>
                <w:szCs w:val="20"/>
              </w:rPr>
            </w:pPr>
            <w:r>
              <w:rPr>
                <w:rFonts w:cs="Arial"/>
                <w:color w:val="000000"/>
                <w:sz w:val="20"/>
                <w:szCs w:val="20"/>
              </w:rPr>
              <w:t>All schools</w:t>
            </w:r>
          </w:p>
        </w:tc>
        <w:tc>
          <w:tcPr>
            <w:tcW w:w="1890" w:type="dxa"/>
            <w:shd w:val="clear" w:color="auto" w:fill="D8E0E3" w:themeFill="background2"/>
            <w:vAlign w:val="center"/>
          </w:tcPr>
          <w:p w14:paraId="7BAAA003" w14:textId="77777777" w:rsidR="00C45FAD" w:rsidRPr="00680AFB"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80AFB">
              <w:rPr>
                <w:rFonts w:cs="Arial"/>
                <w:b/>
                <w:bCs/>
                <w:sz w:val="20"/>
                <w:szCs w:val="20"/>
              </w:rPr>
              <w:t>--</w:t>
            </w:r>
          </w:p>
        </w:tc>
        <w:tc>
          <w:tcPr>
            <w:tcW w:w="1710" w:type="dxa"/>
            <w:shd w:val="clear" w:color="auto" w:fill="D8E0E3" w:themeFill="background2"/>
            <w:vAlign w:val="center"/>
          </w:tcPr>
          <w:p w14:paraId="5BC9855B" w14:textId="77777777" w:rsidR="00C45FAD" w:rsidRPr="00680AFB"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80AFB">
              <w:rPr>
                <w:rFonts w:cs="Arial"/>
                <w:b/>
                <w:bCs/>
                <w:color w:val="000000"/>
                <w:sz w:val="20"/>
                <w:szCs w:val="20"/>
              </w:rPr>
              <w:t>516</w:t>
            </w:r>
          </w:p>
        </w:tc>
        <w:tc>
          <w:tcPr>
            <w:tcW w:w="1705" w:type="dxa"/>
            <w:shd w:val="clear" w:color="auto" w:fill="D8E0E3" w:themeFill="background2"/>
            <w:vAlign w:val="center"/>
          </w:tcPr>
          <w:p w14:paraId="5D0DCE0C" w14:textId="77777777" w:rsidR="00C45FAD" w:rsidRPr="00680AFB" w:rsidRDefault="00C45FAD" w:rsidP="00C478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80AFB">
              <w:rPr>
                <w:rFonts w:cs="Arial"/>
                <w:b/>
                <w:bCs/>
                <w:color w:val="000000"/>
                <w:sz w:val="20"/>
                <w:szCs w:val="20"/>
              </w:rPr>
              <w:t>100%</w:t>
            </w:r>
          </w:p>
        </w:tc>
      </w:tr>
    </w:tbl>
    <w:p w14:paraId="0FD4D83F" w14:textId="77777777" w:rsidR="00C45FAD" w:rsidRPr="00BF7351" w:rsidRDefault="00C45FAD" w:rsidP="00C45FAD">
      <w:pPr>
        <w:rPr>
          <w:rFonts w:eastAsia="MS PGothic" w:cs="DaunPenh"/>
          <w:sz w:val="18"/>
          <w:szCs w:val="28"/>
        </w:rPr>
      </w:pPr>
      <w:r w:rsidRPr="00BF7351">
        <w:rPr>
          <w:rFonts w:eastAsia="MS PGothic" w:cs="DaunPenh"/>
          <w:sz w:val="18"/>
        </w:rPr>
        <w:t>Note:</w:t>
      </w:r>
      <w:r w:rsidRPr="00BF7351">
        <w:rPr>
          <w:rFonts w:eastAsia="MS PGothic" w:cs="DaunPenh"/>
          <w:sz w:val="18"/>
          <w:szCs w:val="28"/>
        </w:rPr>
        <w:t xml:space="preserve"> Percentages may not total 100% due to rounding.</w:t>
      </w:r>
    </w:p>
    <w:p w14:paraId="5995EE33" w14:textId="77777777" w:rsidR="00F825BD" w:rsidRDefault="00F825BD">
      <w:pPr>
        <w:spacing w:after="0" w:line="240" w:lineRule="auto"/>
        <w:rPr>
          <w:rFonts w:eastAsia="Calibri" w:cs="Arial"/>
          <w:b/>
          <w:color w:val="00538B"/>
        </w:rPr>
      </w:pPr>
      <w:r>
        <w:rPr>
          <w:rFonts w:eastAsia="Calibri" w:cs="Arial"/>
          <w:b/>
          <w:color w:val="00538B"/>
        </w:rPr>
        <w:br w:type="page"/>
      </w:r>
    </w:p>
    <w:p w14:paraId="73789192" w14:textId="62A7C74E" w:rsidR="00C45FAD" w:rsidRPr="00BD09D4" w:rsidRDefault="00C45FAD" w:rsidP="00C45FAD">
      <w:pPr>
        <w:spacing w:before="240" w:after="0" w:line="240" w:lineRule="auto"/>
        <w:ind w:left="540" w:right="450"/>
        <w:jc w:val="center"/>
        <w:rPr>
          <w:rFonts w:eastAsia="Calibri" w:cs="Arial"/>
          <w:b/>
          <w:color w:val="00538B"/>
        </w:rPr>
      </w:pPr>
      <w:r w:rsidRPr="00BD09D4">
        <w:rPr>
          <w:rFonts w:eastAsia="Calibri" w:cs="Arial"/>
          <w:b/>
          <w:color w:val="00538B"/>
        </w:rPr>
        <w:lastRenderedPageBreak/>
        <w:t>Table C.</w:t>
      </w:r>
      <w:r w:rsidR="00D75505">
        <w:rPr>
          <w:rFonts w:eastAsia="Calibri" w:cs="Arial"/>
          <w:b/>
          <w:color w:val="00538B"/>
        </w:rPr>
        <w:t>3</w:t>
      </w:r>
      <w:r w:rsidR="00041322">
        <w:rPr>
          <w:rFonts w:eastAsia="Calibri" w:cs="Arial"/>
          <w:b/>
          <w:color w:val="00538B"/>
        </w:rPr>
        <w:t>.</w:t>
      </w:r>
      <w:r w:rsidRPr="00BD09D4">
        <w:rPr>
          <w:rFonts w:eastAsia="Calibri" w:cs="Arial"/>
          <w:b/>
          <w:color w:val="00538B"/>
        </w:rPr>
        <w:t xml:space="preserve"> Parent Level of Education </w:t>
      </w:r>
    </w:p>
    <w:tbl>
      <w:tblPr>
        <w:tblStyle w:val="TableGrid1"/>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350"/>
        <w:gridCol w:w="900"/>
        <w:gridCol w:w="990"/>
        <w:gridCol w:w="1075"/>
        <w:gridCol w:w="990"/>
        <w:gridCol w:w="990"/>
        <w:gridCol w:w="990"/>
        <w:gridCol w:w="1080"/>
        <w:gridCol w:w="990"/>
      </w:tblGrid>
      <w:tr w:rsidR="00C45FAD" w:rsidRPr="00C478CD" w14:paraId="54067D27" w14:textId="77777777" w:rsidTr="00427706">
        <w:trPr>
          <w:trHeight w:val="832"/>
          <w:jc w:val="center"/>
        </w:trPr>
        <w:tc>
          <w:tcPr>
            <w:tcW w:w="1255" w:type="dxa"/>
            <w:tcBorders>
              <w:bottom w:val="single" w:sz="4" w:space="0" w:color="auto"/>
            </w:tcBorders>
            <w:shd w:val="clear" w:color="auto" w:fill="00A2E0"/>
            <w:vAlign w:val="bottom"/>
          </w:tcPr>
          <w:p w14:paraId="73758014" w14:textId="77777777" w:rsidR="00C45FAD" w:rsidRPr="00C478CD" w:rsidRDefault="00C45FAD" w:rsidP="00FF1AC4">
            <w:pPr>
              <w:spacing w:after="0" w:line="240" w:lineRule="auto"/>
              <w:rPr>
                <w:rFonts w:cs="DaunPenh"/>
                <w:b/>
                <w:color w:val="FFFFFF"/>
                <w:sz w:val="20"/>
                <w:szCs w:val="18"/>
              </w:rPr>
            </w:pPr>
          </w:p>
        </w:tc>
        <w:tc>
          <w:tcPr>
            <w:tcW w:w="1350" w:type="dxa"/>
            <w:shd w:val="clear" w:color="auto" w:fill="00A2E0"/>
            <w:vAlign w:val="bottom"/>
          </w:tcPr>
          <w:p w14:paraId="7DBF6AC9"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Pathway</w:t>
            </w:r>
          </w:p>
        </w:tc>
        <w:tc>
          <w:tcPr>
            <w:tcW w:w="900" w:type="dxa"/>
            <w:shd w:val="clear" w:color="auto" w:fill="00A2E0"/>
            <w:vAlign w:val="bottom"/>
          </w:tcPr>
          <w:p w14:paraId="33709409"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Don’t Know</w:t>
            </w:r>
          </w:p>
        </w:tc>
        <w:tc>
          <w:tcPr>
            <w:tcW w:w="990" w:type="dxa"/>
            <w:shd w:val="clear" w:color="auto" w:fill="00A2E0"/>
            <w:vAlign w:val="bottom"/>
          </w:tcPr>
          <w:p w14:paraId="00EBF038"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Some High School</w:t>
            </w:r>
          </w:p>
        </w:tc>
        <w:tc>
          <w:tcPr>
            <w:tcW w:w="1075" w:type="dxa"/>
            <w:shd w:val="clear" w:color="auto" w:fill="00A2E0"/>
            <w:vAlign w:val="bottom"/>
          </w:tcPr>
          <w:p w14:paraId="766B4ABD"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High School Diploma or GED</w:t>
            </w:r>
          </w:p>
        </w:tc>
        <w:tc>
          <w:tcPr>
            <w:tcW w:w="990" w:type="dxa"/>
            <w:shd w:val="clear" w:color="auto" w:fill="00A2E0"/>
            <w:vAlign w:val="bottom"/>
          </w:tcPr>
          <w:p w14:paraId="0D1F2FEC" w14:textId="77777777" w:rsidR="00C45FAD" w:rsidRPr="00C478CD" w:rsidRDefault="00C45FAD" w:rsidP="00FF1AC4">
            <w:pPr>
              <w:spacing w:after="0" w:line="240" w:lineRule="auto"/>
              <w:ind w:left="-46"/>
              <w:jc w:val="center"/>
              <w:rPr>
                <w:rFonts w:cs="DaunPenh"/>
                <w:b/>
                <w:color w:val="FFFFFF"/>
                <w:sz w:val="20"/>
                <w:szCs w:val="18"/>
              </w:rPr>
            </w:pPr>
            <w:r w:rsidRPr="00C478CD">
              <w:rPr>
                <w:rFonts w:cs="DaunPenh"/>
                <w:b/>
                <w:color w:val="FFFFFF"/>
                <w:sz w:val="20"/>
                <w:szCs w:val="18"/>
              </w:rPr>
              <w:t>Some College</w:t>
            </w:r>
          </w:p>
        </w:tc>
        <w:tc>
          <w:tcPr>
            <w:tcW w:w="990" w:type="dxa"/>
            <w:shd w:val="clear" w:color="auto" w:fill="00A2E0"/>
            <w:vAlign w:val="bottom"/>
          </w:tcPr>
          <w:p w14:paraId="007E281C"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Two-Year College</w:t>
            </w:r>
          </w:p>
        </w:tc>
        <w:tc>
          <w:tcPr>
            <w:tcW w:w="990" w:type="dxa"/>
            <w:shd w:val="clear" w:color="auto" w:fill="00A2E0"/>
            <w:vAlign w:val="bottom"/>
          </w:tcPr>
          <w:p w14:paraId="02D57691"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Four-Year College</w:t>
            </w:r>
          </w:p>
        </w:tc>
        <w:tc>
          <w:tcPr>
            <w:tcW w:w="1080" w:type="dxa"/>
            <w:shd w:val="clear" w:color="auto" w:fill="00A2E0"/>
            <w:vAlign w:val="bottom"/>
          </w:tcPr>
          <w:p w14:paraId="52325B96"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Master’s Degree</w:t>
            </w:r>
          </w:p>
        </w:tc>
        <w:tc>
          <w:tcPr>
            <w:tcW w:w="990" w:type="dxa"/>
            <w:shd w:val="clear" w:color="auto" w:fill="00A2E0"/>
            <w:vAlign w:val="bottom"/>
          </w:tcPr>
          <w:p w14:paraId="70F076B2" w14:textId="77777777" w:rsidR="00C45FAD" w:rsidRPr="00C478CD" w:rsidRDefault="00C45FAD" w:rsidP="00FF1AC4">
            <w:pPr>
              <w:spacing w:after="0" w:line="240" w:lineRule="auto"/>
              <w:jc w:val="center"/>
              <w:rPr>
                <w:rFonts w:cs="DaunPenh"/>
                <w:b/>
                <w:color w:val="FFFFFF"/>
                <w:sz w:val="20"/>
                <w:szCs w:val="18"/>
              </w:rPr>
            </w:pPr>
            <w:r w:rsidRPr="00C478CD">
              <w:rPr>
                <w:rFonts w:cs="DaunPenh"/>
                <w:b/>
                <w:color w:val="FFFFFF"/>
                <w:sz w:val="20"/>
                <w:szCs w:val="18"/>
              </w:rPr>
              <w:t>Ph.D. or Higher</w:t>
            </w:r>
          </w:p>
        </w:tc>
      </w:tr>
      <w:tr w:rsidR="00C45FAD" w:rsidRPr="00C478CD" w14:paraId="65484D1D" w14:textId="77777777" w:rsidTr="00B71BFF">
        <w:trPr>
          <w:trHeight w:val="151"/>
          <w:jc w:val="center"/>
        </w:trPr>
        <w:tc>
          <w:tcPr>
            <w:tcW w:w="1255" w:type="dxa"/>
            <w:vMerge w:val="restart"/>
            <w:tcBorders>
              <w:bottom w:val="single" w:sz="4" w:space="0" w:color="auto"/>
            </w:tcBorders>
            <w:shd w:val="clear" w:color="auto" w:fill="FFFFFF" w:themeFill="background1"/>
            <w:vAlign w:val="center"/>
          </w:tcPr>
          <w:p w14:paraId="17FC2FFD" w14:textId="77777777" w:rsidR="00C45FAD" w:rsidRPr="009F4AA2" w:rsidRDefault="00C45FAD" w:rsidP="00FF1AC4">
            <w:pPr>
              <w:spacing w:after="0" w:line="240" w:lineRule="auto"/>
              <w:rPr>
                <w:rFonts w:cs="Arial"/>
                <w:color w:val="000000"/>
                <w:sz w:val="20"/>
                <w:szCs w:val="18"/>
              </w:rPr>
            </w:pPr>
            <w:r w:rsidRPr="009F4AA2">
              <w:rPr>
                <w:rFonts w:cs="DaunPenh"/>
                <w:sz w:val="20"/>
                <w:szCs w:val="18"/>
              </w:rPr>
              <w:t>What is the highest level of education achieved by your parent?</w:t>
            </w:r>
          </w:p>
        </w:tc>
        <w:tc>
          <w:tcPr>
            <w:tcW w:w="1350" w:type="dxa"/>
            <w:shd w:val="clear" w:color="auto" w:fill="D8E0E3" w:themeFill="background2"/>
            <w:vAlign w:val="center"/>
          </w:tcPr>
          <w:p w14:paraId="40C9C930" w14:textId="77777777" w:rsidR="00C45FAD" w:rsidRPr="00C478CD" w:rsidRDefault="00C45FAD" w:rsidP="00FF1AC4">
            <w:pPr>
              <w:spacing w:after="0" w:line="240" w:lineRule="auto"/>
              <w:jc w:val="center"/>
              <w:rPr>
                <w:rFonts w:cs="Arial"/>
                <w:sz w:val="20"/>
                <w:szCs w:val="18"/>
              </w:rPr>
            </w:pPr>
            <w:r w:rsidRPr="00C478CD">
              <w:rPr>
                <w:rFonts w:cs="Arial"/>
                <w:sz w:val="20"/>
                <w:szCs w:val="18"/>
              </w:rPr>
              <w:t>Early College (</w:t>
            </w:r>
            <w:r w:rsidR="00730BD2" w:rsidRPr="00730BD2">
              <w:rPr>
                <w:rFonts w:cs="Arial"/>
                <w:i/>
                <w:sz w:val="20"/>
                <w:szCs w:val="18"/>
              </w:rPr>
              <w:t>n=</w:t>
            </w:r>
            <w:r w:rsidRPr="00C478CD">
              <w:rPr>
                <w:rFonts w:cs="Arial"/>
                <w:sz w:val="20"/>
                <w:szCs w:val="18"/>
              </w:rPr>
              <w:t>298)</w:t>
            </w:r>
          </w:p>
        </w:tc>
        <w:tc>
          <w:tcPr>
            <w:tcW w:w="900" w:type="dxa"/>
            <w:shd w:val="clear" w:color="auto" w:fill="D8E0E3" w:themeFill="background2"/>
            <w:vAlign w:val="center"/>
          </w:tcPr>
          <w:p w14:paraId="18380CD5" w14:textId="77777777" w:rsidR="00C45FAD" w:rsidRPr="00C478CD" w:rsidRDefault="00C45FAD" w:rsidP="00FF1AC4">
            <w:pPr>
              <w:spacing w:after="0" w:line="240" w:lineRule="auto"/>
              <w:jc w:val="center"/>
              <w:rPr>
                <w:rFonts w:cs="Arial"/>
                <w:sz w:val="20"/>
                <w:szCs w:val="18"/>
              </w:rPr>
            </w:pPr>
            <w:r w:rsidRPr="00C478CD">
              <w:rPr>
                <w:rFonts w:cs="Arial"/>
                <w:sz w:val="20"/>
                <w:szCs w:val="18"/>
              </w:rPr>
              <w:t>17.1%</w:t>
            </w:r>
          </w:p>
        </w:tc>
        <w:tc>
          <w:tcPr>
            <w:tcW w:w="990" w:type="dxa"/>
            <w:shd w:val="clear" w:color="auto" w:fill="D8E0E3" w:themeFill="background2"/>
            <w:vAlign w:val="center"/>
          </w:tcPr>
          <w:p w14:paraId="39510B6A" w14:textId="77777777" w:rsidR="00C45FAD" w:rsidRPr="00C478CD" w:rsidRDefault="00C45FAD" w:rsidP="00FF1AC4">
            <w:pPr>
              <w:spacing w:after="0" w:line="240" w:lineRule="auto"/>
              <w:jc w:val="center"/>
              <w:rPr>
                <w:rFonts w:cs="Arial"/>
                <w:sz w:val="20"/>
                <w:szCs w:val="18"/>
              </w:rPr>
            </w:pPr>
            <w:r w:rsidRPr="00C478CD">
              <w:rPr>
                <w:rFonts w:cs="Arial"/>
                <w:sz w:val="20"/>
                <w:szCs w:val="18"/>
              </w:rPr>
              <w:t>26.8%</w:t>
            </w:r>
          </w:p>
        </w:tc>
        <w:tc>
          <w:tcPr>
            <w:tcW w:w="1075" w:type="dxa"/>
            <w:shd w:val="clear" w:color="auto" w:fill="D8E0E3" w:themeFill="background2"/>
            <w:vAlign w:val="center"/>
          </w:tcPr>
          <w:p w14:paraId="752FB8A6" w14:textId="77777777" w:rsidR="00C45FAD" w:rsidRPr="00C478CD" w:rsidRDefault="00C45FAD" w:rsidP="00FF1AC4">
            <w:pPr>
              <w:spacing w:after="0" w:line="240" w:lineRule="auto"/>
              <w:jc w:val="center"/>
              <w:rPr>
                <w:rFonts w:cs="Arial"/>
                <w:sz w:val="20"/>
                <w:szCs w:val="18"/>
              </w:rPr>
            </w:pPr>
            <w:r w:rsidRPr="00C478CD">
              <w:rPr>
                <w:rFonts w:cs="Arial"/>
                <w:sz w:val="20"/>
                <w:szCs w:val="18"/>
              </w:rPr>
              <w:t>18.8%</w:t>
            </w:r>
          </w:p>
        </w:tc>
        <w:tc>
          <w:tcPr>
            <w:tcW w:w="990" w:type="dxa"/>
            <w:shd w:val="clear" w:color="auto" w:fill="D8E0E3" w:themeFill="background2"/>
            <w:vAlign w:val="center"/>
          </w:tcPr>
          <w:p w14:paraId="42CB9BA9" w14:textId="77777777" w:rsidR="00C45FAD" w:rsidRPr="00C478CD" w:rsidRDefault="00C45FAD" w:rsidP="00FF1AC4">
            <w:pPr>
              <w:spacing w:after="0" w:line="240" w:lineRule="auto"/>
              <w:jc w:val="center"/>
              <w:rPr>
                <w:rFonts w:cs="Arial"/>
                <w:sz w:val="20"/>
                <w:szCs w:val="18"/>
              </w:rPr>
            </w:pPr>
            <w:r w:rsidRPr="00C478CD">
              <w:rPr>
                <w:rFonts w:cs="Arial"/>
                <w:sz w:val="20"/>
                <w:szCs w:val="18"/>
              </w:rPr>
              <w:t>8.7%</w:t>
            </w:r>
          </w:p>
        </w:tc>
        <w:tc>
          <w:tcPr>
            <w:tcW w:w="990" w:type="dxa"/>
            <w:shd w:val="clear" w:color="auto" w:fill="D8E0E3" w:themeFill="background2"/>
            <w:vAlign w:val="center"/>
          </w:tcPr>
          <w:p w14:paraId="181F76D7" w14:textId="77777777" w:rsidR="00C45FAD" w:rsidRPr="00C478CD" w:rsidRDefault="00C45FAD" w:rsidP="00FF1AC4">
            <w:pPr>
              <w:spacing w:after="0" w:line="240" w:lineRule="auto"/>
              <w:jc w:val="center"/>
              <w:rPr>
                <w:rFonts w:cs="Arial"/>
                <w:sz w:val="20"/>
                <w:szCs w:val="18"/>
              </w:rPr>
            </w:pPr>
            <w:r w:rsidRPr="00C478CD">
              <w:rPr>
                <w:rFonts w:cs="Arial"/>
                <w:sz w:val="20"/>
                <w:szCs w:val="18"/>
              </w:rPr>
              <w:t>8.1%</w:t>
            </w:r>
          </w:p>
        </w:tc>
        <w:tc>
          <w:tcPr>
            <w:tcW w:w="990" w:type="dxa"/>
            <w:shd w:val="clear" w:color="auto" w:fill="D8E0E3" w:themeFill="background2"/>
            <w:vAlign w:val="center"/>
          </w:tcPr>
          <w:p w14:paraId="0A1EE4C9" w14:textId="77777777" w:rsidR="00C45FAD" w:rsidRPr="00C478CD" w:rsidRDefault="00C45FAD" w:rsidP="00FF1AC4">
            <w:pPr>
              <w:spacing w:after="0" w:line="240" w:lineRule="auto"/>
              <w:jc w:val="center"/>
              <w:rPr>
                <w:rFonts w:cs="Arial"/>
                <w:sz w:val="20"/>
                <w:szCs w:val="18"/>
              </w:rPr>
            </w:pPr>
            <w:r w:rsidRPr="00C478CD">
              <w:rPr>
                <w:rFonts w:cs="Arial"/>
                <w:sz w:val="20"/>
                <w:szCs w:val="18"/>
              </w:rPr>
              <w:t>11.1%</w:t>
            </w:r>
          </w:p>
        </w:tc>
        <w:tc>
          <w:tcPr>
            <w:tcW w:w="1080" w:type="dxa"/>
            <w:shd w:val="clear" w:color="auto" w:fill="D8E0E3" w:themeFill="background2"/>
            <w:vAlign w:val="center"/>
          </w:tcPr>
          <w:p w14:paraId="5E3B9BDB" w14:textId="77777777" w:rsidR="00C45FAD" w:rsidRPr="00C478CD" w:rsidRDefault="00C45FAD" w:rsidP="00FF1AC4">
            <w:pPr>
              <w:spacing w:after="0" w:line="240" w:lineRule="auto"/>
              <w:jc w:val="center"/>
              <w:rPr>
                <w:rFonts w:cs="Arial"/>
                <w:sz w:val="20"/>
                <w:szCs w:val="18"/>
              </w:rPr>
            </w:pPr>
            <w:r w:rsidRPr="00C478CD">
              <w:rPr>
                <w:rFonts w:cs="Arial"/>
                <w:sz w:val="20"/>
                <w:szCs w:val="18"/>
              </w:rPr>
              <w:t>7.0%</w:t>
            </w:r>
          </w:p>
        </w:tc>
        <w:tc>
          <w:tcPr>
            <w:tcW w:w="990" w:type="dxa"/>
            <w:shd w:val="clear" w:color="auto" w:fill="D8E0E3" w:themeFill="background2"/>
            <w:vAlign w:val="center"/>
          </w:tcPr>
          <w:p w14:paraId="2FD6FA2D" w14:textId="77777777" w:rsidR="00C45FAD" w:rsidRPr="00C478CD" w:rsidRDefault="00C45FAD" w:rsidP="00FF1AC4">
            <w:pPr>
              <w:spacing w:after="0" w:line="240" w:lineRule="auto"/>
              <w:jc w:val="center"/>
              <w:rPr>
                <w:rFonts w:cs="Arial"/>
                <w:sz w:val="20"/>
                <w:szCs w:val="18"/>
              </w:rPr>
            </w:pPr>
            <w:r w:rsidRPr="00C478CD">
              <w:rPr>
                <w:rFonts w:cs="Arial"/>
                <w:sz w:val="20"/>
                <w:szCs w:val="18"/>
              </w:rPr>
              <w:t>2.3%</w:t>
            </w:r>
          </w:p>
        </w:tc>
      </w:tr>
      <w:tr w:rsidR="00C45FAD" w:rsidRPr="00C478CD" w14:paraId="3861548F" w14:textId="77777777" w:rsidTr="00B71BFF">
        <w:trPr>
          <w:trHeight w:val="151"/>
          <w:jc w:val="center"/>
        </w:trPr>
        <w:tc>
          <w:tcPr>
            <w:tcW w:w="1255" w:type="dxa"/>
            <w:vMerge/>
            <w:tcBorders>
              <w:bottom w:val="single" w:sz="4" w:space="0" w:color="auto"/>
            </w:tcBorders>
            <w:shd w:val="clear" w:color="auto" w:fill="FFFFFF" w:themeFill="background1"/>
            <w:vAlign w:val="center"/>
          </w:tcPr>
          <w:p w14:paraId="21C3374A" w14:textId="77777777" w:rsidR="00C45FAD" w:rsidRPr="00C478CD" w:rsidRDefault="00C45FAD" w:rsidP="00FF1AC4">
            <w:pPr>
              <w:spacing w:after="0" w:line="240" w:lineRule="auto"/>
              <w:rPr>
                <w:rFonts w:cs="DaunPenh"/>
                <w:sz w:val="20"/>
                <w:szCs w:val="18"/>
              </w:rPr>
            </w:pPr>
          </w:p>
        </w:tc>
        <w:tc>
          <w:tcPr>
            <w:tcW w:w="1350" w:type="dxa"/>
            <w:vAlign w:val="center"/>
          </w:tcPr>
          <w:p w14:paraId="592CDEFC" w14:textId="77777777" w:rsidR="00C45FAD" w:rsidRPr="00C478CD" w:rsidRDefault="00C45FAD" w:rsidP="00FF1AC4">
            <w:pPr>
              <w:spacing w:after="0" w:line="240" w:lineRule="auto"/>
              <w:jc w:val="center"/>
              <w:rPr>
                <w:rFonts w:cs="Arial"/>
                <w:sz w:val="20"/>
                <w:szCs w:val="18"/>
              </w:rPr>
            </w:pPr>
            <w:r w:rsidRPr="00C478CD">
              <w:rPr>
                <w:rFonts w:cs="Arial"/>
                <w:sz w:val="20"/>
                <w:szCs w:val="18"/>
              </w:rPr>
              <w:t>Innovation (</w:t>
            </w:r>
            <w:r w:rsidR="00730BD2" w:rsidRPr="00730BD2">
              <w:rPr>
                <w:rFonts w:cs="Arial"/>
                <w:i/>
                <w:sz w:val="20"/>
                <w:szCs w:val="18"/>
              </w:rPr>
              <w:t>n=</w:t>
            </w:r>
            <w:r w:rsidRPr="00C478CD">
              <w:rPr>
                <w:rFonts w:cs="Arial"/>
                <w:sz w:val="20"/>
                <w:szCs w:val="18"/>
              </w:rPr>
              <w:t>168)</w:t>
            </w:r>
          </w:p>
        </w:tc>
        <w:tc>
          <w:tcPr>
            <w:tcW w:w="900" w:type="dxa"/>
            <w:shd w:val="clear" w:color="auto" w:fill="auto"/>
            <w:vAlign w:val="center"/>
          </w:tcPr>
          <w:p w14:paraId="29733FDE" w14:textId="77777777" w:rsidR="00C45FAD" w:rsidRPr="00C478CD" w:rsidRDefault="00C45FAD" w:rsidP="00FF1AC4">
            <w:pPr>
              <w:spacing w:after="0" w:line="240" w:lineRule="auto"/>
              <w:jc w:val="center"/>
              <w:rPr>
                <w:rFonts w:cs="Arial"/>
                <w:sz w:val="20"/>
                <w:szCs w:val="18"/>
              </w:rPr>
            </w:pPr>
            <w:r w:rsidRPr="00C478CD">
              <w:rPr>
                <w:rFonts w:cs="Arial"/>
                <w:sz w:val="20"/>
                <w:szCs w:val="18"/>
              </w:rPr>
              <w:t>20.8%</w:t>
            </w:r>
          </w:p>
        </w:tc>
        <w:tc>
          <w:tcPr>
            <w:tcW w:w="990" w:type="dxa"/>
            <w:shd w:val="clear" w:color="auto" w:fill="auto"/>
            <w:vAlign w:val="center"/>
          </w:tcPr>
          <w:p w14:paraId="4565E4B7" w14:textId="77777777" w:rsidR="00C45FAD" w:rsidRPr="00C478CD" w:rsidRDefault="00C45FAD" w:rsidP="00FF1AC4">
            <w:pPr>
              <w:spacing w:after="0" w:line="240" w:lineRule="auto"/>
              <w:jc w:val="center"/>
              <w:rPr>
                <w:rFonts w:cs="Arial"/>
                <w:sz w:val="20"/>
                <w:szCs w:val="18"/>
              </w:rPr>
            </w:pPr>
            <w:r w:rsidRPr="00C478CD">
              <w:rPr>
                <w:rFonts w:cs="Arial"/>
                <w:sz w:val="20"/>
                <w:szCs w:val="18"/>
              </w:rPr>
              <w:t>16.1%</w:t>
            </w:r>
          </w:p>
        </w:tc>
        <w:tc>
          <w:tcPr>
            <w:tcW w:w="1075" w:type="dxa"/>
            <w:shd w:val="clear" w:color="auto" w:fill="auto"/>
            <w:vAlign w:val="center"/>
          </w:tcPr>
          <w:p w14:paraId="71041BBE" w14:textId="77777777" w:rsidR="00C45FAD" w:rsidRPr="00C478CD" w:rsidRDefault="00C45FAD" w:rsidP="00FF1AC4">
            <w:pPr>
              <w:spacing w:after="0" w:line="240" w:lineRule="auto"/>
              <w:jc w:val="center"/>
              <w:rPr>
                <w:rFonts w:cs="Arial"/>
                <w:sz w:val="20"/>
                <w:szCs w:val="18"/>
              </w:rPr>
            </w:pPr>
            <w:r w:rsidRPr="00C478CD">
              <w:rPr>
                <w:rFonts w:cs="Arial"/>
                <w:sz w:val="20"/>
                <w:szCs w:val="18"/>
              </w:rPr>
              <w:t>8.9%</w:t>
            </w:r>
          </w:p>
        </w:tc>
        <w:tc>
          <w:tcPr>
            <w:tcW w:w="990" w:type="dxa"/>
            <w:shd w:val="clear" w:color="auto" w:fill="auto"/>
            <w:vAlign w:val="center"/>
          </w:tcPr>
          <w:p w14:paraId="45A92B01" w14:textId="77777777" w:rsidR="00C45FAD" w:rsidRPr="00C478CD" w:rsidRDefault="00C45FAD" w:rsidP="00FF1AC4">
            <w:pPr>
              <w:spacing w:after="0" w:line="240" w:lineRule="auto"/>
              <w:jc w:val="center"/>
              <w:rPr>
                <w:rFonts w:cs="Arial"/>
                <w:sz w:val="20"/>
                <w:szCs w:val="18"/>
              </w:rPr>
            </w:pPr>
            <w:r w:rsidRPr="00C478CD">
              <w:rPr>
                <w:rFonts w:cs="Arial"/>
                <w:sz w:val="20"/>
                <w:szCs w:val="18"/>
              </w:rPr>
              <w:t>4.8%</w:t>
            </w:r>
          </w:p>
        </w:tc>
        <w:tc>
          <w:tcPr>
            <w:tcW w:w="990" w:type="dxa"/>
            <w:shd w:val="clear" w:color="auto" w:fill="auto"/>
            <w:vAlign w:val="center"/>
          </w:tcPr>
          <w:p w14:paraId="05E39D42" w14:textId="77777777" w:rsidR="00C45FAD" w:rsidRPr="00C478CD" w:rsidRDefault="00C45FAD" w:rsidP="00FF1AC4">
            <w:pPr>
              <w:spacing w:after="0" w:line="240" w:lineRule="auto"/>
              <w:jc w:val="center"/>
              <w:rPr>
                <w:rFonts w:cs="Arial"/>
                <w:sz w:val="20"/>
                <w:szCs w:val="18"/>
              </w:rPr>
            </w:pPr>
            <w:r w:rsidRPr="00C478CD">
              <w:rPr>
                <w:rFonts w:cs="Arial"/>
                <w:sz w:val="20"/>
                <w:szCs w:val="18"/>
              </w:rPr>
              <w:t>4.2%</w:t>
            </w:r>
          </w:p>
        </w:tc>
        <w:tc>
          <w:tcPr>
            <w:tcW w:w="990" w:type="dxa"/>
            <w:vAlign w:val="center"/>
          </w:tcPr>
          <w:p w14:paraId="0814A2EE" w14:textId="77777777" w:rsidR="00C45FAD" w:rsidRPr="00C478CD" w:rsidRDefault="00C45FAD" w:rsidP="00FF1AC4">
            <w:pPr>
              <w:spacing w:after="0" w:line="240" w:lineRule="auto"/>
              <w:jc w:val="center"/>
              <w:rPr>
                <w:rFonts w:cs="Arial"/>
                <w:sz w:val="20"/>
                <w:szCs w:val="18"/>
              </w:rPr>
            </w:pPr>
            <w:r w:rsidRPr="00C478CD">
              <w:rPr>
                <w:rFonts w:cs="Arial"/>
                <w:sz w:val="20"/>
                <w:szCs w:val="18"/>
              </w:rPr>
              <w:t>23.2%</w:t>
            </w:r>
          </w:p>
        </w:tc>
        <w:tc>
          <w:tcPr>
            <w:tcW w:w="1080" w:type="dxa"/>
            <w:vAlign w:val="center"/>
          </w:tcPr>
          <w:p w14:paraId="1ABB2F8C" w14:textId="77777777" w:rsidR="00C45FAD" w:rsidRPr="00C478CD" w:rsidRDefault="00C45FAD" w:rsidP="00FF1AC4">
            <w:pPr>
              <w:spacing w:after="0" w:line="240" w:lineRule="auto"/>
              <w:jc w:val="center"/>
              <w:rPr>
                <w:rFonts w:cs="Arial"/>
                <w:sz w:val="20"/>
                <w:szCs w:val="18"/>
              </w:rPr>
            </w:pPr>
            <w:r w:rsidRPr="00C478CD">
              <w:rPr>
                <w:rFonts w:cs="Arial"/>
                <w:sz w:val="20"/>
                <w:szCs w:val="18"/>
              </w:rPr>
              <w:t>14.9%</w:t>
            </w:r>
          </w:p>
        </w:tc>
        <w:tc>
          <w:tcPr>
            <w:tcW w:w="990" w:type="dxa"/>
            <w:vAlign w:val="center"/>
          </w:tcPr>
          <w:p w14:paraId="1A1BD259" w14:textId="77777777" w:rsidR="00C45FAD" w:rsidRPr="00C478CD" w:rsidRDefault="00C45FAD" w:rsidP="00FF1AC4">
            <w:pPr>
              <w:spacing w:after="0" w:line="240" w:lineRule="auto"/>
              <w:jc w:val="center"/>
              <w:rPr>
                <w:rFonts w:cs="Arial"/>
                <w:sz w:val="20"/>
                <w:szCs w:val="18"/>
              </w:rPr>
            </w:pPr>
            <w:r w:rsidRPr="00C478CD">
              <w:rPr>
                <w:rFonts w:cs="Arial"/>
                <w:sz w:val="20"/>
                <w:szCs w:val="18"/>
              </w:rPr>
              <w:t>7.1%</w:t>
            </w:r>
          </w:p>
        </w:tc>
      </w:tr>
      <w:tr w:rsidR="00C45FAD" w:rsidRPr="00C478CD" w14:paraId="18637456" w14:textId="77777777" w:rsidTr="00B71BFF">
        <w:trPr>
          <w:trHeight w:val="151"/>
          <w:jc w:val="center"/>
        </w:trPr>
        <w:tc>
          <w:tcPr>
            <w:tcW w:w="1255" w:type="dxa"/>
            <w:vMerge/>
            <w:tcBorders>
              <w:bottom w:val="single" w:sz="4" w:space="0" w:color="auto"/>
            </w:tcBorders>
            <w:shd w:val="clear" w:color="auto" w:fill="FFFFFF" w:themeFill="background1"/>
            <w:vAlign w:val="center"/>
          </w:tcPr>
          <w:p w14:paraId="08F5BC95" w14:textId="77777777" w:rsidR="00C45FAD" w:rsidRPr="00C478CD" w:rsidRDefault="00C45FAD" w:rsidP="00FF1AC4">
            <w:pPr>
              <w:spacing w:after="0" w:line="240" w:lineRule="auto"/>
              <w:rPr>
                <w:rFonts w:cs="DaunPenh"/>
                <w:sz w:val="20"/>
                <w:szCs w:val="18"/>
              </w:rPr>
            </w:pPr>
          </w:p>
        </w:tc>
        <w:tc>
          <w:tcPr>
            <w:tcW w:w="1350" w:type="dxa"/>
            <w:shd w:val="clear" w:color="auto" w:fill="D8E0E3" w:themeFill="background2"/>
            <w:vAlign w:val="center"/>
          </w:tcPr>
          <w:p w14:paraId="5650504F" w14:textId="77777777" w:rsidR="00C45FAD" w:rsidRPr="00C478CD" w:rsidRDefault="00C45FAD" w:rsidP="00FF1AC4">
            <w:pPr>
              <w:spacing w:after="0" w:line="240" w:lineRule="auto"/>
              <w:jc w:val="center"/>
              <w:rPr>
                <w:rFonts w:cs="Arial"/>
                <w:sz w:val="20"/>
                <w:szCs w:val="18"/>
              </w:rPr>
            </w:pPr>
            <w:r w:rsidRPr="00C478CD">
              <w:rPr>
                <w:rFonts w:cs="Arial"/>
                <w:sz w:val="20"/>
                <w:szCs w:val="18"/>
              </w:rPr>
              <w:t>Overall (</w:t>
            </w:r>
            <w:r w:rsidR="00730BD2" w:rsidRPr="00730BD2">
              <w:rPr>
                <w:rFonts w:cs="Arial"/>
                <w:i/>
                <w:sz w:val="20"/>
                <w:szCs w:val="18"/>
              </w:rPr>
              <w:t>n=</w:t>
            </w:r>
            <w:r w:rsidRPr="00C478CD">
              <w:rPr>
                <w:rFonts w:cs="Arial"/>
                <w:sz w:val="20"/>
                <w:szCs w:val="18"/>
              </w:rPr>
              <w:t>466)</w:t>
            </w:r>
          </w:p>
        </w:tc>
        <w:tc>
          <w:tcPr>
            <w:tcW w:w="900" w:type="dxa"/>
            <w:shd w:val="clear" w:color="auto" w:fill="D8E0E3" w:themeFill="background2"/>
            <w:vAlign w:val="center"/>
          </w:tcPr>
          <w:p w14:paraId="6225B8AB" w14:textId="77777777" w:rsidR="00C45FAD" w:rsidRPr="00C478CD" w:rsidRDefault="00C45FAD" w:rsidP="00FF1AC4">
            <w:pPr>
              <w:spacing w:after="0" w:line="240" w:lineRule="auto"/>
              <w:jc w:val="center"/>
              <w:rPr>
                <w:rFonts w:cs="Arial"/>
                <w:sz w:val="20"/>
                <w:szCs w:val="18"/>
              </w:rPr>
            </w:pPr>
            <w:r w:rsidRPr="00C478CD">
              <w:rPr>
                <w:rFonts w:cs="Arial"/>
                <w:sz w:val="20"/>
                <w:szCs w:val="18"/>
              </w:rPr>
              <w:t>18.5%</w:t>
            </w:r>
          </w:p>
        </w:tc>
        <w:tc>
          <w:tcPr>
            <w:tcW w:w="990" w:type="dxa"/>
            <w:shd w:val="clear" w:color="auto" w:fill="D8E0E3" w:themeFill="background2"/>
            <w:vAlign w:val="center"/>
          </w:tcPr>
          <w:p w14:paraId="5C2A6D62" w14:textId="77777777" w:rsidR="00C45FAD" w:rsidRPr="00C478CD" w:rsidRDefault="00C45FAD" w:rsidP="00FF1AC4">
            <w:pPr>
              <w:spacing w:after="0" w:line="240" w:lineRule="auto"/>
              <w:jc w:val="center"/>
              <w:rPr>
                <w:rFonts w:cs="Arial"/>
                <w:sz w:val="20"/>
                <w:szCs w:val="18"/>
              </w:rPr>
            </w:pPr>
            <w:r w:rsidRPr="00C478CD">
              <w:rPr>
                <w:rFonts w:cs="Arial"/>
                <w:sz w:val="20"/>
                <w:szCs w:val="18"/>
              </w:rPr>
              <w:t>23.0%</w:t>
            </w:r>
          </w:p>
        </w:tc>
        <w:tc>
          <w:tcPr>
            <w:tcW w:w="1075" w:type="dxa"/>
            <w:shd w:val="clear" w:color="auto" w:fill="D8E0E3" w:themeFill="background2"/>
            <w:vAlign w:val="center"/>
          </w:tcPr>
          <w:p w14:paraId="62B32CB4" w14:textId="77777777" w:rsidR="00C45FAD" w:rsidRPr="00C478CD" w:rsidRDefault="00C45FAD" w:rsidP="00FF1AC4">
            <w:pPr>
              <w:spacing w:after="0" w:line="240" w:lineRule="auto"/>
              <w:jc w:val="center"/>
              <w:rPr>
                <w:rFonts w:cs="Arial"/>
                <w:sz w:val="20"/>
                <w:szCs w:val="18"/>
              </w:rPr>
            </w:pPr>
            <w:r w:rsidRPr="00C478CD">
              <w:rPr>
                <w:rFonts w:cs="Arial"/>
                <w:sz w:val="20"/>
                <w:szCs w:val="18"/>
              </w:rPr>
              <w:t>15.2%</w:t>
            </w:r>
          </w:p>
        </w:tc>
        <w:tc>
          <w:tcPr>
            <w:tcW w:w="990" w:type="dxa"/>
            <w:shd w:val="clear" w:color="auto" w:fill="D8E0E3" w:themeFill="background2"/>
            <w:vAlign w:val="center"/>
          </w:tcPr>
          <w:p w14:paraId="0EC6E902" w14:textId="77777777" w:rsidR="00C45FAD" w:rsidRPr="00C478CD" w:rsidRDefault="00C45FAD" w:rsidP="00FF1AC4">
            <w:pPr>
              <w:spacing w:after="0" w:line="240" w:lineRule="auto"/>
              <w:jc w:val="center"/>
              <w:rPr>
                <w:rFonts w:cs="Arial"/>
                <w:sz w:val="20"/>
                <w:szCs w:val="18"/>
              </w:rPr>
            </w:pPr>
            <w:r w:rsidRPr="00C478CD">
              <w:rPr>
                <w:rFonts w:cs="Arial"/>
                <w:sz w:val="20"/>
                <w:szCs w:val="18"/>
              </w:rPr>
              <w:t>7.3%</w:t>
            </w:r>
          </w:p>
        </w:tc>
        <w:tc>
          <w:tcPr>
            <w:tcW w:w="990" w:type="dxa"/>
            <w:shd w:val="clear" w:color="auto" w:fill="D8E0E3" w:themeFill="background2"/>
            <w:vAlign w:val="center"/>
          </w:tcPr>
          <w:p w14:paraId="7FE5AF9D" w14:textId="77777777" w:rsidR="00C45FAD" w:rsidRPr="00C478CD" w:rsidRDefault="00C45FAD" w:rsidP="00FF1AC4">
            <w:pPr>
              <w:spacing w:after="0" w:line="240" w:lineRule="auto"/>
              <w:jc w:val="center"/>
              <w:rPr>
                <w:rFonts w:cs="Arial"/>
                <w:sz w:val="20"/>
                <w:szCs w:val="18"/>
              </w:rPr>
            </w:pPr>
            <w:r w:rsidRPr="00C478CD">
              <w:rPr>
                <w:rFonts w:cs="Arial"/>
                <w:sz w:val="20"/>
                <w:szCs w:val="18"/>
              </w:rPr>
              <w:t>6.7%</w:t>
            </w:r>
          </w:p>
        </w:tc>
        <w:tc>
          <w:tcPr>
            <w:tcW w:w="990" w:type="dxa"/>
            <w:shd w:val="clear" w:color="auto" w:fill="D8E0E3" w:themeFill="background2"/>
            <w:vAlign w:val="center"/>
          </w:tcPr>
          <w:p w14:paraId="298F1B96" w14:textId="77777777" w:rsidR="00C45FAD" w:rsidRPr="00C478CD" w:rsidRDefault="00C45FAD" w:rsidP="00FF1AC4">
            <w:pPr>
              <w:spacing w:after="0" w:line="240" w:lineRule="auto"/>
              <w:jc w:val="center"/>
              <w:rPr>
                <w:rFonts w:cs="Arial"/>
                <w:sz w:val="20"/>
                <w:szCs w:val="18"/>
              </w:rPr>
            </w:pPr>
            <w:r w:rsidRPr="00C478CD">
              <w:rPr>
                <w:rFonts w:cs="Arial"/>
                <w:sz w:val="20"/>
                <w:szCs w:val="18"/>
              </w:rPr>
              <w:t>15.5%</w:t>
            </w:r>
          </w:p>
        </w:tc>
        <w:tc>
          <w:tcPr>
            <w:tcW w:w="1080" w:type="dxa"/>
            <w:shd w:val="clear" w:color="auto" w:fill="D8E0E3" w:themeFill="background2"/>
            <w:vAlign w:val="center"/>
          </w:tcPr>
          <w:p w14:paraId="72222594" w14:textId="77777777" w:rsidR="00C45FAD" w:rsidRPr="00C478CD" w:rsidRDefault="00C45FAD" w:rsidP="00FF1AC4">
            <w:pPr>
              <w:spacing w:after="0" w:line="240" w:lineRule="auto"/>
              <w:jc w:val="center"/>
              <w:rPr>
                <w:rFonts w:cs="Arial"/>
                <w:sz w:val="20"/>
                <w:szCs w:val="18"/>
              </w:rPr>
            </w:pPr>
            <w:r w:rsidRPr="00C478CD">
              <w:rPr>
                <w:rFonts w:cs="Arial"/>
                <w:sz w:val="20"/>
                <w:szCs w:val="18"/>
              </w:rPr>
              <w:t>9.9%</w:t>
            </w:r>
          </w:p>
        </w:tc>
        <w:tc>
          <w:tcPr>
            <w:tcW w:w="990" w:type="dxa"/>
            <w:shd w:val="clear" w:color="auto" w:fill="D8E0E3" w:themeFill="background2"/>
            <w:vAlign w:val="center"/>
          </w:tcPr>
          <w:p w14:paraId="230881AC" w14:textId="77777777" w:rsidR="00C45FAD" w:rsidRPr="00C478CD" w:rsidRDefault="00C45FAD" w:rsidP="00FF1AC4">
            <w:pPr>
              <w:spacing w:after="0" w:line="240" w:lineRule="auto"/>
              <w:jc w:val="center"/>
              <w:rPr>
                <w:rFonts w:cs="Arial"/>
                <w:sz w:val="20"/>
                <w:szCs w:val="18"/>
              </w:rPr>
            </w:pPr>
            <w:r w:rsidRPr="00C478CD">
              <w:rPr>
                <w:rFonts w:cs="Arial"/>
                <w:sz w:val="20"/>
                <w:szCs w:val="18"/>
              </w:rPr>
              <w:t>4.1%</w:t>
            </w:r>
          </w:p>
        </w:tc>
      </w:tr>
    </w:tbl>
    <w:p w14:paraId="3A72BA58" w14:textId="77777777" w:rsidR="00C45FAD" w:rsidRPr="00BD09D4" w:rsidRDefault="00C45FAD" w:rsidP="00FF1AC4">
      <w:pPr>
        <w:ind w:left="-630"/>
        <w:rPr>
          <w:rFonts w:eastAsia="MS PGothic" w:cs="DaunPenh"/>
          <w:sz w:val="18"/>
          <w:szCs w:val="28"/>
        </w:rPr>
      </w:pPr>
      <w:r w:rsidRPr="00BD09D4">
        <w:rPr>
          <w:rFonts w:eastAsia="MS PGothic" w:cs="DaunPenh"/>
          <w:sz w:val="18"/>
        </w:rPr>
        <w:t>Note:</w:t>
      </w:r>
      <w:r w:rsidRPr="00BD09D4">
        <w:rPr>
          <w:rFonts w:eastAsia="MS PGothic" w:cs="DaunPenh"/>
          <w:sz w:val="18"/>
          <w:szCs w:val="28"/>
        </w:rPr>
        <w:t xml:space="preserve"> Percentages may not total 100% due to rounding.</w:t>
      </w:r>
    </w:p>
    <w:p w14:paraId="5E639729" w14:textId="3FEB7ADA" w:rsidR="00C45FAD" w:rsidRPr="00BD09D4" w:rsidRDefault="00C45FAD" w:rsidP="00C45FAD">
      <w:pPr>
        <w:spacing w:before="240" w:after="0" w:line="240" w:lineRule="auto"/>
        <w:ind w:left="540" w:right="450"/>
        <w:jc w:val="center"/>
        <w:rPr>
          <w:rFonts w:eastAsia="Calibri" w:cs="Arial"/>
          <w:b/>
          <w:color w:val="00538B"/>
        </w:rPr>
      </w:pPr>
      <w:r w:rsidRPr="00BD09D4">
        <w:rPr>
          <w:rFonts w:eastAsia="Calibri" w:cs="Arial"/>
          <w:b/>
          <w:color w:val="00538B"/>
        </w:rPr>
        <w:t>Table C.</w:t>
      </w:r>
      <w:r w:rsidR="00DF3871">
        <w:rPr>
          <w:rFonts w:eastAsia="Calibri" w:cs="Arial"/>
          <w:b/>
          <w:color w:val="00538B"/>
        </w:rPr>
        <w:t>4</w:t>
      </w:r>
      <w:r w:rsidR="00041322">
        <w:rPr>
          <w:rFonts w:eastAsia="Calibri" w:cs="Arial"/>
          <w:b/>
          <w:color w:val="00538B"/>
        </w:rPr>
        <w:t>.</w:t>
      </w:r>
      <w:r w:rsidRPr="00BD09D4">
        <w:rPr>
          <w:rFonts w:eastAsia="Calibri" w:cs="Arial"/>
          <w:b/>
          <w:color w:val="00538B"/>
        </w:rPr>
        <w:t xml:space="preserve"> Student Gender </w:t>
      </w:r>
    </w:p>
    <w:tbl>
      <w:tblPr>
        <w:tblStyle w:val="GridTable4-Accent221"/>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800"/>
        <w:gridCol w:w="1620"/>
        <w:gridCol w:w="1620"/>
      </w:tblGrid>
      <w:tr w:rsidR="00C45FAD" w:rsidRPr="00BD09D4" w14:paraId="52ED0371" w14:textId="77777777" w:rsidTr="008722B6">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vAlign w:val="bottom"/>
          </w:tcPr>
          <w:p w14:paraId="2DAAEDE4" w14:textId="77777777" w:rsidR="00C45FAD" w:rsidRPr="00BD09D4" w:rsidRDefault="00C45FAD" w:rsidP="00FF1AC4">
            <w:pPr>
              <w:spacing w:after="0" w:line="240" w:lineRule="auto"/>
              <w:rPr>
                <w:rFonts w:cs="DaunPenh"/>
                <w:sz w:val="20"/>
                <w:szCs w:val="20"/>
              </w:rPr>
            </w:pPr>
            <w:r w:rsidRPr="00BD09D4">
              <w:rPr>
                <w:rFonts w:cs="DaunPenh"/>
                <w:sz w:val="20"/>
                <w:szCs w:val="20"/>
              </w:rPr>
              <w:t>Gender</w:t>
            </w:r>
          </w:p>
        </w:tc>
        <w:tc>
          <w:tcPr>
            <w:tcW w:w="1800" w:type="dxa"/>
            <w:tcBorders>
              <w:top w:val="single" w:sz="4" w:space="0" w:color="auto"/>
              <w:left w:val="single" w:sz="4" w:space="0" w:color="auto"/>
              <w:bottom w:val="single" w:sz="4" w:space="0" w:color="auto"/>
              <w:right w:val="single" w:sz="4" w:space="0" w:color="auto"/>
            </w:tcBorders>
            <w:vAlign w:val="bottom"/>
          </w:tcPr>
          <w:p w14:paraId="1175102F"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Early College (n=298)</w:t>
            </w:r>
          </w:p>
        </w:tc>
        <w:tc>
          <w:tcPr>
            <w:tcW w:w="1620" w:type="dxa"/>
            <w:tcBorders>
              <w:top w:val="single" w:sz="4" w:space="0" w:color="auto"/>
              <w:left w:val="single" w:sz="4" w:space="0" w:color="auto"/>
              <w:bottom w:val="single" w:sz="4" w:space="0" w:color="auto"/>
              <w:right w:val="single" w:sz="4" w:space="0" w:color="auto"/>
            </w:tcBorders>
            <w:vAlign w:val="bottom"/>
          </w:tcPr>
          <w:p w14:paraId="52FA9212"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Innovation (n=166)</w:t>
            </w:r>
          </w:p>
        </w:tc>
        <w:tc>
          <w:tcPr>
            <w:tcW w:w="1620" w:type="dxa"/>
            <w:tcBorders>
              <w:top w:val="single" w:sz="4" w:space="0" w:color="auto"/>
              <w:left w:val="single" w:sz="4" w:space="0" w:color="auto"/>
              <w:bottom w:val="single" w:sz="4" w:space="0" w:color="auto"/>
              <w:right w:val="single" w:sz="4" w:space="0" w:color="auto"/>
            </w:tcBorders>
            <w:vAlign w:val="bottom"/>
          </w:tcPr>
          <w:p w14:paraId="71C2A2D0"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Overall (n=464)</w:t>
            </w:r>
          </w:p>
        </w:tc>
      </w:tr>
      <w:tr w:rsidR="00C45FAD" w:rsidRPr="00BD09D4" w14:paraId="1DDC215C" w14:textId="77777777" w:rsidTr="00427706">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tcBorders>
            <w:shd w:val="clear" w:color="auto" w:fill="D8E0E3" w:themeFill="background2"/>
            <w:vAlign w:val="center"/>
          </w:tcPr>
          <w:p w14:paraId="69A9E5E2" w14:textId="77777777" w:rsidR="00C45FAD" w:rsidRPr="009F4AA2" w:rsidRDefault="00C45FAD" w:rsidP="00FF1AC4">
            <w:pPr>
              <w:spacing w:after="0" w:line="240" w:lineRule="auto"/>
              <w:rPr>
                <w:rFonts w:eastAsia="Times New Roman" w:cs="Arial"/>
                <w:b w:val="0"/>
                <w:bCs w:val="0"/>
                <w:color w:val="000000"/>
                <w:sz w:val="20"/>
                <w:szCs w:val="20"/>
              </w:rPr>
            </w:pPr>
            <w:r w:rsidRPr="009F4AA2">
              <w:rPr>
                <w:rFonts w:cs="Arial"/>
                <w:b w:val="0"/>
                <w:bCs w:val="0"/>
                <w:color w:val="000000"/>
                <w:sz w:val="20"/>
                <w:szCs w:val="20"/>
              </w:rPr>
              <w:t>Male</w:t>
            </w:r>
          </w:p>
        </w:tc>
        <w:tc>
          <w:tcPr>
            <w:tcW w:w="1800" w:type="dxa"/>
            <w:tcBorders>
              <w:top w:val="single" w:sz="4" w:space="0" w:color="auto"/>
            </w:tcBorders>
            <w:shd w:val="clear" w:color="auto" w:fill="D8E0E3" w:themeFill="background2"/>
            <w:vAlign w:val="center"/>
          </w:tcPr>
          <w:p w14:paraId="35E4F528"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45.0%</w:t>
            </w:r>
          </w:p>
        </w:tc>
        <w:tc>
          <w:tcPr>
            <w:tcW w:w="1620" w:type="dxa"/>
            <w:tcBorders>
              <w:top w:val="single" w:sz="4" w:space="0" w:color="auto"/>
            </w:tcBorders>
            <w:shd w:val="clear" w:color="auto" w:fill="D8E0E3" w:themeFill="background2"/>
            <w:vAlign w:val="center"/>
          </w:tcPr>
          <w:p w14:paraId="2B9DC225"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63.9%</w:t>
            </w:r>
          </w:p>
        </w:tc>
        <w:tc>
          <w:tcPr>
            <w:tcW w:w="1620" w:type="dxa"/>
            <w:tcBorders>
              <w:top w:val="single" w:sz="4" w:space="0" w:color="auto"/>
            </w:tcBorders>
            <w:shd w:val="clear" w:color="auto" w:fill="D8E0E3" w:themeFill="background2"/>
            <w:vAlign w:val="center"/>
          </w:tcPr>
          <w:p w14:paraId="5E2DCB46"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51.7%</w:t>
            </w:r>
          </w:p>
        </w:tc>
      </w:tr>
      <w:tr w:rsidR="00C45FAD" w:rsidRPr="00BD09D4" w14:paraId="257BED0A" w14:textId="77777777" w:rsidTr="00427706">
        <w:trPr>
          <w:trHeight w:val="21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FFFFFF" w:themeFill="background1"/>
            <w:vAlign w:val="center"/>
          </w:tcPr>
          <w:p w14:paraId="20F8939A" w14:textId="77777777" w:rsidR="00C45FAD" w:rsidRPr="009F4AA2" w:rsidRDefault="00C45FAD" w:rsidP="00FF1AC4">
            <w:pPr>
              <w:spacing w:after="0" w:line="240" w:lineRule="auto"/>
              <w:rPr>
                <w:rFonts w:cs="Arial"/>
                <w:b w:val="0"/>
                <w:bCs w:val="0"/>
                <w:color w:val="000000"/>
                <w:sz w:val="20"/>
                <w:szCs w:val="20"/>
              </w:rPr>
            </w:pPr>
            <w:r w:rsidRPr="009F4AA2">
              <w:rPr>
                <w:rFonts w:cs="Arial"/>
                <w:b w:val="0"/>
                <w:bCs w:val="0"/>
                <w:color w:val="000000"/>
                <w:sz w:val="20"/>
                <w:szCs w:val="20"/>
              </w:rPr>
              <w:t>Female</w:t>
            </w:r>
          </w:p>
        </w:tc>
        <w:tc>
          <w:tcPr>
            <w:tcW w:w="1800" w:type="dxa"/>
            <w:shd w:val="clear" w:color="auto" w:fill="FFFFFF" w:themeFill="background1"/>
            <w:vAlign w:val="center"/>
          </w:tcPr>
          <w:p w14:paraId="7B4331DD"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52.0%</w:t>
            </w:r>
          </w:p>
        </w:tc>
        <w:tc>
          <w:tcPr>
            <w:tcW w:w="1620" w:type="dxa"/>
            <w:shd w:val="clear" w:color="auto" w:fill="FFFFFF" w:themeFill="background1"/>
            <w:vAlign w:val="center"/>
          </w:tcPr>
          <w:p w14:paraId="5BDCF0F5"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30.7%</w:t>
            </w:r>
          </w:p>
        </w:tc>
        <w:tc>
          <w:tcPr>
            <w:tcW w:w="1620" w:type="dxa"/>
            <w:shd w:val="clear" w:color="auto" w:fill="FFFFFF" w:themeFill="background1"/>
            <w:vAlign w:val="center"/>
          </w:tcPr>
          <w:p w14:paraId="4614C2A4"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44.4%</w:t>
            </w:r>
          </w:p>
        </w:tc>
      </w:tr>
      <w:tr w:rsidR="00C45FAD" w:rsidRPr="00BD09D4" w14:paraId="3AB3610C" w14:textId="77777777" w:rsidTr="00427706">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D8E0E3" w:themeFill="background2"/>
            <w:vAlign w:val="center"/>
          </w:tcPr>
          <w:p w14:paraId="1E415BD9" w14:textId="77777777" w:rsidR="00C45FAD" w:rsidRPr="009F4AA2" w:rsidRDefault="00C45FAD" w:rsidP="00FF1AC4">
            <w:pPr>
              <w:spacing w:after="0" w:line="240" w:lineRule="auto"/>
              <w:rPr>
                <w:rFonts w:cs="Arial"/>
                <w:b w:val="0"/>
                <w:bCs w:val="0"/>
                <w:color w:val="000000"/>
                <w:sz w:val="20"/>
                <w:szCs w:val="20"/>
              </w:rPr>
            </w:pPr>
            <w:r w:rsidRPr="009F4AA2">
              <w:rPr>
                <w:rFonts w:cs="Arial"/>
                <w:b w:val="0"/>
                <w:bCs w:val="0"/>
                <w:color w:val="000000"/>
                <w:sz w:val="20"/>
                <w:szCs w:val="20"/>
              </w:rPr>
              <w:t>Other</w:t>
            </w:r>
          </w:p>
        </w:tc>
        <w:tc>
          <w:tcPr>
            <w:tcW w:w="1800" w:type="dxa"/>
            <w:shd w:val="clear" w:color="auto" w:fill="D8E0E3" w:themeFill="background2"/>
            <w:vAlign w:val="center"/>
          </w:tcPr>
          <w:p w14:paraId="4C6D44AF"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0.7%</w:t>
            </w:r>
          </w:p>
        </w:tc>
        <w:tc>
          <w:tcPr>
            <w:tcW w:w="1620" w:type="dxa"/>
            <w:shd w:val="clear" w:color="auto" w:fill="D8E0E3" w:themeFill="background2"/>
            <w:vAlign w:val="center"/>
          </w:tcPr>
          <w:p w14:paraId="16F0D7E6"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0.6%</w:t>
            </w:r>
          </w:p>
        </w:tc>
        <w:tc>
          <w:tcPr>
            <w:tcW w:w="1620" w:type="dxa"/>
            <w:shd w:val="clear" w:color="auto" w:fill="D8E0E3" w:themeFill="background2"/>
            <w:vAlign w:val="center"/>
          </w:tcPr>
          <w:p w14:paraId="309762BB"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0.6%</w:t>
            </w:r>
          </w:p>
        </w:tc>
      </w:tr>
      <w:tr w:rsidR="00C45FAD" w:rsidRPr="00BD09D4" w14:paraId="39B899ED" w14:textId="77777777" w:rsidTr="00427706">
        <w:trPr>
          <w:trHeight w:val="21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FFFFFF" w:themeFill="background1"/>
            <w:vAlign w:val="center"/>
          </w:tcPr>
          <w:p w14:paraId="0E9EDD48" w14:textId="77777777" w:rsidR="00C45FAD" w:rsidRPr="009F4AA2" w:rsidRDefault="00C45FAD" w:rsidP="00FF1AC4">
            <w:pPr>
              <w:spacing w:after="0" w:line="240" w:lineRule="auto"/>
              <w:rPr>
                <w:rFonts w:cs="Arial"/>
                <w:b w:val="0"/>
                <w:bCs w:val="0"/>
                <w:color w:val="000000"/>
                <w:sz w:val="20"/>
                <w:szCs w:val="20"/>
              </w:rPr>
            </w:pPr>
            <w:r w:rsidRPr="009F4AA2">
              <w:rPr>
                <w:rFonts w:cs="Arial"/>
                <w:b w:val="0"/>
                <w:bCs w:val="0"/>
                <w:color w:val="000000"/>
                <w:sz w:val="20"/>
                <w:szCs w:val="20"/>
              </w:rPr>
              <w:t>I do not wish to share</w:t>
            </w:r>
          </w:p>
        </w:tc>
        <w:tc>
          <w:tcPr>
            <w:tcW w:w="1800" w:type="dxa"/>
            <w:shd w:val="clear" w:color="auto" w:fill="FFFFFF" w:themeFill="background1"/>
            <w:vAlign w:val="center"/>
          </w:tcPr>
          <w:p w14:paraId="7F9BD76A"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2.3%</w:t>
            </w:r>
          </w:p>
        </w:tc>
        <w:tc>
          <w:tcPr>
            <w:tcW w:w="1620" w:type="dxa"/>
            <w:shd w:val="clear" w:color="auto" w:fill="FFFFFF" w:themeFill="background1"/>
            <w:vAlign w:val="center"/>
          </w:tcPr>
          <w:p w14:paraId="18A3E98F"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4.8%</w:t>
            </w:r>
          </w:p>
        </w:tc>
        <w:tc>
          <w:tcPr>
            <w:tcW w:w="1620" w:type="dxa"/>
            <w:shd w:val="clear" w:color="auto" w:fill="FFFFFF" w:themeFill="background1"/>
            <w:vAlign w:val="center"/>
          </w:tcPr>
          <w:p w14:paraId="6343C3BA"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3.2%</w:t>
            </w:r>
          </w:p>
        </w:tc>
      </w:tr>
    </w:tbl>
    <w:p w14:paraId="79F5ED64" w14:textId="77777777" w:rsidR="00C45FAD" w:rsidRPr="00BD09D4" w:rsidRDefault="00C45FAD" w:rsidP="00C45FAD">
      <w:pPr>
        <w:ind w:left="720"/>
        <w:rPr>
          <w:rFonts w:eastAsia="MS PGothic" w:cs="DaunPenh"/>
          <w:sz w:val="18"/>
          <w:szCs w:val="28"/>
        </w:rPr>
      </w:pPr>
      <w:r w:rsidRPr="00BD09D4">
        <w:rPr>
          <w:rFonts w:eastAsia="MS PGothic" w:cs="DaunPenh"/>
          <w:sz w:val="18"/>
        </w:rPr>
        <w:t>Note:</w:t>
      </w:r>
      <w:r w:rsidRPr="00BD09D4">
        <w:rPr>
          <w:rFonts w:eastAsia="MS PGothic" w:cs="DaunPenh"/>
          <w:sz w:val="18"/>
          <w:szCs w:val="28"/>
        </w:rPr>
        <w:t xml:space="preserve"> Percentages may not total 100% due to rounding.</w:t>
      </w:r>
    </w:p>
    <w:p w14:paraId="6AA0FC6D" w14:textId="4B221EC1" w:rsidR="00C45FAD" w:rsidRPr="00BD09D4" w:rsidRDefault="00C45FAD" w:rsidP="00C45FAD">
      <w:pPr>
        <w:spacing w:before="240" w:after="0" w:line="240" w:lineRule="auto"/>
        <w:ind w:left="540" w:right="450"/>
        <w:jc w:val="center"/>
        <w:rPr>
          <w:rFonts w:eastAsia="Calibri" w:cs="Arial"/>
          <w:b/>
          <w:color w:val="00538B"/>
        </w:rPr>
      </w:pPr>
      <w:r w:rsidRPr="00BD09D4">
        <w:rPr>
          <w:rFonts w:eastAsia="Calibri" w:cs="Arial"/>
          <w:b/>
          <w:color w:val="00538B"/>
        </w:rPr>
        <w:t>Table C.</w:t>
      </w:r>
      <w:r w:rsidR="00DF3871">
        <w:rPr>
          <w:rFonts w:eastAsia="Calibri" w:cs="Arial"/>
          <w:b/>
          <w:color w:val="00538B"/>
        </w:rPr>
        <w:t>5</w:t>
      </w:r>
      <w:r w:rsidR="00041322">
        <w:rPr>
          <w:rFonts w:eastAsia="Calibri" w:cs="Arial"/>
          <w:b/>
          <w:color w:val="00538B"/>
        </w:rPr>
        <w:t>.</w:t>
      </w:r>
      <w:r w:rsidRPr="00BD09D4">
        <w:rPr>
          <w:rFonts w:eastAsia="Calibri" w:cs="Arial"/>
          <w:b/>
          <w:color w:val="00538B"/>
        </w:rPr>
        <w:t xml:space="preserve"> Student Race/Ethnicity </w:t>
      </w:r>
    </w:p>
    <w:tbl>
      <w:tblPr>
        <w:tblStyle w:val="GridTable4-Accent2111"/>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126"/>
        <w:gridCol w:w="2126"/>
        <w:gridCol w:w="2126"/>
      </w:tblGrid>
      <w:tr w:rsidR="00C45FAD" w:rsidRPr="00BD09D4" w14:paraId="4CEB3641" w14:textId="77777777" w:rsidTr="008722B6">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858" w:type="dxa"/>
            <w:tcBorders>
              <w:top w:val="single" w:sz="4" w:space="0" w:color="auto"/>
              <w:left w:val="single" w:sz="4" w:space="0" w:color="auto"/>
              <w:bottom w:val="single" w:sz="4" w:space="0" w:color="auto"/>
              <w:right w:val="single" w:sz="4" w:space="0" w:color="auto"/>
            </w:tcBorders>
            <w:vAlign w:val="bottom"/>
          </w:tcPr>
          <w:p w14:paraId="3D00DF67" w14:textId="77777777" w:rsidR="00C45FAD" w:rsidRPr="00BD09D4" w:rsidRDefault="00C45FAD" w:rsidP="00FF1AC4">
            <w:pPr>
              <w:spacing w:after="0" w:line="240" w:lineRule="auto"/>
              <w:rPr>
                <w:rFonts w:eastAsia="Times New Roman" w:cs="Times New Roman"/>
                <w:sz w:val="20"/>
                <w:szCs w:val="20"/>
              </w:rPr>
            </w:pPr>
            <w:r w:rsidRPr="00BD09D4">
              <w:rPr>
                <w:rFonts w:eastAsia="Times New Roman" w:cs="Times New Roman"/>
                <w:sz w:val="20"/>
                <w:szCs w:val="20"/>
              </w:rPr>
              <w:t>Race/Ethnicity</w:t>
            </w:r>
          </w:p>
        </w:tc>
        <w:tc>
          <w:tcPr>
            <w:tcW w:w="2126" w:type="dxa"/>
            <w:tcBorders>
              <w:top w:val="single" w:sz="4" w:space="0" w:color="auto"/>
              <w:left w:val="single" w:sz="4" w:space="0" w:color="auto"/>
              <w:bottom w:val="single" w:sz="4" w:space="0" w:color="auto"/>
              <w:right w:val="single" w:sz="4" w:space="0" w:color="auto"/>
            </w:tcBorders>
            <w:vAlign w:val="bottom"/>
          </w:tcPr>
          <w:p w14:paraId="65874B48"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D09D4">
              <w:rPr>
                <w:rFonts w:eastAsia="Times New Roman" w:cs="Times New Roman"/>
                <w:sz w:val="20"/>
                <w:szCs w:val="20"/>
              </w:rPr>
              <w:t>Early College (</w:t>
            </w:r>
            <w:r w:rsidRPr="00BD09D4">
              <w:rPr>
                <w:rFonts w:eastAsia="Times New Roman" w:cs="Times New Roman"/>
                <w:i/>
                <w:sz w:val="20"/>
                <w:szCs w:val="20"/>
              </w:rPr>
              <w:t>n</w:t>
            </w:r>
            <w:r w:rsidRPr="00BD09D4">
              <w:rPr>
                <w:rFonts w:eastAsia="Times New Roman" w:cs="Times New Roman"/>
                <w:sz w:val="20"/>
                <w:szCs w:val="20"/>
              </w:rPr>
              <w:t>=298</w:t>
            </w:r>
            <w:r w:rsidRPr="00BD09D4">
              <w:rPr>
                <w:rFonts w:eastAsia="Times New Roman"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14:paraId="125FF355"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D09D4">
              <w:rPr>
                <w:rFonts w:eastAsia="Times New Roman" w:cs="Times New Roman"/>
                <w:sz w:val="20"/>
                <w:szCs w:val="20"/>
              </w:rPr>
              <w:t>Innovation (n=168)</w:t>
            </w:r>
          </w:p>
        </w:tc>
        <w:tc>
          <w:tcPr>
            <w:tcW w:w="2126" w:type="dxa"/>
            <w:tcBorders>
              <w:top w:val="single" w:sz="4" w:space="0" w:color="auto"/>
              <w:left w:val="single" w:sz="4" w:space="0" w:color="auto"/>
              <w:bottom w:val="single" w:sz="4" w:space="0" w:color="auto"/>
              <w:right w:val="single" w:sz="4" w:space="0" w:color="auto"/>
            </w:tcBorders>
          </w:tcPr>
          <w:p w14:paraId="0606C61F" w14:textId="77777777" w:rsidR="00C45FAD" w:rsidRPr="00BD09D4" w:rsidRDefault="00C45FAD" w:rsidP="00FF1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D09D4">
              <w:rPr>
                <w:rFonts w:eastAsia="Times New Roman" w:cs="Times New Roman"/>
                <w:sz w:val="20"/>
                <w:szCs w:val="20"/>
              </w:rPr>
              <w:t>Overall (n=466)</w:t>
            </w:r>
          </w:p>
        </w:tc>
      </w:tr>
      <w:tr w:rsidR="00C45FAD" w:rsidRPr="00BD09D4" w14:paraId="61B92EB0" w14:textId="77777777" w:rsidTr="008722B6">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858" w:type="dxa"/>
            <w:tcBorders>
              <w:top w:val="single" w:sz="4" w:space="0" w:color="auto"/>
            </w:tcBorders>
            <w:shd w:val="clear" w:color="auto" w:fill="FFFFFF"/>
          </w:tcPr>
          <w:p w14:paraId="71EEAEEC" w14:textId="77777777" w:rsidR="00C45FAD" w:rsidRPr="0047351C" w:rsidRDefault="00C45FAD" w:rsidP="00FF1AC4">
            <w:pPr>
              <w:spacing w:after="0" w:line="240" w:lineRule="auto"/>
              <w:rPr>
                <w:rFonts w:eastAsia="Times New Roman" w:cs="Arial"/>
                <w:b w:val="0"/>
                <w:bCs w:val="0"/>
                <w:color w:val="000000"/>
                <w:sz w:val="20"/>
                <w:szCs w:val="20"/>
              </w:rPr>
            </w:pPr>
            <w:r w:rsidRPr="0047351C">
              <w:rPr>
                <w:rFonts w:eastAsia="Times New Roman" w:cs="Arial"/>
                <w:b w:val="0"/>
                <w:bCs w:val="0"/>
                <w:color w:val="000000"/>
                <w:sz w:val="20"/>
                <w:szCs w:val="20"/>
              </w:rPr>
              <w:t>Asian</w:t>
            </w:r>
          </w:p>
        </w:tc>
        <w:tc>
          <w:tcPr>
            <w:tcW w:w="2126" w:type="dxa"/>
            <w:tcBorders>
              <w:top w:val="single" w:sz="4" w:space="0" w:color="auto"/>
            </w:tcBorders>
            <w:shd w:val="clear" w:color="auto" w:fill="FFFFFF"/>
            <w:vAlign w:val="center"/>
          </w:tcPr>
          <w:p w14:paraId="6CB98A32"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2.3%</w:t>
            </w:r>
          </w:p>
        </w:tc>
        <w:tc>
          <w:tcPr>
            <w:tcW w:w="2126" w:type="dxa"/>
            <w:tcBorders>
              <w:top w:val="single" w:sz="4" w:space="0" w:color="auto"/>
            </w:tcBorders>
            <w:shd w:val="clear" w:color="auto" w:fill="FFFFFF"/>
            <w:vAlign w:val="center"/>
          </w:tcPr>
          <w:p w14:paraId="24F780C0"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4.2%</w:t>
            </w:r>
          </w:p>
        </w:tc>
        <w:tc>
          <w:tcPr>
            <w:tcW w:w="2126" w:type="dxa"/>
            <w:tcBorders>
              <w:top w:val="single" w:sz="4" w:space="0" w:color="auto"/>
            </w:tcBorders>
            <w:shd w:val="clear" w:color="auto" w:fill="FFFFFF"/>
            <w:vAlign w:val="center"/>
          </w:tcPr>
          <w:p w14:paraId="4612FE78"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3.0%</w:t>
            </w:r>
          </w:p>
        </w:tc>
      </w:tr>
      <w:tr w:rsidR="00C45FAD" w:rsidRPr="00BD09D4" w14:paraId="48FB09B9" w14:textId="77777777" w:rsidTr="008722B6">
        <w:trPr>
          <w:trHeight w:val="218"/>
          <w:jc w:val="center"/>
        </w:trPr>
        <w:tc>
          <w:tcPr>
            <w:cnfStyle w:val="001000000000" w:firstRow="0" w:lastRow="0" w:firstColumn="1" w:lastColumn="0" w:oddVBand="0" w:evenVBand="0" w:oddHBand="0" w:evenHBand="0" w:firstRowFirstColumn="0" w:firstRowLastColumn="0" w:lastRowFirstColumn="0" w:lastRowLastColumn="0"/>
            <w:tcW w:w="2858" w:type="dxa"/>
            <w:shd w:val="clear" w:color="auto" w:fill="D8E0E3"/>
          </w:tcPr>
          <w:p w14:paraId="184101C3" w14:textId="77777777" w:rsidR="00C45FAD" w:rsidRPr="0047351C" w:rsidRDefault="00C45FAD" w:rsidP="00FF1AC4">
            <w:pPr>
              <w:spacing w:after="0" w:line="240" w:lineRule="auto"/>
              <w:rPr>
                <w:rFonts w:eastAsia="Times New Roman" w:cs="Arial"/>
                <w:b w:val="0"/>
                <w:bCs w:val="0"/>
                <w:color w:val="000000"/>
                <w:sz w:val="20"/>
                <w:szCs w:val="20"/>
              </w:rPr>
            </w:pPr>
            <w:r w:rsidRPr="0047351C">
              <w:rPr>
                <w:rFonts w:eastAsia="Times New Roman" w:cs="Arial"/>
                <w:b w:val="0"/>
                <w:bCs w:val="0"/>
                <w:color w:val="000000"/>
                <w:sz w:val="20"/>
                <w:szCs w:val="20"/>
              </w:rPr>
              <w:t>Black or African American</w:t>
            </w:r>
          </w:p>
        </w:tc>
        <w:tc>
          <w:tcPr>
            <w:tcW w:w="2126" w:type="dxa"/>
            <w:shd w:val="clear" w:color="auto" w:fill="D8E0E3"/>
            <w:vAlign w:val="center"/>
          </w:tcPr>
          <w:p w14:paraId="10ED57EE"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24.8%</w:t>
            </w:r>
          </w:p>
        </w:tc>
        <w:tc>
          <w:tcPr>
            <w:tcW w:w="2126" w:type="dxa"/>
            <w:shd w:val="clear" w:color="auto" w:fill="D8E0E3"/>
            <w:vAlign w:val="center"/>
          </w:tcPr>
          <w:p w14:paraId="7C5300E0"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8.9%</w:t>
            </w:r>
          </w:p>
        </w:tc>
        <w:tc>
          <w:tcPr>
            <w:tcW w:w="2126" w:type="dxa"/>
            <w:shd w:val="clear" w:color="auto" w:fill="D8E0E3"/>
            <w:vAlign w:val="center"/>
          </w:tcPr>
          <w:p w14:paraId="17559327"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19.1%</w:t>
            </w:r>
          </w:p>
        </w:tc>
      </w:tr>
      <w:tr w:rsidR="00C45FAD" w:rsidRPr="00BD09D4" w14:paraId="240E42F2" w14:textId="77777777" w:rsidTr="008722B6">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858" w:type="dxa"/>
            <w:shd w:val="clear" w:color="auto" w:fill="FFFFFF"/>
          </w:tcPr>
          <w:p w14:paraId="61B0CDC7" w14:textId="255D9C88" w:rsidR="00C45FAD" w:rsidRPr="0047351C" w:rsidRDefault="00C45FAD" w:rsidP="00FF1AC4">
            <w:pPr>
              <w:spacing w:after="0" w:line="240" w:lineRule="auto"/>
              <w:rPr>
                <w:rFonts w:eastAsia="Times New Roman" w:cs="Arial"/>
                <w:b w:val="0"/>
                <w:bCs w:val="0"/>
                <w:color w:val="000000"/>
                <w:sz w:val="20"/>
                <w:szCs w:val="20"/>
              </w:rPr>
            </w:pPr>
            <w:r w:rsidRPr="0047351C">
              <w:rPr>
                <w:rFonts w:eastAsia="Times New Roman" w:cs="Arial"/>
                <w:b w:val="0"/>
                <w:bCs w:val="0"/>
                <w:color w:val="000000"/>
                <w:sz w:val="20"/>
                <w:szCs w:val="20"/>
              </w:rPr>
              <w:t>Latinx</w:t>
            </w:r>
          </w:p>
        </w:tc>
        <w:tc>
          <w:tcPr>
            <w:tcW w:w="2126" w:type="dxa"/>
            <w:shd w:val="clear" w:color="auto" w:fill="FFFFFF"/>
            <w:vAlign w:val="center"/>
          </w:tcPr>
          <w:p w14:paraId="56D347BF"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45.3%</w:t>
            </w:r>
          </w:p>
        </w:tc>
        <w:tc>
          <w:tcPr>
            <w:tcW w:w="2126" w:type="dxa"/>
            <w:shd w:val="clear" w:color="auto" w:fill="FFFFFF"/>
            <w:vAlign w:val="center"/>
          </w:tcPr>
          <w:p w14:paraId="02745F47"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14.3%</w:t>
            </w:r>
          </w:p>
        </w:tc>
        <w:tc>
          <w:tcPr>
            <w:tcW w:w="2126" w:type="dxa"/>
            <w:shd w:val="clear" w:color="auto" w:fill="FFFFFF"/>
            <w:vAlign w:val="center"/>
          </w:tcPr>
          <w:p w14:paraId="4577E80E" w14:textId="77777777" w:rsidR="00C45FAD" w:rsidRPr="00BD09D4" w:rsidRDefault="00C45FAD"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34.1%</w:t>
            </w:r>
          </w:p>
        </w:tc>
      </w:tr>
      <w:tr w:rsidR="00C45FAD" w:rsidRPr="00BD09D4" w14:paraId="2184CBC3" w14:textId="77777777" w:rsidTr="008722B6">
        <w:trPr>
          <w:trHeight w:val="218"/>
          <w:jc w:val="center"/>
        </w:trPr>
        <w:tc>
          <w:tcPr>
            <w:cnfStyle w:val="001000000000" w:firstRow="0" w:lastRow="0" w:firstColumn="1" w:lastColumn="0" w:oddVBand="0" w:evenVBand="0" w:oddHBand="0" w:evenHBand="0" w:firstRowFirstColumn="0" w:firstRowLastColumn="0" w:lastRowFirstColumn="0" w:lastRowLastColumn="0"/>
            <w:tcW w:w="2858" w:type="dxa"/>
            <w:shd w:val="clear" w:color="auto" w:fill="D8E0E3"/>
          </w:tcPr>
          <w:p w14:paraId="522B10EF" w14:textId="77777777" w:rsidR="00C45FAD" w:rsidRPr="0047351C" w:rsidRDefault="00C45FAD" w:rsidP="00FF1AC4">
            <w:pPr>
              <w:spacing w:after="0" w:line="240" w:lineRule="auto"/>
              <w:rPr>
                <w:rFonts w:eastAsia="Times New Roman" w:cs="Arial"/>
                <w:b w:val="0"/>
                <w:bCs w:val="0"/>
                <w:color w:val="000000"/>
                <w:sz w:val="20"/>
                <w:szCs w:val="20"/>
              </w:rPr>
            </w:pPr>
            <w:r w:rsidRPr="0047351C">
              <w:rPr>
                <w:rFonts w:eastAsia="Times New Roman" w:cs="Arial"/>
                <w:b w:val="0"/>
                <w:bCs w:val="0"/>
                <w:color w:val="000000"/>
                <w:sz w:val="20"/>
                <w:szCs w:val="20"/>
              </w:rPr>
              <w:t>White</w:t>
            </w:r>
          </w:p>
        </w:tc>
        <w:tc>
          <w:tcPr>
            <w:tcW w:w="2126" w:type="dxa"/>
            <w:shd w:val="clear" w:color="auto" w:fill="D8E0E3"/>
            <w:vAlign w:val="center"/>
          </w:tcPr>
          <w:p w14:paraId="5935848D"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13.1%</w:t>
            </w:r>
          </w:p>
        </w:tc>
        <w:tc>
          <w:tcPr>
            <w:tcW w:w="2126" w:type="dxa"/>
            <w:shd w:val="clear" w:color="auto" w:fill="D8E0E3"/>
            <w:vAlign w:val="center"/>
          </w:tcPr>
          <w:p w14:paraId="752B0C5B"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61.3%</w:t>
            </w:r>
          </w:p>
        </w:tc>
        <w:tc>
          <w:tcPr>
            <w:tcW w:w="2126" w:type="dxa"/>
            <w:shd w:val="clear" w:color="auto" w:fill="D8E0E3"/>
            <w:vAlign w:val="center"/>
          </w:tcPr>
          <w:p w14:paraId="0F85F7EC" w14:textId="77777777" w:rsidR="00C45FAD" w:rsidRPr="00BD09D4" w:rsidRDefault="00C45FAD" w:rsidP="00FF1A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30.5%</w:t>
            </w:r>
          </w:p>
        </w:tc>
      </w:tr>
      <w:tr w:rsidR="00B4608E" w:rsidRPr="00BD09D4" w14:paraId="4C6E8EC5" w14:textId="77777777" w:rsidTr="00864950">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858" w:type="dxa"/>
            <w:shd w:val="clear" w:color="auto" w:fill="FFFFFF" w:themeFill="background1"/>
          </w:tcPr>
          <w:p w14:paraId="418C0143" w14:textId="1791183A" w:rsidR="00B4608E" w:rsidRPr="00864950" w:rsidRDefault="00B4608E" w:rsidP="00FF1AC4">
            <w:pPr>
              <w:spacing w:after="0" w:line="240" w:lineRule="auto"/>
              <w:rPr>
                <w:rFonts w:eastAsia="Times New Roman" w:cs="Arial"/>
                <w:b w:val="0"/>
                <w:bCs w:val="0"/>
                <w:color w:val="000000"/>
                <w:sz w:val="20"/>
                <w:szCs w:val="20"/>
              </w:rPr>
            </w:pPr>
            <w:r w:rsidRPr="00864950">
              <w:rPr>
                <w:rFonts w:eastAsia="Times New Roman" w:cs="Arial"/>
                <w:b w:val="0"/>
                <w:bCs w:val="0"/>
                <w:color w:val="000000"/>
                <w:sz w:val="20"/>
                <w:szCs w:val="20"/>
              </w:rPr>
              <w:t>Other</w:t>
            </w:r>
          </w:p>
        </w:tc>
        <w:tc>
          <w:tcPr>
            <w:tcW w:w="2126" w:type="dxa"/>
            <w:shd w:val="clear" w:color="auto" w:fill="FFFFFF" w:themeFill="background1"/>
            <w:vAlign w:val="center"/>
          </w:tcPr>
          <w:p w14:paraId="33194BF8" w14:textId="62BD72C0" w:rsidR="00B4608E" w:rsidRPr="00864950" w:rsidRDefault="003B1DCB"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864950">
              <w:rPr>
                <w:rFonts w:eastAsia="Times New Roman" w:cs="Arial"/>
                <w:color w:val="000000"/>
                <w:sz w:val="20"/>
                <w:szCs w:val="20"/>
              </w:rPr>
              <w:t>14.5</w:t>
            </w:r>
            <w:r w:rsidR="00864950">
              <w:rPr>
                <w:rFonts w:eastAsia="Times New Roman" w:cs="Arial"/>
                <w:color w:val="000000"/>
                <w:sz w:val="20"/>
                <w:szCs w:val="20"/>
              </w:rPr>
              <w:t>%</w:t>
            </w:r>
          </w:p>
        </w:tc>
        <w:tc>
          <w:tcPr>
            <w:tcW w:w="2126" w:type="dxa"/>
            <w:shd w:val="clear" w:color="auto" w:fill="FFFFFF" w:themeFill="background1"/>
            <w:vAlign w:val="center"/>
          </w:tcPr>
          <w:p w14:paraId="6C8440C2" w14:textId="18E81A9A" w:rsidR="00B4608E" w:rsidRPr="00864950" w:rsidRDefault="00897155"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864950">
              <w:rPr>
                <w:rFonts w:eastAsia="Times New Roman" w:cs="Arial"/>
                <w:color w:val="000000"/>
                <w:sz w:val="20"/>
                <w:szCs w:val="20"/>
              </w:rPr>
              <w:t>11.3</w:t>
            </w:r>
            <w:r w:rsidR="00864950">
              <w:rPr>
                <w:rFonts w:eastAsia="Times New Roman" w:cs="Arial"/>
                <w:color w:val="000000"/>
                <w:sz w:val="20"/>
                <w:szCs w:val="20"/>
              </w:rPr>
              <w:t>%</w:t>
            </w:r>
          </w:p>
        </w:tc>
        <w:tc>
          <w:tcPr>
            <w:tcW w:w="2126" w:type="dxa"/>
            <w:shd w:val="clear" w:color="auto" w:fill="FFFFFF" w:themeFill="background1"/>
            <w:vAlign w:val="center"/>
          </w:tcPr>
          <w:p w14:paraId="28B54040" w14:textId="1B513A2C" w:rsidR="00B4608E" w:rsidRPr="00864950" w:rsidRDefault="00864950" w:rsidP="00FF1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864950">
              <w:rPr>
                <w:rFonts w:eastAsia="Times New Roman" w:cs="Arial"/>
                <w:color w:val="000000"/>
                <w:sz w:val="20"/>
                <w:szCs w:val="20"/>
              </w:rPr>
              <w:t>12.9</w:t>
            </w:r>
            <w:r>
              <w:rPr>
                <w:rFonts w:eastAsia="Times New Roman" w:cs="Arial"/>
                <w:color w:val="000000"/>
                <w:sz w:val="20"/>
                <w:szCs w:val="20"/>
              </w:rPr>
              <w:t>%</w:t>
            </w:r>
          </w:p>
        </w:tc>
      </w:tr>
    </w:tbl>
    <w:p w14:paraId="7D07561E" w14:textId="77777777" w:rsidR="00C45FAD" w:rsidRPr="00BD09D4" w:rsidRDefault="00C45FAD" w:rsidP="00C45FAD">
      <w:pPr>
        <w:ind w:left="90" w:right="2430"/>
        <w:rPr>
          <w:rFonts w:eastAsia="Times New Roman" w:cs="Times New Roman"/>
        </w:rPr>
      </w:pPr>
      <w:r w:rsidRPr="00BD09D4">
        <w:rPr>
          <w:rFonts w:eastAsia="Times New Roman" w:cs="Times New Roman"/>
          <w:sz w:val="18"/>
        </w:rPr>
        <w:t>Note:</w:t>
      </w:r>
      <w:r w:rsidRPr="00BD09D4">
        <w:rPr>
          <w:rFonts w:eastAsia="Times New Roman" w:cs="Times New Roman"/>
          <w:sz w:val="18"/>
          <w:szCs w:val="28"/>
        </w:rPr>
        <w:t xml:space="preserve"> Percentages may not total 100% due to rounding.</w:t>
      </w:r>
    </w:p>
    <w:p w14:paraId="09A89BE0" w14:textId="77777777" w:rsidR="008A467B" w:rsidRPr="00B6322D" w:rsidRDefault="008A467B" w:rsidP="00F5178A">
      <w:pPr>
        <w:pStyle w:val="Heading2"/>
        <w:rPr>
          <w:sz w:val="28"/>
        </w:rPr>
      </w:pPr>
      <w:bookmarkStart w:id="67" w:name="_Toc42070890"/>
      <w:r>
        <w:t>Student Participation in Activities</w:t>
      </w:r>
      <w:bookmarkEnd w:id="67"/>
    </w:p>
    <w:p w14:paraId="2470882A" w14:textId="3E04105F" w:rsidR="00D4568B" w:rsidRPr="00F40BE3" w:rsidRDefault="00D4568B" w:rsidP="006C7C00">
      <w:pPr>
        <w:pStyle w:val="TableTitle"/>
        <w:ind w:left="-90" w:right="0"/>
        <w:rPr>
          <w:sz w:val="20"/>
        </w:rPr>
      </w:pPr>
      <w:r w:rsidRPr="00F40BE3">
        <w:t xml:space="preserve">Table </w:t>
      </w:r>
      <w:r w:rsidR="002B19A5">
        <w:t>C.</w:t>
      </w:r>
      <w:r w:rsidR="00DF3871">
        <w:t>6</w:t>
      </w:r>
      <w:r w:rsidR="00041322">
        <w:t>.</w:t>
      </w:r>
      <w:r w:rsidRPr="00F40BE3">
        <w:t xml:space="preserve"> Student Participation in Activities</w:t>
      </w:r>
      <w:r w:rsidR="008A467B">
        <w:t xml:space="preserve"> (Overall)</w:t>
      </w:r>
    </w:p>
    <w:tbl>
      <w:tblPr>
        <w:tblStyle w:val="GridTable4-Accent23"/>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880"/>
        <w:gridCol w:w="1080"/>
        <w:gridCol w:w="1080"/>
        <w:gridCol w:w="960"/>
      </w:tblGrid>
      <w:tr w:rsidR="007D354F" w:rsidRPr="00BD09D4" w14:paraId="5C7A53B2" w14:textId="77777777" w:rsidTr="00827532">
        <w:trPr>
          <w:cnfStyle w:val="100000000000" w:firstRow="1" w:lastRow="0" w:firstColumn="0" w:lastColumn="0" w:oddVBand="0" w:evenVBand="0" w:oddHBand="0" w:evenHBand="0" w:firstRowFirstColumn="0" w:firstRowLastColumn="0" w:lastRowFirstColumn="0" w:lastRowLastColumn="0"/>
          <w:trHeight w:val="197"/>
          <w:tblHeader/>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vAlign w:val="bottom"/>
          </w:tcPr>
          <w:p w14:paraId="308D489E" w14:textId="77777777" w:rsidR="007D354F" w:rsidRPr="00BD09D4" w:rsidRDefault="007D354F" w:rsidP="00B23713">
            <w:pPr>
              <w:spacing w:after="0" w:line="240" w:lineRule="auto"/>
              <w:rPr>
                <w:rFonts w:cs="DaunPenh"/>
                <w:sz w:val="20"/>
              </w:rPr>
            </w:pPr>
            <w:r w:rsidRPr="00BD09D4">
              <w:rPr>
                <w:rFonts w:cs="DaunPenh"/>
                <w:sz w:val="20"/>
              </w:rPr>
              <w:t>Have you participated in this activity during this school year (2018–19)?</w:t>
            </w:r>
          </w:p>
        </w:tc>
        <w:tc>
          <w:tcPr>
            <w:tcW w:w="2880" w:type="dxa"/>
            <w:tcBorders>
              <w:top w:val="single" w:sz="4" w:space="0" w:color="auto"/>
              <w:left w:val="single" w:sz="4" w:space="0" w:color="auto"/>
              <w:bottom w:val="single" w:sz="4" w:space="0" w:color="auto"/>
              <w:right w:val="single" w:sz="4" w:space="0" w:color="auto"/>
            </w:tcBorders>
            <w:vAlign w:val="bottom"/>
          </w:tcPr>
          <w:p w14:paraId="3727A68C" w14:textId="77777777" w:rsidR="007D354F" w:rsidRPr="00BD09D4" w:rsidRDefault="007D354F" w:rsidP="00B237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rPr>
            </w:pPr>
            <w:r w:rsidRPr="00BD09D4">
              <w:rPr>
                <w:rFonts w:cs="DaunPenh"/>
                <w:sz w:val="20"/>
              </w:rPr>
              <w:t>Pathway</w:t>
            </w:r>
          </w:p>
        </w:tc>
        <w:tc>
          <w:tcPr>
            <w:tcW w:w="1080" w:type="dxa"/>
            <w:tcBorders>
              <w:top w:val="single" w:sz="4" w:space="0" w:color="auto"/>
              <w:left w:val="single" w:sz="4" w:space="0" w:color="auto"/>
              <w:bottom w:val="single" w:sz="4" w:space="0" w:color="auto"/>
              <w:right w:val="single" w:sz="4" w:space="0" w:color="auto"/>
            </w:tcBorders>
            <w:vAlign w:val="bottom"/>
          </w:tcPr>
          <w:p w14:paraId="072D17D6" w14:textId="77777777" w:rsidR="007D354F" w:rsidRPr="00BD09D4" w:rsidRDefault="007D354F" w:rsidP="00B237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rPr>
            </w:pPr>
            <w:r w:rsidRPr="00BD09D4">
              <w:rPr>
                <w:rFonts w:cs="DaunPenh"/>
                <w:sz w:val="20"/>
              </w:rPr>
              <w:t>Yes</w:t>
            </w:r>
          </w:p>
        </w:tc>
        <w:tc>
          <w:tcPr>
            <w:tcW w:w="1080" w:type="dxa"/>
            <w:tcBorders>
              <w:top w:val="single" w:sz="4" w:space="0" w:color="auto"/>
              <w:left w:val="single" w:sz="4" w:space="0" w:color="auto"/>
              <w:bottom w:val="single" w:sz="4" w:space="0" w:color="auto"/>
              <w:right w:val="single" w:sz="4" w:space="0" w:color="auto"/>
            </w:tcBorders>
            <w:vAlign w:val="bottom"/>
          </w:tcPr>
          <w:p w14:paraId="67F83173" w14:textId="77777777" w:rsidR="007D354F" w:rsidRPr="00BD09D4" w:rsidRDefault="007D354F" w:rsidP="00B237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rPr>
            </w:pPr>
            <w:r w:rsidRPr="00BD09D4">
              <w:rPr>
                <w:rFonts w:cs="DaunPenh"/>
                <w:sz w:val="20"/>
              </w:rPr>
              <w:t>No</w:t>
            </w:r>
          </w:p>
        </w:tc>
        <w:tc>
          <w:tcPr>
            <w:tcW w:w="960" w:type="dxa"/>
            <w:tcBorders>
              <w:top w:val="single" w:sz="4" w:space="0" w:color="auto"/>
              <w:left w:val="single" w:sz="4" w:space="0" w:color="auto"/>
              <w:bottom w:val="single" w:sz="4" w:space="0" w:color="auto"/>
              <w:right w:val="single" w:sz="4" w:space="0" w:color="auto"/>
            </w:tcBorders>
            <w:vAlign w:val="bottom"/>
          </w:tcPr>
          <w:p w14:paraId="378DF845" w14:textId="77777777" w:rsidR="007D354F" w:rsidRPr="00BD09D4" w:rsidRDefault="007D354F" w:rsidP="00B237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rPr>
            </w:pPr>
            <w:r w:rsidRPr="00BD09D4">
              <w:rPr>
                <w:rFonts w:cs="DaunPenh"/>
                <w:sz w:val="20"/>
              </w:rPr>
              <w:t>I don’t know</w:t>
            </w:r>
          </w:p>
        </w:tc>
      </w:tr>
      <w:tr w:rsidR="007D354F" w:rsidRPr="00BD09D4" w14:paraId="0B379D05" w14:textId="77777777" w:rsidTr="0085493A">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3595" w:type="dxa"/>
            <w:vMerge w:val="restart"/>
            <w:tcBorders>
              <w:top w:val="single" w:sz="4" w:space="0" w:color="auto"/>
            </w:tcBorders>
            <w:shd w:val="clear" w:color="auto" w:fill="FFFFFF"/>
            <w:vAlign w:val="center"/>
          </w:tcPr>
          <w:p w14:paraId="5BE9AB54"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Participated in college or career advising (e.g., a college and career readiness class, an advising program)</w:t>
            </w:r>
          </w:p>
        </w:tc>
        <w:tc>
          <w:tcPr>
            <w:tcW w:w="2880" w:type="dxa"/>
            <w:tcBorders>
              <w:top w:val="single" w:sz="4" w:space="0" w:color="auto"/>
            </w:tcBorders>
            <w:shd w:val="clear" w:color="auto" w:fill="FFFFFF"/>
            <w:vAlign w:val="center"/>
          </w:tcPr>
          <w:p w14:paraId="2E5EA349"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Early College (</w:t>
            </w:r>
            <w:r w:rsidR="00730BD2" w:rsidRPr="00730BD2">
              <w:rPr>
                <w:rFonts w:cs="Arial"/>
                <w:i/>
                <w:iCs/>
                <w:color w:val="000000"/>
                <w:sz w:val="20"/>
                <w:szCs w:val="20"/>
              </w:rPr>
              <w:t>n=</w:t>
            </w:r>
            <w:r w:rsidRPr="00BD09D4">
              <w:rPr>
                <w:rFonts w:cs="Arial"/>
                <w:color w:val="000000"/>
                <w:sz w:val="20"/>
                <w:szCs w:val="20"/>
              </w:rPr>
              <w:t>336)</w:t>
            </w:r>
          </w:p>
        </w:tc>
        <w:tc>
          <w:tcPr>
            <w:tcW w:w="1080" w:type="dxa"/>
            <w:tcBorders>
              <w:top w:val="single" w:sz="4" w:space="0" w:color="auto"/>
            </w:tcBorders>
            <w:shd w:val="clear" w:color="auto" w:fill="FFFFFF"/>
            <w:vAlign w:val="center"/>
          </w:tcPr>
          <w:p w14:paraId="7FAB0554"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73.8%</w:t>
            </w:r>
          </w:p>
        </w:tc>
        <w:tc>
          <w:tcPr>
            <w:tcW w:w="1080" w:type="dxa"/>
            <w:tcBorders>
              <w:top w:val="single" w:sz="4" w:space="0" w:color="auto"/>
            </w:tcBorders>
            <w:shd w:val="clear" w:color="auto" w:fill="FFFFFF"/>
            <w:vAlign w:val="center"/>
          </w:tcPr>
          <w:p w14:paraId="5EF8513D"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16.1%</w:t>
            </w:r>
          </w:p>
        </w:tc>
        <w:tc>
          <w:tcPr>
            <w:tcW w:w="960" w:type="dxa"/>
            <w:tcBorders>
              <w:top w:val="single" w:sz="4" w:space="0" w:color="auto"/>
            </w:tcBorders>
            <w:shd w:val="clear" w:color="auto" w:fill="FFFFFF"/>
            <w:vAlign w:val="center"/>
          </w:tcPr>
          <w:p w14:paraId="77517663"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10.1%</w:t>
            </w:r>
          </w:p>
        </w:tc>
      </w:tr>
      <w:tr w:rsidR="007D354F" w:rsidRPr="00BD09D4" w14:paraId="5AA010B2" w14:textId="77777777" w:rsidTr="0085493A">
        <w:trPr>
          <w:trHeight w:val="293"/>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6F8F6F67"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6CB1B129"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Innovation (</w:t>
            </w:r>
            <w:r w:rsidR="00730BD2" w:rsidRPr="00730BD2">
              <w:rPr>
                <w:rFonts w:cs="Arial"/>
                <w:i/>
                <w:iCs/>
                <w:color w:val="000000"/>
                <w:sz w:val="20"/>
                <w:szCs w:val="20"/>
              </w:rPr>
              <w:t>n=</w:t>
            </w:r>
            <w:r w:rsidRPr="00BD09D4">
              <w:rPr>
                <w:rFonts w:cs="Arial"/>
                <w:color w:val="000000"/>
                <w:sz w:val="20"/>
                <w:szCs w:val="20"/>
              </w:rPr>
              <w:t>176)</w:t>
            </w:r>
          </w:p>
        </w:tc>
        <w:tc>
          <w:tcPr>
            <w:tcW w:w="1080" w:type="dxa"/>
            <w:shd w:val="clear" w:color="auto" w:fill="FFFFFF"/>
            <w:vAlign w:val="center"/>
          </w:tcPr>
          <w:p w14:paraId="77E65DB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43.8%</w:t>
            </w:r>
          </w:p>
        </w:tc>
        <w:tc>
          <w:tcPr>
            <w:tcW w:w="1080" w:type="dxa"/>
            <w:shd w:val="clear" w:color="auto" w:fill="FFFFFF"/>
            <w:vAlign w:val="center"/>
          </w:tcPr>
          <w:p w14:paraId="5BA61E01"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47.2%</w:t>
            </w:r>
          </w:p>
        </w:tc>
        <w:tc>
          <w:tcPr>
            <w:tcW w:w="960" w:type="dxa"/>
            <w:shd w:val="clear" w:color="auto" w:fill="FFFFFF"/>
            <w:vAlign w:val="center"/>
          </w:tcPr>
          <w:p w14:paraId="0ED9F531"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9.1%</w:t>
            </w:r>
          </w:p>
        </w:tc>
      </w:tr>
      <w:tr w:rsidR="007D354F" w:rsidRPr="00BD09D4" w14:paraId="6219344A" w14:textId="77777777" w:rsidTr="0085493A">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49AD69D6"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1CC2032C"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Overall (</w:t>
            </w:r>
            <w:r w:rsidR="00730BD2" w:rsidRPr="00730BD2">
              <w:rPr>
                <w:rFonts w:cs="Arial"/>
                <w:i/>
                <w:iCs/>
                <w:color w:val="000000"/>
                <w:sz w:val="20"/>
                <w:szCs w:val="20"/>
              </w:rPr>
              <w:t>n=</w:t>
            </w:r>
            <w:r w:rsidRPr="00BD09D4">
              <w:rPr>
                <w:rFonts w:cs="Arial"/>
                <w:color w:val="000000"/>
                <w:sz w:val="20"/>
                <w:szCs w:val="20"/>
              </w:rPr>
              <w:t>512)</w:t>
            </w:r>
          </w:p>
        </w:tc>
        <w:tc>
          <w:tcPr>
            <w:tcW w:w="1080" w:type="dxa"/>
            <w:shd w:val="clear" w:color="auto" w:fill="FFFFFF"/>
            <w:vAlign w:val="center"/>
          </w:tcPr>
          <w:p w14:paraId="5A006CF3"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63.5%</w:t>
            </w:r>
          </w:p>
        </w:tc>
        <w:tc>
          <w:tcPr>
            <w:tcW w:w="1080" w:type="dxa"/>
            <w:shd w:val="clear" w:color="auto" w:fill="FFFFFF"/>
            <w:vAlign w:val="center"/>
          </w:tcPr>
          <w:p w14:paraId="5D60886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26.8%</w:t>
            </w:r>
          </w:p>
        </w:tc>
        <w:tc>
          <w:tcPr>
            <w:tcW w:w="960" w:type="dxa"/>
            <w:shd w:val="clear" w:color="auto" w:fill="FFFFFF"/>
            <w:vAlign w:val="center"/>
          </w:tcPr>
          <w:p w14:paraId="5B5EE23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9.8%</w:t>
            </w:r>
          </w:p>
        </w:tc>
      </w:tr>
      <w:tr w:rsidR="007D354F" w:rsidRPr="00BD09D4" w14:paraId="45695526" w14:textId="77777777" w:rsidTr="0085493A">
        <w:trPr>
          <w:trHeight w:val="197"/>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7BF7F2B1"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Started creating your own personalized college and career plan</w:t>
            </w:r>
          </w:p>
        </w:tc>
        <w:tc>
          <w:tcPr>
            <w:tcW w:w="2880" w:type="dxa"/>
            <w:shd w:val="clear" w:color="auto" w:fill="D8E0E3"/>
            <w:vAlign w:val="center"/>
          </w:tcPr>
          <w:p w14:paraId="72265B25"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334)</w:t>
            </w:r>
          </w:p>
        </w:tc>
        <w:tc>
          <w:tcPr>
            <w:tcW w:w="1080" w:type="dxa"/>
            <w:shd w:val="clear" w:color="auto" w:fill="D8E0E3"/>
            <w:vAlign w:val="center"/>
          </w:tcPr>
          <w:p w14:paraId="44839B8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61.4%</w:t>
            </w:r>
          </w:p>
        </w:tc>
        <w:tc>
          <w:tcPr>
            <w:tcW w:w="1080" w:type="dxa"/>
            <w:shd w:val="clear" w:color="auto" w:fill="D8E0E3"/>
            <w:vAlign w:val="center"/>
          </w:tcPr>
          <w:p w14:paraId="07F2FC2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25.1%</w:t>
            </w:r>
          </w:p>
        </w:tc>
        <w:tc>
          <w:tcPr>
            <w:tcW w:w="960" w:type="dxa"/>
            <w:shd w:val="clear" w:color="auto" w:fill="D8E0E3"/>
            <w:vAlign w:val="center"/>
          </w:tcPr>
          <w:p w14:paraId="0FBF9FFD"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13.5%</w:t>
            </w:r>
          </w:p>
        </w:tc>
      </w:tr>
      <w:tr w:rsidR="007D354F" w:rsidRPr="00BD09D4" w14:paraId="6E009AF2" w14:textId="77777777" w:rsidTr="0085493A">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74F45B08"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5D554601"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177)</w:t>
            </w:r>
          </w:p>
        </w:tc>
        <w:tc>
          <w:tcPr>
            <w:tcW w:w="1080" w:type="dxa"/>
            <w:shd w:val="clear" w:color="auto" w:fill="D8E0E3"/>
            <w:vAlign w:val="center"/>
          </w:tcPr>
          <w:p w14:paraId="2B6B7732"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35.0%</w:t>
            </w:r>
          </w:p>
        </w:tc>
        <w:tc>
          <w:tcPr>
            <w:tcW w:w="1080" w:type="dxa"/>
            <w:shd w:val="clear" w:color="auto" w:fill="D8E0E3"/>
            <w:vAlign w:val="center"/>
          </w:tcPr>
          <w:p w14:paraId="54C8830B"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54.2%</w:t>
            </w:r>
          </w:p>
        </w:tc>
        <w:tc>
          <w:tcPr>
            <w:tcW w:w="960" w:type="dxa"/>
            <w:shd w:val="clear" w:color="auto" w:fill="D8E0E3"/>
            <w:vAlign w:val="center"/>
          </w:tcPr>
          <w:p w14:paraId="2B581A9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10.7%</w:t>
            </w:r>
          </w:p>
        </w:tc>
      </w:tr>
      <w:tr w:rsidR="007D354F" w:rsidRPr="00BD09D4" w14:paraId="79F294E5" w14:textId="77777777" w:rsidTr="0085493A">
        <w:trPr>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2845276F"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00687FF"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511)</w:t>
            </w:r>
          </w:p>
        </w:tc>
        <w:tc>
          <w:tcPr>
            <w:tcW w:w="1080" w:type="dxa"/>
            <w:shd w:val="clear" w:color="auto" w:fill="D8E0E3"/>
            <w:vAlign w:val="center"/>
          </w:tcPr>
          <w:p w14:paraId="159BFDB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52.3%</w:t>
            </w:r>
          </w:p>
        </w:tc>
        <w:tc>
          <w:tcPr>
            <w:tcW w:w="1080" w:type="dxa"/>
            <w:shd w:val="clear" w:color="auto" w:fill="D8E0E3"/>
            <w:vAlign w:val="center"/>
          </w:tcPr>
          <w:p w14:paraId="1C61BC5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35.2%</w:t>
            </w:r>
          </w:p>
        </w:tc>
        <w:tc>
          <w:tcPr>
            <w:tcW w:w="960" w:type="dxa"/>
            <w:shd w:val="clear" w:color="auto" w:fill="D8E0E3"/>
            <w:vAlign w:val="center"/>
          </w:tcPr>
          <w:p w14:paraId="6C8308B9"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12.5%</w:t>
            </w:r>
          </w:p>
        </w:tc>
      </w:tr>
      <w:tr w:rsidR="007D354F" w:rsidRPr="00BD09D4" w14:paraId="7B4E9912" w14:textId="77777777" w:rsidTr="0085493A">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6A470069"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 xml:space="preserve">Learned information about the availability of jobs and employment related to one or more industries (e.g., information regarding the need </w:t>
            </w:r>
            <w:r w:rsidRPr="009F4AA2">
              <w:rPr>
                <w:rFonts w:cs="Arial"/>
                <w:b w:val="0"/>
                <w:bCs w:val="0"/>
                <w:color w:val="000000"/>
                <w:sz w:val="20"/>
                <w:szCs w:val="18"/>
              </w:rPr>
              <w:lastRenderedPageBreak/>
              <w:t>for different careers, salaries, and other related information)</w:t>
            </w:r>
          </w:p>
        </w:tc>
        <w:tc>
          <w:tcPr>
            <w:tcW w:w="2880" w:type="dxa"/>
            <w:shd w:val="clear" w:color="auto" w:fill="FFFFFF"/>
            <w:vAlign w:val="center"/>
          </w:tcPr>
          <w:p w14:paraId="40E7B9A6"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lastRenderedPageBreak/>
              <w:t>Early College (</w:t>
            </w:r>
            <w:r w:rsidR="00730BD2" w:rsidRPr="00730BD2">
              <w:rPr>
                <w:rFonts w:cs="Arial"/>
                <w:i/>
                <w:sz w:val="20"/>
                <w:szCs w:val="20"/>
              </w:rPr>
              <w:t>n=</w:t>
            </w:r>
            <w:r w:rsidRPr="00BD09D4">
              <w:rPr>
                <w:rFonts w:cs="Arial"/>
                <w:sz w:val="20"/>
                <w:szCs w:val="20"/>
              </w:rPr>
              <w:t>330)</w:t>
            </w:r>
          </w:p>
        </w:tc>
        <w:tc>
          <w:tcPr>
            <w:tcW w:w="1080" w:type="dxa"/>
            <w:shd w:val="clear" w:color="auto" w:fill="FFFFFF"/>
            <w:vAlign w:val="center"/>
          </w:tcPr>
          <w:p w14:paraId="14C9F8AA"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66.1%</w:t>
            </w:r>
          </w:p>
        </w:tc>
        <w:tc>
          <w:tcPr>
            <w:tcW w:w="1080" w:type="dxa"/>
            <w:shd w:val="clear" w:color="auto" w:fill="FFFFFF"/>
            <w:vAlign w:val="center"/>
          </w:tcPr>
          <w:p w14:paraId="23553FB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22.1%</w:t>
            </w:r>
          </w:p>
        </w:tc>
        <w:tc>
          <w:tcPr>
            <w:tcW w:w="960" w:type="dxa"/>
            <w:shd w:val="clear" w:color="auto" w:fill="FFFFFF"/>
            <w:vAlign w:val="center"/>
          </w:tcPr>
          <w:p w14:paraId="18792A0B"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11.8%</w:t>
            </w:r>
          </w:p>
        </w:tc>
      </w:tr>
      <w:tr w:rsidR="007D354F" w:rsidRPr="00BD09D4" w14:paraId="715930DB" w14:textId="77777777" w:rsidTr="0085493A">
        <w:trPr>
          <w:trHeight w:val="489"/>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115346C5"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42CEB787"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178)</w:t>
            </w:r>
          </w:p>
        </w:tc>
        <w:tc>
          <w:tcPr>
            <w:tcW w:w="1080" w:type="dxa"/>
            <w:shd w:val="clear" w:color="auto" w:fill="FFFFFF"/>
            <w:vAlign w:val="center"/>
          </w:tcPr>
          <w:p w14:paraId="0F63863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69.1%</w:t>
            </w:r>
          </w:p>
        </w:tc>
        <w:tc>
          <w:tcPr>
            <w:tcW w:w="1080" w:type="dxa"/>
            <w:shd w:val="clear" w:color="auto" w:fill="FFFFFF"/>
            <w:vAlign w:val="center"/>
          </w:tcPr>
          <w:p w14:paraId="7820D37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18.5%</w:t>
            </w:r>
          </w:p>
        </w:tc>
        <w:tc>
          <w:tcPr>
            <w:tcW w:w="960" w:type="dxa"/>
            <w:shd w:val="clear" w:color="auto" w:fill="FFFFFF"/>
            <w:vAlign w:val="center"/>
          </w:tcPr>
          <w:p w14:paraId="1E5D036D"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12.4%</w:t>
            </w:r>
          </w:p>
        </w:tc>
      </w:tr>
      <w:tr w:rsidR="007D354F" w:rsidRPr="00BD09D4" w14:paraId="116C3F39" w14:textId="77777777" w:rsidTr="0085493A">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05B42D9C"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6C466A73"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508)</w:t>
            </w:r>
          </w:p>
        </w:tc>
        <w:tc>
          <w:tcPr>
            <w:tcW w:w="1080" w:type="dxa"/>
            <w:shd w:val="clear" w:color="auto" w:fill="FFFFFF"/>
            <w:vAlign w:val="center"/>
          </w:tcPr>
          <w:p w14:paraId="646EA12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67.1%</w:t>
            </w:r>
          </w:p>
        </w:tc>
        <w:tc>
          <w:tcPr>
            <w:tcW w:w="1080" w:type="dxa"/>
            <w:shd w:val="clear" w:color="auto" w:fill="FFFFFF"/>
            <w:vAlign w:val="center"/>
          </w:tcPr>
          <w:p w14:paraId="032869CD"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20.9%</w:t>
            </w:r>
          </w:p>
        </w:tc>
        <w:tc>
          <w:tcPr>
            <w:tcW w:w="960" w:type="dxa"/>
            <w:shd w:val="clear" w:color="auto" w:fill="FFFFFF"/>
            <w:vAlign w:val="center"/>
          </w:tcPr>
          <w:p w14:paraId="406F85C9"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12.0%</w:t>
            </w:r>
          </w:p>
        </w:tc>
      </w:tr>
      <w:tr w:rsidR="007D354F" w:rsidRPr="00BD09D4" w14:paraId="7FE9EE58" w14:textId="77777777" w:rsidTr="0085493A">
        <w:trPr>
          <w:trHeight w:val="197"/>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00C237F7"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Listened to a guest speaker present on career information</w:t>
            </w:r>
          </w:p>
        </w:tc>
        <w:tc>
          <w:tcPr>
            <w:tcW w:w="2880" w:type="dxa"/>
            <w:shd w:val="clear" w:color="auto" w:fill="D8E0E3"/>
            <w:vAlign w:val="center"/>
          </w:tcPr>
          <w:p w14:paraId="35E9B26F"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328)</w:t>
            </w:r>
          </w:p>
        </w:tc>
        <w:tc>
          <w:tcPr>
            <w:tcW w:w="1080" w:type="dxa"/>
            <w:shd w:val="clear" w:color="auto" w:fill="D8E0E3"/>
            <w:vAlign w:val="center"/>
          </w:tcPr>
          <w:p w14:paraId="616F0C8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69.5%</w:t>
            </w:r>
          </w:p>
        </w:tc>
        <w:tc>
          <w:tcPr>
            <w:tcW w:w="1080" w:type="dxa"/>
            <w:shd w:val="clear" w:color="auto" w:fill="D8E0E3"/>
            <w:vAlign w:val="center"/>
          </w:tcPr>
          <w:p w14:paraId="7C40E29F"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19.5%</w:t>
            </w:r>
          </w:p>
        </w:tc>
        <w:tc>
          <w:tcPr>
            <w:tcW w:w="960" w:type="dxa"/>
            <w:shd w:val="clear" w:color="auto" w:fill="D8E0E3"/>
            <w:vAlign w:val="center"/>
          </w:tcPr>
          <w:p w14:paraId="6042DB75"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11.0%</w:t>
            </w:r>
          </w:p>
        </w:tc>
      </w:tr>
      <w:tr w:rsidR="007D354F" w:rsidRPr="00BD09D4" w14:paraId="127EC267" w14:textId="77777777" w:rsidTr="0085493A">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4C6993D0"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958777F"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178)</w:t>
            </w:r>
          </w:p>
        </w:tc>
        <w:tc>
          <w:tcPr>
            <w:tcW w:w="1080" w:type="dxa"/>
            <w:shd w:val="clear" w:color="auto" w:fill="D8E0E3"/>
            <w:vAlign w:val="center"/>
          </w:tcPr>
          <w:p w14:paraId="21ECE9F4"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70.2%</w:t>
            </w:r>
          </w:p>
        </w:tc>
        <w:tc>
          <w:tcPr>
            <w:tcW w:w="1080" w:type="dxa"/>
            <w:shd w:val="clear" w:color="auto" w:fill="D8E0E3"/>
            <w:vAlign w:val="center"/>
          </w:tcPr>
          <w:p w14:paraId="18D7EC9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22.5%</w:t>
            </w:r>
          </w:p>
        </w:tc>
        <w:tc>
          <w:tcPr>
            <w:tcW w:w="960" w:type="dxa"/>
            <w:shd w:val="clear" w:color="auto" w:fill="D8E0E3"/>
            <w:vAlign w:val="center"/>
          </w:tcPr>
          <w:p w14:paraId="2E9B2F9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7.3%</w:t>
            </w:r>
          </w:p>
        </w:tc>
      </w:tr>
      <w:tr w:rsidR="007D354F" w:rsidRPr="00BD09D4" w14:paraId="48A7DADD" w14:textId="77777777" w:rsidTr="0085493A">
        <w:trPr>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23F4A284"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7B0B6529"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506)</w:t>
            </w:r>
          </w:p>
        </w:tc>
        <w:tc>
          <w:tcPr>
            <w:tcW w:w="1080" w:type="dxa"/>
            <w:shd w:val="clear" w:color="auto" w:fill="D8E0E3"/>
            <w:vAlign w:val="center"/>
          </w:tcPr>
          <w:p w14:paraId="7F34D379"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69.8%</w:t>
            </w:r>
          </w:p>
        </w:tc>
        <w:tc>
          <w:tcPr>
            <w:tcW w:w="1080" w:type="dxa"/>
            <w:shd w:val="clear" w:color="auto" w:fill="D8E0E3"/>
            <w:vAlign w:val="center"/>
          </w:tcPr>
          <w:p w14:paraId="28A1B34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20.6%</w:t>
            </w:r>
          </w:p>
        </w:tc>
        <w:tc>
          <w:tcPr>
            <w:tcW w:w="960" w:type="dxa"/>
            <w:shd w:val="clear" w:color="auto" w:fill="D8E0E3"/>
            <w:vAlign w:val="center"/>
          </w:tcPr>
          <w:p w14:paraId="5E67A16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9.7%</w:t>
            </w:r>
          </w:p>
        </w:tc>
      </w:tr>
      <w:tr w:rsidR="007D354F" w:rsidRPr="00BD09D4" w14:paraId="64DF6F2A" w14:textId="77777777" w:rsidTr="0085493A">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6A842015"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Conducted labor market research</w:t>
            </w:r>
          </w:p>
        </w:tc>
        <w:tc>
          <w:tcPr>
            <w:tcW w:w="2880" w:type="dxa"/>
            <w:shd w:val="clear" w:color="auto" w:fill="FFFFFF"/>
            <w:vAlign w:val="center"/>
          </w:tcPr>
          <w:p w14:paraId="69CFB0A0"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328)</w:t>
            </w:r>
          </w:p>
        </w:tc>
        <w:tc>
          <w:tcPr>
            <w:tcW w:w="1080" w:type="dxa"/>
            <w:shd w:val="clear" w:color="auto" w:fill="FFFFFF"/>
            <w:vAlign w:val="center"/>
          </w:tcPr>
          <w:p w14:paraId="5FB7D2A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18.0%</w:t>
            </w:r>
          </w:p>
        </w:tc>
        <w:tc>
          <w:tcPr>
            <w:tcW w:w="1080" w:type="dxa"/>
            <w:shd w:val="clear" w:color="auto" w:fill="FFFFFF"/>
            <w:vAlign w:val="center"/>
          </w:tcPr>
          <w:p w14:paraId="2A19130E"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56.7%</w:t>
            </w:r>
          </w:p>
        </w:tc>
        <w:tc>
          <w:tcPr>
            <w:tcW w:w="960" w:type="dxa"/>
            <w:shd w:val="clear" w:color="auto" w:fill="FFFFFF"/>
            <w:vAlign w:val="center"/>
          </w:tcPr>
          <w:p w14:paraId="1EFCD76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25.3%</w:t>
            </w:r>
          </w:p>
        </w:tc>
      </w:tr>
      <w:tr w:rsidR="007D354F" w:rsidRPr="00BD09D4" w14:paraId="5F593989"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6AB890AC"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4592FE56"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177)</w:t>
            </w:r>
          </w:p>
        </w:tc>
        <w:tc>
          <w:tcPr>
            <w:tcW w:w="1080" w:type="dxa"/>
            <w:shd w:val="clear" w:color="auto" w:fill="FFFFFF"/>
            <w:vAlign w:val="center"/>
          </w:tcPr>
          <w:p w14:paraId="3333F9A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16.4%</w:t>
            </w:r>
          </w:p>
        </w:tc>
        <w:tc>
          <w:tcPr>
            <w:tcW w:w="1080" w:type="dxa"/>
            <w:shd w:val="clear" w:color="auto" w:fill="FFFFFF"/>
            <w:vAlign w:val="center"/>
          </w:tcPr>
          <w:p w14:paraId="6BFCDE9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64.4%</w:t>
            </w:r>
          </w:p>
        </w:tc>
        <w:tc>
          <w:tcPr>
            <w:tcW w:w="960" w:type="dxa"/>
            <w:shd w:val="clear" w:color="auto" w:fill="FFFFFF"/>
            <w:vAlign w:val="center"/>
          </w:tcPr>
          <w:p w14:paraId="5EF45B23"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19.2%</w:t>
            </w:r>
          </w:p>
        </w:tc>
      </w:tr>
      <w:tr w:rsidR="007D354F" w:rsidRPr="00BD09D4" w14:paraId="0731BA64"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7D012537"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2FFDB720"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505)</w:t>
            </w:r>
          </w:p>
        </w:tc>
        <w:tc>
          <w:tcPr>
            <w:tcW w:w="1080" w:type="dxa"/>
            <w:shd w:val="clear" w:color="auto" w:fill="FFFFFF"/>
            <w:vAlign w:val="center"/>
          </w:tcPr>
          <w:p w14:paraId="3367221D"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17.4%</w:t>
            </w:r>
          </w:p>
        </w:tc>
        <w:tc>
          <w:tcPr>
            <w:tcW w:w="1080" w:type="dxa"/>
            <w:shd w:val="clear" w:color="auto" w:fill="FFFFFF"/>
            <w:vAlign w:val="center"/>
          </w:tcPr>
          <w:p w14:paraId="1694840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59.4%</w:t>
            </w:r>
          </w:p>
        </w:tc>
        <w:tc>
          <w:tcPr>
            <w:tcW w:w="960" w:type="dxa"/>
            <w:shd w:val="clear" w:color="auto" w:fill="FFFFFF"/>
            <w:vAlign w:val="center"/>
          </w:tcPr>
          <w:p w14:paraId="5A9AFEE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23.2%</w:t>
            </w:r>
          </w:p>
        </w:tc>
      </w:tr>
      <w:tr w:rsidR="007D354F" w:rsidRPr="00BD09D4" w14:paraId="5500693D" w14:textId="77777777" w:rsidTr="0085493A">
        <w:trPr>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19C832F9"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Attended a career day or job fair event</w:t>
            </w:r>
          </w:p>
        </w:tc>
        <w:tc>
          <w:tcPr>
            <w:tcW w:w="2880" w:type="dxa"/>
            <w:shd w:val="clear" w:color="auto" w:fill="D8E0E3"/>
            <w:vAlign w:val="center"/>
          </w:tcPr>
          <w:p w14:paraId="3058271E"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327)</w:t>
            </w:r>
          </w:p>
        </w:tc>
        <w:tc>
          <w:tcPr>
            <w:tcW w:w="1080" w:type="dxa"/>
            <w:shd w:val="clear" w:color="auto" w:fill="D8E0E3"/>
            <w:vAlign w:val="center"/>
          </w:tcPr>
          <w:p w14:paraId="40E1674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38.5%</w:t>
            </w:r>
          </w:p>
        </w:tc>
        <w:tc>
          <w:tcPr>
            <w:tcW w:w="1080" w:type="dxa"/>
            <w:shd w:val="clear" w:color="auto" w:fill="D8E0E3"/>
            <w:vAlign w:val="center"/>
          </w:tcPr>
          <w:p w14:paraId="22436C7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52.6%</w:t>
            </w:r>
          </w:p>
        </w:tc>
        <w:tc>
          <w:tcPr>
            <w:tcW w:w="960" w:type="dxa"/>
            <w:shd w:val="clear" w:color="auto" w:fill="D8E0E3"/>
            <w:vAlign w:val="center"/>
          </w:tcPr>
          <w:p w14:paraId="0FA556D2"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8.9%</w:t>
            </w:r>
          </w:p>
        </w:tc>
      </w:tr>
      <w:tr w:rsidR="007D354F" w:rsidRPr="00BD09D4" w14:paraId="140F5B62"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0BD236C9"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1A8C6688"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176)</w:t>
            </w:r>
          </w:p>
        </w:tc>
        <w:tc>
          <w:tcPr>
            <w:tcW w:w="1080" w:type="dxa"/>
            <w:shd w:val="clear" w:color="auto" w:fill="D8E0E3"/>
            <w:vAlign w:val="center"/>
          </w:tcPr>
          <w:p w14:paraId="17463B03"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50.0%</w:t>
            </w:r>
          </w:p>
        </w:tc>
        <w:tc>
          <w:tcPr>
            <w:tcW w:w="1080" w:type="dxa"/>
            <w:shd w:val="clear" w:color="auto" w:fill="D8E0E3"/>
            <w:vAlign w:val="center"/>
          </w:tcPr>
          <w:p w14:paraId="7C52A02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43.8%</w:t>
            </w:r>
          </w:p>
        </w:tc>
        <w:tc>
          <w:tcPr>
            <w:tcW w:w="960" w:type="dxa"/>
            <w:shd w:val="clear" w:color="auto" w:fill="D8E0E3"/>
            <w:vAlign w:val="center"/>
          </w:tcPr>
          <w:p w14:paraId="08D5FB1E"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6.3%</w:t>
            </w:r>
          </w:p>
        </w:tc>
      </w:tr>
      <w:tr w:rsidR="007D354F" w:rsidRPr="00BD09D4" w14:paraId="42930A4B"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2C317BE5"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16ACA00"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503)</w:t>
            </w:r>
          </w:p>
        </w:tc>
        <w:tc>
          <w:tcPr>
            <w:tcW w:w="1080" w:type="dxa"/>
            <w:shd w:val="clear" w:color="auto" w:fill="D8E0E3"/>
            <w:vAlign w:val="center"/>
          </w:tcPr>
          <w:p w14:paraId="78D41240"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42.5%</w:t>
            </w:r>
          </w:p>
        </w:tc>
        <w:tc>
          <w:tcPr>
            <w:tcW w:w="1080" w:type="dxa"/>
            <w:shd w:val="clear" w:color="auto" w:fill="D8E0E3"/>
            <w:vAlign w:val="center"/>
          </w:tcPr>
          <w:p w14:paraId="7ACD208D"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49.5%</w:t>
            </w:r>
          </w:p>
        </w:tc>
        <w:tc>
          <w:tcPr>
            <w:tcW w:w="960" w:type="dxa"/>
            <w:shd w:val="clear" w:color="auto" w:fill="D8E0E3"/>
            <w:vAlign w:val="center"/>
          </w:tcPr>
          <w:p w14:paraId="2A66BDF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8.0%</w:t>
            </w:r>
          </w:p>
        </w:tc>
      </w:tr>
      <w:tr w:rsidR="007D354F" w:rsidRPr="00BD09D4" w14:paraId="33D25C0A" w14:textId="77777777" w:rsidTr="0085493A">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1DFEBD5C"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Participated in a job site visit or company tour</w:t>
            </w:r>
          </w:p>
        </w:tc>
        <w:tc>
          <w:tcPr>
            <w:tcW w:w="2880" w:type="dxa"/>
            <w:shd w:val="clear" w:color="auto" w:fill="FFFFFF"/>
            <w:vAlign w:val="center"/>
          </w:tcPr>
          <w:p w14:paraId="50B32B4B"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326)</w:t>
            </w:r>
          </w:p>
        </w:tc>
        <w:tc>
          <w:tcPr>
            <w:tcW w:w="1080" w:type="dxa"/>
            <w:shd w:val="clear" w:color="auto" w:fill="FFFFFF"/>
            <w:vAlign w:val="center"/>
          </w:tcPr>
          <w:p w14:paraId="0490B0EB"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26.1%</w:t>
            </w:r>
          </w:p>
        </w:tc>
        <w:tc>
          <w:tcPr>
            <w:tcW w:w="1080" w:type="dxa"/>
            <w:shd w:val="clear" w:color="auto" w:fill="FFFFFF"/>
            <w:vAlign w:val="center"/>
          </w:tcPr>
          <w:p w14:paraId="3DDFE49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64.7%</w:t>
            </w:r>
          </w:p>
        </w:tc>
        <w:tc>
          <w:tcPr>
            <w:tcW w:w="960" w:type="dxa"/>
            <w:shd w:val="clear" w:color="auto" w:fill="FFFFFF"/>
            <w:vAlign w:val="center"/>
          </w:tcPr>
          <w:p w14:paraId="515137B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9.2%</w:t>
            </w:r>
          </w:p>
        </w:tc>
      </w:tr>
      <w:tr w:rsidR="007D354F" w:rsidRPr="00BD09D4" w14:paraId="7418309D"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2821C433"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3270A6D4"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174)</w:t>
            </w:r>
          </w:p>
        </w:tc>
        <w:tc>
          <w:tcPr>
            <w:tcW w:w="1080" w:type="dxa"/>
            <w:shd w:val="clear" w:color="auto" w:fill="FFFFFF"/>
            <w:vAlign w:val="center"/>
          </w:tcPr>
          <w:p w14:paraId="26BCE5BD"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28.2%</w:t>
            </w:r>
          </w:p>
        </w:tc>
        <w:tc>
          <w:tcPr>
            <w:tcW w:w="1080" w:type="dxa"/>
            <w:shd w:val="clear" w:color="auto" w:fill="FFFFFF"/>
            <w:vAlign w:val="center"/>
          </w:tcPr>
          <w:p w14:paraId="37C64B8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67.2%</w:t>
            </w:r>
          </w:p>
        </w:tc>
        <w:tc>
          <w:tcPr>
            <w:tcW w:w="960" w:type="dxa"/>
            <w:shd w:val="clear" w:color="auto" w:fill="FFFFFF"/>
            <w:vAlign w:val="center"/>
          </w:tcPr>
          <w:p w14:paraId="4D4BE836"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4.6%</w:t>
            </w:r>
          </w:p>
        </w:tc>
      </w:tr>
      <w:tr w:rsidR="007D354F" w:rsidRPr="00BD09D4" w14:paraId="0B182273"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5F0DDE6F"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321B3BA4"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500)</w:t>
            </w:r>
          </w:p>
        </w:tc>
        <w:tc>
          <w:tcPr>
            <w:tcW w:w="1080" w:type="dxa"/>
            <w:shd w:val="clear" w:color="auto" w:fill="FFFFFF"/>
            <w:vAlign w:val="center"/>
          </w:tcPr>
          <w:p w14:paraId="59CBCAF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26.8%</w:t>
            </w:r>
          </w:p>
        </w:tc>
        <w:tc>
          <w:tcPr>
            <w:tcW w:w="1080" w:type="dxa"/>
            <w:shd w:val="clear" w:color="auto" w:fill="FFFFFF"/>
            <w:vAlign w:val="center"/>
          </w:tcPr>
          <w:p w14:paraId="7A3604AC"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65.6%</w:t>
            </w:r>
          </w:p>
        </w:tc>
        <w:tc>
          <w:tcPr>
            <w:tcW w:w="960" w:type="dxa"/>
            <w:shd w:val="clear" w:color="auto" w:fill="FFFFFF"/>
            <w:vAlign w:val="center"/>
          </w:tcPr>
          <w:p w14:paraId="055E3B5D"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7.6%</w:t>
            </w:r>
          </w:p>
        </w:tc>
      </w:tr>
      <w:tr w:rsidR="007D354F" w:rsidRPr="00BD09D4" w14:paraId="0A546228" w14:textId="77777777" w:rsidTr="0085493A">
        <w:trPr>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37EE4A14"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Participated in a job-shadowing experience</w:t>
            </w:r>
          </w:p>
        </w:tc>
        <w:tc>
          <w:tcPr>
            <w:tcW w:w="2880" w:type="dxa"/>
            <w:shd w:val="clear" w:color="auto" w:fill="D8E0E3"/>
            <w:vAlign w:val="center"/>
          </w:tcPr>
          <w:p w14:paraId="4B9CB2DD"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329)</w:t>
            </w:r>
          </w:p>
        </w:tc>
        <w:tc>
          <w:tcPr>
            <w:tcW w:w="1080" w:type="dxa"/>
            <w:shd w:val="clear" w:color="auto" w:fill="D8E0E3"/>
            <w:vAlign w:val="center"/>
          </w:tcPr>
          <w:p w14:paraId="55869AB5"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21.3%</w:t>
            </w:r>
          </w:p>
        </w:tc>
        <w:tc>
          <w:tcPr>
            <w:tcW w:w="1080" w:type="dxa"/>
            <w:shd w:val="clear" w:color="auto" w:fill="D8E0E3"/>
            <w:vAlign w:val="center"/>
          </w:tcPr>
          <w:p w14:paraId="27E9E41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70.2%</w:t>
            </w:r>
          </w:p>
        </w:tc>
        <w:tc>
          <w:tcPr>
            <w:tcW w:w="960" w:type="dxa"/>
            <w:shd w:val="clear" w:color="auto" w:fill="D8E0E3"/>
            <w:vAlign w:val="center"/>
          </w:tcPr>
          <w:p w14:paraId="52E084D3"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8.5%</w:t>
            </w:r>
          </w:p>
        </w:tc>
      </w:tr>
      <w:tr w:rsidR="007D354F" w:rsidRPr="00BD09D4" w14:paraId="327E6B3C"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6246414A"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3C43ACE4"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174)</w:t>
            </w:r>
          </w:p>
        </w:tc>
        <w:tc>
          <w:tcPr>
            <w:tcW w:w="1080" w:type="dxa"/>
            <w:shd w:val="clear" w:color="auto" w:fill="D8E0E3"/>
            <w:vAlign w:val="center"/>
          </w:tcPr>
          <w:p w14:paraId="0B4C8E1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13.8%</w:t>
            </w:r>
          </w:p>
        </w:tc>
        <w:tc>
          <w:tcPr>
            <w:tcW w:w="1080" w:type="dxa"/>
            <w:shd w:val="clear" w:color="auto" w:fill="D8E0E3"/>
            <w:vAlign w:val="center"/>
          </w:tcPr>
          <w:p w14:paraId="12F37AA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78.7%</w:t>
            </w:r>
          </w:p>
        </w:tc>
        <w:tc>
          <w:tcPr>
            <w:tcW w:w="960" w:type="dxa"/>
            <w:shd w:val="clear" w:color="auto" w:fill="D8E0E3"/>
            <w:vAlign w:val="center"/>
          </w:tcPr>
          <w:p w14:paraId="21B4DC9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7.5%</w:t>
            </w:r>
          </w:p>
        </w:tc>
      </w:tr>
      <w:tr w:rsidR="007D354F" w:rsidRPr="00BD09D4" w14:paraId="4E4F9070"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36E4BE5B"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0676F92"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503)</w:t>
            </w:r>
          </w:p>
        </w:tc>
        <w:tc>
          <w:tcPr>
            <w:tcW w:w="1080" w:type="dxa"/>
            <w:shd w:val="clear" w:color="auto" w:fill="D8E0E3"/>
            <w:vAlign w:val="center"/>
          </w:tcPr>
          <w:p w14:paraId="1B2FE49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18.7%</w:t>
            </w:r>
          </w:p>
        </w:tc>
        <w:tc>
          <w:tcPr>
            <w:tcW w:w="1080" w:type="dxa"/>
            <w:shd w:val="clear" w:color="auto" w:fill="D8E0E3"/>
            <w:vAlign w:val="center"/>
          </w:tcPr>
          <w:p w14:paraId="176169AC"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73.2%</w:t>
            </w:r>
          </w:p>
        </w:tc>
        <w:tc>
          <w:tcPr>
            <w:tcW w:w="960" w:type="dxa"/>
            <w:shd w:val="clear" w:color="auto" w:fill="D8E0E3"/>
            <w:vAlign w:val="center"/>
          </w:tcPr>
          <w:p w14:paraId="0F1FB42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8.2%</w:t>
            </w:r>
          </w:p>
        </w:tc>
      </w:tr>
      <w:tr w:rsidR="007D354F" w:rsidRPr="00BD09D4" w14:paraId="34ED2AB2" w14:textId="77777777" w:rsidTr="0085493A">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5D650914"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 xml:space="preserve">Participated in an internship </w:t>
            </w:r>
          </w:p>
        </w:tc>
        <w:tc>
          <w:tcPr>
            <w:tcW w:w="2880" w:type="dxa"/>
            <w:shd w:val="clear" w:color="auto" w:fill="FFFFFF"/>
            <w:vAlign w:val="center"/>
          </w:tcPr>
          <w:p w14:paraId="081A2FCB"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327)</w:t>
            </w:r>
          </w:p>
        </w:tc>
        <w:tc>
          <w:tcPr>
            <w:tcW w:w="1080" w:type="dxa"/>
            <w:shd w:val="clear" w:color="auto" w:fill="FFFFFF"/>
            <w:vAlign w:val="center"/>
          </w:tcPr>
          <w:p w14:paraId="6FA824F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15.6%</w:t>
            </w:r>
          </w:p>
        </w:tc>
        <w:tc>
          <w:tcPr>
            <w:tcW w:w="1080" w:type="dxa"/>
            <w:shd w:val="clear" w:color="auto" w:fill="FFFFFF"/>
            <w:vAlign w:val="center"/>
          </w:tcPr>
          <w:p w14:paraId="209EBD4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72.8%</w:t>
            </w:r>
          </w:p>
        </w:tc>
        <w:tc>
          <w:tcPr>
            <w:tcW w:w="960" w:type="dxa"/>
            <w:shd w:val="clear" w:color="auto" w:fill="FFFFFF"/>
            <w:vAlign w:val="center"/>
          </w:tcPr>
          <w:p w14:paraId="04CFDA0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11.6%</w:t>
            </w:r>
          </w:p>
        </w:tc>
      </w:tr>
      <w:tr w:rsidR="007D354F" w:rsidRPr="00BD09D4" w14:paraId="155AFF49" w14:textId="77777777" w:rsidTr="0085493A">
        <w:trPr>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098BBFD1"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514A5D89"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175)</w:t>
            </w:r>
          </w:p>
        </w:tc>
        <w:tc>
          <w:tcPr>
            <w:tcW w:w="1080" w:type="dxa"/>
            <w:shd w:val="clear" w:color="auto" w:fill="FFFFFF"/>
            <w:vAlign w:val="center"/>
          </w:tcPr>
          <w:p w14:paraId="2CF33BD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11.4%</w:t>
            </w:r>
          </w:p>
        </w:tc>
        <w:tc>
          <w:tcPr>
            <w:tcW w:w="1080" w:type="dxa"/>
            <w:shd w:val="clear" w:color="auto" w:fill="FFFFFF"/>
            <w:vAlign w:val="center"/>
          </w:tcPr>
          <w:p w14:paraId="0A4B969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81.1%</w:t>
            </w:r>
          </w:p>
        </w:tc>
        <w:tc>
          <w:tcPr>
            <w:tcW w:w="960" w:type="dxa"/>
            <w:shd w:val="clear" w:color="auto" w:fill="FFFFFF"/>
            <w:vAlign w:val="center"/>
          </w:tcPr>
          <w:p w14:paraId="10DD503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7.4%</w:t>
            </w:r>
          </w:p>
        </w:tc>
      </w:tr>
      <w:tr w:rsidR="007D354F" w:rsidRPr="00BD09D4" w14:paraId="3F547831" w14:textId="77777777" w:rsidTr="0085493A">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5F005AED"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2BAD13E9"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502)</w:t>
            </w:r>
          </w:p>
        </w:tc>
        <w:tc>
          <w:tcPr>
            <w:tcW w:w="1080" w:type="dxa"/>
            <w:shd w:val="clear" w:color="auto" w:fill="FFFFFF"/>
            <w:vAlign w:val="center"/>
          </w:tcPr>
          <w:p w14:paraId="29E19502"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14.1%</w:t>
            </w:r>
          </w:p>
        </w:tc>
        <w:tc>
          <w:tcPr>
            <w:tcW w:w="1080" w:type="dxa"/>
            <w:shd w:val="clear" w:color="auto" w:fill="FFFFFF"/>
            <w:vAlign w:val="center"/>
          </w:tcPr>
          <w:p w14:paraId="4E1E2C84"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75.7%</w:t>
            </w:r>
          </w:p>
        </w:tc>
        <w:tc>
          <w:tcPr>
            <w:tcW w:w="960" w:type="dxa"/>
            <w:shd w:val="clear" w:color="auto" w:fill="FFFFFF"/>
            <w:vAlign w:val="center"/>
          </w:tcPr>
          <w:p w14:paraId="769EA608"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10.2%</w:t>
            </w:r>
          </w:p>
        </w:tc>
      </w:tr>
      <w:tr w:rsidR="007D354F" w:rsidRPr="00BD09D4" w14:paraId="30E1119A" w14:textId="77777777" w:rsidTr="0085493A">
        <w:trPr>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2693D03C"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Participated in a capstone project</w:t>
            </w:r>
          </w:p>
        </w:tc>
        <w:tc>
          <w:tcPr>
            <w:tcW w:w="2880" w:type="dxa"/>
            <w:shd w:val="clear" w:color="auto" w:fill="D8E0E3"/>
            <w:vAlign w:val="center"/>
          </w:tcPr>
          <w:p w14:paraId="0FA85EDF"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323)</w:t>
            </w:r>
          </w:p>
        </w:tc>
        <w:tc>
          <w:tcPr>
            <w:tcW w:w="1080" w:type="dxa"/>
            <w:shd w:val="clear" w:color="auto" w:fill="D8E0E3"/>
            <w:vAlign w:val="center"/>
          </w:tcPr>
          <w:p w14:paraId="494C590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41.5%</w:t>
            </w:r>
          </w:p>
        </w:tc>
        <w:tc>
          <w:tcPr>
            <w:tcW w:w="1080" w:type="dxa"/>
            <w:shd w:val="clear" w:color="auto" w:fill="D8E0E3"/>
            <w:vAlign w:val="center"/>
          </w:tcPr>
          <w:p w14:paraId="10FFDDA6"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42.4%</w:t>
            </w:r>
          </w:p>
        </w:tc>
        <w:tc>
          <w:tcPr>
            <w:tcW w:w="960" w:type="dxa"/>
            <w:shd w:val="clear" w:color="auto" w:fill="D8E0E3"/>
            <w:vAlign w:val="center"/>
          </w:tcPr>
          <w:p w14:paraId="42E6F20F"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16.1%</w:t>
            </w:r>
          </w:p>
        </w:tc>
      </w:tr>
      <w:tr w:rsidR="007D354F" w:rsidRPr="00BD09D4" w14:paraId="49D85045"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456D06DA"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2ACC519"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176)</w:t>
            </w:r>
          </w:p>
        </w:tc>
        <w:tc>
          <w:tcPr>
            <w:tcW w:w="1080" w:type="dxa"/>
            <w:shd w:val="clear" w:color="auto" w:fill="D8E0E3"/>
            <w:vAlign w:val="center"/>
          </w:tcPr>
          <w:p w14:paraId="3911F2C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4.5%</w:t>
            </w:r>
          </w:p>
        </w:tc>
        <w:tc>
          <w:tcPr>
            <w:tcW w:w="1080" w:type="dxa"/>
            <w:shd w:val="clear" w:color="auto" w:fill="D8E0E3"/>
            <w:vAlign w:val="center"/>
          </w:tcPr>
          <w:p w14:paraId="009B7399"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74.4%</w:t>
            </w:r>
          </w:p>
        </w:tc>
        <w:tc>
          <w:tcPr>
            <w:tcW w:w="960" w:type="dxa"/>
            <w:shd w:val="clear" w:color="auto" w:fill="D8E0E3"/>
            <w:vAlign w:val="center"/>
          </w:tcPr>
          <w:p w14:paraId="66AE5AA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21.0%</w:t>
            </w:r>
          </w:p>
        </w:tc>
      </w:tr>
      <w:tr w:rsidR="007D354F" w:rsidRPr="00BD09D4" w14:paraId="50036B16"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0A8C54B1"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4499B3D0"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499)</w:t>
            </w:r>
          </w:p>
        </w:tc>
        <w:tc>
          <w:tcPr>
            <w:tcW w:w="1080" w:type="dxa"/>
            <w:shd w:val="clear" w:color="auto" w:fill="D8E0E3"/>
            <w:vAlign w:val="center"/>
          </w:tcPr>
          <w:p w14:paraId="5793FE2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28.5%</w:t>
            </w:r>
          </w:p>
        </w:tc>
        <w:tc>
          <w:tcPr>
            <w:tcW w:w="1080" w:type="dxa"/>
            <w:shd w:val="clear" w:color="auto" w:fill="D8E0E3"/>
            <w:vAlign w:val="center"/>
          </w:tcPr>
          <w:p w14:paraId="638A75A9"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53.7%</w:t>
            </w:r>
          </w:p>
        </w:tc>
        <w:tc>
          <w:tcPr>
            <w:tcW w:w="960" w:type="dxa"/>
            <w:shd w:val="clear" w:color="auto" w:fill="D8E0E3"/>
            <w:vAlign w:val="center"/>
          </w:tcPr>
          <w:p w14:paraId="51D0BD85"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17.8%</w:t>
            </w:r>
          </w:p>
        </w:tc>
      </w:tr>
      <w:tr w:rsidR="007D354F" w:rsidRPr="00BD09D4" w14:paraId="0050C8A5" w14:textId="77777777" w:rsidTr="0085493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2E3007AE"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Learned about options after high school graduation, such as earning a certificate, Associate’s degree, Bachelor’s degree, or other credential</w:t>
            </w:r>
          </w:p>
        </w:tc>
        <w:tc>
          <w:tcPr>
            <w:tcW w:w="2880" w:type="dxa"/>
            <w:shd w:val="clear" w:color="auto" w:fill="FFFFFF"/>
            <w:vAlign w:val="center"/>
          </w:tcPr>
          <w:p w14:paraId="03A36C24"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324)</w:t>
            </w:r>
          </w:p>
        </w:tc>
        <w:tc>
          <w:tcPr>
            <w:tcW w:w="1080" w:type="dxa"/>
            <w:shd w:val="clear" w:color="auto" w:fill="FFFFFF"/>
            <w:vAlign w:val="center"/>
          </w:tcPr>
          <w:p w14:paraId="2F7850F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75.0%</w:t>
            </w:r>
          </w:p>
        </w:tc>
        <w:tc>
          <w:tcPr>
            <w:tcW w:w="1080" w:type="dxa"/>
            <w:shd w:val="clear" w:color="auto" w:fill="FFFFFF"/>
            <w:vAlign w:val="center"/>
          </w:tcPr>
          <w:p w14:paraId="35C6A37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16.7%</w:t>
            </w:r>
          </w:p>
        </w:tc>
        <w:tc>
          <w:tcPr>
            <w:tcW w:w="960" w:type="dxa"/>
            <w:shd w:val="clear" w:color="auto" w:fill="FFFFFF"/>
            <w:vAlign w:val="center"/>
          </w:tcPr>
          <w:p w14:paraId="2079EB9E"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8.3%</w:t>
            </w:r>
          </w:p>
        </w:tc>
      </w:tr>
      <w:tr w:rsidR="007D354F" w:rsidRPr="00BD09D4" w14:paraId="38B3BE20" w14:textId="77777777" w:rsidTr="0085493A">
        <w:trPr>
          <w:trHeight w:val="391"/>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362E16EB"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2131F8F6"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177)</w:t>
            </w:r>
          </w:p>
        </w:tc>
        <w:tc>
          <w:tcPr>
            <w:tcW w:w="1080" w:type="dxa"/>
            <w:shd w:val="clear" w:color="auto" w:fill="FFFFFF"/>
            <w:vAlign w:val="center"/>
          </w:tcPr>
          <w:p w14:paraId="1528B11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65.0%</w:t>
            </w:r>
          </w:p>
        </w:tc>
        <w:tc>
          <w:tcPr>
            <w:tcW w:w="1080" w:type="dxa"/>
            <w:shd w:val="clear" w:color="auto" w:fill="FFFFFF"/>
            <w:vAlign w:val="center"/>
          </w:tcPr>
          <w:p w14:paraId="551E69EA"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22.0%</w:t>
            </w:r>
          </w:p>
        </w:tc>
        <w:tc>
          <w:tcPr>
            <w:tcW w:w="960" w:type="dxa"/>
            <w:shd w:val="clear" w:color="auto" w:fill="FFFFFF"/>
            <w:vAlign w:val="center"/>
          </w:tcPr>
          <w:p w14:paraId="0AD21672"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13.0%</w:t>
            </w:r>
          </w:p>
        </w:tc>
      </w:tr>
      <w:tr w:rsidR="007D354F" w:rsidRPr="00BD09D4" w14:paraId="0AF2EDE8" w14:textId="77777777" w:rsidTr="0085493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629199A1"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06BFA4B0"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501)</w:t>
            </w:r>
          </w:p>
        </w:tc>
        <w:tc>
          <w:tcPr>
            <w:tcW w:w="1080" w:type="dxa"/>
            <w:shd w:val="clear" w:color="auto" w:fill="FFFFFF"/>
            <w:vAlign w:val="center"/>
          </w:tcPr>
          <w:p w14:paraId="011D965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71.5%</w:t>
            </w:r>
          </w:p>
        </w:tc>
        <w:tc>
          <w:tcPr>
            <w:tcW w:w="1080" w:type="dxa"/>
            <w:shd w:val="clear" w:color="auto" w:fill="FFFFFF"/>
            <w:vAlign w:val="center"/>
          </w:tcPr>
          <w:p w14:paraId="671CFCAA"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18.6%</w:t>
            </w:r>
          </w:p>
        </w:tc>
        <w:tc>
          <w:tcPr>
            <w:tcW w:w="960" w:type="dxa"/>
            <w:shd w:val="clear" w:color="auto" w:fill="FFFFFF"/>
            <w:vAlign w:val="center"/>
          </w:tcPr>
          <w:p w14:paraId="5E15F20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10.0%</w:t>
            </w:r>
          </w:p>
        </w:tc>
      </w:tr>
      <w:tr w:rsidR="007D354F" w:rsidRPr="00BD09D4" w14:paraId="4FB2BEAC" w14:textId="77777777" w:rsidTr="0085493A">
        <w:trPr>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249D9E52"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Visited a college campus</w:t>
            </w:r>
          </w:p>
        </w:tc>
        <w:tc>
          <w:tcPr>
            <w:tcW w:w="2880" w:type="dxa"/>
            <w:shd w:val="clear" w:color="auto" w:fill="D8E0E3"/>
            <w:vAlign w:val="center"/>
          </w:tcPr>
          <w:p w14:paraId="4DCF7CBD"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324)</w:t>
            </w:r>
          </w:p>
        </w:tc>
        <w:tc>
          <w:tcPr>
            <w:tcW w:w="1080" w:type="dxa"/>
            <w:shd w:val="clear" w:color="auto" w:fill="D8E0E3"/>
            <w:vAlign w:val="center"/>
          </w:tcPr>
          <w:p w14:paraId="2BF14D6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78.7%</w:t>
            </w:r>
          </w:p>
        </w:tc>
        <w:tc>
          <w:tcPr>
            <w:tcW w:w="1080" w:type="dxa"/>
            <w:shd w:val="clear" w:color="auto" w:fill="D8E0E3"/>
            <w:vAlign w:val="center"/>
          </w:tcPr>
          <w:p w14:paraId="6333541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17.0%</w:t>
            </w:r>
          </w:p>
        </w:tc>
        <w:tc>
          <w:tcPr>
            <w:tcW w:w="960" w:type="dxa"/>
            <w:shd w:val="clear" w:color="auto" w:fill="D8E0E3"/>
            <w:vAlign w:val="center"/>
          </w:tcPr>
          <w:p w14:paraId="432DD0DE"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4.3%</w:t>
            </w:r>
          </w:p>
        </w:tc>
      </w:tr>
      <w:tr w:rsidR="007D354F" w:rsidRPr="00BD09D4" w14:paraId="3E81A3C3"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1749A727"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7F9E2E66"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175)</w:t>
            </w:r>
          </w:p>
        </w:tc>
        <w:tc>
          <w:tcPr>
            <w:tcW w:w="1080" w:type="dxa"/>
            <w:shd w:val="clear" w:color="auto" w:fill="D8E0E3"/>
            <w:vAlign w:val="center"/>
          </w:tcPr>
          <w:p w14:paraId="7266F7D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32.6%</w:t>
            </w:r>
          </w:p>
        </w:tc>
        <w:tc>
          <w:tcPr>
            <w:tcW w:w="1080" w:type="dxa"/>
            <w:shd w:val="clear" w:color="auto" w:fill="D8E0E3"/>
            <w:vAlign w:val="center"/>
          </w:tcPr>
          <w:p w14:paraId="733EC573"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62.9%</w:t>
            </w:r>
          </w:p>
        </w:tc>
        <w:tc>
          <w:tcPr>
            <w:tcW w:w="960" w:type="dxa"/>
            <w:shd w:val="clear" w:color="auto" w:fill="D8E0E3"/>
            <w:vAlign w:val="center"/>
          </w:tcPr>
          <w:p w14:paraId="4A29BE98"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4.6%</w:t>
            </w:r>
          </w:p>
        </w:tc>
      </w:tr>
      <w:tr w:rsidR="007D354F" w:rsidRPr="00BD09D4" w14:paraId="357281EB"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0E7441D1"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1D0D9777"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499)</w:t>
            </w:r>
          </w:p>
        </w:tc>
        <w:tc>
          <w:tcPr>
            <w:tcW w:w="1080" w:type="dxa"/>
            <w:shd w:val="clear" w:color="auto" w:fill="D8E0E3"/>
            <w:vAlign w:val="center"/>
          </w:tcPr>
          <w:p w14:paraId="2D786DF9"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62.5%</w:t>
            </w:r>
          </w:p>
        </w:tc>
        <w:tc>
          <w:tcPr>
            <w:tcW w:w="1080" w:type="dxa"/>
            <w:shd w:val="clear" w:color="auto" w:fill="D8E0E3"/>
            <w:vAlign w:val="center"/>
          </w:tcPr>
          <w:p w14:paraId="001FB6B6"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33.1%</w:t>
            </w:r>
          </w:p>
        </w:tc>
        <w:tc>
          <w:tcPr>
            <w:tcW w:w="960" w:type="dxa"/>
            <w:shd w:val="clear" w:color="auto" w:fill="D8E0E3"/>
            <w:vAlign w:val="center"/>
          </w:tcPr>
          <w:p w14:paraId="5BB12202"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4.4%</w:t>
            </w:r>
          </w:p>
        </w:tc>
      </w:tr>
      <w:tr w:rsidR="007D354F" w:rsidRPr="00BD09D4" w14:paraId="37F41739" w14:textId="77777777" w:rsidTr="0085493A">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FFFFF"/>
            <w:vAlign w:val="center"/>
          </w:tcPr>
          <w:p w14:paraId="04EED869"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Learned about the costs of college and options for paying for college (e.g., financial aid, scholarships)</w:t>
            </w:r>
          </w:p>
        </w:tc>
        <w:tc>
          <w:tcPr>
            <w:tcW w:w="2880" w:type="dxa"/>
            <w:shd w:val="clear" w:color="auto" w:fill="FFFFFF"/>
            <w:vAlign w:val="center"/>
          </w:tcPr>
          <w:p w14:paraId="59F0E4EC"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326)</w:t>
            </w:r>
          </w:p>
        </w:tc>
        <w:tc>
          <w:tcPr>
            <w:tcW w:w="1080" w:type="dxa"/>
            <w:shd w:val="clear" w:color="auto" w:fill="FFFFFF"/>
            <w:vAlign w:val="center"/>
          </w:tcPr>
          <w:p w14:paraId="098B1518"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81.0%</w:t>
            </w:r>
          </w:p>
        </w:tc>
        <w:tc>
          <w:tcPr>
            <w:tcW w:w="1080" w:type="dxa"/>
            <w:shd w:val="clear" w:color="auto" w:fill="FFFFFF"/>
            <w:vAlign w:val="center"/>
          </w:tcPr>
          <w:p w14:paraId="37B4E7A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9.8%</w:t>
            </w:r>
          </w:p>
        </w:tc>
        <w:tc>
          <w:tcPr>
            <w:tcW w:w="960" w:type="dxa"/>
            <w:shd w:val="clear" w:color="auto" w:fill="FFFFFF"/>
            <w:vAlign w:val="center"/>
          </w:tcPr>
          <w:p w14:paraId="3227B268"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9.2%</w:t>
            </w:r>
          </w:p>
        </w:tc>
      </w:tr>
      <w:tr w:rsidR="007D354F" w:rsidRPr="00BD09D4" w14:paraId="187DB3D5" w14:textId="77777777" w:rsidTr="0085493A">
        <w:trPr>
          <w:trHeight w:val="293"/>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2A2BBE93"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6B3AD136"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175)</w:t>
            </w:r>
          </w:p>
        </w:tc>
        <w:tc>
          <w:tcPr>
            <w:tcW w:w="1080" w:type="dxa"/>
            <w:shd w:val="clear" w:color="auto" w:fill="FFFFFF"/>
            <w:vAlign w:val="center"/>
          </w:tcPr>
          <w:p w14:paraId="4A78ED3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53.1%</w:t>
            </w:r>
          </w:p>
        </w:tc>
        <w:tc>
          <w:tcPr>
            <w:tcW w:w="1080" w:type="dxa"/>
            <w:shd w:val="clear" w:color="auto" w:fill="FFFFFF"/>
            <w:vAlign w:val="center"/>
          </w:tcPr>
          <w:p w14:paraId="1C3146B3"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37.1%</w:t>
            </w:r>
          </w:p>
        </w:tc>
        <w:tc>
          <w:tcPr>
            <w:tcW w:w="960" w:type="dxa"/>
            <w:shd w:val="clear" w:color="auto" w:fill="FFFFFF"/>
            <w:vAlign w:val="center"/>
          </w:tcPr>
          <w:p w14:paraId="29721433"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9.7%</w:t>
            </w:r>
          </w:p>
        </w:tc>
      </w:tr>
      <w:tr w:rsidR="007D354F" w:rsidRPr="00BD09D4" w14:paraId="5B23C576" w14:textId="77777777" w:rsidTr="0085493A">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FFFFFF"/>
            <w:vAlign w:val="center"/>
          </w:tcPr>
          <w:p w14:paraId="2968BAE9"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FFFFFF"/>
            <w:vAlign w:val="center"/>
          </w:tcPr>
          <w:p w14:paraId="31D74FE4"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501)</w:t>
            </w:r>
          </w:p>
        </w:tc>
        <w:tc>
          <w:tcPr>
            <w:tcW w:w="1080" w:type="dxa"/>
            <w:shd w:val="clear" w:color="auto" w:fill="FFFFFF"/>
            <w:vAlign w:val="center"/>
          </w:tcPr>
          <w:p w14:paraId="2C20B01A"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71.3%</w:t>
            </w:r>
          </w:p>
        </w:tc>
        <w:tc>
          <w:tcPr>
            <w:tcW w:w="1080" w:type="dxa"/>
            <w:shd w:val="clear" w:color="auto" w:fill="FFFFFF"/>
            <w:vAlign w:val="center"/>
          </w:tcPr>
          <w:p w14:paraId="7D1099DA"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19.4%</w:t>
            </w:r>
          </w:p>
        </w:tc>
        <w:tc>
          <w:tcPr>
            <w:tcW w:w="960" w:type="dxa"/>
            <w:shd w:val="clear" w:color="auto" w:fill="FFFFFF"/>
            <w:vAlign w:val="center"/>
          </w:tcPr>
          <w:p w14:paraId="00EB3A2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9.4%</w:t>
            </w:r>
          </w:p>
        </w:tc>
      </w:tr>
      <w:tr w:rsidR="007D354F" w:rsidRPr="00BD09D4" w14:paraId="1D6E0081" w14:textId="77777777" w:rsidTr="0085493A">
        <w:trPr>
          <w:trHeight w:val="99"/>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065B160A"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Learned what it takes to succeed in college</w:t>
            </w:r>
          </w:p>
        </w:tc>
        <w:tc>
          <w:tcPr>
            <w:tcW w:w="2880" w:type="dxa"/>
            <w:shd w:val="clear" w:color="auto" w:fill="D8E0E3"/>
            <w:vAlign w:val="center"/>
          </w:tcPr>
          <w:p w14:paraId="6F693839"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327)</w:t>
            </w:r>
          </w:p>
        </w:tc>
        <w:tc>
          <w:tcPr>
            <w:tcW w:w="1080" w:type="dxa"/>
            <w:shd w:val="clear" w:color="auto" w:fill="D8E0E3"/>
            <w:vAlign w:val="center"/>
          </w:tcPr>
          <w:p w14:paraId="329EE48F"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77.4%</w:t>
            </w:r>
          </w:p>
        </w:tc>
        <w:tc>
          <w:tcPr>
            <w:tcW w:w="1080" w:type="dxa"/>
            <w:shd w:val="clear" w:color="auto" w:fill="D8E0E3"/>
            <w:vAlign w:val="center"/>
          </w:tcPr>
          <w:p w14:paraId="14B3138D"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9.2%</w:t>
            </w:r>
          </w:p>
        </w:tc>
        <w:tc>
          <w:tcPr>
            <w:tcW w:w="960" w:type="dxa"/>
            <w:shd w:val="clear" w:color="auto" w:fill="D8E0E3"/>
            <w:vAlign w:val="center"/>
          </w:tcPr>
          <w:p w14:paraId="3501B44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13.5%</w:t>
            </w:r>
          </w:p>
        </w:tc>
      </w:tr>
      <w:tr w:rsidR="007D354F" w:rsidRPr="00BD09D4" w14:paraId="3970F0B4"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2016203E"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0BDFBA07"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176)</w:t>
            </w:r>
          </w:p>
        </w:tc>
        <w:tc>
          <w:tcPr>
            <w:tcW w:w="1080" w:type="dxa"/>
            <w:shd w:val="clear" w:color="auto" w:fill="D8E0E3"/>
            <w:vAlign w:val="center"/>
          </w:tcPr>
          <w:p w14:paraId="20F0474E"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46.0%</w:t>
            </w:r>
          </w:p>
        </w:tc>
        <w:tc>
          <w:tcPr>
            <w:tcW w:w="1080" w:type="dxa"/>
            <w:shd w:val="clear" w:color="auto" w:fill="D8E0E3"/>
            <w:vAlign w:val="center"/>
          </w:tcPr>
          <w:p w14:paraId="3CEC4DFB"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34.1%</w:t>
            </w:r>
          </w:p>
        </w:tc>
        <w:tc>
          <w:tcPr>
            <w:tcW w:w="960" w:type="dxa"/>
            <w:shd w:val="clear" w:color="auto" w:fill="D8E0E3"/>
            <w:vAlign w:val="center"/>
          </w:tcPr>
          <w:p w14:paraId="50787D6F"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19.9%</w:t>
            </w:r>
          </w:p>
        </w:tc>
      </w:tr>
      <w:tr w:rsidR="007D354F" w:rsidRPr="00BD09D4" w14:paraId="6FE8D4C8"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3CCEFA04"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6B5A3003"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503)</w:t>
            </w:r>
          </w:p>
        </w:tc>
        <w:tc>
          <w:tcPr>
            <w:tcW w:w="1080" w:type="dxa"/>
            <w:shd w:val="clear" w:color="auto" w:fill="D8E0E3"/>
            <w:vAlign w:val="center"/>
          </w:tcPr>
          <w:p w14:paraId="7DF0C4A5"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66.4%</w:t>
            </w:r>
          </w:p>
        </w:tc>
        <w:tc>
          <w:tcPr>
            <w:tcW w:w="1080" w:type="dxa"/>
            <w:shd w:val="clear" w:color="auto" w:fill="D8E0E3"/>
            <w:vAlign w:val="center"/>
          </w:tcPr>
          <w:p w14:paraId="18B4DAF7"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17.9%</w:t>
            </w:r>
          </w:p>
        </w:tc>
        <w:tc>
          <w:tcPr>
            <w:tcW w:w="960" w:type="dxa"/>
            <w:shd w:val="clear" w:color="auto" w:fill="D8E0E3"/>
            <w:vAlign w:val="center"/>
          </w:tcPr>
          <w:p w14:paraId="6D40F44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15.7%</w:t>
            </w:r>
          </w:p>
        </w:tc>
      </w:tr>
      <w:tr w:rsidR="007D354F" w:rsidRPr="00BD09D4" w14:paraId="6C37FF8D"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auto"/>
            <w:vAlign w:val="center"/>
          </w:tcPr>
          <w:p w14:paraId="52380074"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Took one or more technical courses (related to an industry)</w:t>
            </w:r>
          </w:p>
        </w:tc>
        <w:tc>
          <w:tcPr>
            <w:tcW w:w="2880" w:type="dxa"/>
            <w:shd w:val="clear" w:color="auto" w:fill="auto"/>
            <w:vAlign w:val="center"/>
          </w:tcPr>
          <w:p w14:paraId="49764F76"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w:t>
            </w:r>
          </w:p>
        </w:tc>
        <w:tc>
          <w:tcPr>
            <w:tcW w:w="1080" w:type="dxa"/>
            <w:shd w:val="clear" w:color="auto" w:fill="auto"/>
            <w:vAlign w:val="center"/>
          </w:tcPr>
          <w:p w14:paraId="5AD33C3B"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w:t>
            </w:r>
          </w:p>
        </w:tc>
        <w:tc>
          <w:tcPr>
            <w:tcW w:w="1080" w:type="dxa"/>
            <w:shd w:val="clear" w:color="auto" w:fill="auto"/>
            <w:vAlign w:val="center"/>
          </w:tcPr>
          <w:p w14:paraId="74BA7F84"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w:t>
            </w:r>
          </w:p>
        </w:tc>
        <w:tc>
          <w:tcPr>
            <w:tcW w:w="960" w:type="dxa"/>
            <w:shd w:val="clear" w:color="auto" w:fill="auto"/>
            <w:vAlign w:val="center"/>
          </w:tcPr>
          <w:p w14:paraId="31BAF439"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w:t>
            </w:r>
          </w:p>
        </w:tc>
      </w:tr>
      <w:tr w:rsidR="007D354F" w:rsidRPr="00BD09D4" w14:paraId="20813A1F"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auto"/>
            <w:vAlign w:val="center"/>
          </w:tcPr>
          <w:p w14:paraId="3B53C40D"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auto"/>
            <w:vAlign w:val="center"/>
          </w:tcPr>
          <w:p w14:paraId="1794FC12"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174)</w:t>
            </w:r>
          </w:p>
        </w:tc>
        <w:tc>
          <w:tcPr>
            <w:tcW w:w="1080" w:type="dxa"/>
            <w:shd w:val="clear" w:color="auto" w:fill="auto"/>
            <w:vAlign w:val="center"/>
          </w:tcPr>
          <w:p w14:paraId="4996EDBE"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62.6%</w:t>
            </w:r>
          </w:p>
        </w:tc>
        <w:tc>
          <w:tcPr>
            <w:tcW w:w="1080" w:type="dxa"/>
            <w:shd w:val="clear" w:color="auto" w:fill="auto"/>
            <w:vAlign w:val="center"/>
          </w:tcPr>
          <w:p w14:paraId="3E2B7C7F"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29.9%</w:t>
            </w:r>
          </w:p>
        </w:tc>
        <w:tc>
          <w:tcPr>
            <w:tcW w:w="960" w:type="dxa"/>
            <w:shd w:val="clear" w:color="auto" w:fill="auto"/>
            <w:vAlign w:val="center"/>
          </w:tcPr>
          <w:p w14:paraId="2553F240"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7.5%</w:t>
            </w:r>
          </w:p>
        </w:tc>
      </w:tr>
      <w:tr w:rsidR="007D354F" w:rsidRPr="00BD09D4" w14:paraId="0DC05989"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auto"/>
            <w:vAlign w:val="center"/>
          </w:tcPr>
          <w:p w14:paraId="189F8BEF"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auto"/>
            <w:vAlign w:val="center"/>
          </w:tcPr>
          <w:p w14:paraId="3BC80D0B"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342)</w:t>
            </w:r>
          </w:p>
        </w:tc>
        <w:tc>
          <w:tcPr>
            <w:tcW w:w="1080" w:type="dxa"/>
            <w:shd w:val="clear" w:color="auto" w:fill="auto"/>
            <w:vAlign w:val="center"/>
          </w:tcPr>
          <w:p w14:paraId="04A921D6"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62.6%</w:t>
            </w:r>
          </w:p>
        </w:tc>
        <w:tc>
          <w:tcPr>
            <w:tcW w:w="1080" w:type="dxa"/>
            <w:shd w:val="clear" w:color="auto" w:fill="auto"/>
            <w:vAlign w:val="center"/>
          </w:tcPr>
          <w:p w14:paraId="6783C31D"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29.9%</w:t>
            </w:r>
          </w:p>
        </w:tc>
        <w:tc>
          <w:tcPr>
            <w:tcW w:w="960" w:type="dxa"/>
            <w:shd w:val="clear" w:color="auto" w:fill="auto"/>
            <w:vAlign w:val="center"/>
          </w:tcPr>
          <w:p w14:paraId="44E12E77"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7.5%</w:t>
            </w:r>
          </w:p>
        </w:tc>
      </w:tr>
      <w:tr w:rsidR="007D354F" w:rsidRPr="00BD09D4" w14:paraId="2599EF38"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D8E0E3"/>
            <w:vAlign w:val="center"/>
          </w:tcPr>
          <w:p w14:paraId="27378921" w14:textId="77777777" w:rsidR="007D354F" w:rsidRPr="009F4AA2" w:rsidRDefault="007D354F" w:rsidP="00B23713">
            <w:pPr>
              <w:spacing w:after="0" w:line="240" w:lineRule="auto"/>
              <w:rPr>
                <w:rFonts w:cs="Arial"/>
                <w:b w:val="0"/>
                <w:bCs w:val="0"/>
                <w:color w:val="000000"/>
                <w:sz w:val="20"/>
                <w:szCs w:val="18"/>
              </w:rPr>
            </w:pPr>
            <w:r w:rsidRPr="009F4AA2">
              <w:rPr>
                <w:rFonts w:cs="Arial"/>
                <w:b w:val="0"/>
                <w:bCs w:val="0"/>
                <w:color w:val="000000"/>
                <w:sz w:val="20"/>
                <w:szCs w:val="18"/>
              </w:rPr>
              <w:t>Took one or more college-level courses (AP, IB, or dual credit)</w:t>
            </w:r>
          </w:p>
        </w:tc>
        <w:tc>
          <w:tcPr>
            <w:tcW w:w="2880" w:type="dxa"/>
            <w:shd w:val="clear" w:color="auto" w:fill="D8E0E3"/>
            <w:vAlign w:val="center"/>
          </w:tcPr>
          <w:p w14:paraId="18947ED9"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w:t>
            </w:r>
          </w:p>
        </w:tc>
        <w:tc>
          <w:tcPr>
            <w:tcW w:w="1080" w:type="dxa"/>
            <w:shd w:val="clear" w:color="auto" w:fill="D8E0E3"/>
            <w:vAlign w:val="center"/>
          </w:tcPr>
          <w:p w14:paraId="13D305BB"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w:t>
            </w:r>
          </w:p>
        </w:tc>
        <w:tc>
          <w:tcPr>
            <w:tcW w:w="1080" w:type="dxa"/>
            <w:shd w:val="clear" w:color="auto" w:fill="D8E0E3"/>
            <w:vAlign w:val="center"/>
          </w:tcPr>
          <w:p w14:paraId="218F8192"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w:t>
            </w:r>
          </w:p>
        </w:tc>
        <w:tc>
          <w:tcPr>
            <w:tcW w:w="960" w:type="dxa"/>
            <w:shd w:val="clear" w:color="auto" w:fill="D8E0E3"/>
            <w:vAlign w:val="center"/>
          </w:tcPr>
          <w:p w14:paraId="196A7F14"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w:t>
            </w:r>
          </w:p>
        </w:tc>
      </w:tr>
      <w:tr w:rsidR="007D354F" w:rsidRPr="00BD09D4" w14:paraId="40C87C77" w14:textId="77777777" w:rsidTr="0085493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1D7AFFBA"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12B147E2" w14:textId="77777777" w:rsidR="007D354F" w:rsidRPr="00BD09D4" w:rsidRDefault="007D354F" w:rsidP="00B23713">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174)</w:t>
            </w:r>
          </w:p>
        </w:tc>
        <w:tc>
          <w:tcPr>
            <w:tcW w:w="1080" w:type="dxa"/>
            <w:shd w:val="clear" w:color="auto" w:fill="D8E0E3"/>
            <w:vAlign w:val="center"/>
          </w:tcPr>
          <w:p w14:paraId="361F5D41"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21.3%</w:t>
            </w:r>
          </w:p>
        </w:tc>
        <w:tc>
          <w:tcPr>
            <w:tcW w:w="1080" w:type="dxa"/>
            <w:shd w:val="clear" w:color="auto" w:fill="D8E0E3"/>
            <w:vAlign w:val="center"/>
          </w:tcPr>
          <w:p w14:paraId="6C494A45"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71.8%</w:t>
            </w:r>
          </w:p>
        </w:tc>
        <w:tc>
          <w:tcPr>
            <w:tcW w:w="960" w:type="dxa"/>
            <w:shd w:val="clear" w:color="auto" w:fill="D8E0E3"/>
            <w:vAlign w:val="center"/>
          </w:tcPr>
          <w:p w14:paraId="52B33A18" w14:textId="77777777" w:rsidR="007D354F" w:rsidRPr="00BD09D4" w:rsidRDefault="007D354F" w:rsidP="00B237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BD09D4">
              <w:rPr>
                <w:rFonts w:cs="Arial"/>
                <w:color w:val="000000"/>
                <w:sz w:val="20"/>
                <w:szCs w:val="18"/>
              </w:rPr>
              <w:t>6.9%</w:t>
            </w:r>
          </w:p>
        </w:tc>
      </w:tr>
      <w:tr w:rsidR="007D354F" w:rsidRPr="00BD09D4" w14:paraId="50A61987" w14:textId="77777777" w:rsidTr="0085493A">
        <w:trPr>
          <w:trHeight w:val="97"/>
          <w:jc w:val="center"/>
        </w:trPr>
        <w:tc>
          <w:tcPr>
            <w:cnfStyle w:val="001000000000" w:firstRow="0" w:lastRow="0" w:firstColumn="1" w:lastColumn="0" w:oddVBand="0" w:evenVBand="0" w:oddHBand="0" w:evenHBand="0" w:firstRowFirstColumn="0" w:firstRowLastColumn="0" w:lastRowFirstColumn="0" w:lastRowLastColumn="0"/>
            <w:tcW w:w="3595" w:type="dxa"/>
            <w:vMerge/>
            <w:shd w:val="clear" w:color="auto" w:fill="D8E0E3"/>
            <w:vAlign w:val="center"/>
          </w:tcPr>
          <w:p w14:paraId="665BC196" w14:textId="77777777" w:rsidR="007D354F" w:rsidRPr="009F4AA2" w:rsidRDefault="007D354F" w:rsidP="00B23713">
            <w:pPr>
              <w:spacing w:after="0" w:line="240" w:lineRule="auto"/>
              <w:rPr>
                <w:rFonts w:cs="Arial"/>
                <w:b w:val="0"/>
                <w:bCs w:val="0"/>
                <w:color w:val="000000"/>
                <w:sz w:val="20"/>
                <w:szCs w:val="18"/>
              </w:rPr>
            </w:pPr>
          </w:p>
        </w:tc>
        <w:tc>
          <w:tcPr>
            <w:tcW w:w="2880" w:type="dxa"/>
            <w:shd w:val="clear" w:color="auto" w:fill="D8E0E3"/>
            <w:vAlign w:val="center"/>
          </w:tcPr>
          <w:p w14:paraId="691E87F5" w14:textId="77777777" w:rsidR="007D354F" w:rsidRPr="00BD09D4" w:rsidRDefault="007D354F" w:rsidP="00B2371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174)</w:t>
            </w:r>
          </w:p>
        </w:tc>
        <w:tc>
          <w:tcPr>
            <w:tcW w:w="1080" w:type="dxa"/>
            <w:shd w:val="clear" w:color="auto" w:fill="D8E0E3"/>
            <w:vAlign w:val="center"/>
          </w:tcPr>
          <w:p w14:paraId="5352B47E"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21.3%</w:t>
            </w:r>
          </w:p>
        </w:tc>
        <w:tc>
          <w:tcPr>
            <w:tcW w:w="1080" w:type="dxa"/>
            <w:shd w:val="clear" w:color="auto" w:fill="D8E0E3"/>
            <w:vAlign w:val="center"/>
          </w:tcPr>
          <w:p w14:paraId="26E33498"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71.8%</w:t>
            </w:r>
          </w:p>
        </w:tc>
        <w:tc>
          <w:tcPr>
            <w:tcW w:w="960" w:type="dxa"/>
            <w:shd w:val="clear" w:color="auto" w:fill="D8E0E3"/>
            <w:vAlign w:val="center"/>
          </w:tcPr>
          <w:p w14:paraId="7565777E" w14:textId="77777777" w:rsidR="007D354F" w:rsidRPr="00BD09D4" w:rsidRDefault="007D354F" w:rsidP="00B237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BD09D4">
              <w:rPr>
                <w:rFonts w:cs="Arial"/>
                <w:color w:val="000000"/>
                <w:sz w:val="20"/>
                <w:szCs w:val="18"/>
              </w:rPr>
              <w:t>6.9%</w:t>
            </w:r>
          </w:p>
        </w:tc>
      </w:tr>
    </w:tbl>
    <w:p w14:paraId="3F72298D" w14:textId="0610244F" w:rsidR="00D4568B" w:rsidRDefault="00D4568B" w:rsidP="00041322">
      <w:pPr>
        <w:pStyle w:val="TableFigureTitle"/>
        <w:ind w:left="-90"/>
        <w:jc w:val="left"/>
        <w:rPr>
          <w:b w:val="0"/>
          <w:color w:val="auto"/>
          <w:sz w:val="18"/>
          <w:szCs w:val="28"/>
        </w:rPr>
      </w:pPr>
      <w:r w:rsidRPr="00AC35C2">
        <w:rPr>
          <w:b w:val="0"/>
          <w:color w:val="auto"/>
          <w:sz w:val="18"/>
        </w:rPr>
        <w:t>Note:</w:t>
      </w:r>
      <w:r w:rsidRPr="00AC35C2">
        <w:rPr>
          <w:b w:val="0"/>
          <w:color w:val="auto"/>
          <w:sz w:val="18"/>
          <w:szCs w:val="28"/>
        </w:rPr>
        <w:t xml:space="preserve"> Percentages</w:t>
      </w:r>
      <w:r w:rsidRPr="000372B6">
        <w:rPr>
          <w:b w:val="0"/>
          <w:color w:val="auto"/>
          <w:sz w:val="18"/>
          <w:szCs w:val="28"/>
        </w:rPr>
        <w:t xml:space="preserve"> may not total 100% due to rounding.</w:t>
      </w:r>
    </w:p>
    <w:p w14:paraId="6524A2A9" w14:textId="77777777" w:rsidR="006A19D1" w:rsidRPr="00BD09D4" w:rsidRDefault="006A19D1" w:rsidP="006A19D1">
      <w:pPr>
        <w:keepNext/>
        <w:keepLines/>
        <w:spacing w:before="40" w:after="0"/>
        <w:outlineLvl w:val="2"/>
        <w:rPr>
          <w:rFonts w:asciiTheme="majorHAnsi" w:eastAsiaTheme="majorEastAsia" w:hAnsiTheme="majorHAnsi" w:cstheme="majorBidi"/>
          <w:color w:val="002945" w:themeColor="accent1" w:themeShade="7F"/>
          <w:sz w:val="24"/>
        </w:rPr>
        <w:sectPr w:rsidR="006A19D1" w:rsidRPr="00BD09D4" w:rsidSect="0021426B">
          <w:footerReference w:type="default" r:id="rId39"/>
          <w:pgSz w:w="12240" w:h="15840"/>
          <w:pgMar w:top="1440" w:right="1440" w:bottom="1440" w:left="1440" w:header="720" w:footer="720" w:gutter="0"/>
          <w:pgNumType w:start="1"/>
          <w:cols w:space="720"/>
          <w:docGrid w:linePitch="360"/>
        </w:sectPr>
      </w:pPr>
    </w:p>
    <w:p w14:paraId="49810F40" w14:textId="19BD21CD" w:rsidR="006A19D1" w:rsidRPr="00BD09D4" w:rsidRDefault="006A19D1" w:rsidP="006A19D1">
      <w:pPr>
        <w:spacing w:before="240" w:after="0" w:line="240" w:lineRule="auto"/>
        <w:ind w:left="540" w:right="450"/>
        <w:jc w:val="center"/>
        <w:rPr>
          <w:rFonts w:eastAsia="Calibri" w:cs="Arial"/>
          <w:b/>
          <w:iCs/>
          <w:color w:val="00538B"/>
          <w:sz w:val="18"/>
          <w:szCs w:val="18"/>
        </w:rPr>
      </w:pPr>
      <w:r w:rsidRPr="00BD09D4">
        <w:rPr>
          <w:rFonts w:eastAsia="Calibri" w:cs="Arial"/>
          <w:b/>
          <w:color w:val="00538B"/>
        </w:rPr>
        <w:lastRenderedPageBreak/>
        <w:t>Table C.</w:t>
      </w:r>
      <w:r w:rsidR="00DF3871">
        <w:rPr>
          <w:rFonts w:eastAsia="Calibri" w:cs="Arial"/>
          <w:b/>
          <w:color w:val="00538B"/>
        </w:rPr>
        <w:t>7</w:t>
      </w:r>
      <w:r w:rsidR="00041322">
        <w:rPr>
          <w:rFonts w:eastAsia="Calibri" w:cs="Arial"/>
          <w:b/>
          <w:color w:val="00538B"/>
        </w:rPr>
        <w:t>.</w:t>
      </w:r>
      <w:r w:rsidRPr="00BD09D4">
        <w:rPr>
          <w:rFonts w:eastAsia="Calibri" w:cs="Arial"/>
          <w:b/>
          <w:color w:val="00538B"/>
        </w:rPr>
        <w:t xml:space="preserve"> Student Participation in Activities by School (Early College)</w:t>
      </w:r>
    </w:p>
    <w:tbl>
      <w:tblPr>
        <w:tblStyle w:val="TableGrid9"/>
        <w:tblW w:w="11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170"/>
        <w:gridCol w:w="1350"/>
        <w:gridCol w:w="1080"/>
        <w:gridCol w:w="1080"/>
        <w:gridCol w:w="1350"/>
        <w:gridCol w:w="1440"/>
      </w:tblGrid>
      <w:tr w:rsidR="006A19D1" w:rsidRPr="006A19D1" w14:paraId="6028A8AD" w14:textId="77777777" w:rsidTr="001A513A">
        <w:trPr>
          <w:trHeight w:val="733"/>
          <w:tblHeader/>
          <w:jc w:val="center"/>
        </w:trPr>
        <w:tc>
          <w:tcPr>
            <w:tcW w:w="3960" w:type="dxa"/>
            <w:tcBorders>
              <w:top w:val="single" w:sz="4" w:space="0" w:color="auto"/>
            </w:tcBorders>
            <w:shd w:val="clear" w:color="auto" w:fill="00A2E0"/>
            <w:vAlign w:val="bottom"/>
          </w:tcPr>
          <w:p w14:paraId="7732ECA1" w14:textId="77777777" w:rsidR="006A19D1" w:rsidRPr="006A19D1" w:rsidRDefault="006A19D1" w:rsidP="006A19D1">
            <w:pPr>
              <w:spacing w:after="0" w:line="240" w:lineRule="auto"/>
              <w:jc w:val="center"/>
              <w:rPr>
                <w:rFonts w:eastAsia="Times New Roman" w:cs="Arial"/>
                <w:b/>
                <w:color w:val="FFFFFF"/>
                <w:sz w:val="20"/>
                <w:szCs w:val="20"/>
              </w:rPr>
            </w:pPr>
          </w:p>
        </w:tc>
        <w:tc>
          <w:tcPr>
            <w:tcW w:w="1170" w:type="dxa"/>
            <w:tcBorders>
              <w:top w:val="single" w:sz="4" w:space="0" w:color="auto"/>
            </w:tcBorders>
            <w:shd w:val="clear" w:color="auto" w:fill="00A2E0"/>
            <w:vAlign w:val="center"/>
          </w:tcPr>
          <w:p w14:paraId="77ACC948" w14:textId="77777777" w:rsidR="006A19D1" w:rsidRPr="006A19D1" w:rsidRDefault="006A19D1" w:rsidP="006A19D1">
            <w:pPr>
              <w:spacing w:after="0" w:line="240" w:lineRule="auto"/>
              <w:jc w:val="center"/>
              <w:rPr>
                <w:rFonts w:eastAsia="Times New Roman" w:cs="Arial"/>
                <w:b/>
                <w:color w:val="FFFFFF"/>
                <w:sz w:val="20"/>
                <w:szCs w:val="20"/>
              </w:rPr>
            </w:pPr>
            <w:r w:rsidRPr="006A19D1">
              <w:rPr>
                <w:rFonts w:eastAsia="Times New Roman" w:cs="Arial"/>
                <w:b/>
                <w:color w:val="FFFFFF"/>
                <w:sz w:val="20"/>
                <w:szCs w:val="20"/>
              </w:rPr>
              <w:t>All Schools (n=323-336)</w:t>
            </w:r>
          </w:p>
        </w:tc>
        <w:tc>
          <w:tcPr>
            <w:tcW w:w="1350" w:type="dxa"/>
            <w:tcBorders>
              <w:top w:val="single" w:sz="4" w:space="0" w:color="auto"/>
            </w:tcBorders>
            <w:shd w:val="clear" w:color="auto" w:fill="00A2E0"/>
            <w:vAlign w:val="center"/>
          </w:tcPr>
          <w:p w14:paraId="3AB2C578" w14:textId="77777777" w:rsidR="006A19D1" w:rsidRPr="006A19D1" w:rsidRDefault="006A19D1" w:rsidP="006A19D1">
            <w:pPr>
              <w:spacing w:after="0" w:line="240" w:lineRule="auto"/>
              <w:jc w:val="center"/>
              <w:rPr>
                <w:rFonts w:eastAsia="Times New Roman" w:cs="Arial"/>
                <w:b/>
                <w:color w:val="FFFFFF"/>
                <w:sz w:val="20"/>
                <w:szCs w:val="20"/>
              </w:rPr>
            </w:pPr>
            <w:r w:rsidRPr="006A19D1">
              <w:rPr>
                <w:rFonts w:eastAsia="Times New Roman" w:cs="Arial"/>
                <w:b/>
                <w:color w:val="FFFFFF"/>
                <w:sz w:val="20"/>
                <w:szCs w:val="20"/>
              </w:rPr>
              <w:t xml:space="preserve">Charlestown (n=30-31) </w:t>
            </w:r>
          </w:p>
        </w:tc>
        <w:tc>
          <w:tcPr>
            <w:tcW w:w="1080" w:type="dxa"/>
            <w:tcBorders>
              <w:top w:val="single" w:sz="4" w:space="0" w:color="auto"/>
            </w:tcBorders>
            <w:shd w:val="clear" w:color="auto" w:fill="00A2E0"/>
            <w:vAlign w:val="center"/>
          </w:tcPr>
          <w:p w14:paraId="774E5F3D" w14:textId="77777777" w:rsidR="006A19D1" w:rsidRPr="006A19D1" w:rsidRDefault="006A19D1" w:rsidP="006A19D1">
            <w:pPr>
              <w:spacing w:after="0" w:line="240" w:lineRule="auto"/>
              <w:jc w:val="center"/>
              <w:rPr>
                <w:rFonts w:eastAsia="Times New Roman" w:cs="Arial"/>
                <w:b/>
                <w:color w:val="FFFFFF"/>
                <w:sz w:val="20"/>
                <w:szCs w:val="20"/>
              </w:rPr>
            </w:pPr>
            <w:r w:rsidRPr="006A19D1">
              <w:rPr>
                <w:rFonts w:eastAsia="Times New Roman" w:cs="Arial"/>
                <w:b/>
                <w:color w:val="FFFFFF"/>
                <w:sz w:val="20"/>
                <w:szCs w:val="20"/>
              </w:rPr>
              <w:t xml:space="preserve">Chelsea (n=103-108) </w:t>
            </w:r>
          </w:p>
        </w:tc>
        <w:tc>
          <w:tcPr>
            <w:tcW w:w="1080" w:type="dxa"/>
            <w:tcBorders>
              <w:top w:val="single" w:sz="4" w:space="0" w:color="auto"/>
            </w:tcBorders>
            <w:shd w:val="clear" w:color="auto" w:fill="00A2E0"/>
            <w:vAlign w:val="center"/>
          </w:tcPr>
          <w:p w14:paraId="14A88E6A" w14:textId="77777777" w:rsidR="006A19D1" w:rsidRPr="006A19D1" w:rsidRDefault="006A19D1" w:rsidP="006A19D1">
            <w:pPr>
              <w:spacing w:after="0" w:line="240" w:lineRule="auto"/>
              <w:ind w:left="-46"/>
              <w:jc w:val="center"/>
              <w:rPr>
                <w:rFonts w:eastAsia="Times New Roman" w:cs="Arial"/>
                <w:b/>
                <w:color w:val="FFFFFF"/>
                <w:sz w:val="20"/>
                <w:szCs w:val="20"/>
              </w:rPr>
            </w:pPr>
            <w:r w:rsidRPr="006A19D1">
              <w:rPr>
                <w:rFonts w:eastAsia="Times New Roman" w:cs="Arial"/>
                <w:b/>
                <w:color w:val="FFFFFF"/>
                <w:sz w:val="20"/>
                <w:szCs w:val="20"/>
              </w:rPr>
              <w:t xml:space="preserve">Holyoke (n=65-69) </w:t>
            </w:r>
          </w:p>
        </w:tc>
        <w:tc>
          <w:tcPr>
            <w:tcW w:w="1350" w:type="dxa"/>
            <w:tcBorders>
              <w:top w:val="single" w:sz="4" w:space="0" w:color="auto"/>
            </w:tcBorders>
            <w:shd w:val="clear" w:color="auto" w:fill="00A2E0"/>
            <w:vAlign w:val="center"/>
          </w:tcPr>
          <w:p w14:paraId="216C37AD" w14:textId="77777777" w:rsidR="006A19D1" w:rsidRPr="006A19D1" w:rsidRDefault="006A19D1" w:rsidP="006A19D1">
            <w:pPr>
              <w:spacing w:after="0" w:line="240" w:lineRule="auto"/>
              <w:jc w:val="center"/>
              <w:rPr>
                <w:rFonts w:eastAsia="Times New Roman" w:cs="Arial"/>
                <w:b/>
                <w:color w:val="FFFFFF"/>
                <w:sz w:val="20"/>
                <w:szCs w:val="20"/>
              </w:rPr>
            </w:pPr>
            <w:r w:rsidRPr="006A19D1">
              <w:rPr>
                <w:rFonts w:eastAsia="Times New Roman" w:cs="Arial"/>
                <w:b/>
                <w:color w:val="FFFFFF"/>
                <w:sz w:val="20"/>
                <w:szCs w:val="20"/>
              </w:rPr>
              <w:t>New Heights (Brockton) (n=94-100)</w:t>
            </w:r>
          </w:p>
        </w:tc>
        <w:tc>
          <w:tcPr>
            <w:tcW w:w="1440" w:type="dxa"/>
            <w:tcBorders>
              <w:top w:val="single" w:sz="4" w:space="0" w:color="auto"/>
            </w:tcBorders>
            <w:shd w:val="clear" w:color="auto" w:fill="00A2E0"/>
            <w:vAlign w:val="center"/>
          </w:tcPr>
          <w:p w14:paraId="4FA0A00B" w14:textId="77777777" w:rsidR="006A19D1" w:rsidRPr="006A19D1" w:rsidRDefault="006A19D1" w:rsidP="006A19D1">
            <w:pPr>
              <w:spacing w:after="0" w:line="240" w:lineRule="auto"/>
              <w:jc w:val="center"/>
              <w:rPr>
                <w:rFonts w:eastAsia="Times New Roman" w:cs="Arial"/>
                <w:b/>
                <w:color w:val="FFFFFF"/>
                <w:sz w:val="20"/>
                <w:szCs w:val="20"/>
              </w:rPr>
            </w:pPr>
            <w:r w:rsidRPr="006A19D1">
              <w:rPr>
                <w:rFonts w:eastAsia="Times New Roman" w:cs="Arial"/>
                <w:b/>
                <w:color w:val="FFFFFF"/>
                <w:sz w:val="20"/>
                <w:szCs w:val="20"/>
              </w:rPr>
              <w:t>Salem (n=26-29)</w:t>
            </w:r>
          </w:p>
        </w:tc>
      </w:tr>
      <w:tr w:rsidR="006A19D1" w:rsidRPr="006A19D1" w14:paraId="64ABC627" w14:textId="77777777" w:rsidTr="001A513A">
        <w:trPr>
          <w:trHeight w:val="151"/>
          <w:jc w:val="center"/>
        </w:trPr>
        <w:tc>
          <w:tcPr>
            <w:tcW w:w="3960" w:type="dxa"/>
            <w:shd w:val="clear" w:color="auto" w:fill="FFFFFF"/>
          </w:tcPr>
          <w:p w14:paraId="12DBD728"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Participated in college or career advising (e.g., a college and career readiness class, an advising program) (</w:t>
            </w:r>
            <w:r w:rsidR="00730BD2" w:rsidRPr="00730BD2">
              <w:rPr>
                <w:rFonts w:eastAsia="Times New Roman" w:cs="Arial"/>
                <w:i/>
                <w:sz w:val="20"/>
                <w:szCs w:val="20"/>
              </w:rPr>
              <w:t>n=</w:t>
            </w:r>
            <w:r w:rsidRPr="006A19D1">
              <w:rPr>
                <w:rFonts w:eastAsia="Times New Roman" w:cs="Arial"/>
                <w:sz w:val="20"/>
                <w:szCs w:val="20"/>
              </w:rPr>
              <w:t>248)*</w:t>
            </w:r>
          </w:p>
        </w:tc>
        <w:tc>
          <w:tcPr>
            <w:tcW w:w="1170" w:type="dxa"/>
            <w:vAlign w:val="center"/>
          </w:tcPr>
          <w:p w14:paraId="16D9D90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73.8%</w:t>
            </w:r>
          </w:p>
        </w:tc>
        <w:tc>
          <w:tcPr>
            <w:tcW w:w="1350" w:type="dxa"/>
            <w:shd w:val="clear" w:color="auto" w:fill="auto"/>
            <w:vAlign w:val="center"/>
          </w:tcPr>
          <w:p w14:paraId="3E6682B5"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80.6%</w:t>
            </w:r>
          </w:p>
        </w:tc>
        <w:tc>
          <w:tcPr>
            <w:tcW w:w="1080" w:type="dxa"/>
            <w:shd w:val="clear" w:color="auto" w:fill="auto"/>
            <w:vAlign w:val="center"/>
          </w:tcPr>
          <w:p w14:paraId="7DB12BF2"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48.6%</w:t>
            </w:r>
          </w:p>
        </w:tc>
        <w:tc>
          <w:tcPr>
            <w:tcW w:w="1080" w:type="dxa"/>
            <w:shd w:val="clear" w:color="auto" w:fill="auto"/>
            <w:vAlign w:val="center"/>
          </w:tcPr>
          <w:p w14:paraId="10EFED1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91.3%</w:t>
            </w:r>
          </w:p>
        </w:tc>
        <w:tc>
          <w:tcPr>
            <w:tcW w:w="1350" w:type="dxa"/>
            <w:vAlign w:val="center"/>
          </w:tcPr>
          <w:p w14:paraId="5F67165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83.0%</w:t>
            </w:r>
          </w:p>
        </w:tc>
        <w:tc>
          <w:tcPr>
            <w:tcW w:w="1440" w:type="dxa"/>
            <w:vAlign w:val="center"/>
          </w:tcPr>
          <w:p w14:paraId="10D208E4"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86.2%</w:t>
            </w:r>
          </w:p>
        </w:tc>
      </w:tr>
      <w:tr w:rsidR="006A19D1" w:rsidRPr="006A19D1" w14:paraId="5FC87FE2" w14:textId="77777777" w:rsidTr="001A513A">
        <w:trPr>
          <w:trHeight w:val="215"/>
          <w:jc w:val="center"/>
        </w:trPr>
        <w:tc>
          <w:tcPr>
            <w:tcW w:w="3960" w:type="dxa"/>
            <w:shd w:val="clear" w:color="auto" w:fill="D8E0E3"/>
          </w:tcPr>
          <w:p w14:paraId="2CDDB045"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Started creating your own personalized college and career plan (</w:t>
            </w:r>
            <w:r w:rsidR="00730BD2" w:rsidRPr="00730BD2">
              <w:rPr>
                <w:rFonts w:eastAsia="Times New Roman" w:cs="Arial"/>
                <w:i/>
                <w:sz w:val="20"/>
                <w:szCs w:val="20"/>
              </w:rPr>
              <w:t>n=</w:t>
            </w:r>
            <w:r w:rsidRPr="006A19D1">
              <w:rPr>
                <w:rFonts w:eastAsia="Times New Roman" w:cs="Arial"/>
                <w:sz w:val="20"/>
                <w:szCs w:val="20"/>
              </w:rPr>
              <w:t>205)*</w:t>
            </w:r>
          </w:p>
        </w:tc>
        <w:tc>
          <w:tcPr>
            <w:tcW w:w="1170" w:type="dxa"/>
            <w:shd w:val="clear" w:color="auto" w:fill="D8E0E3"/>
            <w:vAlign w:val="center"/>
          </w:tcPr>
          <w:p w14:paraId="4FC0025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61.4%</w:t>
            </w:r>
          </w:p>
        </w:tc>
        <w:tc>
          <w:tcPr>
            <w:tcW w:w="1350" w:type="dxa"/>
            <w:shd w:val="clear" w:color="auto" w:fill="D8E0E3"/>
            <w:vAlign w:val="center"/>
          </w:tcPr>
          <w:p w14:paraId="14266AB9"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54.8%</w:t>
            </w:r>
          </w:p>
        </w:tc>
        <w:tc>
          <w:tcPr>
            <w:tcW w:w="1080" w:type="dxa"/>
            <w:shd w:val="clear" w:color="auto" w:fill="D8E0E3"/>
            <w:vAlign w:val="center"/>
          </w:tcPr>
          <w:p w14:paraId="20D8E7A4"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49.5%</w:t>
            </w:r>
          </w:p>
        </w:tc>
        <w:tc>
          <w:tcPr>
            <w:tcW w:w="1080" w:type="dxa"/>
            <w:shd w:val="clear" w:color="auto" w:fill="D8E0E3"/>
            <w:vAlign w:val="center"/>
          </w:tcPr>
          <w:p w14:paraId="3C3B4D67"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76.5%</w:t>
            </w:r>
          </w:p>
        </w:tc>
        <w:tc>
          <w:tcPr>
            <w:tcW w:w="1350" w:type="dxa"/>
            <w:shd w:val="clear" w:color="auto" w:fill="D8E0E3"/>
            <w:vAlign w:val="center"/>
          </w:tcPr>
          <w:p w14:paraId="4A15458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65.7%</w:t>
            </w:r>
          </w:p>
        </w:tc>
        <w:tc>
          <w:tcPr>
            <w:tcW w:w="1440" w:type="dxa"/>
            <w:shd w:val="clear" w:color="auto" w:fill="D8E0E3"/>
            <w:vAlign w:val="center"/>
          </w:tcPr>
          <w:p w14:paraId="2D1A29F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62.1%</w:t>
            </w:r>
          </w:p>
        </w:tc>
      </w:tr>
      <w:tr w:rsidR="006A19D1" w:rsidRPr="006A19D1" w14:paraId="2F436A2E" w14:textId="77777777" w:rsidTr="001A513A">
        <w:trPr>
          <w:trHeight w:val="215"/>
          <w:jc w:val="center"/>
        </w:trPr>
        <w:tc>
          <w:tcPr>
            <w:tcW w:w="3960" w:type="dxa"/>
            <w:shd w:val="clear" w:color="auto" w:fill="FFFFFF"/>
          </w:tcPr>
          <w:p w14:paraId="29DEDFD0"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Learned information about the availability of jobs and employment related to one or more industries (e.g., information regarding the need for different careers, salaries, and other related information) (</w:t>
            </w:r>
            <w:r w:rsidR="00730BD2" w:rsidRPr="00730BD2">
              <w:rPr>
                <w:rFonts w:eastAsia="Times New Roman" w:cs="Arial"/>
                <w:i/>
                <w:sz w:val="20"/>
                <w:szCs w:val="20"/>
              </w:rPr>
              <w:t>n=</w:t>
            </w:r>
            <w:r w:rsidRPr="006A19D1">
              <w:rPr>
                <w:rFonts w:eastAsia="Times New Roman" w:cs="Arial"/>
                <w:sz w:val="20"/>
                <w:szCs w:val="20"/>
              </w:rPr>
              <w:t>218)*</w:t>
            </w:r>
          </w:p>
        </w:tc>
        <w:tc>
          <w:tcPr>
            <w:tcW w:w="1170" w:type="dxa"/>
            <w:vAlign w:val="center"/>
          </w:tcPr>
          <w:p w14:paraId="663CF8D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66.1%</w:t>
            </w:r>
          </w:p>
        </w:tc>
        <w:tc>
          <w:tcPr>
            <w:tcW w:w="1350" w:type="dxa"/>
            <w:shd w:val="clear" w:color="auto" w:fill="auto"/>
            <w:vAlign w:val="center"/>
          </w:tcPr>
          <w:p w14:paraId="4C2243F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90.3%</w:t>
            </w:r>
          </w:p>
        </w:tc>
        <w:tc>
          <w:tcPr>
            <w:tcW w:w="1080" w:type="dxa"/>
            <w:shd w:val="clear" w:color="auto" w:fill="auto"/>
            <w:vAlign w:val="center"/>
          </w:tcPr>
          <w:p w14:paraId="5997277C"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48.1%</w:t>
            </w:r>
          </w:p>
        </w:tc>
        <w:tc>
          <w:tcPr>
            <w:tcW w:w="1080" w:type="dxa"/>
            <w:shd w:val="clear" w:color="auto" w:fill="auto"/>
            <w:vAlign w:val="center"/>
          </w:tcPr>
          <w:p w14:paraId="16D2B37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62.7%</w:t>
            </w:r>
          </w:p>
        </w:tc>
        <w:tc>
          <w:tcPr>
            <w:tcW w:w="1350" w:type="dxa"/>
            <w:vAlign w:val="center"/>
          </w:tcPr>
          <w:p w14:paraId="2C3A9F0A"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74.7%</w:t>
            </w:r>
          </w:p>
        </w:tc>
        <w:tc>
          <w:tcPr>
            <w:tcW w:w="1440" w:type="dxa"/>
            <w:vAlign w:val="center"/>
          </w:tcPr>
          <w:p w14:paraId="5FF403D2"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86.2%</w:t>
            </w:r>
          </w:p>
        </w:tc>
      </w:tr>
      <w:tr w:rsidR="006A19D1" w:rsidRPr="006A19D1" w14:paraId="68B42B37" w14:textId="77777777" w:rsidTr="001A513A">
        <w:trPr>
          <w:trHeight w:val="215"/>
          <w:jc w:val="center"/>
        </w:trPr>
        <w:tc>
          <w:tcPr>
            <w:tcW w:w="3960" w:type="dxa"/>
            <w:shd w:val="clear" w:color="auto" w:fill="D8E0E3"/>
          </w:tcPr>
          <w:p w14:paraId="484D26D9"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Listened to a guest speaker present on career information (</w:t>
            </w:r>
            <w:r w:rsidR="00730BD2" w:rsidRPr="00730BD2">
              <w:rPr>
                <w:rFonts w:eastAsia="Times New Roman" w:cs="Arial"/>
                <w:i/>
                <w:sz w:val="20"/>
                <w:szCs w:val="20"/>
              </w:rPr>
              <w:t>n=</w:t>
            </w:r>
            <w:r w:rsidRPr="006A19D1">
              <w:rPr>
                <w:rFonts w:eastAsia="Times New Roman" w:cs="Arial"/>
                <w:sz w:val="20"/>
                <w:szCs w:val="20"/>
              </w:rPr>
              <w:t>228)*</w:t>
            </w:r>
          </w:p>
        </w:tc>
        <w:tc>
          <w:tcPr>
            <w:tcW w:w="1170" w:type="dxa"/>
            <w:shd w:val="clear" w:color="auto" w:fill="D8E0E3"/>
            <w:vAlign w:val="center"/>
          </w:tcPr>
          <w:p w14:paraId="52D83F4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69.5%</w:t>
            </w:r>
          </w:p>
        </w:tc>
        <w:tc>
          <w:tcPr>
            <w:tcW w:w="1350" w:type="dxa"/>
            <w:shd w:val="clear" w:color="auto" w:fill="D8E0E3"/>
            <w:vAlign w:val="center"/>
          </w:tcPr>
          <w:p w14:paraId="4CFF7415"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90.3%</w:t>
            </w:r>
          </w:p>
        </w:tc>
        <w:tc>
          <w:tcPr>
            <w:tcW w:w="1080" w:type="dxa"/>
            <w:shd w:val="clear" w:color="auto" w:fill="D8E0E3"/>
            <w:vAlign w:val="center"/>
          </w:tcPr>
          <w:p w14:paraId="7F1530C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40.6%</w:t>
            </w:r>
          </w:p>
        </w:tc>
        <w:tc>
          <w:tcPr>
            <w:tcW w:w="1080" w:type="dxa"/>
            <w:shd w:val="clear" w:color="auto" w:fill="D8E0E3"/>
            <w:vAlign w:val="center"/>
          </w:tcPr>
          <w:p w14:paraId="6AFE2D3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80.6%</w:t>
            </w:r>
          </w:p>
        </w:tc>
        <w:tc>
          <w:tcPr>
            <w:tcW w:w="1350" w:type="dxa"/>
            <w:shd w:val="clear" w:color="auto" w:fill="D8E0E3"/>
            <w:vAlign w:val="center"/>
          </w:tcPr>
          <w:p w14:paraId="341A9EA2"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78.1%</w:t>
            </w:r>
          </w:p>
        </w:tc>
        <w:tc>
          <w:tcPr>
            <w:tcW w:w="1440" w:type="dxa"/>
            <w:shd w:val="clear" w:color="auto" w:fill="D8E0E3"/>
            <w:vAlign w:val="center"/>
          </w:tcPr>
          <w:p w14:paraId="7C44711C"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100%</w:t>
            </w:r>
          </w:p>
        </w:tc>
      </w:tr>
      <w:tr w:rsidR="006A19D1" w:rsidRPr="006A19D1" w14:paraId="01C18209" w14:textId="77777777" w:rsidTr="001A513A">
        <w:trPr>
          <w:trHeight w:val="215"/>
          <w:jc w:val="center"/>
        </w:trPr>
        <w:tc>
          <w:tcPr>
            <w:tcW w:w="3960" w:type="dxa"/>
            <w:shd w:val="clear" w:color="auto" w:fill="FFFFFF"/>
          </w:tcPr>
          <w:p w14:paraId="62EADA7C"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Conducted labor market research (</w:t>
            </w:r>
            <w:r w:rsidR="00730BD2" w:rsidRPr="00730BD2">
              <w:rPr>
                <w:rFonts w:eastAsia="Times New Roman" w:cs="Arial"/>
                <w:i/>
                <w:sz w:val="20"/>
                <w:szCs w:val="20"/>
              </w:rPr>
              <w:t>n=</w:t>
            </w:r>
            <w:r w:rsidRPr="006A19D1">
              <w:rPr>
                <w:rFonts w:eastAsia="Times New Roman" w:cs="Arial"/>
                <w:sz w:val="20"/>
                <w:szCs w:val="20"/>
              </w:rPr>
              <w:t>59)*</w:t>
            </w:r>
          </w:p>
        </w:tc>
        <w:tc>
          <w:tcPr>
            <w:tcW w:w="1170" w:type="dxa"/>
            <w:vAlign w:val="center"/>
          </w:tcPr>
          <w:p w14:paraId="66CCAA6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18.0%</w:t>
            </w:r>
          </w:p>
        </w:tc>
        <w:tc>
          <w:tcPr>
            <w:tcW w:w="1350" w:type="dxa"/>
            <w:shd w:val="clear" w:color="auto" w:fill="auto"/>
            <w:vAlign w:val="center"/>
          </w:tcPr>
          <w:p w14:paraId="54B205B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23.3%</w:t>
            </w:r>
          </w:p>
        </w:tc>
        <w:tc>
          <w:tcPr>
            <w:tcW w:w="1080" w:type="dxa"/>
            <w:shd w:val="clear" w:color="auto" w:fill="auto"/>
            <w:vAlign w:val="center"/>
          </w:tcPr>
          <w:p w14:paraId="4C91FE38"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13.9%</w:t>
            </w:r>
          </w:p>
        </w:tc>
        <w:tc>
          <w:tcPr>
            <w:tcW w:w="1080" w:type="dxa"/>
            <w:shd w:val="clear" w:color="auto" w:fill="auto"/>
            <w:vAlign w:val="center"/>
          </w:tcPr>
          <w:p w14:paraId="17D281CA"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13.8%</w:t>
            </w:r>
          </w:p>
        </w:tc>
        <w:tc>
          <w:tcPr>
            <w:tcW w:w="1350" w:type="dxa"/>
            <w:vAlign w:val="center"/>
          </w:tcPr>
          <w:p w14:paraId="01C9D4E3"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20.6%</w:t>
            </w:r>
          </w:p>
        </w:tc>
        <w:tc>
          <w:tcPr>
            <w:tcW w:w="1440" w:type="dxa"/>
            <w:vAlign w:val="center"/>
          </w:tcPr>
          <w:p w14:paraId="36F8CC47"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28.6%</w:t>
            </w:r>
          </w:p>
        </w:tc>
      </w:tr>
      <w:tr w:rsidR="006A19D1" w:rsidRPr="006A19D1" w14:paraId="3425568E" w14:textId="77777777" w:rsidTr="001A513A">
        <w:trPr>
          <w:trHeight w:val="215"/>
          <w:jc w:val="center"/>
        </w:trPr>
        <w:tc>
          <w:tcPr>
            <w:tcW w:w="3960" w:type="dxa"/>
            <w:shd w:val="clear" w:color="auto" w:fill="D8E0E3"/>
          </w:tcPr>
          <w:p w14:paraId="77A64D43"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Attended a career day or job fair (</w:t>
            </w:r>
            <w:r w:rsidR="00730BD2" w:rsidRPr="00730BD2">
              <w:rPr>
                <w:rFonts w:eastAsia="Times New Roman" w:cs="Arial"/>
                <w:i/>
                <w:sz w:val="20"/>
                <w:szCs w:val="20"/>
              </w:rPr>
              <w:t>n=</w:t>
            </w:r>
            <w:r w:rsidRPr="006A19D1">
              <w:rPr>
                <w:rFonts w:eastAsia="Times New Roman" w:cs="Arial"/>
                <w:sz w:val="20"/>
                <w:szCs w:val="20"/>
              </w:rPr>
              <w:t>126)*</w:t>
            </w:r>
          </w:p>
        </w:tc>
        <w:tc>
          <w:tcPr>
            <w:tcW w:w="1170" w:type="dxa"/>
            <w:shd w:val="clear" w:color="auto" w:fill="D8E0E3"/>
            <w:vAlign w:val="center"/>
          </w:tcPr>
          <w:p w14:paraId="41EEF3C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38.5%</w:t>
            </w:r>
          </w:p>
        </w:tc>
        <w:tc>
          <w:tcPr>
            <w:tcW w:w="1350" w:type="dxa"/>
            <w:shd w:val="clear" w:color="auto" w:fill="D8E0E3"/>
            <w:vAlign w:val="center"/>
          </w:tcPr>
          <w:p w14:paraId="070C2F55"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83.9%</w:t>
            </w:r>
          </w:p>
        </w:tc>
        <w:tc>
          <w:tcPr>
            <w:tcW w:w="1080" w:type="dxa"/>
            <w:shd w:val="clear" w:color="auto" w:fill="D8E0E3"/>
            <w:vAlign w:val="center"/>
          </w:tcPr>
          <w:p w14:paraId="79808F44"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24.3%</w:t>
            </w:r>
          </w:p>
        </w:tc>
        <w:tc>
          <w:tcPr>
            <w:tcW w:w="1080" w:type="dxa"/>
            <w:shd w:val="clear" w:color="auto" w:fill="D8E0E3"/>
            <w:vAlign w:val="center"/>
          </w:tcPr>
          <w:p w14:paraId="5405172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18.2%</w:t>
            </w:r>
          </w:p>
        </w:tc>
        <w:tc>
          <w:tcPr>
            <w:tcW w:w="1350" w:type="dxa"/>
            <w:shd w:val="clear" w:color="auto" w:fill="D8E0E3"/>
            <w:vAlign w:val="center"/>
          </w:tcPr>
          <w:p w14:paraId="6256A303"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49.5%</w:t>
            </w:r>
          </w:p>
        </w:tc>
        <w:tc>
          <w:tcPr>
            <w:tcW w:w="1440" w:type="dxa"/>
            <w:shd w:val="clear" w:color="auto" w:fill="D8E0E3"/>
            <w:vAlign w:val="center"/>
          </w:tcPr>
          <w:p w14:paraId="30B8947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53.8%</w:t>
            </w:r>
          </w:p>
        </w:tc>
      </w:tr>
      <w:tr w:rsidR="006A19D1" w:rsidRPr="006A19D1" w14:paraId="170594F5" w14:textId="77777777" w:rsidTr="001A513A">
        <w:trPr>
          <w:trHeight w:val="409"/>
          <w:jc w:val="center"/>
        </w:trPr>
        <w:tc>
          <w:tcPr>
            <w:tcW w:w="3960" w:type="dxa"/>
            <w:shd w:val="clear" w:color="auto" w:fill="auto"/>
          </w:tcPr>
          <w:p w14:paraId="17764295"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Participated in a job site visit or company tour (</w:t>
            </w:r>
            <w:r w:rsidR="00730BD2" w:rsidRPr="00730BD2">
              <w:rPr>
                <w:rFonts w:eastAsia="Times New Roman" w:cs="Arial"/>
                <w:i/>
                <w:sz w:val="20"/>
                <w:szCs w:val="20"/>
              </w:rPr>
              <w:t>n=</w:t>
            </w:r>
            <w:r w:rsidRPr="006A19D1">
              <w:rPr>
                <w:rFonts w:eastAsia="Times New Roman" w:cs="Arial"/>
                <w:sz w:val="20"/>
                <w:szCs w:val="20"/>
              </w:rPr>
              <w:t>85)*</w:t>
            </w:r>
          </w:p>
        </w:tc>
        <w:tc>
          <w:tcPr>
            <w:tcW w:w="1170" w:type="dxa"/>
            <w:vAlign w:val="center"/>
          </w:tcPr>
          <w:p w14:paraId="2EE4FC1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26.1%</w:t>
            </w:r>
          </w:p>
        </w:tc>
        <w:tc>
          <w:tcPr>
            <w:tcW w:w="1350" w:type="dxa"/>
            <w:shd w:val="clear" w:color="auto" w:fill="auto"/>
            <w:vAlign w:val="center"/>
          </w:tcPr>
          <w:p w14:paraId="21A6B28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77.4%</w:t>
            </w:r>
          </w:p>
        </w:tc>
        <w:tc>
          <w:tcPr>
            <w:tcW w:w="1080" w:type="dxa"/>
            <w:shd w:val="clear" w:color="auto" w:fill="auto"/>
            <w:vAlign w:val="center"/>
          </w:tcPr>
          <w:p w14:paraId="131CA2A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15.1%</w:t>
            </w:r>
          </w:p>
        </w:tc>
        <w:tc>
          <w:tcPr>
            <w:tcW w:w="1080" w:type="dxa"/>
            <w:shd w:val="clear" w:color="auto" w:fill="auto"/>
            <w:vAlign w:val="center"/>
          </w:tcPr>
          <w:p w14:paraId="4C992C9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24.2%</w:t>
            </w:r>
          </w:p>
        </w:tc>
        <w:tc>
          <w:tcPr>
            <w:tcW w:w="1350" w:type="dxa"/>
            <w:vAlign w:val="center"/>
          </w:tcPr>
          <w:p w14:paraId="2B51B9F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21.6%</w:t>
            </w:r>
          </w:p>
        </w:tc>
        <w:tc>
          <w:tcPr>
            <w:tcW w:w="1440" w:type="dxa"/>
            <w:vAlign w:val="center"/>
          </w:tcPr>
          <w:p w14:paraId="7956EE6C"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30.8%</w:t>
            </w:r>
          </w:p>
        </w:tc>
      </w:tr>
      <w:tr w:rsidR="006A19D1" w:rsidRPr="006A19D1" w14:paraId="21F958A2" w14:textId="77777777" w:rsidTr="001A513A">
        <w:trPr>
          <w:trHeight w:val="217"/>
          <w:jc w:val="center"/>
        </w:trPr>
        <w:tc>
          <w:tcPr>
            <w:tcW w:w="3960" w:type="dxa"/>
            <w:shd w:val="clear" w:color="auto" w:fill="D8E0E3"/>
          </w:tcPr>
          <w:p w14:paraId="4C3027E3"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Participated in a job-shadowing experience (</w:t>
            </w:r>
            <w:r w:rsidR="00730BD2" w:rsidRPr="00730BD2">
              <w:rPr>
                <w:rFonts w:eastAsia="Times New Roman" w:cs="Arial"/>
                <w:i/>
                <w:sz w:val="20"/>
                <w:szCs w:val="20"/>
              </w:rPr>
              <w:t>n=</w:t>
            </w:r>
            <w:r w:rsidRPr="006A19D1">
              <w:rPr>
                <w:rFonts w:eastAsia="Times New Roman" w:cs="Arial"/>
                <w:sz w:val="20"/>
                <w:szCs w:val="20"/>
              </w:rPr>
              <w:t>70)*</w:t>
            </w:r>
          </w:p>
        </w:tc>
        <w:tc>
          <w:tcPr>
            <w:tcW w:w="1170" w:type="dxa"/>
            <w:shd w:val="clear" w:color="auto" w:fill="D8E0E3"/>
            <w:vAlign w:val="center"/>
          </w:tcPr>
          <w:p w14:paraId="6E7701BC"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21.3%</w:t>
            </w:r>
          </w:p>
        </w:tc>
        <w:tc>
          <w:tcPr>
            <w:tcW w:w="1350" w:type="dxa"/>
            <w:shd w:val="clear" w:color="auto" w:fill="D8E0E3"/>
            <w:vAlign w:val="center"/>
          </w:tcPr>
          <w:p w14:paraId="668A741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74.2%</w:t>
            </w:r>
          </w:p>
        </w:tc>
        <w:tc>
          <w:tcPr>
            <w:tcW w:w="1080" w:type="dxa"/>
            <w:shd w:val="clear" w:color="auto" w:fill="D8E0E3"/>
            <w:vAlign w:val="center"/>
          </w:tcPr>
          <w:p w14:paraId="6893AA3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19.8%</w:t>
            </w:r>
          </w:p>
        </w:tc>
        <w:tc>
          <w:tcPr>
            <w:tcW w:w="1080" w:type="dxa"/>
            <w:shd w:val="clear" w:color="auto" w:fill="D8E0E3"/>
            <w:vAlign w:val="center"/>
          </w:tcPr>
          <w:p w14:paraId="03F69585"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7.5%</w:t>
            </w:r>
          </w:p>
        </w:tc>
        <w:tc>
          <w:tcPr>
            <w:tcW w:w="1350" w:type="dxa"/>
            <w:shd w:val="clear" w:color="auto" w:fill="D8E0E3"/>
            <w:vAlign w:val="center"/>
          </w:tcPr>
          <w:p w14:paraId="25D2BB0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16.5%</w:t>
            </w:r>
          </w:p>
        </w:tc>
        <w:tc>
          <w:tcPr>
            <w:tcW w:w="1440" w:type="dxa"/>
            <w:shd w:val="clear" w:color="auto" w:fill="D8E0E3"/>
            <w:vAlign w:val="center"/>
          </w:tcPr>
          <w:p w14:paraId="205CC4D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17.9%</w:t>
            </w:r>
          </w:p>
        </w:tc>
      </w:tr>
      <w:tr w:rsidR="006A19D1" w:rsidRPr="006A19D1" w14:paraId="100DFB72" w14:textId="77777777" w:rsidTr="001A513A">
        <w:trPr>
          <w:trHeight w:val="217"/>
          <w:jc w:val="center"/>
        </w:trPr>
        <w:tc>
          <w:tcPr>
            <w:tcW w:w="3960" w:type="dxa"/>
            <w:shd w:val="clear" w:color="auto" w:fill="auto"/>
          </w:tcPr>
          <w:p w14:paraId="75CA0C79"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Participated in an internship (</w:t>
            </w:r>
            <w:r w:rsidR="00730BD2" w:rsidRPr="00730BD2">
              <w:rPr>
                <w:rFonts w:eastAsia="Times New Roman" w:cs="Arial"/>
                <w:i/>
                <w:sz w:val="20"/>
                <w:szCs w:val="20"/>
              </w:rPr>
              <w:t>n=</w:t>
            </w:r>
            <w:r w:rsidRPr="006A19D1">
              <w:rPr>
                <w:rFonts w:eastAsia="Times New Roman" w:cs="Arial"/>
                <w:sz w:val="20"/>
                <w:szCs w:val="20"/>
              </w:rPr>
              <w:t>51)</w:t>
            </w:r>
          </w:p>
        </w:tc>
        <w:tc>
          <w:tcPr>
            <w:tcW w:w="1170" w:type="dxa"/>
            <w:vAlign w:val="center"/>
          </w:tcPr>
          <w:p w14:paraId="634D850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15.6%</w:t>
            </w:r>
          </w:p>
        </w:tc>
        <w:tc>
          <w:tcPr>
            <w:tcW w:w="1350" w:type="dxa"/>
            <w:shd w:val="clear" w:color="auto" w:fill="auto"/>
            <w:vAlign w:val="center"/>
          </w:tcPr>
          <w:p w14:paraId="2FF630B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40.0%</w:t>
            </w:r>
          </w:p>
        </w:tc>
        <w:tc>
          <w:tcPr>
            <w:tcW w:w="1080" w:type="dxa"/>
            <w:shd w:val="clear" w:color="auto" w:fill="auto"/>
            <w:vAlign w:val="center"/>
          </w:tcPr>
          <w:p w14:paraId="12B8CDE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18.9%</w:t>
            </w:r>
          </w:p>
        </w:tc>
        <w:tc>
          <w:tcPr>
            <w:tcW w:w="1080" w:type="dxa"/>
            <w:shd w:val="clear" w:color="auto" w:fill="auto"/>
            <w:vAlign w:val="center"/>
          </w:tcPr>
          <w:p w14:paraId="56BEF6F2"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3.0%</w:t>
            </w:r>
          </w:p>
        </w:tc>
        <w:tc>
          <w:tcPr>
            <w:tcW w:w="1350" w:type="dxa"/>
            <w:shd w:val="clear" w:color="auto" w:fill="auto"/>
            <w:vAlign w:val="center"/>
          </w:tcPr>
          <w:p w14:paraId="7714835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14.4%</w:t>
            </w:r>
          </w:p>
        </w:tc>
        <w:tc>
          <w:tcPr>
            <w:tcW w:w="1440" w:type="dxa"/>
            <w:shd w:val="clear" w:color="auto" w:fill="auto"/>
            <w:vAlign w:val="center"/>
          </w:tcPr>
          <w:p w14:paraId="68FEBFB9"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10.7%</w:t>
            </w:r>
          </w:p>
        </w:tc>
      </w:tr>
      <w:tr w:rsidR="006A19D1" w:rsidRPr="006A19D1" w14:paraId="26B9436B" w14:textId="77777777" w:rsidTr="001A513A">
        <w:trPr>
          <w:trHeight w:val="217"/>
          <w:jc w:val="center"/>
        </w:trPr>
        <w:tc>
          <w:tcPr>
            <w:tcW w:w="3960" w:type="dxa"/>
            <w:shd w:val="clear" w:color="auto" w:fill="D8E0E3"/>
          </w:tcPr>
          <w:p w14:paraId="0373F2B9"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Participated in a capstone project (</w:t>
            </w:r>
            <w:r w:rsidR="00730BD2" w:rsidRPr="00730BD2">
              <w:rPr>
                <w:rFonts w:eastAsia="Times New Roman" w:cs="Arial"/>
                <w:i/>
                <w:sz w:val="20"/>
                <w:szCs w:val="20"/>
              </w:rPr>
              <w:t>n=</w:t>
            </w:r>
            <w:r w:rsidRPr="006A19D1">
              <w:rPr>
                <w:rFonts w:eastAsia="Times New Roman" w:cs="Arial"/>
                <w:sz w:val="20"/>
                <w:szCs w:val="20"/>
              </w:rPr>
              <w:t>134)*</w:t>
            </w:r>
          </w:p>
        </w:tc>
        <w:tc>
          <w:tcPr>
            <w:tcW w:w="1170" w:type="dxa"/>
            <w:shd w:val="clear" w:color="auto" w:fill="D8E0E3"/>
            <w:vAlign w:val="center"/>
          </w:tcPr>
          <w:p w14:paraId="1233606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41.5%</w:t>
            </w:r>
          </w:p>
        </w:tc>
        <w:tc>
          <w:tcPr>
            <w:tcW w:w="1350" w:type="dxa"/>
            <w:shd w:val="clear" w:color="auto" w:fill="D8E0E3"/>
            <w:vAlign w:val="center"/>
          </w:tcPr>
          <w:p w14:paraId="5806F86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6.5%</w:t>
            </w:r>
          </w:p>
        </w:tc>
        <w:tc>
          <w:tcPr>
            <w:tcW w:w="1080" w:type="dxa"/>
            <w:shd w:val="clear" w:color="auto" w:fill="D8E0E3"/>
            <w:vAlign w:val="center"/>
          </w:tcPr>
          <w:p w14:paraId="1E75951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74.3%</w:t>
            </w:r>
          </w:p>
        </w:tc>
        <w:tc>
          <w:tcPr>
            <w:tcW w:w="1080" w:type="dxa"/>
            <w:shd w:val="clear" w:color="auto" w:fill="D8E0E3"/>
            <w:vAlign w:val="center"/>
          </w:tcPr>
          <w:p w14:paraId="1FE45F6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24.6%</w:t>
            </w:r>
          </w:p>
        </w:tc>
        <w:tc>
          <w:tcPr>
            <w:tcW w:w="1350" w:type="dxa"/>
            <w:shd w:val="clear" w:color="auto" w:fill="D8E0E3"/>
            <w:vAlign w:val="center"/>
          </w:tcPr>
          <w:p w14:paraId="172BDA8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37.2%</w:t>
            </w:r>
          </w:p>
        </w:tc>
        <w:tc>
          <w:tcPr>
            <w:tcW w:w="1440" w:type="dxa"/>
            <w:shd w:val="clear" w:color="auto" w:fill="D8E0E3"/>
            <w:vAlign w:val="center"/>
          </w:tcPr>
          <w:p w14:paraId="086BB2D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10.7%</w:t>
            </w:r>
          </w:p>
        </w:tc>
      </w:tr>
      <w:tr w:rsidR="006A19D1" w:rsidRPr="006A19D1" w14:paraId="5F526A4C" w14:textId="77777777" w:rsidTr="001A513A">
        <w:trPr>
          <w:trHeight w:val="217"/>
          <w:jc w:val="center"/>
        </w:trPr>
        <w:tc>
          <w:tcPr>
            <w:tcW w:w="3960" w:type="dxa"/>
            <w:shd w:val="clear" w:color="auto" w:fill="auto"/>
          </w:tcPr>
          <w:p w14:paraId="2C5C1AC4"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Learned about options after high school graduation, such as earning a certificate, Associate’s degree, Bachelor’s degree, or other credential (</w:t>
            </w:r>
            <w:r w:rsidR="00730BD2" w:rsidRPr="00730BD2">
              <w:rPr>
                <w:rFonts w:eastAsia="Times New Roman" w:cs="Arial"/>
                <w:i/>
                <w:sz w:val="20"/>
                <w:szCs w:val="20"/>
              </w:rPr>
              <w:t>n=</w:t>
            </w:r>
            <w:r w:rsidRPr="006A19D1">
              <w:rPr>
                <w:rFonts w:eastAsia="Times New Roman" w:cs="Arial"/>
                <w:sz w:val="20"/>
                <w:szCs w:val="20"/>
              </w:rPr>
              <w:t>243)*</w:t>
            </w:r>
          </w:p>
        </w:tc>
        <w:tc>
          <w:tcPr>
            <w:tcW w:w="1170" w:type="dxa"/>
            <w:vAlign w:val="center"/>
          </w:tcPr>
          <w:p w14:paraId="647BA233"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75.0%</w:t>
            </w:r>
          </w:p>
        </w:tc>
        <w:tc>
          <w:tcPr>
            <w:tcW w:w="1350" w:type="dxa"/>
            <w:shd w:val="clear" w:color="auto" w:fill="auto"/>
            <w:vAlign w:val="center"/>
          </w:tcPr>
          <w:p w14:paraId="760A65ED"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77.4%</w:t>
            </w:r>
          </w:p>
        </w:tc>
        <w:tc>
          <w:tcPr>
            <w:tcW w:w="1080" w:type="dxa"/>
            <w:shd w:val="clear" w:color="auto" w:fill="auto"/>
            <w:vAlign w:val="center"/>
          </w:tcPr>
          <w:p w14:paraId="07F5286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60.2%</w:t>
            </w:r>
          </w:p>
        </w:tc>
        <w:tc>
          <w:tcPr>
            <w:tcW w:w="1080" w:type="dxa"/>
            <w:shd w:val="clear" w:color="auto" w:fill="auto"/>
            <w:vAlign w:val="center"/>
          </w:tcPr>
          <w:p w14:paraId="631C32F6"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78.8%</w:t>
            </w:r>
          </w:p>
        </w:tc>
        <w:tc>
          <w:tcPr>
            <w:tcW w:w="1350" w:type="dxa"/>
            <w:shd w:val="clear" w:color="auto" w:fill="auto"/>
            <w:vAlign w:val="center"/>
          </w:tcPr>
          <w:p w14:paraId="4BDBFA02"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83.3%</w:t>
            </w:r>
          </w:p>
        </w:tc>
        <w:tc>
          <w:tcPr>
            <w:tcW w:w="1440" w:type="dxa"/>
            <w:shd w:val="clear" w:color="auto" w:fill="auto"/>
            <w:vAlign w:val="center"/>
          </w:tcPr>
          <w:p w14:paraId="5112F51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89.3%</w:t>
            </w:r>
          </w:p>
        </w:tc>
      </w:tr>
      <w:tr w:rsidR="006A19D1" w:rsidRPr="006A19D1" w14:paraId="0B40936D" w14:textId="77777777" w:rsidTr="001A513A">
        <w:trPr>
          <w:trHeight w:val="217"/>
          <w:jc w:val="center"/>
        </w:trPr>
        <w:tc>
          <w:tcPr>
            <w:tcW w:w="3960" w:type="dxa"/>
            <w:shd w:val="clear" w:color="auto" w:fill="D8E0E3"/>
          </w:tcPr>
          <w:p w14:paraId="77C4BCBF"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Visited a college campus (</w:t>
            </w:r>
            <w:r w:rsidR="00730BD2" w:rsidRPr="00730BD2">
              <w:rPr>
                <w:rFonts w:eastAsia="Times New Roman" w:cs="Arial"/>
                <w:i/>
                <w:sz w:val="20"/>
                <w:szCs w:val="20"/>
              </w:rPr>
              <w:t>n=</w:t>
            </w:r>
            <w:r w:rsidRPr="006A19D1">
              <w:rPr>
                <w:rFonts w:eastAsia="Times New Roman" w:cs="Arial"/>
                <w:sz w:val="20"/>
                <w:szCs w:val="20"/>
              </w:rPr>
              <w:t>255)*</w:t>
            </w:r>
          </w:p>
        </w:tc>
        <w:tc>
          <w:tcPr>
            <w:tcW w:w="1170" w:type="dxa"/>
            <w:shd w:val="clear" w:color="auto" w:fill="D8E0E3"/>
            <w:vAlign w:val="center"/>
          </w:tcPr>
          <w:p w14:paraId="5189F51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78.7%</w:t>
            </w:r>
          </w:p>
        </w:tc>
        <w:tc>
          <w:tcPr>
            <w:tcW w:w="1350" w:type="dxa"/>
            <w:shd w:val="clear" w:color="auto" w:fill="D8E0E3"/>
            <w:vAlign w:val="center"/>
          </w:tcPr>
          <w:p w14:paraId="348CE14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90.3%</w:t>
            </w:r>
          </w:p>
        </w:tc>
        <w:tc>
          <w:tcPr>
            <w:tcW w:w="1080" w:type="dxa"/>
            <w:shd w:val="clear" w:color="auto" w:fill="D8E0E3"/>
            <w:vAlign w:val="center"/>
          </w:tcPr>
          <w:p w14:paraId="1BAA494A"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52.4%</w:t>
            </w:r>
          </w:p>
        </w:tc>
        <w:tc>
          <w:tcPr>
            <w:tcW w:w="1080" w:type="dxa"/>
            <w:shd w:val="clear" w:color="auto" w:fill="D8E0E3"/>
            <w:vAlign w:val="center"/>
          </w:tcPr>
          <w:p w14:paraId="6ECA6B14"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83.3%</w:t>
            </w:r>
          </w:p>
        </w:tc>
        <w:tc>
          <w:tcPr>
            <w:tcW w:w="1350" w:type="dxa"/>
            <w:shd w:val="clear" w:color="auto" w:fill="D8E0E3"/>
            <w:vAlign w:val="center"/>
          </w:tcPr>
          <w:p w14:paraId="667ADE3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97.9%</w:t>
            </w:r>
          </w:p>
        </w:tc>
        <w:tc>
          <w:tcPr>
            <w:tcW w:w="1440" w:type="dxa"/>
            <w:shd w:val="clear" w:color="auto" w:fill="D8E0E3"/>
            <w:vAlign w:val="center"/>
          </w:tcPr>
          <w:p w14:paraId="12ACD3A8"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85.7%</w:t>
            </w:r>
          </w:p>
        </w:tc>
      </w:tr>
      <w:tr w:rsidR="006A19D1" w:rsidRPr="006A19D1" w14:paraId="767B3E67" w14:textId="77777777" w:rsidTr="001A513A">
        <w:trPr>
          <w:trHeight w:val="217"/>
          <w:jc w:val="center"/>
        </w:trPr>
        <w:tc>
          <w:tcPr>
            <w:tcW w:w="3960" w:type="dxa"/>
            <w:shd w:val="clear" w:color="auto" w:fill="auto"/>
          </w:tcPr>
          <w:p w14:paraId="47646356"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Learned about the costs of college and options for paying for college (e.g., financial aid, scholarships) (</w:t>
            </w:r>
            <w:r w:rsidR="00730BD2" w:rsidRPr="00730BD2">
              <w:rPr>
                <w:rFonts w:eastAsia="Times New Roman" w:cs="Arial"/>
                <w:i/>
                <w:sz w:val="20"/>
                <w:szCs w:val="20"/>
              </w:rPr>
              <w:t>n=</w:t>
            </w:r>
            <w:r w:rsidRPr="006A19D1">
              <w:rPr>
                <w:rFonts w:eastAsia="Times New Roman" w:cs="Arial"/>
                <w:sz w:val="20"/>
                <w:szCs w:val="20"/>
              </w:rPr>
              <w:t>264)*</w:t>
            </w:r>
          </w:p>
        </w:tc>
        <w:tc>
          <w:tcPr>
            <w:tcW w:w="1170" w:type="dxa"/>
            <w:vAlign w:val="center"/>
          </w:tcPr>
          <w:p w14:paraId="7143B08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81.0%</w:t>
            </w:r>
          </w:p>
        </w:tc>
        <w:tc>
          <w:tcPr>
            <w:tcW w:w="1350" w:type="dxa"/>
            <w:shd w:val="clear" w:color="auto" w:fill="auto"/>
            <w:vAlign w:val="center"/>
          </w:tcPr>
          <w:p w14:paraId="4CD94161"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71.0%</w:t>
            </w:r>
          </w:p>
        </w:tc>
        <w:tc>
          <w:tcPr>
            <w:tcW w:w="1080" w:type="dxa"/>
            <w:shd w:val="clear" w:color="auto" w:fill="auto"/>
            <w:vAlign w:val="center"/>
          </w:tcPr>
          <w:p w14:paraId="45AE0193"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70.5%</w:t>
            </w:r>
          </w:p>
        </w:tc>
        <w:tc>
          <w:tcPr>
            <w:tcW w:w="1080" w:type="dxa"/>
            <w:shd w:val="clear" w:color="auto" w:fill="auto"/>
            <w:vAlign w:val="center"/>
          </w:tcPr>
          <w:p w14:paraId="3F7F4E5A"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84.8%</w:t>
            </w:r>
          </w:p>
        </w:tc>
        <w:tc>
          <w:tcPr>
            <w:tcW w:w="1350" w:type="dxa"/>
            <w:shd w:val="clear" w:color="auto" w:fill="auto"/>
            <w:vAlign w:val="center"/>
          </w:tcPr>
          <w:p w14:paraId="11EDA665"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88.5%</w:t>
            </w:r>
          </w:p>
        </w:tc>
        <w:tc>
          <w:tcPr>
            <w:tcW w:w="1440" w:type="dxa"/>
            <w:shd w:val="clear" w:color="auto" w:fill="auto"/>
            <w:vAlign w:val="center"/>
          </w:tcPr>
          <w:p w14:paraId="6515200B"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96.4%</w:t>
            </w:r>
          </w:p>
        </w:tc>
      </w:tr>
      <w:tr w:rsidR="006A19D1" w:rsidRPr="006A19D1" w14:paraId="68FB321C" w14:textId="77777777" w:rsidTr="001A513A">
        <w:trPr>
          <w:trHeight w:val="423"/>
          <w:jc w:val="center"/>
        </w:trPr>
        <w:tc>
          <w:tcPr>
            <w:tcW w:w="3960" w:type="dxa"/>
            <w:shd w:val="clear" w:color="auto" w:fill="D8E0E3"/>
          </w:tcPr>
          <w:p w14:paraId="7115F1A5" w14:textId="77777777" w:rsidR="006A19D1" w:rsidRPr="006A19D1" w:rsidRDefault="006A19D1" w:rsidP="006A19D1">
            <w:pPr>
              <w:spacing w:after="0" w:line="240" w:lineRule="auto"/>
              <w:rPr>
                <w:rFonts w:eastAsia="Times New Roman" w:cs="Arial"/>
                <w:bCs/>
                <w:color w:val="000000"/>
                <w:sz w:val="20"/>
                <w:szCs w:val="20"/>
              </w:rPr>
            </w:pPr>
            <w:r w:rsidRPr="006A19D1">
              <w:rPr>
                <w:rFonts w:eastAsia="Times New Roman" w:cs="Arial"/>
                <w:sz w:val="20"/>
                <w:szCs w:val="20"/>
              </w:rPr>
              <w:t>Learned what it takes to succeed in college (</w:t>
            </w:r>
            <w:r w:rsidR="00730BD2" w:rsidRPr="00730BD2">
              <w:rPr>
                <w:rFonts w:eastAsia="Times New Roman" w:cs="Arial"/>
                <w:i/>
                <w:sz w:val="20"/>
                <w:szCs w:val="20"/>
              </w:rPr>
              <w:t>n=</w:t>
            </w:r>
            <w:r w:rsidRPr="006A19D1">
              <w:rPr>
                <w:rFonts w:eastAsia="Times New Roman" w:cs="Arial"/>
                <w:sz w:val="20"/>
                <w:szCs w:val="20"/>
              </w:rPr>
              <w:t>253)*</w:t>
            </w:r>
          </w:p>
        </w:tc>
        <w:tc>
          <w:tcPr>
            <w:tcW w:w="1170" w:type="dxa"/>
            <w:shd w:val="clear" w:color="auto" w:fill="D8E0E3"/>
            <w:vAlign w:val="center"/>
          </w:tcPr>
          <w:p w14:paraId="71E44D6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77.4%</w:t>
            </w:r>
          </w:p>
        </w:tc>
        <w:tc>
          <w:tcPr>
            <w:tcW w:w="1350" w:type="dxa"/>
            <w:shd w:val="clear" w:color="auto" w:fill="D8E0E3"/>
            <w:vAlign w:val="center"/>
          </w:tcPr>
          <w:p w14:paraId="5E7B9D53"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77.4%</w:t>
            </w:r>
          </w:p>
        </w:tc>
        <w:tc>
          <w:tcPr>
            <w:tcW w:w="1080" w:type="dxa"/>
            <w:shd w:val="clear" w:color="auto" w:fill="D8E0E3"/>
            <w:vAlign w:val="center"/>
          </w:tcPr>
          <w:p w14:paraId="474F58B0"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62.9%</w:t>
            </w:r>
          </w:p>
        </w:tc>
        <w:tc>
          <w:tcPr>
            <w:tcW w:w="1080" w:type="dxa"/>
            <w:shd w:val="clear" w:color="auto" w:fill="D8E0E3"/>
            <w:vAlign w:val="center"/>
          </w:tcPr>
          <w:p w14:paraId="4A0A221E"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80.3%</w:t>
            </w:r>
          </w:p>
        </w:tc>
        <w:tc>
          <w:tcPr>
            <w:tcW w:w="1350" w:type="dxa"/>
            <w:shd w:val="clear" w:color="auto" w:fill="D8E0E3"/>
            <w:vAlign w:val="center"/>
          </w:tcPr>
          <w:p w14:paraId="01CBABFF"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85.6%</w:t>
            </w:r>
          </w:p>
        </w:tc>
        <w:tc>
          <w:tcPr>
            <w:tcW w:w="1440" w:type="dxa"/>
            <w:shd w:val="clear" w:color="auto" w:fill="D8E0E3"/>
            <w:vAlign w:val="center"/>
          </w:tcPr>
          <w:p w14:paraId="7D9219F8" w14:textId="77777777" w:rsidR="006A19D1" w:rsidRPr="006A19D1" w:rsidRDefault="006A19D1" w:rsidP="006A19D1">
            <w:pPr>
              <w:spacing w:after="0" w:line="240" w:lineRule="auto"/>
              <w:jc w:val="center"/>
              <w:rPr>
                <w:rFonts w:eastAsia="Times New Roman" w:cs="Arial"/>
                <w:sz w:val="20"/>
                <w:szCs w:val="20"/>
              </w:rPr>
            </w:pPr>
            <w:r w:rsidRPr="006A19D1">
              <w:rPr>
                <w:rFonts w:eastAsia="Times New Roman" w:cs="Arial"/>
                <w:sz w:val="20"/>
                <w:szCs w:val="20"/>
              </w:rPr>
              <w:t>96.4%</w:t>
            </w:r>
          </w:p>
        </w:tc>
      </w:tr>
    </w:tbl>
    <w:p w14:paraId="07BE460D" w14:textId="77777777" w:rsidR="006A19D1" w:rsidRPr="00BD09D4" w:rsidRDefault="006A19D1" w:rsidP="006A19D1">
      <w:pPr>
        <w:spacing w:after="0" w:line="240" w:lineRule="auto"/>
        <w:ind w:left="-1080" w:right="-1080"/>
        <w:rPr>
          <w:rFonts w:eastAsia="MS PGothic" w:cs="Arial"/>
          <w:sz w:val="18"/>
          <w:szCs w:val="18"/>
        </w:rPr>
      </w:pPr>
      <w:r w:rsidRPr="00BD09D4">
        <w:rPr>
          <w:rFonts w:eastAsia="MS PGothic" w:cs="Arial"/>
          <w:iCs/>
          <w:sz w:val="18"/>
          <w:szCs w:val="18"/>
        </w:rPr>
        <w:t xml:space="preserve">Note: </w:t>
      </w:r>
      <w:r w:rsidRPr="00BD09D4">
        <w:rPr>
          <w:rFonts w:eastAsia="MS PGothic" w:cs="Arial"/>
          <w:sz w:val="18"/>
          <w:szCs w:val="18"/>
        </w:rPr>
        <w:t xml:space="preserve">Percentages may not total 100% due to rounding. The </w:t>
      </w:r>
      <w:r w:rsidRPr="00BD09D4">
        <w:rPr>
          <w:rFonts w:eastAsia="MS PGothic" w:cs="Arial"/>
          <w:i/>
          <w:iCs/>
          <w:sz w:val="18"/>
          <w:szCs w:val="18"/>
        </w:rPr>
        <w:t>n</w:t>
      </w:r>
      <w:r w:rsidRPr="00BD09D4">
        <w:rPr>
          <w:rFonts w:eastAsia="MS PGothic" w:cs="Arial"/>
          <w:sz w:val="18"/>
          <w:szCs w:val="18"/>
        </w:rPr>
        <w:t xml:space="preserve">s reported in each row indicate the total number of respondents across all schools who reported that they participated in the activity. In each school column, the </w:t>
      </w:r>
      <w:r w:rsidRPr="00BD09D4">
        <w:rPr>
          <w:rFonts w:eastAsia="MS PGothic" w:cs="Arial"/>
          <w:i/>
          <w:iCs/>
          <w:sz w:val="18"/>
          <w:szCs w:val="18"/>
        </w:rPr>
        <w:t>n</w:t>
      </w:r>
      <w:r w:rsidRPr="00BD09D4">
        <w:rPr>
          <w:rFonts w:eastAsia="MS PGothic" w:cs="Arial"/>
          <w:sz w:val="18"/>
          <w:szCs w:val="18"/>
        </w:rPr>
        <w:t>s represent the total number of respondents who answered either “Yes,” “No,” or “I don’t know” for the activity. This fluctuated slightly among the schools depending on the activity being observed.</w:t>
      </w:r>
      <w:r w:rsidRPr="00BD09D4">
        <w:rPr>
          <w:rFonts w:eastAsia="MS PGothic" w:cs="DaunPenh"/>
        </w:rPr>
        <w:t xml:space="preserve"> </w:t>
      </w:r>
      <w:r w:rsidRPr="00BD09D4">
        <w:rPr>
          <w:rFonts w:eastAsia="MS PGothic" w:cs="DaunPenh"/>
          <w:sz w:val="18"/>
          <w:szCs w:val="28"/>
        </w:rPr>
        <w:t xml:space="preserve">For items marked with an asterisk, student responses differed significantly across race/ethnicity: Participated in college or career advising: </w:t>
      </w:r>
      <w:r w:rsidRPr="00BD09D4">
        <w:rPr>
          <w:rFonts w:eastAsia="MS PGothic" w:cs="DaunPenh"/>
          <w:iCs/>
          <w:sz w:val="18"/>
          <w:szCs w:val="28"/>
        </w:rPr>
        <w:t>X</w:t>
      </w:r>
      <w:r w:rsidRPr="00BD09D4">
        <w:rPr>
          <w:rFonts w:eastAsia="MS PGothic" w:cs="DaunPenh"/>
          <w:sz w:val="18"/>
          <w:szCs w:val="28"/>
        </w:rPr>
        <w:t>²(8)=</w:t>
      </w:r>
      <w:r w:rsidRPr="00617A94">
        <w:rPr>
          <w:rFonts w:eastAsia="MS PGothic" w:cs="DaunPenh"/>
          <w:sz w:val="18"/>
          <w:szCs w:val="28"/>
        </w:rPr>
        <w:t>55</w:t>
      </w:r>
      <w:r w:rsidRPr="00BD09D4">
        <w:rPr>
          <w:rFonts w:eastAsia="MS PGothic" w:cs="DaunPenh"/>
          <w:sz w:val="18"/>
          <w:szCs w:val="28"/>
        </w:rPr>
        <w:t>.</w:t>
      </w:r>
      <w:r w:rsidRPr="00617A94">
        <w:rPr>
          <w:rFonts w:eastAsia="MS PGothic" w:cs="DaunPenh"/>
          <w:sz w:val="18"/>
          <w:szCs w:val="28"/>
        </w:rPr>
        <w:t>43</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617A94">
        <w:rPr>
          <w:rFonts w:eastAsia="MS PGothic" w:cs="DaunPenh"/>
          <w:sz w:val="18"/>
          <w:szCs w:val="28"/>
        </w:rPr>
        <w:t xml:space="preserve">001; Started creating your own personalized college and career plan: </w:t>
      </w:r>
      <w:r w:rsidRPr="00BD09D4">
        <w:rPr>
          <w:rFonts w:eastAsia="MS PGothic" w:cs="DaunPenh"/>
          <w:iCs/>
          <w:sz w:val="18"/>
          <w:szCs w:val="28"/>
        </w:rPr>
        <w:t>X</w:t>
      </w:r>
      <w:r w:rsidRPr="00BD09D4">
        <w:rPr>
          <w:rFonts w:eastAsia="MS PGothic" w:cs="DaunPenh"/>
          <w:sz w:val="18"/>
          <w:szCs w:val="28"/>
        </w:rPr>
        <w:t>²(8)=</w:t>
      </w:r>
      <w:r w:rsidRPr="00617A94">
        <w:rPr>
          <w:rFonts w:eastAsia="MS PGothic" w:cs="DaunPenh"/>
          <w:sz w:val="18"/>
          <w:szCs w:val="28"/>
        </w:rPr>
        <w:t>21</w:t>
      </w:r>
      <w:r w:rsidRPr="00BD09D4">
        <w:rPr>
          <w:rFonts w:eastAsia="MS PGothic" w:cs="DaunPenh"/>
          <w:sz w:val="18"/>
          <w:szCs w:val="28"/>
        </w:rPr>
        <w:t>.</w:t>
      </w:r>
      <w:r w:rsidRPr="00617A94">
        <w:rPr>
          <w:rFonts w:eastAsia="MS PGothic" w:cs="DaunPenh"/>
          <w:sz w:val="18"/>
          <w:szCs w:val="28"/>
        </w:rPr>
        <w:t>92</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617A94">
        <w:rPr>
          <w:rFonts w:eastAsia="MS PGothic" w:cs="DaunPenh"/>
          <w:sz w:val="18"/>
          <w:szCs w:val="28"/>
        </w:rPr>
        <w:t>05</w:t>
      </w:r>
      <w:r w:rsidRPr="00574F84">
        <w:rPr>
          <w:rFonts w:eastAsia="MS PGothic" w:cs="DaunPenh"/>
          <w:sz w:val="18"/>
          <w:szCs w:val="28"/>
        </w:rPr>
        <w:t>; Learned information about the availability of jobs and e</w:t>
      </w:r>
      <w:r w:rsidRPr="008B7D61">
        <w:rPr>
          <w:rFonts w:eastAsia="MS PGothic" w:cs="DaunPenh"/>
          <w:sz w:val="18"/>
          <w:szCs w:val="28"/>
        </w:rPr>
        <w:t xml:space="preserve">mployment related to one or more industries: </w:t>
      </w:r>
      <w:r w:rsidRPr="00BD09D4">
        <w:rPr>
          <w:rFonts w:eastAsia="MS PGothic" w:cs="DaunPenh"/>
          <w:iCs/>
          <w:sz w:val="18"/>
          <w:szCs w:val="28"/>
        </w:rPr>
        <w:t>X</w:t>
      </w:r>
      <w:r w:rsidRPr="00BD09D4">
        <w:rPr>
          <w:rFonts w:eastAsia="MS PGothic" w:cs="DaunPenh"/>
          <w:sz w:val="18"/>
          <w:szCs w:val="28"/>
        </w:rPr>
        <w:t>²(8)=</w:t>
      </w:r>
      <w:r w:rsidRPr="008B7D61">
        <w:rPr>
          <w:rFonts w:eastAsia="MS PGothic" w:cs="DaunPenh"/>
          <w:sz w:val="18"/>
          <w:szCs w:val="28"/>
        </w:rPr>
        <w:t>34</w:t>
      </w:r>
      <w:r w:rsidRPr="00BD09D4">
        <w:rPr>
          <w:rFonts w:eastAsia="MS PGothic" w:cs="DaunPenh"/>
          <w:sz w:val="18"/>
          <w:szCs w:val="28"/>
        </w:rPr>
        <w:t>.</w:t>
      </w:r>
      <w:r w:rsidRPr="008B7D61">
        <w:rPr>
          <w:rFonts w:eastAsia="MS PGothic" w:cs="DaunPenh"/>
          <w:sz w:val="18"/>
          <w:szCs w:val="28"/>
        </w:rPr>
        <w:t>74</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AC6B1F">
        <w:rPr>
          <w:rFonts w:eastAsia="MS PGothic" w:cs="DaunPenh"/>
          <w:sz w:val="18"/>
          <w:szCs w:val="28"/>
        </w:rPr>
        <w:t xml:space="preserve">001; Listened to a guest speaker present on career information: </w:t>
      </w:r>
      <w:r w:rsidRPr="00BD09D4">
        <w:rPr>
          <w:rFonts w:eastAsia="MS PGothic" w:cs="DaunPenh"/>
          <w:iCs/>
          <w:sz w:val="18"/>
          <w:szCs w:val="28"/>
        </w:rPr>
        <w:t>X</w:t>
      </w:r>
      <w:r w:rsidRPr="00BD09D4">
        <w:rPr>
          <w:rFonts w:eastAsia="MS PGothic" w:cs="DaunPenh"/>
          <w:sz w:val="18"/>
          <w:szCs w:val="28"/>
        </w:rPr>
        <w:t>²(8)=</w:t>
      </w:r>
      <w:r w:rsidRPr="00AC6B1F">
        <w:rPr>
          <w:rFonts w:eastAsia="MS PGothic" w:cs="DaunPenh"/>
          <w:sz w:val="18"/>
          <w:szCs w:val="28"/>
        </w:rPr>
        <w:t>72</w:t>
      </w:r>
      <w:r w:rsidRPr="00BD09D4">
        <w:rPr>
          <w:rFonts w:eastAsia="MS PGothic" w:cs="DaunPenh"/>
          <w:sz w:val="18"/>
          <w:szCs w:val="28"/>
        </w:rPr>
        <w:t>.</w:t>
      </w:r>
      <w:r w:rsidRPr="00AC6B1F">
        <w:rPr>
          <w:rFonts w:eastAsia="MS PGothic" w:cs="DaunPenh"/>
          <w:sz w:val="18"/>
          <w:szCs w:val="28"/>
        </w:rPr>
        <w:t>25</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AC6B1F">
        <w:rPr>
          <w:rFonts w:eastAsia="MS PGothic" w:cs="DaunPenh"/>
          <w:sz w:val="18"/>
          <w:szCs w:val="28"/>
        </w:rPr>
        <w:t xml:space="preserve">001; Conducted Labor market research: </w:t>
      </w:r>
      <w:r w:rsidRPr="00BD09D4">
        <w:rPr>
          <w:rFonts w:eastAsia="MS PGothic" w:cs="DaunPenh"/>
          <w:iCs/>
          <w:sz w:val="18"/>
          <w:szCs w:val="28"/>
        </w:rPr>
        <w:t>X</w:t>
      </w:r>
      <w:r w:rsidRPr="00BD09D4">
        <w:rPr>
          <w:rFonts w:eastAsia="MS PGothic" w:cs="DaunPenh"/>
          <w:sz w:val="18"/>
          <w:szCs w:val="28"/>
        </w:rPr>
        <w:t>²(</w:t>
      </w:r>
      <w:r w:rsidRPr="00AC6B1F">
        <w:rPr>
          <w:rFonts w:eastAsia="MS PGothic" w:cs="DaunPenh"/>
          <w:sz w:val="18"/>
          <w:szCs w:val="28"/>
        </w:rPr>
        <w:t>8</w:t>
      </w:r>
      <w:r w:rsidRPr="00BD09D4">
        <w:rPr>
          <w:rFonts w:eastAsia="MS PGothic" w:cs="DaunPenh"/>
          <w:sz w:val="18"/>
          <w:szCs w:val="28"/>
        </w:rPr>
        <w:t>)=</w:t>
      </w:r>
      <w:r w:rsidRPr="009D10EE">
        <w:rPr>
          <w:rFonts w:eastAsia="MS PGothic" w:cs="DaunPenh"/>
          <w:sz w:val="18"/>
          <w:szCs w:val="28"/>
        </w:rPr>
        <w:t>25.18</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9D10EE">
        <w:rPr>
          <w:rFonts w:eastAsia="MS PGothic" w:cs="DaunPenh"/>
          <w:sz w:val="18"/>
          <w:szCs w:val="28"/>
        </w:rPr>
        <w:t xml:space="preserve">05; Attended a career day or job fair event: </w:t>
      </w:r>
      <w:r w:rsidRPr="00BD09D4">
        <w:rPr>
          <w:rFonts w:eastAsia="MS PGothic" w:cs="DaunPenh"/>
          <w:iCs/>
          <w:sz w:val="18"/>
          <w:szCs w:val="28"/>
        </w:rPr>
        <w:t>X</w:t>
      </w:r>
      <w:r w:rsidRPr="00BD09D4">
        <w:rPr>
          <w:rFonts w:eastAsia="MS PGothic" w:cs="DaunPenh"/>
          <w:sz w:val="18"/>
          <w:szCs w:val="28"/>
        </w:rPr>
        <w:t>²(8)=</w:t>
      </w:r>
      <w:r w:rsidRPr="009D10EE">
        <w:rPr>
          <w:rFonts w:eastAsia="MS PGothic" w:cs="DaunPenh"/>
          <w:sz w:val="18"/>
          <w:szCs w:val="28"/>
        </w:rPr>
        <w:t>66</w:t>
      </w:r>
      <w:r w:rsidRPr="00BD09D4">
        <w:rPr>
          <w:rFonts w:eastAsia="MS PGothic" w:cs="DaunPenh"/>
          <w:sz w:val="18"/>
          <w:szCs w:val="28"/>
        </w:rPr>
        <w:t>.</w:t>
      </w:r>
      <w:r w:rsidRPr="00DE7A29">
        <w:rPr>
          <w:rFonts w:eastAsia="MS PGothic" w:cs="DaunPenh"/>
          <w:sz w:val="18"/>
          <w:szCs w:val="28"/>
        </w:rPr>
        <w:t>81</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DE7A29">
        <w:rPr>
          <w:rFonts w:eastAsia="MS PGothic" w:cs="DaunPenh"/>
          <w:sz w:val="18"/>
          <w:szCs w:val="28"/>
        </w:rPr>
        <w:t xml:space="preserve">001; Participated in a job </w:t>
      </w:r>
      <w:r w:rsidRPr="006839EF">
        <w:rPr>
          <w:rFonts w:eastAsia="MS PGothic" w:cs="DaunPenh"/>
          <w:sz w:val="18"/>
          <w:szCs w:val="28"/>
        </w:rPr>
        <w:t xml:space="preserve">site visit or company tour: </w:t>
      </w:r>
      <w:r w:rsidRPr="00BD09D4">
        <w:rPr>
          <w:rFonts w:eastAsia="MS PGothic" w:cs="DaunPenh"/>
          <w:iCs/>
          <w:sz w:val="18"/>
          <w:szCs w:val="28"/>
        </w:rPr>
        <w:t>X</w:t>
      </w:r>
      <w:r w:rsidRPr="00BD09D4">
        <w:rPr>
          <w:rFonts w:eastAsia="MS PGothic" w:cs="DaunPenh"/>
          <w:sz w:val="18"/>
          <w:szCs w:val="28"/>
        </w:rPr>
        <w:t>²(8)=</w:t>
      </w:r>
      <w:r w:rsidRPr="006839EF">
        <w:rPr>
          <w:rFonts w:eastAsia="MS PGothic" w:cs="DaunPenh"/>
          <w:sz w:val="18"/>
          <w:szCs w:val="28"/>
        </w:rPr>
        <w:t>56.57</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6839EF">
        <w:rPr>
          <w:rFonts w:eastAsia="MS PGothic" w:cs="DaunPenh"/>
          <w:sz w:val="18"/>
          <w:szCs w:val="28"/>
        </w:rPr>
        <w:t xml:space="preserve">001; Participated in job shadowing experience: </w:t>
      </w:r>
      <w:r w:rsidRPr="00BD09D4">
        <w:rPr>
          <w:rFonts w:eastAsia="MS PGothic" w:cs="DaunPenh"/>
          <w:iCs/>
          <w:sz w:val="18"/>
          <w:szCs w:val="28"/>
        </w:rPr>
        <w:t>X</w:t>
      </w:r>
      <w:r w:rsidRPr="00BD09D4">
        <w:rPr>
          <w:rFonts w:eastAsia="MS PGothic" w:cs="DaunPenh"/>
          <w:sz w:val="18"/>
          <w:szCs w:val="28"/>
        </w:rPr>
        <w:t>²(8)=</w:t>
      </w:r>
      <w:r w:rsidRPr="006839EF">
        <w:rPr>
          <w:rFonts w:eastAsia="MS PGothic" w:cs="DaunPenh"/>
          <w:sz w:val="18"/>
          <w:szCs w:val="28"/>
        </w:rPr>
        <w:t>78</w:t>
      </w:r>
      <w:r w:rsidRPr="00BD09D4">
        <w:rPr>
          <w:rFonts w:eastAsia="MS PGothic" w:cs="DaunPenh"/>
          <w:sz w:val="18"/>
          <w:szCs w:val="28"/>
        </w:rPr>
        <w:t>.</w:t>
      </w:r>
      <w:r w:rsidRPr="006839EF">
        <w:rPr>
          <w:rFonts w:eastAsia="MS PGothic" w:cs="DaunPenh"/>
          <w:sz w:val="18"/>
          <w:szCs w:val="28"/>
        </w:rPr>
        <w:t>10</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6839EF">
        <w:rPr>
          <w:rFonts w:eastAsia="MS PGothic" w:cs="DaunPenh"/>
          <w:sz w:val="18"/>
          <w:szCs w:val="28"/>
        </w:rPr>
        <w:t xml:space="preserve">001; Participated in an internship: </w:t>
      </w:r>
      <w:r w:rsidRPr="00BD09D4">
        <w:rPr>
          <w:rFonts w:eastAsia="MS PGothic" w:cs="DaunPenh"/>
          <w:iCs/>
          <w:sz w:val="18"/>
          <w:szCs w:val="28"/>
        </w:rPr>
        <w:t>X</w:t>
      </w:r>
      <w:r w:rsidRPr="00BD09D4">
        <w:rPr>
          <w:rFonts w:eastAsia="MS PGothic" w:cs="DaunPenh"/>
          <w:sz w:val="18"/>
          <w:szCs w:val="28"/>
        </w:rPr>
        <w:t>²(8)=</w:t>
      </w:r>
      <w:r w:rsidRPr="006839EF">
        <w:rPr>
          <w:rFonts w:eastAsia="MS PGothic" w:cs="DaunPenh"/>
          <w:sz w:val="18"/>
          <w:szCs w:val="28"/>
        </w:rPr>
        <w:t>36.06</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6839EF">
        <w:rPr>
          <w:rFonts w:eastAsia="MS PGothic" w:cs="DaunPenh"/>
          <w:sz w:val="18"/>
          <w:szCs w:val="28"/>
        </w:rPr>
        <w:t>001; Participated in a capstone proj</w:t>
      </w:r>
      <w:r w:rsidRPr="0076178A">
        <w:rPr>
          <w:rFonts w:eastAsia="MS PGothic" w:cs="DaunPenh"/>
          <w:sz w:val="18"/>
          <w:szCs w:val="28"/>
        </w:rPr>
        <w:t xml:space="preserve">ect: </w:t>
      </w:r>
      <w:r w:rsidRPr="00BD09D4">
        <w:rPr>
          <w:rFonts w:eastAsia="MS PGothic" w:cs="DaunPenh"/>
          <w:iCs/>
          <w:sz w:val="18"/>
          <w:szCs w:val="28"/>
        </w:rPr>
        <w:t>X</w:t>
      </w:r>
      <w:r w:rsidRPr="00BD09D4">
        <w:rPr>
          <w:rFonts w:eastAsia="MS PGothic" w:cs="DaunPenh"/>
          <w:sz w:val="18"/>
          <w:szCs w:val="28"/>
        </w:rPr>
        <w:t>²(8)=</w:t>
      </w:r>
      <w:r w:rsidRPr="00493164">
        <w:rPr>
          <w:rFonts w:eastAsia="MS PGothic" w:cs="DaunPenh"/>
          <w:sz w:val="18"/>
          <w:szCs w:val="28"/>
        </w:rPr>
        <w:t>98.46</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93164">
        <w:rPr>
          <w:rFonts w:eastAsia="MS PGothic" w:cs="DaunPenh"/>
          <w:sz w:val="18"/>
          <w:szCs w:val="28"/>
        </w:rPr>
        <w:t xml:space="preserve">001; Learned about options after high school graduation: </w:t>
      </w:r>
      <w:r w:rsidRPr="00BD09D4">
        <w:rPr>
          <w:rFonts w:eastAsia="MS PGothic" w:cs="DaunPenh"/>
          <w:iCs/>
          <w:sz w:val="18"/>
          <w:szCs w:val="28"/>
        </w:rPr>
        <w:t>X</w:t>
      </w:r>
      <w:r w:rsidRPr="00BD09D4">
        <w:rPr>
          <w:rFonts w:eastAsia="MS PGothic" w:cs="DaunPenh"/>
          <w:sz w:val="18"/>
          <w:szCs w:val="28"/>
        </w:rPr>
        <w:t>²(</w:t>
      </w:r>
      <w:r w:rsidRPr="00493164">
        <w:rPr>
          <w:rFonts w:eastAsia="MS PGothic" w:cs="DaunPenh"/>
          <w:sz w:val="18"/>
          <w:szCs w:val="28"/>
        </w:rPr>
        <w:t>8</w:t>
      </w:r>
      <w:r w:rsidRPr="00BD09D4">
        <w:rPr>
          <w:rFonts w:eastAsia="MS PGothic" w:cs="DaunPenh"/>
          <w:sz w:val="18"/>
          <w:szCs w:val="28"/>
        </w:rPr>
        <w:t>)=</w:t>
      </w:r>
      <w:r w:rsidRPr="00493164">
        <w:rPr>
          <w:rFonts w:eastAsia="MS PGothic" w:cs="DaunPenh"/>
          <w:sz w:val="18"/>
          <w:szCs w:val="28"/>
        </w:rPr>
        <w:t>25</w:t>
      </w:r>
      <w:r w:rsidRPr="00BD09D4">
        <w:rPr>
          <w:rFonts w:eastAsia="MS PGothic" w:cs="DaunPenh"/>
          <w:sz w:val="18"/>
          <w:szCs w:val="28"/>
        </w:rPr>
        <w:t>.</w:t>
      </w:r>
      <w:r w:rsidRPr="00493164">
        <w:rPr>
          <w:rFonts w:eastAsia="MS PGothic" w:cs="DaunPenh"/>
          <w:sz w:val="18"/>
          <w:szCs w:val="28"/>
        </w:rPr>
        <w:t>36</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93164">
        <w:rPr>
          <w:rFonts w:eastAsia="MS PGothic" w:cs="DaunPenh"/>
          <w:sz w:val="18"/>
          <w:szCs w:val="28"/>
        </w:rPr>
        <w:t xml:space="preserve">05; Visited a college campus: </w:t>
      </w:r>
      <w:r w:rsidRPr="00BD09D4">
        <w:rPr>
          <w:rFonts w:eastAsia="MS PGothic" w:cs="DaunPenh"/>
          <w:iCs/>
          <w:sz w:val="18"/>
          <w:szCs w:val="28"/>
        </w:rPr>
        <w:t>X</w:t>
      </w:r>
      <w:r w:rsidRPr="00BD09D4">
        <w:rPr>
          <w:rFonts w:eastAsia="MS PGothic" w:cs="DaunPenh"/>
          <w:sz w:val="18"/>
          <w:szCs w:val="28"/>
        </w:rPr>
        <w:t>²(8)=</w:t>
      </w:r>
      <w:r w:rsidRPr="00493164">
        <w:rPr>
          <w:rFonts w:eastAsia="MS PGothic" w:cs="DaunPenh"/>
          <w:sz w:val="18"/>
          <w:szCs w:val="28"/>
        </w:rPr>
        <w:t>72</w:t>
      </w:r>
      <w:r w:rsidRPr="00BD09D4">
        <w:rPr>
          <w:rFonts w:eastAsia="MS PGothic" w:cs="DaunPenh"/>
          <w:sz w:val="18"/>
          <w:szCs w:val="28"/>
        </w:rPr>
        <w:t>.</w:t>
      </w:r>
      <w:r w:rsidRPr="00493164">
        <w:rPr>
          <w:rFonts w:eastAsia="MS PGothic" w:cs="DaunPenh"/>
          <w:sz w:val="18"/>
          <w:szCs w:val="28"/>
        </w:rPr>
        <w:t>05</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93164">
        <w:rPr>
          <w:rFonts w:eastAsia="MS PGothic" w:cs="DaunPenh"/>
          <w:sz w:val="18"/>
          <w:szCs w:val="28"/>
        </w:rPr>
        <w:t xml:space="preserve">001; Learned about the costs of college and options for paying for college: </w:t>
      </w:r>
      <w:r w:rsidRPr="00BD09D4">
        <w:rPr>
          <w:rFonts w:eastAsia="MS PGothic" w:cs="DaunPenh"/>
          <w:iCs/>
          <w:sz w:val="18"/>
          <w:szCs w:val="28"/>
        </w:rPr>
        <w:t>X</w:t>
      </w:r>
      <w:r w:rsidRPr="00BD09D4">
        <w:rPr>
          <w:rFonts w:eastAsia="MS PGothic" w:cs="DaunPenh"/>
          <w:sz w:val="18"/>
          <w:szCs w:val="28"/>
        </w:rPr>
        <w:t>²(8)=</w:t>
      </w:r>
      <w:r w:rsidRPr="00493164">
        <w:rPr>
          <w:rFonts w:eastAsia="MS PGothic" w:cs="DaunPenh"/>
          <w:sz w:val="18"/>
          <w:szCs w:val="28"/>
        </w:rPr>
        <w:t>21.81</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93164">
        <w:rPr>
          <w:rFonts w:eastAsia="MS PGothic" w:cs="DaunPenh"/>
          <w:sz w:val="18"/>
          <w:szCs w:val="28"/>
        </w:rPr>
        <w:t xml:space="preserve">05: Learned what it takes to succeed in college: </w:t>
      </w:r>
      <w:r w:rsidRPr="00BD09D4">
        <w:rPr>
          <w:rFonts w:eastAsia="MS PGothic" w:cs="DaunPenh"/>
          <w:iCs/>
          <w:sz w:val="18"/>
          <w:szCs w:val="28"/>
        </w:rPr>
        <w:t>X</w:t>
      </w:r>
      <w:r w:rsidRPr="00BD09D4">
        <w:rPr>
          <w:rFonts w:eastAsia="MS PGothic" w:cs="DaunPenh"/>
          <w:sz w:val="18"/>
          <w:szCs w:val="28"/>
        </w:rPr>
        <w:t>²(8)=</w:t>
      </w:r>
      <w:r w:rsidRPr="00493164">
        <w:rPr>
          <w:rFonts w:eastAsia="MS PGothic" w:cs="DaunPenh"/>
          <w:sz w:val="18"/>
          <w:szCs w:val="28"/>
        </w:rPr>
        <w:t>23</w:t>
      </w:r>
      <w:r w:rsidRPr="00BD09D4">
        <w:rPr>
          <w:rFonts w:eastAsia="MS PGothic" w:cs="DaunPenh"/>
          <w:sz w:val="18"/>
          <w:szCs w:val="28"/>
        </w:rPr>
        <w:t>.</w:t>
      </w:r>
      <w:r w:rsidRPr="00493164">
        <w:rPr>
          <w:rFonts w:eastAsia="MS PGothic" w:cs="DaunPenh"/>
          <w:sz w:val="18"/>
          <w:szCs w:val="28"/>
        </w:rPr>
        <w:t>18</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93164">
        <w:rPr>
          <w:rFonts w:eastAsia="MS PGothic" w:cs="DaunPenh"/>
          <w:sz w:val="18"/>
          <w:szCs w:val="28"/>
        </w:rPr>
        <w:t>05.</w:t>
      </w:r>
    </w:p>
    <w:p w14:paraId="29920716" w14:textId="24C67749" w:rsidR="006A19D1" w:rsidRPr="00BD09D4" w:rsidRDefault="006A19D1" w:rsidP="006A19D1">
      <w:pPr>
        <w:spacing w:before="240" w:after="0" w:line="240" w:lineRule="auto"/>
        <w:ind w:left="540" w:right="450"/>
        <w:jc w:val="center"/>
        <w:rPr>
          <w:rFonts w:eastAsia="Calibri" w:cs="Arial"/>
          <w:b/>
          <w:iCs/>
          <w:color w:val="00538B"/>
          <w:sz w:val="18"/>
          <w:szCs w:val="18"/>
        </w:rPr>
      </w:pPr>
      <w:r w:rsidRPr="00BD09D4">
        <w:rPr>
          <w:rFonts w:eastAsia="Calibri" w:cs="Arial"/>
          <w:b/>
          <w:color w:val="00538B"/>
        </w:rPr>
        <w:lastRenderedPageBreak/>
        <w:t>Table C.</w:t>
      </w:r>
      <w:r w:rsidR="00677845">
        <w:rPr>
          <w:rFonts w:eastAsia="Calibri" w:cs="Arial"/>
          <w:b/>
          <w:color w:val="00538B"/>
        </w:rPr>
        <w:t>8</w:t>
      </w:r>
      <w:r w:rsidR="00041322">
        <w:rPr>
          <w:rFonts w:eastAsia="Calibri" w:cs="Arial"/>
          <w:b/>
          <w:color w:val="00538B"/>
        </w:rPr>
        <w:t>.</w:t>
      </w:r>
      <w:r w:rsidRPr="00BD09D4">
        <w:rPr>
          <w:rFonts w:eastAsia="Calibri" w:cs="Arial"/>
          <w:b/>
          <w:color w:val="00538B"/>
        </w:rPr>
        <w:t xml:space="preserve"> Student Participation in Activities by School (Innovation Pathway)</w:t>
      </w:r>
    </w:p>
    <w:tbl>
      <w:tblPr>
        <w:tblStyle w:val="TableGrid9"/>
        <w:tblW w:w="11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440"/>
        <w:gridCol w:w="1350"/>
        <w:gridCol w:w="1170"/>
        <w:gridCol w:w="1350"/>
        <w:gridCol w:w="1440"/>
        <w:gridCol w:w="1620"/>
      </w:tblGrid>
      <w:tr w:rsidR="006A19D1" w:rsidRPr="00BD09D4" w14:paraId="5093B606" w14:textId="77777777" w:rsidTr="001A513A">
        <w:trPr>
          <w:trHeight w:val="842"/>
          <w:tblHeader/>
          <w:jc w:val="center"/>
        </w:trPr>
        <w:tc>
          <w:tcPr>
            <w:tcW w:w="3145" w:type="dxa"/>
            <w:tcBorders>
              <w:top w:val="single" w:sz="4" w:space="0" w:color="auto"/>
            </w:tcBorders>
            <w:shd w:val="clear" w:color="auto" w:fill="00A2E0"/>
            <w:vAlign w:val="bottom"/>
          </w:tcPr>
          <w:p w14:paraId="6226B0D4" w14:textId="77777777" w:rsidR="006A19D1" w:rsidRPr="006D527C" w:rsidRDefault="006A19D1" w:rsidP="006D527C">
            <w:pPr>
              <w:spacing w:after="0" w:line="240" w:lineRule="auto"/>
              <w:jc w:val="both"/>
              <w:rPr>
                <w:rFonts w:eastAsia="Times New Roman" w:cs="Arial"/>
                <w:b/>
                <w:color w:val="FFFFFF"/>
                <w:sz w:val="20"/>
                <w:szCs w:val="20"/>
              </w:rPr>
            </w:pPr>
          </w:p>
        </w:tc>
        <w:tc>
          <w:tcPr>
            <w:tcW w:w="1440" w:type="dxa"/>
            <w:tcBorders>
              <w:top w:val="single" w:sz="4" w:space="0" w:color="auto"/>
            </w:tcBorders>
            <w:shd w:val="clear" w:color="auto" w:fill="00A2E0"/>
            <w:vAlign w:val="center"/>
          </w:tcPr>
          <w:p w14:paraId="015AAD0E" w14:textId="77777777" w:rsidR="006A19D1" w:rsidRPr="006D527C" w:rsidRDefault="006A19D1" w:rsidP="006D527C">
            <w:pPr>
              <w:spacing w:after="0" w:line="240" w:lineRule="auto"/>
              <w:jc w:val="center"/>
              <w:rPr>
                <w:rFonts w:eastAsia="Times New Roman" w:cs="Arial"/>
                <w:b/>
                <w:color w:val="FFFFFF"/>
                <w:sz w:val="20"/>
                <w:szCs w:val="20"/>
              </w:rPr>
            </w:pPr>
            <w:r w:rsidRPr="006D527C">
              <w:rPr>
                <w:rFonts w:eastAsia="Times New Roman" w:cs="Arial"/>
                <w:b/>
                <w:color w:val="FFFFFF"/>
                <w:sz w:val="20"/>
                <w:szCs w:val="20"/>
              </w:rPr>
              <w:t>All Schools (</w:t>
            </w:r>
            <w:r w:rsidRPr="006D527C">
              <w:rPr>
                <w:rFonts w:eastAsia="Times New Roman" w:cs="Arial"/>
                <w:b/>
                <w:i/>
                <w:iCs/>
                <w:color w:val="FFFFFF"/>
                <w:sz w:val="20"/>
                <w:szCs w:val="20"/>
              </w:rPr>
              <w:t>n</w:t>
            </w:r>
            <w:r w:rsidRPr="006D527C">
              <w:rPr>
                <w:rFonts w:eastAsia="Times New Roman" w:cs="Arial"/>
                <w:b/>
                <w:color w:val="FFFFFF"/>
                <w:sz w:val="20"/>
                <w:szCs w:val="20"/>
              </w:rPr>
              <w:t>=174</w:t>
            </w:r>
            <w:r w:rsidRPr="006D527C">
              <w:rPr>
                <w:rFonts w:cs="DaunPenh"/>
                <w:b/>
                <w:color w:val="FFFFFF"/>
                <w:sz w:val="20"/>
                <w:szCs w:val="20"/>
              </w:rPr>
              <w:t>–178</w:t>
            </w:r>
            <w:r w:rsidRPr="006D527C">
              <w:rPr>
                <w:rFonts w:eastAsia="Times New Roman" w:cs="Arial"/>
                <w:b/>
                <w:color w:val="FFFFFF"/>
                <w:sz w:val="20"/>
                <w:szCs w:val="20"/>
              </w:rPr>
              <w:t>)</w:t>
            </w:r>
          </w:p>
        </w:tc>
        <w:tc>
          <w:tcPr>
            <w:tcW w:w="1350" w:type="dxa"/>
            <w:tcBorders>
              <w:top w:val="single" w:sz="4" w:space="0" w:color="auto"/>
            </w:tcBorders>
            <w:shd w:val="clear" w:color="auto" w:fill="00A2E0"/>
            <w:vAlign w:val="center"/>
          </w:tcPr>
          <w:p w14:paraId="0EADA51E" w14:textId="77777777" w:rsidR="006A19D1" w:rsidRPr="006D527C" w:rsidRDefault="006A19D1" w:rsidP="006D527C">
            <w:pPr>
              <w:spacing w:after="0" w:line="240" w:lineRule="auto"/>
              <w:jc w:val="center"/>
              <w:rPr>
                <w:rFonts w:eastAsia="Times New Roman" w:cs="Arial"/>
                <w:b/>
                <w:color w:val="FFFFFF"/>
                <w:sz w:val="20"/>
                <w:szCs w:val="20"/>
              </w:rPr>
            </w:pPr>
            <w:r w:rsidRPr="006D527C">
              <w:rPr>
                <w:rFonts w:eastAsia="Times New Roman" w:cs="Arial"/>
                <w:b/>
                <w:color w:val="FFFFFF"/>
                <w:sz w:val="20"/>
                <w:szCs w:val="20"/>
              </w:rPr>
              <w:t>Burncoat (</w:t>
            </w:r>
            <w:r w:rsidRPr="006D527C">
              <w:rPr>
                <w:rFonts w:eastAsia="Times New Roman" w:cs="Arial"/>
                <w:b/>
                <w:i/>
                <w:iCs/>
                <w:color w:val="FFFFFF"/>
                <w:sz w:val="20"/>
                <w:szCs w:val="20"/>
              </w:rPr>
              <w:t>n</w:t>
            </w:r>
            <w:r w:rsidRPr="006D527C">
              <w:rPr>
                <w:rFonts w:eastAsia="Times New Roman" w:cs="Arial"/>
                <w:b/>
                <w:color w:val="FFFFFF"/>
                <w:sz w:val="20"/>
                <w:szCs w:val="20"/>
              </w:rPr>
              <w:t>=23-24)</w:t>
            </w:r>
          </w:p>
        </w:tc>
        <w:tc>
          <w:tcPr>
            <w:tcW w:w="1170" w:type="dxa"/>
            <w:tcBorders>
              <w:top w:val="single" w:sz="4" w:space="0" w:color="auto"/>
            </w:tcBorders>
            <w:shd w:val="clear" w:color="auto" w:fill="00A2E0"/>
            <w:vAlign w:val="center"/>
          </w:tcPr>
          <w:p w14:paraId="36A417C3" w14:textId="77777777" w:rsidR="006A19D1" w:rsidRPr="006D527C" w:rsidRDefault="006A19D1" w:rsidP="006D527C">
            <w:pPr>
              <w:spacing w:after="0" w:line="240" w:lineRule="auto"/>
              <w:jc w:val="center"/>
              <w:rPr>
                <w:rFonts w:eastAsia="Times New Roman" w:cs="Arial"/>
                <w:b/>
                <w:color w:val="FFFFFF"/>
                <w:sz w:val="20"/>
                <w:szCs w:val="20"/>
              </w:rPr>
            </w:pPr>
            <w:r w:rsidRPr="006D527C">
              <w:rPr>
                <w:rFonts w:eastAsia="Times New Roman" w:cs="Arial"/>
                <w:b/>
                <w:color w:val="FFFFFF"/>
                <w:sz w:val="20"/>
                <w:szCs w:val="20"/>
              </w:rPr>
              <w:t>Doherty (</w:t>
            </w:r>
            <w:r w:rsidRPr="006D527C">
              <w:rPr>
                <w:rFonts w:eastAsia="Times New Roman" w:cs="Arial"/>
                <w:b/>
                <w:i/>
                <w:iCs/>
                <w:color w:val="FFFFFF"/>
                <w:sz w:val="20"/>
                <w:szCs w:val="20"/>
              </w:rPr>
              <w:t>n</w:t>
            </w:r>
            <w:r w:rsidRPr="006D527C">
              <w:rPr>
                <w:rFonts w:eastAsia="Times New Roman" w:cs="Arial"/>
                <w:b/>
                <w:color w:val="FFFFFF"/>
                <w:sz w:val="20"/>
                <w:szCs w:val="20"/>
              </w:rPr>
              <w:t>=22</w:t>
            </w:r>
            <w:r w:rsidRPr="006D527C">
              <w:rPr>
                <w:rFonts w:cs="DaunPenh"/>
                <w:b/>
                <w:color w:val="FFFFFF"/>
                <w:sz w:val="20"/>
                <w:szCs w:val="20"/>
              </w:rPr>
              <w:t>–</w:t>
            </w:r>
            <w:r w:rsidRPr="006D527C">
              <w:rPr>
                <w:rFonts w:eastAsia="Times New Roman" w:cs="Arial"/>
                <w:b/>
                <w:color w:val="FFFFFF"/>
                <w:sz w:val="20"/>
                <w:szCs w:val="20"/>
              </w:rPr>
              <w:t>23)</w:t>
            </w:r>
          </w:p>
        </w:tc>
        <w:tc>
          <w:tcPr>
            <w:tcW w:w="1350" w:type="dxa"/>
            <w:tcBorders>
              <w:top w:val="single" w:sz="4" w:space="0" w:color="auto"/>
            </w:tcBorders>
            <w:shd w:val="clear" w:color="auto" w:fill="00A2E0"/>
            <w:vAlign w:val="center"/>
          </w:tcPr>
          <w:p w14:paraId="50306B18" w14:textId="77777777" w:rsidR="006A19D1" w:rsidRPr="006D527C" w:rsidRDefault="006A19D1" w:rsidP="006D527C">
            <w:pPr>
              <w:spacing w:after="0" w:line="240" w:lineRule="auto"/>
              <w:jc w:val="center"/>
              <w:rPr>
                <w:rFonts w:eastAsia="Times New Roman" w:cs="Arial"/>
                <w:b/>
                <w:color w:val="FFFFFF"/>
                <w:sz w:val="20"/>
                <w:szCs w:val="20"/>
              </w:rPr>
            </w:pPr>
            <w:r w:rsidRPr="006D527C">
              <w:rPr>
                <w:rFonts w:eastAsia="Times New Roman" w:cs="Arial"/>
                <w:b/>
                <w:color w:val="FFFFFF"/>
                <w:sz w:val="20"/>
                <w:szCs w:val="20"/>
              </w:rPr>
              <w:t>Nantucket (</w:t>
            </w:r>
            <w:r w:rsidRPr="006D527C">
              <w:rPr>
                <w:rFonts w:eastAsia="Times New Roman" w:cs="Arial"/>
                <w:b/>
                <w:i/>
                <w:iCs/>
                <w:color w:val="FFFFFF"/>
                <w:sz w:val="20"/>
                <w:szCs w:val="20"/>
              </w:rPr>
              <w:t>n</w:t>
            </w:r>
            <w:r w:rsidRPr="006D527C">
              <w:rPr>
                <w:rFonts w:eastAsia="Times New Roman" w:cs="Arial"/>
                <w:b/>
                <w:color w:val="FFFFFF"/>
                <w:sz w:val="20"/>
                <w:szCs w:val="20"/>
              </w:rPr>
              <w:t>=15-17)</w:t>
            </w:r>
          </w:p>
        </w:tc>
        <w:tc>
          <w:tcPr>
            <w:tcW w:w="1440" w:type="dxa"/>
            <w:tcBorders>
              <w:top w:val="single" w:sz="4" w:space="0" w:color="auto"/>
            </w:tcBorders>
            <w:shd w:val="clear" w:color="auto" w:fill="00A2E0"/>
            <w:vAlign w:val="center"/>
          </w:tcPr>
          <w:p w14:paraId="6C895261" w14:textId="77777777" w:rsidR="006A19D1" w:rsidRPr="006D527C" w:rsidRDefault="006A19D1" w:rsidP="006D527C">
            <w:pPr>
              <w:spacing w:after="0" w:line="240" w:lineRule="auto"/>
              <w:ind w:left="-46"/>
              <w:jc w:val="center"/>
              <w:rPr>
                <w:rFonts w:eastAsia="Times New Roman" w:cs="Arial"/>
                <w:b/>
                <w:color w:val="FFFFFF"/>
                <w:sz w:val="20"/>
                <w:szCs w:val="20"/>
              </w:rPr>
            </w:pPr>
            <w:r w:rsidRPr="006D527C">
              <w:rPr>
                <w:rFonts w:eastAsia="Times New Roman" w:cs="Arial"/>
                <w:b/>
                <w:color w:val="FFFFFF"/>
                <w:sz w:val="20"/>
                <w:szCs w:val="20"/>
              </w:rPr>
              <w:t>Northampton (</w:t>
            </w:r>
            <w:r w:rsidRPr="006D527C">
              <w:rPr>
                <w:rFonts w:eastAsia="Times New Roman" w:cs="Arial"/>
                <w:b/>
                <w:i/>
                <w:iCs/>
                <w:color w:val="FFFFFF"/>
                <w:sz w:val="20"/>
                <w:szCs w:val="20"/>
              </w:rPr>
              <w:t>n</w:t>
            </w:r>
            <w:r w:rsidRPr="006D527C">
              <w:rPr>
                <w:rFonts w:eastAsia="Times New Roman" w:cs="Arial"/>
                <w:b/>
                <w:color w:val="FFFFFF"/>
                <w:sz w:val="20"/>
                <w:szCs w:val="20"/>
              </w:rPr>
              <w:t>=20</w:t>
            </w:r>
            <w:r w:rsidRPr="006D527C">
              <w:rPr>
                <w:rFonts w:cs="DaunPenh"/>
                <w:b/>
                <w:color w:val="FFFFFF"/>
                <w:sz w:val="20"/>
                <w:szCs w:val="20"/>
              </w:rPr>
              <w:t>–</w:t>
            </w:r>
            <w:r w:rsidRPr="006D527C">
              <w:rPr>
                <w:rFonts w:eastAsia="Times New Roman" w:cs="Arial"/>
                <w:b/>
                <w:color w:val="FFFFFF"/>
                <w:sz w:val="20"/>
                <w:szCs w:val="20"/>
              </w:rPr>
              <w:t>21)</w:t>
            </w:r>
          </w:p>
        </w:tc>
        <w:tc>
          <w:tcPr>
            <w:tcW w:w="1620" w:type="dxa"/>
            <w:tcBorders>
              <w:top w:val="single" w:sz="4" w:space="0" w:color="auto"/>
            </w:tcBorders>
            <w:shd w:val="clear" w:color="auto" w:fill="00A2E0"/>
            <w:vAlign w:val="center"/>
          </w:tcPr>
          <w:p w14:paraId="6B2A4B32" w14:textId="77777777" w:rsidR="006A19D1" w:rsidRPr="006D527C" w:rsidRDefault="006A19D1" w:rsidP="006D527C">
            <w:pPr>
              <w:spacing w:after="0" w:line="240" w:lineRule="auto"/>
              <w:jc w:val="center"/>
              <w:rPr>
                <w:rFonts w:eastAsia="Times New Roman" w:cs="Arial"/>
                <w:b/>
                <w:color w:val="FFFFFF"/>
                <w:sz w:val="20"/>
                <w:szCs w:val="20"/>
              </w:rPr>
            </w:pPr>
            <w:r w:rsidRPr="006D527C">
              <w:rPr>
                <w:rFonts w:eastAsia="Times New Roman" w:cs="Arial"/>
                <w:b/>
                <w:color w:val="FFFFFF"/>
                <w:sz w:val="20"/>
                <w:szCs w:val="20"/>
              </w:rPr>
              <w:t>Uxbridge (</w:t>
            </w:r>
            <w:r w:rsidRPr="006D527C">
              <w:rPr>
                <w:rFonts w:eastAsia="Times New Roman" w:cs="Arial"/>
                <w:b/>
                <w:i/>
                <w:iCs/>
                <w:color w:val="FFFFFF"/>
                <w:sz w:val="20"/>
                <w:szCs w:val="20"/>
              </w:rPr>
              <w:t>n</w:t>
            </w:r>
            <w:r w:rsidRPr="006D527C">
              <w:rPr>
                <w:rFonts w:eastAsia="Times New Roman" w:cs="Arial"/>
                <w:b/>
                <w:color w:val="FFFFFF"/>
                <w:sz w:val="20"/>
                <w:szCs w:val="20"/>
              </w:rPr>
              <w:t>=91</w:t>
            </w:r>
            <w:r w:rsidRPr="006D527C">
              <w:rPr>
                <w:rFonts w:cs="DaunPenh"/>
                <w:b/>
                <w:color w:val="FFFFFF"/>
                <w:sz w:val="20"/>
                <w:szCs w:val="20"/>
              </w:rPr>
              <w:t>–</w:t>
            </w:r>
            <w:r w:rsidRPr="006D527C">
              <w:rPr>
                <w:rFonts w:eastAsia="Times New Roman" w:cs="Arial"/>
                <w:b/>
                <w:color w:val="FFFFFF"/>
                <w:sz w:val="20"/>
                <w:szCs w:val="20"/>
              </w:rPr>
              <w:t>94)</w:t>
            </w:r>
          </w:p>
        </w:tc>
      </w:tr>
      <w:tr w:rsidR="006A19D1" w:rsidRPr="00BD09D4" w14:paraId="66C8EB92" w14:textId="77777777" w:rsidTr="001A513A">
        <w:trPr>
          <w:trHeight w:val="151"/>
          <w:jc w:val="center"/>
        </w:trPr>
        <w:tc>
          <w:tcPr>
            <w:tcW w:w="3145" w:type="dxa"/>
            <w:shd w:val="clear" w:color="auto" w:fill="FFFFFF"/>
          </w:tcPr>
          <w:p w14:paraId="4DBADD92"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Participated in college or career advising (e.g., a college and career readiness class, an advising program) (</w:t>
            </w:r>
            <w:r w:rsidR="00730BD2" w:rsidRPr="00730BD2">
              <w:rPr>
                <w:rFonts w:eastAsia="Times New Roman" w:cs="Arial"/>
                <w:i/>
                <w:sz w:val="20"/>
                <w:szCs w:val="20"/>
              </w:rPr>
              <w:t>n=</w:t>
            </w:r>
            <w:r w:rsidRPr="006D527C">
              <w:rPr>
                <w:rFonts w:eastAsia="Times New Roman" w:cs="Arial"/>
                <w:sz w:val="20"/>
                <w:szCs w:val="20"/>
              </w:rPr>
              <w:t>77)*</w:t>
            </w:r>
          </w:p>
        </w:tc>
        <w:tc>
          <w:tcPr>
            <w:tcW w:w="1440" w:type="dxa"/>
            <w:vAlign w:val="center"/>
          </w:tcPr>
          <w:p w14:paraId="14D2F844"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43.8%</w:t>
            </w:r>
          </w:p>
        </w:tc>
        <w:tc>
          <w:tcPr>
            <w:tcW w:w="1350" w:type="dxa"/>
            <w:shd w:val="clear" w:color="auto" w:fill="auto"/>
            <w:vAlign w:val="center"/>
          </w:tcPr>
          <w:p w14:paraId="7C8B1474"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95.8%</w:t>
            </w:r>
          </w:p>
        </w:tc>
        <w:tc>
          <w:tcPr>
            <w:tcW w:w="1170" w:type="dxa"/>
            <w:shd w:val="clear" w:color="auto" w:fill="auto"/>
            <w:vAlign w:val="center"/>
          </w:tcPr>
          <w:p w14:paraId="7E9C987A"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72.7%</w:t>
            </w:r>
          </w:p>
        </w:tc>
        <w:tc>
          <w:tcPr>
            <w:tcW w:w="1350" w:type="dxa"/>
            <w:shd w:val="clear" w:color="auto" w:fill="auto"/>
            <w:vAlign w:val="center"/>
          </w:tcPr>
          <w:p w14:paraId="589287B7"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87.5%</w:t>
            </w:r>
          </w:p>
        </w:tc>
        <w:tc>
          <w:tcPr>
            <w:tcW w:w="1440" w:type="dxa"/>
            <w:shd w:val="clear" w:color="auto" w:fill="auto"/>
            <w:vAlign w:val="center"/>
          </w:tcPr>
          <w:p w14:paraId="086D5A04"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28.6%</w:t>
            </w:r>
          </w:p>
        </w:tc>
        <w:tc>
          <w:tcPr>
            <w:tcW w:w="1620" w:type="dxa"/>
            <w:shd w:val="clear" w:color="auto" w:fill="auto"/>
            <w:vAlign w:val="center"/>
          </w:tcPr>
          <w:p w14:paraId="6622F97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19.4%</w:t>
            </w:r>
          </w:p>
        </w:tc>
      </w:tr>
      <w:tr w:rsidR="006A19D1" w:rsidRPr="00BD09D4" w14:paraId="383ABF35" w14:textId="77777777" w:rsidTr="001A513A">
        <w:trPr>
          <w:trHeight w:val="215"/>
          <w:jc w:val="center"/>
        </w:trPr>
        <w:tc>
          <w:tcPr>
            <w:tcW w:w="3145" w:type="dxa"/>
            <w:shd w:val="clear" w:color="auto" w:fill="D8E0E3"/>
          </w:tcPr>
          <w:p w14:paraId="450239B9"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Started creating your own personalized college and career plan (</w:t>
            </w:r>
            <w:r w:rsidR="00730BD2" w:rsidRPr="00730BD2">
              <w:rPr>
                <w:rFonts w:eastAsia="Times New Roman" w:cs="Arial"/>
                <w:i/>
                <w:sz w:val="20"/>
                <w:szCs w:val="20"/>
              </w:rPr>
              <w:t>n=</w:t>
            </w:r>
            <w:r w:rsidRPr="006D527C">
              <w:rPr>
                <w:rFonts w:eastAsia="Times New Roman" w:cs="Arial"/>
                <w:sz w:val="20"/>
                <w:szCs w:val="20"/>
              </w:rPr>
              <w:t>62)*</w:t>
            </w:r>
          </w:p>
        </w:tc>
        <w:tc>
          <w:tcPr>
            <w:tcW w:w="1440" w:type="dxa"/>
            <w:shd w:val="clear" w:color="auto" w:fill="D8E0E3"/>
            <w:vAlign w:val="center"/>
          </w:tcPr>
          <w:p w14:paraId="016D4773"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35.0%</w:t>
            </w:r>
          </w:p>
        </w:tc>
        <w:tc>
          <w:tcPr>
            <w:tcW w:w="1350" w:type="dxa"/>
            <w:shd w:val="clear" w:color="auto" w:fill="D8E0E3"/>
            <w:vAlign w:val="center"/>
          </w:tcPr>
          <w:p w14:paraId="585AC711"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37.5%</w:t>
            </w:r>
          </w:p>
        </w:tc>
        <w:tc>
          <w:tcPr>
            <w:tcW w:w="1170" w:type="dxa"/>
            <w:shd w:val="clear" w:color="auto" w:fill="D8E0E3"/>
            <w:vAlign w:val="center"/>
          </w:tcPr>
          <w:p w14:paraId="2D93AB2C"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59.1%</w:t>
            </w:r>
          </w:p>
        </w:tc>
        <w:tc>
          <w:tcPr>
            <w:tcW w:w="1350" w:type="dxa"/>
            <w:shd w:val="clear" w:color="auto" w:fill="D8E0E3"/>
            <w:vAlign w:val="center"/>
          </w:tcPr>
          <w:p w14:paraId="151A8DAE"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56.3%</w:t>
            </w:r>
          </w:p>
        </w:tc>
        <w:tc>
          <w:tcPr>
            <w:tcW w:w="1440" w:type="dxa"/>
            <w:shd w:val="clear" w:color="auto" w:fill="D8E0E3"/>
            <w:vAlign w:val="center"/>
          </w:tcPr>
          <w:p w14:paraId="36BA05C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42.9%</w:t>
            </w:r>
          </w:p>
        </w:tc>
        <w:tc>
          <w:tcPr>
            <w:tcW w:w="1620" w:type="dxa"/>
            <w:shd w:val="clear" w:color="auto" w:fill="D8E0E3"/>
            <w:vAlign w:val="center"/>
          </w:tcPr>
          <w:p w14:paraId="197BAA23"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23.4%</w:t>
            </w:r>
          </w:p>
        </w:tc>
      </w:tr>
      <w:tr w:rsidR="006A19D1" w:rsidRPr="00BD09D4" w14:paraId="0398E1BE" w14:textId="77777777" w:rsidTr="001A513A">
        <w:trPr>
          <w:trHeight w:val="215"/>
          <w:jc w:val="center"/>
        </w:trPr>
        <w:tc>
          <w:tcPr>
            <w:tcW w:w="3145" w:type="dxa"/>
            <w:shd w:val="clear" w:color="auto" w:fill="FFFFFF"/>
          </w:tcPr>
          <w:p w14:paraId="40C61A76"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Learned information about the availability of jobs and employment related to one or more industries (e.g., information regarding the need for different careers, salaries, and other related information) (</w:t>
            </w:r>
            <w:r w:rsidR="00730BD2" w:rsidRPr="00730BD2">
              <w:rPr>
                <w:rFonts w:eastAsia="Times New Roman" w:cs="Arial"/>
                <w:i/>
                <w:sz w:val="20"/>
                <w:szCs w:val="20"/>
              </w:rPr>
              <w:t>n=</w:t>
            </w:r>
            <w:r w:rsidRPr="006D527C">
              <w:rPr>
                <w:rFonts w:eastAsia="Times New Roman" w:cs="Arial"/>
                <w:sz w:val="20"/>
                <w:szCs w:val="20"/>
              </w:rPr>
              <w:t>123)*</w:t>
            </w:r>
          </w:p>
        </w:tc>
        <w:tc>
          <w:tcPr>
            <w:tcW w:w="1440" w:type="dxa"/>
            <w:vAlign w:val="center"/>
          </w:tcPr>
          <w:p w14:paraId="0AF20247"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69.1%</w:t>
            </w:r>
          </w:p>
        </w:tc>
        <w:tc>
          <w:tcPr>
            <w:tcW w:w="1350" w:type="dxa"/>
            <w:shd w:val="clear" w:color="auto" w:fill="auto"/>
            <w:vAlign w:val="center"/>
          </w:tcPr>
          <w:p w14:paraId="014E165E"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83.3%</w:t>
            </w:r>
          </w:p>
        </w:tc>
        <w:tc>
          <w:tcPr>
            <w:tcW w:w="1170" w:type="dxa"/>
            <w:shd w:val="clear" w:color="auto" w:fill="auto"/>
            <w:vAlign w:val="center"/>
          </w:tcPr>
          <w:p w14:paraId="2BBCCCF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91.3%</w:t>
            </w:r>
          </w:p>
        </w:tc>
        <w:tc>
          <w:tcPr>
            <w:tcW w:w="1350" w:type="dxa"/>
            <w:shd w:val="clear" w:color="auto" w:fill="auto"/>
            <w:vAlign w:val="center"/>
          </w:tcPr>
          <w:p w14:paraId="050F2D9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93.8%</w:t>
            </w:r>
          </w:p>
        </w:tc>
        <w:tc>
          <w:tcPr>
            <w:tcW w:w="1440" w:type="dxa"/>
            <w:shd w:val="clear" w:color="auto" w:fill="auto"/>
            <w:vAlign w:val="center"/>
          </w:tcPr>
          <w:p w14:paraId="3255D33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61.9%</w:t>
            </w:r>
          </w:p>
        </w:tc>
        <w:tc>
          <w:tcPr>
            <w:tcW w:w="1620" w:type="dxa"/>
            <w:shd w:val="clear" w:color="auto" w:fill="auto"/>
            <w:vAlign w:val="center"/>
          </w:tcPr>
          <w:p w14:paraId="21959C46"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57.4%</w:t>
            </w:r>
          </w:p>
        </w:tc>
      </w:tr>
      <w:tr w:rsidR="006A19D1" w:rsidRPr="00BD09D4" w14:paraId="71FB3030" w14:textId="77777777" w:rsidTr="001A513A">
        <w:trPr>
          <w:trHeight w:val="215"/>
          <w:jc w:val="center"/>
        </w:trPr>
        <w:tc>
          <w:tcPr>
            <w:tcW w:w="3145" w:type="dxa"/>
            <w:shd w:val="clear" w:color="auto" w:fill="D8E0E3"/>
          </w:tcPr>
          <w:p w14:paraId="1B18E99D"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Listened to a guest speaker present on career information (</w:t>
            </w:r>
            <w:r w:rsidR="00730BD2" w:rsidRPr="00730BD2">
              <w:rPr>
                <w:rFonts w:eastAsia="Times New Roman" w:cs="Arial"/>
                <w:i/>
                <w:sz w:val="20"/>
                <w:szCs w:val="20"/>
              </w:rPr>
              <w:t>n=</w:t>
            </w:r>
            <w:r w:rsidRPr="006D527C">
              <w:rPr>
                <w:rFonts w:eastAsia="Times New Roman" w:cs="Arial"/>
                <w:sz w:val="20"/>
                <w:szCs w:val="20"/>
              </w:rPr>
              <w:t>125)*</w:t>
            </w:r>
          </w:p>
        </w:tc>
        <w:tc>
          <w:tcPr>
            <w:tcW w:w="1440" w:type="dxa"/>
            <w:shd w:val="clear" w:color="auto" w:fill="D8E0E3"/>
            <w:vAlign w:val="center"/>
          </w:tcPr>
          <w:p w14:paraId="25C6F4FB"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70.2%</w:t>
            </w:r>
          </w:p>
        </w:tc>
        <w:tc>
          <w:tcPr>
            <w:tcW w:w="1350" w:type="dxa"/>
            <w:shd w:val="clear" w:color="auto" w:fill="D8E0E3"/>
            <w:vAlign w:val="center"/>
          </w:tcPr>
          <w:p w14:paraId="5CB1013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95.8%</w:t>
            </w:r>
          </w:p>
        </w:tc>
        <w:tc>
          <w:tcPr>
            <w:tcW w:w="1170" w:type="dxa"/>
            <w:shd w:val="clear" w:color="auto" w:fill="D8E0E3"/>
            <w:vAlign w:val="center"/>
          </w:tcPr>
          <w:p w14:paraId="0D884368"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95.7%</w:t>
            </w:r>
          </w:p>
        </w:tc>
        <w:tc>
          <w:tcPr>
            <w:tcW w:w="1350" w:type="dxa"/>
            <w:shd w:val="clear" w:color="auto" w:fill="D8E0E3"/>
            <w:vAlign w:val="center"/>
          </w:tcPr>
          <w:p w14:paraId="3F8EB337"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100%</w:t>
            </w:r>
          </w:p>
        </w:tc>
        <w:tc>
          <w:tcPr>
            <w:tcW w:w="1440" w:type="dxa"/>
            <w:shd w:val="clear" w:color="auto" w:fill="D8E0E3"/>
            <w:vAlign w:val="center"/>
          </w:tcPr>
          <w:p w14:paraId="607E14E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42.9%</w:t>
            </w:r>
          </w:p>
        </w:tc>
        <w:tc>
          <w:tcPr>
            <w:tcW w:w="1620" w:type="dxa"/>
            <w:shd w:val="clear" w:color="auto" w:fill="D8E0E3"/>
            <w:vAlign w:val="center"/>
          </w:tcPr>
          <w:p w14:paraId="5FF5C108"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58.5%</w:t>
            </w:r>
          </w:p>
        </w:tc>
      </w:tr>
      <w:tr w:rsidR="006A19D1" w:rsidRPr="00BD09D4" w14:paraId="5BD56028" w14:textId="77777777" w:rsidTr="001A513A">
        <w:trPr>
          <w:trHeight w:val="215"/>
          <w:jc w:val="center"/>
        </w:trPr>
        <w:tc>
          <w:tcPr>
            <w:tcW w:w="3145" w:type="dxa"/>
            <w:shd w:val="clear" w:color="auto" w:fill="FFFFFF"/>
          </w:tcPr>
          <w:p w14:paraId="4C748AF0"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Conducted labor market research (</w:t>
            </w:r>
            <w:r w:rsidR="00730BD2" w:rsidRPr="00730BD2">
              <w:rPr>
                <w:rFonts w:eastAsia="Times New Roman" w:cs="Arial"/>
                <w:i/>
                <w:sz w:val="20"/>
                <w:szCs w:val="20"/>
              </w:rPr>
              <w:t>n=</w:t>
            </w:r>
            <w:r w:rsidRPr="006D527C">
              <w:rPr>
                <w:rFonts w:eastAsia="Times New Roman" w:cs="Arial"/>
                <w:sz w:val="20"/>
                <w:szCs w:val="20"/>
              </w:rPr>
              <w:t>29)*</w:t>
            </w:r>
          </w:p>
        </w:tc>
        <w:tc>
          <w:tcPr>
            <w:tcW w:w="1440" w:type="dxa"/>
            <w:vAlign w:val="center"/>
          </w:tcPr>
          <w:p w14:paraId="2E02E970"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16.4%</w:t>
            </w:r>
          </w:p>
        </w:tc>
        <w:tc>
          <w:tcPr>
            <w:tcW w:w="1350" w:type="dxa"/>
            <w:shd w:val="clear" w:color="auto" w:fill="auto"/>
            <w:vAlign w:val="center"/>
          </w:tcPr>
          <w:p w14:paraId="40C235C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43.5%</w:t>
            </w:r>
          </w:p>
        </w:tc>
        <w:tc>
          <w:tcPr>
            <w:tcW w:w="1170" w:type="dxa"/>
            <w:shd w:val="clear" w:color="auto" w:fill="auto"/>
            <w:vAlign w:val="center"/>
          </w:tcPr>
          <w:p w14:paraId="7595965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39.1%</w:t>
            </w:r>
          </w:p>
        </w:tc>
        <w:tc>
          <w:tcPr>
            <w:tcW w:w="1350" w:type="dxa"/>
            <w:shd w:val="clear" w:color="auto" w:fill="auto"/>
            <w:vAlign w:val="center"/>
          </w:tcPr>
          <w:p w14:paraId="06B658C9"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12.5%</w:t>
            </w:r>
          </w:p>
        </w:tc>
        <w:tc>
          <w:tcPr>
            <w:tcW w:w="1440" w:type="dxa"/>
            <w:shd w:val="clear" w:color="auto" w:fill="auto"/>
            <w:vAlign w:val="center"/>
          </w:tcPr>
          <w:p w14:paraId="1C78D92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4.8%</w:t>
            </w:r>
          </w:p>
        </w:tc>
        <w:tc>
          <w:tcPr>
            <w:tcW w:w="1620" w:type="dxa"/>
            <w:shd w:val="clear" w:color="auto" w:fill="auto"/>
            <w:vAlign w:val="center"/>
          </w:tcPr>
          <w:p w14:paraId="6330A27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7.4%</w:t>
            </w:r>
          </w:p>
        </w:tc>
      </w:tr>
      <w:tr w:rsidR="006A19D1" w:rsidRPr="00BD09D4" w14:paraId="2EA13961" w14:textId="77777777" w:rsidTr="001A513A">
        <w:trPr>
          <w:trHeight w:val="215"/>
          <w:jc w:val="center"/>
        </w:trPr>
        <w:tc>
          <w:tcPr>
            <w:tcW w:w="3145" w:type="dxa"/>
            <w:shd w:val="clear" w:color="auto" w:fill="D8E0E3"/>
          </w:tcPr>
          <w:p w14:paraId="23D6CFD3"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Attended a career day or job fair (</w:t>
            </w:r>
            <w:r w:rsidR="00730BD2" w:rsidRPr="00730BD2">
              <w:rPr>
                <w:rFonts w:eastAsia="Times New Roman" w:cs="Arial"/>
                <w:i/>
                <w:sz w:val="20"/>
                <w:szCs w:val="20"/>
              </w:rPr>
              <w:t>n=</w:t>
            </w:r>
            <w:r w:rsidRPr="006D527C">
              <w:rPr>
                <w:rFonts w:eastAsia="Times New Roman" w:cs="Arial"/>
                <w:sz w:val="20"/>
                <w:szCs w:val="20"/>
              </w:rPr>
              <w:t>88)*</w:t>
            </w:r>
          </w:p>
        </w:tc>
        <w:tc>
          <w:tcPr>
            <w:tcW w:w="1440" w:type="dxa"/>
            <w:shd w:val="clear" w:color="auto" w:fill="D8E0E3"/>
            <w:vAlign w:val="center"/>
          </w:tcPr>
          <w:p w14:paraId="02EF9DB5"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50.0%</w:t>
            </w:r>
          </w:p>
        </w:tc>
        <w:tc>
          <w:tcPr>
            <w:tcW w:w="1350" w:type="dxa"/>
            <w:shd w:val="clear" w:color="auto" w:fill="D8E0E3"/>
            <w:vAlign w:val="center"/>
          </w:tcPr>
          <w:p w14:paraId="3D81EA3E"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13.0%</w:t>
            </w:r>
          </w:p>
        </w:tc>
        <w:tc>
          <w:tcPr>
            <w:tcW w:w="1170" w:type="dxa"/>
            <w:shd w:val="clear" w:color="auto" w:fill="D8E0E3"/>
            <w:vAlign w:val="center"/>
          </w:tcPr>
          <w:p w14:paraId="3C041CE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30.4%</w:t>
            </w:r>
          </w:p>
        </w:tc>
        <w:tc>
          <w:tcPr>
            <w:tcW w:w="1350" w:type="dxa"/>
            <w:shd w:val="clear" w:color="auto" w:fill="D8E0E3"/>
            <w:vAlign w:val="center"/>
          </w:tcPr>
          <w:p w14:paraId="04D676C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81.3%</w:t>
            </w:r>
          </w:p>
        </w:tc>
        <w:tc>
          <w:tcPr>
            <w:tcW w:w="1440" w:type="dxa"/>
            <w:shd w:val="clear" w:color="auto" w:fill="D8E0E3"/>
            <w:vAlign w:val="center"/>
          </w:tcPr>
          <w:p w14:paraId="3296AEF8"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15.0%</w:t>
            </w:r>
          </w:p>
        </w:tc>
        <w:tc>
          <w:tcPr>
            <w:tcW w:w="1620" w:type="dxa"/>
            <w:shd w:val="clear" w:color="auto" w:fill="D8E0E3"/>
            <w:vAlign w:val="center"/>
          </w:tcPr>
          <w:p w14:paraId="59C3264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66.0%</w:t>
            </w:r>
          </w:p>
        </w:tc>
      </w:tr>
      <w:tr w:rsidR="006A19D1" w:rsidRPr="00BD09D4" w14:paraId="7235D317" w14:textId="77777777" w:rsidTr="001A513A">
        <w:trPr>
          <w:trHeight w:val="409"/>
          <w:jc w:val="center"/>
        </w:trPr>
        <w:tc>
          <w:tcPr>
            <w:tcW w:w="3145" w:type="dxa"/>
            <w:shd w:val="clear" w:color="auto" w:fill="auto"/>
          </w:tcPr>
          <w:p w14:paraId="7A231D2B"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Participated in a job site visit or company tour (</w:t>
            </w:r>
            <w:r w:rsidR="00730BD2" w:rsidRPr="00730BD2">
              <w:rPr>
                <w:rFonts w:eastAsia="Times New Roman" w:cs="Arial"/>
                <w:i/>
                <w:sz w:val="20"/>
                <w:szCs w:val="20"/>
              </w:rPr>
              <w:t>n=</w:t>
            </w:r>
            <w:r w:rsidRPr="006D527C">
              <w:rPr>
                <w:rFonts w:eastAsia="Times New Roman" w:cs="Arial"/>
                <w:sz w:val="20"/>
                <w:szCs w:val="20"/>
              </w:rPr>
              <w:t>49)</w:t>
            </w:r>
          </w:p>
        </w:tc>
        <w:tc>
          <w:tcPr>
            <w:tcW w:w="1440" w:type="dxa"/>
            <w:vAlign w:val="center"/>
          </w:tcPr>
          <w:p w14:paraId="30230025"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28.2%</w:t>
            </w:r>
          </w:p>
        </w:tc>
        <w:tc>
          <w:tcPr>
            <w:tcW w:w="1350" w:type="dxa"/>
            <w:shd w:val="clear" w:color="auto" w:fill="auto"/>
            <w:vAlign w:val="center"/>
          </w:tcPr>
          <w:p w14:paraId="49C9594B"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40.9%</w:t>
            </w:r>
          </w:p>
        </w:tc>
        <w:tc>
          <w:tcPr>
            <w:tcW w:w="1170" w:type="dxa"/>
            <w:shd w:val="clear" w:color="auto" w:fill="auto"/>
            <w:vAlign w:val="center"/>
          </w:tcPr>
          <w:p w14:paraId="4C73618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30.4%</w:t>
            </w:r>
          </w:p>
        </w:tc>
        <w:tc>
          <w:tcPr>
            <w:tcW w:w="1350" w:type="dxa"/>
            <w:shd w:val="clear" w:color="auto" w:fill="auto"/>
            <w:vAlign w:val="center"/>
          </w:tcPr>
          <w:p w14:paraId="01710BE7"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43.8%</w:t>
            </w:r>
          </w:p>
        </w:tc>
        <w:tc>
          <w:tcPr>
            <w:tcW w:w="1440" w:type="dxa"/>
            <w:shd w:val="clear" w:color="auto" w:fill="auto"/>
            <w:vAlign w:val="center"/>
          </w:tcPr>
          <w:p w14:paraId="68E2559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5.0%</w:t>
            </w:r>
          </w:p>
        </w:tc>
        <w:tc>
          <w:tcPr>
            <w:tcW w:w="1620" w:type="dxa"/>
            <w:shd w:val="clear" w:color="auto" w:fill="auto"/>
            <w:vAlign w:val="center"/>
          </w:tcPr>
          <w:p w14:paraId="4DF95B71"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26.9%</w:t>
            </w:r>
          </w:p>
        </w:tc>
      </w:tr>
      <w:tr w:rsidR="006A19D1" w:rsidRPr="00BD09D4" w14:paraId="3C904844" w14:textId="77777777" w:rsidTr="001A513A">
        <w:trPr>
          <w:trHeight w:val="217"/>
          <w:jc w:val="center"/>
        </w:trPr>
        <w:tc>
          <w:tcPr>
            <w:tcW w:w="3145" w:type="dxa"/>
            <w:shd w:val="clear" w:color="auto" w:fill="D8E0E3"/>
          </w:tcPr>
          <w:p w14:paraId="15F01FC8"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Participated in a job-shadowing experience (</w:t>
            </w:r>
            <w:r w:rsidR="00730BD2" w:rsidRPr="00730BD2">
              <w:rPr>
                <w:rFonts w:eastAsia="Times New Roman" w:cs="Arial"/>
                <w:i/>
                <w:sz w:val="20"/>
                <w:szCs w:val="20"/>
              </w:rPr>
              <w:t>n=</w:t>
            </w:r>
            <w:r w:rsidRPr="006D527C">
              <w:rPr>
                <w:rFonts w:eastAsia="Times New Roman" w:cs="Arial"/>
                <w:sz w:val="20"/>
                <w:szCs w:val="20"/>
              </w:rPr>
              <w:t>24)</w:t>
            </w:r>
          </w:p>
        </w:tc>
        <w:tc>
          <w:tcPr>
            <w:tcW w:w="1440" w:type="dxa"/>
            <w:shd w:val="clear" w:color="auto" w:fill="D8E0E3"/>
            <w:vAlign w:val="center"/>
          </w:tcPr>
          <w:p w14:paraId="37FFEA0A"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13.8%</w:t>
            </w:r>
          </w:p>
        </w:tc>
        <w:tc>
          <w:tcPr>
            <w:tcW w:w="1350" w:type="dxa"/>
            <w:shd w:val="clear" w:color="auto" w:fill="D8E0E3"/>
            <w:vAlign w:val="center"/>
          </w:tcPr>
          <w:p w14:paraId="6FC245D1"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18.2%</w:t>
            </w:r>
          </w:p>
        </w:tc>
        <w:tc>
          <w:tcPr>
            <w:tcW w:w="1170" w:type="dxa"/>
            <w:shd w:val="clear" w:color="auto" w:fill="D8E0E3"/>
            <w:vAlign w:val="center"/>
          </w:tcPr>
          <w:p w14:paraId="0AFD480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13.0%</w:t>
            </w:r>
          </w:p>
        </w:tc>
        <w:tc>
          <w:tcPr>
            <w:tcW w:w="1350" w:type="dxa"/>
            <w:shd w:val="clear" w:color="auto" w:fill="D8E0E3"/>
            <w:vAlign w:val="center"/>
          </w:tcPr>
          <w:p w14:paraId="31C0298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18.8%</w:t>
            </w:r>
          </w:p>
        </w:tc>
        <w:tc>
          <w:tcPr>
            <w:tcW w:w="1440" w:type="dxa"/>
            <w:shd w:val="clear" w:color="auto" w:fill="D8E0E3"/>
            <w:vAlign w:val="center"/>
          </w:tcPr>
          <w:p w14:paraId="3406E23C"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5.0%</w:t>
            </w:r>
          </w:p>
        </w:tc>
        <w:tc>
          <w:tcPr>
            <w:tcW w:w="1620" w:type="dxa"/>
            <w:shd w:val="clear" w:color="auto" w:fill="D8E0E3"/>
            <w:vAlign w:val="center"/>
          </w:tcPr>
          <w:p w14:paraId="0721F3B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14.0%</w:t>
            </w:r>
          </w:p>
        </w:tc>
      </w:tr>
      <w:tr w:rsidR="006A19D1" w:rsidRPr="00BD09D4" w14:paraId="12BBE079" w14:textId="77777777" w:rsidTr="001A513A">
        <w:trPr>
          <w:trHeight w:val="217"/>
          <w:jc w:val="center"/>
        </w:trPr>
        <w:tc>
          <w:tcPr>
            <w:tcW w:w="3145" w:type="dxa"/>
            <w:shd w:val="clear" w:color="auto" w:fill="auto"/>
          </w:tcPr>
          <w:p w14:paraId="063131CC"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Participated in an internship (</w:t>
            </w:r>
            <w:r w:rsidR="00730BD2" w:rsidRPr="00730BD2">
              <w:rPr>
                <w:rFonts w:eastAsia="Times New Roman" w:cs="Arial"/>
                <w:i/>
                <w:sz w:val="20"/>
                <w:szCs w:val="20"/>
              </w:rPr>
              <w:t>n=</w:t>
            </w:r>
            <w:r w:rsidRPr="006D527C">
              <w:rPr>
                <w:rFonts w:eastAsia="Times New Roman" w:cs="Arial"/>
                <w:sz w:val="20"/>
                <w:szCs w:val="20"/>
              </w:rPr>
              <w:t>20)*</w:t>
            </w:r>
          </w:p>
        </w:tc>
        <w:tc>
          <w:tcPr>
            <w:tcW w:w="1440" w:type="dxa"/>
            <w:vAlign w:val="center"/>
          </w:tcPr>
          <w:p w14:paraId="28501177"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11.4%</w:t>
            </w:r>
          </w:p>
        </w:tc>
        <w:tc>
          <w:tcPr>
            <w:tcW w:w="1350" w:type="dxa"/>
            <w:shd w:val="clear" w:color="auto" w:fill="auto"/>
            <w:vAlign w:val="center"/>
          </w:tcPr>
          <w:p w14:paraId="22BAB81B"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9.1%</w:t>
            </w:r>
          </w:p>
        </w:tc>
        <w:tc>
          <w:tcPr>
            <w:tcW w:w="1170" w:type="dxa"/>
            <w:shd w:val="clear" w:color="auto" w:fill="auto"/>
            <w:vAlign w:val="center"/>
          </w:tcPr>
          <w:p w14:paraId="7035AE49"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4.3%</w:t>
            </w:r>
          </w:p>
        </w:tc>
        <w:tc>
          <w:tcPr>
            <w:tcW w:w="1350" w:type="dxa"/>
            <w:shd w:val="clear" w:color="auto" w:fill="auto"/>
            <w:vAlign w:val="center"/>
          </w:tcPr>
          <w:p w14:paraId="566C157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12.5%</w:t>
            </w:r>
          </w:p>
        </w:tc>
        <w:tc>
          <w:tcPr>
            <w:tcW w:w="1440" w:type="dxa"/>
            <w:shd w:val="clear" w:color="auto" w:fill="auto"/>
            <w:vAlign w:val="center"/>
          </w:tcPr>
          <w:p w14:paraId="0B8136B4"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57.1%</w:t>
            </w:r>
          </w:p>
        </w:tc>
        <w:tc>
          <w:tcPr>
            <w:tcW w:w="1620" w:type="dxa"/>
            <w:shd w:val="clear" w:color="auto" w:fill="auto"/>
            <w:vAlign w:val="center"/>
          </w:tcPr>
          <w:p w14:paraId="771C462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3.2%</w:t>
            </w:r>
          </w:p>
        </w:tc>
      </w:tr>
      <w:tr w:rsidR="006A19D1" w:rsidRPr="00BD09D4" w14:paraId="67650E0B" w14:textId="77777777" w:rsidTr="001A513A">
        <w:trPr>
          <w:trHeight w:val="217"/>
          <w:jc w:val="center"/>
        </w:trPr>
        <w:tc>
          <w:tcPr>
            <w:tcW w:w="3145" w:type="dxa"/>
            <w:shd w:val="clear" w:color="auto" w:fill="D8E0E3"/>
          </w:tcPr>
          <w:p w14:paraId="4C9F2C24"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Participated in a capstone project (</w:t>
            </w:r>
            <w:r w:rsidR="00730BD2" w:rsidRPr="00730BD2">
              <w:rPr>
                <w:rFonts w:eastAsia="Times New Roman" w:cs="Arial"/>
                <w:i/>
                <w:sz w:val="20"/>
                <w:szCs w:val="20"/>
              </w:rPr>
              <w:t>n=</w:t>
            </w:r>
            <w:r w:rsidRPr="006D527C">
              <w:rPr>
                <w:rFonts w:eastAsia="Times New Roman" w:cs="Arial"/>
                <w:sz w:val="20"/>
                <w:szCs w:val="20"/>
              </w:rPr>
              <w:t>8)</w:t>
            </w:r>
          </w:p>
        </w:tc>
        <w:tc>
          <w:tcPr>
            <w:tcW w:w="1440" w:type="dxa"/>
            <w:shd w:val="clear" w:color="auto" w:fill="D8E0E3"/>
            <w:vAlign w:val="center"/>
          </w:tcPr>
          <w:p w14:paraId="116D4509"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4.5%</w:t>
            </w:r>
          </w:p>
        </w:tc>
        <w:tc>
          <w:tcPr>
            <w:tcW w:w="1350" w:type="dxa"/>
            <w:shd w:val="clear" w:color="auto" w:fill="D8E0E3"/>
            <w:vAlign w:val="center"/>
          </w:tcPr>
          <w:p w14:paraId="27FE2996"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4.3%</w:t>
            </w:r>
          </w:p>
        </w:tc>
        <w:tc>
          <w:tcPr>
            <w:tcW w:w="1170" w:type="dxa"/>
            <w:shd w:val="clear" w:color="auto" w:fill="D8E0E3"/>
            <w:vAlign w:val="center"/>
          </w:tcPr>
          <w:p w14:paraId="5C8E25A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8.7%</w:t>
            </w:r>
          </w:p>
        </w:tc>
        <w:tc>
          <w:tcPr>
            <w:tcW w:w="1350" w:type="dxa"/>
            <w:shd w:val="clear" w:color="auto" w:fill="D8E0E3"/>
            <w:vAlign w:val="center"/>
          </w:tcPr>
          <w:p w14:paraId="5446459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12.5%</w:t>
            </w:r>
          </w:p>
        </w:tc>
        <w:tc>
          <w:tcPr>
            <w:tcW w:w="1440" w:type="dxa"/>
            <w:shd w:val="clear" w:color="auto" w:fill="D8E0E3"/>
            <w:vAlign w:val="center"/>
          </w:tcPr>
          <w:p w14:paraId="26E7885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4.8%</w:t>
            </w:r>
          </w:p>
        </w:tc>
        <w:tc>
          <w:tcPr>
            <w:tcW w:w="1620" w:type="dxa"/>
            <w:shd w:val="clear" w:color="auto" w:fill="D8E0E3"/>
            <w:vAlign w:val="center"/>
          </w:tcPr>
          <w:p w14:paraId="1B675CE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2.2%</w:t>
            </w:r>
          </w:p>
        </w:tc>
      </w:tr>
      <w:tr w:rsidR="006A19D1" w:rsidRPr="00BD09D4" w14:paraId="451C3A97" w14:textId="77777777" w:rsidTr="001A513A">
        <w:trPr>
          <w:trHeight w:val="217"/>
          <w:jc w:val="center"/>
        </w:trPr>
        <w:tc>
          <w:tcPr>
            <w:tcW w:w="3145" w:type="dxa"/>
            <w:shd w:val="clear" w:color="auto" w:fill="auto"/>
          </w:tcPr>
          <w:p w14:paraId="2AD8B84E"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Learned about options after high school graduation, such as earning a certificate, Associate’s degree, Bachelor’s degree, or other credential (</w:t>
            </w:r>
            <w:r w:rsidR="00730BD2" w:rsidRPr="00730BD2">
              <w:rPr>
                <w:rFonts w:eastAsia="Times New Roman" w:cs="Arial"/>
                <w:i/>
                <w:sz w:val="20"/>
                <w:szCs w:val="20"/>
              </w:rPr>
              <w:t>n=</w:t>
            </w:r>
            <w:r w:rsidRPr="006D527C">
              <w:rPr>
                <w:rFonts w:eastAsia="Times New Roman" w:cs="Arial"/>
                <w:sz w:val="20"/>
                <w:szCs w:val="20"/>
              </w:rPr>
              <w:t>115)*</w:t>
            </w:r>
          </w:p>
        </w:tc>
        <w:tc>
          <w:tcPr>
            <w:tcW w:w="1440" w:type="dxa"/>
            <w:vAlign w:val="center"/>
          </w:tcPr>
          <w:p w14:paraId="572348EC"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65.0%</w:t>
            </w:r>
          </w:p>
        </w:tc>
        <w:tc>
          <w:tcPr>
            <w:tcW w:w="1350" w:type="dxa"/>
            <w:shd w:val="clear" w:color="auto" w:fill="auto"/>
            <w:vAlign w:val="center"/>
          </w:tcPr>
          <w:p w14:paraId="7FB17599"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60.9%</w:t>
            </w:r>
          </w:p>
        </w:tc>
        <w:tc>
          <w:tcPr>
            <w:tcW w:w="1170" w:type="dxa"/>
            <w:shd w:val="clear" w:color="auto" w:fill="auto"/>
            <w:vAlign w:val="center"/>
          </w:tcPr>
          <w:p w14:paraId="55F9760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82.6%</w:t>
            </w:r>
          </w:p>
        </w:tc>
        <w:tc>
          <w:tcPr>
            <w:tcW w:w="1350" w:type="dxa"/>
            <w:shd w:val="clear" w:color="auto" w:fill="auto"/>
            <w:vAlign w:val="center"/>
          </w:tcPr>
          <w:p w14:paraId="5E32BA2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100%</w:t>
            </w:r>
          </w:p>
        </w:tc>
        <w:tc>
          <w:tcPr>
            <w:tcW w:w="1440" w:type="dxa"/>
            <w:shd w:val="clear" w:color="auto" w:fill="auto"/>
            <w:vAlign w:val="center"/>
          </w:tcPr>
          <w:p w14:paraId="5B1C0D15"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38.1%</w:t>
            </w:r>
          </w:p>
        </w:tc>
        <w:tc>
          <w:tcPr>
            <w:tcW w:w="1620" w:type="dxa"/>
            <w:shd w:val="clear" w:color="auto" w:fill="auto"/>
            <w:vAlign w:val="center"/>
          </w:tcPr>
          <w:p w14:paraId="5E2ED131"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61.7%</w:t>
            </w:r>
          </w:p>
        </w:tc>
      </w:tr>
      <w:tr w:rsidR="006A19D1" w:rsidRPr="00BD09D4" w14:paraId="20F8FBE6" w14:textId="77777777" w:rsidTr="001A513A">
        <w:trPr>
          <w:trHeight w:val="217"/>
          <w:jc w:val="center"/>
        </w:trPr>
        <w:tc>
          <w:tcPr>
            <w:tcW w:w="3145" w:type="dxa"/>
            <w:shd w:val="clear" w:color="auto" w:fill="D8E0E3"/>
          </w:tcPr>
          <w:p w14:paraId="67007B02"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Visited a college campus (</w:t>
            </w:r>
            <w:r w:rsidR="00730BD2" w:rsidRPr="00730BD2">
              <w:rPr>
                <w:rFonts w:eastAsia="Times New Roman" w:cs="Arial"/>
                <w:i/>
                <w:sz w:val="20"/>
                <w:szCs w:val="20"/>
              </w:rPr>
              <w:t>n=</w:t>
            </w:r>
            <w:r w:rsidRPr="006D527C">
              <w:rPr>
                <w:rFonts w:eastAsia="Times New Roman" w:cs="Arial"/>
                <w:sz w:val="20"/>
                <w:szCs w:val="20"/>
              </w:rPr>
              <w:t>57)</w:t>
            </w:r>
          </w:p>
        </w:tc>
        <w:tc>
          <w:tcPr>
            <w:tcW w:w="1440" w:type="dxa"/>
            <w:shd w:val="clear" w:color="auto" w:fill="D8E0E3"/>
            <w:vAlign w:val="center"/>
          </w:tcPr>
          <w:p w14:paraId="187BF8DC"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32.6%</w:t>
            </w:r>
          </w:p>
        </w:tc>
        <w:tc>
          <w:tcPr>
            <w:tcW w:w="1350" w:type="dxa"/>
            <w:shd w:val="clear" w:color="auto" w:fill="D8E0E3"/>
            <w:vAlign w:val="center"/>
          </w:tcPr>
          <w:p w14:paraId="6706D06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30.4%</w:t>
            </w:r>
          </w:p>
        </w:tc>
        <w:tc>
          <w:tcPr>
            <w:tcW w:w="1170" w:type="dxa"/>
            <w:shd w:val="clear" w:color="auto" w:fill="D8E0E3"/>
            <w:vAlign w:val="center"/>
          </w:tcPr>
          <w:p w14:paraId="0B771B3A"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30.4%</w:t>
            </w:r>
          </w:p>
        </w:tc>
        <w:tc>
          <w:tcPr>
            <w:tcW w:w="1350" w:type="dxa"/>
            <w:shd w:val="clear" w:color="auto" w:fill="D8E0E3"/>
            <w:vAlign w:val="center"/>
          </w:tcPr>
          <w:p w14:paraId="735C3EEF"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20.0%</w:t>
            </w:r>
          </w:p>
        </w:tc>
        <w:tc>
          <w:tcPr>
            <w:tcW w:w="1440" w:type="dxa"/>
            <w:shd w:val="clear" w:color="auto" w:fill="D8E0E3"/>
            <w:vAlign w:val="center"/>
          </w:tcPr>
          <w:p w14:paraId="34E73FE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19.0%</w:t>
            </w:r>
          </w:p>
        </w:tc>
        <w:tc>
          <w:tcPr>
            <w:tcW w:w="1620" w:type="dxa"/>
            <w:shd w:val="clear" w:color="auto" w:fill="D8E0E3"/>
            <w:vAlign w:val="center"/>
          </w:tcPr>
          <w:p w14:paraId="268A4154"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38.7%</w:t>
            </w:r>
          </w:p>
        </w:tc>
      </w:tr>
      <w:tr w:rsidR="006A19D1" w:rsidRPr="00BD09D4" w14:paraId="51A7A321" w14:textId="77777777" w:rsidTr="001A513A">
        <w:trPr>
          <w:trHeight w:val="217"/>
          <w:jc w:val="center"/>
        </w:trPr>
        <w:tc>
          <w:tcPr>
            <w:tcW w:w="3145" w:type="dxa"/>
            <w:shd w:val="clear" w:color="auto" w:fill="auto"/>
          </w:tcPr>
          <w:p w14:paraId="0AE46BDE"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Learned about the costs of college and options for paying for college (e.g., financial aid, scholarships) (</w:t>
            </w:r>
            <w:r w:rsidR="00730BD2" w:rsidRPr="00730BD2">
              <w:rPr>
                <w:rFonts w:eastAsia="Times New Roman" w:cs="Arial"/>
                <w:i/>
                <w:sz w:val="20"/>
                <w:szCs w:val="20"/>
              </w:rPr>
              <w:t>n=</w:t>
            </w:r>
            <w:r w:rsidRPr="006D527C">
              <w:rPr>
                <w:rFonts w:eastAsia="Times New Roman" w:cs="Arial"/>
                <w:sz w:val="20"/>
                <w:szCs w:val="20"/>
              </w:rPr>
              <w:t>93)</w:t>
            </w:r>
          </w:p>
        </w:tc>
        <w:tc>
          <w:tcPr>
            <w:tcW w:w="1440" w:type="dxa"/>
            <w:vAlign w:val="center"/>
          </w:tcPr>
          <w:p w14:paraId="780AD7CC"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53.1%</w:t>
            </w:r>
          </w:p>
        </w:tc>
        <w:tc>
          <w:tcPr>
            <w:tcW w:w="1350" w:type="dxa"/>
            <w:shd w:val="clear" w:color="auto" w:fill="auto"/>
            <w:vAlign w:val="center"/>
          </w:tcPr>
          <w:p w14:paraId="5305972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50.0%</w:t>
            </w:r>
          </w:p>
        </w:tc>
        <w:tc>
          <w:tcPr>
            <w:tcW w:w="1170" w:type="dxa"/>
            <w:shd w:val="clear" w:color="auto" w:fill="auto"/>
            <w:vAlign w:val="center"/>
          </w:tcPr>
          <w:p w14:paraId="1883CE18"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73.9%</w:t>
            </w:r>
          </w:p>
        </w:tc>
        <w:tc>
          <w:tcPr>
            <w:tcW w:w="1350" w:type="dxa"/>
            <w:shd w:val="clear" w:color="auto" w:fill="auto"/>
            <w:vAlign w:val="center"/>
          </w:tcPr>
          <w:p w14:paraId="138620EC"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68.8%</w:t>
            </w:r>
          </w:p>
        </w:tc>
        <w:tc>
          <w:tcPr>
            <w:tcW w:w="1440" w:type="dxa"/>
            <w:shd w:val="clear" w:color="auto" w:fill="auto"/>
            <w:vAlign w:val="center"/>
          </w:tcPr>
          <w:p w14:paraId="1BA9CC09"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42.9%</w:t>
            </w:r>
          </w:p>
        </w:tc>
        <w:tc>
          <w:tcPr>
            <w:tcW w:w="1620" w:type="dxa"/>
            <w:shd w:val="clear" w:color="auto" w:fill="auto"/>
            <w:vAlign w:val="center"/>
          </w:tcPr>
          <w:p w14:paraId="5C0547FD"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48.4%</w:t>
            </w:r>
          </w:p>
        </w:tc>
      </w:tr>
      <w:tr w:rsidR="006A19D1" w:rsidRPr="00BD09D4" w14:paraId="5DE46E47" w14:textId="77777777" w:rsidTr="001A513A">
        <w:trPr>
          <w:trHeight w:val="423"/>
          <w:jc w:val="center"/>
        </w:trPr>
        <w:tc>
          <w:tcPr>
            <w:tcW w:w="3145" w:type="dxa"/>
            <w:shd w:val="clear" w:color="auto" w:fill="D8E0E3"/>
          </w:tcPr>
          <w:p w14:paraId="272A0A3F" w14:textId="77777777" w:rsidR="006A19D1" w:rsidRPr="006D527C" w:rsidRDefault="006A19D1" w:rsidP="006D527C">
            <w:pPr>
              <w:spacing w:after="0" w:line="240" w:lineRule="auto"/>
              <w:rPr>
                <w:rFonts w:eastAsia="Times New Roman" w:cs="Arial"/>
                <w:bCs/>
                <w:color w:val="000000"/>
                <w:sz w:val="20"/>
                <w:szCs w:val="20"/>
              </w:rPr>
            </w:pPr>
            <w:r w:rsidRPr="006D527C">
              <w:rPr>
                <w:rFonts w:eastAsia="Times New Roman" w:cs="Arial"/>
                <w:sz w:val="20"/>
                <w:szCs w:val="20"/>
              </w:rPr>
              <w:t>Learned what it takes to succeed in college (</w:t>
            </w:r>
            <w:r w:rsidR="00730BD2" w:rsidRPr="00730BD2">
              <w:rPr>
                <w:rFonts w:eastAsia="Times New Roman" w:cs="Arial"/>
                <w:i/>
                <w:sz w:val="20"/>
                <w:szCs w:val="20"/>
              </w:rPr>
              <w:t>n=</w:t>
            </w:r>
            <w:r w:rsidRPr="006D527C">
              <w:rPr>
                <w:rFonts w:eastAsia="Times New Roman" w:cs="Arial"/>
                <w:sz w:val="20"/>
                <w:szCs w:val="20"/>
              </w:rPr>
              <w:t>81)</w:t>
            </w:r>
          </w:p>
        </w:tc>
        <w:tc>
          <w:tcPr>
            <w:tcW w:w="1440" w:type="dxa"/>
            <w:shd w:val="clear" w:color="auto" w:fill="D8E0E3"/>
            <w:vAlign w:val="center"/>
          </w:tcPr>
          <w:p w14:paraId="12D7E3E3"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46.0%</w:t>
            </w:r>
          </w:p>
        </w:tc>
        <w:tc>
          <w:tcPr>
            <w:tcW w:w="1350" w:type="dxa"/>
            <w:shd w:val="clear" w:color="auto" w:fill="D8E0E3"/>
            <w:vAlign w:val="center"/>
          </w:tcPr>
          <w:p w14:paraId="7F4E3C8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60.9%</w:t>
            </w:r>
          </w:p>
        </w:tc>
        <w:tc>
          <w:tcPr>
            <w:tcW w:w="1170" w:type="dxa"/>
            <w:shd w:val="clear" w:color="auto" w:fill="D8E0E3"/>
            <w:vAlign w:val="center"/>
          </w:tcPr>
          <w:p w14:paraId="7773EDD0"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78.3%</w:t>
            </w:r>
          </w:p>
        </w:tc>
        <w:tc>
          <w:tcPr>
            <w:tcW w:w="1350" w:type="dxa"/>
            <w:shd w:val="clear" w:color="auto" w:fill="D8E0E3"/>
            <w:vAlign w:val="center"/>
          </w:tcPr>
          <w:p w14:paraId="35773362"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68.8%</w:t>
            </w:r>
          </w:p>
        </w:tc>
        <w:tc>
          <w:tcPr>
            <w:tcW w:w="1440" w:type="dxa"/>
            <w:shd w:val="clear" w:color="auto" w:fill="D8E0E3"/>
            <w:vAlign w:val="center"/>
          </w:tcPr>
          <w:p w14:paraId="38FB02F4"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33.3%</w:t>
            </w:r>
          </w:p>
        </w:tc>
        <w:tc>
          <w:tcPr>
            <w:tcW w:w="1620" w:type="dxa"/>
            <w:shd w:val="clear" w:color="auto" w:fill="D8E0E3"/>
            <w:vAlign w:val="center"/>
          </w:tcPr>
          <w:p w14:paraId="10AD2801" w14:textId="77777777" w:rsidR="006A19D1" w:rsidRPr="006D527C" w:rsidRDefault="006A19D1" w:rsidP="006D527C">
            <w:pPr>
              <w:spacing w:after="0" w:line="240" w:lineRule="auto"/>
              <w:jc w:val="center"/>
              <w:rPr>
                <w:rFonts w:eastAsia="Times New Roman" w:cs="Arial"/>
                <w:sz w:val="20"/>
                <w:szCs w:val="20"/>
              </w:rPr>
            </w:pPr>
            <w:r w:rsidRPr="006D527C">
              <w:rPr>
                <w:rFonts w:cs="Arial"/>
                <w:sz w:val="20"/>
                <w:szCs w:val="20"/>
              </w:rPr>
              <w:t>33.3%</w:t>
            </w:r>
          </w:p>
        </w:tc>
      </w:tr>
      <w:tr w:rsidR="006A19D1" w:rsidRPr="00BD09D4" w14:paraId="09820749" w14:textId="77777777" w:rsidTr="001A513A">
        <w:trPr>
          <w:trHeight w:val="423"/>
          <w:jc w:val="center"/>
        </w:trPr>
        <w:tc>
          <w:tcPr>
            <w:tcW w:w="3145" w:type="dxa"/>
            <w:shd w:val="clear" w:color="auto" w:fill="auto"/>
            <w:vAlign w:val="center"/>
          </w:tcPr>
          <w:p w14:paraId="1F677150" w14:textId="77777777" w:rsidR="006A19D1" w:rsidRPr="006D527C" w:rsidRDefault="006A19D1" w:rsidP="006D527C">
            <w:pPr>
              <w:spacing w:after="0" w:line="240" w:lineRule="auto"/>
              <w:rPr>
                <w:rFonts w:eastAsia="Times New Roman" w:cs="Arial"/>
                <w:sz w:val="20"/>
                <w:szCs w:val="20"/>
              </w:rPr>
            </w:pPr>
            <w:r w:rsidRPr="006D527C">
              <w:rPr>
                <w:rFonts w:cs="Arial"/>
                <w:color w:val="000000"/>
                <w:sz w:val="20"/>
                <w:szCs w:val="20"/>
              </w:rPr>
              <w:lastRenderedPageBreak/>
              <w:t>Took one or more technical courses (related to an industry) (</w:t>
            </w:r>
            <w:r w:rsidR="00730BD2" w:rsidRPr="00730BD2">
              <w:rPr>
                <w:rFonts w:cs="Arial"/>
                <w:i/>
                <w:color w:val="000000"/>
                <w:sz w:val="20"/>
                <w:szCs w:val="20"/>
              </w:rPr>
              <w:t>n=</w:t>
            </w:r>
            <w:r w:rsidRPr="006D527C">
              <w:rPr>
                <w:rFonts w:cs="Arial"/>
                <w:color w:val="000000"/>
                <w:sz w:val="20"/>
                <w:szCs w:val="20"/>
              </w:rPr>
              <w:t>109)</w:t>
            </w:r>
          </w:p>
        </w:tc>
        <w:tc>
          <w:tcPr>
            <w:tcW w:w="1440" w:type="dxa"/>
            <w:shd w:val="clear" w:color="auto" w:fill="auto"/>
            <w:vAlign w:val="center"/>
          </w:tcPr>
          <w:p w14:paraId="5E72C388"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62.6%</w:t>
            </w:r>
          </w:p>
        </w:tc>
        <w:tc>
          <w:tcPr>
            <w:tcW w:w="1350" w:type="dxa"/>
            <w:shd w:val="clear" w:color="auto" w:fill="auto"/>
            <w:vAlign w:val="center"/>
          </w:tcPr>
          <w:p w14:paraId="73C41E75" w14:textId="77777777" w:rsidR="006A19D1" w:rsidRPr="006D527C" w:rsidRDefault="006A19D1" w:rsidP="006D527C">
            <w:pPr>
              <w:spacing w:after="0" w:line="240" w:lineRule="auto"/>
              <w:jc w:val="center"/>
              <w:rPr>
                <w:rFonts w:cs="Arial"/>
                <w:sz w:val="20"/>
                <w:szCs w:val="20"/>
              </w:rPr>
            </w:pPr>
            <w:r w:rsidRPr="006D527C">
              <w:rPr>
                <w:rFonts w:cs="Arial"/>
                <w:sz w:val="20"/>
                <w:szCs w:val="20"/>
              </w:rPr>
              <w:t>60.9%</w:t>
            </w:r>
          </w:p>
        </w:tc>
        <w:tc>
          <w:tcPr>
            <w:tcW w:w="1170" w:type="dxa"/>
            <w:shd w:val="clear" w:color="auto" w:fill="auto"/>
            <w:vAlign w:val="center"/>
          </w:tcPr>
          <w:p w14:paraId="45D1577A" w14:textId="77777777" w:rsidR="006A19D1" w:rsidRPr="006D527C" w:rsidRDefault="006A19D1" w:rsidP="006D527C">
            <w:pPr>
              <w:spacing w:after="0" w:line="240" w:lineRule="auto"/>
              <w:jc w:val="center"/>
              <w:rPr>
                <w:rFonts w:cs="Arial"/>
                <w:sz w:val="20"/>
                <w:szCs w:val="20"/>
              </w:rPr>
            </w:pPr>
            <w:r w:rsidRPr="006D527C">
              <w:rPr>
                <w:rFonts w:cs="Arial"/>
                <w:sz w:val="20"/>
                <w:szCs w:val="20"/>
              </w:rPr>
              <w:t>82.6%</w:t>
            </w:r>
          </w:p>
        </w:tc>
        <w:tc>
          <w:tcPr>
            <w:tcW w:w="1350" w:type="dxa"/>
            <w:shd w:val="clear" w:color="auto" w:fill="auto"/>
            <w:vAlign w:val="center"/>
          </w:tcPr>
          <w:p w14:paraId="0B15CF98" w14:textId="77777777" w:rsidR="006A19D1" w:rsidRPr="006D527C" w:rsidRDefault="006A19D1" w:rsidP="006D527C">
            <w:pPr>
              <w:spacing w:after="0" w:line="240" w:lineRule="auto"/>
              <w:jc w:val="center"/>
              <w:rPr>
                <w:rFonts w:cs="Arial"/>
                <w:sz w:val="20"/>
                <w:szCs w:val="20"/>
              </w:rPr>
            </w:pPr>
            <w:r w:rsidRPr="006D527C">
              <w:rPr>
                <w:rFonts w:cs="Arial"/>
                <w:sz w:val="20"/>
                <w:szCs w:val="20"/>
              </w:rPr>
              <w:t>12.5%</w:t>
            </w:r>
          </w:p>
        </w:tc>
        <w:tc>
          <w:tcPr>
            <w:tcW w:w="1440" w:type="dxa"/>
            <w:shd w:val="clear" w:color="auto" w:fill="auto"/>
            <w:vAlign w:val="center"/>
          </w:tcPr>
          <w:p w14:paraId="5EC9BFC0" w14:textId="77777777" w:rsidR="006A19D1" w:rsidRPr="006D527C" w:rsidRDefault="006A19D1" w:rsidP="006D527C">
            <w:pPr>
              <w:spacing w:after="0" w:line="240" w:lineRule="auto"/>
              <w:jc w:val="center"/>
              <w:rPr>
                <w:rFonts w:cs="Arial"/>
                <w:sz w:val="20"/>
                <w:szCs w:val="20"/>
              </w:rPr>
            </w:pPr>
            <w:r w:rsidRPr="006D527C">
              <w:rPr>
                <w:rFonts w:cs="Arial"/>
                <w:sz w:val="20"/>
                <w:szCs w:val="20"/>
              </w:rPr>
              <w:t>42.9%</w:t>
            </w:r>
          </w:p>
        </w:tc>
        <w:tc>
          <w:tcPr>
            <w:tcW w:w="1620" w:type="dxa"/>
            <w:shd w:val="clear" w:color="auto" w:fill="auto"/>
            <w:vAlign w:val="center"/>
          </w:tcPr>
          <w:p w14:paraId="7CCE182A" w14:textId="77777777" w:rsidR="006A19D1" w:rsidRPr="006D527C" w:rsidRDefault="006A19D1" w:rsidP="006D527C">
            <w:pPr>
              <w:spacing w:after="0" w:line="240" w:lineRule="auto"/>
              <w:jc w:val="center"/>
              <w:rPr>
                <w:rFonts w:cs="Arial"/>
                <w:sz w:val="20"/>
                <w:szCs w:val="20"/>
              </w:rPr>
            </w:pPr>
            <w:r w:rsidRPr="006D527C">
              <w:rPr>
                <w:rFonts w:cs="Arial"/>
                <w:sz w:val="20"/>
                <w:szCs w:val="20"/>
              </w:rPr>
              <w:t>71.4%</w:t>
            </w:r>
          </w:p>
        </w:tc>
      </w:tr>
      <w:tr w:rsidR="006A19D1" w:rsidRPr="00BD09D4" w14:paraId="0A6762EA" w14:textId="77777777" w:rsidTr="001A513A">
        <w:trPr>
          <w:trHeight w:val="423"/>
          <w:jc w:val="center"/>
        </w:trPr>
        <w:tc>
          <w:tcPr>
            <w:tcW w:w="3145" w:type="dxa"/>
            <w:shd w:val="clear" w:color="auto" w:fill="D8E0E3"/>
            <w:vAlign w:val="center"/>
          </w:tcPr>
          <w:p w14:paraId="5C5E3118" w14:textId="77777777" w:rsidR="006A19D1" w:rsidRPr="006D527C" w:rsidRDefault="006A19D1" w:rsidP="006D527C">
            <w:pPr>
              <w:spacing w:after="0" w:line="240" w:lineRule="auto"/>
              <w:rPr>
                <w:rFonts w:eastAsia="Times New Roman" w:cs="Arial"/>
                <w:sz w:val="20"/>
                <w:szCs w:val="20"/>
              </w:rPr>
            </w:pPr>
            <w:r w:rsidRPr="006D527C">
              <w:rPr>
                <w:rFonts w:eastAsia="Times New Roman" w:cs="Arial"/>
                <w:sz w:val="20"/>
                <w:szCs w:val="20"/>
              </w:rPr>
              <w:t>Took one or more college-level courses (AP, IB, or dual credit) (</w:t>
            </w:r>
            <w:r w:rsidR="00730BD2" w:rsidRPr="00730BD2">
              <w:rPr>
                <w:rFonts w:eastAsia="Times New Roman" w:cs="Arial"/>
                <w:i/>
                <w:sz w:val="20"/>
                <w:szCs w:val="20"/>
              </w:rPr>
              <w:t>n=</w:t>
            </w:r>
            <w:r w:rsidRPr="006D527C">
              <w:rPr>
                <w:rFonts w:eastAsia="Times New Roman" w:cs="Arial"/>
                <w:sz w:val="20"/>
                <w:szCs w:val="20"/>
              </w:rPr>
              <w:t>37)</w:t>
            </w:r>
          </w:p>
        </w:tc>
        <w:tc>
          <w:tcPr>
            <w:tcW w:w="1440" w:type="dxa"/>
            <w:shd w:val="clear" w:color="auto" w:fill="D8E0E3"/>
            <w:vAlign w:val="center"/>
          </w:tcPr>
          <w:p w14:paraId="248E3AB0"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21.3%</w:t>
            </w:r>
          </w:p>
        </w:tc>
        <w:tc>
          <w:tcPr>
            <w:tcW w:w="1350" w:type="dxa"/>
            <w:shd w:val="clear" w:color="auto" w:fill="D8E0E3"/>
            <w:vAlign w:val="center"/>
          </w:tcPr>
          <w:p w14:paraId="7F6E4B06" w14:textId="77777777" w:rsidR="006A19D1" w:rsidRPr="006D527C" w:rsidRDefault="006A19D1" w:rsidP="006D527C">
            <w:pPr>
              <w:spacing w:after="0" w:line="240" w:lineRule="auto"/>
              <w:jc w:val="center"/>
              <w:rPr>
                <w:rFonts w:cs="Arial"/>
                <w:sz w:val="20"/>
                <w:szCs w:val="20"/>
              </w:rPr>
            </w:pPr>
            <w:r w:rsidRPr="006D527C">
              <w:rPr>
                <w:rFonts w:cs="Arial"/>
                <w:sz w:val="20"/>
                <w:szCs w:val="20"/>
              </w:rPr>
              <w:t>31.8%</w:t>
            </w:r>
          </w:p>
        </w:tc>
        <w:tc>
          <w:tcPr>
            <w:tcW w:w="1170" w:type="dxa"/>
            <w:shd w:val="clear" w:color="auto" w:fill="D8E0E3"/>
            <w:vAlign w:val="center"/>
          </w:tcPr>
          <w:p w14:paraId="45412442" w14:textId="77777777" w:rsidR="006A19D1" w:rsidRPr="006D527C" w:rsidRDefault="006A19D1" w:rsidP="006D527C">
            <w:pPr>
              <w:spacing w:after="0" w:line="240" w:lineRule="auto"/>
              <w:jc w:val="center"/>
              <w:rPr>
                <w:rFonts w:cs="Arial"/>
                <w:sz w:val="20"/>
                <w:szCs w:val="20"/>
              </w:rPr>
            </w:pPr>
            <w:r w:rsidRPr="006D527C">
              <w:rPr>
                <w:rFonts w:cs="Arial"/>
                <w:sz w:val="20"/>
                <w:szCs w:val="20"/>
              </w:rPr>
              <w:t>34.8%</w:t>
            </w:r>
          </w:p>
        </w:tc>
        <w:tc>
          <w:tcPr>
            <w:tcW w:w="1350" w:type="dxa"/>
            <w:shd w:val="clear" w:color="auto" w:fill="D8E0E3"/>
            <w:vAlign w:val="center"/>
          </w:tcPr>
          <w:p w14:paraId="6F18D436" w14:textId="77777777" w:rsidR="006A19D1" w:rsidRPr="006D527C" w:rsidRDefault="006A19D1" w:rsidP="006D527C">
            <w:pPr>
              <w:spacing w:after="0" w:line="240" w:lineRule="auto"/>
              <w:jc w:val="center"/>
              <w:rPr>
                <w:rFonts w:cs="Arial"/>
                <w:sz w:val="20"/>
                <w:szCs w:val="20"/>
              </w:rPr>
            </w:pPr>
            <w:r w:rsidRPr="006D527C">
              <w:rPr>
                <w:rFonts w:cs="Arial"/>
                <w:sz w:val="20"/>
                <w:szCs w:val="20"/>
              </w:rPr>
              <w:t>18.8%</w:t>
            </w:r>
          </w:p>
        </w:tc>
        <w:tc>
          <w:tcPr>
            <w:tcW w:w="1440" w:type="dxa"/>
            <w:shd w:val="clear" w:color="auto" w:fill="D8E0E3"/>
            <w:vAlign w:val="center"/>
          </w:tcPr>
          <w:p w14:paraId="26920C76" w14:textId="77777777" w:rsidR="006A19D1" w:rsidRPr="006D527C" w:rsidRDefault="006A19D1" w:rsidP="006D527C">
            <w:pPr>
              <w:spacing w:after="0" w:line="240" w:lineRule="auto"/>
              <w:jc w:val="center"/>
              <w:rPr>
                <w:rFonts w:cs="Arial"/>
                <w:sz w:val="20"/>
                <w:szCs w:val="20"/>
              </w:rPr>
            </w:pPr>
            <w:r w:rsidRPr="006D527C">
              <w:rPr>
                <w:rFonts w:cs="Arial"/>
                <w:sz w:val="20"/>
                <w:szCs w:val="20"/>
              </w:rPr>
              <w:t>4.8%</w:t>
            </w:r>
          </w:p>
        </w:tc>
        <w:tc>
          <w:tcPr>
            <w:tcW w:w="1620" w:type="dxa"/>
            <w:shd w:val="clear" w:color="auto" w:fill="D8E0E3"/>
            <w:vAlign w:val="center"/>
          </w:tcPr>
          <w:p w14:paraId="4BF4D39F" w14:textId="77777777" w:rsidR="006A19D1" w:rsidRPr="006D527C" w:rsidRDefault="006A19D1" w:rsidP="006D527C">
            <w:pPr>
              <w:spacing w:after="0" w:line="240" w:lineRule="auto"/>
              <w:jc w:val="center"/>
              <w:rPr>
                <w:rFonts w:cs="Arial"/>
                <w:sz w:val="20"/>
                <w:szCs w:val="20"/>
              </w:rPr>
            </w:pPr>
            <w:r w:rsidRPr="006D527C">
              <w:rPr>
                <w:rFonts w:cs="Arial"/>
                <w:sz w:val="20"/>
                <w:szCs w:val="20"/>
              </w:rPr>
              <w:t>19.6%</w:t>
            </w:r>
          </w:p>
        </w:tc>
      </w:tr>
      <w:tr w:rsidR="006A19D1" w:rsidRPr="00BD09D4" w14:paraId="5388D4F0" w14:textId="77777777" w:rsidTr="001A513A">
        <w:trPr>
          <w:trHeight w:val="423"/>
          <w:jc w:val="center"/>
        </w:trPr>
        <w:tc>
          <w:tcPr>
            <w:tcW w:w="3145" w:type="dxa"/>
            <w:shd w:val="clear" w:color="auto" w:fill="auto"/>
            <w:vAlign w:val="center"/>
          </w:tcPr>
          <w:p w14:paraId="3B4A70EB" w14:textId="77777777" w:rsidR="006A19D1" w:rsidRPr="006D527C" w:rsidRDefault="006A19D1" w:rsidP="006D527C">
            <w:pPr>
              <w:spacing w:after="0" w:line="240" w:lineRule="auto"/>
              <w:rPr>
                <w:rFonts w:eastAsia="Times New Roman" w:cs="Arial"/>
                <w:sz w:val="20"/>
                <w:szCs w:val="20"/>
              </w:rPr>
            </w:pPr>
            <w:r w:rsidRPr="006D527C">
              <w:rPr>
                <w:rFonts w:eastAsia="Times New Roman" w:cs="Arial"/>
                <w:sz w:val="20"/>
                <w:szCs w:val="20"/>
              </w:rPr>
              <w:t>Took one or more dual credit courses (courses offering both high school and college credit) (</w:t>
            </w:r>
            <w:r w:rsidR="00730BD2" w:rsidRPr="00730BD2">
              <w:rPr>
                <w:rFonts w:eastAsia="Times New Roman" w:cs="Arial"/>
                <w:i/>
                <w:sz w:val="20"/>
                <w:szCs w:val="20"/>
              </w:rPr>
              <w:t>n=</w:t>
            </w:r>
            <w:r w:rsidRPr="006D527C">
              <w:rPr>
                <w:rFonts w:eastAsia="Times New Roman" w:cs="Arial"/>
                <w:sz w:val="20"/>
                <w:szCs w:val="20"/>
              </w:rPr>
              <w:t>34)</w:t>
            </w:r>
          </w:p>
        </w:tc>
        <w:tc>
          <w:tcPr>
            <w:tcW w:w="1440" w:type="dxa"/>
            <w:shd w:val="clear" w:color="auto" w:fill="auto"/>
            <w:vAlign w:val="center"/>
          </w:tcPr>
          <w:p w14:paraId="31DAACE8" w14:textId="77777777" w:rsidR="006A19D1" w:rsidRPr="006D527C" w:rsidRDefault="006A19D1" w:rsidP="006D527C">
            <w:pPr>
              <w:spacing w:after="0" w:line="240" w:lineRule="auto"/>
              <w:jc w:val="center"/>
              <w:rPr>
                <w:rFonts w:eastAsia="Times New Roman" w:cs="Arial"/>
                <w:sz w:val="20"/>
                <w:szCs w:val="20"/>
              </w:rPr>
            </w:pPr>
            <w:r w:rsidRPr="006D527C">
              <w:rPr>
                <w:rFonts w:eastAsia="Times New Roman" w:cs="Arial"/>
                <w:sz w:val="20"/>
                <w:szCs w:val="20"/>
              </w:rPr>
              <w:t>19.5%</w:t>
            </w:r>
          </w:p>
        </w:tc>
        <w:tc>
          <w:tcPr>
            <w:tcW w:w="1350" w:type="dxa"/>
            <w:shd w:val="clear" w:color="auto" w:fill="auto"/>
            <w:vAlign w:val="center"/>
          </w:tcPr>
          <w:p w14:paraId="2D280956" w14:textId="77777777" w:rsidR="006A19D1" w:rsidRPr="006D527C" w:rsidRDefault="006A19D1" w:rsidP="006D527C">
            <w:pPr>
              <w:spacing w:after="0" w:line="240" w:lineRule="auto"/>
              <w:jc w:val="center"/>
              <w:rPr>
                <w:rFonts w:cs="Arial"/>
                <w:sz w:val="20"/>
                <w:szCs w:val="20"/>
              </w:rPr>
            </w:pPr>
            <w:r w:rsidRPr="006D527C">
              <w:rPr>
                <w:rFonts w:cs="Arial"/>
                <w:sz w:val="20"/>
                <w:szCs w:val="20"/>
              </w:rPr>
              <w:t>21.7%</w:t>
            </w:r>
          </w:p>
        </w:tc>
        <w:tc>
          <w:tcPr>
            <w:tcW w:w="1170" w:type="dxa"/>
            <w:shd w:val="clear" w:color="auto" w:fill="auto"/>
            <w:vAlign w:val="center"/>
          </w:tcPr>
          <w:p w14:paraId="73FB05E6" w14:textId="77777777" w:rsidR="006A19D1" w:rsidRPr="006D527C" w:rsidRDefault="006A19D1" w:rsidP="006D527C">
            <w:pPr>
              <w:spacing w:after="0" w:line="240" w:lineRule="auto"/>
              <w:jc w:val="center"/>
              <w:rPr>
                <w:rFonts w:cs="Arial"/>
                <w:sz w:val="20"/>
                <w:szCs w:val="20"/>
              </w:rPr>
            </w:pPr>
            <w:r w:rsidRPr="006D527C">
              <w:rPr>
                <w:rFonts w:cs="Arial"/>
                <w:sz w:val="20"/>
                <w:szCs w:val="20"/>
              </w:rPr>
              <w:t>13.0%</w:t>
            </w:r>
          </w:p>
        </w:tc>
        <w:tc>
          <w:tcPr>
            <w:tcW w:w="1350" w:type="dxa"/>
            <w:shd w:val="clear" w:color="auto" w:fill="auto"/>
            <w:vAlign w:val="center"/>
          </w:tcPr>
          <w:p w14:paraId="001E4AB6" w14:textId="77777777" w:rsidR="006A19D1" w:rsidRPr="006D527C" w:rsidRDefault="006A19D1" w:rsidP="006D527C">
            <w:pPr>
              <w:spacing w:after="0" w:line="240" w:lineRule="auto"/>
              <w:jc w:val="center"/>
              <w:rPr>
                <w:rFonts w:cs="Arial"/>
                <w:sz w:val="20"/>
                <w:szCs w:val="20"/>
              </w:rPr>
            </w:pPr>
            <w:r w:rsidRPr="006D527C">
              <w:rPr>
                <w:rFonts w:cs="Arial"/>
                <w:sz w:val="20"/>
                <w:szCs w:val="20"/>
              </w:rPr>
              <w:t>25.0%</w:t>
            </w:r>
          </w:p>
        </w:tc>
        <w:tc>
          <w:tcPr>
            <w:tcW w:w="1440" w:type="dxa"/>
            <w:shd w:val="clear" w:color="auto" w:fill="auto"/>
            <w:vAlign w:val="center"/>
          </w:tcPr>
          <w:p w14:paraId="2524C8DD" w14:textId="77777777" w:rsidR="006A19D1" w:rsidRPr="006D527C" w:rsidRDefault="006A19D1" w:rsidP="006D527C">
            <w:pPr>
              <w:spacing w:after="0" w:line="240" w:lineRule="auto"/>
              <w:jc w:val="center"/>
              <w:rPr>
                <w:rFonts w:cs="Arial"/>
                <w:sz w:val="20"/>
                <w:szCs w:val="20"/>
              </w:rPr>
            </w:pPr>
            <w:r w:rsidRPr="006D527C">
              <w:rPr>
                <w:rFonts w:cs="Arial"/>
                <w:sz w:val="20"/>
                <w:szCs w:val="20"/>
              </w:rPr>
              <w:t>0.0%</w:t>
            </w:r>
          </w:p>
        </w:tc>
        <w:tc>
          <w:tcPr>
            <w:tcW w:w="1620" w:type="dxa"/>
            <w:shd w:val="clear" w:color="auto" w:fill="auto"/>
            <w:vAlign w:val="center"/>
          </w:tcPr>
          <w:p w14:paraId="0F3A883A" w14:textId="77777777" w:rsidR="006A19D1" w:rsidRPr="006D527C" w:rsidRDefault="006A19D1" w:rsidP="006D527C">
            <w:pPr>
              <w:spacing w:after="0" w:line="240" w:lineRule="auto"/>
              <w:jc w:val="center"/>
              <w:rPr>
                <w:rFonts w:cs="Arial"/>
                <w:sz w:val="20"/>
                <w:szCs w:val="20"/>
              </w:rPr>
            </w:pPr>
            <w:r w:rsidRPr="006D527C">
              <w:rPr>
                <w:rFonts w:cs="Arial"/>
                <w:sz w:val="20"/>
                <w:szCs w:val="20"/>
              </w:rPr>
              <w:t>24.2%</w:t>
            </w:r>
          </w:p>
        </w:tc>
      </w:tr>
    </w:tbl>
    <w:p w14:paraId="435DDA0C" w14:textId="77777777" w:rsidR="006A19D1" w:rsidRPr="00BD09D4" w:rsidRDefault="006A19D1" w:rsidP="006A19D1">
      <w:pPr>
        <w:spacing w:after="0" w:line="240" w:lineRule="auto"/>
        <w:ind w:left="-1080" w:right="-1170"/>
        <w:rPr>
          <w:rFonts w:eastAsia="Calibri" w:cs="Arial"/>
          <w:b/>
          <w:color w:val="00538B"/>
        </w:rPr>
        <w:sectPr w:rsidR="006A19D1" w:rsidRPr="00BD09D4" w:rsidSect="001A513A">
          <w:pgSz w:w="12240" w:h="15840"/>
          <w:pgMar w:top="1440" w:right="1440" w:bottom="1440" w:left="1440" w:header="720" w:footer="720" w:gutter="0"/>
          <w:cols w:space="720"/>
          <w:docGrid w:linePitch="360"/>
        </w:sectPr>
      </w:pPr>
      <w:r w:rsidRPr="00BD09D4">
        <w:rPr>
          <w:rFonts w:eastAsia="MS PGothic" w:cs="Arial"/>
          <w:iCs/>
          <w:sz w:val="18"/>
          <w:szCs w:val="18"/>
        </w:rPr>
        <w:t xml:space="preserve">Note: </w:t>
      </w:r>
      <w:r w:rsidRPr="00BD09D4">
        <w:rPr>
          <w:rFonts w:eastAsia="MS PGothic" w:cs="Arial"/>
          <w:sz w:val="18"/>
          <w:szCs w:val="18"/>
        </w:rPr>
        <w:t xml:space="preserve">Percentages may not total 100% due to rounding. The </w:t>
      </w:r>
      <w:r w:rsidRPr="00BD09D4">
        <w:rPr>
          <w:rFonts w:eastAsia="MS PGothic" w:cs="Arial"/>
          <w:i/>
          <w:iCs/>
          <w:sz w:val="18"/>
          <w:szCs w:val="18"/>
        </w:rPr>
        <w:t>n</w:t>
      </w:r>
      <w:r w:rsidRPr="00BD09D4">
        <w:rPr>
          <w:rFonts w:eastAsia="MS PGothic" w:cs="Arial"/>
          <w:sz w:val="18"/>
          <w:szCs w:val="18"/>
        </w:rPr>
        <w:t xml:space="preserve">s reported in each row indicate the total number of respondents across all schools who reported that they participated in the activity. In each school column, the </w:t>
      </w:r>
      <w:r w:rsidRPr="00BD09D4">
        <w:rPr>
          <w:rFonts w:eastAsia="MS PGothic" w:cs="Arial"/>
          <w:i/>
          <w:iCs/>
          <w:sz w:val="18"/>
          <w:szCs w:val="18"/>
        </w:rPr>
        <w:t>n</w:t>
      </w:r>
      <w:r w:rsidRPr="00BD09D4">
        <w:rPr>
          <w:rFonts w:eastAsia="MS PGothic" w:cs="Arial"/>
          <w:sz w:val="18"/>
          <w:szCs w:val="18"/>
        </w:rPr>
        <w:t>s represent the total number of respondents who answered either “Yes,” “No,” or “I don’t know” for the activity. This fluctuated slightly among the schools depending on the activity being observed.</w:t>
      </w:r>
      <w:r w:rsidRPr="00BD09D4">
        <w:rPr>
          <w:rFonts w:eastAsia="MS PGothic" w:cs="DaunPenh"/>
        </w:rPr>
        <w:t xml:space="preserve"> </w:t>
      </w:r>
      <w:r w:rsidRPr="00BD09D4">
        <w:rPr>
          <w:rFonts w:eastAsia="MS PGothic" w:cs="DaunPenh"/>
          <w:sz w:val="18"/>
          <w:szCs w:val="28"/>
        </w:rPr>
        <w:t xml:space="preserve">For items marked with an asterisk, student responses differed significantly across race/ethnicity: Participated in college or career advising: </w:t>
      </w:r>
      <w:r w:rsidRPr="00BD09D4">
        <w:rPr>
          <w:rFonts w:eastAsia="MS PGothic" w:cs="DaunPenh"/>
          <w:iCs/>
          <w:sz w:val="18"/>
          <w:szCs w:val="28"/>
        </w:rPr>
        <w:t>X</w:t>
      </w:r>
      <w:r w:rsidRPr="00BD09D4">
        <w:rPr>
          <w:rFonts w:eastAsia="MS PGothic" w:cs="DaunPenh"/>
          <w:sz w:val="18"/>
          <w:szCs w:val="28"/>
        </w:rPr>
        <w:t>²(8)=</w:t>
      </w:r>
      <w:r w:rsidRPr="001B476B">
        <w:rPr>
          <w:rFonts w:eastAsia="MS PGothic" w:cs="DaunPenh"/>
          <w:sz w:val="18"/>
          <w:szCs w:val="28"/>
        </w:rPr>
        <w:t>75</w:t>
      </w:r>
      <w:r w:rsidRPr="00BD09D4">
        <w:rPr>
          <w:rFonts w:eastAsia="MS PGothic" w:cs="DaunPenh"/>
          <w:sz w:val="18"/>
          <w:szCs w:val="28"/>
        </w:rPr>
        <w:t>.</w:t>
      </w:r>
      <w:r w:rsidRPr="001B476B">
        <w:rPr>
          <w:rFonts w:eastAsia="MS PGothic" w:cs="DaunPenh"/>
          <w:sz w:val="18"/>
          <w:szCs w:val="28"/>
        </w:rPr>
        <w:t>77</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1B476B">
        <w:rPr>
          <w:rFonts w:eastAsia="MS PGothic" w:cs="DaunPenh"/>
          <w:sz w:val="18"/>
          <w:szCs w:val="28"/>
        </w:rPr>
        <w:t>001</w:t>
      </w:r>
      <w:r w:rsidRPr="004132B1">
        <w:rPr>
          <w:rFonts w:eastAsia="MS PGothic" w:cs="DaunPenh"/>
          <w:sz w:val="18"/>
          <w:szCs w:val="28"/>
        </w:rPr>
        <w:t xml:space="preserve">; Started creating your own personalized college and career plan: </w:t>
      </w:r>
      <w:r w:rsidRPr="00BD09D4">
        <w:rPr>
          <w:rFonts w:eastAsia="MS PGothic" w:cs="DaunPenh"/>
          <w:iCs/>
          <w:sz w:val="18"/>
          <w:szCs w:val="28"/>
        </w:rPr>
        <w:t>X</w:t>
      </w:r>
      <w:r w:rsidRPr="00BD09D4">
        <w:rPr>
          <w:rFonts w:eastAsia="MS PGothic" w:cs="DaunPenh"/>
          <w:sz w:val="18"/>
          <w:szCs w:val="28"/>
        </w:rPr>
        <w:t>²(</w:t>
      </w:r>
      <w:r>
        <w:rPr>
          <w:rFonts w:eastAsia="MS PGothic" w:cs="DaunPenh"/>
          <w:sz w:val="18"/>
          <w:szCs w:val="28"/>
        </w:rPr>
        <w:t>8</w:t>
      </w:r>
      <w:r w:rsidRPr="00BD09D4">
        <w:rPr>
          <w:rFonts w:eastAsia="MS PGothic" w:cs="DaunPenh"/>
          <w:sz w:val="18"/>
          <w:szCs w:val="28"/>
        </w:rPr>
        <w:t>)=</w:t>
      </w:r>
      <w:r w:rsidRPr="004132B1">
        <w:rPr>
          <w:rFonts w:eastAsia="MS PGothic" w:cs="DaunPenh"/>
          <w:sz w:val="18"/>
          <w:szCs w:val="28"/>
        </w:rPr>
        <w:t>23.88</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4132B1">
        <w:rPr>
          <w:rFonts w:eastAsia="MS PGothic" w:cs="DaunPenh"/>
          <w:sz w:val="18"/>
          <w:szCs w:val="28"/>
        </w:rPr>
        <w:t xml:space="preserve">05; Learned information about the availability of jobs and employment related to one or more industries: </w:t>
      </w:r>
      <w:r w:rsidRPr="00BD09D4">
        <w:rPr>
          <w:rFonts w:eastAsia="MS PGothic" w:cs="DaunPenh"/>
          <w:iCs/>
          <w:sz w:val="18"/>
          <w:szCs w:val="28"/>
        </w:rPr>
        <w:t>X</w:t>
      </w:r>
      <w:r w:rsidRPr="00BD09D4">
        <w:rPr>
          <w:rFonts w:eastAsia="MS PGothic" w:cs="DaunPenh"/>
          <w:sz w:val="18"/>
          <w:szCs w:val="28"/>
        </w:rPr>
        <w:t>²(8)=</w:t>
      </w:r>
      <w:r w:rsidRPr="004132B1">
        <w:rPr>
          <w:rFonts w:eastAsia="MS PGothic" w:cs="DaunPenh"/>
          <w:sz w:val="18"/>
          <w:szCs w:val="28"/>
        </w:rPr>
        <w:t>19</w:t>
      </w:r>
      <w:r w:rsidRPr="00BD09D4">
        <w:rPr>
          <w:rFonts w:eastAsia="MS PGothic" w:cs="DaunPenh"/>
          <w:sz w:val="18"/>
          <w:szCs w:val="28"/>
        </w:rPr>
        <w:t>.</w:t>
      </w:r>
      <w:r w:rsidRPr="004132B1">
        <w:rPr>
          <w:rFonts w:eastAsia="MS PGothic" w:cs="DaunPenh"/>
          <w:sz w:val="18"/>
          <w:szCs w:val="28"/>
        </w:rPr>
        <w:t>22</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7947FE">
        <w:rPr>
          <w:rFonts w:eastAsia="MS PGothic" w:cs="DaunPenh"/>
          <w:sz w:val="18"/>
          <w:szCs w:val="28"/>
        </w:rPr>
        <w:t xml:space="preserve">05; Listened to a guest speaker present on career </w:t>
      </w:r>
      <w:r w:rsidRPr="00906991">
        <w:rPr>
          <w:rFonts w:eastAsia="MS PGothic" w:cs="DaunPenh"/>
          <w:sz w:val="18"/>
          <w:szCs w:val="28"/>
        </w:rPr>
        <w:t xml:space="preserve">information: </w:t>
      </w:r>
      <w:r w:rsidRPr="00BD09D4">
        <w:rPr>
          <w:rFonts w:eastAsia="MS PGothic" w:cs="DaunPenh"/>
          <w:iCs/>
          <w:sz w:val="18"/>
          <w:szCs w:val="28"/>
        </w:rPr>
        <w:t>X</w:t>
      </w:r>
      <w:r w:rsidRPr="00BD09D4">
        <w:rPr>
          <w:rFonts w:eastAsia="MS PGothic" w:cs="DaunPenh"/>
          <w:sz w:val="18"/>
          <w:szCs w:val="28"/>
        </w:rPr>
        <w:t>²(8)=</w:t>
      </w:r>
      <w:r w:rsidRPr="00906991">
        <w:rPr>
          <w:rFonts w:eastAsia="MS PGothic" w:cs="DaunPenh"/>
          <w:sz w:val="18"/>
          <w:szCs w:val="28"/>
        </w:rPr>
        <w:t>36</w:t>
      </w:r>
      <w:r w:rsidRPr="00BD09D4">
        <w:rPr>
          <w:rFonts w:eastAsia="MS PGothic" w:cs="DaunPenh"/>
          <w:sz w:val="18"/>
          <w:szCs w:val="28"/>
        </w:rPr>
        <w:t>.</w:t>
      </w:r>
      <w:r w:rsidRPr="00906991">
        <w:rPr>
          <w:rFonts w:eastAsia="MS PGothic" w:cs="DaunPenh"/>
          <w:sz w:val="18"/>
          <w:szCs w:val="28"/>
        </w:rPr>
        <w:t>41</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906991">
        <w:rPr>
          <w:rFonts w:eastAsia="MS PGothic" w:cs="DaunPenh"/>
          <w:sz w:val="18"/>
          <w:szCs w:val="28"/>
        </w:rPr>
        <w:t>001; Conducted Labor mark</w:t>
      </w:r>
      <w:r w:rsidRPr="00BB7CCA">
        <w:rPr>
          <w:rFonts w:eastAsia="MS PGothic" w:cs="DaunPenh"/>
          <w:sz w:val="18"/>
          <w:szCs w:val="28"/>
        </w:rPr>
        <w:t xml:space="preserve">et research: </w:t>
      </w:r>
      <w:r w:rsidRPr="00BD09D4">
        <w:rPr>
          <w:rFonts w:eastAsia="MS PGothic" w:cs="DaunPenh"/>
          <w:iCs/>
          <w:sz w:val="18"/>
          <w:szCs w:val="28"/>
        </w:rPr>
        <w:t>X</w:t>
      </w:r>
      <w:r w:rsidRPr="00BD09D4">
        <w:rPr>
          <w:rFonts w:eastAsia="MS PGothic" w:cs="DaunPenh"/>
          <w:sz w:val="18"/>
          <w:szCs w:val="28"/>
        </w:rPr>
        <w:t>²(8)=</w:t>
      </w:r>
      <w:r w:rsidRPr="00BB7CCA">
        <w:rPr>
          <w:rFonts w:eastAsia="MS PGothic" w:cs="DaunPenh"/>
          <w:sz w:val="18"/>
          <w:szCs w:val="28"/>
        </w:rPr>
        <w:t>32.71</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BB7CCA">
        <w:rPr>
          <w:rFonts w:eastAsia="MS PGothic" w:cs="DaunPenh"/>
          <w:sz w:val="18"/>
          <w:szCs w:val="28"/>
        </w:rPr>
        <w:t>001; Attended a career day or job fair event</w:t>
      </w:r>
      <w:r w:rsidRPr="00CD050C">
        <w:rPr>
          <w:rFonts w:eastAsia="MS PGothic" w:cs="DaunPenh"/>
          <w:sz w:val="18"/>
          <w:szCs w:val="28"/>
        </w:rPr>
        <w:t xml:space="preserve">: </w:t>
      </w:r>
      <w:r w:rsidRPr="00BD09D4">
        <w:rPr>
          <w:rFonts w:eastAsia="MS PGothic" w:cs="DaunPenh"/>
          <w:iCs/>
          <w:sz w:val="18"/>
          <w:szCs w:val="28"/>
        </w:rPr>
        <w:t>X</w:t>
      </w:r>
      <w:r w:rsidRPr="00BD09D4">
        <w:rPr>
          <w:rFonts w:eastAsia="MS PGothic" w:cs="DaunPenh"/>
          <w:sz w:val="18"/>
          <w:szCs w:val="28"/>
        </w:rPr>
        <w:t>²(8)=</w:t>
      </w:r>
      <w:r w:rsidRPr="00CD050C">
        <w:rPr>
          <w:rFonts w:eastAsia="MS PGothic" w:cs="DaunPenh"/>
          <w:sz w:val="18"/>
          <w:szCs w:val="28"/>
        </w:rPr>
        <w:t>51</w:t>
      </w:r>
      <w:r w:rsidRPr="00BD09D4">
        <w:rPr>
          <w:rFonts w:eastAsia="MS PGothic" w:cs="DaunPenh"/>
          <w:sz w:val="18"/>
          <w:szCs w:val="28"/>
        </w:rPr>
        <w:t>.</w:t>
      </w:r>
      <w:r w:rsidRPr="00CD050C">
        <w:rPr>
          <w:rFonts w:eastAsia="MS PGothic" w:cs="DaunPenh"/>
          <w:sz w:val="18"/>
          <w:szCs w:val="28"/>
        </w:rPr>
        <w:t>45</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CD050C">
        <w:rPr>
          <w:rFonts w:eastAsia="MS PGothic" w:cs="DaunPenh"/>
          <w:sz w:val="18"/>
          <w:szCs w:val="28"/>
        </w:rPr>
        <w:t xml:space="preserve">001; Participated in an internship: </w:t>
      </w:r>
      <w:r w:rsidRPr="00BD09D4">
        <w:rPr>
          <w:rFonts w:eastAsia="MS PGothic" w:cs="DaunPenh"/>
          <w:iCs/>
          <w:sz w:val="18"/>
          <w:szCs w:val="28"/>
        </w:rPr>
        <w:t>X</w:t>
      </w:r>
      <w:r w:rsidRPr="00BD09D4">
        <w:rPr>
          <w:rFonts w:eastAsia="MS PGothic" w:cs="DaunPenh"/>
          <w:sz w:val="18"/>
          <w:szCs w:val="28"/>
        </w:rPr>
        <w:t>²(8)=</w:t>
      </w:r>
      <w:r w:rsidRPr="00CD050C">
        <w:rPr>
          <w:rFonts w:eastAsia="MS PGothic" w:cs="DaunPenh"/>
          <w:sz w:val="18"/>
          <w:szCs w:val="28"/>
        </w:rPr>
        <w:t>56.57</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CD050C">
        <w:rPr>
          <w:rFonts w:eastAsia="MS PGothic" w:cs="DaunPenh"/>
          <w:sz w:val="18"/>
          <w:szCs w:val="28"/>
        </w:rPr>
        <w:t>00</w:t>
      </w:r>
      <w:r w:rsidRPr="00BF29F8">
        <w:rPr>
          <w:rFonts w:eastAsia="MS PGothic" w:cs="DaunPenh"/>
          <w:sz w:val="18"/>
          <w:szCs w:val="28"/>
        </w:rPr>
        <w:t xml:space="preserve">1; Learned about options after high school graduation: </w:t>
      </w:r>
      <w:r w:rsidRPr="00BD09D4">
        <w:rPr>
          <w:rFonts w:eastAsia="MS PGothic" w:cs="DaunPenh"/>
          <w:iCs/>
          <w:sz w:val="18"/>
          <w:szCs w:val="28"/>
        </w:rPr>
        <w:t>X</w:t>
      </w:r>
      <w:r w:rsidRPr="00BD09D4">
        <w:rPr>
          <w:rFonts w:eastAsia="MS PGothic" w:cs="DaunPenh"/>
          <w:sz w:val="18"/>
          <w:szCs w:val="28"/>
        </w:rPr>
        <w:t>²(8)=</w:t>
      </w:r>
      <w:r w:rsidRPr="00BF29F8">
        <w:rPr>
          <w:rFonts w:eastAsia="MS PGothic" w:cs="DaunPenh"/>
          <w:sz w:val="18"/>
          <w:szCs w:val="28"/>
        </w:rPr>
        <w:t>20.45</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BF29F8">
        <w:rPr>
          <w:rFonts w:eastAsia="MS PGothic" w:cs="DaunPenh"/>
          <w:sz w:val="18"/>
          <w:szCs w:val="28"/>
        </w:rPr>
        <w:t xml:space="preserve">05; Learned what it takes to succeed in college: </w:t>
      </w:r>
      <w:r w:rsidRPr="00BD09D4">
        <w:rPr>
          <w:rFonts w:eastAsia="MS PGothic" w:cs="DaunPenh"/>
          <w:iCs/>
          <w:sz w:val="18"/>
          <w:szCs w:val="28"/>
        </w:rPr>
        <w:t>X</w:t>
      </w:r>
      <w:r w:rsidRPr="00BD09D4">
        <w:rPr>
          <w:rFonts w:eastAsia="MS PGothic" w:cs="DaunPenh"/>
          <w:sz w:val="18"/>
          <w:szCs w:val="28"/>
        </w:rPr>
        <w:t>²(8)=</w:t>
      </w:r>
      <w:r w:rsidRPr="00BF29F8">
        <w:rPr>
          <w:rFonts w:eastAsia="MS PGothic" w:cs="DaunPenh"/>
          <w:sz w:val="18"/>
          <w:szCs w:val="28"/>
        </w:rPr>
        <w:t>25</w:t>
      </w:r>
      <w:r w:rsidRPr="00BD09D4">
        <w:rPr>
          <w:rFonts w:eastAsia="MS PGothic" w:cs="DaunPenh"/>
          <w:sz w:val="18"/>
          <w:szCs w:val="28"/>
        </w:rPr>
        <w:t>.</w:t>
      </w:r>
      <w:r w:rsidRPr="00BF29F8">
        <w:rPr>
          <w:rFonts w:eastAsia="MS PGothic" w:cs="DaunPenh"/>
          <w:sz w:val="18"/>
          <w:szCs w:val="28"/>
        </w:rPr>
        <w:t>95</w:t>
      </w:r>
      <w:r w:rsidRPr="00BD09D4">
        <w:rPr>
          <w:rFonts w:eastAsia="MS PGothic" w:cs="DaunPenh"/>
          <w:sz w:val="18"/>
          <w:szCs w:val="28"/>
        </w:rPr>
        <w:t xml:space="preserve">, </w:t>
      </w:r>
      <w:r w:rsidRPr="00BD09D4">
        <w:rPr>
          <w:rFonts w:eastAsia="MS PGothic" w:cs="DaunPenh"/>
          <w:iCs/>
          <w:sz w:val="18"/>
          <w:szCs w:val="28"/>
        </w:rPr>
        <w:t>p&lt;</w:t>
      </w:r>
      <w:r w:rsidRPr="00BD09D4">
        <w:rPr>
          <w:rFonts w:eastAsia="MS PGothic" w:cs="DaunPenh"/>
          <w:sz w:val="18"/>
          <w:szCs w:val="28"/>
        </w:rPr>
        <w:t>.</w:t>
      </w:r>
      <w:r w:rsidRPr="00BF29F8">
        <w:rPr>
          <w:rFonts w:eastAsia="MS PGothic" w:cs="DaunPenh"/>
          <w:sz w:val="18"/>
          <w:szCs w:val="28"/>
        </w:rPr>
        <w:t>05.</w:t>
      </w:r>
    </w:p>
    <w:p w14:paraId="61F3098F" w14:textId="77777777" w:rsidR="008A467B" w:rsidRDefault="008A467B" w:rsidP="00EB7358">
      <w:pPr>
        <w:pStyle w:val="Heading2"/>
      </w:pPr>
      <w:bookmarkStart w:id="68" w:name="_Toc42070891"/>
      <w:r>
        <w:lastRenderedPageBreak/>
        <w:t>Student Perceptions of Pathway Program and Activities</w:t>
      </w:r>
      <w:bookmarkEnd w:id="68"/>
    </w:p>
    <w:p w14:paraId="03800262" w14:textId="24B50249" w:rsidR="00A00A55" w:rsidRPr="00BD09D4" w:rsidRDefault="00A00A55" w:rsidP="00A00A55">
      <w:pPr>
        <w:spacing w:before="240" w:after="0" w:line="240" w:lineRule="auto"/>
        <w:ind w:right="450"/>
        <w:jc w:val="center"/>
        <w:rPr>
          <w:rFonts w:eastAsia="Calibri" w:cs="Arial"/>
          <w:b/>
          <w:color w:val="00538B"/>
        </w:rPr>
      </w:pPr>
      <w:r w:rsidRPr="00BD09D4">
        <w:rPr>
          <w:rFonts w:eastAsia="Calibri" w:cs="Arial"/>
          <w:b/>
          <w:color w:val="00538B"/>
        </w:rPr>
        <w:t>Table C.</w:t>
      </w:r>
      <w:r w:rsidR="00677845">
        <w:rPr>
          <w:rFonts w:eastAsia="Calibri" w:cs="Arial"/>
          <w:b/>
          <w:color w:val="00538B"/>
        </w:rPr>
        <w:t>9</w:t>
      </w:r>
      <w:r w:rsidR="00041322">
        <w:rPr>
          <w:rFonts w:eastAsia="Calibri" w:cs="Arial"/>
          <w:b/>
          <w:color w:val="00538B"/>
        </w:rPr>
        <w:t>.</w:t>
      </w:r>
      <w:r w:rsidRPr="00BD09D4">
        <w:rPr>
          <w:rFonts w:eastAsia="Calibri" w:cs="Arial"/>
          <w:b/>
          <w:color w:val="00538B"/>
        </w:rPr>
        <w:t xml:space="preserve"> Helpfulness of Activities</w:t>
      </w:r>
    </w:p>
    <w:tbl>
      <w:tblPr>
        <w:tblStyle w:val="TableGrid5"/>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860"/>
        <w:gridCol w:w="908"/>
        <w:gridCol w:w="953"/>
        <w:gridCol w:w="1231"/>
        <w:gridCol w:w="908"/>
        <w:gridCol w:w="908"/>
        <w:gridCol w:w="734"/>
      </w:tblGrid>
      <w:tr w:rsidR="00A00A55" w:rsidRPr="003D3106" w14:paraId="380B8585" w14:textId="77777777" w:rsidTr="001A513A">
        <w:trPr>
          <w:trHeight w:val="616"/>
          <w:tblHeader/>
          <w:jc w:val="center"/>
        </w:trPr>
        <w:tc>
          <w:tcPr>
            <w:tcW w:w="2335" w:type="dxa"/>
            <w:shd w:val="clear" w:color="auto" w:fill="00A2E0"/>
            <w:vAlign w:val="bottom"/>
            <w:hideMark/>
          </w:tcPr>
          <w:p w14:paraId="60E826E4" w14:textId="77777777" w:rsidR="00A00A55" w:rsidRPr="003D3106" w:rsidRDefault="00A00A55" w:rsidP="003D3106">
            <w:pPr>
              <w:spacing w:after="0" w:line="240" w:lineRule="auto"/>
              <w:ind w:left="-25" w:firstLine="25"/>
              <w:rPr>
                <w:rFonts w:eastAsia="Times New Roman" w:cs="DaunPenh"/>
                <w:b/>
                <w:color w:val="FFFFFF"/>
                <w:sz w:val="20"/>
                <w:szCs w:val="20"/>
              </w:rPr>
            </w:pPr>
            <w:bookmarkStart w:id="69" w:name="_Hlk10738222"/>
            <w:r w:rsidRPr="003D3106">
              <w:rPr>
                <w:rFonts w:eastAsia="Times New Roman" w:cs="DaunPenh"/>
                <w:b/>
                <w:color w:val="FFFFFF"/>
                <w:sz w:val="20"/>
                <w:szCs w:val="20"/>
              </w:rPr>
              <w:t>How helpful were the following activities?</w:t>
            </w:r>
          </w:p>
        </w:tc>
        <w:tc>
          <w:tcPr>
            <w:tcW w:w="2062" w:type="dxa"/>
            <w:shd w:val="clear" w:color="auto" w:fill="00A2E0"/>
            <w:vAlign w:val="bottom"/>
          </w:tcPr>
          <w:p w14:paraId="4528E8FF"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Pathway</w:t>
            </w:r>
          </w:p>
        </w:tc>
        <w:tc>
          <w:tcPr>
            <w:tcW w:w="834" w:type="dxa"/>
            <w:shd w:val="clear" w:color="auto" w:fill="00A2E0"/>
            <w:vAlign w:val="bottom"/>
          </w:tcPr>
          <w:p w14:paraId="4D7F5541" w14:textId="77777777" w:rsidR="00A00A55" w:rsidRPr="003D3106" w:rsidRDefault="00A00A55" w:rsidP="003D3106">
            <w:pPr>
              <w:spacing w:after="0" w:line="240" w:lineRule="auto"/>
              <w:jc w:val="center"/>
              <w:rPr>
                <w:rFonts w:eastAsia="Times New Roman"/>
                <w:b/>
                <w:color w:val="FFFFFF"/>
                <w:sz w:val="20"/>
                <w:szCs w:val="20"/>
              </w:rPr>
            </w:pPr>
            <w:r w:rsidRPr="003D3106">
              <w:rPr>
                <w:rFonts w:eastAsia="Times New Roman"/>
                <w:b/>
                <w:color w:val="FFFFFF"/>
                <w:sz w:val="20"/>
                <w:szCs w:val="20"/>
              </w:rPr>
              <w:t>Not Helpful</w:t>
            </w:r>
          </w:p>
        </w:tc>
        <w:tc>
          <w:tcPr>
            <w:tcW w:w="839" w:type="dxa"/>
            <w:shd w:val="clear" w:color="auto" w:fill="00A2E0"/>
            <w:vAlign w:val="bottom"/>
          </w:tcPr>
          <w:p w14:paraId="28F6778E" w14:textId="77777777" w:rsidR="00A00A55" w:rsidRPr="003D3106" w:rsidRDefault="00A00A55" w:rsidP="003D3106">
            <w:pPr>
              <w:spacing w:after="0" w:line="240" w:lineRule="auto"/>
              <w:jc w:val="center"/>
              <w:rPr>
                <w:rFonts w:eastAsia="Times New Roman"/>
                <w:b/>
                <w:color w:val="FFFFFF"/>
                <w:sz w:val="20"/>
                <w:szCs w:val="20"/>
              </w:rPr>
            </w:pPr>
            <w:r w:rsidRPr="003D3106">
              <w:rPr>
                <w:rFonts w:eastAsia="Times New Roman"/>
                <w:b/>
                <w:color w:val="FFFFFF"/>
                <w:sz w:val="20"/>
                <w:szCs w:val="20"/>
              </w:rPr>
              <w:t>Slightly Helpful</w:t>
            </w:r>
          </w:p>
        </w:tc>
        <w:tc>
          <w:tcPr>
            <w:tcW w:w="1120" w:type="dxa"/>
            <w:shd w:val="clear" w:color="auto" w:fill="00A2E0"/>
            <w:vAlign w:val="bottom"/>
          </w:tcPr>
          <w:p w14:paraId="12554D5E" w14:textId="77777777" w:rsidR="00A00A55" w:rsidRPr="003D3106" w:rsidRDefault="00A00A55" w:rsidP="003D3106">
            <w:pPr>
              <w:spacing w:after="0" w:line="240" w:lineRule="auto"/>
              <w:jc w:val="center"/>
              <w:rPr>
                <w:rFonts w:eastAsia="Times New Roman"/>
                <w:b/>
                <w:color w:val="FFFFFF"/>
                <w:sz w:val="20"/>
                <w:szCs w:val="20"/>
              </w:rPr>
            </w:pPr>
            <w:r w:rsidRPr="003D3106">
              <w:rPr>
                <w:rFonts w:eastAsia="Times New Roman"/>
                <w:b/>
                <w:color w:val="FFFFFF"/>
                <w:sz w:val="20"/>
                <w:szCs w:val="20"/>
              </w:rPr>
              <w:t>Somewhat Helpful</w:t>
            </w:r>
          </w:p>
        </w:tc>
        <w:tc>
          <w:tcPr>
            <w:tcW w:w="834" w:type="dxa"/>
            <w:shd w:val="clear" w:color="auto" w:fill="00A2E0"/>
            <w:vAlign w:val="bottom"/>
          </w:tcPr>
          <w:p w14:paraId="6D85CD43" w14:textId="77777777" w:rsidR="00A00A55" w:rsidRPr="003D3106" w:rsidRDefault="00A00A55" w:rsidP="003D3106">
            <w:pPr>
              <w:spacing w:after="0" w:line="240" w:lineRule="auto"/>
              <w:jc w:val="center"/>
              <w:rPr>
                <w:rFonts w:eastAsia="Times New Roman"/>
                <w:b/>
                <w:color w:val="FFFFFF"/>
                <w:sz w:val="20"/>
                <w:szCs w:val="20"/>
              </w:rPr>
            </w:pPr>
            <w:r w:rsidRPr="003D3106">
              <w:rPr>
                <w:rFonts w:eastAsia="Times New Roman"/>
                <w:b/>
                <w:color w:val="FFFFFF"/>
                <w:sz w:val="20"/>
                <w:szCs w:val="20"/>
              </w:rPr>
              <w:t>Mostly Helpful</w:t>
            </w:r>
          </w:p>
        </w:tc>
        <w:tc>
          <w:tcPr>
            <w:tcW w:w="834" w:type="dxa"/>
            <w:shd w:val="clear" w:color="auto" w:fill="00A2E0"/>
            <w:vAlign w:val="bottom"/>
          </w:tcPr>
          <w:p w14:paraId="4120736F" w14:textId="77777777" w:rsidR="00A00A55" w:rsidRPr="003D3106" w:rsidRDefault="00A00A55" w:rsidP="003D3106">
            <w:pPr>
              <w:spacing w:after="0" w:line="240" w:lineRule="auto"/>
              <w:jc w:val="center"/>
              <w:rPr>
                <w:rFonts w:eastAsia="Times New Roman"/>
                <w:b/>
                <w:color w:val="FFFFFF"/>
                <w:sz w:val="20"/>
                <w:szCs w:val="20"/>
              </w:rPr>
            </w:pPr>
            <w:r w:rsidRPr="003D3106">
              <w:rPr>
                <w:rFonts w:eastAsia="Times New Roman"/>
                <w:b/>
                <w:color w:val="FFFFFF"/>
                <w:sz w:val="20"/>
                <w:szCs w:val="20"/>
              </w:rPr>
              <w:t>Very Helpful</w:t>
            </w:r>
          </w:p>
        </w:tc>
        <w:tc>
          <w:tcPr>
            <w:tcW w:w="767" w:type="dxa"/>
            <w:shd w:val="clear" w:color="auto" w:fill="00A2E0"/>
            <w:vAlign w:val="bottom"/>
          </w:tcPr>
          <w:p w14:paraId="14F938FA"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M</w:t>
            </w:r>
          </w:p>
        </w:tc>
      </w:tr>
      <w:tr w:rsidR="00A00A55" w:rsidRPr="003D3106" w14:paraId="328DFAD6" w14:textId="77777777" w:rsidTr="001A513A">
        <w:trPr>
          <w:trHeight w:val="285"/>
          <w:jc w:val="center"/>
        </w:trPr>
        <w:tc>
          <w:tcPr>
            <w:tcW w:w="2335" w:type="dxa"/>
            <w:vMerge w:val="restart"/>
            <w:vAlign w:val="center"/>
            <w:hideMark/>
          </w:tcPr>
          <w:p w14:paraId="2D0E09B9"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Participated in college or career advising (e.g., a college and career readiness class, an advising program)</w:t>
            </w:r>
          </w:p>
        </w:tc>
        <w:tc>
          <w:tcPr>
            <w:tcW w:w="2062" w:type="dxa"/>
            <w:vAlign w:val="center"/>
          </w:tcPr>
          <w:p w14:paraId="0E97BFD9"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238)</w:t>
            </w:r>
          </w:p>
        </w:tc>
        <w:tc>
          <w:tcPr>
            <w:tcW w:w="834" w:type="dxa"/>
            <w:vAlign w:val="center"/>
          </w:tcPr>
          <w:p w14:paraId="6EA79FC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0.8%</w:t>
            </w:r>
          </w:p>
        </w:tc>
        <w:tc>
          <w:tcPr>
            <w:tcW w:w="839" w:type="dxa"/>
            <w:vAlign w:val="center"/>
          </w:tcPr>
          <w:p w14:paraId="2FAA6F9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12.2%</w:t>
            </w:r>
          </w:p>
        </w:tc>
        <w:tc>
          <w:tcPr>
            <w:tcW w:w="1120" w:type="dxa"/>
            <w:vAlign w:val="center"/>
          </w:tcPr>
          <w:p w14:paraId="3888A27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32.4%</w:t>
            </w:r>
          </w:p>
        </w:tc>
        <w:tc>
          <w:tcPr>
            <w:tcW w:w="834" w:type="dxa"/>
            <w:vAlign w:val="center"/>
          </w:tcPr>
          <w:p w14:paraId="6CCE880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35.7%</w:t>
            </w:r>
          </w:p>
        </w:tc>
        <w:tc>
          <w:tcPr>
            <w:tcW w:w="834" w:type="dxa"/>
            <w:vAlign w:val="center"/>
          </w:tcPr>
          <w:p w14:paraId="4A46311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18.9%</w:t>
            </w:r>
          </w:p>
        </w:tc>
        <w:tc>
          <w:tcPr>
            <w:tcW w:w="767" w:type="dxa"/>
            <w:vAlign w:val="center"/>
          </w:tcPr>
          <w:p w14:paraId="01D7100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3.60</w:t>
            </w:r>
          </w:p>
        </w:tc>
      </w:tr>
      <w:tr w:rsidR="00A00A55" w:rsidRPr="003D3106" w14:paraId="717BB6EF" w14:textId="77777777" w:rsidTr="001A513A">
        <w:trPr>
          <w:trHeight w:val="285"/>
          <w:jc w:val="center"/>
        </w:trPr>
        <w:tc>
          <w:tcPr>
            <w:tcW w:w="2335" w:type="dxa"/>
            <w:vMerge/>
            <w:vAlign w:val="center"/>
          </w:tcPr>
          <w:p w14:paraId="0BDCC2FB"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2F30DC7E"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73)</w:t>
            </w:r>
          </w:p>
        </w:tc>
        <w:tc>
          <w:tcPr>
            <w:tcW w:w="834" w:type="dxa"/>
            <w:vAlign w:val="center"/>
          </w:tcPr>
          <w:p w14:paraId="0087A84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w:t>
            </w:r>
          </w:p>
        </w:tc>
        <w:tc>
          <w:tcPr>
            <w:tcW w:w="839" w:type="dxa"/>
            <w:vAlign w:val="center"/>
          </w:tcPr>
          <w:p w14:paraId="6F4FE28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9.6%</w:t>
            </w:r>
          </w:p>
        </w:tc>
        <w:tc>
          <w:tcPr>
            <w:tcW w:w="1120" w:type="dxa"/>
            <w:vAlign w:val="center"/>
          </w:tcPr>
          <w:p w14:paraId="66B2C92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34.2%</w:t>
            </w:r>
          </w:p>
        </w:tc>
        <w:tc>
          <w:tcPr>
            <w:tcW w:w="834" w:type="dxa"/>
            <w:vAlign w:val="center"/>
          </w:tcPr>
          <w:p w14:paraId="73DC070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32.9%</w:t>
            </w:r>
          </w:p>
        </w:tc>
        <w:tc>
          <w:tcPr>
            <w:tcW w:w="834" w:type="dxa"/>
            <w:vAlign w:val="center"/>
          </w:tcPr>
          <w:p w14:paraId="5B068F4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21.9%</w:t>
            </w:r>
          </w:p>
        </w:tc>
        <w:tc>
          <w:tcPr>
            <w:tcW w:w="767" w:type="dxa"/>
            <w:vAlign w:val="center"/>
          </w:tcPr>
          <w:p w14:paraId="25B37AD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3.64</w:t>
            </w:r>
          </w:p>
        </w:tc>
      </w:tr>
      <w:tr w:rsidR="00A00A55" w:rsidRPr="003D3106" w14:paraId="73AD390A" w14:textId="77777777" w:rsidTr="001A513A">
        <w:trPr>
          <w:trHeight w:val="285"/>
          <w:jc w:val="center"/>
        </w:trPr>
        <w:tc>
          <w:tcPr>
            <w:tcW w:w="2335" w:type="dxa"/>
            <w:vMerge/>
            <w:vAlign w:val="center"/>
          </w:tcPr>
          <w:p w14:paraId="3225D733"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70BD9A6A"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311)</w:t>
            </w:r>
          </w:p>
        </w:tc>
        <w:tc>
          <w:tcPr>
            <w:tcW w:w="834" w:type="dxa"/>
            <w:vAlign w:val="center"/>
          </w:tcPr>
          <w:p w14:paraId="34D9BB0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w:t>
            </w:r>
          </w:p>
        </w:tc>
        <w:tc>
          <w:tcPr>
            <w:tcW w:w="839" w:type="dxa"/>
            <w:vAlign w:val="center"/>
          </w:tcPr>
          <w:p w14:paraId="1FE8282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11.6%</w:t>
            </w:r>
          </w:p>
        </w:tc>
        <w:tc>
          <w:tcPr>
            <w:tcW w:w="1120" w:type="dxa"/>
            <w:vAlign w:val="center"/>
          </w:tcPr>
          <w:p w14:paraId="28590D4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32.8%</w:t>
            </w:r>
          </w:p>
        </w:tc>
        <w:tc>
          <w:tcPr>
            <w:tcW w:w="834" w:type="dxa"/>
            <w:vAlign w:val="center"/>
          </w:tcPr>
          <w:p w14:paraId="7B5F1D9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35.0%</w:t>
            </w:r>
          </w:p>
        </w:tc>
        <w:tc>
          <w:tcPr>
            <w:tcW w:w="834" w:type="dxa"/>
            <w:vAlign w:val="center"/>
          </w:tcPr>
          <w:p w14:paraId="0AFFA1B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19.6%</w:t>
            </w:r>
          </w:p>
        </w:tc>
        <w:tc>
          <w:tcPr>
            <w:tcW w:w="767" w:type="dxa"/>
            <w:vAlign w:val="center"/>
          </w:tcPr>
          <w:p w14:paraId="0BEBE49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3.61</w:t>
            </w:r>
          </w:p>
        </w:tc>
      </w:tr>
      <w:tr w:rsidR="00A00A55" w:rsidRPr="003D3106" w14:paraId="702C207C" w14:textId="77777777" w:rsidTr="001A513A">
        <w:trPr>
          <w:trHeight w:val="190"/>
          <w:jc w:val="center"/>
        </w:trPr>
        <w:tc>
          <w:tcPr>
            <w:tcW w:w="2335" w:type="dxa"/>
            <w:vMerge w:val="restart"/>
            <w:shd w:val="clear" w:color="auto" w:fill="D8E0E3"/>
            <w:vAlign w:val="center"/>
            <w:hideMark/>
          </w:tcPr>
          <w:p w14:paraId="577219B6"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Started creating your own personalized college and career plan</w:t>
            </w:r>
          </w:p>
        </w:tc>
        <w:tc>
          <w:tcPr>
            <w:tcW w:w="2062" w:type="dxa"/>
            <w:shd w:val="clear" w:color="auto" w:fill="D8E0E3"/>
            <w:vAlign w:val="center"/>
          </w:tcPr>
          <w:p w14:paraId="4F51364E"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189)</w:t>
            </w:r>
          </w:p>
        </w:tc>
        <w:tc>
          <w:tcPr>
            <w:tcW w:w="834" w:type="dxa"/>
            <w:shd w:val="clear" w:color="auto" w:fill="D8E0E3"/>
            <w:vAlign w:val="center"/>
          </w:tcPr>
          <w:p w14:paraId="799D2A5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w:t>
            </w:r>
          </w:p>
        </w:tc>
        <w:tc>
          <w:tcPr>
            <w:tcW w:w="839" w:type="dxa"/>
            <w:shd w:val="clear" w:color="auto" w:fill="D8E0E3"/>
            <w:vAlign w:val="center"/>
          </w:tcPr>
          <w:p w14:paraId="1D6E744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14.8%</w:t>
            </w:r>
          </w:p>
        </w:tc>
        <w:tc>
          <w:tcPr>
            <w:tcW w:w="1120" w:type="dxa"/>
            <w:shd w:val="clear" w:color="auto" w:fill="D8E0E3"/>
            <w:vAlign w:val="center"/>
          </w:tcPr>
          <w:p w14:paraId="316F501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29.6%</w:t>
            </w:r>
          </w:p>
        </w:tc>
        <w:tc>
          <w:tcPr>
            <w:tcW w:w="834" w:type="dxa"/>
            <w:shd w:val="clear" w:color="auto" w:fill="D8E0E3"/>
            <w:vAlign w:val="center"/>
          </w:tcPr>
          <w:p w14:paraId="1661223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27.5%</w:t>
            </w:r>
          </w:p>
        </w:tc>
        <w:tc>
          <w:tcPr>
            <w:tcW w:w="834" w:type="dxa"/>
            <w:shd w:val="clear" w:color="auto" w:fill="D8E0E3"/>
            <w:vAlign w:val="center"/>
          </w:tcPr>
          <w:p w14:paraId="276B060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26.5%</w:t>
            </w:r>
          </w:p>
        </w:tc>
        <w:tc>
          <w:tcPr>
            <w:tcW w:w="767" w:type="dxa"/>
            <w:shd w:val="clear" w:color="auto" w:fill="D8E0E3"/>
            <w:vAlign w:val="center"/>
          </w:tcPr>
          <w:p w14:paraId="4FD3172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3.62</w:t>
            </w:r>
          </w:p>
        </w:tc>
      </w:tr>
      <w:tr w:rsidR="00A00A55" w:rsidRPr="003D3106" w14:paraId="4D914DFF" w14:textId="77777777" w:rsidTr="001A513A">
        <w:trPr>
          <w:trHeight w:val="190"/>
          <w:jc w:val="center"/>
        </w:trPr>
        <w:tc>
          <w:tcPr>
            <w:tcW w:w="2335" w:type="dxa"/>
            <w:vMerge/>
            <w:shd w:val="clear" w:color="auto" w:fill="D8E0E3"/>
            <w:vAlign w:val="center"/>
          </w:tcPr>
          <w:p w14:paraId="67E735C6"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2C06C92B"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57)</w:t>
            </w:r>
          </w:p>
        </w:tc>
        <w:tc>
          <w:tcPr>
            <w:tcW w:w="834" w:type="dxa"/>
            <w:shd w:val="clear" w:color="auto" w:fill="D8E0E3"/>
            <w:vAlign w:val="center"/>
          </w:tcPr>
          <w:p w14:paraId="1B60411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w:t>
            </w:r>
          </w:p>
        </w:tc>
        <w:tc>
          <w:tcPr>
            <w:tcW w:w="839" w:type="dxa"/>
            <w:shd w:val="clear" w:color="auto" w:fill="D8E0E3"/>
            <w:vAlign w:val="center"/>
          </w:tcPr>
          <w:p w14:paraId="56AE4B0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w:t>
            </w:r>
          </w:p>
        </w:tc>
        <w:tc>
          <w:tcPr>
            <w:tcW w:w="1120" w:type="dxa"/>
            <w:shd w:val="clear" w:color="auto" w:fill="D8E0E3"/>
            <w:vAlign w:val="center"/>
          </w:tcPr>
          <w:p w14:paraId="77820BE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40.4%</w:t>
            </w:r>
          </w:p>
        </w:tc>
        <w:tc>
          <w:tcPr>
            <w:tcW w:w="834" w:type="dxa"/>
            <w:shd w:val="clear" w:color="auto" w:fill="D8E0E3"/>
            <w:vAlign w:val="center"/>
          </w:tcPr>
          <w:p w14:paraId="5310C45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36.8%</w:t>
            </w:r>
          </w:p>
        </w:tc>
        <w:tc>
          <w:tcPr>
            <w:tcW w:w="834" w:type="dxa"/>
            <w:shd w:val="clear" w:color="auto" w:fill="D8E0E3"/>
            <w:vAlign w:val="center"/>
          </w:tcPr>
          <w:p w14:paraId="4549027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17.5%</w:t>
            </w:r>
          </w:p>
        </w:tc>
        <w:tc>
          <w:tcPr>
            <w:tcW w:w="767" w:type="dxa"/>
            <w:shd w:val="clear" w:color="auto" w:fill="D8E0E3"/>
            <w:vAlign w:val="center"/>
          </w:tcPr>
          <w:p w14:paraId="1CF0664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3.63</w:t>
            </w:r>
          </w:p>
        </w:tc>
      </w:tr>
      <w:tr w:rsidR="00A00A55" w:rsidRPr="003D3106" w14:paraId="7387E5C0" w14:textId="77777777" w:rsidTr="001A513A">
        <w:trPr>
          <w:trHeight w:val="190"/>
          <w:jc w:val="center"/>
        </w:trPr>
        <w:tc>
          <w:tcPr>
            <w:tcW w:w="2335" w:type="dxa"/>
            <w:vMerge/>
            <w:shd w:val="clear" w:color="auto" w:fill="D8E0E3"/>
            <w:vAlign w:val="center"/>
          </w:tcPr>
          <w:p w14:paraId="5A6A080D"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30C3C173"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246)</w:t>
            </w:r>
          </w:p>
        </w:tc>
        <w:tc>
          <w:tcPr>
            <w:tcW w:w="834" w:type="dxa"/>
            <w:shd w:val="clear" w:color="auto" w:fill="D8E0E3"/>
            <w:vAlign w:val="center"/>
          </w:tcPr>
          <w:p w14:paraId="60E133B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w:t>
            </w:r>
          </w:p>
        </w:tc>
        <w:tc>
          <w:tcPr>
            <w:tcW w:w="839" w:type="dxa"/>
            <w:shd w:val="clear" w:color="auto" w:fill="D8E0E3"/>
            <w:vAlign w:val="center"/>
          </w:tcPr>
          <w:p w14:paraId="3A8AC72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11.8%</w:t>
            </w:r>
          </w:p>
        </w:tc>
        <w:tc>
          <w:tcPr>
            <w:tcW w:w="1120" w:type="dxa"/>
            <w:shd w:val="clear" w:color="auto" w:fill="D8E0E3"/>
            <w:vAlign w:val="center"/>
          </w:tcPr>
          <w:p w14:paraId="7906254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32.1%</w:t>
            </w:r>
          </w:p>
        </w:tc>
        <w:tc>
          <w:tcPr>
            <w:tcW w:w="834" w:type="dxa"/>
            <w:shd w:val="clear" w:color="auto" w:fill="D8E0E3"/>
            <w:vAlign w:val="center"/>
          </w:tcPr>
          <w:p w14:paraId="7BD15BB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29.7%</w:t>
            </w:r>
          </w:p>
        </w:tc>
        <w:tc>
          <w:tcPr>
            <w:tcW w:w="834" w:type="dxa"/>
            <w:shd w:val="clear" w:color="auto" w:fill="D8E0E3"/>
            <w:vAlign w:val="center"/>
          </w:tcPr>
          <w:p w14:paraId="29B8D24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24.4%</w:t>
            </w:r>
          </w:p>
        </w:tc>
        <w:tc>
          <w:tcPr>
            <w:tcW w:w="767" w:type="dxa"/>
            <w:shd w:val="clear" w:color="auto" w:fill="D8E0E3"/>
            <w:vAlign w:val="center"/>
          </w:tcPr>
          <w:p w14:paraId="3268A4D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3.63</w:t>
            </w:r>
          </w:p>
        </w:tc>
      </w:tr>
      <w:tr w:rsidR="00A00A55" w:rsidRPr="003D3106" w14:paraId="3BADD0B4" w14:textId="77777777" w:rsidTr="001A513A">
        <w:trPr>
          <w:trHeight w:val="480"/>
          <w:jc w:val="center"/>
        </w:trPr>
        <w:tc>
          <w:tcPr>
            <w:tcW w:w="2335" w:type="dxa"/>
            <w:vMerge w:val="restart"/>
            <w:vAlign w:val="center"/>
            <w:hideMark/>
          </w:tcPr>
          <w:p w14:paraId="3F85F24F" w14:textId="77777777" w:rsidR="00A00A55" w:rsidRPr="003D3106" w:rsidRDefault="00A00A55" w:rsidP="003D3106">
            <w:pPr>
              <w:spacing w:after="0" w:line="240" w:lineRule="auto"/>
              <w:ind w:left="-25" w:firstLine="25"/>
              <w:rPr>
                <w:rFonts w:eastAsia="Times New Roman" w:cs="Arial"/>
                <w:sz w:val="20"/>
                <w:szCs w:val="20"/>
              </w:rPr>
            </w:pPr>
            <w:r w:rsidRPr="003D3106">
              <w:rPr>
                <w:rFonts w:eastAsia="Times New Roman" w:cs="Arial"/>
                <w:color w:val="000000"/>
                <w:sz w:val="20"/>
                <w:szCs w:val="20"/>
              </w:rPr>
              <w:t>Learned information about the availability of jobs and employment related to one or more industries (e.g., information regarding the need for different careers, salaries, and other related information)</w:t>
            </w:r>
          </w:p>
        </w:tc>
        <w:tc>
          <w:tcPr>
            <w:tcW w:w="2062" w:type="dxa"/>
            <w:vAlign w:val="center"/>
          </w:tcPr>
          <w:p w14:paraId="10AD8869"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200)</w:t>
            </w:r>
          </w:p>
        </w:tc>
        <w:tc>
          <w:tcPr>
            <w:tcW w:w="834" w:type="dxa"/>
            <w:vAlign w:val="center"/>
          </w:tcPr>
          <w:p w14:paraId="6C56D11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w:t>
            </w:r>
          </w:p>
        </w:tc>
        <w:tc>
          <w:tcPr>
            <w:tcW w:w="839" w:type="dxa"/>
            <w:vAlign w:val="center"/>
          </w:tcPr>
          <w:p w14:paraId="59A0ABA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8.0%</w:t>
            </w:r>
          </w:p>
        </w:tc>
        <w:tc>
          <w:tcPr>
            <w:tcW w:w="1120" w:type="dxa"/>
            <w:vAlign w:val="center"/>
          </w:tcPr>
          <w:p w14:paraId="03E73F4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29.5%</w:t>
            </w:r>
          </w:p>
        </w:tc>
        <w:tc>
          <w:tcPr>
            <w:tcW w:w="834" w:type="dxa"/>
            <w:vAlign w:val="center"/>
          </w:tcPr>
          <w:p w14:paraId="597447E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36.5%</w:t>
            </w:r>
          </w:p>
        </w:tc>
        <w:tc>
          <w:tcPr>
            <w:tcW w:w="834" w:type="dxa"/>
            <w:vAlign w:val="center"/>
          </w:tcPr>
          <w:p w14:paraId="5CF8894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25.0%</w:t>
            </w:r>
          </w:p>
        </w:tc>
        <w:tc>
          <w:tcPr>
            <w:tcW w:w="767" w:type="dxa"/>
            <w:vAlign w:val="center"/>
          </w:tcPr>
          <w:p w14:paraId="45B7EA8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3.76</w:t>
            </w:r>
          </w:p>
        </w:tc>
      </w:tr>
      <w:tr w:rsidR="00A00A55" w:rsidRPr="003D3106" w14:paraId="6FBB8C1E" w14:textId="77777777" w:rsidTr="001A513A">
        <w:trPr>
          <w:trHeight w:val="480"/>
          <w:jc w:val="center"/>
        </w:trPr>
        <w:tc>
          <w:tcPr>
            <w:tcW w:w="2335" w:type="dxa"/>
            <w:vMerge/>
            <w:vAlign w:val="center"/>
          </w:tcPr>
          <w:p w14:paraId="162C6D0C"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41602F2A"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113)</w:t>
            </w:r>
          </w:p>
        </w:tc>
        <w:tc>
          <w:tcPr>
            <w:tcW w:w="834" w:type="dxa"/>
            <w:vAlign w:val="center"/>
          </w:tcPr>
          <w:p w14:paraId="21FE34E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w:t>
            </w:r>
          </w:p>
        </w:tc>
        <w:tc>
          <w:tcPr>
            <w:tcW w:w="839" w:type="dxa"/>
            <w:vAlign w:val="center"/>
          </w:tcPr>
          <w:p w14:paraId="303F4E5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10.6%</w:t>
            </w:r>
          </w:p>
        </w:tc>
        <w:tc>
          <w:tcPr>
            <w:tcW w:w="1120" w:type="dxa"/>
            <w:vAlign w:val="center"/>
          </w:tcPr>
          <w:p w14:paraId="07AC443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27.4%</w:t>
            </w:r>
          </w:p>
        </w:tc>
        <w:tc>
          <w:tcPr>
            <w:tcW w:w="834" w:type="dxa"/>
            <w:vAlign w:val="center"/>
          </w:tcPr>
          <w:p w14:paraId="76C1635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33.6%</w:t>
            </w:r>
          </w:p>
        </w:tc>
        <w:tc>
          <w:tcPr>
            <w:tcW w:w="834" w:type="dxa"/>
            <w:vAlign w:val="center"/>
          </w:tcPr>
          <w:p w14:paraId="740DFD3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25.7%</w:t>
            </w:r>
          </w:p>
        </w:tc>
        <w:tc>
          <w:tcPr>
            <w:tcW w:w="767" w:type="dxa"/>
            <w:vAlign w:val="center"/>
          </w:tcPr>
          <w:p w14:paraId="57B9032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3.69</w:t>
            </w:r>
          </w:p>
        </w:tc>
      </w:tr>
      <w:tr w:rsidR="00A00A55" w:rsidRPr="003D3106" w14:paraId="5024EA77" w14:textId="77777777" w:rsidTr="001A513A">
        <w:trPr>
          <w:trHeight w:val="480"/>
          <w:jc w:val="center"/>
        </w:trPr>
        <w:tc>
          <w:tcPr>
            <w:tcW w:w="2335" w:type="dxa"/>
            <w:vMerge/>
            <w:vAlign w:val="center"/>
          </w:tcPr>
          <w:p w14:paraId="08FB52A3"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2C9DF4E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313)</w:t>
            </w:r>
          </w:p>
        </w:tc>
        <w:tc>
          <w:tcPr>
            <w:tcW w:w="834" w:type="dxa"/>
            <w:vAlign w:val="center"/>
          </w:tcPr>
          <w:p w14:paraId="42C8486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w:t>
            </w:r>
          </w:p>
        </w:tc>
        <w:tc>
          <w:tcPr>
            <w:tcW w:w="839" w:type="dxa"/>
            <w:vAlign w:val="center"/>
          </w:tcPr>
          <w:p w14:paraId="188DBFF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8.9%</w:t>
            </w:r>
          </w:p>
        </w:tc>
        <w:tc>
          <w:tcPr>
            <w:tcW w:w="1120" w:type="dxa"/>
            <w:vAlign w:val="center"/>
          </w:tcPr>
          <w:p w14:paraId="110AB4A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28.8%</w:t>
            </w:r>
          </w:p>
        </w:tc>
        <w:tc>
          <w:tcPr>
            <w:tcW w:w="834" w:type="dxa"/>
            <w:vAlign w:val="center"/>
          </w:tcPr>
          <w:p w14:paraId="62C08A6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35.5%</w:t>
            </w:r>
          </w:p>
        </w:tc>
        <w:tc>
          <w:tcPr>
            <w:tcW w:w="834" w:type="dxa"/>
            <w:vAlign w:val="center"/>
          </w:tcPr>
          <w:p w14:paraId="0F89C22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25.2%</w:t>
            </w:r>
          </w:p>
        </w:tc>
        <w:tc>
          <w:tcPr>
            <w:tcW w:w="767" w:type="dxa"/>
            <w:vAlign w:val="center"/>
          </w:tcPr>
          <w:p w14:paraId="32E9D88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3.74</w:t>
            </w:r>
          </w:p>
        </w:tc>
      </w:tr>
      <w:tr w:rsidR="00A00A55" w:rsidRPr="003D3106" w14:paraId="0036CCB1" w14:textId="77777777" w:rsidTr="001A513A">
        <w:trPr>
          <w:trHeight w:val="190"/>
          <w:jc w:val="center"/>
        </w:trPr>
        <w:tc>
          <w:tcPr>
            <w:tcW w:w="2335" w:type="dxa"/>
            <w:vMerge w:val="restart"/>
            <w:shd w:val="clear" w:color="auto" w:fill="D8E0E3"/>
            <w:vAlign w:val="center"/>
            <w:hideMark/>
          </w:tcPr>
          <w:p w14:paraId="3343CA3F"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 xml:space="preserve">Listened to a guest speaker present on career information </w:t>
            </w:r>
          </w:p>
        </w:tc>
        <w:tc>
          <w:tcPr>
            <w:tcW w:w="2062" w:type="dxa"/>
            <w:shd w:val="clear" w:color="auto" w:fill="D8E0E3"/>
            <w:vAlign w:val="center"/>
          </w:tcPr>
          <w:p w14:paraId="4AB2A5C2"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212)</w:t>
            </w:r>
          </w:p>
        </w:tc>
        <w:tc>
          <w:tcPr>
            <w:tcW w:w="834" w:type="dxa"/>
            <w:shd w:val="clear" w:color="auto" w:fill="D8E0E3"/>
            <w:vAlign w:val="center"/>
          </w:tcPr>
          <w:p w14:paraId="428DD94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w:t>
            </w:r>
          </w:p>
        </w:tc>
        <w:tc>
          <w:tcPr>
            <w:tcW w:w="839" w:type="dxa"/>
            <w:shd w:val="clear" w:color="auto" w:fill="D8E0E3"/>
            <w:vAlign w:val="center"/>
          </w:tcPr>
          <w:p w14:paraId="56D5051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14.6%</w:t>
            </w:r>
          </w:p>
        </w:tc>
        <w:tc>
          <w:tcPr>
            <w:tcW w:w="1120" w:type="dxa"/>
            <w:shd w:val="clear" w:color="auto" w:fill="D8E0E3"/>
            <w:vAlign w:val="center"/>
          </w:tcPr>
          <w:p w14:paraId="4530C86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31.1%</w:t>
            </w:r>
          </w:p>
        </w:tc>
        <w:tc>
          <w:tcPr>
            <w:tcW w:w="834" w:type="dxa"/>
            <w:shd w:val="clear" w:color="auto" w:fill="D8E0E3"/>
            <w:vAlign w:val="center"/>
          </w:tcPr>
          <w:p w14:paraId="7B83EB3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27.4%</w:t>
            </w:r>
          </w:p>
        </w:tc>
        <w:tc>
          <w:tcPr>
            <w:tcW w:w="834" w:type="dxa"/>
            <w:shd w:val="clear" w:color="auto" w:fill="D8E0E3"/>
            <w:vAlign w:val="center"/>
          </w:tcPr>
          <w:p w14:paraId="0EE426E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24.5%</w:t>
            </w:r>
          </w:p>
        </w:tc>
        <w:tc>
          <w:tcPr>
            <w:tcW w:w="767" w:type="dxa"/>
            <w:shd w:val="clear" w:color="auto" w:fill="D8E0E3"/>
            <w:vAlign w:val="center"/>
          </w:tcPr>
          <w:p w14:paraId="61B5381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3.57</w:t>
            </w:r>
          </w:p>
        </w:tc>
      </w:tr>
      <w:tr w:rsidR="00A00A55" w:rsidRPr="003D3106" w14:paraId="0B72E3F3" w14:textId="77777777" w:rsidTr="001A513A">
        <w:trPr>
          <w:trHeight w:val="190"/>
          <w:jc w:val="center"/>
        </w:trPr>
        <w:tc>
          <w:tcPr>
            <w:tcW w:w="2335" w:type="dxa"/>
            <w:vMerge/>
            <w:shd w:val="clear" w:color="auto" w:fill="D8E0E3"/>
            <w:vAlign w:val="center"/>
          </w:tcPr>
          <w:p w14:paraId="51574418"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1BDC237D"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114)</w:t>
            </w:r>
          </w:p>
        </w:tc>
        <w:tc>
          <w:tcPr>
            <w:tcW w:w="834" w:type="dxa"/>
            <w:shd w:val="clear" w:color="auto" w:fill="D8E0E3"/>
            <w:vAlign w:val="center"/>
          </w:tcPr>
          <w:p w14:paraId="674A414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w:t>
            </w:r>
          </w:p>
        </w:tc>
        <w:tc>
          <w:tcPr>
            <w:tcW w:w="839" w:type="dxa"/>
            <w:shd w:val="clear" w:color="auto" w:fill="D8E0E3"/>
            <w:vAlign w:val="center"/>
          </w:tcPr>
          <w:p w14:paraId="26B857C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14.0%</w:t>
            </w:r>
          </w:p>
        </w:tc>
        <w:tc>
          <w:tcPr>
            <w:tcW w:w="1120" w:type="dxa"/>
            <w:shd w:val="clear" w:color="auto" w:fill="D8E0E3"/>
            <w:vAlign w:val="center"/>
          </w:tcPr>
          <w:p w14:paraId="090D471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30.7%</w:t>
            </w:r>
          </w:p>
        </w:tc>
        <w:tc>
          <w:tcPr>
            <w:tcW w:w="834" w:type="dxa"/>
            <w:shd w:val="clear" w:color="auto" w:fill="D8E0E3"/>
            <w:vAlign w:val="center"/>
          </w:tcPr>
          <w:p w14:paraId="5D6CFB3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28.1%</w:t>
            </w:r>
          </w:p>
        </w:tc>
        <w:tc>
          <w:tcPr>
            <w:tcW w:w="834" w:type="dxa"/>
            <w:shd w:val="clear" w:color="auto" w:fill="D8E0E3"/>
            <w:vAlign w:val="center"/>
          </w:tcPr>
          <w:p w14:paraId="38EF7B1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25.4%</w:t>
            </w:r>
          </w:p>
        </w:tc>
        <w:tc>
          <w:tcPr>
            <w:tcW w:w="767" w:type="dxa"/>
            <w:shd w:val="clear" w:color="auto" w:fill="D8E0E3"/>
            <w:vAlign w:val="center"/>
          </w:tcPr>
          <w:p w14:paraId="565163E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3.61</w:t>
            </w:r>
          </w:p>
        </w:tc>
      </w:tr>
      <w:tr w:rsidR="00A00A55" w:rsidRPr="003D3106" w14:paraId="5959F884" w14:textId="77777777" w:rsidTr="001A513A">
        <w:trPr>
          <w:trHeight w:val="190"/>
          <w:jc w:val="center"/>
        </w:trPr>
        <w:tc>
          <w:tcPr>
            <w:tcW w:w="2335" w:type="dxa"/>
            <w:vMerge/>
            <w:shd w:val="clear" w:color="auto" w:fill="D8E0E3"/>
            <w:vAlign w:val="center"/>
          </w:tcPr>
          <w:p w14:paraId="519F8FE2"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715FAA30"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326)</w:t>
            </w:r>
          </w:p>
        </w:tc>
        <w:tc>
          <w:tcPr>
            <w:tcW w:w="834" w:type="dxa"/>
            <w:shd w:val="clear" w:color="auto" w:fill="D8E0E3"/>
            <w:vAlign w:val="center"/>
          </w:tcPr>
          <w:p w14:paraId="7E10F28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w:t>
            </w:r>
          </w:p>
        </w:tc>
        <w:tc>
          <w:tcPr>
            <w:tcW w:w="839" w:type="dxa"/>
            <w:shd w:val="clear" w:color="auto" w:fill="D8E0E3"/>
            <w:vAlign w:val="center"/>
          </w:tcPr>
          <w:p w14:paraId="6B348E3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14.4%</w:t>
            </w:r>
          </w:p>
        </w:tc>
        <w:tc>
          <w:tcPr>
            <w:tcW w:w="1120" w:type="dxa"/>
            <w:shd w:val="clear" w:color="auto" w:fill="D8E0E3"/>
            <w:vAlign w:val="center"/>
          </w:tcPr>
          <w:p w14:paraId="5A3FB85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31.0%</w:t>
            </w:r>
          </w:p>
        </w:tc>
        <w:tc>
          <w:tcPr>
            <w:tcW w:w="834" w:type="dxa"/>
            <w:shd w:val="clear" w:color="auto" w:fill="D8E0E3"/>
            <w:vAlign w:val="center"/>
          </w:tcPr>
          <w:p w14:paraId="59904AB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27.6%</w:t>
            </w:r>
          </w:p>
        </w:tc>
        <w:tc>
          <w:tcPr>
            <w:tcW w:w="834" w:type="dxa"/>
            <w:shd w:val="clear" w:color="auto" w:fill="D8E0E3"/>
            <w:vAlign w:val="center"/>
          </w:tcPr>
          <w:p w14:paraId="0F8EDED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24.8%</w:t>
            </w:r>
          </w:p>
        </w:tc>
        <w:tc>
          <w:tcPr>
            <w:tcW w:w="767" w:type="dxa"/>
            <w:shd w:val="clear" w:color="auto" w:fill="D8E0E3"/>
            <w:vAlign w:val="center"/>
          </w:tcPr>
          <w:p w14:paraId="7706C25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3.59</w:t>
            </w:r>
          </w:p>
        </w:tc>
      </w:tr>
      <w:tr w:rsidR="00A00A55" w:rsidRPr="003D3106" w14:paraId="3AC44146" w14:textId="77777777" w:rsidTr="001A513A">
        <w:trPr>
          <w:trHeight w:val="160"/>
          <w:jc w:val="center"/>
        </w:trPr>
        <w:tc>
          <w:tcPr>
            <w:tcW w:w="2335" w:type="dxa"/>
            <w:vMerge w:val="restart"/>
            <w:vAlign w:val="center"/>
            <w:hideMark/>
          </w:tcPr>
          <w:p w14:paraId="6B9FBE49" w14:textId="77777777" w:rsidR="00A00A55" w:rsidRPr="003D3106" w:rsidRDefault="00A00A55" w:rsidP="003D3106">
            <w:pPr>
              <w:spacing w:after="0" w:line="240" w:lineRule="auto"/>
              <w:ind w:left="-25" w:firstLine="25"/>
              <w:rPr>
                <w:rFonts w:eastAsia="Times New Roman" w:cs="Arial"/>
                <w:sz w:val="20"/>
                <w:szCs w:val="20"/>
              </w:rPr>
            </w:pPr>
            <w:r w:rsidRPr="003D3106">
              <w:rPr>
                <w:rFonts w:eastAsia="Times New Roman" w:cs="Arial"/>
                <w:color w:val="000000"/>
                <w:sz w:val="20"/>
                <w:szCs w:val="20"/>
              </w:rPr>
              <w:t xml:space="preserve">Conducted labor market research </w:t>
            </w:r>
          </w:p>
        </w:tc>
        <w:tc>
          <w:tcPr>
            <w:tcW w:w="2062" w:type="dxa"/>
            <w:vAlign w:val="center"/>
          </w:tcPr>
          <w:p w14:paraId="6A53EAA8"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55)</w:t>
            </w:r>
          </w:p>
        </w:tc>
        <w:tc>
          <w:tcPr>
            <w:tcW w:w="834" w:type="dxa"/>
            <w:vAlign w:val="center"/>
          </w:tcPr>
          <w:p w14:paraId="305E1DD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7.3%</w:t>
            </w:r>
          </w:p>
        </w:tc>
        <w:tc>
          <w:tcPr>
            <w:tcW w:w="839" w:type="dxa"/>
            <w:vAlign w:val="center"/>
          </w:tcPr>
          <w:p w14:paraId="25AC007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10.9%</w:t>
            </w:r>
          </w:p>
        </w:tc>
        <w:tc>
          <w:tcPr>
            <w:tcW w:w="1120" w:type="dxa"/>
            <w:vAlign w:val="center"/>
          </w:tcPr>
          <w:p w14:paraId="529AF85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29.1%</w:t>
            </w:r>
          </w:p>
        </w:tc>
        <w:tc>
          <w:tcPr>
            <w:tcW w:w="834" w:type="dxa"/>
            <w:vAlign w:val="center"/>
          </w:tcPr>
          <w:p w14:paraId="1E3658B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21.8%</w:t>
            </w:r>
          </w:p>
        </w:tc>
        <w:tc>
          <w:tcPr>
            <w:tcW w:w="834" w:type="dxa"/>
            <w:vAlign w:val="center"/>
          </w:tcPr>
          <w:p w14:paraId="25F6D51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30.9%</w:t>
            </w:r>
          </w:p>
        </w:tc>
        <w:tc>
          <w:tcPr>
            <w:tcW w:w="767" w:type="dxa"/>
            <w:vAlign w:val="center"/>
          </w:tcPr>
          <w:p w14:paraId="09591D4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3.58</w:t>
            </w:r>
          </w:p>
        </w:tc>
      </w:tr>
      <w:tr w:rsidR="00A00A55" w:rsidRPr="003D3106" w14:paraId="0C707356" w14:textId="77777777" w:rsidTr="001A513A">
        <w:trPr>
          <w:trHeight w:val="160"/>
          <w:jc w:val="center"/>
        </w:trPr>
        <w:tc>
          <w:tcPr>
            <w:tcW w:w="2335" w:type="dxa"/>
            <w:vMerge/>
            <w:vAlign w:val="center"/>
          </w:tcPr>
          <w:p w14:paraId="1608DB2C"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6CCCD80F"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27)</w:t>
            </w:r>
          </w:p>
        </w:tc>
        <w:tc>
          <w:tcPr>
            <w:tcW w:w="834" w:type="dxa"/>
            <w:vAlign w:val="center"/>
          </w:tcPr>
          <w:p w14:paraId="0989B6A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w:t>
            </w:r>
          </w:p>
        </w:tc>
        <w:tc>
          <w:tcPr>
            <w:tcW w:w="839" w:type="dxa"/>
            <w:vAlign w:val="center"/>
          </w:tcPr>
          <w:p w14:paraId="0331F52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18.5%</w:t>
            </w:r>
          </w:p>
        </w:tc>
        <w:tc>
          <w:tcPr>
            <w:tcW w:w="1120" w:type="dxa"/>
            <w:vAlign w:val="center"/>
          </w:tcPr>
          <w:p w14:paraId="2E97692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25.9%</w:t>
            </w:r>
          </w:p>
        </w:tc>
        <w:tc>
          <w:tcPr>
            <w:tcW w:w="834" w:type="dxa"/>
            <w:vAlign w:val="center"/>
          </w:tcPr>
          <w:p w14:paraId="01AA0B0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25.9%</w:t>
            </w:r>
          </w:p>
        </w:tc>
        <w:tc>
          <w:tcPr>
            <w:tcW w:w="834" w:type="dxa"/>
            <w:vAlign w:val="center"/>
          </w:tcPr>
          <w:p w14:paraId="737536A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25.9%</w:t>
            </w:r>
          </w:p>
        </w:tc>
        <w:tc>
          <w:tcPr>
            <w:tcW w:w="767" w:type="dxa"/>
            <w:vAlign w:val="center"/>
          </w:tcPr>
          <w:p w14:paraId="72BE5FD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3.52</w:t>
            </w:r>
          </w:p>
        </w:tc>
      </w:tr>
      <w:tr w:rsidR="00A00A55" w:rsidRPr="003D3106" w14:paraId="539747A8" w14:textId="77777777" w:rsidTr="001A513A">
        <w:trPr>
          <w:trHeight w:val="160"/>
          <w:jc w:val="center"/>
        </w:trPr>
        <w:tc>
          <w:tcPr>
            <w:tcW w:w="2335" w:type="dxa"/>
            <w:vMerge/>
            <w:vAlign w:val="center"/>
          </w:tcPr>
          <w:p w14:paraId="510559D2"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5553B43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82)</w:t>
            </w:r>
          </w:p>
        </w:tc>
        <w:tc>
          <w:tcPr>
            <w:tcW w:w="834" w:type="dxa"/>
            <w:vAlign w:val="center"/>
          </w:tcPr>
          <w:p w14:paraId="0736780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6.1%</w:t>
            </w:r>
          </w:p>
        </w:tc>
        <w:tc>
          <w:tcPr>
            <w:tcW w:w="839" w:type="dxa"/>
            <w:vAlign w:val="center"/>
          </w:tcPr>
          <w:p w14:paraId="4FA785A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13.4%</w:t>
            </w:r>
          </w:p>
        </w:tc>
        <w:tc>
          <w:tcPr>
            <w:tcW w:w="1120" w:type="dxa"/>
            <w:vAlign w:val="center"/>
          </w:tcPr>
          <w:p w14:paraId="68BF1AB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28.0%</w:t>
            </w:r>
          </w:p>
        </w:tc>
        <w:tc>
          <w:tcPr>
            <w:tcW w:w="834" w:type="dxa"/>
            <w:vAlign w:val="center"/>
          </w:tcPr>
          <w:p w14:paraId="0671413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23.2%</w:t>
            </w:r>
          </w:p>
        </w:tc>
        <w:tc>
          <w:tcPr>
            <w:tcW w:w="834" w:type="dxa"/>
            <w:vAlign w:val="center"/>
          </w:tcPr>
          <w:p w14:paraId="41DFA72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29.3%</w:t>
            </w:r>
          </w:p>
        </w:tc>
        <w:tc>
          <w:tcPr>
            <w:tcW w:w="767" w:type="dxa"/>
            <w:vAlign w:val="center"/>
          </w:tcPr>
          <w:p w14:paraId="3C1D858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3.56</w:t>
            </w:r>
          </w:p>
        </w:tc>
      </w:tr>
      <w:tr w:rsidR="00A00A55" w:rsidRPr="003D3106" w14:paraId="7F81DC1C" w14:textId="77777777" w:rsidTr="001A513A">
        <w:trPr>
          <w:trHeight w:val="160"/>
          <w:jc w:val="center"/>
        </w:trPr>
        <w:tc>
          <w:tcPr>
            <w:tcW w:w="2335" w:type="dxa"/>
            <w:vMerge w:val="restart"/>
            <w:shd w:val="clear" w:color="auto" w:fill="D8E0E3"/>
            <w:vAlign w:val="center"/>
            <w:hideMark/>
          </w:tcPr>
          <w:p w14:paraId="6DA4CECC"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Attended a career day or job fair</w:t>
            </w:r>
          </w:p>
        </w:tc>
        <w:tc>
          <w:tcPr>
            <w:tcW w:w="2062" w:type="dxa"/>
            <w:shd w:val="clear" w:color="auto" w:fill="D8E0E3"/>
            <w:vAlign w:val="center"/>
          </w:tcPr>
          <w:p w14:paraId="669E4EF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114)</w:t>
            </w:r>
          </w:p>
        </w:tc>
        <w:tc>
          <w:tcPr>
            <w:tcW w:w="834" w:type="dxa"/>
            <w:shd w:val="clear" w:color="auto" w:fill="D8E0E3"/>
            <w:vAlign w:val="center"/>
          </w:tcPr>
          <w:p w14:paraId="6249028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w:t>
            </w:r>
          </w:p>
        </w:tc>
        <w:tc>
          <w:tcPr>
            <w:tcW w:w="839" w:type="dxa"/>
            <w:shd w:val="clear" w:color="auto" w:fill="D8E0E3"/>
            <w:vAlign w:val="center"/>
          </w:tcPr>
          <w:p w14:paraId="25F2948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14.0%</w:t>
            </w:r>
          </w:p>
        </w:tc>
        <w:tc>
          <w:tcPr>
            <w:tcW w:w="1120" w:type="dxa"/>
            <w:shd w:val="clear" w:color="auto" w:fill="D8E0E3"/>
            <w:vAlign w:val="center"/>
          </w:tcPr>
          <w:p w14:paraId="66384A8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32.5%</w:t>
            </w:r>
          </w:p>
        </w:tc>
        <w:tc>
          <w:tcPr>
            <w:tcW w:w="834" w:type="dxa"/>
            <w:shd w:val="clear" w:color="auto" w:fill="D8E0E3"/>
            <w:vAlign w:val="center"/>
          </w:tcPr>
          <w:p w14:paraId="188F9D7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27.2%</w:t>
            </w:r>
          </w:p>
        </w:tc>
        <w:tc>
          <w:tcPr>
            <w:tcW w:w="834" w:type="dxa"/>
            <w:shd w:val="clear" w:color="auto" w:fill="D8E0E3"/>
            <w:vAlign w:val="center"/>
          </w:tcPr>
          <w:p w14:paraId="5899C80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24.6%</w:t>
            </w:r>
          </w:p>
        </w:tc>
        <w:tc>
          <w:tcPr>
            <w:tcW w:w="767" w:type="dxa"/>
            <w:shd w:val="clear" w:color="auto" w:fill="D8E0E3"/>
            <w:vAlign w:val="center"/>
          </w:tcPr>
          <w:p w14:paraId="1E9CC6C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3.59</w:t>
            </w:r>
          </w:p>
        </w:tc>
      </w:tr>
      <w:tr w:rsidR="00A00A55" w:rsidRPr="003D3106" w14:paraId="241B8B7C" w14:textId="77777777" w:rsidTr="001A513A">
        <w:trPr>
          <w:trHeight w:val="160"/>
          <w:jc w:val="center"/>
        </w:trPr>
        <w:tc>
          <w:tcPr>
            <w:tcW w:w="2335" w:type="dxa"/>
            <w:vMerge/>
            <w:shd w:val="clear" w:color="auto" w:fill="D8E0E3"/>
            <w:vAlign w:val="center"/>
          </w:tcPr>
          <w:p w14:paraId="33E623FF"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1EFFB100"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76)</w:t>
            </w:r>
          </w:p>
        </w:tc>
        <w:tc>
          <w:tcPr>
            <w:tcW w:w="834" w:type="dxa"/>
            <w:shd w:val="clear" w:color="auto" w:fill="D8E0E3"/>
            <w:vAlign w:val="center"/>
          </w:tcPr>
          <w:p w14:paraId="52360BC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7.9%</w:t>
            </w:r>
          </w:p>
        </w:tc>
        <w:tc>
          <w:tcPr>
            <w:tcW w:w="839" w:type="dxa"/>
            <w:shd w:val="clear" w:color="auto" w:fill="D8E0E3"/>
            <w:vAlign w:val="center"/>
          </w:tcPr>
          <w:p w14:paraId="7E6F267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21.1%</w:t>
            </w:r>
          </w:p>
        </w:tc>
        <w:tc>
          <w:tcPr>
            <w:tcW w:w="1120" w:type="dxa"/>
            <w:shd w:val="clear" w:color="auto" w:fill="D8E0E3"/>
            <w:vAlign w:val="center"/>
          </w:tcPr>
          <w:p w14:paraId="0923742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30.3%</w:t>
            </w:r>
          </w:p>
        </w:tc>
        <w:tc>
          <w:tcPr>
            <w:tcW w:w="834" w:type="dxa"/>
            <w:shd w:val="clear" w:color="auto" w:fill="D8E0E3"/>
            <w:vAlign w:val="center"/>
          </w:tcPr>
          <w:p w14:paraId="302BDC9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26.3%</w:t>
            </w:r>
          </w:p>
        </w:tc>
        <w:tc>
          <w:tcPr>
            <w:tcW w:w="834" w:type="dxa"/>
            <w:shd w:val="clear" w:color="auto" w:fill="D8E0E3"/>
            <w:vAlign w:val="center"/>
          </w:tcPr>
          <w:p w14:paraId="1DBAD10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14.5%</w:t>
            </w:r>
          </w:p>
        </w:tc>
        <w:tc>
          <w:tcPr>
            <w:tcW w:w="767" w:type="dxa"/>
            <w:shd w:val="clear" w:color="auto" w:fill="D8E0E3"/>
            <w:vAlign w:val="center"/>
          </w:tcPr>
          <w:p w14:paraId="22F174D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3.18</w:t>
            </w:r>
          </w:p>
        </w:tc>
      </w:tr>
      <w:tr w:rsidR="00A00A55" w:rsidRPr="003D3106" w14:paraId="4CEBD9BA" w14:textId="77777777" w:rsidTr="001A513A">
        <w:trPr>
          <w:trHeight w:val="160"/>
          <w:jc w:val="center"/>
        </w:trPr>
        <w:tc>
          <w:tcPr>
            <w:tcW w:w="2335" w:type="dxa"/>
            <w:vMerge/>
            <w:shd w:val="clear" w:color="auto" w:fill="D8E0E3"/>
            <w:vAlign w:val="center"/>
          </w:tcPr>
          <w:p w14:paraId="4FC2DCCD"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019D8CA1"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190)</w:t>
            </w:r>
          </w:p>
        </w:tc>
        <w:tc>
          <w:tcPr>
            <w:tcW w:w="834" w:type="dxa"/>
            <w:shd w:val="clear" w:color="auto" w:fill="D8E0E3"/>
            <w:vAlign w:val="center"/>
          </w:tcPr>
          <w:p w14:paraId="14289C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w:t>
            </w:r>
          </w:p>
        </w:tc>
        <w:tc>
          <w:tcPr>
            <w:tcW w:w="839" w:type="dxa"/>
            <w:shd w:val="clear" w:color="auto" w:fill="D8E0E3"/>
            <w:vAlign w:val="center"/>
          </w:tcPr>
          <w:p w14:paraId="74F6CAC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16.8%</w:t>
            </w:r>
          </w:p>
        </w:tc>
        <w:tc>
          <w:tcPr>
            <w:tcW w:w="1120" w:type="dxa"/>
            <w:shd w:val="clear" w:color="auto" w:fill="D8E0E3"/>
            <w:vAlign w:val="center"/>
          </w:tcPr>
          <w:p w14:paraId="3ACF156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31.6%</w:t>
            </w:r>
          </w:p>
        </w:tc>
        <w:tc>
          <w:tcPr>
            <w:tcW w:w="834" w:type="dxa"/>
            <w:shd w:val="clear" w:color="auto" w:fill="D8E0E3"/>
            <w:vAlign w:val="center"/>
          </w:tcPr>
          <w:p w14:paraId="357489C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26.8%</w:t>
            </w:r>
          </w:p>
        </w:tc>
        <w:tc>
          <w:tcPr>
            <w:tcW w:w="834" w:type="dxa"/>
            <w:shd w:val="clear" w:color="auto" w:fill="D8E0E3"/>
            <w:vAlign w:val="center"/>
          </w:tcPr>
          <w:p w14:paraId="52D55E3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20.5%</w:t>
            </w:r>
          </w:p>
        </w:tc>
        <w:tc>
          <w:tcPr>
            <w:tcW w:w="767" w:type="dxa"/>
            <w:shd w:val="clear" w:color="auto" w:fill="D8E0E3"/>
            <w:vAlign w:val="center"/>
          </w:tcPr>
          <w:p w14:paraId="5E8C718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3.43</w:t>
            </w:r>
          </w:p>
        </w:tc>
      </w:tr>
      <w:tr w:rsidR="00A00A55" w:rsidRPr="003D3106" w14:paraId="0CF3FC7C" w14:textId="77777777" w:rsidTr="001A513A">
        <w:trPr>
          <w:trHeight w:val="190"/>
          <w:jc w:val="center"/>
        </w:trPr>
        <w:tc>
          <w:tcPr>
            <w:tcW w:w="2335" w:type="dxa"/>
            <w:vMerge w:val="restart"/>
            <w:vAlign w:val="center"/>
            <w:hideMark/>
          </w:tcPr>
          <w:p w14:paraId="0F0C8951"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Participated in a job site visit or company tour</w:t>
            </w:r>
          </w:p>
        </w:tc>
        <w:tc>
          <w:tcPr>
            <w:tcW w:w="2062" w:type="dxa"/>
            <w:vAlign w:val="center"/>
          </w:tcPr>
          <w:p w14:paraId="6EFCAC9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78)</w:t>
            </w:r>
          </w:p>
        </w:tc>
        <w:tc>
          <w:tcPr>
            <w:tcW w:w="834" w:type="dxa"/>
            <w:vAlign w:val="center"/>
          </w:tcPr>
          <w:p w14:paraId="6E76C1B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w:t>
            </w:r>
          </w:p>
        </w:tc>
        <w:tc>
          <w:tcPr>
            <w:tcW w:w="839" w:type="dxa"/>
            <w:vAlign w:val="center"/>
          </w:tcPr>
          <w:p w14:paraId="5CF3BDF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10.3%</w:t>
            </w:r>
          </w:p>
        </w:tc>
        <w:tc>
          <w:tcPr>
            <w:tcW w:w="1120" w:type="dxa"/>
            <w:vAlign w:val="center"/>
          </w:tcPr>
          <w:p w14:paraId="0DCA7C4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32.1%</w:t>
            </w:r>
          </w:p>
        </w:tc>
        <w:tc>
          <w:tcPr>
            <w:tcW w:w="834" w:type="dxa"/>
            <w:vAlign w:val="center"/>
          </w:tcPr>
          <w:p w14:paraId="2C0E6C5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28.2%</w:t>
            </w:r>
          </w:p>
        </w:tc>
        <w:tc>
          <w:tcPr>
            <w:tcW w:w="834" w:type="dxa"/>
            <w:vAlign w:val="center"/>
          </w:tcPr>
          <w:p w14:paraId="405EF01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26.9%</w:t>
            </w:r>
          </w:p>
        </w:tc>
        <w:tc>
          <w:tcPr>
            <w:tcW w:w="767" w:type="dxa"/>
            <w:vAlign w:val="center"/>
          </w:tcPr>
          <w:p w14:paraId="152D7BD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3.67</w:t>
            </w:r>
          </w:p>
        </w:tc>
      </w:tr>
      <w:tr w:rsidR="00A00A55" w:rsidRPr="003D3106" w14:paraId="01AA7A21" w14:textId="77777777" w:rsidTr="001A513A">
        <w:trPr>
          <w:trHeight w:val="190"/>
          <w:jc w:val="center"/>
        </w:trPr>
        <w:tc>
          <w:tcPr>
            <w:tcW w:w="2335" w:type="dxa"/>
            <w:vMerge/>
            <w:vAlign w:val="center"/>
          </w:tcPr>
          <w:p w14:paraId="0729E8AF"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6DD0278F"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44)</w:t>
            </w:r>
          </w:p>
        </w:tc>
        <w:tc>
          <w:tcPr>
            <w:tcW w:w="834" w:type="dxa"/>
            <w:vAlign w:val="center"/>
          </w:tcPr>
          <w:p w14:paraId="658A9CA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w:t>
            </w:r>
          </w:p>
        </w:tc>
        <w:tc>
          <w:tcPr>
            <w:tcW w:w="839" w:type="dxa"/>
            <w:vAlign w:val="center"/>
          </w:tcPr>
          <w:p w14:paraId="11A958E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4.5%</w:t>
            </w:r>
          </w:p>
        </w:tc>
        <w:tc>
          <w:tcPr>
            <w:tcW w:w="1120" w:type="dxa"/>
            <w:vAlign w:val="center"/>
          </w:tcPr>
          <w:p w14:paraId="28C4C81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25.0%</w:t>
            </w:r>
          </w:p>
        </w:tc>
        <w:tc>
          <w:tcPr>
            <w:tcW w:w="834" w:type="dxa"/>
            <w:vAlign w:val="center"/>
          </w:tcPr>
          <w:p w14:paraId="203D3EA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40.9%</w:t>
            </w:r>
          </w:p>
        </w:tc>
        <w:tc>
          <w:tcPr>
            <w:tcW w:w="834" w:type="dxa"/>
            <w:vAlign w:val="center"/>
          </w:tcPr>
          <w:p w14:paraId="689A334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27.3%</w:t>
            </w:r>
          </w:p>
        </w:tc>
        <w:tc>
          <w:tcPr>
            <w:tcW w:w="767" w:type="dxa"/>
            <w:vAlign w:val="center"/>
          </w:tcPr>
          <w:p w14:paraId="7EAE597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3.86</w:t>
            </w:r>
          </w:p>
        </w:tc>
      </w:tr>
      <w:tr w:rsidR="00A00A55" w:rsidRPr="003D3106" w14:paraId="54003E07" w14:textId="77777777" w:rsidTr="001A513A">
        <w:trPr>
          <w:trHeight w:val="190"/>
          <w:jc w:val="center"/>
        </w:trPr>
        <w:tc>
          <w:tcPr>
            <w:tcW w:w="2335" w:type="dxa"/>
            <w:vMerge/>
            <w:vAlign w:val="center"/>
          </w:tcPr>
          <w:p w14:paraId="041C0674"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4230480A"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122)</w:t>
            </w:r>
          </w:p>
        </w:tc>
        <w:tc>
          <w:tcPr>
            <w:tcW w:w="834" w:type="dxa"/>
            <w:vAlign w:val="center"/>
          </w:tcPr>
          <w:p w14:paraId="5148856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w:t>
            </w:r>
          </w:p>
        </w:tc>
        <w:tc>
          <w:tcPr>
            <w:tcW w:w="839" w:type="dxa"/>
            <w:vAlign w:val="center"/>
          </w:tcPr>
          <w:p w14:paraId="6633CDC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8.2%</w:t>
            </w:r>
          </w:p>
        </w:tc>
        <w:tc>
          <w:tcPr>
            <w:tcW w:w="1120" w:type="dxa"/>
            <w:vAlign w:val="center"/>
          </w:tcPr>
          <w:p w14:paraId="6C6994E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29.5%</w:t>
            </w:r>
          </w:p>
        </w:tc>
        <w:tc>
          <w:tcPr>
            <w:tcW w:w="834" w:type="dxa"/>
            <w:vAlign w:val="center"/>
          </w:tcPr>
          <w:p w14:paraId="2981F3F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32.8%</w:t>
            </w:r>
          </w:p>
        </w:tc>
        <w:tc>
          <w:tcPr>
            <w:tcW w:w="834" w:type="dxa"/>
            <w:vAlign w:val="center"/>
          </w:tcPr>
          <w:p w14:paraId="79798F1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27.0%</w:t>
            </w:r>
          </w:p>
        </w:tc>
        <w:tc>
          <w:tcPr>
            <w:tcW w:w="767" w:type="dxa"/>
            <w:vAlign w:val="center"/>
          </w:tcPr>
          <w:p w14:paraId="47744EC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3.74</w:t>
            </w:r>
          </w:p>
        </w:tc>
      </w:tr>
      <w:tr w:rsidR="00A00A55" w:rsidRPr="003D3106" w14:paraId="7044A403" w14:textId="77777777" w:rsidTr="001A513A">
        <w:trPr>
          <w:trHeight w:val="160"/>
          <w:jc w:val="center"/>
        </w:trPr>
        <w:tc>
          <w:tcPr>
            <w:tcW w:w="2335" w:type="dxa"/>
            <w:vMerge w:val="restart"/>
            <w:shd w:val="clear" w:color="auto" w:fill="D8E0E3"/>
            <w:vAlign w:val="center"/>
            <w:hideMark/>
          </w:tcPr>
          <w:p w14:paraId="285882CA"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lastRenderedPageBreak/>
              <w:t xml:space="preserve">Participated in a job-shadowing experience </w:t>
            </w:r>
          </w:p>
        </w:tc>
        <w:tc>
          <w:tcPr>
            <w:tcW w:w="2062" w:type="dxa"/>
            <w:shd w:val="clear" w:color="auto" w:fill="D8E0E3"/>
            <w:vAlign w:val="center"/>
          </w:tcPr>
          <w:p w14:paraId="669E369A"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64)</w:t>
            </w:r>
          </w:p>
        </w:tc>
        <w:tc>
          <w:tcPr>
            <w:tcW w:w="834" w:type="dxa"/>
            <w:shd w:val="clear" w:color="auto" w:fill="D8E0E3"/>
            <w:vAlign w:val="center"/>
          </w:tcPr>
          <w:p w14:paraId="5EA1AD2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w:t>
            </w:r>
          </w:p>
        </w:tc>
        <w:tc>
          <w:tcPr>
            <w:tcW w:w="839" w:type="dxa"/>
            <w:shd w:val="clear" w:color="auto" w:fill="D8E0E3"/>
            <w:vAlign w:val="center"/>
          </w:tcPr>
          <w:p w14:paraId="7B7B962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7.8%</w:t>
            </w:r>
          </w:p>
        </w:tc>
        <w:tc>
          <w:tcPr>
            <w:tcW w:w="1120" w:type="dxa"/>
            <w:shd w:val="clear" w:color="auto" w:fill="D8E0E3"/>
            <w:vAlign w:val="center"/>
          </w:tcPr>
          <w:p w14:paraId="4F3BC4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26.6%</w:t>
            </w:r>
          </w:p>
        </w:tc>
        <w:tc>
          <w:tcPr>
            <w:tcW w:w="834" w:type="dxa"/>
            <w:shd w:val="clear" w:color="auto" w:fill="D8E0E3"/>
            <w:vAlign w:val="center"/>
          </w:tcPr>
          <w:p w14:paraId="42DC68E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31.3%</w:t>
            </w:r>
          </w:p>
        </w:tc>
        <w:tc>
          <w:tcPr>
            <w:tcW w:w="834" w:type="dxa"/>
            <w:shd w:val="clear" w:color="auto" w:fill="D8E0E3"/>
            <w:vAlign w:val="center"/>
          </w:tcPr>
          <w:p w14:paraId="1CB16BB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32.8%</w:t>
            </w:r>
          </w:p>
        </w:tc>
        <w:tc>
          <w:tcPr>
            <w:tcW w:w="767" w:type="dxa"/>
            <w:shd w:val="clear" w:color="auto" w:fill="D8E0E3"/>
            <w:vAlign w:val="center"/>
          </w:tcPr>
          <w:p w14:paraId="5D7F1B3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3.86</w:t>
            </w:r>
          </w:p>
        </w:tc>
      </w:tr>
      <w:tr w:rsidR="00A00A55" w:rsidRPr="003D3106" w14:paraId="031E9C72" w14:textId="77777777" w:rsidTr="001A513A">
        <w:trPr>
          <w:trHeight w:val="160"/>
          <w:jc w:val="center"/>
        </w:trPr>
        <w:tc>
          <w:tcPr>
            <w:tcW w:w="2335" w:type="dxa"/>
            <w:vMerge/>
            <w:shd w:val="clear" w:color="auto" w:fill="D8E0E3"/>
            <w:vAlign w:val="center"/>
          </w:tcPr>
          <w:p w14:paraId="1454F16B"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19BE3FC2"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21)</w:t>
            </w:r>
          </w:p>
        </w:tc>
        <w:tc>
          <w:tcPr>
            <w:tcW w:w="834" w:type="dxa"/>
            <w:shd w:val="clear" w:color="auto" w:fill="D8E0E3"/>
            <w:vAlign w:val="center"/>
          </w:tcPr>
          <w:p w14:paraId="32A0BD8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14.3%</w:t>
            </w:r>
          </w:p>
        </w:tc>
        <w:tc>
          <w:tcPr>
            <w:tcW w:w="839" w:type="dxa"/>
            <w:shd w:val="clear" w:color="auto" w:fill="D8E0E3"/>
            <w:vAlign w:val="center"/>
          </w:tcPr>
          <w:p w14:paraId="5B94E6B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4.8%</w:t>
            </w:r>
          </w:p>
        </w:tc>
        <w:tc>
          <w:tcPr>
            <w:tcW w:w="1120" w:type="dxa"/>
            <w:shd w:val="clear" w:color="auto" w:fill="D8E0E3"/>
            <w:vAlign w:val="center"/>
          </w:tcPr>
          <w:p w14:paraId="7A65186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28.6%</w:t>
            </w:r>
          </w:p>
        </w:tc>
        <w:tc>
          <w:tcPr>
            <w:tcW w:w="834" w:type="dxa"/>
            <w:shd w:val="clear" w:color="auto" w:fill="D8E0E3"/>
            <w:vAlign w:val="center"/>
          </w:tcPr>
          <w:p w14:paraId="1365502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28.6%</w:t>
            </w:r>
          </w:p>
        </w:tc>
        <w:tc>
          <w:tcPr>
            <w:tcW w:w="834" w:type="dxa"/>
            <w:shd w:val="clear" w:color="auto" w:fill="D8E0E3"/>
            <w:vAlign w:val="center"/>
          </w:tcPr>
          <w:p w14:paraId="30BFC47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23.8%</w:t>
            </w:r>
          </w:p>
        </w:tc>
        <w:tc>
          <w:tcPr>
            <w:tcW w:w="767" w:type="dxa"/>
            <w:shd w:val="clear" w:color="auto" w:fill="D8E0E3"/>
            <w:vAlign w:val="center"/>
          </w:tcPr>
          <w:p w14:paraId="47E04E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3.43</w:t>
            </w:r>
          </w:p>
        </w:tc>
      </w:tr>
      <w:tr w:rsidR="00A00A55" w:rsidRPr="003D3106" w14:paraId="0B56B9A1" w14:textId="77777777" w:rsidTr="001A513A">
        <w:trPr>
          <w:trHeight w:val="160"/>
          <w:jc w:val="center"/>
        </w:trPr>
        <w:tc>
          <w:tcPr>
            <w:tcW w:w="2335" w:type="dxa"/>
            <w:vMerge/>
            <w:shd w:val="clear" w:color="auto" w:fill="D8E0E3"/>
            <w:vAlign w:val="center"/>
          </w:tcPr>
          <w:p w14:paraId="4864677A"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4EE297A7"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85)</w:t>
            </w:r>
          </w:p>
        </w:tc>
        <w:tc>
          <w:tcPr>
            <w:tcW w:w="834" w:type="dxa"/>
            <w:shd w:val="clear" w:color="auto" w:fill="D8E0E3"/>
            <w:vAlign w:val="center"/>
          </w:tcPr>
          <w:p w14:paraId="65E0B47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4.7%</w:t>
            </w:r>
          </w:p>
        </w:tc>
        <w:tc>
          <w:tcPr>
            <w:tcW w:w="839" w:type="dxa"/>
            <w:shd w:val="clear" w:color="auto" w:fill="D8E0E3"/>
            <w:vAlign w:val="center"/>
          </w:tcPr>
          <w:p w14:paraId="7878080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7.1%</w:t>
            </w:r>
          </w:p>
        </w:tc>
        <w:tc>
          <w:tcPr>
            <w:tcW w:w="1120" w:type="dxa"/>
            <w:shd w:val="clear" w:color="auto" w:fill="D8E0E3"/>
            <w:vAlign w:val="center"/>
          </w:tcPr>
          <w:p w14:paraId="2FD9DE3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27.1%</w:t>
            </w:r>
          </w:p>
        </w:tc>
        <w:tc>
          <w:tcPr>
            <w:tcW w:w="834" w:type="dxa"/>
            <w:shd w:val="clear" w:color="auto" w:fill="D8E0E3"/>
            <w:vAlign w:val="center"/>
          </w:tcPr>
          <w:p w14:paraId="542F022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30.6%</w:t>
            </w:r>
          </w:p>
        </w:tc>
        <w:tc>
          <w:tcPr>
            <w:tcW w:w="834" w:type="dxa"/>
            <w:shd w:val="clear" w:color="auto" w:fill="D8E0E3"/>
            <w:vAlign w:val="center"/>
          </w:tcPr>
          <w:p w14:paraId="2A727D0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30.6%</w:t>
            </w:r>
          </w:p>
        </w:tc>
        <w:tc>
          <w:tcPr>
            <w:tcW w:w="767" w:type="dxa"/>
            <w:shd w:val="clear" w:color="auto" w:fill="D8E0E3"/>
            <w:vAlign w:val="center"/>
          </w:tcPr>
          <w:p w14:paraId="0532DD0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3.75</w:t>
            </w:r>
          </w:p>
        </w:tc>
      </w:tr>
      <w:tr w:rsidR="00A00A55" w:rsidRPr="003D3106" w14:paraId="372450A9" w14:textId="77777777" w:rsidTr="001A513A">
        <w:trPr>
          <w:trHeight w:val="160"/>
          <w:jc w:val="center"/>
        </w:trPr>
        <w:tc>
          <w:tcPr>
            <w:tcW w:w="2335" w:type="dxa"/>
            <w:vMerge w:val="restart"/>
            <w:vAlign w:val="center"/>
            <w:hideMark/>
          </w:tcPr>
          <w:p w14:paraId="191C05AB" w14:textId="77777777" w:rsidR="00A00A55" w:rsidRPr="003D3106" w:rsidRDefault="00A00A55" w:rsidP="003D3106">
            <w:pPr>
              <w:spacing w:after="0" w:line="240" w:lineRule="auto"/>
              <w:ind w:left="-25"/>
              <w:rPr>
                <w:rFonts w:eastAsia="Times New Roman" w:cs="Arial"/>
                <w:bCs/>
                <w:color w:val="000000"/>
                <w:sz w:val="20"/>
                <w:szCs w:val="20"/>
              </w:rPr>
            </w:pPr>
            <w:r w:rsidRPr="003D3106">
              <w:rPr>
                <w:rFonts w:eastAsia="Times New Roman" w:cs="Arial"/>
                <w:color w:val="000000"/>
                <w:sz w:val="20"/>
                <w:szCs w:val="20"/>
              </w:rPr>
              <w:t>Participated in an internship</w:t>
            </w:r>
          </w:p>
        </w:tc>
        <w:tc>
          <w:tcPr>
            <w:tcW w:w="2062" w:type="dxa"/>
            <w:vAlign w:val="center"/>
          </w:tcPr>
          <w:p w14:paraId="63124317"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47)</w:t>
            </w:r>
          </w:p>
        </w:tc>
        <w:tc>
          <w:tcPr>
            <w:tcW w:w="834" w:type="dxa"/>
            <w:vAlign w:val="center"/>
          </w:tcPr>
          <w:p w14:paraId="4EA4BE9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w:t>
            </w:r>
          </w:p>
        </w:tc>
        <w:tc>
          <w:tcPr>
            <w:tcW w:w="839" w:type="dxa"/>
            <w:vAlign w:val="center"/>
          </w:tcPr>
          <w:p w14:paraId="2131978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8.5%</w:t>
            </w:r>
          </w:p>
        </w:tc>
        <w:tc>
          <w:tcPr>
            <w:tcW w:w="1120" w:type="dxa"/>
            <w:vAlign w:val="center"/>
          </w:tcPr>
          <w:p w14:paraId="068DFD1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19.1%</w:t>
            </w:r>
          </w:p>
        </w:tc>
        <w:tc>
          <w:tcPr>
            <w:tcW w:w="834" w:type="dxa"/>
            <w:vAlign w:val="center"/>
          </w:tcPr>
          <w:p w14:paraId="103425C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27.7%</w:t>
            </w:r>
          </w:p>
        </w:tc>
        <w:tc>
          <w:tcPr>
            <w:tcW w:w="834" w:type="dxa"/>
            <w:vAlign w:val="center"/>
          </w:tcPr>
          <w:p w14:paraId="3B9A919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42.6%</w:t>
            </w:r>
          </w:p>
        </w:tc>
        <w:tc>
          <w:tcPr>
            <w:tcW w:w="767" w:type="dxa"/>
            <w:vAlign w:val="center"/>
          </w:tcPr>
          <w:p w14:paraId="33CF6A0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4.00</w:t>
            </w:r>
          </w:p>
        </w:tc>
      </w:tr>
      <w:tr w:rsidR="00A00A55" w:rsidRPr="003D3106" w14:paraId="5FFEF830" w14:textId="77777777" w:rsidTr="001A513A">
        <w:trPr>
          <w:trHeight w:val="160"/>
          <w:jc w:val="center"/>
        </w:trPr>
        <w:tc>
          <w:tcPr>
            <w:tcW w:w="2335" w:type="dxa"/>
            <w:vMerge/>
            <w:vAlign w:val="center"/>
          </w:tcPr>
          <w:p w14:paraId="0737385E"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6C7A20DF"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15)</w:t>
            </w:r>
          </w:p>
        </w:tc>
        <w:tc>
          <w:tcPr>
            <w:tcW w:w="834" w:type="dxa"/>
            <w:vAlign w:val="center"/>
          </w:tcPr>
          <w:p w14:paraId="244C0A1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0.0%</w:t>
            </w:r>
          </w:p>
        </w:tc>
        <w:tc>
          <w:tcPr>
            <w:tcW w:w="839" w:type="dxa"/>
            <w:vAlign w:val="center"/>
          </w:tcPr>
          <w:p w14:paraId="142BF09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0.0%</w:t>
            </w:r>
          </w:p>
        </w:tc>
        <w:tc>
          <w:tcPr>
            <w:tcW w:w="1120" w:type="dxa"/>
            <w:vAlign w:val="center"/>
          </w:tcPr>
          <w:p w14:paraId="74B9C1B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33.3%</w:t>
            </w:r>
          </w:p>
        </w:tc>
        <w:tc>
          <w:tcPr>
            <w:tcW w:w="834" w:type="dxa"/>
            <w:vAlign w:val="center"/>
          </w:tcPr>
          <w:p w14:paraId="1548B8A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13.3%</w:t>
            </w:r>
          </w:p>
        </w:tc>
        <w:tc>
          <w:tcPr>
            <w:tcW w:w="834" w:type="dxa"/>
            <w:vAlign w:val="center"/>
          </w:tcPr>
          <w:p w14:paraId="21DFF92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53.3%</w:t>
            </w:r>
          </w:p>
        </w:tc>
        <w:tc>
          <w:tcPr>
            <w:tcW w:w="767" w:type="dxa"/>
            <w:vAlign w:val="center"/>
          </w:tcPr>
          <w:p w14:paraId="2865AF3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4.20</w:t>
            </w:r>
          </w:p>
        </w:tc>
      </w:tr>
      <w:tr w:rsidR="00A00A55" w:rsidRPr="003D3106" w14:paraId="23073FD7" w14:textId="77777777" w:rsidTr="001A513A">
        <w:trPr>
          <w:trHeight w:val="160"/>
          <w:jc w:val="center"/>
        </w:trPr>
        <w:tc>
          <w:tcPr>
            <w:tcW w:w="2335" w:type="dxa"/>
            <w:vMerge/>
            <w:vAlign w:val="center"/>
          </w:tcPr>
          <w:p w14:paraId="53844046"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13A29A6B"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62)</w:t>
            </w:r>
          </w:p>
        </w:tc>
        <w:tc>
          <w:tcPr>
            <w:tcW w:w="834" w:type="dxa"/>
            <w:vAlign w:val="center"/>
          </w:tcPr>
          <w:p w14:paraId="600ABE4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w:t>
            </w:r>
          </w:p>
        </w:tc>
        <w:tc>
          <w:tcPr>
            <w:tcW w:w="839" w:type="dxa"/>
            <w:vAlign w:val="center"/>
          </w:tcPr>
          <w:p w14:paraId="1733A27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6.5%</w:t>
            </w:r>
          </w:p>
        </w:tc>
        <w:tc>
          <w:tcPr>
            <w:tcW w:w="1120" w:type="dxa"/>
            <w:vAlign w:val="center"/>
          </w:tcPr>
          <w:p w14:paraId="32EC407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22.6%</w:t>
            </w:r>
          </w:p>
        </w:tc>
        <w:tc>
          <w:tcPr>
            <w:tcW w:w="834" w:type="dxa"/>
            <w:vAlign w:val="center"/>
          </w:tcPr>
          <w:p w14:paraId="2C71E68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24.2%</w:t>
            </w:r>
          </w:p>
        </w:tc>
        <w:tc>
          <w:tcPr>
            <w:tcW w:w="834" w:type="dxa"/>
            <w:vAlign w:val="center"/>
          </w:tcPr>
          <w:p w14:paraId="28A5A5F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45.2%</w:t>
            </w:r>
          </w:p>
        </w:tc>
        <w:tc>
          <w:tcPr>
            <w:tcW w:w="767" w:type="dxa"/>
            <w:vAlign w:val="center"/>
          </w:tcPr>
          <w:p w14:paraId="75DC647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4.05</w:t>
            </w:r>
          </w:p>
        </w:tc>
      </w:tr>
      <w:tr w:rsidR="00A00A55" w:rsidRPr="003D3106" w14:paraId="2A90411F" w14:textId="77777777" w:rsidTr="001A513A">
        <w:trPr>
          <w:trHeight w:val="160"/>
          <w:jc w:val="center"/>
        </w:trPr>
        <w:tc>
          <w:tcPr>
            <w:tcW w:w="2335" w:type="dxa"/>
            <w:vMerge w:val="restart"/>
            <w:shd w:val="clear" w:color="auto" w:fill="D8E0E3"/>
            <w:vAlign w:val="center"/>
            <w:hideMark/>
          </w:tcPr>
          <w:p w14:paraId="6828D27A"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Participated in a capstone project</w:t>
            </w:r>
          </w:p>
        </w:tc>
        <w:tc>
          <w:tcPr>
            <w:tcW w:w="2062" w:type="dxa"/>
            <w:shd w:val="clear" w:color="auto" w:fill="D8E0E3"/>
            <w:vAlign w:val="center"/>
          </w:tcPr>
          <w:p w14:paraId="011F751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114)</w:t>
            </w:r>
          </w:p>
        </w:tc>
        <w:tc>
          <w:tcPr>
            <w:tcW w:w="834" w:type="dxa"/>
            <w:shd w:val="clear" w:color="auto" w:fill="D8E0E3"/>
            <w:vAlign w:val="center"/>
          </w:tcPr>
          <w:p w14:paraId="2EDB432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6.1%</w:t>
            </w:r>
          </w:p>
        </w:tc>
        <w:tc>
          <w:tcPr>
            <w:tcW w:w="839" w:type="dxa"/>
            <w:shd w:val="clear" w:color="auto" w:fill="D8E0E3"/>
            <w:vAlign w:val="center"/>
          </w:tcPr>
          <w:p w14:paraId="2CACF70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15.8%</w:t>
            </w:r>
          </w:p>
        </w:tc>
        <w:tc>
          <w:tcPr>
            <w:tcW w:w="1120" w:type="dxa"/>
            <w:shd w:val="clear" w:color="auto" w:fill="D8E0E3"/>
            <w:vAlign w:val="center"/>
          </w:tcPr>
          <w:p w14:paraId="028EB4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28.1%</w:t>
            </w:r>
          </w:p>
        </w:tc>
        <w:tc>
          <w:tcPr>
            <w:tcW w:w="834" w:type="dxa"/>
            <w:shd w:val="clear" w:color="auto" w:fill="D8E0E3"/>
            <w:vAlign w:val="center"/>
          </w:tcPr>
          <w:p w14:paraId="379D743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25.4%</w:t>
            </w:r>
          </w:p>
        </w:tc>
        <w:tc>
          <w:tcPr>
            <w:tcW w:w="834" w:type="dxa"/>
            <w:shd w:val="clear" w:color="auto" w:fill="D8E0E3"/>
            <w:vAlign w:val="center"/>
          </w:tcPr>
          <w:p w14:paraId="2E80CB0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24.6%</w:t>
            </w:r>
          </w:p>
        </w:tc>
        <w:tc>
          <w:tcPr>
            <w:tcW w:w="767" w:type="dxa"/>
            <w:shd w:val="clear" w:color="auto" w:fill="D8E0E3"/>
            <w:vAlign w:val="center"/>
          </w:tcPr>
          <w:p w14:paraId="1DFA68B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3.46</w:t>
            </w:r>
          </w:p>
        </w:tc>
      </w:tr>
      <w:tr w:rsidR="00A00A55" w:rsidRPr="003D3106" w14:paraId="5796902E" w14:textId="77777777" w:rsidTr="001A513A">
        <w:trPr>
          <w:trHeight w:val="160"/>
          <w:jc w:val="center"/>
        </w:trPr>
        <w:tc>
          <w:tcPr>
            <w:tcW w:w="2335" w:type="dxa"/>
            <w:vMerge/>
            <w:shd w:val="clear" w:color="auto" w:fill="D8E0E3"/>
            <w:vAlign w:val="center"/>
          </w:tcPr>
          <w:p w14:paraId="7B1F19C6"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732CC720"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w:t>
            </w:r>
          </w:p>
        </w:tc>
        <w:tc>
          <w:tcPr>
            <w:tcW w:w="834" w:type="dxa"/>
            <w:shd w:val="clear" w:color="auto" w:fill="D8E0E3"/>
            <w:vAlign w:val="center"/>
          </w:tcPr>
          <w:p w14:paraId="17DFFCC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14.3%</w:t>
            </w:r>
          </w:p>
        </w:tc>
        <w:tc>
          <w:tcPr>
            <w:tcW w:w="839" w:type="dxa"/>
            <w:shd w:val="clear" w:color="auto" w:fill="D8E0E3"/>
            <w:vAlign w:val="center"/>
          </w:tcPr>
          <w:p w14:paraId="06F041C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0.0%</w:t>
            </w:r>
          </w:p>
        </w:tc>
        <w:tc>
          <w:tcPr>
            <w:tcW w:w="1120" w:type="dxa"/>
            <w:shd w:val="clear" w:color="auto" w:fill="D8E0E3"/>
            <w:vAlign w:val="center"/>
          </w:tcPr>
          <w:p w14:paraId="4A17EB3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14.3%</w:t>
            </w:r>
          </w:p>
        </w:tc>
        <w:tc>
          <w:tcPr>
            <w:tcW w:w="834" w:type="dxa"/>
            <w:shd w:val="clear" w:color="auto" w:fill="D8E0E3"/>
            <w:vAlign w:val="center"/>
          </w:tcPr>
          <w:p w14:paraId="12A8B11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42.9%</w:t>
            </w:r>
          </w:p>
        </w:tc>
        <w:tc>
          <w:tcPr>
            <w:tcW w:w="834" w:type="dxa"/>
            <w:shd w:val="clear" w:color="auto" w:fill="D8E0E3"/>
            <w:vAlign w:val="center"/>
          </w:tcPr>
          <w:p w14:paraId="6C9DC99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28.6%</w:t>
            </w:r>
          </w:p>
        </w:tc>
        <w:tc>
          <w:tcPr>
            <w:tcW w:w="767" w:type="dxa"/>
            <w:shd w:val="clear" w:color="auto" w:fill="D8E0E3"/>
            <w:vAlign w:val="center"/>
          </w:tcPr>
          <w:p w14:paraId="7C4AAB3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3.71</w:t>
            </w:r>
          </w:p>
        </w:tc>
      </w:tr>
      <w:tr w:rsidR="00A00A55" w:rsidRPr="003D3106" w14:paraId="08E62D93" w14:textId="77777777" w:rsidTr="001A513A">
        <w:trPr>
          <w:trHeight w:val="160"/>
          <w:jc w:val="center"/>
        </w:trPr>
        <w:tc>
          <w:tcPr>
            <w:tcW w:w="2335" w:type="dxa"/>
            <w:vMerge/>
            <w:shd w:val="clear" w:color="auto" w:fill="D8E0E3"/>
            <w:vAlign w:val="center"/>
          </w:tcPr>
          <w:p w14:paraId="462607A8"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3C0094CB"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121)</w:t>
            </w:r>
          </w:p>
        </w:tc>
        <w:tc>
          <w:tcPr>
            <w:tcW w:w="834" w:type="dxa"/>
            <w:shd w:val="clear" w:color="auto" w:fill="D8E0E3"/>
            <w:vAlign w:val="center"/>
          </w:tcPr>
          <w:p w14:paraId="7D5904A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6.6%</w:t>
            </w:r>
          </w:p>
        </w:tc>
        <w:tc>
          <w:tcPr>
            <w:tcW w:w="839" w:type="dxa"/>
            <w:shd w:val="clear" w:color="auto" w:fill="D8E0E3"/>
            <w:vAlign w:val="center"/>
          </w:tcPr>
          <w:p w14:paraId="5B13D9B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14.9%</w:t>
            </w:r>
          </w:p>
        </w:tc>
        <w:tc>
          <w:tcPr>
            <w:tcW w:w="1120" w:type="dxa"/>
            <w:shd w:val="clear" w:color="auto" w:fill="D8E0E3"/>
            <w:vAlign w:val="center"/>
          </w:tcPr>
          <w:p w14:paraId="239384D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27.3%</w:t>
            </w:r>
          </w:p>
        </w:tc>
        <w:tc>
          <w:tcPr>
            <w:tcW w:w="834" w:type="dxa"/>
            <w:shd w:val="clear" w:color="auto" w:fill="D8E0E3"/>
            <w:vAlign w:val="center"/>
          </w:tcPr>
          <w:p w14:paraId="6D5CEE2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26.4%</w:t>
            </w:r>
          </w:p>
        </w:tc>
        <w:tc>
          <w:tcPr>
            <w:tcW w:w="834" w:type="dxa"/>
            <w:shd w:val="clear" w:color="auto" w:fill="D8E0E3"/>
            <w:vAlign w:val="center"/>
          </w:tcPr>
          <w:p w14:paraId="2128F5C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24.8%</w:t>
            </w:r>
          </w:p>
        </w:tc>
        <w:tc>
          <w:tcPr>
            <w:tcW w:w="767" w:type="dxa"/>
            <w:shd w:val="clear" w:color="auto" w:fill="D8E0E3"/>
            <w:vAlign w:val="center"/>
          </w:tcPr>
          <w:p w14:paraId="3B6ABD1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3.48</w:t>
            </w:r>
          </w:p>
        </w:tc>
      </w:tr>
      <w:tr w:rsidR="00A00A55" w:rsidRPr="003D3106" w14:paraId="2991EE78" w14:textId="77777777" w:rsidTr="001A513A">
        <w:trPr>
          <w:trHeight w:val="385"/>
          <w:jc w:val="center"/>
        </w:trPr>
        <w:tc>
          <w:tcPr>
            <w:tcW w:w="2335" w:type="dxa"/>
            <w:vMerge w:val="restart"/>
            <w:vAlign w:val="center"/>
            <w:hideMark/>
          </w:tcPr>
          <w:p w14:paraId="016F15AE" w14:textId="77777777" w:rsidR="00A00A55" w:rsidRPr="003D3106" w:rsidRDefault="00A00A55" w:rsidP="003D3106">
            <w:pPr>
              <w:spacing w:after="0" w:line="240" w:lineRule="auto"/>
              <w:ind w:left="-25" w:firstLine="25"/>
              <w:rPr>
                <w:rFonts w:eastAsia="Times New Roman" w:cs="Arial"/>
                <w:sz w:val="20"/>
                <w:szCs w:val="20"/>
              </w:rPr>
            </w:pPr>
            <w:r w:rsidRPr="003D3106">
              <w:rPr>
                <w:rFonts w:eastAsia="Times New Roman" w:cs="Arial"/>
                <w:color w:val="000000"/>
                <w:sz w:val="20"/>
                <w:szCs w:val="20"/>
              </w:rPr>
              <w:t>Learned about options after high school graduation, such as earning a certificate, Associate’s degree, Bachelor’s degree, or other credential</w:t>
            </w:r>
          </w:p>
        </w:tc>
        <w:tc>
          <w:tcPr>
            <w:tcW w:w="2062" w:type="dxa"/>
            <w:vAlign w:val="center"/>
          </w:tcPr>
          <w:p w14:paraId="1D9F6D4F"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216)</w:t>
            </w:r>
          </w:p>
        </w:tc>
        <w:tc>
          <w:tcPr>
            <w:tcW w:w="834" w:type="dxa"/>
            <w:vAlign w:val="center"/>
          </w:tcPr>
          <w:p w14:paraId="083132E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w:t>
            </w:r>
          </w:p>
        </w:tc>
        <w:tc>
          <w:tcPr>
            <w:tcW w:w="839" w:type="dxa"/>
            <w:vAlign w:val="center"/>
          </w:tcPr>
          <w:p w14:paraId="627AF75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8.3%</w:t>
            </w:r>
          </w:p>
        </w:tc>
        <w:tc>
          <w:tcPr>
            <w:tcW w:w="1120" w:type="dxa"/>
            <w:vAlign w:val="center"/>
          </w:tcPr>
          <w:p w14:paraId="22707D6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20.4%</w:t>
            </w:r>
          </w:p>
        </w:tc>
        <w:tc>
          <w:tcPr>
            <w:tcW w:w="834" w:type="dxa"/>
            <w:vAlign w:val="center"/>
          </w:tcPr>
          <w:p w14:paraId="50875C5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30.1%</w:t>
            </w:r>
          </w:p>
        </w:tc>
        <w:tc>
          <w:tcPr>
            <w:tcW w:w="834" w:type="dxa"/>
            <w:vAlign w:val="center"/>
          </w:tcPr>
          <w:p w14:paraId="73ED53F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38.4%</w:t>
            </w:r>
          </w:p>
        </w:tc>
        <w:tc>
          <w:tcPr>
            <w:tcW w:w="767" w:type="dxa"/>
            <w:vAlign w:val="center"/>
          </w:tcPr>
          <w:p w14:paraId="72BBCC1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3.93</w:t>
            </w:r>
          </w:p>
        </w:tc>
      </w:tr>
      <w:tr w:rsidR="00A00A55" w:rsidRPr="003D3106" w14:paraId="7B9D3918" w14:textId="77777777" w:rsidTr="001A513A">
        <w:trPr>
          <w:trHeight w:val="385"/>
          <w:jc w:val="center"/>
        </w:trPr>
        <w:tc>
          <w:tcPr>
            <w:tcW w:w="2335" w:type="dxa"/>
            <w:vMerge/>
            <w:vAlign w:val="center"/>
          </w:tcPr>
          <w:p w14:paraId="5E763028"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77226211"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106)</w:t>
            </w:r>
          </w:p>
        </w:tc>
        <w:tc>
          <w:tcPr>
            <w:tcW w:w="834" w:type="dxa"/>
            <w:vAlign w:val="center"/>
          </w:tcPr>
          <w:p w14:paraId="7D1929D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w:t>
            </w:r>
          </w:p>
        </w:tc>
        <w:tc>
          <w:tcPr>
            <w:tcW w:w="839" w:type="dxa"/>
            <w:vAlign w:val="center"/>
          </w:tcPr>
          <w:p w14:paraId="496663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9.4%</w:t>
            </w:r>
          </w:p>
        </w:tc>
        <w:tc>
          <w:tcPr>
            <w:tcW w:w="1120" w:type="dxa"/>
            <w:vAlign w:val="center"/>
          </w:tcPr>
          <w:p w14:paraId="77F232F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29.2%</w:t>
            </w:r>
          </w:p>
        </w:tc>
        <w:tc>
          <w:tcPr>
            <w:tcW w:w="834" w:type="dxa"/>
            <w:vAlign w:val="center"/>
          </w:tcPr>
          <w:p w14:paraId="2199769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31.1%</w:t>
            </w:r>
          </w:p>
        </w:tc>
        <w:tc>
          <w:tcPr>
            <w:tcW w:w="834" w:type="dxa"/>
            <w:vAlign w:val="center"/>
          </w:tcPr>
          <w:p w14:paraId="176717F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27.4%</w:t>
            </w:r>
          </w:p>
        </w:tc>
        <w:tc>
          <w:tcPr>
            <w:tcW w:w="767" w:type="dxa"/>
            <w:vAlign w:val="center"/>
          </w:tcPr>
          <w:p w14:paraId="690EE61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3.71</w:t>
            </w:r>
          </w:p>
        </w:tc>
      </w:tr>
      <w:tr w:rsidR="00A00A55" w:rsidRPr="003D3106" w14:paraId="436E5FF6" w14:textId="77777777" w:rsidTr="001A513A">
        <w:trPr>
          <w:trHeight w:val="385"/>
          <w:jc w:val="center"/>
        </w:trPr>
        <w:tc>
          <w:tcPr>
            <w:tcW w:w="2335" w:type="dxa"/>
            <w:vMerge/>
            <w:vAlign w:val="center"/>
          </w:tcPr>
          <w:p w14:paraId="59A457E3"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10CC7736"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322)</w:t>
            </w:r>
          </w:p>
        </w:tc>
        <w:tc>
          <w:tcPr>
            <w:tcW w:w="834" w:type="dxa"/>
            <w:vAlign w:val="center"/>
          </w:tcPr>
          <w:p w14:paraId="0F05FAA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w:t>
            </w:r>
          </w:p>
        </w:tc>
        <w:tc>
          <w:tcPr>
            <w:tcW w:w="839" w:type="dxa"/>
            <w:vAlign w:val="center"/>
          </w:tcPr>
          <w:p w14:paraId="736CCC2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8.7%</w:t>
            </w:r>
          </w:p>
        </w:tc>
        <w:tc>
          <w:tcPr>
            <w:tcW w:w="1120" w:type="dxa"/>
            <w:vAlign w:val="center"/>
          </w:tcPr>
          <w:p w14:paraId="2FE1C47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23.3%</w:t>
            </w:r>
          </w:p>
        </w:tc>
        <w:tc>
          <w:tcPr>
            <w:tcW w:w="834" w:type="dxa"/>
            <w:vAlign w:val="center"/>
          </w:tcPr>
          <w:p w14:paraId="033A2B0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30.4%</w:t>
            </w:r>
          </w:p>
        </w:tc>
        <w:tc>
          <w:tcPr>
            <w:tcW w:w="834" w:type="dxa"/>
            <w:vAlign w:val="center"/>
          </w:tcPr>
          <w:p w14:paraId="699238D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34.8%</w:t>
            </w:r>
          </w:p>
        </w:tc>
        <w:tc>
          <w:tcPr>
            <w:tcW w:w="767" w:type="dxa"/>
            <w:vAlign w:val="center"/>
          </w:tcPr>
          <w:p w14:paraId="299B3C8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3.86</w:t>
            </w:r>
          </w:p>
        </w:tc>
      </w:tr>
      <w:tr w:rsidR="00A00A55" w:rsidRPr="003D3106" w14:paraId="08C0B97B" w14:textId="77777777" w:rsidTr="001A513A">
        <w:trPr>
          <w:trHeight w:val="160"/>
          <w:jc w:val="center"/>
        </w:trPr>
        <w:tc>
          <w:tcPr>
            <w:tcW w:w="2335" w:type="dxa"/>
            <w:vMerge w:val="restart"/>
            <w:shd w:val="clear" w:color="auto" w:fill="D8E0E3"/>
            <w:vAlign w:val="center"/>
            <w:hideMark/>
          </w:tcPr>
          <w:p w14:paraId="7C64346F"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Visited a college campus</w:t>
            </w:r>
          </w:p>
        </w:tc>
        <w:tc>
          <w:tcPr>
            <w:tcW w:w="2062" w:type="dxa"/>
            <w:shd w:val="clear" w:color="auto" w:fill="D8E0E3"/>
            <w:vAlign w:val="center"/>
          </w:tcPr>
          <w:p w14:paraId="2B3C7EE3"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228)</w:t>
            </w:r>
          </w:p>
        </w:tc>
        <w:tc>
          <w:tcPr>
            <w:tcW w:w="834" w:type="dxa"/>
            <w:shd w:val="clear" w:color="auto" w:fill="D8E0E3"/>
            <w:vAlign w:val="center"/>
          </w:tcPr>
          <w:p w14:paraId="4ADC87F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3.9%</w:t>
            </w:r>
          </w:p>
        </w:tc>
        <w:tc>
          <w:tcPr>
            <w:tcW w:w="839" w:type="dxa"/>
            <w:shd w:val="clear" w:color="auto" w:fill="D8E0E3"/>
            <w:vAlign w:val="center"/>
          </w:tcPr>
          <w:p w14:paraId="095986E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10.5%</w:t>
            </w:r>
          </w:p>
        </w:tc>
        <w:tc>
          <w:tcPr>
            <w:tcW w:w="1120" w:type="dxa"/>
            <w:shd w:val="clear" w:color="auto" w:fill="D8E0E3"/>
            <w:vAlign w:val="center"/>
          </w:tcPr>
          <w:p w14:paraId="4A98C97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17.5%</w:t>
            </w:r>
          </w:p>
        </w:tc>
        <w:tc>
          <w:tcPr>
            <w:tcW w:w="834" w:type="dxa"/>
            <w:shd w:val="clear" w:color="auto" w:fill="D8E0E3"/>
            <w:vAlign w:val="center"/>
          </w:tcPr>
          <w:p w14:paraId="6274F47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21.5%</w:t>
            </w:r>
          </w:p>
        </w:tc>
        <w:tc>
          <w:tcPr>
            <w:tcW w:w="834" w:type="dxa"/>
            <w:shd w:val="clear" w:color="auto" w:fill="D8E0E3"/>
            <w:vAlign w:val="center"/>
          </w:tcPr>
          <w:p w14:paraId="3BD3D2E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46.5%</w:t>
            </w:r>
          </w:p>
        </w:tc>
        <w:tc>
          <w:tcPr>
            <w:tcW w:w="767" w:type="dxa"/>
            <w:shd w:val="clear" w:color="auto" w:fill="D8E0E3"/>
            <w:vAlign w:val="center"/>
          </w:tcPr>
          <w:p w14:paraId="484E8E9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3.96</w:t>
            </w:r>
          </w:p>
        </w:tc>
      </w:tr>
      <w:tr w:rsidR="00A00A55" w:rsidRPr="003D3106" w14:paraId="73FA99C8" w14:textId="77777777" w:rsidTr="001A513A">
        <w:trPr>
          <w:trHeight w:val="160"/>
          <w:jc w:val="center"/>
        </w:trPr>
        <w:tc>
          <w:tcPr>
            <w:tcW w:w="2335" w:type="dxa"/>
            <w:vMerge/>
            <w:shd w:val="clear" w:color="auto" w:fill="D8E0E3"/>
            <w:vAlign w:val="center"/>
          </w:tcPr>
          <w:p w14:paraId="649864DF"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456299E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50)</w:t>
            </w:r>
          </w:p>
        </w:tc>
        <w:tc>
          <w:tcPr>
            <w:tcW w:w="834" w:type="dxa"/>
            <w:shd w:val="clear" w:color="auto" w:fill="D8E0E3"/>
            <w:vAlign w:val="center"/>
          </w:tcPr>
          <w:p w14:paraId="72B6F30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w:t>
            </w:r>
          </w:p>
        </w:tc>
        <w:tc>
          <w:tcPr>
            <w:tcW w:w="839" w:type="dxa"/>
            <w:shd w:val="clear" w:color="auto" w:fill="D8E0E3"/>
            <w:vAlign w:val="center"/>
          </w:tcPr>
          <w:p w14:paraId="6F974C8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18.0%</w:t>
            </w:r>
          </w:p>
        </w:tc>
        <w:tc>
          <w:tcPr>
            <w:tcW w:w="1120" w:type="dxa"/>
            <w:shd w:val="clear" w:color="auto" w:fill="D8E0E3"/>
            <w:vAlign w:val="center"/>
          </w:tcPr>
          <w:p w14:paraId="1A5EEAC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30.0%</w:t>
            </w:r>
          </w:p>
        </w:tc>
        <w:tc>
          <w:tcPr>
            <w:tcW w:w="834" w:type="dxa"/>
            <w:shd w:val="clear" w:color="auto" w:fill="D8E0E3"/>
            <w:vAlign w:val="center"/>
          </w:tcPr>
          <w:p w14:paraId="466175C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18.0%</w:t>
            </w:r>
          </w:p>
        </w:tc>
        <w:tc>
          <w:tcPr>
            <w:tcW w:w="834" w:type="dxa"/>
            <w:shd w:val="clear" w:color="auto" w:fill="D8E0E3"/>
            <w:vAlign w:val="center"/>
          </w:tcPr>
          <w:p w14:paraId="23F0814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30.0%</w:t>
            </w:r>
          </w:p>
        </w:tc>
        <w:tc>
          <w:tcPr>
            <w:tcW w:w="767" w:type="dxa"/>
            <w:shd w:val="clear" w:color="auto" w:fill="D8E0E3"/>
            <w:vAlign w:val="center"/>
          </w:tcPr>
          <w:p w14:paraId="5C9C51C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3.52</w:t>
            </w:r>
          </w:p>
        </w:tc>
      </w:tr>
      <w:tr w:rsidR="00A00A55" w:rsidRPr="003D3106" w14:paraId="22B75260" w14:textId="77777777" w:rsidTr="001A513A">
        <w:trPr>
          <w:trHeight w:val="160"/>
          <w:jc w:val="center"/>
        </w:trPr>
        <w:tc>
          <w:tcPr>
            <w:tcW w:w="2335" w:type="dxa"/>
            <w:vMerge/>
            <w:shd w:val="clear" w:color="auto" w:fill="D8E0E3"/>
            <w:vAlign w:val="center"/>
          </w:tcPr>
          <w:p w14:paraId="6FEA80F8"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126298EA"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278)</w:t>
            </w:r>
          </w:p>
        </w:tc>
        <w:tc>
          <w:tcPr>
            <w:tcW w:w="834" w:type="dxa"/>
            <w:shd w:val="clear" w:color="auto" w:fill="D8E0E3"/>
            <w:vAlign w:val="center"/>
          </w:tcPr>
          <w:p w14:paraId="6B91155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w:t>
            </w:r>
          </w:p>
        </w:tc>
        <w:tc>
          <w:tcPr>
            <w:tcW w:w="839" w:type="dxa"/>
            <w:shd w:val="clear" w:color="auto" w:fill="D8E0E3"/>
            <w:vAlign w:val="center"/>
          </w:tcPr>
          <w:p w14:paraId="37ED47C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11.9%</w:t>
            </w:r>
          </w:p>
        </w:tc>
        <w:tc>
          <w:tcPr>
            <w:tcW w:w="1120" w:type="dxa"/>
            <w:shd w:val="clear" w:color="auto" w:fill="D8E0E3"/>
            <w:vAlign w:val="center"/>
          </w:tcPr>
          <w:p w14:paraId="24E7AA1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19.8%</w:t>
            </w:r>
          </w:p>
        </w:tc>
        <w:tc>
          <w:tcPr>
            <w:tcW w:w="834" w:type="dxa"/>
            <w:shd w:val="clear" w:color="auto" w:fill="D8E0E3"/>
            <w:vAlign w:val="center"/>
          </w:tcPr>
          <w:p w14:paraId="6674CD1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20.9%</w:t>
            </w:r>
          </w:p>
        </w:tc>
        <w:tc>
          <w:tcPr>
            <w:tcW w:w="834" w:type="dxa"/>
            <w:shd w:val="clear" w:color="auto" w:fill="D8E0E3"/>
            <w:vAlign w:val="center"/>
          </w:tcPr>
          <w:p w14:paraId="29EC763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43.5%</w:t>
            </w:r>
          </w:p>
        </w:tc>
        <w:tc>
          <w:tcPr>
            <w:tcW w:w="767" w:type="dxa"/>
            <w:shd w:val="clear" w:color="auto" w:fill="D8E0E3"/>
            <w:vAlign w:val="center"/>
          </w:tcPr>
          <w:p w14:paraId="6F80292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3.88</w:t>
            </w:r>
          </w:p>
        </w:tc>
      </w:tr>
      <w:tr w:rsidR="00A00A55" w:rsidRPr="003D3106" w14:paraId="14110349" w14:textId="77777777" w:rsidTr="001A513A">
        <w:trPr>
          <w:trHeight w:val="190"/>
          <w:jc w:val="center"/>
        </w:trPr>
        <w:tc>
          <w:tcPr>
            <w:tcW w:w="2335" w:type="dxa"/>
            <w:vMerge w:val="restart"/>
            <w:vAlign w:val="center"/>
            <w:hideMark/>
          </w:tcPr>
          <w:p w14:paraId="6DDFEFEF" w14:textId="77777777" w:rsidR="00A00A55" w:rsidRPr="003D3106" w:rsidRDefault="00A00A55" w:rsidP="003D3106">
            <w:pPr>
              <w:spacing w:after="0" w:line="240" w:lineRule="auto"/>
              <w:ind w:left="-25" w:firstLine="25"/>
              <w:rPr>
                <w:rFonts w:eastAsia="Times New Roman" w:cs="Arial"/>
                <w:sz w:val="20"/>
                <w:szCs w:val="20"/>
              </w:rPr>
            </w:pPr>
            <w:r w:rsidRPr="003D3106">
              <w:rPr>
                <w:rFonts w:eastAsia="Times New Roman" w:cs="Arial"/>
                <w:color w:val="000000"/>
                <w:sz w:val="20"/>
                <w:szCs w:val="20"/>
              </w:rPr>
              <w:t>Learned about the costs of college and options for paying for college (e.g., financial aid, scholarships)</w:t>
            </w:r>
          </w:p>
        </w:tc>
        <w:tc>
          <w:tcPr>
            <w:tcW w:w="2062" w:type="dxa"/>
            <w:vAlign w:val="center"/>
          </w:tcPr>
          <w:p w14:paraId="43049378"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240)</w:t>
            </w:r>
          </w:p>
        </w:tc>
        <w:tc>
          <w:tcPr>
            <w:tcW w:w="834" w:type="dxa"/>
            <w:vAlign w:val="center"/>
          </w:tcPr>
          <w:p w14:paraId="219A2EF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1.3%</w:t>
            </w:r>
          </w:p>
        </w:tc>
        <w:tc>
          <w:tcPr>
            <w:tcW w:w="839" w:type="dxa"/>
            <w:vAlign w:val="center"/>
          </w:tcPr>
          <w:p w14:paraId="3307D74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7.9%</w:t>
            </w:r>
          </w:p>
        </w:tc>
        <w:tc>
          <w:tcPr>
            <w:tcW w:w="1120" w:type="dxa"/>
            <w:vAlign w:val="center"/>
          </w:tcPr>
          <w:p w14:paraId="4EDA7EB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17.5%</w:t>
            </w:r>
          </w:p>
        </w:tc>
        <w:tc>
          <w:tcPr>
            <w:tcW w:w="834" w:type="dxa"/>
            <w:vAlign w:val="center"/>
          </w:tcPr>
          <w:p w14:paraId="2F3BBD4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w:t>
            </w:r>
          </w:p>
        </w:tc>
        <w:tc>
          <w:tcPr>
            <w:tcW w:w="834" w:type="dxa"/>
            <w:vAlign w:val="center"/>
          </w:tcPr>
          <w:p w14:paraId="21D8DFE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50.8%</w:t>
            </w:r>
          </w:p>
        </w:tc>
        <w:tc>
          <w:tcPr>
            <w:tcW w:w="767" w:type="dxa"/>
            <w:vAlign w:val="center"/>
          </w:tcPr>
          <w:p w14:paraId="1812609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4.14</w:t>
            </w:r>
          </w:p>
        </w:tc>
      </w:tr>
      <w:tr w:rsidR="00A00A55" w:rsidRPr="003D3106" w14:paraId="6202336B" w14:textId="77777777" w:rsidTr="001A513A">
        <w:trPr>
          <w:trHeight w:val="190"/>
          <w:jc w:val="center"/>
        </w:trPr>
        <w:tc>
          <w:tcPr>
            <w:tcW w:w="2335" w:type="dxa"/>
            <w:vMerge/>
            <w:vAlign w:val="center"/>
          </w:tcPr>
          <w:p w14:paraId="6BB7CD5A"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054DDAA1"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86)</w:t>
            </w:r>
          </w:p>
        </w:tc>
        <w:tc>
          <w:tcPr>
            <w:tcW w:w="834" w:type="dxa"/>
            <w:vAlign w:val="center"/>
          </w:tcPr>
          <w:p w14:paraId="16C8F96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7.0%</w:t>
            </w:r>
          </w:p>
        </w:tc>
        <w:tc>
          <w:tcPr>
            <w:tcW w:w="839" w:type="dxa"/>
            <w:vAlign w:val="center"/>
          </w:tcPr>
          <w:p w14:paraId="3713BC2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10.5%</w:t>
            </w:r>
          </w:p>
        </w:tc>
        <w:tc>
          <w:tcPr>
            <w:tcW w:w="1120" w:type="dxa"/>
            <w:vAlign w:val="center"/>
          </w:tcPr>
          <w:p w14:paraId="0B25192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23.3%</w:t>
            </w:r>
          </w:p>
        </w:tc>
        <w:tc>
          <w:tcPr>
            <w:tcW w:w="834" w:type="dxa"/>
            <w:vAlign w:val="center"/>
          </w:tcPr>
          <w:p w14:paraId="2943AF5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25.6%</w:t>
            </w:r>
          </w:p>
        </w:tc>
        <w:tc>
          <w:tcPr>
            <w:tcW w:w="834" w:type="dxa"/>
            <w:vAlign w:val="center"/>
          </w:tcPr>
          <w:p w14:paraId="24AB385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33.7%</w:t>
            </w:r>
          </w:p>
        </w:tc>
        <w:tc>
          <w:tcPr>
            <w:tcW w:w="767" w:type="dxa"/>
            <w:vAlign w:val="center"/>
          </w:tcPr>
          <w:p w14:paraId="579DF66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3.69</w:t>
            </w:r>
          </w:p>
        </w:tc>
      </w:tr>
      <w:tr w:rsidR="00A00A55" w:rsidRPr="003D3106" w14:paraId="62AE58EA" w14:textId="77777777" w:rsidTr="001A513A">
        <w:trPr>
          <w:trHeight w:val="190"/>
          <w:jc w:val="center"/>
        </w:trPr>
        <w:tc>
          <w:tcPr>
            <w:tcW w:w="2335" w:type="dxa"/>
            <w:vMerge/>
            <w:vAlign w:val="center"/>
          </w:tcPr>
          <w:p w14:paraId="097B6897"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vAlign w:val="center"/>
          </w:tcPr>
          <w:p w14:paraId="5E681EBA"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326)</w:t>
            </w:r>
          </w:p>
        </w:tc>
        <w:tc>
          <w:tcPr>
            <w:tcW w:w="834" w:type="dxa"/>
            <w:vAlign w:val="center"/>
          </w:tcPr>
          <w:p w14:paraId="5B6FB66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2.8%</w:t>
            </w:r>
          </w:p>
        </w:tc>
        <w:tc>
          <w:tcPr>
            <w:tcW w:w="839" w:type="dxa"/>
            <w:vAlign w:val="center"/>
          </w:tcPr>
          <w:p w14:paraId="67B5C91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8.6%</w:t>
            </w:r>
          </w:p>
        </w:tc>
        <w:tc>
          <w:tcPr>
            <w:tcW w:w="1120" w:type="dxa"/>
            <w:vAlign w:val="center"/>
          </w:tcPr>
          <w:p w14:paraId="43F137C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19.0%</w:t>
            </w:r>
          </w:p>
        </w:tc>
        <w:tc>
          <w:tcPr>
            <w:tcW w:w="834" w:type="dxa"/>
            <w:vAlign w:val="center"/>
          </w:tcPr>
          <w:p w14:paraId="17F48EE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23.3%</w:t>
            </w:r>
          </w:p>
        </w:tc>
        <w:tc>
          <w:tcPr>
            <w:tcW w:w="834" w:type="dxa"/>
            <w:vAlign w:val="center"/>
          </w:tcPr>
          <w:p w14:paraId="1C1AF8B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46.3%</w:t>
            </w:r>
          </w:p>
        </w:tc>
        <w:tc>
          <w:tcPr>
            <w:tcW w:w="767" w:type="dxa"/>
            <w:vAlign w:val="center"/>
          </w:tcPr>
          <w:p w14:paraId="51C3E17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4.02</w:t>
            </w:r>
          </w:p>
        </w:tc>
      </w:tr>
      <w:tr w:rsidR="00A00A55" w:rsidRPr="003D3106" w14:paraId="16A2D726" w14:textId="77777777" w:rsidTr="001A513A">
        <w:trPr>
          <w:trHeight w:val="160"/>
          <w:jc w:val="center"/>
        </w:trPr>
        <w:tc>
          <w:tcPr>
            <w:tcW w:w="2335" w:type="dxa"/>
            <w:vMerge w:val="restart"/>
            <w:shd w:val="clear" w:color="auto" w:fill="D8E0E3"/>
            <w:vAlign w:val="center"/>
            <w:hideMark/>
          </w:tcPr>
          <w:p w14:paraId="55960769" w14:textId="77777777" w:rsidR="00A00A55" w:rsidRPr="003D3106" w:rsidRDefault="00A00A55" w:rsidP="003D3106">
            <w:pPr>
              <w:spacing w:after="0" w:line="240" w:lineRule="auto"/>
              <w:ind w:left="-25" w:firstLine="25"/>
              <w:rPr>
                <w:rFonts w:eastAsia="Times New Roman" w:cs="Arial"/>
                <w:bCs/>
                <w:color w:val="000000"/>
                <w:sz w:val="20"/>
                <w:szCs w:val="20"/>
              </w:rPr>
            </w:pPr>
            <w:r w:rsidRPr="003D3106">
              <w:rPr>
                <w:rFonts w:eastAsia="Times New Roman" w:cs="Arial"/>
                <w:color w:val="000000"/>
                <w:sz w:val="20"/>
                <w:szCs w:val="20"/>
              </w:rPr>
              <w:t>Learned what it takes to succeed in college</w:t>
            </w:r>
          </w:p>
        </w:tc>
        <w:tc>
          <w:tcPr>
            <w:tcW w:w="2062" w:type="dxa"/>
            <w:shd w:val="clear" w:color="auto" w:fill="D8E0E3"/>
            <w:vAlign w:val="center"/>
          </w:tcPr>
          <w:p w14:paraId="77A7316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221)</w:t>
            </w:r>
          </w:p>
        </w:tc>
        <w:tc>
          <w:tcPr>
            <w:tcW w:w="834" w:type="dxa"/>
            <w:shd w:val="clear" w:color="auto" w:fill="D8E0E3"/>
            <w:vAlign w:val="center"/>
          </w:tcPr>
          <w:p w14:paraId="641EB8E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0.9%</w:t>
            </w:r>
          </w:p>
        </w:tc>
        <w:tc>
          <w:tcPr>
            <w:tcW w:w="839" w:type="dxa"/>
            <w:shd w:val="clear" w:color="auto" w:fill="D8E0E3"/>
            <w:vAlign w:val="center"/>
          </w:tcPr>
          <w:p w14:paraId="09A814D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10.0%</w:t>
            </w:r>
          </w:p>
        </w:tc>
        <w:tc>
          <w:tcPr>
            <w:tcW w:w="1120" w:type="dxa"/>
            <w:shd w:val="clear" w:color="auto" w:fill="D8E0E3"/>
            <w:vAlign w:val="center"/>
          </w:tcPr>
          <w:p w14:paraId="10353CC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18.1%</w:t>
            </w:r>
          </w:p>
        </w:tc>
        <w:tc>
          <w:tcPr>
            <w:tcW w:w="834" w:type="dxa"/>
            <w:shd w:val="clear" w:color="auto" w:fill="D8E0E3"/>
            <w:vAlign w:val="center"/>
          </w:tcPr>
          <w:p w14:paraId="656A482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24.9%</w:t>
            </w:r>
          </w:p>
        </w:tc>
        <w:tc>
          <w:tcPr>
            <w:tcW w:w="834" w:type="dxa"/>
            <w:shd w:val="clear" w:color="auto" w:fill="D8E0E3"/>
            <w:vAlign w:val="center"/>
          </w:tcPr>
          <w:p w14:paraId="395E1B0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46.2%</w:t>
            </w:r>
          </w:p>
        </w:tc>
        <w:tc>
          <w:tcPr>
            <w:tcW w:w="767" w:type="dxa"/>
            <w:shd w:val="clear" w:color="auto" w:fill="D8E0E3"/>
            <w:vAlign w:val="center"/>
          </w:tcPr>
          <w:p w14:paraId="6A3F3A0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4.05</w:t>
            </w:r>
          </w:p>
        </w:tc>
      </w:tr>
      <w:tr w:rsidR="00A00A55" w:rsidRPr="003D3106" w14:paraId="60DC1871" w14:textId="77777777" w:rsidTr="001A513A">
        <w:trPr>
          <w:trHeight w:val="160"/>
          <w:jc w:val="center"/>
        </w:trPr>
        <w:tc>
          <w:tcPr>
            <w:tcW w:w="2335" w:type="dxa"/>
            <w:vMerge/>
            <w:shd w:val="clear" w:color="auto" w:fill="D8E0E3"/>
            <w:vAlign w:val="center"/>
          </w:tcPr>
          <w:p w14:paraId="002478CB"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123AA8C4"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72)</w:t>
            </w:r>
          </w:p>
        </w:tc>
        <w:tc>
          <w:tcPr>
            <w:tcW w:w="834" w:type="dxa"/>
            <w:shd w:val="clear" w:color="auto" w:fill="D8E0E3"/>
            <w:vAlign w:val="center"/>
          </w:tcPr>
          <w:p w14:paraId="6F69105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w:t>
            </w:r>
          </w:p>
        </w:tc>
        <w:tc>
          <w:tcPr>
            <w:tcW w:w="839" w:type="dxa"/>
            <w:shd w:val="clear" w:color="auto" w:fill="D8E0E3"/>
            <w:vAlign w:val="center"/>
          </w:tcPr>
          <w:p w14:paraId="2CA4B71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4.2%</w:t>
            </w:r>
          </w:p>
        </w:tc>
        <w:tc>
          <w:tcPr>
            <w:tcW w:w="1120" w:type="dxa"/>
            <w:shd w:val="clear" w:color="auto" w:fill="D8E0E3"/>
            <w:vAlign w:val="center"/>
          </w:tcPr>
          <w:p w14:paraId="46110FE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16.7%</w:t>
            </w:r>
          </w:p>
        </w:tc>
        <w:tc>
          <w:tcPr>
            <w:tcW w:w="834" w:type="dxa"/>
            <w:shd w:val="clear" w:color="auto" w:fill="D8E0E3"/>
            <w:vAlign w:val="center"/>
          </w:tcPr>
          <w:p w14:paraId="179ADD6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33.3%</w:t>
            </w:r>
          </w:p>
        </w:tc>
        <w:tc>
          <w:tcPr>
            <w:tcW w:w="834" w:type="dxa"/>
            <w:shd w:val="clear" w:color="auto" w:fill="D8E0E3"/>
            <w:vAlign w:val="center"/>
          </w:tcPr>
          <w:p w14:paraId="2B2C171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41.7%</w:t>
            </w:r>
          </w:p>
        </w:tc>
        <w:tc>
          <w:tcPr>
            <w:tcW w:w="767" w:type="dxa"/>
            <w:shd w:val="clear" w:color="auto" w:fill="D8E0E3"/>
            <w:vAlign w:val="center"/>
          </w:tcPr>
          <w:p w14:paraId="557E144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4.04</w:t>
            </w:r>
          </w:p>
        </w:tc>
      </w:tr>
      <w:tr w:rsidR="00A00A55" w:rsidRPr="003D3106" w14:paraId="5CBA4774" w14:textId="77777777" w:rsidTr="001A513A">
        <w:trPr>
          <w:trHeight w:val="160"/>
          <w:jc w:val="center"/>
        </w:trPr>
        <w:tc>
          <w:tcPr>
            <w:tcW w:w="2335" w:type="dxa"/>
            <w:vMerge/>
            <w:shd w:val="clear" w:color="auto" w:fill="D8E0E3"/>
            <w:vAlign w:val="center"/>
          </w:tcPr>
          <w:p w14:paraId="76A2998A"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vAlign w:val="center"/>
          </w:tcPr>
          <w:p w14:paraId="56E931F3"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293)</w:t>
            </w:r>
          </w:p>
        </w:tc>
        <w:tc>
          <w:tcPr>
            <w:tcW w:w="834" w:type="dxa"/>
            <w:shd w:val="clear" w:color="auto" w:fill="D8E0E3"/>
            <w:vAlign w:val="center"/>
          </w:tcPr>
          <w:p w14:paraId="4B2E29F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w:t>
            </w:r>
          </w:p>
        </w:tc>
        <w:tc>
          <w:tcPr>
            <w:tcW w:w="839" w:type="dxa"/>
            <w:shd w:val="clear" w:color="auto" w:fill="D8E0E3"/>
            <w:vAlign w:val="center"/>
          </w:tcPr>
          <w:p w14:paraId="450DD2A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8.5%</w:t>
            </w:r>
          </w:p>
        </w:tc>
        <w:tc>
          <w:tcPr>
            <w:tcW w:w="1120" w:type="dxa"/>
            <w:shd w:val="clear" w:color="auto" w:fill="D8E0E3"/>
            <w:vAlign w:val="center"/>
          </w:tcPr>
          <w:p w14:paraId="3E56772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17.7%</w:t>
            </w:r>
          </w:p>
        </w:tc>
        <w:tc>
          <w:tcPr>
            <w:tcW w:w="834" w:type="dxa"/>
            <w:shd w:val="clear" w:color="auto" w:fill="D8E0E3"/>
            <w:vAlign w:val="center"/>
          </w:tcPr>
          <w:p w14:paraId="1625048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27.0%</w:t>
            </w:r>
          </w:p>
        </w:tc>
        <w:tc>
          <w:tcPr>
            <w:tcW w:w="834" w:type="dxa"/>
            <w:shd w:val="clear" w:color="auto" w:fill="D8E0E3"/>
            <w:vAlign w:val="center"/>
          </w:tcPr>
          <w:p w14:paraId="252AA8B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45.1%</w:t>
            </w:r>
          </w:p>
        </w:tc>
        <w:tc>
          <w:tcPr>
            <w:tcW w:w="767" w:type="dxa"/>
            <w:shd w:val="clear" w:color="auto" w:fill="D8E0E3"/>
            <w:vAlign w:val="center"/>
          </w:tcPr>
          <w:p w14:paraId="70969AB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4.05</w:t>
            </w:r>
          </w:p>
        </w:tc>
      </w:tr>
      <w:tr w:rsidR="00A00A55" w:rsidRPr="003D3106" w14:paraId="5A56C812" w14:textId="77777777" w:rsidTr="001A513A">
        <w:trPr>
          <w:trHeight w:val="160"/>
          <w:jc w:val="center"/>
        </w:trPr>
        <w:tc>
          <w:tcPr>
            <w:tcW w:w="2335" w:type="dxa"/>
            <w:vMerge w:val="restart"/>
            <w:shd w:val="clear" w:color="auto" w:fill="auto"/>
          </w:tcPr>
          <w:p w14:paraId="71541969" w14:textId="77777777" w:rsidR="00A00A55" w:rsidRPr="003D3106" w:rsidRDefault="00A00A55" w:rsidP="003D3106">
            <w:pPr>
              <w:spacing w:after="0" w:line="240" w:lineRule="auto"/>
              <w:ind w:left="-25"/>
              <w:rPr>
                <w:rFonts w:eastAsia="Times New Roman" w:cs="Arial"/>
                <w:color w:val="000000"/>
                <w:sz w:val="20"/>
                <w:szCs w:val="20"/>
              </w:rPr>
            </w:pPr>
            <w:r w:rsidRPr="003D3106">
              <w:rPr>
                <w:rFonts w:cs="Arial"/>
                <w:sz w:val="20"/>
                <w:szCs w:val="20"/>
              </w:rPr>
              <w:t>Took one or more technical courses (related to an industry)</w:t>
            </w:r>
          </w:p>
          <w:p w14:paraId="425FBD0B" w14:textId="77777777" w:rsidR="00A00A55" w:rsidRPr="003D3106" w:rsidRDefault="00A00A55" w:rsidP="003D3106">
            <w:pPr>
              <w:spacing w:after="0" w:line="240" w:lineRule="auto"/>
              <w:ind w:left="-25"/>
              <w:rPr>
                <w:rFonts w:eastAsia="Times New Roman" w:cs="Arial"/>
                <w:color w:val="000000"/>
                <w:sz w:val="20"/>
                <w:szCs w:val="20"/>
              </w:rPr>
            </w:pPr>
          </w:p>
        </w:tc>
        <w:tc>
          <w:tcPr>
            <w:tcW w:w="2062" w:type="dxa"/>
            <w:shd w:val="clear" w:color="auto" w:fill="auto"/>
          </w:tcPr>
          <w:p w14:paraId="6DE4180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834" w:type="dxa"/>
            <w:shd w:val="clear" w:color="auto" w:fill="auto"/>
            <w:vAlign w:val="center"/>
          </w:tcPr>
          <w:p w14:paraId="627B886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9" w:type="dxa"/>
            <w:shd w:val="clear" w:color="auto" w:fill="auto"/>
            <w:vAlign w:val="center"/>
          </w:tcPr>
          <w:p w14:paraId="382BF38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1120" w:type="dxa"/>
            <w:shd w:val="clear" w:color="auto" w:fill="auto"/>
            <w:vAlign w:val="center"/>
          </w:tcPr>
          <w:p w14:paraId="092ACA1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auto"/>
            <w:vAlign w:val="center"/>
          </w:tcPr>
          <w:p w14:paraId="4998208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auto"/>
            <w:vAlign w:val="center"/>
          </w:tcPr>
          <w:p w14:paraId="6C25007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767" w:type="dxa"/>
            <w:shd w:val="clear" w:color="auto" w:fill="auto"/>
            <w:vAlign w:val="center"/>
          </w:tcPr>
          <w:p w14:paraId="6290714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r>
      <w:tr w:rsidR="00A00A55" w:rsidRPr="003D3106" w14:paraId="09312B9E" w14:textId="77777777" w:rsidTr="001A513A">
        <w:trPr>
          <w:trHeight w:val="160"/>
          <w:jc w:val="center"/>
        </w:trPr>
        <w:tc>
          <w:tcPr>
            <w:tcW w:w="2335" w:type="dxa"/>
            <w:vMerge/>
            <w:shd w:val="clear" w:color="auto" w:fill="auto"/>
          </w:tcPr>
          <w:p w14:paraId="4E46507A"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auto"/>
          </w:tcPr>
          <w:p w14:paraId="7A8A2E69"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101)</w:t>
            </w:r>
          </w:p>
        </w:tc>
        <w:tc>
          <w:tcPr>
            <w:tcW w:w="834" w:type="dxa"/>
            <w:shd w:val="clear" w:color="auto" w:fill="auto"/>
            <w:vAlign w:val="center"/>
          </w:tcPr>
          <w:p w14:paraId="2223670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w:t>
            </w:r>
          </w:p>
        </w:tc>
        <w:tc>
          <w:tcPr>
            <w:tcW w:w="839" w:type="dxa"/>
            <w:shd w:val="clear" w:color="auto" w:fill="auto"/>
            <w:vAlign w:val="center"/>
          </w:tcPr>
          <w:p w14:paraId="4334858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15.8%</w:t>
            </w:r>
          </w:p>
        </w:tc>
        <w:tc>
          <w:tcPr>
            <w:tcW w:w="1120" w:type="dxa"/>
            <w:shd w:val="clear" w:color="auto" w:fill="auto"/>
            <w:vAlign w:val="center"/>
          </w:tcPr>
          <w:p w14:paraId="50F3944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23.8%</w:t>
            </w:r>
          </w:p>
        </w:tc>
        <w:tc>
          <w:tcPr>
            <w:tcW w:w="834" w:type="dxa"/>
            <w:shd w:val="clear" w:color="auto" w:fill="auto"/>
            <w:vAlign w:val="center"/>
          </w:tcPr>
          <w:p w14:paraId="2B8BB0B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26.7%</w:t>
            </w:r>
          </w:p>
        </w:tc>
        <w:tc>
          <w:tcPr>
            <w:tcW w:w="834" w:type="dxa"/>
            <w:shd w:val="clear" w:color="auto" w:fill="auto"/>
            <w:vAlign w:val="center"/>
          </w:tcPr>
          <w:p w14:paraId="29076FA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30.7%</w:t>
            </w:r>
          </w:p>
        </w:tc>
        <w:tc>
          <w:tcPr>
            <w:tcW w:w="767" w:type="dxa"/>
            <w:shd w:val="clear" w:color="auto" w:fill="auto"/>
            <w:vAlign w:val="center"/>
          </w:tcPr>
          <w:p w14:paraId="1D52B68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3.66</w:t>
            </w:r>
          </w:p>
        </w:tc>
      </w:tr>
      <w:tr w:rsidR="00A00A55" w:rsidRPr="003D3106" w14:paraId="3EAE25E5" w14:textId="77777777" w:rsidTr="001A513A">
        <w:trPr>
          <w:trHeight w:val="160"/>
          <w:jc w:val="center"/>
        </w:trPr>
        <w:tc>
          <w:tcPr>
            <w:tcW w:w="2335" w:type="dxa"/>
            <w:vMerge/>
            <w:shd w:val="clear" w:color="auto" w:fill="auto"/>
          </w:tcPr>
          <w:p w14:paraId="3E630652"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auto"/>
          </w:tcPr>
          <w:p w14:paraId="77F63AEC"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101)</w:t>
            </w:r>
          </w:p>
        </w:tc>
        <w:tc>
          <w:tcPr>
            <w:tcW w:w="834" w:type="dxa"/>
            <w:shd w:val="clear" w:color="auto" w:fill="auto"/>
            <w:vAlign w:val="center"/>
          </w:tcPr>
          <w:p w14:paraId="3C3F665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w:t>
            </w:r>
          </w:p>
        </w:tc>
        <w:tc>
          <w:tcPr>
            <w:tcW w:w="839" w:type="dxa"/>
            <w:shd w:val="clear" w:color="auto" w:fill="auto"/>
            <w:vAlign w:val="center"/>
          </w:tcPr>
          <w:p w14:paraId="67462C7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15.8%</w:t>
            </w:r>
          </w:p>
        </w:tc>
        <w:tc>
          <w:tcPr>
            <w:tcW w:w="1120" w:type="dxa"/>
            <w:shd w:val="clear" w:color="auto" w:fill="auto"/>
            <w:vAlign w:val="center"/>
          </w:tcPr>
          <w:p w14:paraId="0A258E2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23.8%</w:t>
            </w:r>
          </w:p>
        </w:tc>
        <w:tc>
          <w:tcPr>
            <w:tcW w:w="834" w:type="dxa"/>
            <w:shd w:val="clear" w:color="auto" w:fill="auto"/>
            <w:vAlign w:val="center"/>
          </w:tcPr>
          <w:p w14:paraId="5DCC3B3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26.7%</w:t>
            </w:r>
          </w:p>
        </w:tc>
        <w:tc>
          <w:tcPr>
            <w:tcW w:w="834" w:type="dxa"/>
            <w:shd w:val="clear" w:color="auto" w:fill="auto"/>
            <w:vAlign w:val="center"/>
          </w:tcPr>
          <w:p w14:paraId="7F08E29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30.7%</w:t>
            </w:r>
          </w:p>
        </w:tc>
        <w:tc>
          <w:tcPr>
            <w:tcW w:w="767" w:type="dxa"/>
            <w:shd w:val="clear" w:color="auto" w:fill="auto"/>
            <w:vAlign w:val="center"/>
          </w:tcPr>
          <w:p w14:paraId="12EA398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3.66</w:t>
            </w:r>
          </w:p>
        </w:tc>
      </w:tr>
      <w:tr w:rsidR="00A00A55" w:rsidRPr="003D3106" w14:paraId="7F0B9212" w14:textId="77777777" w:rsidTr="001A513A">
        <w:trPr>
          <w:trHeight w:val="58"/>
          <w:jc w:val="center"/>
        </w:trPr>
        <w:tc>
          <w:tcPr>
            <w:tcW w:w="2335" w:type="dxa"/>
            <w:vMerge w:val="restart"/>
            <w:shd w:val="clear" w:color="auto" w:fill="D8E0E3"/>
          </w:tcPr>
          <w:p w14:paraId="39F095F6" w14:textId="77777777" w:rsidR="00A00A55" w:rsidRPr="003D3106" w:rsidRDefault="00A00A55" w:rsidP="003D3106">
            <w:pPr>
              <w:spacing w:after="0" w:line="240" w:lineRule="auto"/>
              <w:ind w:left="-25"/>
              <w:rPr>
                <w:rFonts w:eastAsia="Times New Roman" w:cs="Arial"/>
                <w:color w:val="000000"/>
                <w:sz w:val="20"/>
                <w:szCs w:val="20"/>
              </w:rPr>
            </w:pPr>
            <w:r w:rsidRPr="003D3106">
              <w:rPr>
                <w:rFonts w:cs="Arial"/>
                <w:sz w:val="20"/>
                <w:szCs w:val="20"/>
              </w:rPr>
              <w:t xml:space="preserve">Took one or more college-level courses </w:t>
            </w:r>
            <w:r w:rsidRPr="003D3106">
              <w:rPr>
                <w:rFonts w:cs="Arial"/>
                <w:sz w:val="20"/>
                <w:szCs w:val="20"/>
              </w:rPr>
              <w:lastRenderedPageBreak/>
              <w:t>(AP, IB, or dual credit)</w:t>
            </w:r>
          </w:p>
          <w:p w14:paraId="5DB5DB0D" w14:textId="77777777" w:rsidR="00A00A55" w:rsidRPr="003D3106" w:rsidRDefault="00A00A55" w:rsidP="003D3106">
            <w:pPr>
              <w:spacing w:after="0" w:line="240" w:lineRule="auto"/>
              <w:ind w:left="-25"/>
              <w:rPr>
                <w:rFonts w:eastAsia="Times New Roman" w:cs="Arial"/>
                <w:color w:val="000000"/>
                <w:sz w:val="20"/>
                <w:szCs w:val="20"/>
              </w:rPr>
            </w:pPr>
          </w:p>
        </w:tc>
        <w:tc>
          <w:tcPr>
            <w:tcW w:w="2062" w:type="dxa"/>
            <w:shd w:val="clear" w:color="auto" w:fill="D8E0E3"/>
          </w:tcPr>
          <w:p w14:paraId="24A17603" w14:textId="77777777" w:rsidR="00A00A55" w:rsidRPr="003D3106" w:rsidRDefault="00A00A55" w:rsidP="003D3106">
            <w:pPr>
              <w:spacing w:after="0" w:line="240" w:lineRule="auto"/>
              <w:rPr>
                <w:rFonts w:cs="Arial"/>
                <w:sz w:val="20"/>
                <w:szCs w:val="20"/>
              </w:rPr>
            </w:pPr>
            <w:r w:rsidRPr="003D3106">
              <w:rPr>
                <w:rFonts w:cs="Arial"/>
                <w:sz w:val="20"/>
                <w:szCs w:val="20"/>
              </w:rPr>
              <w:lastRenderedPageBreak/>
              <w:t>Early College (</w:t>
            </w:r>
            <w:r w:rsidR="00730BD2" w:rsidRPr="00730BD2">
              <w:rPr>
                <w:rFonts w:cs="Arial"/>
                <w:i/>
                <w:sz w:val="20"/>
                <w:szCs w:val="20"/>
              </w:rPr>
              <w:t>n=</w:t>
            </w:r>
            <w:r w:rsidRPr="003D3106">
              <w:rPr>
                <w:rFonts w:cs="Arial"/>
                <w:sz w:val="20"/>
                <w:szCs w:val="20"/>
              </w:rPr>
              <w:t>--)</w:t>
            </w:r>
          </w:p>
        </w:tc>
        <w:tc>
          <w:tcPr>
            <w:tcW w:w="834" w:type="dxa"/>
            <w:shd w:val="clear" w:color="auto" w:fill="D8E0E3"/>
            <w:vAlign w:val="center"/>
          </w:tcPr>
          <w:p w14:paraId="6139275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9" w:type="dxa"/>
            <w:shd w:val="clear" w:color="auto" w:fill="D8E0E3"/>
            <w:vAlign w:val="center"/>
          </w:tcPr>
          <w:p w14:paraId="68A6C45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1120" w:type="dxa"/>
            <w:shd w:val="clear" w:color="auto" w:fill="D8E0E3"/>
            <w:vAlign w:val="center"/>
          </w:tcPr>
          <w:p w14:paraId="60C71CF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D8E0E3"/>
            <w:vAlign w:val="center"/>
          </w:tcPr>
          <w:p w14:paraId="51AFF88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D8E0E3"/>
            <w:vAlign w:val="center"/>
          </w:tcPr>
          <w:p w14:paraId="66DDBB4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767" w:type="dxa"/>
            <w:shd w:val="clear" w:color="auto" w:fill="D8E0E3"/>
            <w:vAlign w:val="center"/>
          </w:tcPr>
          <w:p w14:paraId="6366EFD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r>
      <w:tr w:rsidR="00A00A55" w:rsidRPr="003D3106" w14:paraId="0CA46C2D" w14:textId="77777777" w:rsidTr="001A513A">
        <w:trPr>
          <w:trHeight w:val="21"/>
          <w:jc w:val="center"/>
        </w:trPr>
        <w:tc>
          <w:tcPr>
            <w:tcW w:w="2335" w:type="dxa"/>
            <w:vMerge/>
            <w:shd w:val="clear" w:color="auto" w:fill="D8E0E3"/>
          </w:tcPr>
          <w:p w14:paraId="79EFB89E"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tcPr>
          <w:p w14:paraId="7C8A7DCE"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35)</w:t>
            </w:r>
          </w:p>
        </w:tc>
        <w:tc>
          <w:tcPr>
            <w:tcW w:w="834" w:type="dxa"/>
            <w:shd w:val="clear" w:color="auto" w:fill="D8E0E3"/>
            <w:vAlign w:val="center"/>
          </w:tcPr>
          <w:p w14:paraId="68094424"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0.0%</w:t>
            </w:r>
          </w:p>
        </w:tc>
        <w:tc>
          <w:tcPr>
            <w:tcW w:w="839" w:type="dxa"/>
            <w:shd w:val="clear" w:color="auto" w:fill="D8E0E3"/>
            <w:vAlign w:val="center"/>
          </w:tcPr>
          <w:p w14:paraId="4688001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20.0%</w:t>
            </w:r>
          </w:p>
        </w:tc>
        <w:tc>
          <w:tcPr>
            <w:tcW w:w="1120" w:type="dxa"/>
            <w:shd w:val="clear" w:color="auto" w:fill="D8E0E3"/>
            <w:vAlign w:val="center"/>
          </w:tcPr>
          <w:p w14:paraId="6A78DC4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22.9%</w:t>
            </w:r>
          </w:p>
        </w:tc>
        <w:tc>
          <w:tcPr>
            <w:tcW w:w="834" w:type="dxa"/>
            <w:shd w:val="clear" w:color="auto" w:fill="D8E0E3"/>
            <w:vAlign w:val="center"/>
          </w:tcPr>
          <w:p w14:paraId="39A79325"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34.3%</w:t>
            </w:r>
          </w:p>
        </w:tc>
        <w:tc>
          <w:tcPr>
            <w:tcW w:w="834" w:type="dxa"/>
            <w:shd w:val="clear" w:color="auto" w:fill="D8E0E3"/>
            <w:vAlign w:val="center"/>
          </w:tcPr>
          <w:p w14:paraId="6CC4B5E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22.9%</w:t>
            </w:r>
          </w:p>
        </w:tc>
        <w:tc>
          <w:tcPr>
            <w:tcW w:w="767" w:type="dxa"/>
            <w:shd w:val="clear" w:color="auto" w:fill="D8E0E3"/>
            <w:vAlign w:val="center"/>
          </w:tcPr>
          <w:p w14:paraId="51823E7F"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3.60</w:t>
            </w:r>
          </w:p>
        </w:tc>
      </w:tr>
      <w:tr w:rsidR="00A00A55" w:rsidRPr="003D3106" w14:paraId="740CE4C6" w14:textId="77777777" w:rsidTr="001A513A">
        <w:trPr>
          <w:trHeight w:val="160"/>
          <w:jc w:val="center"/>
        </w:trPr>
        <w:tc>
          <w:tcPr>
            <w:tcW w:w="2335" w:type="dxa"/>
            <w:vMerge/>
            <w:shd w:val="clear" w:color="auto" w:fill="D8E0E3"/>
          </w:tcPr>
          <w:p w14:paraId="1AD6AC41"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D8E0E3"/>
          </w:tcPr>
          <w:p w14:paraId="389AEC0A"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35)</w:t>
            </w:r>
          </w:p>
        </w:tc>
        <w:tc>
          <w:tcPr>
            <w:tcW w:w="834" w:type="dxa"/>
            <w:shd w:val="clear" w:color="auto" w:fill="D8E0E3"/>
            <w:vAlign w:val="center"/>
          </w:tcPr>
          <w:p w14:paraId="2A5E1ED7"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0.0%</w:t>
            </w:r>
          </w:p>
        </w:tc>
        <w:tc>
          <w:tcPr>
            <w:tcW w:w="839" w:type="dxa"/>
            <w:shd w:val="clear" w:color="auto" w:fill="D8E0E3"/>
            <w:vAlign w:val="center"/>
          </w:tcPr>
          <w:p w14:paraId="77D1E47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20.0%</w:t>
            </w:r>
          </w:p>
        </w:tc>
        <w:tc>
          <w:tcPr>
            <w:tcW w:w="1120" w:type="dxa"/>
            <w:shd w:val="clear" w:color="auto" w:fill="D8E0E3"/>
            <w:vAlign w:val="center"/>
          </w:tcPr>
          <w:p w14:paraId="4A36723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22.9%</w:t>
            </w:r>
          </w:p>
        </w:tc>
        <w:tc>
          <w:tcPr>
            <w:tcW w:w="834" w:type="dxa"/>
            <w:shd w:val="clear" w:color="auto" w:fill="D8E0E3"/>
            <w:vAlign w:val="center"/>
          </w:tcPr>
          <w:p w14:paraId="25C8587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34.3%</w:t>
            </w:r>
          </w:p>
        </w:tc>
        <w:tc>
          <w:tcPr>
            <w:tcW w:w="834" w:type="dxa"/>
            <w:shd w:val="clear" w:color="auto" w:fill="D8E0E3"/>
            <w:vAlign w:val="center"/>
          </w:tcPr>
          <w:p w14:paraId="11F66E5A"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22.9%</w:t>
            </w:r>
          </w:p>
        </w:tc>
        <w:tc>
          <w:tcPr>
            <w:tcW w:w="767" w:type="dxa"/>
            <w:shd w:val="clear" w:color="auto" w:fill="D8E0E3"/>
            <w:vAlign w:val="center"/>
          </w:tcPr>
          <w:p w14:paraId="35F4311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3.60</w:t>
            </w:r>
          </w:p>
        </w:tc>
      </w:tr>
      <w:tr w:rsidR="00A00A55" w:rsidRPr="003D3106" w14:paraId="027B26B5" w14:textId="77777777" w:rsidTr="001A513A">
        <w:trPr>
          <w:trHeight w:val="160"/>
          <w:jc w:val="center"/>
        </w:trPr>
        <w:tc>
          <w:tcPr>
            <w:tcW w:w="2335" w:type="dxa"/>
            <w:vMerge w:val="restart"/>
            <w:shd w:val="clear" w:color="auto" w:fill="auto"/>
          </w:tcPr>
          <w:p w14:paraId="2DB16575" w14:textId="77777777" w:rsidR="00A00A55" w:rsidRPr="003D3106" w:rsidRDefault="00A00A55" w:rsidP="003D3106">
            <w:pPr>
              <w:spacing w:after="0" w:line="240" w:lineRule="auto"/>
              <w:ind w:left="-25" w:firstLine="25"/>
              <w:rPr>
                <w:rFonts w:eastAsia="Times New Roman" w:cs="Arial"/>
                <w:color w:val="000000"/>
                <w:sz w:val="20"/>
                <w:szCs w:val="20"/>
              </w:rPr>
            </w:pPr>
            <w:r w:rsidRPr="003D3106">
              <w:rPr>
                <w:rFonts w:cs="Arial"/>
                <w:sz w:val="20"/>
                <w:szCs w:val="20"/>
              </w:rPr>
              <w:t>Took one or more dual credit courses (courses offering both high school and college credit)</w:t>
            </w:r>
          </w:p>
        </w:tc>
        <w:tc>
          <w:tcPr>
            <w:tcW w:w="2062" w:type="dxa"/>
            <w:shd w:val="clear" w:color="auto" w:fill="auto"/>
          </w:tcPr>
          <w:p w14:paraId="098E182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834" w:type="dxa"/>
            <w:shd w:val="clear" w:color="auto" w:fill="auto"/>
            <w:vAlign w:val="center"/>
          </w:tcPr>
          <w:p w14:paraId="2B40E05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9" w:type="dxa"/>
            <w:shd w:val="clear" w:color="auto" w:fill="auto"/>
            <w:vAlign w:val="center"/>
          </w:tcPr>
          <w:p w14:paraId="72EC2DF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1120" w:type="dxa"/>
            <w:shd w:val="clear" w:color="auto" w:fill="auto"/>
            <w:vAlign w:val="center"/>
          </w:tcPr>
          <w:p w14:paraId="69AC694B"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auto"/>
            <w:vAlign w:val="center"/>
          </w:tcPr>
          <w:p w14:paraId="1650592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834" w:type="dxa"/>
            <w:shd w:val="clear" w:color="auto" w:fill="auto"/>
            <w:vAlign w:val="center"/>
          </w:tcPr>
          <w:p w14:paraId="2379377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c>
          <w:tcPr>
            <w:tcW w:w="767" w:type="dxa"/>
            <w:shd w:val="clear" w:color="auto" w:fill="auto"/>
            <w:vAlign w:val="center"/>
          </w:tcPr>
          <w:p w14:paraId="7C5275B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w:t>
            </w:r>
          </w:p>
        </w:tc>
      </w:tr>
      <w:tr w:rsidR="00A00A55" w:rsidRPr="003D3106" w14:paraId="044E9069" w14:textId="77777777" w:rsidTr="001A513A">
        <w:trPr>
          <w:trHeight w:val="160"/>
          <w:jc w:val="center"/>
        </w:trPr>
        <w:tc>
          <w:tcPr>
            <w:tcW w:w="2335" w:type="dxa"/>
            <w:vMerge/>
            <w:shd w:val="clear" w:color="auto" w:fill="auto"/>
            <w:vAlign w:val="center"/>
          </w:tcPr>
          <w:p w14:paraId="4988A1D4"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auto"/>
          </w:tcPr>
          <w:p w14:paraId="19B52513"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28)</w:t>
            </w:r>
          </w:p>
        </w:tc>
        <w:tc>
          <w:tcPr>
            <w:tcW w:w="834" w:type="dxa"/>
            <w:shd w:val="clear" w:color="auto" w:fill="auto"/>
            <w:vAlign w:val="center"/>
          </w:tcPr>
          <w:p w14:paraId="555C195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7.1%</w:t>
            </w:r>
          </w:p>
        </w:tc>
        <w:tc>
          <w:tcPr>
            <w:tcW w:w="839" w:type="dxa"/>
            <w:shd w:val="clear" w:color="auto" w:fill="auto"/>
            <w:vAlign w:val="center"/>
          </w:tcPr>
          <w:p w14:paraId="494473AC"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17.9%</w:t>
            </w:r>
          </w:p>
        </w:tc>
        <w:tc>
          <w:tcPr>
            <w:tcW w:w="1120" w:type="dxa"/>
            <w:shd w:val="clear" w:color="auto" w:fill="auto"/>
            <w:vAlign w:val="center"/>
          </w:tcPr>
          <w:p w14:paraId="62166440"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7.1%</w:t>
            </w:r>
          </w:p>
        </w:tc>
        <w:tc>
          <w:tcPr>
            <w:tcW w:w="834" w:type="dxa"/>
            <w:shd w:val="clear" w:color="auto" w:fill="auto"/>
            <w:vAlign w:val="center"/>
          </w:tcPr>
          <w:p w14:paraId="1010D221"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50.0%</w:t>
            </w:r>
          </w:p>
        </w:tc>
        <w:tc>
          <w:tcPr>
            <w:tcW w:w="834" w:type="dxa"/>
            <w:shd w:val="clear" w:color="auto" w:fill="auto"/>
            <w:vAlign w:val="center"/>
          </w:tcPr>
          <w:p w14:paraId="7059FE86"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17.9%</w:t>
            </w:r>
          </w:p>
        </w:tc>
        <w:tc>
          <w:tcPr>
            <w:tcW w:w="767" w:type="dxa"/>
            <w:shd w:val="clear" w:color="auto" w:fill="auto"/>
            <w:vAlign w:val="center"/>
          </w:tcPr>
          <w:p w14:paraId="47863FE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3.54</w:t>
            </w:r>
          </w:p>
        </w:tc>
      </w:tr>
      <w:tr w:rsidR="00A00A55" w:rsidRPr="003D3106" w14:paraId="42D9B9CC" w14:textId="77777777" w:rsidTr="001A513A">
        <w:trPr>
          <w:trHeight w:val="160"/>
          <w:jc w:val="center"/>
        </w:trPr>
        <w:tc>
          <w:tcPr>
            <w:tcW w:w="2335" w:type="dxa"/>
            <w:vMerge/>
            <w:shd w:val="clear" w:color="auto" w:fill="auto"/>
            <w:vAlign w:val="center"/>
          </w:tcPr>
          <w:p w14:paraId="5506B98D" w14:textId="77777777" w:rsidR="00A00A55" w:rsidRPr="003D3106" w:rsidRDefault="00A00A55" w:rsidP="003D3106">
            <w:pPr>
              <w:spacing w:after="0" w:line="240" w:lineRule="auto"/>
              <w:ind w:left="-25" w:firstLine="25"/>
              <w:rPr>
                <w:rFonts w:eastAsia="Times New Roman" w:cs="Arial"/>
                <w:color w:val="000000"/>
                <w:sz w:val="20"/>
                <w:szCs w:val="20"/>
              </w:rPr>
            </w:pPr>
          </w:p>
        </w:tc>
        <w:tc>
          <w:tcPr>
            <w:tcW w:w="2062" w:type="dxa"/>
            <w:shd w:val="clear" w:color="auto" w:fill="auto"/>
          </w:tcPr>
          <w:p w14:paraId="7E0932E8"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28)</w:t>
            </w:r>
          </w:p>
        </w:tc>
        <w:tc>
          <w:tcPr>
            <w:tcW w:w="834" w:type="dxa"/>
            <w:shd w:val="clear" w:color="auto" w:fill="auto"/>
            <w:vAlign w:val="center"/>
          </w:tcPr>
          <w:p w14:paraId="41F2E292"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7.1%</w:t>
            </w:r>
          </w:p>
        </w:tc>
        <w:tc>
          <w:tcPr>
            <w:tcW w:w="839" w:type="dxa"/>
            <w:shd w:val="clear" w:color="auto" w:fill="auto"/>
            <w:vAlign w:val="center"/>
          </w:tcPr>
          <w:p w14:paraId="1DEAD149"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17.9%</w:t>
            </w:r>
          </w:p>
        </w:tc>
        <w:tc>
          <w:tcPr>
            <w:tcW w:w="1120" w:type="dxa"/>
            <w:shd w:val="clear" w:color="auto" w:fill="auto"/>
            <w:vAlign w:val="center"/>
          </w:tcPr>
          <w:p w14:paraId="546B939E"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7.1%</w:t>
            </w:r>
          </w:p>
        </w:tc>
        <w:tc>
          <w:tcPr>
            <w:tcW w:w="834" w:type="dxa"/>
            <w:shd w:val="clear" w:color="auto" w:fill="auto"/>
            <w:vAlign w:val="center"/>
          </w:tcPr>
          <w:p w14:paraId="3E0AF3C8"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50.0%</w:t>
            </w:r>
          </w:p>
        </w:tc>
        <w:tc>
          <w:tcPr>
            <w:tcW w:w="834" w:type="dxa"/>
            <w:shd w:val="clear" w:color="auto" w:fill="auto"/>
            <w:vAlign w:val="center"/>
          </w:tcPr>
          <w:p w14:paraId="45372243"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17.9%</w:t>
            </w:r>
          </w:p>
        </w:tc>
        <w:tc>
          <w:tcPr>
            <w:tcW w:w="767" w:type="dxa"/>
            <w:shd w:val="clear" w:color="auto" w:fill="auto"/>
            <w:vAlign w:val="center"/>
          </w:tcPr>
          <w:p w14:paraId="6F2A3FAD" w14:textId="77777777" w:rsidR="00A00A55" w:rsidRPr="003D3106" w:rsidRDefault="00A00A55" w:rsidP="003D3106">
            <w:pPr>
              <w:spacing w:after="0" w:line="240" w:lineRule="auto"/>
              <w:jc w:val="center"/>
              <w:rPr>
                <w:rFonts w:eastAsia="Times New Roman" w:cs="Arial"/>
                <w:sz w:val="20"/>
                <w:szCs w:val="20"/>
              </w:rPr>
            </w:pPr>
            <w:r w:rsidRPr="003D3106">
              <w:rPr>
                <w:rFonts w:eastAsia="Times New Roman" w:cs="Arial"/>
                <w:sz w:val="20"/>
                <w:szCs w:val="20"/>
              </w:rPr>
              <w:t>3.54</w:t>
            </w:r>
          </w:p>
        </w:tc>
      </w:tr>
      <w:tr w:rsidR="00A00A55" w:rsidRPr="003D3106" w14:paraId="0D9BEF85" w14:textId="77777777" w:rsidTr="001A513A">
        <w:trPr>
          <w:trHeight w:val="160"/>
          <w:jc w:val="center"/>
        </w:trPr>
        <w:tc>
          <w:tcPr>
            <w:tcW w:w="2335" w:type="dxa"/>
            <w:vMerge w:val="restart"/>
            <w:shd w:val="clear" w:color="auto" w:fill="D8E0E3"/>
            <w:vAlign w:val="center"/>
            <w:hideMark/>
          </w:tcPr>
          <w:p w14:paraId="35B99AF5" w14:textId="77777777" w:rsidR="00A00A55" w:rsidRPr="003D3106" w:rsidRDefault="00A00A55" w:rsidP="003D3106">
            <w:pPr>
              <w:spacing w:after="0" w:line="240" w:lineRule="auto"/>
              <w:ind w:left="-25" w:firstLine="25"/>
              <w:rPr>
                <w:rFonts w:eastAsia="Times New Roman" w:cs="Arial"/>
                <w:b/>
                <w:color w:val="000000"/>
                <w:sz w:val="20"/>
                <w:szCs w:val="20"/>
              </w:rPr>
            </w:pPr>
            <w:r w:rsidRPr="003D3106">
              <w:rPr>
                <w:rFonts w:eastAsia="Times New Roman" w:cs="Arial"/>
                <w:b/>
                <w:color w:val="000000"/>
                <w:sz w:val="20"/>
                <w:szCs w:val="20"/>
              </w:rPr>
              <w:t>Across all activities</w:t>
            </w:r>
          </w:p>
        </w:tc>
        <w:tc>
          <w:tcPr>
            <w:tcW w:w="2062" w:type="dxa"/>
            <w:shd w:val="clear" w:color="auto" w:fill="D8E0E3"/>
            <w:vAlign w:val="center"/>
          </w:tcPr>
          <w:p w14:paraId="2C7A664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308)</w:t>
            </w:r>
          </w:p>
        </w:tc>
        <w:tc>
          <w:tcPr>
            <w:tcW w:w="834" w:type="dxa"/>
            <w:shd w:val="clear" w:color="auto" w:fill="D8E0E3"/>
            <w:vAlign w:val="center"/>
          </w:tcPr>
          <w:p w14:paraId="6EB33B69"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0.6%</w:t>
            </w:r>
          </w:p>
        </w:tc>
        <w:tc>
          <w:tcPr>
            <w:tcW w:w="839" w:type="dxa"/>
            <w:shd w:val="clear" w:color="auto" w:fill="D8E0E3"/>
            <w:vAlign w:val="center"/>
          </w:tcPr>
          <w:p w14:paraId="6CFB281F"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16.2%</w:t>
            </w:r>
          </w:p>
        </w:tc>
        <w:tc>
          <w:tcPr>
            <w:tcW w:w="1120" w:type="dxa"/>
            <w:shd w:val="clear" w:color="auto" w:fill="D8E0E3"/>
            <w:vAlign w:val="center"/>
          </w:tcPr>
          <w:p w14:paraId="7A3F2C90"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41.2%</w:t>
            </w:r>
          </w:p>
        </w:tc>
        <w:tc>
          <w:tcPr>
            <w:tcW w:w="834" w:type="dxa"/>
            <w:shd w:val="clear" w:color="auto" w:fill="D8E0E3"/>
            <w:vAlign w:val="center"/>
          </w:tcPr>
          <w:p w14:paraId="649D8187"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35.4%</w:t>
            </w:r>
          </w:p>
        </w:tc>
        <w:tc>
          <w:tcPr>
            <w:tcW w:w="834" w:type="dxa"/>
            <w:shd w:val="clear" w:color="auto" w:fill="D8E0E3"/>
            <w:vAlign w:val="center"/>
          </w:tcPr>
          <w:p w14:paraId="097F0392"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6.5%</w:t>
            </w:r>
          </w:p>
        </w:tc>
        <w:tc>
          <w:tcPr>
            <w:tcW w:w="767" w:type="dxa"/>
            <w:shd w:val="clear" w:color="auto" w:fill="D8E0E3"/>
            <w:vAlign w:val="center"/>
          </w:tcPr>
          <w:p w14:paraId="68B89E40"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3.67</w:t>
            </w:r>
          </w:p>
        </w:tc>
      </w:tr>
      <w:tr w:rsidR="00A00A55" w:rsidRPr="003D3106" w14:paraId="4A748C1C" w14:textId="77777777" w:rsidTr="001A513A">
        <w:trPr>
          <w:trHeight w:val="160"/>
          <w:jc w:val="center"/>
        </w:trPr>
        <w:tc>
          <w:tcPr>
            <w:tcW w:w="2335" w:type="dxa"/>
            <w:vMerge/>
            <w:shd w:val="clear" w:color="auto" w:fill="D8E0E3"/>
            <w:vAlign w:val="center"/>
          </w:tcPr>
          <w:p w14:paraId="324074DE" w14:textId="77777777" w:rsidR="00A00A55" w:rsidRPr="003D3106" w:rsidRDefault="00A00A55" w:rsidP="003D3106">
            <w:pPr>
              <w:spacing w:after="0" w:line="240" w:lineRule="auto"/>
              <w:ind w:left="-25" w:firstLine="25"/>
              <w:rPr>
                <w:rFonts w:eastAsia="Times New Roman" w:cs="Arial"/>
                <w:b/>
                <w:color w:val="000000"/>
                <w:sz w:val="20"/>
                <w:szCs w:val="20"/>
              </w:rPr>
            </w:pPr>
          </w:p>
        </w:tc>
        <w:tc>
          <w:tcPr>
            <w:tcW w:w="2062" w:type="dxa"/>
            <w:shd w:val="clear" w:color="auto" w:fill="D8E0E3"/>
            <w:vAlign w:val="center"/>
          </w:tcPr>
          <w:p w14:paraId="6DD04149"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164)</w:t>
            </w:r>
          </w:p>
        </w:tc>
        <w:tc>
          <w:tcPr>
            <w:tcW w:w="834" w:type="dxa"/>
            <w:shd w:val="clear" w:color="auto" w:fill="D8E0E3"/>
            <w:vAlign w:val="center"/>
          </w:tcPr>
          <w:p w14:paraId="69658926"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3.7%</w:t>
            </w:r>
          </w:p>
        </w:tc>
        <w:tc>
          <w:tcPr>
            <w:tcW w:w="839" w:type="dxa"/>
            <w:shd w:val="clear" w:color="auto" w:fill="D8E0E3"/>
            <w:vAlign w:val="center"/>
          </w:tcPr>
          <w:p w14:paraId="774B6BEA"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17.1%</w:t>
            </w:r>
          </w:p>
        </w:tc>
        <w:tc>
          <w:tcPr>
            <w:tcW w:w="1120" w:type="dxa"/>
            <w:shd w:val="clear" w:color="auto" w:fill="D8E0E3"/>
            <w:vAlign w:val="center"/>
          </w:tcPr>
          <w:p w14:paraId="2377EC8A"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42.1%</w:t>
            </w:r>
          </w:p>
        </w:tc>
        <w:tc>
          <w:tcPr>
            <w:tcW w:w="834" w:type="dxa"/>
            <w:shd w:val="clear" w:color="auto" w:fill="D8E0E3"/>
            <w:vAlign w:val="center"/>
          </w:tcPr>
          <w:p w14:paraId="4ABA3FC7"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34.8%</w:t>
            </w:r>
          </w:p>
        </w:tc>
        <w:tc>
          <w:tcPr>
            <w:tcW w:w="834" w:type="dxa"/>
            <w:shd w:val="clear" w:color="auto" w:fill="D8E0E3"/>
            <w:vAlign w:val="center"/>
          </w:tcPr>
          <w:p w14:paraId="662D805E"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2.4%</w:t>
            </w:r>
          </w:p>
        </w:tc>
        <w:tc>
          <w:tcPr>
            <w:tcW w:w="767" w:type="dxa"/>
            <w:shd w:val="clear" w:color="auto" w:fill="D8E0E3"/>
            <w:vAlign w:val="center"/>
          </w:tcPr>
          <w:p w14:paraId="7AA2967F"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3.53</w:t>
            </w:r>
          </w:p>
        </w:tc>
      </w:tr>
      <w:tr w:rsidR="00A00A55" w:rsidRPr="003D3106" w14:paraId="2670D8FB" w14:textId="77777777" w:rsidTr="001A513A">
        <w:trPr>
          <w:trHeight w:val="160"/>
          <w:jc w:val="center"/>
        </w:trPr>
        <w:tc>
          <w:tcPr>
            <w:tcW w:w="2335" w:type="dxa"/>
            <w:vMerge/>
            <w:shd w:val="clear" w:color="auto" w:fill="D8E0E3"/>
            <w:vAlign w:val="center"/>
          </w:tcPr>
          <w:p w14:paraId="742FDF51" w14:textId="77777777" w:rsidR="00A00A55" w:rsidRPr="003D3106" w:rsidRDefault="00A00A55" w:rsidP="003D3106">
            <w:pPr>
              <w:spacing w:after="0" w:line="240" w:lineRule="auto"/>
              <w:ind w:left="-25" w:firstLine="25"/>
              <w:rPr>
                <w:rFonts w:eastAsia="Times New Roman" w:cs="Arial"/>
                <w:b/>
                <w:color w:val="000000"/>
                <w:sz w:val="20"/>
                <w:szCs w:val="20"/>
              </w:rPr>
            </w:pPr>
          </w:p>
        </w:tc>
        <w:tc>
          <w:tcPr>
            <w:tcW w:w="2062" w:type="dxa"/>
            <w:shd w:val="clear" w:color="auto" w:fill="D8E0E3"/>
            <w:vAlign w:val="center"/>
          </w:tcPr>
          <w:p w14:paraId="6B971BC3"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472)</w:t>
            </w:r>
          </w:p>
        </w:tc>
        <w:tc>
          <w:tcPr>
            <w:tcW w:w="834" w:type="dxa"/>
            <w:shd w:val="clear" w:color="auto" w:fill="D8E0E3"/>
            <w:vAlign w:val="center"/>
          </w:tcPr>
          <w:p w14:paraId="1F10F311"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1.7%</w:t>
            </w:r>
          </w:p>
        </w:tc>
        <w:tc>
          <w:tcPr>
            <w:tcW w:w="839" w:type="dxa"/>
            <w:shd w:val="clear" w:color="auto" w:fill="D8E0E3"/>
            <w:vAlign w:val="center"/>
          </w:tcPr>
          <w:p w14:paraId="684983F4"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16.5%</w:t>
            </w:r>
          </w:p>
        </w:tc>
        <w:tc>
          <w:tcPr>
            <w:tcW w:w="1120" w:type="dxa"/>
            <w:shd w:val="clear" w:color="auto" w:fill="D8E0E3"/>
            <w:vAlign w:val="center"/>
          </w:tcPr>
          <w:p w14:paraId="67580AFE"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41.5%</w:t>
            </w:r>
          </w:p>
        </w:tc>
        <w:tc>
          <w:tcPr>
            <w:tcW w:w="834" w:type="dxa"/>
            <w:shd w:val="clear" w:color="auto" w:fill="D8E0E3"/>
            <w:vAlign w:val="center"/>
          </w:tcPr>
          <w:p w14:paraId="37AAACEF"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35.2%</w:t>
            </w:r>
          </w:p>
        </w:tc>
        <w:tc>
          <w:tcPr>
            <w:tcW w:w="834" w:type="dxa"/>
            <w:shd w:val="clear" w:color="auto" w:fill="D8E0E3"/>
            <w:vAlign w:val="center"/>
          </w:tcPr>
          <w:p w14:paraId="29B90D90"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5.1%</w:t>
            </w:r>
          </w:p>
        </w:tc>
        <w:tc>
          <w:tcPr>
            <w:tcW w:w="767" w:type="dxa"/>
            <w:shd w:val="clear" w:color="auto" w:fill="D8E0E3"/>
            <w:vAlign w:val="center"/>
          </w:tcPr>
          <w:p w14:paraId="3B4A24C1" w14:textId="77777777" w:rsidR="00A00A55" w:rsidRPr="003D3106" w:rsidRDefault="00A00A55" w:rsidP="003D3106">
            <w:pPr>
              <w:spacing w:after="0" w:line="240" w:lineRule="auto"/>
              <w:jc w:val="center"/>
              <w:rPr>
                <w:rFonts w:eastAsia="Times New Roman" w:cs="Arial"/>
                <w:b/>
                <w:sz w:val="20"/>
                <w:szCs w:val="20"/>
              </w:rPr>
            </w:pPr>
            <w:r w:rsidRPr="003D3106">
              <w:rPr>
                <w:rFonts w:eastAsia="Times New Roman" w:cs="Arial"/>
                <w:b/>
                <w:sz w:val="20"/>
                <w:szCs w:val="20"/>
              </w:rPr>
              <w:t>3.62</w:t>
            </w:r>
          </w:p>
        </w:tc>
      </w:tr>
    </w:tbl>
    <w:bookmarkEnd w:id="69"/>
    <w:p w14:paraId="1CD170E0" w14:textId="3F7CC324" w:rsidR="00D017A3" w:rsidRDefault="00A00A55" w:rsidP="00705D8D">
      <w:pPr>
        <w:spacing w:after="0" w:line="240" w:lineRule="auto"/>
        <w:ind w:left="-180"/>
        <w:rPr>
          <w:rFonts w:eastAsia="Calibri" w:cs="Arial"/>
          <w:sz w:val="18"/>
        </w:rPr>
      </w:pPr>
      <w:r w:rsidRPr="00BD09D4">
        <w:rPr>
          <w:rFonts w:eastAsia="Calibri" w:cs="Arial"/>
          <w:sz w:val="18"/>
        </w:rPr>
        <w:t>Note: Percentages may not total 100% due to rounding. The values of each item originally used the following scale: 1-</w:t>
      </w:r>
      <w:r w:rsidRPr="00BD09D4">
        <w:rPr>
          <w:rFonts w:eastAsia="Calibri" w:cs="Arial"/>
          <w:i/>
          <w:sz w:val="18"/>
        </w:rPr>
        <w:t>Not Helpful</w:t>
      </w:r>
      <w:r w:rsidRPr="00BD09D4">
        <w:rPr>
          <w:rFonts w:eastAsia="Calibri" w:cs="Arial"/>
          <w:sz w:val="18"/>
        </w:rPr>
        <w:t>, 2-</w:t>
      </w:r>
      <w:r w:rsidRPr="00BD09D4">
        <w:rPr>
          <w:rFonts w:eastAsia="Calibri" w:cs="Arial"/>
          <w:i/>
          <w:sz w:val="18"/>
        </w:rPr>
        <w:t>Slightly Helpful</w:t>
      </w:r>
      <w:r w:rsidRPr="00BD09D4">
        <w:rPr>
          <w:rFonts w:eastAsia="Calibri" w:cs="Arial"/>
          <w:sz w:val="18"/>
        </w:rPr>
        <w:t>, 3-</w:t>
      </w:r>
      <w:r w:rsidRPr="00BD09D4">
        <w:rPr>
          <w:rFonts w:eastAsia="Calibri" w:cs="Arial"/>
          <w:i/>
          <w:sz w:val="18"/>
        </w:rPr>
        <w:t>Somewhat Helpful</w:t>
      </w:r>
      <w:r w:rsidRPr="00BD09D4">
        <w:rPr>
          <w:rFonts w:eastAsia="Calibri" w:cs="Arial"/>
          <w:sz w:val="18"/>
        </w:rPr>
        <w:t>, 4-</w:t>
      </w:r>
      <w:r w:rsidRPr="00BD09D4">
        <w:rPr>
          <w:rFonts w:eastAsia="Calibri" w:cs="Arial"/>
          <w:i/>
          <w:sz w:val="18"/>
        </w:rPr>
        <w:t>Mostly Helpful</w:t>
      </w:r>
      <w:r w:rsidRPr="00BD09D4">
        <w:rPr>
          <w:rFonts w:eastAsia="Calibri" w:cs="Arial"/>
          <w:sz w:val="18"/>
        </w:rPr>
        <w:t>, 5-</w:t>
      </w:r>
      <w:r w:rsidRPr="00BD09D4">
        <w:rPr>
          <w:rFonts w:eastAsia="Calibri" w:cs="Arial"/>
          <w:i/>
          <w:sz w:val="18"/>
        </w:rPr>
        <w:t>Very Helpful</w:t>
      </w:r>
      <w:r w:rsidRPr="00BD09D4">
        <w:rPr>
          <w:rFonts w:eastAsia="Calibri" w:cs="Arial"/>
          <w:sz w:val="18"/>
        </w:rPr>
        <w:t>. When calculating the overall mean helpfulness across all activities, the values of response options across all activities participated in by each student was grouped into the following scale: 1 through 1.99=1, 2 through 2.99=2, 3 through 3.99=3, 4 through 4.99=4, and 5=5.</w:t>
      </w:r>
    </w:p>
    <w:p w14:paraId="30570489" w14:textId="77777777" w:rsidR="00D017A3" w:rsidRDefault="00D017A3">
      <w:pPr>
        <w:spacing w:after="0" w:line="240" w:lineRule="auto"/>
        <w:rPr>
          <w:rFonts w:eastAsia="Calibri" w:cs="Arial"/>
          <w:sz w:val="18"/>
        </w:rPr>
      </w:pPr>
      <w:r>
        <w:rPr>
          <w:rFonts w:eastAsia="Calibri" w:cs="Arial"/>
          <w:sz w:val="18"/>
        </w:rPr>
        <w:br w:type="page"/>
      </w:r>
    </w:p>
    <w:p w14:paraId="29E40ABB" w14:textId="6793D14E" w:rsidR="00A00A55" w:rsidRPr="00BD09D4" w:rsidRDefault="00A00A55" w:rsidP="00A00A55">
      <w:pPr>
        <w:spacing w:before="240" w:after="0" w:line="240" w:lineRule="auto"/>
        <w:ind w:left="540" w:right="450"/>
        <w:jc w:val="center"/>
        <w:rPr>
          <w:rFonts w:eastAsia="Calibri" w:cs="Arial"/>
          <w:b/>
          <w:color w:val="00538B"/>
        </w:rPr>
      </w:pPr>
      <w:bookmarkStart w:id="70" w:name="_Hlk25047664"/>
      <w:r w:rsidRPr="00BD09D4">
        <w:rPr>
          <w:rFonts w:eastAsia="Calibri" w:cs="Arial"/>
          <w:b/>
          <w:color w:val="00538B"/>
        </w:rPr>
        <w:lastRenderedPageBreak/>
        <w:t>Table C.1</w:t>
      </w:r>
      <w:r w:rsidR="00677845">
        <w:rPr>
          <w:rFonts w:eastAsia="Calibri" w:cs="Arial"/>
          <w:b/>
          <w:color w:val="00538B"/>
        </w:rPr>
        <w:t>0</w:t>
      </w:r>
      <w:r w:rsidR="00041322">
        <w:rPr>
          <w:rFonts w:eastAsia="Calibri" w:cs="Arial"/>
          <w:b/>
          <w:color w:val="00538B"/>
        </w:rPr>
        <w:t>.</w:t>
      </w:r>
      <w:r w:rsidRPr="00BD09D4">
        <w:rPr>
          <w:rFonts w:eastAsia="Calibri" w:cs="Arial"/>
          <w:b/>
          <w:color w:val="00538B"/>
        </w:rPr>
        <w:t xml:space="preserve"> Mean Helpfulness of Activities by Grade</w:t>
      </w:r>
    </w:p>
    <w:tbl>
      <w:tblPr>
        <w:tblStyle w:val="TableGrid6"/>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2061"/>
        <w:gridCol w:w="893"/>
        <w:gridCol w:w="893"/>
        <w:gridCol w:w="893"/>
        <w:gridCol w:w="893"/>
        <w:gridCol w:w="909"/>
      </w:tblGrid>
      <w:tr w:rsidR="00A00A55" w:rsidRPr="003D3106" w14:paraId="6CBFCE7D" w14:textId="77777777" w:rsidTr="00D017A3">
        <w:trPr>
          <w:trHeight w:val="769"/>
          <w:tblHeader/>
          <w:jc w:val="center"/>
        </w:trPr>
        <w:tc>
          <w:tcPr>
            <w:tcW w:w="3235" w:type="dxa"/>
            <w:tcBorders>
              <w:top w:val="single" w:sz="4" w:space="0" w:color="auto"/>
              <w:left w:val="single" w:sz="4" w:space="0" w:color="auto"/>
              <w:bottom w:val="single" w:sz="4" w:space="0" w:color="auto"/>
              <w:right w:val="single" w:sz="4" w:space="0" w:color="auto"/>
            </w:tcBorders>
            <w:shd w:val="clear" w:color="auto" w:fill="00A2E0"/>
            <w:vAlign w:val="bottom"/>
          </w:tcPr>
          <w:p w14:paraId="2C7C7B1B" w14:textId="77777777" w:rsidR="00A00A55" w:rsidRPr="003D3106" w:rsidRDefault="00A00A55" w:rsidP="003D3106">
            <w:pPr>
              <w:spacing w:after="0" w:line="240" w:lineRule="auto"/>
              <w:rPr>
                <w:rFonts w:cs="DaunPenh"/>
                <w:b/>
                <w:color w:val="FFFFFF"/>
                <w:sz w:val="20"/>
                <w:szCs w:val="20"/>
              </w:rPr>
            </w:pPr>
            <w:r w:rsidRPr="003D3106">
              <w:rPr>
                <w:rFonts w:cs="DaunPenh"/>
                <w:b/>
                <w:color w:val="FFFFFF"/>
                <w:sz w:val="20"/>
                <w:szCs w:val="20"/>
              </w:rPr>
              <w:t>How helpful were the following activities?</w:t>
            </w:r>
          </w:p>
        </w:tc>
        <w:tc>
          <w:tcPr>
            <w:tcW w:w="2061" w:type="dxa"/>
            <w:tcBorders>
              <w:top w:val="single" w:sz="4" w:space="0" w:color="auto"/>
              <w:left w:val="single" w:sz="4" w:space="0" w:color="auto"/>
              <w:bottom w:val="single" w:sz="4" w:space="0" w:color="auto"/>
              <w:right w:val="single" w:sz="4" w:space="0" w:color="auto"/>
            </w:tcBorders>
            <w:shd w:val="clear" w:color="auto" w:fill="00A2E0"/>
            <w:vAlign w:val="bottom"/>
          </w:tcPr>
          <w:p w14:paraId="3E8B861D"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Pathway</w:t>
            </w:r>
          </w:p>
        </w:tc>
        <w:tc>
          <w:tcPr>
            <w:tcW w:w="893" w:type="dxa"/>
            <w:tcBorders>
              <w:top w:val="single" w:sz="4" w:space="0" w:color="auto"/>
              <w:left w:val="single" w:sz="4" w:space="0" w:color="auto"/>
              <w:bottom w:val="single" w:sz="4" w:space="0" w:color="auto"/>
              <w:right w:val="single" w:sz="4" w:space="0" w:color="auto"/>
            </w:tcBorders>
            <w:shd w:val="clear" w:color="auto" w:fill="00A2E0"/>
            <w:vAlign w:val="bottom"/>
          </w:tcPr>
          <w:p w14:paraId="09A4CF12"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Grade 9</w:t>
            </w:r>
          </w:p>
        </w:tc>
        <w:tc>
          <w:tcPr>
            <w:tcW w:w="893" w:type="dxa"/>
            <w:tcBorders>
              <w:top w:val="single" w:sz="4" w:space="0" w:color="auto"/>
              <w:left w:val="single" w:sz="4" w:space="0" w:color="auto"/>
              <w:bottom w:val="single" w:sz="4" w:space="0" w:color="auto"/>
              <w:right w:val="single" w:sz="4" w:space="0" w:color="auto"/>
            </w:tcBorders>
            <w:shd w:val="clear" w:color="auto" w:fill="00A2E0"/>
            <w:vAlign w:val="bottom"/>
          </w:tcPr>
          <w:p w14:paraId="12A8926D"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Grade 10</w:t>
            </w:r>
          </w:p>
        </w:tc>
        <w:tc>
          <w:tcPr>
            <w:tcW w:w="893" w:type="dxa"/>
            <w:tcBorders>
              <w:top w:val="single" w:sz="4" w:space="0" w:color="auto"/>
              <w:left w:val="single" w:sz="4" w:space="0" w:color="auto"/>
              <w:bottom w:val="single" w:sz="4" w:space="0" w:color="auto"/>
              <w:right w:val="single" w:sz="4" w:space="0" w:color="auto"/>
            </w:tcBorders>
            <w:shd w:val="clear" w:color="auto" w:fill="00A2E0"/>
            <w:vAlign w:val="bottom"/>
          </w:tcPr>
          <w:p w14:paraId="68060B81"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Grade 11</w:t>
            </w:r>
          </w:p>
        </w:tc>
        <w:tc>
          <w:tcPr>
            <w:tcW w:w="893" w:type="dxa"/>
            <w:tcBorders>
              <w:top w:val="single" w:sz="4" w:space="0" w:color="auto"/>
              <w:left w:val="single" w:sz="4" w:space="0" w:color="auto"/>
              <w:bottom w:val="single" w:sz="4" w:space="0" w:color="auto"/>
              <w:right w:val="single" w:sz="4" w:space="0" w:color="auto"/>
            </w:tcBorders>
            <w:shd w:val="clear" w:color="auto" w:fill="00A2E0"/>
            <w:vAlign w:val="bottom"/>
          </w:tcPr>
          <w:p w14:paraId="4AF43EA3"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Grade 12</w:t>
            </w:r>
          </w:p>
        </w:tc>
        <w:tc>
          <w:tcPr>
            <w:tcW w:w="909" w:type="dxa"/>
            <w:tcBorders>
              <w:top w:val="single" w:sz="4" w:space="0" w:color="auto"/>
              <w:left w:val="single" w:sz="4" w:space="0" w:color="auto"/>
              <w:bottom w:val="single" w:sz="4" w:space="0" w:color="auto"/>
              <w:right w:val="single" w:sz="4" w:space="0" w:color="auto"/>
            </w:tcBorders>
            <w:shd w:val="clear" w:color="auto" w:fill="00A2E0"/>
            <w:vAlign w:val="bottom"/>
          </w:tcPr>
          <w:p w14:paraId="1713C6D6"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 xml:space="preserve">Overall Mean </w:t>
            </w:r>
          </w:p>
        </w:tc>
      </w:tr>
      <w:tr w:rsidR="00A00A55" w:rsidRPr="003D3106" w14:paraId="4289F95D" w14:textId="77777777" w:rsidTr="001A513A">
        <w:trPr>
          <w:trHeight w:val="265"/>
          <w:jc w:val="center"/>
        </w:trPr>
        <w:tc>
          <w:tcPr>
            <w:tcW w:w="3235" w:type="dxa"/>
            <w:vMerge w:val="restart"/>
            <w:tcBorders>
              <w:top w:val="single" w:sz="4" w:space="0" w:color="auto"/>
            </w:tcBorders>
            <w:shd w:val="clear" w:color="auto" w:fill="auto"/>
            <w:vAlign w:val="center"/>
          </w:tcPr>
          <w:p w14:paraId="15618DF2"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Participated in college or career advising (e.g., a college and career readiness class, an advising program)</w:t>
            </w:r>
          </w:p>
        </w:tc>
        <w:tc>
          <w:tcPr>
            <w:tcW w:w="2061" w:type="dxa"/>
            <w:tcBorders>
              <w:top w:val="single" w:sz="4" w:space="0" w:color="auto"/>
            </w:tcBorders>
            <w:vAlign w:val="center"/>
          </w:tcPr>
          <w:p w14:paraId="5A8F2C31"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238)</w:t>
            </w:r>
          </w:p>
        </w:tc>
        <w:tc>
          <w:tcPr>
            <w:tcW w:w="893" w:type="dxa"/>
            <w:tcBorders>
              <w:top w:val="single" w:sz="4" w:space="0" w:color="auto"/>
            </w:tcBorders>
            <w:vAlign w:val="center"/>
          </w:tcPr>
          <w:p w14:paraId="419F453E"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893" w:type="dxa"/>
            <w:tcBorders>
              <w:top w:val="single" w:sz="4" w:space="0" w:color="auto"/>
            </w:tcBorders>
            <w:vAlign w:val="center"/>
          </w:tcPr>
          <w:p w14:paraId="16303584"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c>
          <w:tcPr>
            <w:tcW w:w="893" w:type="dxa"/>
            <w:tcBorders>
              <w:top w:val="single" w:sz="4" w:space="0" w:color="auto"/>
            </w:tcBorders>
            <w:vAlign w:val="center"/>
          </w:tcPr>
          <w:p w14:paraId="5281C233"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893" w:type="dxa"/>
            <w:tcBorders>
              <w:top w:val="single" w:sz="4" w:space="0" w:color="auto"/>
            </w:tcBorders>
            <w:vAlign w:val="center"/>
          </w:tcPr>
          <w:p w14:paraId="5703EFAC" w14:textId="77777777" w:rsidR="00A00A55" w:rsidRPr="003D3106" w:rsidRDefault="00A00A55" w:rsidP="003D3106">
            <w:pPr>
              <w:spacing w:after="0" w:line="240" w:lineRule="auto"/>
              <w:jc w:val="center"/>
              <w:rPr>
                <w:rFonts w:cs="Arial"/>
                <w:sz w:val="20"/>
                <w:szCs w:val="20"/>
              </w:rPr>
            </w:pPr>
            <w:r w:rsidRPr="003D3106">
              <w:rPr>
                <w:rFonts w:cs="Arial"/>
                <w:sz w:val="20"/>
                <w:szCs w:val="20"/>
              </w:rPr>
              <w:t>3.90</w:t>
            </w:r>
          </w:p>
        </w:tc>
        <w:tc>
          <w:tcPr>
            <w:tcW w:w="909" w:type="dxa"/>
            <w:tcBorders>
              <w:top w:val="single" w:sz="4" w:space="0" w:color="auto"/>
            </w:tcBorders>
            <w:vAlign w:val="center"/>
          </w:tcPr>
          <w:p w14:paraId="4D0E8ED2"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r>
      <w:tr w:rsidR="00A00A55" w:rsidRPr="003D3106" w14:paraId="3893EE8D" w14:textId="77777777" w:rsidTr="001A513A">
        <w:trPr>
          <w:trHeight w:val="265"/>
          <w:jc w:val="center"/>
        </w:trPr>
        <w:tc>
          <w:tcPr>
            <w:tcW w:w="3235" w:type="dxa"/>
            <w:vMerge/>
            <w:shd w:val="clear" w:color="auto" w:fill="auto"/>
            <w:vAlign w:val="center"/>
          </w:tcPr>
          <w:p w14:paraId="42302DEA" w14:textId="77777777" w:rsidR="00A00A55" w:rsidRPr="003D3106" w:rsidRDefault="00A00A55" w:rsidP="003D3106">
            <w:pPr>
              <w:spacing w:after="0" w:line="240" w:lineRule="auto"/>
              <w:rPr>
                <w:rFonts w:cs="Arial"/>
                <w:color w:val="000000"/>
                <w:sz w:val="20"/>
                <w:szCs w:val="20"/>
              </w:rPr>
            </w:pPr>
          </w:p>
        </w:tc>
        <w:tc>
          <w:tcPr>
            <w:tcW w:w="2061" w:type="dxa"/>
            <w:tcBorders>
              <w:top w:val="single" w:sz="4" w:space="0" w:color="auto"/>
            </w:tcBorders>
            <w:vAlign w:val="center"/>
          </w:tcPr>
          <w:p w14:paraId="4D5E4EA3"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71)</w:t>
            </w:r>
          </w:p>
        </w:tc>
        <w:tc>
          <w:tcPr>
            <w:tcW w:w="893" w:type="dxa"/>
            <w:vAlign w:val="center"/>
          </w:tcPr>
          <w:p w14:paraId="35FB9AE2" w14:textId="77777777" w:rsidR="00A00A55" w:rsidRPr="003D3106" w:rsidRDefault="00A00A55" w:rsidP="003D3106">
            <w:pPr>
              <w:spacing w:after="0" w:line="240" w:lineRule="auto"/>
              <w:jc w:val="center"/>
              <w:rPr>
                <w:rFonts w:cs="Arial"/>
                <w:sz w:val="20"/>
                <w:szCs w:val="20"/>
              </w:rPr>
            </w:pPr>
            <w:r w:rsidRPr="003D3106">
              <w:rPr>
                <w:rFonts w:cs="Arial"/>
                <w:sz w:val="20"/>
                <w:szCs w:val="20"/>
              </w:rPr>
              <w:t>3.23</w:t>
            </w:r>
          </w:p>
        </w:tc>
        <w:tc>
          <w:tcPr>
            <w:tcW w:w="893" w:type="dxa"/>
            <w:vAlign w:val="center"/>
          </w:tcPr>
          <w:p w14:paraId="10719783"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893" w:type="dxa"/>
            <w:vAlign w:val="center"/>
          </w:tcPr>
          <w:p w14:paraId="70CE3409"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c>
          <w:tcPr>
            <w:tcW w:w="893" w:type="dxa"/>
            <w:vAlign w:val="center"/>
          </w:tcPr>
          <w:p w14:paraId="31AF26FF"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c>
          <w:tcPr>
            <w:tcW w:w="909" w:type="dxa"/>
            <w:vAlign w:val="center"/>
          </w:tcPr>
          <w:p w14:paraId="2777C381"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r>
      <w:tr w:rsidR="00A00A55" w:rsidRPr="003D3106" w14:paraId="4764DB19" w14:textId="77777777" w:rsidTr="001A513A">
        <w:trPr>
          <w:trHeight w:val="265"/>
          <w:jc w:val="center"/>
        </w:trPr>
        <w:tc>
          <w:tcPr>
            <w:tcW w:w="3235" w:type="dxa"/>
            <w:vMerge/>
            <w:shd w:val="clear" w:color="auto" w:fill="auto"/>
            <w:vAlign w:val="center"/>
          </w:tcPr>
          <w:p w14:paraId="1E336407" w14:textId="77777777" w:rsidR="00A00A55" w:rsidRPr="003D3106" w:rsidRDefault="00A00A55" w:rsidP="003D3106">
            <w:pPr>
              <w:spacing w:after="0" w:line="240" w:lineRule="auto"/>
              <w:rPr>
                <w:rFonts w:cs="Arial"/>
                <w:color w:val="000000"/>
                <w:sz w:val="20"/>
                <w:szCs w:val="20"/>
              </w:rPr>
            </w:pPr>
          </w:p>
        </w:tc>
        <w:tc>
          <w:tcPr>
            <w:tcW w:w="2061" w:type="dxa"/>
            <w:tcBorders>
              <w:top w:val="single" w:sz="4" w:space="0" w:color="auto"/>
            </w:tcBorders>
            <w:vAlign w:val="center"/>
          </w:tcPr>
          <w:p w14:paraId="34911AF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309)</w:t>
            </w:r>
          </w:p>
        </w:tc>
        <w:tc>
          <w:tcPr>
            <w:tcW w:w="893" w:type="dxa"/>
            <w:vAlign w:val="center"/>
          </w:tcPr>
          <w:p w14:paraId="3DC52976" w14:textId="77777777" w:rsidR="00A00A55" w:rsidRPr="003D3106" w:rsidRDefault="00A00A55" w:rsidP="003D3106">
            <w:pPr>
              <w:spacing w:after="0" w:line="240" w:lineRule="auto"/>
              <w:jc w:val="center"/>
              <w:rPr>
                <w:rFonts w:cs="Arial"/>
                <w:sz w:val="20"/>
                <w:szCs w:val="20"/>
              </w:rPr>
            </w:pPr>
            <w:r w:rsidRPr="003D3106">
              <w:rPr>
                <w:rFonts w:cs="Arial"/>
                <w:sz w:val="20"/>
                <w:szCs w:val="20"/>
              </w:rPr>
              <w:t>3.28</w:t>
            </w:r>
          </w:p>
        </w:tc>
        <w:tc>
          <w:tcPr>
            <w:tcW w:w="893" w:type="dxa"/>
            <w:vAlign w:val="center"/>
          </w:tcPr>
          <w:p w14:paraId="4FD46DA1"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vAlign w:val="center"/>
          </w:tcPr>
          <w:p w14:paraId="237EAA8F" w14:textId="77777777" w:rsidR="00A00A55" w:rsidRPr="003D3106" w:rsidRDefault="00A00A55" w:rsidP="003D3106">
            <w:pPr>
              <w:spacing w:after="0" w:line="240" w:lineRule="auto"/>
              <w:jc w:val="center"/>
              <w:rPr>
                <w:rFonts w:cs="Arial"/>
                <w:sz w:val="20"/>
                <w:szCs w:val="20"/>
              </w:rPr>
            </w:pPr>
            <w:r w:rsidRPr="003D3106">
              <w:rPr>
                <w:rFonts w:cs="Arial"/>
                <w:sz w:val="20"/>
                <w:szCs w:val="20"/>
              </w:rPr>
              <w:t>3.82</w:t>
            </w:r>
          </w:p>
        </w:tc>
        <w:tc>
          <w:tcPr>
            <w:tcW w:w="893" w:type="dxa"/>
            <w:vAlign w:val="center"/>
          </w:tcPr>
          <w:p w14:paraId="4D61E719" w14:textId="77777777" w:rsidR="00A00A55" w:rsidRPr="003D3106" w:rsidRDefault="00A00A55" w:rsidP="003D3106">
            <w:pPr>
              <w:spacing w:after="0" w:line="240" w:lineRule="auto"/>
              <w:jc w:val="center"/>
              <w:rPr>
                <w:rFonts w:cs="Arial"/>
                <w:sz w:val="20"/>
                <w:szCs w:val="20"/>
              </w:rPr>
            </w:pPr>
            <w:r w:rsidRPr="003D3106">
              <w:rPr>
                <w:rFonts w:cs="Arial"/>
                <w:sz w:val="20"/>
                <w:szCs w:val="20"/>
              </w:rPr>
              <w:t>3.86</w:t>
            </w:r>
          </w:p>
        </w:tc>
        <w:tc>
          <w:tcPr>
            <w:tcW w:w="909" w:type="dxa"/>
            <w:vAlign w:val="center"/>
          </w:tcPr>
          <w:p w14:paraId="3FEB77EF" w14:textId="77777777" w:rsidR="00A00A55" w:rsidRPr="003D3106" w:rsidRDefault="00A00A55" w:rsidP="003D3106">
            <w:pPr>
              <w:spacing w:after="0" w:line="240" w:lineRule="auto"/>
              <w:jc w:val="center"/>
              <w:rPr>
                <w:rFonts w:cs="Arial"/>
                <w:sz w:val="20"/>
                <w:szCs w:val="20"/>
              </w:rPr>
            </w:pPr>
            <w:r w:rsidRPr="003D3106">
              <w:rPr>
                <w:rFonts w:cs="Arial"/>
                <w:sz w:val="20"/>
                <w:szCs w:val="20"/>
              </w:rPr>
              <w:t>3.61</w:t>
            </w:r>
          </w:p>
        </w:tc>
      </w:tr>
      <w:tr w:rsidR="00A00A55" w:rsidRPr="003D3106" w14:paraId="542DA266" w14:textId="77777777" w:rsidTr="001A513A">
        <w:trPr>
          <w:trHeight w:val="175"/>
          <w:jc w:val="center"/>
        </w:trPr>
        <w:tc>
          <w:tcPr>
            <w:tcW w:w="3235" w:type="dxa"/>
            <w:vMerge w:val="restart"/>
            <w:shd w:val="clear" w:color="auto" w:fill="D8E0E3"/>
            <w:vAlign w:val="center"/>
          </w:tcPr>
          <w:p w14:paraId="03362EAB"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Started creating your own personalized college and career plan</w:t>
            </w:r>
          </w:p>
        </w:tc>
        <w:tc>
          <w:tcPr>
            <w:tcW w:w="2061" w:type="dxa"/>
            <w:shd w:val="clear" w:color="auto" w:fill="D8E0E3"/>
            <w:vAlign w:val="center"/>
          </w:tcPr>
          <w:p w14:paraId="50A90EC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189)</w:t>
            </w:r>
          </w:p>
        </w:tc>
        <w:tc>
          <w:tcPr>
            <w:tcW w:w="893" w:type="dxa"/>
            <w:shd w:val="clear" w:color="auto" w:fill="D8E0E3"/>
            <w:vAlign w:val="center"/>
          </w:tcPr>
          <w:p w14:paraId="00A85B56" w14:textId="77777777" w:rsidR="00A00A55" w:rsidRPr="003D3106" w:rsidRDefault="00A00A55" w:rsidP="003D3106">
            <w:pPr>
              <w:spacing w:after="0" w:line="240" w:lineRule="auto"/>
              <w:jc w:val="center"/>
              <w:rPr>
                <w:rFonts w:cs="Arial"/>
                <w:sz w:val="20"/>
                <w:szCs w:val="20"/>
              </w:rPr>
            </w:pPr>
            <w:r w:rsidRPr="003D3106">
              <w:rPr>
                <w:rFonts w:cs="Arial"/>
                <w:sz w:val="20"/>
                <w:szCs w:val="20"/>
              </w:rPr>
              <w:t>2.86</w:t>
            </w:r>
          </w:p>
        </w:tc>
        <w:tc>
          <w:tcPr>
            <w:tcW w:w="893" w:type="dxa"/>
            <w:shd w:val="clear" w:color="auto" w:fill="D8E0E3"/>
            <w:vAlign w:val="center"/>
          </w:tcPr>
          <w:p w14:paraId="55C4AC76" w14:textId="77777777" w:rsidR="00A00A55" w:rsidRPr="003D3106" w:rsidRDefault="00A00A55" w:rsidP="003D3106">
            <w:pPr>
              <w:spacing w:after="0" w:line="240" w:lineRule="auto"/>
              <w:jc w:val="center"/>
              <w:rPr>
                <w:rFonts w:cs="Arial"/>
                <w:sz w:val="20"/>
                <w:szCs w:val="20"/>
              </w:rPr>
            </w:pPr>
            <w:r w:rsidRPr="003D3106">
              <w:rPr>
                <w:rFonts w:cs="Arial"/>
                <w:sz w:val="20"/>
                <w:szCs w:val="20"/>
              </w:rPr>
              <w:t>3.66</w:t>
            </w:r>
          </w:p>
        </w:tc>
        <w:tc>
          <w:tcPr>
            <w:tcW w:w="893" w:type="dxa"/>
            <w:shd w:val="clear" w:color="auto" w:fill="D8E0E3"/>
            <w:vAlign w:val="center"/>
          </w:tcPr>
          <w:p w14:paraId="751909E0" w14:textId="77777777" w:rsidR="00A00A55" w:rsidRPr="003D3106" w:rsidRDefault="00A00A55" w:rsidP="003D3106">
            <w:pPr>
              <w:spacing w:after="0" w:line="240" w:lineRule="auto"/>
              <w:jc w:val="center"/>
              <w:rPr>
                <w:rFonts w:cs="Arial"/>
                <w:sz w:val="20"/>
                <w:szCs w:val="20"/>
              </w:rPr>
            </w:pPr>
            <w:r w:rsidRPr="003D3106">
              <w:rPr>
                <w:rFonts w:cs="Arial"/>
                <w:sz w:val="20"/>
                <w:szCs w:val="20"/>
              </w:rPr>
              <w:t>3.54</w:t>
            </w:r>
          </w:p>
        </w:tc>
        <w:tc>
          <w:tcPr>
            <w:tcW w:w="893" w:type="dxa"/>
            <w:shd w:val="clear" w:color="auto" w:fill="D8E0E3"/>
            <w:vAlign w:val="center"/>
          </w:tcPr>
          <w:p w14:paraId="5C9CC7F7"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c>
          <w:tcPr>
            <w:tcW w:w="909" w:type="dxa"/>
            <w:shd w:val="clear" w:color="auto" w:fill="D8E0E3"/>
            <w:vAlign w:val="center"/>
          </w:tcPr>
          <w:p w14:paraId="05B036A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3.62</w:t>
            </w:r>
          </w:p>
        </w:tc>
      </w:tr>
      <w:tr w:rsidR="00A00A55" w:rsidRPr="003D3106" w14:paraId="1068FD6C" w14:textId="77777777" w:rsidTr="001A513A">
        <w:trPr>
          <w:trHeight w:val="175"/>
          <w:jc w:val="center"/>
        </w:trPr>
        <w:tc>
          <w:tcPr>
            <w:tcW w:w="3235" w:type="dxa"/>
            <w:vMerge/>
            <w:shd w:val="clear" w:color="auto" w:fill="D8E0E3"/>
            <w:vAlign w:val="center"/>
          </w:tcPr>
          <w:p w14:paraId="75BBF4F3"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46B0FC92"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51)</w:t>
            </w:r>
          </w:p>
        </w:tc>
        <w:tc>
          <w:tcPr>
            <w:tcW w:w="893" w:type="dxa"/>
            <w:shd w:val="clear" w:color="auto" w:fill="D8E0E3"/>
            <w:vAlign w:val="center"/>
          </w:tcPr>
          <w:p w14:paraId="0ED65545" w14:textId="77777777" w:rsidR="00A00A55" w:rsidRPr="003D3106" w:rsidRDefault="00A00A55" w:rsidP="003D3106">
            <w:pPr>
              <w:spacing w:after="0" w:line="240" w:lineRule="auto"/>
              <w:jc w:val="center"/>
              <w:rPr>
                <w:rFonts w:cs="Arial"/>
                <w:sz w:val="20"/>
                <w:szCs w:val="20"/>
              </w:rPr>
            </w:pPr>
            <w:r w:rsidRPr="003D3106">
              <w:rPr>
                <w:rFonts w:cs="Arial"/>
                <w:sz w:val="20"/>
                <w:szCs w:val="20"/>
              </w:rPr>
              <w:t>3.40</w:t>
            </w:r>
          </w:p>
        </w:tc>
        <w:tc>
          <w:tcPr>
            <w:tcW w:w="893" w:type="dxa"/>
            <w:shd w:val="clear" w:color="auto" w:fill="D8E0E3"/>
            <w:vAlign w:val="center"/>
          </w:tcPr>
          <w:p w14:paraId="4F91DE94" w14:textId="77777777" w:rsidR="00A00A55" w:rsidRPr="003D3106" w:rsidRDefault="00A00A55" w:rsidP="003D3106">
            <w:pPr>
              <w:spacing w:after="0" w:line="240" w:lineRule="auto"/>
              <w:jc w:val="center"/>
              <w:rPr>
                <w:rFonts w:cs="Arial"/>
                <w:sz w:val="20"/>
                <w:szCs w:val="20"/>
              </w:rPr>
            </w:pPr>
            <w:r w:rsidRPr="003D3106">
              <w:rPr>
                <w:rFonts w:cs="Arial"/>
                <w:sz w:val="20"/>
                <w:szCs w:val="20"/>
              </w:rPr>
              <w:t>3.72</w:t>
            </w:r>
          </w:p>
        </w:tc>
        <w:tc>
          <w:tcPr>
            <w:tcW w:w="893" w:type="dxa"/>
            <w:shd w:val="clear" w:color="auto" w:fill="D8E0E3"/>
            <w:vAlign w:val="center"/>
          </w:tcPr>
          <w:p w14:paraId="2A14BB8B" w14:textId="77777777" w:rsidR="00A00A55" w:rsidRPr="003D3106" w:rsidRDefault="00A00A55" w:rsidP="003D3106">
            <w:pPr>
              <w:spacing w:after="0" w:line="240" w:lineRule="auto"/>
              <w:jc w:val="center"/>
              <w:rPr>
                <w:rFonts w:cs="Arial"/>
                <w:sz w:val="20"/>
                <w:szCs w:val="20"/>
              </w:rPr>
            </w:pPr>
            <w:r w:rsidRPr="003D3106">
              <w:rPr>
                <w:rFonts w:cs="Arial"/>
                <w:sz w:val="20"/>
                <w:szCs w:val="20"/>
              </w:rPr>
              <w:t>3.75</w:t>
            </w:r>
          </w:p>
        </w:tc>
        <w:tc>
          <w:tcPr>
            <w:tcW w:w="893" w:type="dxa"/>
            <w:shd w:val="clear" w:color="auto" w:fill="D8E0E3"/>
            <w:vAlign w:val="center"/>
          </w:tcPr>
          <w:p w14:paraId="786B8CEC"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909" w:type="dxa"/>
            <w:shd w:val="clear" w:color="auto" w:fill="D8E0E3"/>
            <w:vAlign w:val="center"/>
          </w:tcPr>
          <w:p w14:paraId="510A3A3C"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5BA2166F" w14:textId="77777777" w:rsidTr="001A513A">
        <w:trPr>
          <w:trHeight w:val="175"/>
          <w:jc w:val="center"/>
        </w:trPr>
        <w:tc>
          <w:tcPr>
            <w:tcW w:w="3235" w:type="dxa"/>
            <w:vMerge/>
            <w:shd w:val="clear" w:color="auto" w:fill="D8E0E3"/>
            <w:vAlign w:val="center"/>
          </w:tcPr>
          <w:p w14:paraId="26CEC1BF"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64EB87F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240)</w:t>
            </w:r>
          </w:p>
        </w:tc>
        <w:tc>
          <w:tcPr>
            <w:tcW w:w="893" w:type="dxa"/>
            <w:shd w:val="clear" w:color="auto" w:fill="D8E0E3"/>
            <w:vAlign w:val="center"/>
          </w:tcPr>
          <w:p w14:paraId="3ACCD951" w14:textId="77777777" w:rsidR="00A00A55" w:rsidRPr="003D3106" w:rsidRDefault="00A00A55" w:rsidP="003D3106">
            <w:pPr>
              <w:spacing w:after="0" w:line="240" w:lineRule="auto"/>
              <w:jc w:val="center"/>
              <w:rPr>
                <w:rFonts w:cs="Arial"/>
                <w:sz w:val="20"/>
                <w:szCs w:val="20"/>
              </w:rPr>
            </w:pPr>
            <w:r w:rsidRPr="003D3106">
              <w:rPr>
                <w:rFonts w:cs="Arial"/>
                <w:sz w:val="20"/>
                <w:szCs w:val="20"/>
              </w:rPr>
              <w:t>3.18</w:t>
            </w:r>
          </w:p>
        </w:tc>
        <w:tc>
          <w:tcPr>
            <w:tcW w:w="893" w:type="dxa"/>
            <w:shd w:val="clear" w:color="auto" w:fill="D8E0E3"/>
            <w:vAlign w:val="center"/>
          </w:tcPr>
          <w:p w14:paraId="5FB9BB2F"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c>
          <w:tcPr>
            <w:tcW w:w="893" w:type="dxa"/>
            <w:shd w:val="clear" w:color="auto" w:fill="D8E0E3"/>
            <w:vAlign w:val="center"/>
          </w:tcPr>
          <w:p w14:paraId="734EF434" w14:textId="77777777" w:rsidR="00A00A55" w:rsidRPr="003D3106" w:rsidRDefault="00A00A55" w:rsidP="003D3106">
            <w:pPr>
              <w:spacing w:after="0" w:line="240" w:lineRule="auto"/>
              <w:jc w:val="center"/>
              <w:rPr>
                <w:rFonts w:cs="Arial"/>
                <w:sz w:val="20"/>
                <w:szCs w:val="20"/>
              </w:rPr>
            </w:pPr>
            <w:r w:rsidRPr="003D3106">
              <w:rPr>
                <w:rFonts w:cs="Arial"/>
                <w:sz w:val="20"/>
                <w:szCs w:val="20"/>
              </w:rPr>
              <w:t>3.61</w:t>
            </w:r>
          </w:p>
        </w:tc>
        <w:tc>
          <w:tcPr>
            <w:tcW w:w="893" w:type="dxa"/>
            <w:shd w:val="clear" w:color="auto" w:fill="D8E0E3"/>
            <w:vAlign w:val="center"/>
          </w:tcPr>
          <w:p w14:paraId="36FB71F1"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c>
          <w:tcPr>
            <w:tcW w:w="909" w:type="dxa"/>
            <w:shd w:val="clear" w:color="auto" w:fill="D8E0E3"/>
            <w:vAlign w:val="center"/>
          </w:tcPr>
          <w:p w14:paraId="674EF88D"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r>
      <w:tr w:rsidR="00A00A55" w:rsidRPr="003D3106" w14:paraId="38BF2C34" w14:textId="77777777" w:rsidTr="001A513A">
        <w:trPr>
          <w:trHeight w:val="440"/>
          <w:jc w:val="center"/>
        </w:trPr>
        <w:tc>
          <w:tcPr>
            <w:tcW w:w="3235" w:type="dxa"/>
            <w:vMerge w:val="restart"/>
            <w:shd w:val="clear" w:color="auto" w:fill="auto"/>
            <w:vAlign w:val="center"/>
          </w:tcPr>
          <w:p w14:paraId="744378A9"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Learned information about the availability of jobs and employment related to one or more industries (e.g., information regarding the need for different careers, salaries, and other related information)</w:t>
            </w:r>
          </w:p>
        </w:tc>
        <w:tc>
          <w:tcPr>
            <w:tcW w:w="2061" w:type="dxa"/>
            <w:vAlign w:val="center"/>
          </w:tcPr>
          <w:p w14:paraId="5B78F18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200)</w:t>
            </w:r>
          </w:p>
        </w:tc>
        <w:tc>
          <w:tcPr>
            <w:tcW w:w="893" w:type="dxa"/>
            <w:vAlign w:val="center"/>
          </w:tcPr>
          <w:p w14:paraId="49D63430" w14:textId="77777777" w:rsidR="00A00A55" w:rsidRPr="003D3106" w:rsidRDefault="00A00A55" w:rsidP="003D3106">
            <w:pPr>
              <w:spacing w:after="0" w:line="240" w:lineRule="auto"/>
              <w:jc w:val="center"/>
              <w:rPr>
                <w:rFonts w:cs="Arial"/>
                <w:sz w:val="20"/>
                <w:szCs w:val="20"/>
              </w:rPr>
            </w:pPr>
            <w:r w:rsidRPr="003D3106">
              <w:rPr>
                <w:rFonts w:cs="Arial"/>
                <w:sz w:val="20"/>
                <w:szCs w:val="20"/>
              </w:rPr>
              <w:t>3.88</w:t>
            </w:r>
          </w:p>
        </w:tc>
        <w:tc>
          <w:tcPr>
            <w:tcW w:w="893" w:type="dxa"/>
            <w:vAlign w:val="center"/>
          </w:tcPr>
          <w:p w14:paraId="399CEA1B" w14:textId="77777777" w:rsidR="00A00A55" w:rsidRPr="003D3106" w:rsidRDefault="00A00A55" w:rsidP="003D3106">
            <w:pPr>
              <w:spacing w:after="0" w:line="240" w:lineRule="auto"/>
              <w:jc w:val="center"/>
              <w:rPr>
                <w:rFonts w:cs="Arial"/>
                <w:sz w:val="20"/>
                <w:szCs w:val="20"/>
              </w:rPr>
            </w:pPr>
            <w:r w:rsidRPr="003D3106">
              <w:rPr>
                <w:rFonts w:cs="Arial"/>
                <w:sz w:val="20"/>
                <w:szCs w:val="20"/>
              </w:rPr>
              <w:t>3.82</w:t>
            </w:r>
          </w:p>
        </w:tc>
        <w:tc>
          <w:tcPr>
            <w:tcW w:w="893" w:type="dxa"/>
            <w:vAlign w:val="center"/>
          </w:tcPr>
          <w:p w14:paraId="53CDF163" w14:textId="77777777" w:rsidR="00A00A55" w:rsidRPr="003D3106" w:rsidRDefault="00A00A55" w:rsidP="003D3106">
            <w:pPr>
              <w:spacing w:after="0" w:line="240" w:lineRule="auto"/>
              <w:jc w:val="center"/>
              <w:rPr>
                <w:rFonts w:cs="Arial"/>
                <w:sz w:val="20"/>
                <w:szCs w:val="20"/>
              </w:rPr>
            </w:pPr>
            <w:r w:rsidRPr="003D3106">
              <w:rPr>
                <w:rFonts w:cs="Arial"/>
                <w:sz w:val="20"/>
                <w:szCs w:val="20"/>
              </w:rPr>
              <w:t>3.68</w:t>
            </w:r>
          </w:p>
        </w:tc>
        <w:tc>
          <w:tcPr>
            <w:tcW w:w="893" w:type="dxa"/>
            <w:vAlign w:val="center"/>
          </w:tcPr>
          <w:p w14:paraId="1EB24C2B"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909" w:type="dxa"/>
            <w:vAlign w:val="center"/>
          </w:tcPr>
          <w:p w14:paraId="3920C1FF"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r>
      <w:tr w:rsidR="00A00A55" w:rsidRPr="003D3106" w14:paraId="63E40B96" w14:textId="77777777" w:rsidTr="001A513A">
        <w:trPr>
          <w:trHeight w:val="440"/>
          <w:jc w:val="center"/>
        </w:trPr>
        <w:tc>
          <w:tcPr>
            <w:tcW w:w="3235" w:type="dxa"/>
            <w:vMerge/>
            <w:shd w:val="clear" w:color="auto" w:fill="auto"/>
            <w:vAlign w:val="center"/>
          </w:tcPr>
          <w:p w14:paraId="190F9532"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05DB4B87"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90)</w:t>
            </w:r>
          </w:p>
        </w:tc>
        <w:tc>
          <w:tcPr>
            <w:tcW w:w="893" w:type="dxa"/>
            <w:vAlign w:val="center"/>
          </w:tcPr>
          <w:p w14:paraId="48ED1B89" w14:textId="77777777" w:rsidR="00A00A55" w:rsidRPr="003D3106" w:rsidRDefault="00A00A55" w:rsidP="003D3106">
            <w:pPr>
              <w:spacing w:after="0" w:line="240" w:lineRule="auto"/>
              <w:jc w:val="center"/>
              <w:rPr>
                <w:rFonts w:cs="Arial"/>
                <w:sz w:val="20"/>
                <w:szCs w:val="20"/>
              </w:rPr>
            </w:pPr>
            <w:r w:rsidRPr="003D3106">
              <w:rPr>
                <w:rFonts w:cs="Arial"/>
                <w:sz w:val="20"/>
                <w:szCs w:val="20"/>
              </w:rPr>
              <w:t>3.55</w:t>
            </w:r>
          </w:p>
        </w:tc>
        <w:tc>
          <w:tcPr>
            <w:tcW w:w="893" w:type="dxa"/>
            <w:vAlign w:val="center"/>
          </w:tcPr>
          <w:p w14:paraId="4B463807"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c>
          <w:tcPr>
            <w:tcW w:w="893" w:type="dxa"/>
            <w:vAlign w:val="center"/>
          </w:tcPr>
          <w:p w14:paraId="5FE0358A" w14:textId="77777777" w:rsidR="00A00A55" w:rsidRPr="003D3106" w:rsidRDefault="00A00A55" w:rsidP="003D3106">
            <w:pPr>
              <w:spacing w:after="0" w:line="240" w:lineRule="auto"/>
              <w:jc w:val="center"/>
              <w:rPr>
                <w:rFonts w:cs="Arial"/>
                <w:sz w:val="20"/>
                <w:szCs w:val="20"/>
              </w:rPr>
            </w:pPr>
            <w:r w:rsidRPr="003D3106">
              <w:rPr>
                <w:rFonts w:cs="Arial"/>
                <w:sz w:val="20"/>
                <w:szCs w:val="20"/>
              </w:rPr>
              <w:t>4.38</w:t>
            </w:r>
          </w:p>
        </w:tc>
        <w:tc>
          <w:tcPr>
            <w:tcW w:w="893" w:type="dxa"/>
            <w:vAlign w:val="center"/>
          </w:tcPr>
          <w:p w14:paraId="3772D68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c>
          <w:tcPr>
            <w:tcW w:w="909" w:type="dxa"/>
            <w:vAlign w:val="center"/>
          </w:tcPr>
          <w:p w14:paraId="4B9D12B8" w14:textId="77777777" w:rsidR="00A00A55" w:rsidRPr="003D3106" w:rsidRDefault="00A00A55" w:rsidP="003D3106">
            <w:pPr>
              <w:spacing w:after="0" w:line="240" w:lineRule="auto"/>
              <w:jc w:val="center"/>
              <w:rPr>
                <w:rFonts w:cs="Arial"/>
                <w:sz w:val="20"/>
                <w:szCs w:val="20"/>
              </w:rPr>
            </w:pPr>
            <w:r w:rsidRPr="003D3106">
              <w:rPr>
                <w:rFonts w:cs="Arial"/>
                <w:sz w:val="20"/>
                <w:szCs w:val="20"/>
              </w:rPr>
              <w:t>3.81</w:t>
            </w:r>
          </w:p>
        </w:tc>
      </w:tr>
      <w:tr w:rsidR="00A00A55" w:rsidRPr="003D3106" w14:paraId="38D9105C" w14:textId="77777777" w:rsidTr="001A513A">
        <w:trPr>
          <w:trHeight w:val="440"/>
          <w:jc w:val="center"/>
        </w:trPr>
        <w:tc>
          <w:tcPr>
            <w:tcW w:w="3235" w:type="dxa"/>
            <w:vMerge/>
            <w:shd w:val="clear" w:color="auto" w:fill="auto"/>
            <w:vAlign w:val="center"/>
          </w:tcPr>
          <w:p w14:paraId="3E9D652A"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373ED6C6"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290)</w:t>
            </w:r>
          </w:p>
        </w:tc>
        <w:tc>
          <w:tcPr>
            <w:tcW w:w="893" w:type="dxa"/>
            <w:vAlign w:val="center"/>
          </w:tcPr>
          <w:p w14:paraId="00C22D98"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893" w:type="dxa"/>
            <w:vAlign w:val="center"/>
          </w:tcPr>
          <w:p w14:paraId="345BD485"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c>
          <w:tcPr>
            <w:tcW w:w="893" w:type="dxa"/>
            <w:vAlign w:val="center"/>
          </w:tcPr>
          <w:p w14:paraId="41F4C3EA" w14:textId="77777777" w:rsidR="00A00A55" w:rsidRPr="003D3106" w:rsidRDefault="00A00A55" w:rsidP="003D3106">
            <w:pPr>
              <w:spacing w:after="0" w:line="240" w:lineRule="auto"/>
              <w:jc w:val="center"/>
              <w:rPr>
                <w:rFonts w:cs="Arial"/>
                <w:sz w:val="20"/>
                <w:szCs w:val="20"/>
              </w:rPr>
            </w:pPr>
            <w:r w:rsidRPr="003D3106">
              <w:rPr>
                <w:rFonts w:cs="Arial"/>
                <w:sz w:val="20"/>
                <w:szCs w:val="20"/>
              </w:rPr>
              <w:t>3.95</w:t>
            </w:r>
          </w:p>
        </w:tc>
        <w:tc>
          <w:tcPr>
            <w:tcW w:w="893" w:type="dxa"/>
            <w:vAlign w:val="center"/>
          </w:tcPr>
          <w:p w14:paraId="660CC5EE"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909" w:type="dxa"/>
            <w:vAlign w:val="center"/>
          </w:tcPr>
          <w:p w14:paraId="13121C6C"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r w:rsidR="00A00A55" w:rsidRPr="003D3106" w14:paraId="613737BF" w14:textId="77777777" w:rsidTr="001A513A">
        <w:trPr>
          <w:trHeight w:val="175"/>
          <w:jc w:val="center"/>
        </w:trPr>
        <w:tc>
          <w:tcPr>
            <w:tcW w:w="3235" w:type="dxa"/>
            <w:vMerge w:val="restart"/>
            <w:shd w:val="clear" w:color="auto" w:fill="D8E0E3"/>
            <w:vAlign w:val="center"/>
          </w:tcPr>
          <w:p w14:paraId="7A556AF1"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Listened to a guest speaker present on career information</w:t>
            </w:r>
          </w:p>
        </w:tc>
        <w:tc>
          <w:tcPr>
            <w:tcW w:w="2061" w:type="dxa"/>
            <w:shd w:val="clear" w:color="auto" w:fill="D8E0E3"/>
            <w:vAlign w:val="center"/>
          </w:tcPr>
          <w:p w14:paraId="39F4915E"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211)</w:t>
            </w:r>
          </w:p>
        </w:tc>
        <w:tc>
          <w:tcPr>
            <w:tcW w:w="893" w:type="dxa"/>
            <w:shd w:val="clear" w:color="auto" w:fill="D8E0E3"/>
            <w:vAlign w:val="center"/>
          </w:tcPr>
          <w:p w14:paraId="767999B0" w14:textId="77777777" w:rsidR="00A00A55" w:rsidRPr="003D3106" w:rsidRDefault="00A00A55" w:rsidP="003D3106">
            <w:pPr>
              <w:spacing w:after="0" w:line="240" w:lineRule="auto"/>
              <w:jc w:val="center"/>
              <w:rPr>
                <w:rFonts w:cs="Arial"/>
                <w:sz w:val="20"/>
                <w:szCs w:val="20"/>
              </w:rPr>
            </w:pPr>
            <w:r w:rsidRPr="003D3106">
              <w:rPr>
                <w:rFonts w:cs="Arial"/>
                <w:sz w:val="20"/>
                <w:szCs w:val="20"/>
              </w:rPr>
              <w:t>3.38</w:t>
            </w:r>
          </w:p>
        </w:tc>
        <w:tc>
          <w:tcPr>
            <w:tcW w:w="893" w:type="dxa"/>
            <w:shd w:val="clear" w:color="auto" w:fill="D8E0E3"/>
            <w:vAlign w:val="center"/>
          </w:tcPr>
          <w:p w14:paraId="3209ED46" w14:textId="77777777" w:rsidR="00A00A55" w:rsidRPr="003D3106" w:rsidRDefault="00A00A55" w:rsidP="003D3106">
            <w:pPr>
              <w:spacing w:after="0" w:line="240" w:lineRule="auto"/>
              <w:jc w:val="center"/>
              <w:rPr>
                <w:rFonts w:cs="Arial"/>
                <w:sz w:val="20"/>
                <w:szCs w:val="20"/>
              </w:rPr>
            </w:pPr>
            <w:r w:rsidRPr="003D3106">
              <w:rPr>
                <w:rFonts w:cs="Arial"/>
                <w:sz w:val="20"/>
                <w:szCs w:val="20"/>
              </w:rPr>
              <w:t>3.52</w:t>
            </w:r>
          </w:p>
        </w:tc>
        <w:tc>
          <w:tcPr>
            <w:tcW w:w="893" w:type="dxa"/>
            <w:shd w:val="clear" w:color="auto" w:fill="D8E0E3"/>
            <w:vAlign w:val="center"/>
          </w:tcPr>
          <w:p w14:paraId="41E0657B" w14:textId="77777777" w:rsidR="00A00A55" w:rsidRPr="003D3106" w:rsidRDefault="00A00A55" w:rsidP="003D3106">
            <w:pPr>
              <w:spacing w:after="0" w:line="240" w:lineRule="auto"/>
              <w:jc w:val="center"/>
              <w:rPr>
                <w:rFonts w:cs="Arial"/>
                <w:sz w:val="20"/>
                <w:szCs w:val="20"/>
              </w:rPr>
            </w:pPr>
            <w:r w:rsidRPr="003D3106">
              <w:rPr>
                <w:rFonts w:cs="Arial"/>
                <w:sz w:val="20"/>
                <w:szCs w:val="20"/>
              </w:rPr>
              <w:t>3.82</w:t>
            </w:r>
          </w:p>
        </w:tc>
        <w:tc>
          <w:tcPr>
            <w:tcW w:w="893" w:type="dxa"/>
            <w:shd w:val="clear" w:color="auto" w:fill="D8E0E3"/>
            <w:vAlign w:val="center"/>
          </w:tcPr>
          <w:p w14:paraId="58A1EB5C" w14:textId="77777777" w:rsidR="00A00A55" w:rsidRPr="003D3106" w:rsidRDefault="00A00A55" w:rsidP="003D3106">
            <w:pPr>
              <w:spacing w:after="0" w:line="240" w:lineRule="auto"/>
              <w:jc w:val="center"/>
              <w:rPr>
                <w:rFonts w:cs="Arial"/>
                <w:sz w:val="20"/>
                <w:szCs w:val="20"/>
              </w:rPr>
            </w:pPr>
            <w:r w:rsidRPr="003D3106">
              <w:rPr>
                <w:rFonts w:cs="Arial"/>
                <w:sz w:val="20"/>
                <w:szCs w:val="20"/>
              </w:rPr>
              <w:t>3.58</w:t>
            </w:r>
          </w:p>
        </w:tc>
        <w:tc>
          <w:tcPr>
            <w:tcW w:w="909" w:type="dxa"/>
            <w:shd w:val="clear" w:color="auto" w:fill="D8E0E3"/>
            <w:vAlign w:val="center"/>
          </w:tcPr>
          <w:p w14:paraId="56CF13CB"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r>
      <w:tr w:rsidR="00A00A55" w:rsidRPr="003D3106" w14:paraId="65DA8886" w14:textId="77777777" w:rsidTr="001A513A">
        <w:trPr>
          <w:trHeight w:val="175"/>
          <w:jc w:val="center"/>
        </w:trPr>
        <w:tc>
          <w:tcPr>
            <w:tcW w:w="3235" w:type="dxa"/>
            <w:vMerge/>
            <w:shd w:val="clear" w:color="auto" w:fill="D8E0E3"/>
            <w:vAlign w:val="center"/>
          </w:tcPr>
          <w:p w14:paraId="1E6294E6"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46F6EE5B"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86)</w:t>
            </w:r>
          </w:p>
        </w:tc>
        <w:tc>
          <w:tcPr>
            <w:tcW w:w="893" w:type="dxa"/>
            <w:shd w:val="clear" w:color="auto" w:fill="D8E0E3"/>
            <w:vAlign w:val="center"/>
          </w:tcPr>
          <w:p w14:paraId="0A22F8BF" w14:textId="77777777" w:rsidR="00A00A55" w:rsidRPr="003D3106" w:rsidRDefault="00A00A55" w:rsidP="003D3106">
            <w:pPr>
              <w:spacing w:after="0" w:line="240" w:lineRule="auto"/>
              <w:jc w:val="center"/>
              <w:rPr>
                <w:rFonts w:cs="Arial"/>
                <w:sz w:val="20"/>
                <w:szCs w:val="20"/>
              </w:rPr>
            </w:pPr>
            <w:r w:rsidRPr="003D3106">
              <w:rPr>
                <w:rFonts w:cs="Arial"/>
                <w:sz w:val="20"/>
                <w:szCs w:val="20"/>
              </w:rPr>
              <w:t>3.24</w:t>
            </w:r>
          </w:p>
        </w:tc>
        <w:tc>
          <w:tcPr>
            <w:tcW w:w="893" w:type="dxa"/>
            <w:shd w:val="clear" w:color="auto" w:fill="D8E0E3"/>
            <w:vAlign w:val="center"/>
          </w:tcPr>
          <w:p w14:paraId="7AAD6923"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893" w:type="dxa"/>
            <w:shd w:val="clear" w:color="auto" w:fill="D8E0E3"/>
            <w:vAlign w:val="center"/>
          </w:tcPr>
          <w:p w14:paraId="69A754EE" w14:textId="77777777" w:rsidR="00A00A55" w:rsidRPr="003D3106" w:rsidRDefault="00A00A55" w:rsidP="003D3106">
            <w:pPr>
              <w:spacing w:after="0" w:line="240" w:lineRule="auto"/>
              <w:jc w:val="center"/>
              <w:rPr>
                <w:rFonts w:cs="Arial"/>
                <w:sz w:val="20"/>
                <w:szCs w:val="20"/>
              </w:rPr>
            </w:pPr>
            <w:r w:rsidRPr="003D3106">
              <w:rPr>
                <w:rFonts w:cs="Arial"/>
                <w:sz w:val="20"/>
                <w:szCs w:val="20"/>
              </w:rPr>
              <w:t>4.39</w:t>
            </w:r>
          </w:p>
        </w:tc>
        <w:tc>
          <w:tcPr>
            <w:tcW w:w="893" w:type="dxa"/>
            <w:shd w:val="clear" w:color="auto" w:fill="D8E0E3"/>
            <w:vAlign w:val="center"/>
          </w:tcPr>
          <w:p w14:paraId="537219FB" w14:textId="77777777" w:rsidR="00A00A55" w:rsidRPr="003D3106" w:rsidRDefault="00A00A55" w:rsidP="003D3106">
            <w:pPr>
              <w:spacing w:after="0" w:line="240" w:lineRule="auto"/>
              <w:jc w:val="center"/>
              <w:rPr>
                <w:rFonts w:cs="Arial"/>
                <w:sz w:val="20"/>
                <w:szCs w:val="20"/>
              </w:rPr>
            </w:pPr>
            <w:r w:rsidRPr="003D3106">
              <w:rPr>
                <w:rFonts w:cs="Arial"/>
                <w:sz w:val="20"/>
                <w:szCs w:val="20"/>
              </w:rPr>
              <w:t>3.25</w:t>
            </w:r>
          </w:p>
        </w:tc>
        <w:tc>
          <w:tcPr>
            <w:tcW w:w="909" w:type="dxa"/>
            <w:shd w:val="clear" w:color="auto" w:fill="D8E0E3"/>
            <w:vAlign w:val="center"/>
          </w:tcPr>
          <w:p w14:paraId="5B5BA51F"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r>
      <w:tr w:rsidR="00A00A55" w:rsidRPr="003D3106" w14:paraId="7057D6DE" w14:textId="77777777" w:rsidTr="001A513A">
        <w:trPr>
          <w:trHeight w:val="175"/>
          <w:jc w:val="center"/>
        </w:trPr>
        <w:tc>
          <w:tcPr>
            <w:tcW w:w="3235" w:type="dxa"/>
            <w:vMerge/>
            <w:shd w:val="clear" w:color="auto" w:fill="D8E0E3"/>
            <w:vAlign w:val="center"/>
          </w:tcPr>
          <w:p w14:paraId="0BB47CF6"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262A9BA5"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297)</w:t>
            </w:r>
          </w:p>
        </w:tc>
        <w:tc>
          <w:tcPr>
            <w:tcW w:w="893" w:type="dxa"/>
            <w:shd w:val="clear" w:color="auto" w:fill="D8E0E3"/>
            <w:vAlign w:val="center"/>
          </w:tcPr>
          <w:p w14:paraId="4BA1DE36" w14:textId="77777777" w:rsidR="00A00A55" w:rsidRPr="003D3106" w:rsidRDefault="00A00A55" w:rsidP="003D3106">
            <w:pPr>
              <w:spacing w:after="0" w:line="240" w:lineRule="auto"/>
              <w:jc w:val="center"/>
              <w:rPr>
                <w:rFonts w:cs="Arial"/>
                <w:sz w:val="20"/>
                <w:szCs w:val="20"/>
              </w:rPr>
            </w:pPr>
            <w:r w:rsidRPr="003D3106">
              <w:rPr>
                <w:rFonts w:cs="Arial"/>
                <w:sz w:val="20"/>
                <w:szCs w:val="20"/>
              </w:rPr>
              <w:t>3.29</w:t>
            </w:r>
          </w:p>
        </w:tc>
        <w:tc>
          <w:tcPr>
            <w:tcW w:w="893" w:type="dxa"/>
            <w:shd w:val="clear" w:color="auto" w:fill="D8E0E3"/>
            <w:vAlign w:val="center"/>
          </w:tcPr>
          <w:p w14:paraId="1BD68C38" w14:textId="77777777" w:rsidR="00A00A55" w:rsidRPr="003D3106" w:rsidRDefault="00A00A55" w:rsidP="003D3106">
            <w:pPr>
              <w:spacing w:after="0" w:line="240" w:lineRule="auto"/>
              <w:jc w:val="center"/>
              <w:rPr>
                <w:rFonts w:cs="Arial"/>
                <w:sz w:val="20"/>
                <w:szCs w:val="20"/>
              </w:rPr>
            </w:pPr>
            <w:r w:rsidRPr="003D3106">
              <w:rPr>
                <w:rFonts w:cs="Arial"/>
                <w:sz w:val="20"/>
                <w:szCs w:val="20"/>
              </w:rPr>
              <w:t>3.56</w:t>
            </w:r>
          </w:p>
        </w:tc>
        <w:tc>
          <w:tcPr>
            <w:tcW w:w="893" w:type="dxa"/>
            <w:shd w:val="clear" w:color="auto" w:fill="D8E0E3"/>
            <w:vAlign w:val="center"/>
          </w:tcPr>
          <w:p w14:paraId="10CE0894" w14:textId="77777777" w:rsidR="00A00A55" w:rsidRPr="003D3106" w:rsidRDefault="00A00A55" w:rsidP="003D3106">
            <w:pPr>
              <w:spacing w:after="0" w:line="240" w:lineRule="auto"/>
              <w:jc w:val="center"/>
              <w:rPr>
                <w:rFonts w:cs="Arial"/>
                <w:sz w:val="20"/>
                <w:szCs w:val="20"/>
              </w:rPr>
            </w:pPr>
            <w:r w:rsidRPr="003D3106">
              <w:rPr>
                <w:rFonts w:cs="Arial"/>
                <w:sz w:val="20"/>
                <w:szCs w:val="20"/>
              </w:rPr>
              <w:t>4.03</w:t>
            </w:r>
          </w:p>
        </w:tc>
        <w:tc>
          <w:tcPr>
            <w:tcW w:w="893" w:type="dxa"/>
            <w:shd w:val="clear" w:color="auto" w:fill="D8E0E3"/>
            <w:vAlign w:val="center"/>
          </w:tcPr>
          <w:p w14:paraId="4B2BCD23" w14:textId="77777777" w:rsidR="00A00A55" w:rsidRPr="003D3106" w:rsidRDefault="00A00A55" w:rsidP="003D3106">
            <w:pPr>
              <w:spacing w:after="0" w:line="240" w:lineRule="auto"/>
              <w:jc w:val="center"/>
              <w:rPr>
                <w:rFonts w:cs="Arial"/>
                <w:sz w:val="20"/>
                <w:szCs w:val="20"/>
              </w:rPr>
            </w:pPr>
            <w:r w:rsidRPr="003D3106">
              <w:rPr>
                <w:rFonts w:cs="Arial"/>
                <w:sz w:val="20"/>
                <w:szCs w:val="20"/>
              </w:rPr>
              <w:t>3.54</w:t>
            </w:r>
          </w:p>
        </w:tc>
        <w:tc>
          <w:tcPr>
            <w:tcW w:w="909" w:type="dxa"/>
            <w:shd w:val="clear" w:color="auto" w:fill="D8E0E3"/>
            <w:vAlign w:val="center"/>
          </w:tcPr>
          <w:p w14:paraId="6A699A78" w14:textId="77777777" w:rsidR="00A00A55" w:rsidRPr="003D3106" w:rsidRDefault="00A00A55" w:rsidP="003D3106">
            <w:pPr>
              <w:spacing w:after="0" w:line="240" w:lineRule="auto"/>
              <w:jc w:val="center"/>
              <w:rPr>
                <w:rFonts w:cs="Arial"/>
                <w:sz w:val="20"/>
                <w:szCs w:val="20"/>
              </w:rPr>
            </w:pPr>
            <w:r w:rsidRPr="003D3106">
              <w:rPr>
                <w:rFonts w:cs="Arial"/>
                <w:sz w:val="20"/>
                <w:szCs w:val="20"/>
              </w:rPr>
              <w:t>3.62</w:t>
            </w:r>
          </w:p>
        </w:tc>
      </w:tr>
      <w:tr w:rsidR="00A00A55" w:rsidRPr="003D3106" w14:paraId="4F43067E" w14:textId="77777777" w:rsidTr="001A513A">
        <w:trPr>
          <w:trHeight w:val="90"/>
          <w:jc w:val="center"/>
        </w:trPr>
        <w:tc>
          <w:tcPr>
            <w:tcW w:w="3235" w:type="dxa"/>
            <w:vMerge w:val="restart"/>
            <w:shd w:val="clear" w:color="auto" w:fill="auto"/>
            <w:vAlign w:val="center"/>
          </w:tcPr>
          <w:p w14:paraId="74DAE45A"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Conducted labor market research</w:t>
            </w:r>
          </w:p>
        </w:tc>
        <w:tc>
          <w:tcPr>
            <w:tcW w:w="2061" w:type="dxa"/>
            <w:vAlign w:val="center"/>
          </w:tcPr>
          <w:p w14:paraId="0C774B82"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55)</w:t>
            </w:r>
          </w:p>
        </w:tc>
        <w:tc>
          <w:tcPr>
            <w:tcW w:w="893" w:type="dxa"/>
            <w:vAlign w:val="center"/>
          </w:tcPr>
          <w:p w14:paraId="5798629D"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vAlign w:val="center"/>
          </w:tcPr>
          <w:p w14:paraId="0C0BF735" w14:textId="77777777" w:rsidR="00A00A55" w:rsidRPr="003D3106" w:rsidRDefault="00A00A55" w:rsidP="003D3106">
            <w:pPr>
              <w:spacing w:after="0" w:line="240" w:lineRule="auto"/>
              <w:jc w:val="center"/>
              <w:rPr>
                <w:rFonts w:cs="Arial"/>
                <w:sz w:val="20"/>
                <w:szCs w:val="20"/>
              </w:rPr>
            </w:pPr>
            <w:r w:rsidRPr="003D3106">
              <w:rPr>
                <w:rFonts w:cs="Arial"/>
                <w:sz w:val="20"/>
                <w:szCs w:val="20"/>
              </w:rPr>
              <w:t>3.48</w:t>
            </w:r>
          </w:p>
        </w:tc>
        <w:tc>
          <w:tcPr>
            <w:tcW w:w="893" w:type="dxa"/>
            <w:vAlign w:val="center"/>
          </w:tcPr>
          <w:p w14:paraId="42175B62"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893" w:type="dxa"/>
            <w:vAlign w:val="center"/>
          </w:tcPr>
          <w:p w14:paraId="1519A21C" w14:textId="77777777" w:rsidR="00A00A55" w:rsidRPr="003D3106" w:rsidRDefault="00A00A55" w:rsidP="003D3106">
            <w:pPr>
              <w:spacing w:after="0" w:line="240" w:lineRule="auto"/>
              <w:jc w:val="center"/>
              <w:rPr>
                <w:rFonts w:cs="Arial"/>
                <w:sz w:val="20"/>
                <w:szCs w:val="20"/>
              </w:rPr>
            </w:pPr>
            <w:r w:rsidRPr="003D3106">
              <w:rPr>
                <w:rFonts w:cs="Arial"/>
                <w:sz w:val="20"/>
                <w:szCs w:val="20"/>
              </w:rPr>
              <w:t>3.56</w:t>
            </w:r>
          </w:p>
        </w:tc>
        <w:tc>
          <w:tcPr>
            <w:tcW w:w="909" w:type="dxa"/>
            <w:vAlign w:val="center"/>
          </w:tcPr>
          <w:p w14:paraId="136CC80B" w14:textId="77777777" w:rsidR="00A00A55" w:rsidRPr="003D3106" w:rsidRDefault="00A00A55" w:rsidP="003D3106">
            <w:pPr>
              <w:spacing w:after="0" w:line="240" w:lineRule="auto"/>
              <w:jc w:val="center"/>
              <w:rPr>
                <w:rFonts w:cs="Arial"/>
                <w:sz w:val="20"/>
                <w:szCs w:val="20"/>
              </w:rPr>
            </w:pPr>
            <w:r w:rsidRPr="003D3106">
              <w:rPr>
                <w:rFonts w:cs="Arial"/>
                <w:sz w:val="20"/>
                <w:szCs w:val="20"/>
              </w:rPr>
              <w:t>3.58</w:t>
            </w:r>
          </w:p>
        </w:tc>
      </w:tr>
      <w:tr w:rsidR="00A00A55" w:rsidRPr="003D3106" w14:paraId="61668E61" w14:textId="77777777" w:rsidTr="001A513A">
        <w:trPr>
          <w:trHeight w:val="90"/>
          <w:jc w:val="center"/>
        </w:trPr>
        <w:tc>
          <w:tcPr>
            <w:tcW w:w="3235" w:type="dxa"/>
            <w:vMerge/>
            <w:shd w:val="clear" w:color="auto" w:fill="auto"/>
            <w:vAlign w:val="center"/>
          </w:tcPr>
          <w:p w14:paraId="595CE7F6"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5C3BC08D"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23)</w:t>
            </w:r>
          </w:p>
        </w:tc>
        <w:tc>
          <w:tcPr>
            <w:tcW w:w="893" w:type="dxa"/>
            <w:vAlign w:val="center"/>
          </w:tcPr>
          <w:p w14:paraId="7B56C88C"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vAlign w:val="center"/>
          </w:tcPr>
          <w:p w14:paraId="4B588F35"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c>
          <w:tcPr>
            <w:tcW w:w="893" w:type="dxa"/>
            <w:vAlign w:val="center"/>
          </w:tcPr>
          <w:p w14:paraId="1F7AB0E8" w14:textId="77777777" w:rsidR="00A00A55" w:rsidRPr="003D3106" w:rsidRDefault="00A00A55" w:rsidP="003D3106">
            <w:pPr>
              <w:spacing w:after="0" w:line="240" w:lineRule="auto"/>
              <w:jc w:val="center"/>
              <w:rPr>
                <w:rFonts w:cs="Arial"/>
                <w:sz w:val="20"/>
                <w:szCs w:val="20"/>
              </w:rPr>
            </w:pPr>
            <w:r w:rsidRPr="003D3106">
              <w:rPr>
                <w:rFonts w:cs="Arial"/>
                <w:sz w:val="20"/>
                <w:szCs w:val="20"/>
              </w:rPr>
              <w:t>4.38</w:t>
            </w:r>
          </w:p>
        </w:tc>
        <w:tc>
          <w:tcPr>
            <w:tcW w:w="893" w:type="dxa"/>
            <w:vAlign w:val="center"/>
          </w:tcPr>
          <w:p w14:paraId="40E18727"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909" w:type="dxa"/>
            <w:vAlign w:val="center"/>
          </w:tcPr>
          <w:p w14:paraId="270AB8F6"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r>
      <w:tr w:rsidR="00A00A55" w:rsidRPr="003D3106" w14:paraId="60CEACFB" w14:textId="77777777" w:rsidTr="001A513A">
        <w:trPr>
          <w:trHeight w:val="90"/>
          <w:jc w:val="center"/>
        </w:trPr>
        <w:tc>
          <w:tcPr>
            <w:tcW w:w="3235" w:type="dxa"/>
            <w:vMerge/>
            <w:shd w:val="clear" w:color="auto" w:fill="auto"/>
            <w:vAlign w:val="center"/>
          </w:tcPr>
          <w:p w14:paraId="36711759"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2B9991B1"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78)</w:t>
            </w:r>
          </w:p>
        </w:tc>
        <w:tc>
          <w:tcPr>
            <w:tcW w:w="893" w:type="dxa"/>
            <w:vAlign w:val="center"/>
          </w:tcPr>
          <w:p w14:paraId="3D76FD68"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vAlign w:val="center"/>
          </w:tcPr>
          <w:p w14:paraId="18E44AE9" w14:textId="77777777" w:rsidR="00A00A55" w:rsidRPr="003D3106" w:rsidRDefault="00A00A55" w:rsidP="003D3106">
            <w:pPr>
              <w:spacing w:after="0" w:line="240" w:lineRule="auto"/>
              <w:jc w:val="center"/>
              <w:rPr>
                <w:rFonts w:cs="Arial"/>
                <w:sz w:val="20"/>
                <w:szCs w:val="20"/>
              </w:rPr>
            </w:pPr>
            <w:r w:rsidRPr="003D3106">
              <w:rPr>
                <w:rFonts w:cs="Arial"/>
                <w:sz w:val="20"/>
                <w:szCs w:val="20"/>
              </w:rPr>
              <w:t>3.55</w:t>
            </w:r>
          </w:p>
        </w:tc>
        <w:tc>
          <w:tcPr>
            <w:tcW w:w="893" w:type="dxa"/>
            <w:vAlign w:val="center"/>
          </w:tcPr>
          <w:p w14:paraId="091A951B" w14:textId="77777777" w:rsidR="00A00A55" w:rsidRPr="003D3106" w:rsidRDefault="00A00A55" w:rsidP="003D3106">
            <w:pPr>
              <w:spacing w:after="0" w:line="240" w:lineRule="auto"/>
              <w:jc w:val="center"/>
              <w:rPr>
                <w:rFonts w:cs="Arial"/>
                <w:sz w:val="20"/>
                <w:szCs w:val="20"/>
              </w:rPr>
            </w:pPr>
            <w:r w:rsidRPr="003D3106">
              <w:rPr>
                <w:rFonts w:cs="Arial"/>
                <w:sz w:val="20"/>
                <w:szCs w:val="20"/>
              </w:rPr>
              <w:t>4.16</w:t>
            </w:r>
          </w:p>
        </w:tc>
        <w:tc>
          <w:tcPr>
            <w:tcW w:w="893" w:type="dxa"/>
            <w:vAlign w:val="center"/>
          </w:tcPr>
          <w:p w14:paraId="5BD6D2B9"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909" w:type="dxa"/>
            <w:vAlign w:val="center"/>
          </w:tcPr>
          <w:p w14:paraId="5B5ED99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r>
      <w:tr w:rsidR="00A00A55" w:rsidRPr="003D3106" w14:paraId="3919CBE3" w14:textId="77777777" w:rsidTr="001A513A">
        <w:trPr>
          <w:trHeight w:val="90"/>
          <w:jc w:val="center"/>
        </w:trPr>
        <w:tc>
          <w:tcPr>
            <w:tcW w:w="3235" w:type="dxa"/>
            <w:vMerge w:val="restart"/>
            <w:shd w:val="clear" w:color="auto" w:fill="D8E0E3"/>
            <w:vAlign w:val="center"/>
          </w:tcPr>
          <w:p w14:paraId="73CEF053"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Attended a career day or job fair </w:t>
            </w:r>
          </w:p>
        </w:tc>
        <w:tc>
          <w:tcPr>
            <w:tcW w:w="2061" w:type="dxa"/>
            <w:shd w:val="clear" w:color="auto" w:fill="D8E0E3"/>
            <w:vAlign w:val="center"/>
          </w:tcPr>
          <w:p w14:paraId="64E68381"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113)</w:t>
            </w:r>
          </w:p>
        </w:tc>
        <w:tc>
          <w:tcPr>
            <w:tcW w:w="893" w:type="dxa"/>
            <w:shd w:val="clear" w:color="auto" w:fill="D8E0E3"/>
            <w:vAlign w:val="center"/>
          </w:tcPr>
          <w:p w14:paraId="7A4FE6AB" w14:textId="77777777" w:rsidR="00A00A55" w:rsidRPr="003D3106" w:rsidRDefault="00A00A55" w:rsidP="003D3106">
            <w:pPr>
              <w:spacing w:after="0" w:line="240" w:lineRule="auto"/>
              <w:jc w:val="center"/>
              <w:rPr>
                <w:rFonts w:cs="Arial"/>
                <w:sz w:val="20"/>
                <w:szCs w:val="20"/>
              </w:rPr>
            </w:pPr>
            <w:r w:rsidRPr="003D3106">
              <w:rPr>
                <w:rFonts w:cs="Arial"/>
                <w:sz w:val="20"/>
                <w:szCs w:val="20"/>
              </w:rPr>
              <w:t>3.56</w:t>
            </w:r>
          </w:p>
        </w:tc>
        <w:tc>
          <w:tcPr>
            <w:tcW w:w="893" w:type="dxa"/>
            <w:shd w:val="clear" w:color="auto" w:fill="D8E0E3"/>
            <w:vAlign w:val="center"/>
          </w:tcPr>
          <w:p w14:paraId="66512328" w14:textId="77777777" w:rsidR="00A00A55" w:rsidRPr="003D3106" w:rsidRDefault="00A00A55" w:rsidP="003D3106">
            <w:pPr>
              <w:spacing w:after="0" w:line="240" w:lineRule="auto"/>
              <w:jc w:val="center"/>
              <w:rPr>
                <w:rFonts w:cs="Arial"/>
                <w:sz w:val="20"/>
                <w:szCs w:val="20"/>
              </w:rPr>
            </w:pPr>
            <w:r w:rsidRPr="003D3106">
              <w:rPr>
                <w:rFonts w:cs="Arial"/>
                <w:sz w:val="20"/>
                <w:szCs w:val="20"/>
              </w:rPr>
              <w:t>3.58</w:t>
            </w:r>
          </w:p>
        </w:tc>
        <w:tc>
          <w:tcPr>
            <w:tcW w:w="893" w:type="dxa"/>
            <w:shd w:val="clear" w:color="auto" w:fill="D8E0E3"/>
            <w:vAlign w:val="center"/>
          </w:tcPr>
          <w:p w14:paraId="51BEAB3E" w14:textId="77777777" w:rsidR="00A00A55" w:rsidRPr="003D3106" w:rsidRDefault="00A00A55" w:rsidP="003D3106">
            <w:pPr>
              <w:spacing w:after="0" w:line="240" w:lineRule="auto"/>
              <w:jc w:val="center"/>
              <w:rPr>
                <w:rFonts w:cs="Arial"/>
                <w:sz w:val="20"/>
                <w:szCs w:val="20"/>
              </w:rPr>
            </w:pPr>
            <w:r w:rsidRPr="003D3106">
              <w:rPr>
                <w:rFonts w:cs="Arial"/>
                <w:sz w:val="20"/>
                <w:szCs w:val="20"/>
              </w:rPr>
              <w:t>3.55</w:t>
            </w:r>
          </w:p>
        </w:tc>
        <w:tc>
          <w:tcPr>
            <w:tcW w:w="893" w:type="dxa"/>
            <w:shd w:val="clear" w:color="auto" w:fill="D8E0E3"/>
            <w:vAlign w:val="center"/>
          </w:tcPr>
          <w:p w14:paraId="1ABC5114"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909" w:type="dxa"/>
            <w:shd w:val="clear" w:color="auto" w:fill="D8E0E3"/>
            <w:vAlign w:val="center"/>
          </w:tcPr>
          <w:p w14:paraId="457F20CA" w14:textId="77777777" w:rsidR="00A00A55" w:rsidRPr="003D3106" w:rsidRDefault="00A00A55" w:rsidP="003D3106">
            <w:pPr>
              <w:spacing w:after="0" w:line="240" w:lineRule="auto"/>
              <w:jc w:val="center"/>
              <w:rPr>
                <w:rFonts w:cs="Arial"/>
                <w:sz w:val="20"/>
                <w:szCs w:val="20"/>
              </w:rPr>
            </w:pPr>
            <w:r w:rsidRPr="003D3106">
              <w:rPr>
                <w:rFonts w:cs="Arial"/>
                <w:sz w:val="20"/>
                <w:szCs w:val="20"/>
              </w:rPr>
              <w:t>3.58</w:t>
            </w:r>
          </w:p>
        </w:tc>
      </w:tr>
      <w:tr w:rsidR="00A00A55" w:rsidRPr="003D3106" w14:paraId="07B8D31C" w14:textId="77777777" w:rsidTr="001A513A">
        <w:trPr>
          <w:trHeight w:val="90"/>
          <w:jc w:val="center"/>
        </w:trPr>
        <w:tc>
          <w:tcPr>
            <w:tcW w:w="3235" w:type="dxa"/>
            <w:vMerge/>
            <w:shd w:val="clear" w:color="auto" w:fill="D8E0E3"/>
            <w:vAlign w:val="center"/>
          </w:tcPr>
          <w:p w14:paraId="2DAF8986"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423BAD2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45)</w:t>
            </w:r>
          </w:p>
        </w:tc>
        <w:tc>
          <w:tcPr>
            <w:tcW w:w="893" w:type="dxa"/>
            <w:shd w:val="clear" w:color="auto" w:fill="D8E0E3"/>
            <w:vAlign w:val="center"/>
          </w:tcPr>
          <w:p w14:paraId="066E71FC" w14:textId="77777777" w:rsidR="00A00A55" w:rsidRPr="003D3106" w:rsidRDefault="00A00A55" w:rsidP="003D3106">
            <w:pPr>
              <w:spacing w:after="0" w:line="240" w:lineRule="auto"/>
              <w:jc w:val="center"/>
              <w:rPr>
                <w:rFonts w:cs="Arial"/>
                <w:sz w:val="20"/>
                <w:szCs w:val="20"/>
              </w:rPr>
            </w:pPr>
            <w:r w:rsidRPr="003D3106">
              <w:rPr>
                <w:rFonts w:cs="Arial"/>
                <w:sz w:val="20"/>
                <w:szCs w:val="20"/>
              </w:rPr>
              <w:t>2.58</w:t>
            </w:r>
          </w:p>
        </w:tc>
        <w:tc>
          <w:tcPr>
            <w:tcW w:w="893" w:type="dxa"/>
            <w:shd w:val="clear" w:color="auto" w:fill="D8E0E3"/>
            <w:vAlign w:val="center"/>
          </w:tcPr>
          <w:p w14:paraId="56178898" w14:textId="77777777" w:rsidR="00A00A55" w:rsidRPr="003D3106" w:rsidRDefault="00A00A55" w:rsidP="003D3106">
            <w:pPr>
              <w:spacing w:after="0" w:line="240" w:lineRule="auto"/>
              <w:jc w:val="center"/>
              <w:rPr>
                <w:rFonts w:cs="Arial"/>
                <w:sz w:val="20"/>
                <w:szCs w:val="20"/>
              </w:rPr>
            </w:pPr>
            <w:r w:rsidRPr="003D3106">
              <w:rPr>
                <w:rFonts w:cs="Arial"/>
                <w:sz w:val="20"/>
                <w:szCs w:val="20"/>
              </w:rPr>
              <w:t>3.39</w:t>
            </w:r>
          </w:p>
        </w:tc>
        <w:tc>
          <w:tcPr>
            <w:tcW w:w="893" w:type="dxa"/>
            <w:shd w:val="clear" w:color="auto" w:fill="D8E0E3"/>
            <w:vAlign w:val="center"/>
          </w:tcPr>
          <w:p w14:paraId="5FE003F6" w14:textId="77777777" w:rsidR="00A00A55" w:rsidRPr="003D3106" w:rsidRDefault="00A00A55" w:rsidP="003D3106">
            <w:pPr>
              <w:spacing w:after="0" w:line="240" w:lineRule="auto"/>
              <w:jc w:val="center"/>
              <w:rPr>
                <w:rFonts w:cs="Arial"/>
                <w:sz w:val="20"/>
                <w:szCs w:val="20"/>
              </w:rPr>
            </w:pPr>
            <w:r w:rsidRPr="003D3106">
              <w:rPr>
                <w:rFonts w:cs="Arial"/>
                <w:sz w:val="20"/>
                <w:szCs w:val="20"/>
              </w:rPr>
              <w:t>4.22</w:t>
            </w:r>
          </w:p>
        </w:tc>
        <w:tc>
          <w:tcPr>
            <w:tcW w:w="893" w:type="dxa"/>
            <w:shd w:val="clear" w:color="auto" w:fill="D8E0E3"/>
            <w:vAlign w:val="center"/>
          </w:tcPr>
          <w:p w14:paraId="3004DEEB" w14:textId="77777777" w:rsidR="00A00A55" w:rsidRPr="003D3106" w:rsidRDefault="00A00A55" w:rsidP="003D3106">
            <w:pPr>
              <w:spacing w:after="0" w:line="240" w:lineRule="auto"/>
              <w:jc w:val="center"/>
              <w:rPr>
                <w:rFonts w:cs="Arial"/>
                <w:sz w:val="20"/>
                <w:szCs w:val="20"/>
              </w:rPr>
            </w:pPr>
            <w:r w:rsidRPr="003D3106">
              <w:rPr>
                <w:rFonts w:cs="Arial"/>
                <w:sz w:val="20"/>
                <w:szCs w:val="20"/>
              </w:rPr>
              <w:t>2.83</w:t>
            </w:r>
          </w:p>
        </w:tc>
        <w:tc>
          <w:tcPr>
            <w:tcW w:w="909" w:type="dxa"/>
            <w:shd w:val="clear" w:color="auto" w:fill="D8E0E3"/>
            <w:vAlign w:val="center"/>
          </w:tcPr>
          <w:p w14:paraId="45E89C16" w14:textId="77777777" w:rsidR="00A00A55" w:rsidRPr="003D3106" w:rsidRDefault="00A00A55" w:rsidP="003D3106">
            <w:pPr>
              <w:spacing w:after="0" w:line="240" w:lineRule="auto"/>
              <w:jc w:val="center"/>
              <w:rPr>
                <w:rFonts w:cs="Arial"/>
                <w:sz w:val="20"/>
                <w:szCs w:val="20"/>
              </w:rPr>
            </w:pPr>
            <w:r w:rsidRPr="003D3106">
              <w:rPr>
                <w:rFonts w:cs="Arial"/>
                <w:sz w:val="20"/>
                <w:szCs w:val="20"/>
              </w:rPr>
              <w:t>3.27</w:t>
            </w:r>
          </w:p>
        </w:tc>
      </w:tr>
      <w:tr w:rsidR="00A00A55" w:rsidRPr="003D3106" w14:paraId="168AB5F2" w14:textId="77777777" w:rsidTr="001A513A">
        <w:trPr>
          <w:trHeight w:val="90"/>
          <w:jc w:val="center"/>
        </w:trPr>
        <w:tc>
          <w:tcPr>
            <w:tcW w:w="3235" w:type="dxa"/>
            <w:vMerge/>
            <w:shd w:val="clear" w:color="auto" w:fill="D8E0E3"/>
            <w:vAlign w:val="center"/>
          </w:tcPr>
          <w:p w14:paraId="588787DA"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62739640"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158)</w:t>
            </w:r>
          </w:p>
        </w:tc>
        <w:tc>
          <w:tcPr>
            <w:tcW w:w="893" w:type="dxa"/>
            <w:shd w:val="clear" w:color="auto" w:fill="D8E0E3"/>
            <w:vAlign w:val="center"/>
          </w:tcPr>
          <w:p w14:paraId="07581036"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58729DDD" w14:textId="77777777" w:rsidR="00A00A55" w:rsidRPr="003D3106" w:rsidRDefault="00A00A55" w:rsidP="003D3106">
            <w:pPr>
              <w:spacing w:after="0" w:line="240" w:lineRule="auto"/>
              <w:jc w:val="center"/>
              <w:rPr>
                <w:rFonts w:cs="Arial"/>
                <w:sz w:val="20"/>
                <w:szCs w:val="20"/>
              </w:rPr>
            </w:pPr>
            <w:r w:rsidRPr="003D3106">
              <w:rPr>
                <w:rFonts w:cs="Arial"/>
                <w:sz w:val="20"/>
                <w:szCs w:val="20"/>
              </w:rPr>
              <w:t>3.54</w:t>
            </w:r>
          </w:p>
        </w:tc>
        <w:tc>
          <w:tcPr>
            <w:tcW w:w="893" w:type="dxa"/>
            <w:shd w:val="clear" w:color="auto" w:fill="D8E0E3"/>
            <w:vAlign w:val="center"/>
          </w:tcPr>
          <w:p w14:paraId="401F149B" w14:textId="77777777" w:rsidR="00A00A55" w:rsidRPr="003D3106" w:rsidRDefault="00A00A55" w:rsidP="003D3106">
            <w:pPr>
              <w:spacing w:after="0" w:line="240" w:lineRule="auto"/>
              <w:jc w:val="center"/>
              <w:rPr>
                <w:rFonts w:cs="Arial"/>
                <w:sz w:val="20"/>
                <w:szCs w:val="20"/>
              </w:rPr>
            </w:pPr>
            <w:r w:rsidRPr="003D3106">
              <w:rPr>
                <w:rFonts w:cs="Arial"/>
                <w:sz w:val="20"/>
                <w:szCs w:val="20"/>
              </w:rPr>
              <w:t>3.76</w:t>
            </w:r>
          </w:p>
        </w:tc>
        <w:tc>
          <w:tcPr>
            <w:tcW w:w="893" w:type="dxa"/>
            <w:shd w:val="clear" w:color="auto" w:fill="D8E0E3"/>
            <w:vAlign w:val="center"/>
          </w:tcPr>
          <w:p w14:paraId="036658AD" w14:textId="77777777" w:rsidR="00A00A55" w:rsidRPr="003D3106" w:rsidRDefault="00A00A55" w:rsidP="003D3106">
            <w:pPr>
              <w:spacing w:after="0" w:line="240" w:lineRule="auto"/>
              <w:jc w:val="center"/>
              <w:rPr>
                <w:rFonts w:cs="Arial"/>
                <w:sz w:val="20"/>
                <w:szCs w:val="20"/>
              </w:rPr>
            </w:pPr>
            <w:r w:rsidRPr="003D3106">
              <w:rPr>
                <w:rFonts w:cs="Arial"/>
                <w:sz w:val="20"/>
                <w:szCs w:val="20"/>
              </w:rPr>
              <w:t>3.43</w:t>
            </w:r>
          </w:p>
        </w:tc>
        <w:tc>
          <w:tcPr>
            <w:tcW w:w="909" w:type="dxa"/>
            <w:shd w:val="clear" w:color="auto" w:fill="D8E0E3"/>
            <w:vAlign w:val="center"/>
          </w:tcPr>
          <w:p w14:paraId="08649A93" w14:textId="77777777" w:rsidR="00A00A55" w:rsidRPr="003D3106" w:rsidRDefault="00A00A55" w:rsidP="003D3106">
            <w:pPr>
              <w:spacing w:after="0" w:line="240" w:lineRule="auto"/>
              <w:jc w:val="center"/>
              <w:rPr>
                <w:rFonts w:cs="Arial"/>
                <w:sz w:val="20"/>
                <w:szCs w:val="20"/>
              </w:rPr>
            </w:pPr>
            <w:r w:rsidRPr="003D3106">
              <w:rPr>
                <w:rFonts w:cs="Arial"/>
                <w:sz w:val="20"/>
                <w:szCs w:val="20"/>
              </w:rPr>
              <w:t>3.49</w:t>
            </w:r>
          </w:p>
        </w:tc>
      </w:tr>
      <w:tr w:rsidR="00A00A55" w:rsidRPr="003D3106" w14:paraId="7A46B334" w14:textId="77777777" w:rsidTr="001A513A">
        <w:trPr>
          <w:trHeight w:val="175"/>
          <w:jc w:val="center"/>
        </w:trPr>
        <w:tc>
          <w:tcPr>
            <w:tcW w:w="3235" w:type="dxa"/>
            <w:vMerge w:val="restart"/>
            <w:shd w:val="clear" w:color="auto" w:fill="auto"/>
            <w:vAlign w:val="center"/>
          </w:tcPr>
          <w:p w14:paraId="6272D5C3"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 job site visit or company tour </w:t>
            </w:r>
          </w:p>
        </w:tc>
        <w:tc>
          <w:tcPr>
            <w:tcW w:w="2061" w:type="dxa"/>
            <w:vAlign w:val="center"/>
          </w:tcPr>
          <w:p w14:paraId="6A7F734D"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78)</w:t>
            </w:r>
          </w:p>
        </w:tc>
        <w:tc>
          <w:tcPr>
            <w:tcW w:w="893" w:type="dxa"/>
            <w:vAlign w:val="center"/>
          </w:tcPr>
          <w:p w14:paraId="36774C88" w14:textId="77777777" w:rsidR="00A00A55" w:rsidRPr="003D3106" w:rsidRDefault="00A00A55" w:rsidP="003D3106">
            <w:pPr>
              <w:spacing w:after="0" w:line="240" w:lineRule="auto"/>
              <w:jc w:val="center"/>
              <w:rPr>
                <w:rFonts w:cs="Arial"/>
                <w:sz w:val="20"/>
                <w:szCs w:val="20"/>
              </w:rPr>
            </w:pPr>
            <w:r w:rsidRPr="003D3106">
              <w:rPr>
                <w:rFonts w:cs="Arial"/>
                <w:sz w:val="20"/>
                <w:szCs w:val="20"/>
              </w:rPr>
              <w:t>2.50</w:t>
            </w:r>
          </w:p>
        </w:tc>
        <w:tc>
          <w:tcPr>
            <w:tcW w:w="893" w:type="dxa"/>
            <w:vAlign w:val="center"/>
          </w:tcPr>
          <w:p w14:paraId="19BFC50A" w14:textId="77777777" w:rsidR="00A00A55" w:rsidRPr="003D3106" w:rsidRDefault="00A00A55" w:rsidP="003D3106">
            <w:pPr>
              <w:spacing w:after="0" w:line="240" w:lineRule="auto"/>
              <w:jc w:val="center"/>
              <w:rPr>
                <w:rFonts w:cs="Arial"/>
                <w:sz w:val="20"/>
                <w:szCs w:val="20"/>
              </w:rPr>
            </w:pPr>
            <w:r w:rsidRPr="003D3106">
              <w:rPr>
                <w:rFonts w:cs="Arial"/>
                <w:sz w:val="20"/>
                <w:szCs w:val="20"/>
              </w:rPr>
              <w:t>3.68</w:t>
            </w:r>
          </w:p>
        </w:tc>
        <w:tc>
          <w:tcPr>
            <w:tcW w:w="893" w:type="dxa"/>
            <w:vAlign w:val="center"/>
          </w:tcPr>
          <w:p w14:paraId="6CF6DCFB" w14:textId="77777777" w:rsidR="00A00A55" w:rsidRPr="003D3106" w:rsidRDefault="00A00A55" w:rsidP="003D3106">
            <w:pPr>
              <w:spacing w:after="0" w:line="240" w:lineRule="auto"/>
              <w:jc w:val="center"/>
              <w:rPr>
                <w:rFonts w:cs="Arial"/>
                <w:sz w:val="20"/>
                <w:szCs w:val="20"/>
              </w:rPr>
            </w:pPr>
            <w:r w:rsidRPr="003D3106">
              <w:rPr>
                <w:rFonts w:cs="Arial"/>
                <w:sz w:val="20"/>
                <w:szCs w:val="20"/>
              </w:rPr>
              <w:t>3.92</w:t>
            </w:r>
          </w:p>
        </w:tc>
        <w:tc>
          <w:tcPr>
            <w:tcW w:w="893" w:type="dxa"/>
            <w:vAlign w:val="center"/>
          </w:tcPr>
          <w:p w14:paraId="55888CE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909" w:type="dxa"/>
            <w:vAlign w:val="center"/>
          </w:tcPr>
          <w:p w14:paraId="729286B5"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6F2DA7AE" w14:textId="77777777" w:rsidTr="001A513A">
        <w:trPr>
          <w:trHeight w:val="175"/>
          <w:jc w:val="center"/>
        </w:trPr>
        <w:tc>
          <w:tcPr>
            <w:tcW w:w="3235" w:type="dxa"/>
            <w:vMerge/>
            <w:shd w:val="clear" w:color="auto" w:fill="auto"/>
            <w:vAlign w:val="center"/>
          </w:tcPr>
          <w:p w14:paraId="0555D000"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4819381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33)</w:t>
            </w:r>
          </w:p>
        </w:tc>
        <w:tc>
          <w:tcPr>
            <w:tcW w:w="893" w:type="dxa"/>
            <w:vAlign w:val="center"/>
          </w:tcPr>
          <w:p w14:paraId="0A8984A7"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893" w:type="dxa"/>
            <w:vAlign w:val="center"/>
          </w:tcPr>
          <w:p w14:paraId="58B2BA48"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c>
          <w:tcPr>
            <w:tcW w:w="893" w:type="dxa"/>
            <w:vAlign w:val="center"/>
          </w:tcPr>
          <w:p w14:paraId="5BA13E29" w14:textId="77777777" w:rsidR="00A00A55" w:rsidRPr="003D3106" w:rsidRDefault="00A00A55" w:rsidP="003D3106">
            <w:pPr>
              <w:spacing w:after="0" w:line="240" w:lineRule="auto"/>
              <w:jc w:val="center"/>
              <w:rPr>
                <w:rFonts w:cs="Arial"/>
                <w:sz w:val="20"/>
                <w:szCs w:val="20"/>
              </w:rPr>
            </w:pPr>
            <w:r w:rsidRPr="003D3106">
              <w:rPr>
                <w:rFonts w:cs="Arial"/>
                <w:sz w:val="20"/>
                <w:szCs w:val="20"/>
              </w:rPr>
              <w:t>4.50</w:t>
            </w:r>
          </w:p>
        </w:tc>
        <w:tc>
          <w:tcPr>
            <w:tcW w:w="893" w:type="dxa"/>
            <w:vAlign w:val="center"/>
          </w:tcPr>
          <w:p w14:paraId="53DA9B36"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909" w:type="dxa"/>
            <w:vAlign w:val="center"/>
          </w:tcPr>
          <w:p w14:paraId="04814B2D"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r>
      <w:tr w:rsidR="00A00A55" w:rsidRPr="003D3106" w14:paraId="510E7DCA" w14:textId="77777777" w:rsidTr="001A513A">
        <w:trPr>
          <w:trHeight w:val="175"/>
          <w:jc w:val="center"/>
        </w:trPr>
        <w:tc>
          <w:tcPr>
            <w:tcW w:w="3235" w:type="dxa"/>
            <w:vMerge/>
            <w:shd w:val="clear" w:color="auto" w:fill="auto"/>
            <w:vAlign w:val="center"/>
          </w:tcPr>
          <w:p w14:paraId="4586B01A"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5B1EB2E1"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111)</w:t>
            </w:r>
          </w:p>
        </w:tc>
        <w:tc>
          <w:tcPr>
            <w:tcW w:w="893" w:type="dxa"/>
            <w:vAlign w:val="center"/>
          </w:tcPr>
          <w:p w14:paraId="43C14EFC" w14:textId="77777777" w:rsidR="00A00A55" w:rsidRPr="003D3106" w:rsidRDefault="00A00A55" w:rsidP="003D3106">
            <w:pPr>
              <w:spacing w:after="0" w:line="240" w:lineRule="auto"/>
              <w:jc w:val="center"/>
              <w:rPr>
                <w:rFonts w:cs="Arial"/>
                <w:sz w:val="20"/>
                <w:szCs w:val="20"/>
              </w:rPr>
            </w:pPr>
            <w:r w:rsidRPr="003D3106">
              <w:rPr>
                <w:rFonts w:cs="Arial"/>
                <w:sz w:val="20"/>
                <w:szCs w:val="20"/>
              </w:rPr>
              <w:t>3.08</w:t>
            </w:r>
          </w:p>
        </w:tc>
        <w:tc>
          <w:tcPr>
            <w:tcW w:w="893" w:type="dxa"/>
            <w:vAlign w:val="center"/>
          </w:tcPr>
          <w:p w14:paraId="69FFECF1"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893" w:type="dxa"/>
            <w:vAlign w:val="center"/>
          </w:tcPr>
          <w:p w14:paraId="1A31B9C3" w14:textId="77777777" w:rsidR="00A00A55" w:rsidRPr="003D3106" w:rsidRDefault="00A00A55" w:rsidP="003D3106">
            <w:pPr>
              <w:spacing w:after="0" w:line="240" w:lineRule="auto"/>
              <w:jc w:val="center"/>
              <w:rPr>
                <w:rFonts w:cs="Arial"/>
                <w:sz w:val="20"/>
                <w:szCs w:val="20"/>
              </w:rPr>
            </w:pPr>
            <w:r w:rsidRPr="003D3106">
              <w:rPr>
                <w:rFonts w:cs="Arial"/>
                <w:sz w:val="20"/>
                <w:szCs w:val="20"/>
              </w:rPr>
              <w:t>4.17</w:t>
            </w:r>
          </w:p>
        </w:tc>
        <w:tc>
          <w:tcPr>
            <w:tcW w:w="893" w:type="dxa"/>
            <w:vAlign w:val="center"/>
          </w:tcPr>
          <w:p w14:paraId="00B02A03"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909" w:type="dxa"/>
            <w:vAlign w:val="center"/>
          </w:tcPr>
          <w:p w14:paraId="0148631A" w14:textId="77777777" w:rsidR="00A00A55" w:rsidRPr="003D3106" w:rsidRDefault="00A00A55" w:rsidP="003D3106">
            <w:pPr>
              <w:spacing w:after="0" w:line="240" w:lineRule="auto"/>
              <w:jc w:val="center"/>
              <w:rPr>
                <w:rFonts w:cs="Arial"/>
                <w:sz w:val="20"/>
                <w:szCs w:val="20"/>
              </w:rPr>
            </w:pPr>
            <w:r w:rsidRPr="003D3106">
              <w:rPr>
                <w:rFonts w:cs="Arial"/>
                <w:sz w:val="20"/>
                <w:szCs w:val="20"/>
              </w:rPr>
              <w:t>3.68</w:t>
            </w:r>
          </w:p>
        </w:tc>
      </w:tr>
      <w:tr w:rsidR="00A00A55" w:rsidRPr="003D3106" w14:paraId="365874B3" w14:textId="77777777" w:rsidTr="001A513A">
        <w:trPr>
          <w:trHeight w:val="175"/>
          <w:jc w:val="center"/>
        </w:trPr>
        <w:tc>
          <w:tcPr>
            <w:tcW w:w="3235" w:type="dxa"/>
            <w:vMerge w:val="restart"/>
            <w:shd w:val="clear" w:color="auto" w:fill="D8E0E3"/>
            <w:vAlign w:val="center"/>
          </w:tcPr>
          <w:p w14:paraId="33FC8D34"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 job-shadowing experience </w:t>
            </w:r>
          </w:p>
        </w:tc>
        <w:tc>
          <w:tcPr>
            <w:tcW w:w="2061" w:type="dxa"/>
            <w:shd w:val="clear" w:color="auto" w:fill="D8E0E3"/>
            <w:vAlign w:val="center"/>
          </w:tcPr>
          <w:p w14:paraId="7AC1D4CF"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64)</w:t>
            </w:r>
          </w:p>
        </w:tc>
        <w:tc>
          <w:tcPr>
            <w:tcW w:w="893" w:type="dxa"/>
            <w:shd w:val="clear" w:color="auto" w:fill="D8E0E3"/>
            <w:vAlign w:val="center"/>
          </w:tcPr>
          <w:p w14:paraId="790E0FFE" w14:textId="77777777" w:rsidR="00A00A55" w:rsidRPr="003D3106" w:rsidRDefault="00A00A55" w:rsidP="003D3106">
            <w:pPr>
              <w:spacing w:after="0" w:line="240" w:lineRule="auto"/>
              <w:jc w:val="center"/>
              <w:rPr>
                <w:rFonts w:cs="Arial"/>
                <w:sz w:val="20"/>
                <w:szCs w:val="20"/>
              </w:rPr>
            </w:pPr>
            <w:r w:rsidRPr="003D3106">
              <w:rPr>
                <w:rFonts w:cs="Arial"/>
                <w:sz w:val="20"/>
                <w:szCs w:val="20"/>
              </w:rPr>
              <w:t>3.40</w:t>
            </w:r>
          </w:p>
        </w:tc>
        <w:tc>
          <w:tcPr>
            <w:tcW w:w="893" w:type="dxa"/>
            <w:shd w:val="clear" w:color="auto" w:fill="D8E0E3"/>
            <w:vAlign w:val="center"/>
          </w:tcPr>
          <w:p w14:paraId="2B887AC9"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c>
          <w:tcPr>
            <w:tcW w:w="893" w:type="dxa"/>
            <w:shd w:val="clear" w:color="auto" w:fill="D8E0E3"/>
            <w:vAlign w:val="center"/>
          </w:tcPr>
          <w:p w14:paraId="2DDB4012"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4F35BE37"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09" w:type="dxa"/>
            <w:shd w:val="clear" w:color="auto" w:fill="D8E0E3"/>
            <w:vAlign w:val="center"/>
          </w:tcPr>
          <w:p w14:paraId="5BCF2F5A" w14:textId="77777777" w:rsidR="00A00A55" w:rsidRPr="003D3106" w:rsidRDefault="00A00A55" w:rsidP="003D3106">
            <w:pPr>
              <w:spacing w:after="0" w:line="240" w:lineRule="auto"/>
              <w:jc w:val="center"/>
              <w:rPr>
                <w:rFonts w:cs="Arial"/>
                <w:sz w:val="20"/>
                <w:szCs w:val="20"/>
              </w:rPr>
            </w:pPr>
            <w:r w:rsidRPr="003D3106">
              <w:rPr>
                <w:rFonts w:cs="Arial"/>
                <w:sz w:val="20"/>
                <w:szCs w:val="20"/>
              </w:rPr>
              <w:t>3.86</w:t>
            </w:r>
          </w:p>
        </w:tc>
      </w:tr>
      <w:tr w:rsidR="00A00A55" w:rsidRPr="003D3106" w14:paraId="3B300159" w14:textId="77777777" w:rsidTr="001A513A">
        <w:trPr>
          <w:trHeight w:val="175"/>
          <w:jc w:val="center"/>
        </w:trPr>
        <w:tc>
          <w:tcPr>
            <w:tcW w:w="3235" w:type="dxa"/>
            <w:vMerge/>
            <w:shd w:val="clear" w:color="auto" w:fill="D8E0E3"/>
            <w:vAlign w:val="center"/>
          </w:tcPr>
          <w:p w14:paraId="7A81CB2B"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605C302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w:t>
            </w:r>
          </w:p>
        </w:tc>
        <w:tc>
          <w:tcPr>
            <w:tcW w:w="893" w:type="dxa"/>
            <w:shd w:val="clear" w:color="auto" w:fill="D8E0E3"/>
            <w:vAlign w:val="center"/>
          </w:tcPr>
          <w:p w14:paraId="4BB001A3" w14:textId="77777777" w:rsidR="00A00A55" w:rsidRPr="003D3106" w:rsidRDefault="00A00A55" w:rsidP="003D3106">
            <w:pPr>
              <w:spacing w:after="0" w:line="240" w:lineRule="auto"/>
              <w:jc w:val="center"/>
              <w:rPr>
                <w:rFonts w:cs="Arial"/>
                <w:sz w:val="20"/>
                <w:szCs w:val="20"/>
              </w:rPr>
            </w:pPr>
            <w:r w:rsidRPr="003D3106">
              <w:rPr>
                <w:rFonts w:cs="Arial"/>
                <w:sz w:val="20"/>
                <w:szCs w:val="20"/>
              </w:rPr>
              <w:t>2.50</w:t>
            </w:r>
          </w:p>
        </w:tc>
        <w:tc>
          <w:tcPr>
            <w:tcW w:w="893" w:type="dxa"/>
            <w:shd w:val="clear" w:color="auto" w:fill="D8E0E3"/>
            <w:vAlign w:val="center"/>
          </w:tcPr>
          <w:p w14:paraId="3A3BB045"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893" w:type="dxa"/>
            <w:shd w:val="clear" w:color="auto" w:fill="D8E0E3"/>
            <w:vAlign w:val="center"/>
          </w:tcPr>
          <w:p w14:paraId="1EE609AE" w14:textId="77777777" w:rsidR="00A00A55" w:rsidRPr="003D3106" w:rsidRDefault="00A00A55" w:rsidP="003D3106">
            <w:pPr>
              <w:spacing w:after="0" w:line="240" w:lineRule="auto"/>
              <w:jc w:val="center"/>
              <w:rPr>
                <w:rFonts w:cs="Arial"/>
                <w:sz w:val="20"/>
                <w:szCs w:val="20"/>
              </w:rPr>
            </w:pPr>
            <w:r w:rsidRPr="003D3106">
              <w:rPr>
                <w:rFonts w:cs="Arial"/>
                <w:sz w:val="20"/>
                <w:szCs w:val="20"/>
              </w:rPr>
              <w:t>3.80</w:t>
            </w:r>
          </w:p>
        </w:tc>
        <w:tc>
          <w:tcPr>
            <w:tcW w:w="893" w:type="dxa"/>
            <w:shd w:val="clear" w:color="auto" w:fill="D8E0E3"/>
            <w:vAlign w:val="center"/>
          </w:tcPr>
          <w:p w14:paraId="7A0E1E0A"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909" w:type="dxa"/>
            <w:shd w:val="clear" w:color="auto" w:fill="D8E0E3"/>
            <w:vAlign w:val="center"/>
          </w:tcPr>
          <w:p w14:paraId="0AA370EE" w14:textId="77777777" w:rsidR="00A00A55" w:rsidRPr="003D3106" w:rsidRDefault="00A00A55" w:rsidP="003D3106">
            <w:pPr>
              <w:spacing w:after="0" w:line="240" w:lineRule="auto"/>
              <w:jc w:val="center"/>
              <w:rPr>
                <w:rFonts w:cs="Arial"/>
                <w:sz w:val="20"/>
                <w:szCs w:val="20"/>
              </w:rPr>
            </w:pPr>
            <w:r w:rsidRPr="003D3106">
              <w:rPr>
                <w:rFonts w:cs="Arial"/>
                <w:sz w:val="20"/>
                <w:szCs w:val="20"/>
              </w:rPr>
              <w:t>3.53</w:t>
            </w:r>
          </w:p>
        </w:tc>
      </w:tr>
      <w:tr w:rsidR="00A00A55" w:rsidRPr="003D3106" w14:paraId="58C2C163" w14:textId="77777777" w:rsidTr="001A513A">
        <w:trPr>
          <w:trHeight w:val="175"/>
          <w:jc w:val="center"/>
        </w:trPr>
        <w:tc>
          <w:tcPr>
            <w:tcW w:w="3235" w:type="dxa"/>
            <w:vMerge/>
            <w:shd w:val="clear" w:color="auto" w:fill="D8E0E3"/>
            <w:vAlign w:val="center"/>
          </w:tcPr>
          <w:p w14:paraId="3BB09796"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00B430AF"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81)</w:t>
            </w:r>
          </w:p>
        </w:tc>
        <w:tc>
          <w:tcPr>
            <w:tcW w:w="893" w:type="dxa"/>
            <w:shd w:val="clear" w:color="auto" w:fill="D8E0E3"/>
            <w:vAlign w:val="center"/>
          </w:tcPr>
          <w:p w14:paraId="1BBC5F3A"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249DE9A6"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893" w:type="dxa"/>
            <w:shd w:val="clear" w:color="auto" w:fill="D8E0E3"/>
            <w:vAlign w:val="center"/>
          </w:tcPr>
          <w:p w14:paraId="59193F6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c>
          <w:tcPr>
            <w:tcW w:w="893" w:type="dxa"/>
            <w:shd w:val="clear" w:color="auto" w:fill="D8E0E3"/>
            <w:vAlign w:val="center"/>
          </w:tcPr>
          <w:p w14:paraId="38A286E2" w14:textId="77777777" w:rsidR="00A00A55" w:rsidRPr="003D3106" w:rsidRDefault="00A00A55" w:rsidP="003D3106">
            <w:pPr>
              <w:spacing w:after="0" w:line="240" w:lineRule="auto"/>
              <w:jc w:val="center"/>
              <w:rPr>
                <w:rFonts w:cs="Arial"/>
                <w:sz w:val="20"/>
                <w:szCs w:val="20"/>
              </w:rPr>
            </w:pPr>
            <w:r w:rsidRPr="003D3106">
              <w:rPr>
                <w:rFonts w:cs="Arial"/>
                <w:sz w:val="20"/>
                <w:szCs w:val="20"/>
              </w:rPr>
              <w:t>3.89</w:t>
            </w:r>
          </w:p>
        </w:tc>
        <w:tc>
          <w:tcPr>
            <w:tcW w:w="909" w:type="dxa"/>
            <w:shd w:val="clear" w:color="auto" w:fill="D8E0E3"/>
            <w:vAlign w:val="center"/>
          </w:tcPr>
          <w:p w14:paraId="4E1D6544"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r>
      <w:tr w:rsidR="00A00A55" w:rsidRPr="003D3106" w14:paraId="03610314" w14:textId="77777777" w:rsidTr="001A513A">
        <w:trPr>
          <w:trHeight w:val="90"/>
          <w:jc w:val="center"/>
        </w:trPr>
        <w:tc>
          <w:tcPr>
            <w:tcW w:w="3235" w:type="dxa"/>
            <w:vMerge w:val="restart"/>
            <w:shd w:val="clear" w:color="auto" w:fill="auto"/>
            <w:vAlign w:val="center"/>
          </w:tcPr>
          <w:p w14:paraId="4281CB15"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an internship </w:t>
            </w:r>
          </w:p>
        </w:tc>
        <w:tc>
          <w:tcPr>
            <w:tcW w:w="2061" w:type="dxa"/>
            <w:vAlign w:val="center"/>
          </w:tcPr>
          <w:p w14:paraId="0858AF7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47)</w:t>
            </w:r>
          </w:p>
        </w:tc>
        <w:tc>
          <w:tcPr>
            <w:tcW w:w="893" w:type="dxa"/>
            <w:vAlign w:val="center"/>
          </w:tcPr>
          <w:p w14:paraId="4D50ED21" w14:textId="77777777" w:rsidR="00A00A55" w:rsidRPr="003D3106" w:rsidRDefault="00A00A55" w:rsidP="003D3106">
            <w:pPr>
              <w:spacing w:after="0" w:line="240" w:lineRule="auto"/>
              <w:jc w:val="center"/>
              <w:rPr>
                <w:rFonts w:cs="Arial"/>
                <w:sz w:val="20"/>
                <w:szCs w:val="20"/>
              </w:rPr>
            </w:pPr>
            <w:r w:rsidRPr="003D3106">
              <w:rPr>
                <w:rFonts w:cs="Arial"/>
                <w:sz w:val="20"/>
                <w:szCs w:val="20"/>
              </w:rPr>
              <w:t>2.67</w:t>
            </w:r>
          </w:p>
        </w:tc>
        <w:tc>
          <w:tcPr>
            <w:tcW w:w="893" w:type="dxa"/>
            <w:vAlign w:val="center"/>
          </w:tcPr>
          <w:p w14:paraId="34A5F6F6"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c>
          <w:tcPr>
            <w:tcW w:w="893" w:type="dxa"/>
            <w:vAlign w:val="center"/>
          </w:tcPr>
          <w:p w14:paraId="5E000B64" w14:textId="77777777" w:rsidR="00A00A55" w:rsidRPr="003D3106" w:rsidRDefault="00A00A55" w:rsidP="003D3106">
            <w:pPr>
              <w:spacing w:after="0" w:line="240" w:lineRule="auto"/>
              <w:jc w:val="center"/>
              <w:rPr>
                <w:rFonts w:cs="Arial"/>
                <w:sz w:val="20"/>
                <w:szCs w:val="20"/>
              </w:rPr>
            </w:pPr>
            <w:r w:rsidRPr="003D3106">
              <w:rPr>
                <w:rFonts w:cs="Arial"/>
                <w:sz w:val="20"/>
                <w:szCs w:val="20"/>
              </w:rPr>
              <w:t>4.73</w:t>
            </w:r>
          </w:p>
        </w:tc>
        <w:tc>
          <w:tcPr>
            <w:tcW w:w="893" w:type="dxa"/>
            <w:vAlign w:val="center"/>
          </w:tcPr>
          <w:p w14:paraId="42C1D4DE" w14:textId="77777777" w:rsidR="00A00A55" w:rsidRPr="003D3106" w:rsidRDefault="00A00A55" w:rsidP="003D3106">
            <w:pPr>
              <w:spacing w:after="0" w:line="240" w:lineRule="auto"/>
              <w:jc w:val="center"/>
              <w:rPr>
                <w:rFonts w:cs="Arial"/>
                <w:sz w:val="20"/>
                <w:szCs w:val="20"/>
              </w:rPr>
            </w:pPr>
            <w:r w:rsidRPr="003D3106">
              <w:rPr>
                <w:rFonts w:cs="Arial"/>
                <w:sz w:val="20"/>
                <w:szCs w:val="20"/>
              </w:rPr>
              <w:t>4.10</w:t>
            </w:r>
          </w:p>
        </w:tc>
        <w:tc>
          <w:tcPr>
            <w:tcW w:w="909" w:type="dxa"/>
            <w:vAlign w:val="center"/>
          </w:tcPr>
          <w:p w14:paraId="211024D0"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r>
      <w:tr w:rsidR="00A00A55" w:rsidRPr="003D3106" w14:paraId="6D390651" w14:textId="77777777" w:rsidTr="001A513A">
        <w:trPr>
          <w:trHeight w:val="90"/>
          <w:jc w:val="center"/>
        </w:trPr>
        <w:tc>
          <w:tcPr>
            <w:tcW w:w="3235" w:type="dxa"/>
            <w:vMerge/>
            <w:shd w:val="clear" w:color="auto" w:fill="auto"/>
            <w:vAlign w:val="center"/>
          </w:tcPr>
          <w:p w14:paraId="3BBFBCA1"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45B44654"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15)</w:t>
            </w:r>
          </w:p>
        </w:tc>
        <w:tc>
          <w:tcPr>
            <w:tcW w:w="893" w:type="dxa"/>
            <w:vAlign w:val="center"/>
          </w:tcPr>
          <w:p w14:paraId="2FFAD630" w14:textId="77777777" w:rsidR="00A00A55" w:rsidRPr="003D3106" w:rsidRDefault="00A00A55" w:rsidP="003D3106">
            <w:pPr>
              <w:spacing w:after="0" w:line="240" w:lineRule="auto"/>
              <w:jc w:val="center"/>
              <w:rPr>
                <w:rFonts w:cs="Arial"/>
                <w:sz w:val="20"/>
                <w:szCs w:val="20"/>
              </w:rPr>
            </w:pPr>
            <w:r w:rsidRPr="003D3106">
              <w:rPr>
                <w:rFonts w:cs="Arial"/>
                <w:sz w:val="20"/>
                <w:szCs w:val="20"/>
              </w:rPr>
              <w:t>4.67</w:t>
            </w:r>
          </w:p>
        </w:tc>
        <w:tc>
          <w:tcPr>
            <w:tcW w:w="893" w:type="dxa"/>
            <w:vAlign w:val="center"/>
          </w:tcPr>
          <w:p w14:paraId="44F7C8D4"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893" w:type="dxa"/>
            <w:vAlign w:val="center"/>
          </w:tcPr>
          <w:p w14:paraId="70E03B3D" w14:textId="77777777" w:rsidR="00A00A55" w:rsidRPr="003D3106" w:rsidRDefault="00A00A55" w:rsidP="003D3106">
            <w:pPr>
              <w:spacing w:after="0" w:line="240" w:lineRule="auto"/>
              <w:jc w:val="center"/>
              <w:rPr>
                <w:rFonts w:cs="Arial"/>
                <w:sz w:val="20"/>
                <w:szCs w:val="20"/>
              </w:rPr>
            </w:pPr>
            <w:r w:rsidRPr="003D3106">
              <w:rPr>
                <w:rFonts w:cs="Arial"/>
                <w:sz w:val="20"/>
                <w:szCs w:val="20"/>
              </w:rPr>
              <w:t>5.00</w:t>
            </w:r>
          </w:p>
        </w:tc>
        <w:tc>
          <w:tcPr>
            <w:tcW w:w="893" w:type="dxa"/>
            <w:vAlign w:val="center"/>
          </w:tcPr>
          <w:p w14:paraId="654D8546"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c>
          <w:tcPr>
            <w:tcW w:w="909" w:type="dxa"/>
            <w:vAlign w:val="center"/>
          </w:tcPr>
          <w:p w14:paraId="69FEC0D8"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r>
      <w:tr w:rsidR="00A00A55" w:rsidRPr="003D3106" w14:paraId="504D60B4" w14:textId="77777777" w:rsidTr="001A513A">
        <w:trPr>
          <w:trHeight w:val="90"/>
          <w:jc w:val="center"/>
        </w:trPr>
        <w:tc>
          <w:tcPr>
            <w:tcW w:w="3235" w:type="dxa"/>
            <w:vMerge/>
            <w:shd w:val="clear" w:color="auto" w:fill="auto"/>
            <w:vAlign w:val="center"/>
          </w:tcPr>
          <w:p w14:paraId="3FB44830"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02422F8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62)</w:t>
            </w:r>
          </w:p>
        </w:tc>
        <w:tc>
          <w:tcPr>
            <w:tcW w:w="893" w:type="dxa"/>
            <w:vAlign w:val="center"/>
          </w:tcPr>
          <w:p w14:paraId="402642EE"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c>
          <w:tcPr>
            <w:tcW w:w="893" w:type="dxa"/>
            <w:vAlign w:val="center"/>
          </w:tcPr>
          <w:p w14:paraId="16E28C1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c>
          <w:tcPr>
            <w:tcW w:w="893" w:type="dxa"/>
            <w:vAlign w:val="center"/>
          </w:tcPr>
          <w:p w14:paraId="0C2520DB" w14:textId="77777777" w:rsidR="00A00A55" w:rsidRPr="003D3106" w:rsidRDefault="00A00A55" w:rsidP="003D3106">
            <w:pPr>
              <w:spacing w:after="0" w:line="240" w:lineRule="auto"/>
              <w:jc w:val="center"/>
              <w:rPr>
                <w:rFonts w:cs="Arial"/>
                <w:sz w:val="20"/>
                <w:szCs w:val="20"/>
              </w:rPr>
            </w:pPr>
            <w:r w:rsidRPr="003D3106">
              <w:rPr>
                <w:rFonts w:cs="Arial"/>
                <w:sz w:val="20"/>
                <w:szCs w:val="20"/>
              </w:rPr>
              <w:t>4.75</w:t>
            </w:r>
          </w:p>
        </w:tc>
        <w:tc>
          <w:tcPr>
            <w:tcW w:w="893" w:type="dxa"/>
            <w:vAlign w:val="center"/>
          </w:tcPr>
          <w:p w14:paraId="076A2483" w14:textId="77777777" w:rsidR="00A00A55" w:rsidRPr="003D3106" w:rsidRDefault="00A00A55" w:rsidP="003D3106">
            <w:pPr>
              <w:spacing w:after="0" w:line="240" w:lineRule="auto"/>
              <w:jc w:val="center"/>
              <w:rPr>
                <w:rFonts w:cs="Arial"/>
                <w:sz w:val="20"/>
                <w:szCs w:val="20"/>
              </w:rPr>
            </w:pPr>
            <w:r w:rsidRPr="003D3106">
              <w:rPr>
                <w:rFonts w:cs="Arial"/>
                <w:sz w:val="20"/>
                <w:szCs w:val="20"/>
              </w:rPr>
              <w:t>4.13</w:t>
            </w:r>
          </w:p>
        </w:tc>
        <w:tc>
          <w:tcPr>
            <w:tcW w:w="909" w:type="dxa"/>
            <w:vAlign w:val="center"/>
          </w:tcPr>
          <w:p w14:paraId="0E077CDA" w14:textId="77777777" w:rsidR="00A00A55" w:rsidRPr="003D3106" w:rsidRDefault="00A00A55" w:rsidP="003D3106">
            <w:pPr>
              <w:spacing w:after="0" w:line="240" w:lineRule="auto"/>
              <w:jc w:val="center"/>
              <w:rPr>
                <w:rFonts w:cs="Arial"/>
                <w:sz w:val="20"/>
                <w:szCs w:val="20"/>
              </w:rPr>
            </w:pPr>
            <w:r w:rsidRPr="003D3106">
              <w:rPr>
                <w:rFonts w:cs="Arial"/>
                <w:sz w:val="20"/>
                <w:szCs w:val="20"/>
              </w:rPr>
              <w:t>4.05</w:t>
            </w:r>
          </w:p>
        </w:tc>
      </w:tr>
      <w:tr w:rsidR="00A00A55" w:rsidRPr="003D3106" w14:paraId="02449790" w14:textId="77777777" w:rsidTr="001A513A">
        <w:trPr>
          <w:trHeight w:val="90"/>
          <w:jc w:val="center"/>
        </w:trPr>
        <w:tc>
          <w:tcPr>
            <w:tcW w:w="3235" w:type="dxa"/>
            <w:vMerge w:val="restart"/>
            <w:shd w:val="clear" w:color="auto" w:fill="D8E0E3"/>
            <w:vAlign w:val="center"/>
          </w:tcPr>
          <w:p w14:paraId="4383CB5B"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lastRenderedPageBreak/>
              <w:t xml:space="preserve">Participated in a capstone project </w:t>
            </w:r>
          </w:p>
        </w:tc>
        <w:tc>
          <w:tcPr>
            <w:tcW w:w="2061" w:type="dxa"/>
            <w:shd w:val="clear" w:color="auto" w:fill="D8E0E3"/>
            <w:vAlign w:val="center"/>
          </w:tcPr>
          <w:p w14:paraId="321D4677"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114)</w:t>
            </w:r>
          </w:p>
        </w:tc>
        <w:tc>
          <w:tcPr>
            <w:tcW w:w="893" w:type="dxa"/>
            <w:shd w:val="clear" w:color="auto" w:fill="D8E0E3"/>
            <w:vAlign w:val="center"/>
          </w:tcPr>
          <w:p w14:paraId="282505FE"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2F63B50B"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c>
          <w:tcPr>
            <w:tcW w:w="893" w:type="dxa"/>
            <w:shd w:val="clear" w:color="auto" w:fill="D8E0E3"/>
            <w:vAlign w:val="center"/>
          </w:tcPr>
          <w:p w14:paraId="1F2543AF"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c>
          <w:tcPr>
            <w:tcW w:w="893" w:type="dxa"/>
            <w:shd w:val="clear" w:color="auto" w:fill="D8E0E3"/>
            <w:vAlign w:val="center"/>
          </w:tcPr>
          <w:p w14:paraId="73A25E7F" w14:textId="77777777" w:rsidR="00A00A55" w:rsidRPr="003D3106" w:rsidRDefault="00A00A55" w:rsidP="003D3106">
            <w:pPr>
              <w:spacing w:after="0" w:line="240" w:lineRule="auto"/>
              <w:jc w:val="center"/>
              <w:rPr>
                <w:rFonts w:cs="Arial"/>
                <w:sz w:val="20"/>
                <w:szCs w:val="20"/>
              </w:rPr>
            </w:pPr>
            <w:r w:rsidRPr="003D3106">
              <w:rPr>
                <w:rFonts w:cs="Arial"/>
                <w:sz w:val="20"/>
                <w:szCs w:val="20"/>
              </w:rPr>
              <w:t>3.25</w:t>
            </w:r>
          </w:p>
        </w:tc>
        <w:tc>
          <w:tcPr>
            <w:tcW w:w="909" w:type="dxa"/>
            <w:shd w:val="clear" w:color="auto" w:fill="D8E0E3"/>
            <w:vAlign w:val="center"/>
          </w:tcPr>
          <w:p w14:paraId="37102ABE" w14:textId="77777777" w:rsidR="00A00A55" w:rsidRPr="003D3106" w:rsidRDefault="00A00A55" w:rsidP="003D3106">
            <w:pPr>
              <w:spacing w:after="0" w:line="240" w:lineRule="auto"/>
              <w:jc w:val="center"/>
              <w:rPr>
                <w:rFonts w:cs="Arial"/>
                <w:sz w:val="20"/>
                <w:szCs w:val="20"/>
              </w:rPr>
            </w:pPr>
            <w:r w:rsidRPr="003D3106">
              <w:rPr>
                <w:rFonts w:cs="Arial"/>
                <w:sz w:val="20"/>
                <w:szCs w:val="20"/>
              </w:rPr>
              <w:t>3.46</w:t>
            </w:r>
          </w:p>
        </w:tc>
      </w:tr>
      <w:tr w:rsidR="00A00A55" w:rsidRPr="003D3106" w14:paraId="02E708D2" w14:textId="77777777" w:rsidTr="001A513A">
        <w:trPr>
          <w:trHeight w:val="90"/>
          <w:jc w:val="center"/>
        </w:trPr>
        <w:tc>
          <w:tcPr>
            <w:tcW w:w="3235" w:type="dxa"/>
            <w:vMerge/>
            <w:shd w:val="clear" w:color="auto" w:fill="D8E0E3"/>
            <w:vAlign w:val="center"/>
          </w:tcPr>
          <w:p w14:paraId="1C772F4E"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235E7B7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w:t>
            </w:r>
          </w:p>
        </w:tc>
        <w:tc>
          <w:tcPr>
            <w:tcW w:w="893" w:type="dxa"/>
            <w:shd w:val="clear" w:color="auto" w:fill="D8E0E3"/>
            <w:vAlign w:val="center"/>
          </w:tcPr>
          <w:p w14:paraId="7AB32A37"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466783B4"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893" w:type="dxa"/>
            <w:shd w:val="clear" w:color="auto" w:fill="D8E0E3"/>
            <w:vAlign w:val="center"/>
          </w:tcPr>
          <w:p w14:paraId="0C3476D2" w14:textId="77777777" w:rsidR="00A00A55" w:rsidRPr="003D3106" w:rsidRDefault="00A00A55" w:rsidP="003D3106">
            <w:pPr>
              <w:spacing w:after="0" w:line="240" w:lineRule="auto"/>
              <w:jc w:val="center"/>
              <w:rPr>
                <w:rFonts w:cs="Arial"/>
                <w:sz w:val="20"/>
                <w:szCs w:val="20"/>
              </w:rPr>
            </w:pPr>
            <w:r w:rsidRPr="003D3106">
              <w:rPr>
                <w:rFonts w:cs="Arial"/>
                <w:sz w:val="20"/>
                <w:szCs w:val="20"/>
              </w:rPr>
              <w:t>4.50</w:t>
            </w:r>
          </w:p>
        </w:tc>
        <w:tc>
          <w:tcPr>
            <w:tcW w:w="893" w:type="dxa"/>
            <w:shd w:val="clear" w:color="auto" w:fill="D8E0E3"/>
            <w:vAlign w:val="center"/>
          </w:tcPr>
          <w:p w14:paraId="53BF1561"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909" w:type="dxa"/>
            <w:shd w:val="clear" w:color="auto" w:fill="D8E0E3"/>
            <w:vAlign w:val="center"/>
          </w:tcPr>
          <w:p w14:paraId="64A401D4"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r>
      <w:tr w:rsidR="00A00A55" w:rsidRPr="003D3106" w14:paraId="4BC2BB5D" w14:textId="77777777" w:rsidTr="001A513A">
        <w:trPr>
          <w:trHeight w:val="90"/>
          <w:jc w:val="center"/>
        </w:trPr>
        <w:tc>
          <w:tcPr>
            <w:tcW w:w="3235" w:type="dxa"/>
            <w:vMerge/>
            <w:shd w:val="clear" w:color="auto" w:fill="D8E0E3"/>
            <w:vAlign w:val="center"/>
          </w:tcPr>
          <w:p w14:paraId="744A1BDB"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5A1B89E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121)</w:t>
            </w:r>
          </w:p>
        </w:tc>
        <w:tc>
          <w:tcPr>
            <w:tcW w:w="893" w:type="dxa"/>
            <w:shd w:val="clear" w:color="auto" w:fill="D8E0E3"/>
            <w:vAlign w:val="center"/>
          </w:tcPr>
          <w:p w14:paraId="6D868908"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5D43EC7E"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893" w:type="dxa"/>
            <w:shd w:val="clear" w:color="auto" w:fill="D8E0E3"/>
            <w:vAlign w:val="center"/>
          </w:tcPr>
          <w:p w14:paraId="11D48FE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3.51</w:t>
            </w:r>
          </w:p>
        </w:tc>
        <w:tc>
          <w:tcPr>
            <w:tcW w:w="893" w:type="dxa"/>
            <w:shd w:val="clear" w:color="auto" w:fill="D8E0E3"/>
            <w:vAlign w:val="center"/>
          </w:tcPr>
          <w:p w14:paraId="22A0E9CF" w14:textId="77777777" w:rsidR="00A00A55" w:rsidRPr="003D3106" w:rsidRDefault="00A00A55" w:rsidP="003D3106">
            <w:pPr>
              <w:spacing w:after="0" w:line="240" w:lineRule="auto"/>
              <w:jc w:val="center"/>
              <w:rPr>
                <w:rFonts w:cs="Arial"/>
                <w:sz w:val="20"/>
                <w:szCs w:val="20"/>
              </w:rPr>
            </w:pPr>
            <w:r w:rsidRPr="003D3106">
              <w:rPr>
                <w:rFonts w:cs="Arial"/>
                <w:sz w:val="20"/>
                <w:szCs w:val="20"/>
              </w:rPr>
              <w:t>3.24</w:t>
            </w:r>
          </w:p>
        </w:tc>
        <w:tc>
          <w:tcPr>
            <w:tcW w:w="909" w:type="dxa"/>
            <w:shd w:val="clear" w:color="auto" w:fill="D8E0E3"/>
            <w:vAlign w:val="center"/>
          </w:tcPr>
          <w:p w14:paraId="123664B9" w14:textId="77777777" w:rsidR="00A00A55" w:rsidRPr="003D3106" w:rsidRDefault="00A00A55" w:rsidP="003D3106">
            <w:pPr>
              <w:spacing w:after="0" w:line="240" w:lineRule="auto"/>
              <w:jc w:val="center"/>
              <w:rPr>
                <w:rFonts w:cs="Arial"/>
                <w:sz w:val="20"/>
                <w:szCs w:val="20"/>
              </w:rPr>
            </w:pPr>
            <w:r w:rsidRPr="003D3106">
              <w:rPr>
                <w:rFonts w:cs="Arial"/>
                <w:sz w:val="20"/>
                <w:szCs w:val="20"/>
              </w:rPr>
              <w:t>3.48</w:t>
            </w:r>
          </w:p>
        </w:tc>
      </w:tr>
      <w:tr w:rsidR="00A00A55" w:rsidRPr="003D3106" w14:paraId="522CDED6" w14:textId="77777777" w:rsidTr="001A513A">
        <w:trPr>
          <w:trHeight w:val="355"/>
          <w:jc w:val="center"/>
        </w:trPr>
        <w:tc>
          <w:tcPr>
            <w:tcW w:w="3235" w:type="dxa"/>
            <w:vMerge w:val="restart"/>
            <w:shd w:val="clear" w:color="auto" w:fill="auto"/>
            <w:vAlign w:val="center"/>
          </w:tcPr>
          <w:p w14:paraId="089AB46F"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 xml:space="preserve">Learned about options after high school graduation, such as earning a certificate, Associate’s degree, Bachelor’s degree, or other credential </w:t>
            </w:r>
          </w:p>
        </w:tc>
        <w:tc>
          <w:tcPr>
            <w:tcW w:w="2061" w:type="dxa"/>
            <w:vAlign w:val="center"/>
          </w:tcPr>
          <w:p w14:paraId="3208AB0A"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216)</w:t>
            </w:r>
          </w:p>
        </w:tc>
        <w:tc>
          <w:tcPr>
            <w:tcW w:w="893" w:type="dxa"/>
            <w:vAlign w:val="center"/>
          </w:tcPr>
          <w:p w14:paraId="119678A0"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c>
          <w:tcPr>
            <w:tcW w:w="893" w:type="dxa"/>
            <w:vAlign w:val="center"/>
          </w:tcPr>
          <w:p w14:paraId="549E4B5F" w14:textId="77777777" w:rsidR="00A00A55" w:rsidRPr="003D3106" w:rsidRDefault="00A00A55" w:rsidP="003D3106">
            <w:pPr>
              <w:spacing w:after="0" w:line="240" w:lineRule="auto"/>
              <w:jc w:val="center"/>
              <w:rPr>
                <w:rFonts w:cs="Arial"/>
                <w:sz w:val="20"/>
                <w:szCs w:val="20"/>
              </w:rPr>
            </w:pPr>
            <w:r w:rsidRPr="003D3106">
              <w:rPr>
                <w:rFonts w:cs="Arial"/>
                <w:sz w:val="20"/>
                <w:szCs w:val="20"/>
              </w:rPr>
              <w:t>3.84</w:t>
            </w:r>
          </w:p>
        </w:tc>
        <w:tc>
          <w:tcPr>
            <w:tcW w:w="893" w:type="dxa"/>
            <w:vAlign w:val="center"/>
          </w:tcPr>
          <w:p w14:paraId="57BE4CA8" w14:textId="77777777" w:rsidR="00A00A55" w:rsidRPr="003D3106" w:rsidRDefault="00A00A55" w:rsidP="003D3106">
            <w:pPr>
              <w:spacing w:after="0" w:line="240" w:lineRule="auto"/>
              <w:jc w:val="center"/>
              <w:rPr>
                <w:rFonts w:cs="Arial"/>
                <w:sz w:val="20"/>
                <w:szCs w:val="20"/>
              </w:rPr>
            </w:pPr>
            <w:r w:rsidRPr="003D3106">
              <w:rPr>
                <w:rFonts w:cs="Arial"/>
                <w:sz w:val="20"/>
                <w:szCs w:val="20"/>
              </w:rPr>
              <w:t>4.02</w:t>
            </w:r>
          </w:p>
        </w:tc>
        <w:tc>
          <w:tcPr>
            <w:tcW w:w="893" w:type="dxa"/>
            <w:vAlign w:val="center"/>
          </w:tcPr>
          <w:p w14:paraId="3A8FBE5F" w14:textId="77777777" w:rsidR="00A00A55" w:rsidRPr="003D3106" w:rsidRDefault="00A00A55" w:rsidP="003D3106">
            <w:pPr>
              <w:spacing w:after="0" w:line="240" w:lineRule="auto"/>
              <w:jc w:val="center"/>
              <w:rPr>
                <w:rFonts w:cs="Arial"/>
                <w:sz w:val="20"/>
                <w:szCs w:val="20"/>
              </w:rPr>
            </w:pPr>
            <w:r w:rsidRPr="003D3106">
              <w:rPr>
                <w:rFonts w:cs="Arial"/>
                <w:sz w:val="20"/>
                <w:szCs w:val="20"/>
              </w:rPr>
              <w:t>4.16</w:t>
            </w:r>
          </w:p>
        </w:tc>
        <w:tc>
          <w:tcPr>
            <w:tcW w:w="909" w:type="dxa"/>
            <w:vAlign w:val="center"/>
          </w:tcPr>
          <w:p w14:paraId="37870739" w14:textId="77777777" w:rsidR="00A00A55" w:rsidRPr="003D3106" w:rsidRDefault="00A00A55" w:rsidP="003D3106">
            <w:pPr>
              <w:spacing w:after="0" w:line="240" w:lineRule="auto"/>
              <w:jc w:val="center"/>
              <w:rPr>
                <w:rFonts w:cs="Arial"/>
                <w:sz w:val="20"/>
                <w:szCs w:val="20"/>
              </w:rPr>
            </w:pPr>
            <w:r w:rsidRPr="003D3106">
              <w:rPr>
                <w:rFonts w:cs="Arial"/>
                <w:sz w:val="20"/>
                <w:szCs w:val="20"/>
              </w:rPr>
              <w:t>3.93</w:t>
            </w:r>
          </w:p>
        </w:tc>
      </w:tr>
      <w:tr w:rsidR="00A00A55" w:rsidRPr="003D3106" w14:paraId="0FCC3614" w14:textId="77777777" w:rsidTr="001A513A">
        <w:trPr>
          <w:trHeight w:val="355"/>
          <w:jc w:val="center"/>
        </w:trPr>
        <w:tc>
          <w:tcPr>
            <w:tcW w:w="3235" w:type="dxa"/>
            <w:vMerge/>
            <w:shd w:val="clear" w:color="auto" w:fill="auto"/>
            <w:vAlign w:val="center"/>
          </w:tcPr>
          <w:p w14:paraId="1E6D9C60"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6E14C02D"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82)</w:t>
            </w:r>
          </w:p>
        </w:tc>
        <w:tc>
          <w:tcPr>
            <w:tcW w:w="893" w:type="dxa"/>
            <w:vAlign w:val="center"/>
          </w:tcPr>
          <w:p w14:paraId="2D1D6C1E" w14:textId="77777777" w:rsidR="00A00A55" w:rsidRPr="003D3106" w:rsidRDefault="00A00A55" w:rsidP="003D3106">
            <w:pPr>
              <w:spacing w:after="0" w:line="240" w:lineRule="auto"/>
              <w:jc w:val="center"/>
              <w:rPr>
                <w:rFonts w:cs="Arial"/>
                <w:sz w:val="20"/>
                <w:szCs w:val="20"/>
              </w:rPr>
            </w:pPr>
            <w:r w:rsidRPr="003D3106">
              <w:rPr>
                <w:rFonts w:cs="Arial"/>
                <w:sz w:val="20"/>
                <w:szCs w:val="20"/>
              </w:rPr>
              <w:t>3.47</w:t>
            </w:r>
          </w:p>
        </w:tc>
        <w:tc>
          <w:tcPr>
            <w:tcW w:w="893" w:type="dxa"/>
            <w:vAlign w:val="center"/>
          </w:tcPr>
          <w:p w14:paraId="5CC998C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893" w:type="dxa"/>
            <w:vAlign w:val="center"/>
          </w:tcPr>
          <w:p w14:paraId="3CF72159" w14:textId="77777777" w:rsidR="00A00A55" w:rsidRPr="003D3106" w:rsidRDefault="00A00A55" w:rsidP="003D3106">
            <w:pPr>
              <w:spacing w:after="0" w:line="240" w:lineRule="auto"/>
              <w:jc w:val="center"/>
              <w:rPr>
                <w:rFonts w:cs="Arial"/>
                <w:sz w:val="20"/>
                <w:szCs w:val="20"/>
              </w:rPr>
            </w:pPr>
            <w:r w:rsidRPr="003D3106">
              <w:rPr>
                <w:rFonts w:cs="Arial"/>
                <w:sz w:val="20"/>
                <w:szCs w:val="20"/>
              </w:rPr>
              <w:t>4.33</w:t>
            </w:r>
          </w:p>
        </w:tc>
        <w:tc>
          <w:tcPr>
            <w:tcW w:w="893" w:type="dxa"/>
            <w:vAlign w:val="center"/>
          </w:tcPr>
          <w:p w14:paraId="6FC7345D"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909" w:type="dxa"/>
            <w:vAlign w:val="center"/>
          </w:tcPr>
          <w:p w14:paraId="4830B63E"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r w:rsidR="00A00A55" w:rsidRPr="003D3106" w14:paraId="6F50C211" w14:textId="77777777" w:rsidTr="001A513A">
        <w:trPr>
          <w:trHeight w:val="355"/>
          <w:jc w:val="center"/>
        </w:trPr>
        <w:tc>
          <w:tcPr>
            <w:tcW w:w="3235" w:type="dxa"/>
            <w:vMerge/>
            <w:shd w:val="clear" w:color="auto" w:fill="auto"/>
            <w:vAlign w:val="center"/>
          </w:tcPr>
          <w:p w14:paraId="284350AB"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397A7AD3"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298)</w:t>
            </w:r>
          </w:p>
        </w:tc>
        <w:tc>
          <w:tcPr>
            <w:tcW w:w="893" w:type="dxa"/>
            <w:vAlign w:val="center"/>
          </w:tcPr>
          <w:p w14:paraId="2AC6CE2A" w14:textId="77777777" w:rsidR="00A00A55" w:rsidRPr="003D3106" w:rsidRDefault="00A00A55" w:rsidP="003D3106">
            <w:pPr>
              <w:spacing w:after="0" w:line="240" w:lineRule="auto"/>
              <w:jc w:val="center"/>
              <w:rPr>
                <w:rFonts w:cs="Arial"/>
                <w:sz w:val="20"/>
                <w:szCs w:val="20"/>
              </w:rPr>
            </w:pPr>
            <w:r w:rsidRPr="003D3106">
              <w:rPr>
                <w:rFonts w:cs="Arial"/>
                <w:sz w:val="20"/>
                <w:szCs w:val="20"/>
              </w:rPr>
              <w:t>3.61</w:t>
            </w:r>
          </w:p>
        </w:tc>
        <w:tc>
          <w:tcPr>
            <w:tcW w:w="893" w:type="dxa"/>
            <w:vAlign w:val="center"/>
          </w:tcPr>
          <w:p w14:paraId="27DFEF1C" w14:textId="77777777" w:rsidR="00A00A55" w:rsidRPr="003D3106" w:rsidRDefault="00A00A55" w:rsidP="003D3106">
            <w:pPr>
              <w:spacing w:after="0" w:line="240" w:lineRule="auto"/>
              <w:jc w:val="center"/>
              <w:rPr>
                <w:rFonts w:cs="Arial"/>
                <w:sz w:val="20"/>
                <w:szCs w:val="20"/>
              </w:rPr>
            </w:pPr>
            <w:r w:rsidRPr="003D3106">
              <w:rPr>
                <w:rFonts w:cs="Arial"/>
                <w:sz w:val="20"/>
                <w:szCs w:val="20"/>
              </w:rPr>
              <w:t>3.81</w:t>
            </w:r>
          </w:p>
        </w:tc>
        <w:tc>
          <w:tcPr>
            <w:tcW w:w="893" w:type="dxa"/>
            <w:vAlign w:val="center"/>
          </w:tcPr>
          <w:p w14:paraId="54E4D472" w14:textId="77777777" w:rsidR="00A00A55" w:rsidRPr="003D3106" w:rsidRDefault="00A00A55" w:rsidP="003D3106">
            <w:pPr>
              <w:spacing w:after="0" w:line="240" w:lineRule="auto"/>
              <w:jc w:val="center"/>
              <w:rPr>
                <w:rFonts w:cs="Arial"/>
                <w:sz w:val="20"/>
                <w:szCs w:val="20"/>
              </w:rPr>
            </w:pPr>
            <w:r w:rsidRPr="003D3106">
              <w:rPr>
                <w:rFonts w:cs="Arial"/>
                <w:sz w:val="20"/>
                <w:szCs w:val="20"/>
              </w:rPr>
              <w:t>4.12</w:t>
            </w:r>
          </w:p>
        </w:tc>
        <w:tc>
          <w:tcPr>
            <w:tcW w:w="893" w:type="dxa"/>
            <w:vAlign w:val="center"/>
          </w:tcPr>
          <w:p w14:paraId="69B6F9FF"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09" w:type="dxa"/>
            <w:vAlign w:val="center"/>
          </w:tcPr>
          <w:p w14:paraId="2BA18AA6" w14:textId="77777777" w:rsidR="00A00A55" w:rsidRPr="003D3106" w:rsidRDefault="00A00A55" w:rsidP="003D3106">
            <w:pPr>
              <w:spacing w:after="0" w:line="240" w:lineRule="auto"/>
              <w:jc w:val="center"/>
              <w:rPr>
                <w:rFonts w:cs="Arial"/>
                <w:sz w:val="20"/>
                <w:szCs w:val="20"/>
              </w:rPr>
            </w:pPr>
            <w:r w:rsidRPr="003D3106">
              <w:rPr>
                <w:rFonts w:cs="Arial"/>
                <w:sz w:val="20"/>
                <w:szCs w:val="20"/>
              </w:rPr>
              <w:t>3.89</w:t>
            </w:r>
          </w:p>
        </w:tc>
      </w:tr>
      <w:tr w:rsidR="00A00A55" w:rsidRPr="003D3106" w14:paraId="6F33F0BF" w14:textId="77777777" w:rsidTr="001A513A">
        <w:trPr>
          <w:trHeight w:val="90"/>
          <w:jc w:val="center"/>
        </w:trPr>
        <w:tc>
          <w:tcPr>
            <w:tcW w:w="3235" w:type="dxa"/>
            <w:vMerge w:val="restart"/>
            <w:shd w:val="clear" w:color="auto" w:fill="D8E0E3"/>
            <w:vAlign w:val="center"/>
          </w:tcPr>
          <w:p w14:paraId="0831F61F"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Visited a college campus </w:t>
            </w:r>
          </w:p>
        </w:tc>
        <w:tc>
          <w:tcPr>
            <w:tcW w:w="2061" w:type="dxa"/>
            <w:shd w:val="clear" w:color="auto" w:fill="D8E0E3"/>
            <w:vAlign w:val="center"/>
          </w:tcPr>
          <w:p w14:paraId="7FBBC51F"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228)</w:t>
            </w:r>
          </w:p>
        </w:tc>
        <w:tc>
          <w:tcPr>
            <w:tcW w:w="893" w:type="dxa"/>
            <w:shd w:val="clear" w:color="auto" w:fill="D8E0E3"/>
            <w:vAlign w:val="center"/>
          </w:tcPr>
          <w:p w14:paraId="61862980"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c>
          <w:tcPr>
            <w:tcW w:w="893" w:type="dxa"/>
            <w:shd w:val="clear" w:color="auto" w:fill="D8E0E3"/>
            <w:vAlign w:val="center"/>
          </w:tcPr>
          <w:p w14:paraId="72F2FB6C" w14:textId="77777777" w:rsidR="00A00A55" w:rsidRPr="003D3106" w:rsidRDefault="00A00A55" w:rsidP="003D3106">
            <w:pPr>
              <w:spacing w:after="0" w:line="240" w:lineRule="auto"/>
              <w:jc w:val="center"/>
              <w:rPr>
                <w:rFonts w:cs="Arial"/>
                <w:sz w:val="20"/>
                <w:szCs w:val="20"/>
              </w:rPr>
            </w:pPr>
            <w:r w:rsidRPr="003D3106">
              <w:rPr>
                <w:rFonts w:cs="Arial"/>
                <w:sz w:val="20"/>
                <w:szCs w:val="20"/>
              </w:rPr>
              <w:t>3.73</w:t>
            </w:r>
          </w:p>
        </w:tc>
        <w:tc>
          <w:tcPr>
            <w:tcW w:w="893" w:type="dxa"/>
            <w:shd w:val="clear" w:color="auto" w:fill="D8E0E3"/>
            <w:vAlign w:val="center"/>
          </w:tcPr>
          <w:p w14:paraId="6EA45BF6" w14:textId="77777777" w:rsidR="00A00A55" w:rsidRPr="003D3106" w:rsidRDefault="00A00A55" w:rsidP="003D3106">
            <w:pPr>
              <w:spacing w:after="0" w:line="240" w:lineRule="auto"/>
              <w:jc w:val="center"/>
              <w:rPr>
                <w:rFonts w:cs="Arial"/>
                <w:sz w:val="20"/>
                <w:szCs w:val="20"/>
              </w:rPr>
            </w:pPr>
            <w:r w:rsidRPr="003D3106">
              <w:rPr>
                <w:rFonts w:cs="Arial"/>
                <w:sz w:val="20"/>
                <w:szCs w:val="20"/>
              </w:rPr>
              <w:t>4.46</w:t>
            </w:r>
          </w:p>
        </w:tc>
        <w:tc>
          <w:tcPr>
            <w:tcW w:w="893" w:type="dxa"/>
            <w:shd w:val="clear" w:color="auto" w:fill="D8E0E3"/>
            <w:vAlign w:val="center"/>
          </w:tcPr>
          <w:p w14:paraId="3268E4C7" w14:textId="77777777" w:rsidR="00A00A55" w:rsidRPr="003D3106" w:rsidRDefault="00A00A55" w:rsidP="003D3106">
            <w:pPr>
              <w:spacing w:after="0" w:line="240" w:lineRule="auto"/>
              <w:jc w:val="center"/>
              <w:rPr>
                <w:rFonts w:cs="Arial"/>
                <w:sz w:val="20"/>
                <w:szCs w:val="20"/>
              </w:rPr>
            </w:pPr>
            <w:r w:rsidRPr="003D3106">
              <w:rPr>
                <w:rFonts w:cs="Arial"/>
                <w:sz w:val="20"/>
                <w:szCs w:val="20"/>
              </w:rPr>
              <w:t>4.43</w:t>
            </w:r>
          </w:p>
        </w:tc>
        <w:tc>
          <w:tcPr>
            <w:tcW w:w="909" w:type="dxa"/>
            <w:shd w:val="clear" w:color="auto" w:fill="D8E0E3"/>
            <w:vAlign w:val="center"/>
          </w:tcPr>
          <w:p w14:paraId="7D1D7C3B" w14:textId="77777777" w:rsidR="00A00A55" w:rsidRPr="003D3106" w:rsidRDefault="00A00A55" w:rsidP="003D3106">
            <w:pPr>
              <w:spacing w:after="0" w:line="240" w:lineRule="auto"/>
              <w:jc w:val="center"/>
              <w:rPr>
                <w:rFonts w:cs="Arial"/>
                <w:sz w:val="20"/>
                <w:szCs w:val="20"/>
              </w:rPr>
            </w:pPr>
            <w:r w:rsidRPr="003D3106">
              <w:rPr>
                <w:rFonts w:cs="Arial"/>
                <w:sz w:val="20"/>
                <w:szCs w:val="20"/>
              </w:rPr>
              <w:t>3.96</w:t>
            </w:r>
          </w:p>
        </w:tc>
      </w:tr>
      <w:tr w:rsidR="00A00A55" w:rsidRPr="003D3106" w14:paraId="426AF6C2" w14:textId="77777777" w:rsidTr="001A513A">
        <w:trPr>
          <w:trHeight w:val="90"/>
          <w:jc w:val="center"/>
        </w:trPr>
        <w:tc>
          <w:tcPr>
            <w:tcW w:w="3235" w:type="dxa"/>
            <w:vMerge/>
            <w:shd w:val="clear" w:color="auto" w:fill="D8E0E3"/>
            <w:vAlign w:val="center"/>
          </w:tcPr>
          <w:p w14:paraId="36A7BF68"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5C66C189"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38)</w:t>
            </w:r>
          </w:p>
        </w:tc>
        <w:tc>
          <w:tcPr>
            <w:tcW w:w="893" w:type="dxa"/>
            <w:shd w:val="clear" w:color="auto" w:fill="D8E0E3"/>
            <w:vAlign w:val="center"/>
          </w:tcPr>
          <w:p w14:paraId="6D1B8CEB" w14:textId="77777777" w:rsidR="00A00A55" w:rsidRPr="003D3106" w:rsidRDefault="00A00A55" w:rsidP="003D3106">
            <w:pPr>
              <w:spacing w:after="0" w:line="240" w:lineRule="auto"/>
              <w:jc w:val="center"/>
              <w:rPr>
                <w:rFonts w:cs="Arial"/>
                <w:sz w:val="20"/>
                <w:szCs w:val="20"/>
              </w:rPr>
            </w:pPr>
            <w:r w:rsidRPr="003D3106">
              <w:rPr>
                <w:rFonts w:cs="Arial"/>
                <w:sz w:val="20"/>
                <w:szCs w:val="20"/>
              </w:rPr>
              <w:t>3.00</w:t>
            </w:r>
          </w:p>
        </w:tc>
        <w:tc>
          <w:tcPr>
            <w:tcW w:w="893" w:type="dxa"/>
            <w:shd w:val="clear" w:color="auto" w:fill="D8E0E3"/>
            <w:vAlign w:val="center"/>
          </w:tcPr>
          <w:p w14:paraId="54F9FFA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15D1228D" w14:textId="77777777" w:rsidR="00A00A55" w:rsidRPr="003D3106" w:rsidRDefault="00A00A55" w:rsidP="003D3106">
            <w:pPr>
              <w:spacing w:after="0" w:line="240" w:lineRule="auto"/>
              <w:jc w:val="center"/>
              <w:rPr>
                <w:rFonts w:cs="Arial"/>
                <w:sz w:val="20"/>
                <w:szCs w:val="20"/>
              </w:rPr>
            </w:pPr>
            <w:r w:rsidRPr="003D3106">
              <w:rPr>
                <w:rFonts w:cs="Arial"/>
                <w:sz w:val="20"/>
                <w:szCs w:val="20"/>
              </w:rPr>
              <w:t>4.45</w:t>
            </w:r>
          </w:p>
        </w:tc>
        <w:tc>
          <w:tcPr>
            <w:tcW w:w="893" w:type="dxa"/>
            <w:shd w:val="clear" w:color="auto" w:fill="D8E0E3"/>
            <w:vAlign w:val="center"/>
          </w:tcPr>
          <w:p w14:paraId="13274B40"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909" w:type="dxa"/>
            <w:shd w:val="clear" w:color="auto" w:fill="D8E0E3"/>
            <w:vAlign w:val="center"/>
          </w:tcPr>
          <w:p w14:paraId="657E896D" w14:textId="77777777" w:rsidR="00A00A55" w:rsidRPr="003D3106" w:rsidRDefault="00A00A55" w:rsidP="003D3106">
            <w:pPr>
              <w:spacing w:after="0" w:line="240" w:lineRule="auto"/>
              <w:jc w:val="center"/>
              <w:rPr>
                <w:rFonts w:cs="Arial"/>
                <w:sz w:val="20"/>
                <w:szCs w:val="20"/>
              </w:rPr>
            </w:pPr>
            <w:r w:rsidRPr="003D3106">
              <w:rPr>
                <w:rFonts w:cs="Arial"/>
                <w:sz w:val="20"/>
                <w:szCs w:val="20"/>
              </w:rPr>
              <w:t>3.66</w:t>
            </w:r>
          </w:p>
        </w:tc>
      </w:tr>
      <w:tr w:rsidR="00A00A55" w:rsidRPr="003D3106" w14:paraId="5E033C7C" w14:textId="77777777" w:rsidTr="001A513A">
        <w:trPr>
          <w:trHeight w:val="90"/>
          <w:jc w:val="center"/>
        </w:trPr>
        <w:tc>
          <w:tcPr>
            <w:tcW w:w="3235" w:type="dxa"/>
            <w:vMerge/>
            <w:shd w:val="clear" w:color="auto" w:fill="D8E0E3"/>
            <w:vAlign w:val="center"/>
          </w:tcPr>
          <w:p w14:paraId="1C895A5A"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5C5BFB6C"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266)</w:t>
            </w:r>
          </w:p>
        </w:tc>
        <w:tc>
          <w:tcPr>
            <w:tcW w:w="893" w:type="dxa"/>
            <w:shd w:val="clear" w:color="auto" w:fill="D8E0E3"/>
            <w:vAlign w:val="center"/>
          </w:tcPr>
          <w:p w14:paraId="4FC93813" w14:textId="77777777" w:rsidR="00A00A55" w:rsidRPr="003D3106" w:rsidRDefault="00A00A55" w:rsidP="003D3106">
            <w:pPr>
              <w:spacing w:after="0" w:line="240" w:lineRule="auto"/>
              <w:jc w:val="center"/>
              <w:rPr>
                <w:rFonts w:cs="Arial"/>
                <w:sz w:val="20"/>
                <w:szCs w:val="20"/>
              </w:rPr>
            </w:pPr>
            <w:r w:rsidRPr="003D3106">
              <w:rPr>
                <w:rFonts w:cs="Arial"/>
                <w:sz w:val="20"/>
                <w:szCs w:val="20"/>
              </w:rPr>
              <w:t>3.44</w:t>
            </w:r>
          </w:p>
        </w:tc>
        <w:tc>
          <w:tcPr>
            <w:tcW w:w="893" w:type="dxa"/>
            <w:shd w:val="clear" w:color="auto" w:fill="D8E0E3"/>
            <w:vAlign w:val="center"/>
          </w:tcPr>
          <w:p w14:paraId="75790292" w14:textId="77777777" w:rsidR="00A00A55" w:rsidRPr="003D3106" w:rsidRDefault="00A00A55" w:rsidP="003D3106">
            <w:pPr>
              <w:spacing w:after="0" w:line="240" w:lineRule="auto"/>
              <w:jc w:val="center"/>
              <w:rPr>
                <w:rFonts w:cs="Arial"/>
                <w:sz w:val="20"/>
                <w:szCs w:val="20"/>
              </w:rPr>
            </w:pPr>
            <w:r w:rsidRPr="003D3106">
              <w:rPr>
                <w:rFonts w:cs="Arial"/>
                <w:sz w:val="20"/>
                <w:szCs w:val="20"/>
              </w:rPr>
              <w:t>3.72</w:t>
            </w:r>
          </w:p>
        </w:tc>
        <w:tc>
          <w:tcPr>
            <w:tcW w:w="893" w:type="dxa"/>
            <w:shd w:val="clear" w:color="auto" w:fill="D8E0E3"/>
            <w:vAlign w:val="center"/>
          </w:tcPr>
          <w:p w14:paraId="3E649ACB" w14:textId="77777777" w:rsidR="00A00A55" w:rsidRPr="003D3106" w:rsidRDefault="00A00A55" w:rsidP="003D3106">
            <w:pPr>
              <w:spacing w:after="0" w:line="240" w:lineRule="auto"/>
              <w:jc w:val="center"/>
              <w:rPr>
                <w:rFonts w:cs="Arial"/>
                <w:sz w:val="20"/>
                <w:szCs w:val="20"/>
              </w:rPr>
            </w:pPr>
            <w:r w:rsidRPr="003D3106">
              <w:rPr>
                <w:rFonts w:cs="Arial"/>
                <w:sz w:val="20"/>
                <w:szCs w:val="20"/>
              </w:rPr>
              <w:t>4.46</w:t>
            </w:r>
          </w:p>
        </w:tc>
        <w:tc>
          <w:tcPr>
            <w:tcW w:w="893" w:type="dxa"/>
            <w:shd w:val="clear" w:color="auto" w:fill="D8E0E3"/>
            <w:vAlign w:val="center"/>
          </w:tcPr>
          <w:p w14:paraId="34932C0C" w14:textId="77777777" w:rsidR="00A00A55" w:rsidRPr="003D3106" w:rsidRDefault="00A00A55" w:rsidP="003D3106">
            <w:pPr>
              <w:spacing w:after="0" w:line="240" w:lineRule="auto"/>
              <w:jc w:val="center"/>
              <w:rPr>
                <w:rFonts w:cs="Arial"/>
                <w:sz w:val="20"/>
                <w:szCs w:val="20"/>
              </w:rPr>
            </w:pPr>
            <w:r w:rsidRPr="003D3106">
              <w:rPr>
                <w:rFonts w:cs="Arial"/>
                <w:sz w:val="20"/>
                <w:szCs w:val="20"/>
              </w:rPr>
              <w:t>4.24</w:t>
            </w:r>
          </w:p>
        </w:tc>
        <w:tc>
          <w:tcPr>
            <w:tcW w:w="909" w:type="dxa"/>
            <w:shd w:val="clear" w:color="auto" w:fill="D8E0E3"/>
            <w:vAlign w:val="center"/>
          </w:tcPr>
          <w:p w14:paraId="0D0D9B15" w14:textId="77777777" w:rsidR="00A00A55" w:rsidRPr="003D3106" w:rsidRDefault="00A00A55" w:rsidP="003D3106">
            <w:pPr>
              <w:spacing w:after="0" w:line="240" w:lineRule="auto"/>
              <w:jc w:val="center"/>
              <w:rPr>
                <w:rFonts w:cs="Arial"/>
                <w:sz w:val="20"/>
                <w:szCs w:val="20"/>
              </w:rPr>
            </w:pPr>
            <w:r w:rsidRPr="003D3106">
              <w:rPr>
                <w:rFonts w:cs="Arial"/>
                <w:sz w:val="20"/>
                <w:szCs w:val="20"/>
              </w:rPr>
              <w:t>3.92</w:t>
            </w:r>
          </w:p>
        </w:tc>
      </w:tr>
      <w:tr w:rsidR="00A00A55" w:rsidRPr="003D3106" w14:paraId="54413E9E" w14:textId="77777777" w:rsidTr="001A513A">
        <w:trPr>
          <w:trHeight w:val="265"/>
          <w:jc w:val="center"/>
        </w:trPr>
        <w:tc>
          <w:tcPr>
            <w:tcW w:w="3235" w:type="dxa"/>
            <w:vMerge w:val="restart"/>
            <w:shd w:val="clear" w:color="auto" w:fill="auto"/>
            <w:vAlign w:val="center"/>
          </w:tcPr>
          <w:p w14:paraId="3D34424E"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 xml:space="preserve">Learned about the costs of college and options for paying for college (e.g., financial aid, scholarships) </w:t>
            </w:r>
          </w:p>
        </w:tc>
        <w:tc>
          <w:tcPr>
            <w:tcW w:w="2061" w:type="dxa"/>
            <w:vAlign w:val="center"/>
          </w:tcPr>
          <w:p w14:paraId="18E07B56"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240)</w:t>
            </w:r>
          </w:p>
        </w:tc>
        <w:tc>
          <w:tcPr>
            <w:tcW w:w="893" w:type="dxa"/>
            <w:vAlign w:val="center"/>
          </w:tcPr>
          <w:p w14:paraId="76E85347" w14:textId="77777777" w:rsidR="00A00A55" w:rsidRPr="003D3106" w:rsidRDefault="00A00A55" w:rsidP="003D3106">
            <w:pPr>
              <w:spacing w:after="0" w:line="240" w:lineRule="auto"/>
              <w:jc w:val="center"/>
              <w:rPr>
                <w:rFonts w:cs="Arial"/>
                <w:sz w:val="20"/>
                <w:szCs w:val="20"/>
              </w:rPr>
            </w:pPr>
            <w:r w:rsidRPr="003D3106">
              <w:rPr>
                <w:rFonts w:cs="Arial"/>
                <w:sz w:val="20"/>
                <w:szCs w:val="20"/>
              </w:rPr>
              <w:t>3.93</w:t>
            </w:r>
          </w:p>
        </w:tc>
        <w:tc>
          <w:tcPr>
            <w:tcW w:w="893" w:type="dxa"/>
            <w:vAlign w:val="center"/>
          </w:tcPr>
          <w:p w14:paraId="49CFBE1B" w14:textId="77777777" w:rsidR="00A00A55" w:rsidRPr="003D3106" w:rsidRDefault="00A00A55" w:rsidP="003D3106">
            <w:pPr>
              <w:spacing w:after="0" w:line="240" w:lineRule="auto"/>
              <w:jc w:val="center"/>
              <w:rPr>
                <w:rFonts w:cs="Arial"/>
                <w:sz w:val="20"/>
                <w:szCs w:val="20"/>
              </w:rPr>
            </w:pPr>
            <w:r w:rsidRPr="003D3106">
              <w:rPr>
                <w:rFonts w:cs="Arial"/>
                <w:sz w:val="20"/>
                <w:szCs w:val="20"/>
              </w:rPr>
              <w:t>3.93</w:t>
            </w:r>
          </w:p>
        </w:tc>
        <w:tc>
          <w:tcPr>
            <w:tcW w:w="893" w:type="dxa"/>
            <w:vAlign w:val="center"/>
          </w:tcPr>
          <w:p w14:paraId="41BD00A1" w14:textId="77777777" w:rsidR="00A00A55" w:rsidRPr="003D3106" w:rsidRDefault="00A00A55" w:rsidP="003D3106">
            <w:pPr>
              <w:spacing w:after="0" w:line="240" w:lineRule="auto"/>
              <w:jc w:val="center"/>
              <w:rPr>
                <w:rFonts w:cs="Arial"/>
                <w:sz w:val="20"/>
                <w:szCs w:val="20"/>
              </w:rPr>
            </w:pPr>
            <w:r w:rsidRPr="003D3106">
              <w:rPr>
                <w:rFonts w:cs="Arial"/>
                <w:sz w:val="20"/>
                <w:szCs w:val="20"/>
              </w:rPr>
              <w:t>4.41</w:t>
            </w:r>
          </w:p>
        </w:tc>
        <w:tc>
          <w:tcPr>
            <w:tcW w:w="893" w:type="dxa"/>
            <w:vAlign w:val="center"/>
          </w:tcPr>
          <w:p w14:paraId="0ACDECC5" w14:textId="77777777" w:rsidR="00A00A55" w:rsidRPr="003D3106" w:rsidRDefault="00A00A55" w:rsidP="003D3106">
            <w:pPr>
              <w:spacing w:after="0" w:line="240" w:lineRule="auto"/>
              <w:jc w:val="center"/>
              <w:rPr>
                <w:rFonts w:cs="Arial"/>
                <w:sz w:val="20"/>
                <w:szCs w:val="20"/>
              </w:rPr>
            </w:pPr>
            <w:r w:rsidRPr="003D3106">
              <w:rPr>
                <w:rFonts w:cs="Arial"/>
                <w:sz w:val="20"/>
                <w:szCs w:val="20"/>
              </w:rPr>
              <w:t>4.46</w:t>
            </w:r>
          </w:p>
        </w:tc>
        <w:tc>
          <w:tcPr>
            <w:tcW w:w="909" w:type="dxa"/>
            <w:vAlign w:val="center"/>
          </w:tcPr>
          <w:p w14:paraId="1900F199" w14:textId="77777777" w:rsidR="00A00A55" w:rsidRPr="003D3106" w:rsidRDefault="00A00A55" w:rsidP="003D3106">
            <w:pPr>
              <w:spacing w:after="0" w:line="240" w:lineRule="auto"/>
              <w:jc w:val="center"/>
              <w:rPr>
                <w:rFonts w:cs="Arial"/>
                <w:sz w:val="20"/>
                <w:szCs w:val="20"/>
              </w:rPr>
            </w:pPr>
            <w:r w:rsidRPr="003D3106">
              <w:rPr>
                <w:rFonts w:cs="Arial"/>
                <w:sz w:val="20"/>
                <w:szCs w:val="20"/>
              </w:rPr>
              <w:t>4.14</w:t>
            </w:r>
          </w:p>
        </w:tc>
      </w:tr>
      <w:tr w:rsidR="00A00A55" w:rsidRPr="003D3106" w14:paraId="4CEF9CB2" w14:textId="77777777" w:rsidTr="001A513A">
        <w:trPr>
          <w:trHeight w:val="265"/>
          <w:jc w:val="center"/>
        </w:trPr>
        <w:tc>
          <w:tcPr>
            <w:tcW w:w="3235" w:type="dxa"/>
            <w:vMerge/>
            <w:shd w:val="clear" w:color="auto" w:fill="auto"/>
            <w:vAlign w:val="center"/>
          </w:tcPr>
          <w:p w14:paraId="660C0A8A"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76FD337C"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70)</w:t>
            </w:r>
          </w:p>
        </w:tc>
        <w:tc>
          <w:tcPr>
            <w:tcW w:w="893" w:type="dxa"/>
            <w:vAlign w:val="center"/>
          </w:tcPr>
          <w:p w14:paraId="6AAD16B4" w14:textId="77777777" w:rsidR="00A00A55" w:rsidRPr="003D3106" w:rsidRDefault="00A00A55" w:rsidP="003D3106">
            <w:pPr>
              <w:spacing w:after="0" w:line="240" w:lineRule="auto"/>
              <w:jc w:val="center"/>
              <w:rPr>
                <w:rFonts w:cs="Arial"/>
                <w:sz w:val="20"/>
                <w:szCs w:val="20"/>
              </w:rPr>
            </w:pPr>
            <w:r w:rsidRPr="003D3106">
              <w:rPr>
                <w:rFonts w:cs="Arial"/>
                <w:sz w:val="20"/>
                <w:szCs w:val="20"/>
              </w:rPr>
              <w:t>3.14</w:t>
            </w:r>
          </w:p>
        </w:tc>
        <w:tc>
          <w:tcPr>
            <w:tcW w:w="893" w:type="dxa"/>
            <w:vAlign w:val="center"/>
          </w:tcPr>
          <w:p w14:paraId="0D4CDE92" w14:textId="77777777" w:rsidR="00A00A55" w:rsidRPr="003D3106" w:rsidRDefault="00A00A55" w:rsidP="003D3106">
            <w:pPr>
              <w:spacing w:after="0" w:line="240" w:lineRule="auto"/>
              <w:jc w:val="center"/>
              <w:rPr>
                <w:rFonts w:cs="Arial"/>
                <w:sz w:val="20"/>
                <w:szCs w:val="20"/>
              </w:rPr>
            </w:pPr>
            <w:r w:rsidRPr="003D3106">
              <w:rPr>
                <w:rFonts w:cs="Arial"/>
                <w:sz w:val="20"/>
                <w:szCs w:val="20"/>
              </w:rPr>
              <w:t>3.87</w:t>
            </w:r>
          </w:p>
        </w:tc>
        <w:tc>
          <w:tcPr>
            <w:tcW w:w="893" w:type="dxa"/>
            <w:vAlign w:val="center"/>
          </w:tcPr>
          <w:p w14:paraId="59033F16"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c>
          <w:tcPr>
            <w:tcW w:w="893" w:type="dxa"/>
            <w:vAlign w:val="center"/>
          </w:tcPr>
          <w:p w14:paraId="6C9803BC" w14:textId="77777777" w:rsidR="00A00A55" w:rsidRPr="003D3106" w:rsidRDefault="00A00A55" w:rsidP="003D3106">
            <w:pPr>
              <w:spacing w:after="0" w:line="240" w:lineRule="auto"/>
              <w:jc w:val="center"/>
              <w:rPr>
                <w:rFonts w:cs="Arial"/>
                <w:sz w:val="20"/>
                <w:szCs w:val="20"/>
              </w:rPr>
            </w:pPr>
            <w:r w:rsidRPr="003D3106">
              <w:rPr>
                <w:rFonts w:cs="Arial"/>
                <w:sz w:val="20"/>
                <w:szCs w:val="20"/>
              </w:rPr>
              <w:t>3.20</w:t>
            </w:r>
          </w:p>
        </w:tc>
        <w:tc>
          <w:tcPr>
            <w:tcW w:w="909" w:type="dxa"/>
            <w:vAlign w:val="center"/>
          </w:tcPr>
          <w:p w14:paraId="1ED42DD9" w14:textId="77777777" w:rsidR="00A00A55" w:rsidRPr="003D3106" w:rsidRDefault="00A00A55" w:rsidP="003D3106">
            <w:pPr>
              <w:spacing w:after="0" w:line="240" w:lineRule="auto"/>
              <w:jc w:val="center"/>
              <w:rPr>
                <w:rFonts w:cs="Arial"/>
                <w:sz w:val="20"/>
                <w:szCs w:val="20"/>
              </w:rPr>
            </w:pPr>
            <w:r w:rsidRPr="003D3106">
              <w:rPr>
                <w:rFonts w:cs="Arial"/>
                <w:sz w:val="20"/>
                <w:szCs w:val="20"/>
              </w:rPr>
              <w:t>3.70</w:t>
            </w:r>
          </w:p>
        </w:tc>
      </w:tr>
      <w:tr w:rsidR="00A00A55" w:rsidRPr="003D3106" w14:paraId="7181FA78" w14:textId="77777777" w:rsidTr="001A513A">
        <w:trPr>
          <w:trHeight w:val="265"/>
          <w:jc w:val="center"/>
        </w:trPr>
        <w:tc>
          <w:tcPr>
            <w:tcW w:w="3235" w:type="dxa"/>
            <w:vMerge/>
            <w:shd w:val="clear" w:color="auto" w:fill="auto"/>
            <w:vAlign w:val="center"/>
          </w:tcPr>
          <w:p w14:paraId="1F5B41B7" w14:textId="77777777" w:rsidR="00A00A55" w:rsidRPr="003D3106" w:rsidRDefault="00A00A55" w:rsidP="003D3106">
            <w:pPr>
              <w:spacing w:after="0" w:line="240" w:lineRule="auto"/>
              <w:rPr>
                <w:rFonts w:cs="Arial"/>
                <w:color w:val="000000"/>
                <w:sz w:val="20"/>
                <w:szCs w:val="20"/>
              </w:rPr>
            </w:pPr>
          </w:p>
        </w:tc>
        <w:tc>
          <w:tcPr>
            <w:tcW w:w="2061" w:type="dxa"/>
            <w:vAlign w:val="center"/>
          </w:tcPr>
          <w:p w14:paraId="0AF4D64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310)</w:t>
            </w:r>
          </w:p>
        </w:tc>
        <w:tc>
          <w:tcPr>
            <w:tcW w:w="893" w:type="dxa"/>
            <w:vAlign w:val="center"/>
          </w:tcPr>
          <w:p w14:paraId="6DCD68F6" w14:textId="77777777" w:rsidR="00A00A55" w:rsidRPr="003D3106" w:rsidRDefault="00A00A55" w:rsidP="003D3106">
            <w:pPr>
              <w:spacing w:after="0" w:line="240" w:lineRule="auto"/>
              <w:jc w:val="center"/>
              <w:rPr>
                <w:rFonts w:cs="Arial"/>
                <w:sz w:val="20"/>
                <w:szCs w:val="20"/>
              </w:rPr>
            </w:pPr>
            <w:r w:rsidRPr="003D3106">
              <w:rPr>
                <w:rFonts w:cs="Arial"/>
                <w:sz w:val="20"/>
                <w:szCs w:val="20"/>
              </w:rPr>
              <w:t>3.54</w:t>
            </w:r>
          </w:p>
        </w:tc>
        <w:tc>
          <w:tcPr>
            <w:tcW w:w="893" w:type="dxa"/>
            <w:vAlign w:val="center"/>
          </w:tcPr>
          <w:p w14:paraId="7C409947" w14:textId="77777777" w:rsidR="00A00A55" w:rsidRPr="003D3106" w:rsidRDefault="00A00A55" w:rsidP="003D3106">
            <w:pPr>
              <w:spacing w:after="0" w:line="240" w:lineRule="auto"/>
              <w:jc w:val="center"/>
              <w:rPr>
                <w:rFonts w:cs="Arial"/>
                <w:sz w:val="20"/>
                <w:szCs w:val="20"/>
              </w:rPr>
            </w:pPr>
            <w:r w:rsidRPr="003D3106">
              <w:rPr>
                <w:rFonts w:cs="Arial"/>
                <w:sz w:val="20"/>
                <w:szCs w:val="20"/>
              </w:rPr>
              <w:t>3.92</w:t>
            </w:r>
          </w:p>
        </w:tc>
        <w:tc>
          <w:tcPr>
            <w:tcW w:w="893" w:type="dxa"/>
            <w:vAlign w:val="center"/>
          </w:tcPr>
          <w:p w14:paraId="554538FF" w14:textId="77777777" w:rsidR="00A00A55" w:rsidRPr="003D3106" w:rsidRDefault="00A00A55" w:rsidP="003D3106">
            <w:pPr>
              <w:spacing w:after="0" w:line="240" w:lineRule="auto"/>
              <w:jc w:val="center"/>
              <w:rPr>
                <w:rFonts w:cs="Arial"/>
                <w:sz w:val="20"/>
                <w:szCs w:val="20"/>
              </w:rPr>
            </w:pPr>
            <w:r w:rsidRPr="003D3106">
              <w:rPr>
                <w:rFonts w:cs="Arial"/>
                <w:sz w:val="20"/>
                <w:szCs w:val="20"/>
              </w:rPr>
              <w:t>4.36</w:t>
            </w:r>
          </w:p>
        </w:tc>
        <w:tc>
          <w:tcPr>
            <w:tcW w:w="893" w:type="dxa"/>
            <w:vAlign w:val="center"/>
          </w:tcPr>
          <w:p w14:paraId="5BA86062" w14:textId="77777777" w:rsidR="00A00A55" w:rsidRPr="003D3106" w:rsidRDefault="00A00A55" w:rsidP="003D3106">
            <w:pPr>
              <w:spacing w:after="0" w:line="240" w:lineRule="auto"/>
              <w:jc w:val="center"/>
              <w:rPr>
                <w:rFonts w:cs="Arial"/>
                <w:sz w:val="20"/>
                <w:szCs w:val="20"/>
              </w:rPr>
            </w:pPr>
            <w:r w:rsidRPr="003D3106">
              <w:rPr>
                <w:rFonts w:cs="Arial"/>
                <w:sz w:val="20"/>
                <w:szCs w:val="20"/>
              </w:rPr>
              <w:t>4.24</w:t>
            </w:r>
          </w:p>
        </w:tc>
        <w:tc>
          <w:tcPr>
            <w:tcW w:w="909" w:type="dxa"/>
            <w:vAlign w:val="center"/>
          </w:tcPr>
          <w:p w14:paraId="65866FF5" w14:textId="77777777" w:rsidR="00A00A55" w:rsidRPr="003D3106" w:rsidRDefault="00A00A55" w:rsidP="003D3106">
            <w:pPr>
              <w:spacing w:after="0" w:line="240" w:lineRule="auto"/>
              <w:jc w:val="center"/>
              <w:rPr>
                <w:rFonts w:cs="Arial"/>
                <w:sz w:val="20"/>
                <w:szCs w:val="20"/>
              </w:rPr>
            </w:pPr>
            <w:r w:rsidRPr="003D3106">
              <w:rPr>
                <w:rFonts w:cs="Arial"/>
                <w:sz w:val="20"/>
                <w:szCs w:val="20"/>
              </w:rPr>
              <w:t>4.04</w:t>
            </w:r>
          </w:p>
        </w:tc>
      </w:tr>
      <w:tr w:rsidR="00A00A55" w:rsidRPr="003D3106" w14:paraId="04AB4629" w14:textId="77777777" w:rsidTr="001A513A">
        <w:trPr>
          <w:trHeight w:val="175"/>
          <w:jc w:val="center"/>
        </w:trPr>
        <w:tc>
          <w:tcPr>
            <w:tcW w:w="3235" w:type="dxa"/>
            <w:vMerge w:val="restart"/>
            <w:shd w:val="clear" w:color="auto" w:fill="D8E0E3"/>
            <w:vAlign w:val="center"/>
          </w:tcPr>
          <w:p w14:paraId="2272C016"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Learned what it takes to succeed in college </w:t>
            </w:r>
          </w:p>
        </w:tc>
        <w:tc>
          <w:tcPr>
            <w:tcW w:w="2061" w:type="dxa"/>
            <w:shd w:val="clear" w:color="auto" w:fill="D8E0E3"/>
            <w:vAlign w:val="center"/>
          </w:tcPr>
          <w:p w14:paraId="273FD473"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221)</w:t>
            </w:r>
          </w:p>
        </w:tc>
        <w:tc>
          <w:tcPr>
            <w:tcW w:w="893" w:type="dxa"/>
            <w:shd w:val="clear" w:color="auto" w:fill="D8E0E3"/>
            <w:vAlign w:val="center"/>
          </w:tcPr>
          <w:p w14:paraId="56C60C0E" w14:textId="77777777" w:rsidR="00A00A55" w:rsidRPr="003D3106" w:rsidRDefault="00A00A55" w:rsidP="003D3106">
            <w:pPr>
              <w:spacing w:after="0" w:line="240" w:lineRule="auto"/>
              <w:jc w:val="center"/>
              <w:rPr>
                <w:rFonts w:cs="Arial"/>
                <w:sz w:val="20"/>
                <w:szCs w:val="20"/>
              </w:rPr>
            </w:pPr>
            <w:r w:rsidRPr="003D3106">
              <w:rPr>
                <w:rFonts w:cs="Arial"/>
                <w:sz w:val="20"/>
                <w:szCs w:val="20"/>
              </w:rPr>
              <w:t>3.69</w:t>
            </w:r>
          </w:p>
        </w:tc>
        <w:tc>
          <w:tcPr>
            <w:tcW w:w="893" w:type="dxa"/>
            <w:shd w:val="clear" w:color="auto" w:fill="D8E0E3"/>
            <w:vAlign w:val="center"/>
          </w:tcPr>
          <w:p w14:paraId="06C94B7B" w14:textId="77777777" w:rsidR="00A00A55" w:rsidRPr="003D3106" w:rsidRDefault="00A00A55" w:rsidP="003D3106">
            <w:pPr>
              <w:spacing w:after="0" w:line="240" w:lineRule="auto"/>
              <w:jc w:val="center"/>
              <w:rPr>
                <w:rFonts w:cs="Arial"/>
                <w:sz w:val="20"/>
                <w:szCs w:val="20"/>
              </w:rPr>
            </w:pPr>
            <w:r w:rsidRPr="003D3106">
              <w:rPr>
                <w:rFonts w:cs="Arial"/>
                <w:sz w:val="20"/>
                <w:szCs w:val="20"/>
              </w:rPr>
              <w:t>4.02</w:t>
            </w:r>
          </w:p>
        </w:tc>
        <w:tc>
          <w:tcPr>
            <w:tcW w:w="893" w:type="dxa"/>
            <w:shd w:val="clear" w:color="auto" w:fill="D8E0E3"/>
            <w:vAlign w:val="center"/>
          </w:tcPr>
          <w:p w14:paraId="736171B7" w14:textId="77777777" w:rsidR="00A00A55" w:rsidRPr="003D3106" w:rsidRDefault="00A00A55" w:rsidP="003D3106">
            <w:pPr>
              <w:spacing w:after="0" w:line="240" w:lineRule="auto"/>
              <w:jc w:val="center"/>
              <w:rPr>
                <w:rFonts w:cs="Arial"/>
                <w:sz w:val="20"/>
                <w:szCs w:val="20"/>
              </w:rPr>
            </w:pPr>
            <w:r w:rsidRPr="003D3106">
              <w:rPr>
                <w:rFonts w:cs="Arial"/>
                <w:sz w:val="20"/>
                <w:szCs w:val="20"/>
              </w:rPr>
              <w:t>4.21</w:t>
            </w:r>
          </w:p>
        </w:tc>
        <w:tc>
          <w:tcPr>
            <w:tcW w:w="893" w:type="dxa"/>
            <w:shd w:val="clear" w:color="auto" w:fill="D8E0E3"/>
            <w:vAlign w:val="center"/>
          </w:tcPr>
          <w:p w14:paraId="7C5476FB" w14:textId="77777777" w:rsidR="00A00A55" w:rsidRPr="003D3106" w:rsidRDefault="00A00A55" w:rsidP="003D3106">
            <w:pPr>
              <w:spacing w:after="0" w:line="240" w:lineRule="auto"/>
              <w:jc w:val="center"/>
              <w:rPr>
                <w:rFonts w:cs="Arial"/>
                <w:sz w:val="20"/>
                <w:szCs w:val="20"/>
              </w:rPr>
            </w:pPr>
            <w:r w:rsidRPr="003D3106">
              <w:rPr>
                <w:rFonts w:cs="Arial"/>
                <w:sz w:val="20"/>
                <w:szCs w:val="20"/>
              </w:rPr>
              <w:t>4.14</w:t>
            </w:r>
          </w:p>
        </w:tc>
        <w:tc>
          <w:tcPr>
            <w:tcW w:w="909" w:type="dxa"/>
            <w:shd w:val="clear" w:color="auto" w:fill="D8E0E3"/>
            <w:vAlign w:val="center"/>
          </w:tcPr>
          <w:p w14:paraId="4F6584FA" w14:textId="77777777" w:rsidR="00A00A55" w:rsidRPr="003D3106" w:rsidRDefault="00A00A55" w:rsidP="003D3106">
            <w:pPr>
              <w:spacing w:after="0" w:line="240" w:lineRule="auto"/>
              <w:jc w:val="center"/>
              <w:rPr>
                <w:rFonts w:cs="Arial"/>
                <w:sz w:val="20"/>
                <w:szCs w:val="20"/>
              </w:rPr>
            </w:pPr>
            <w:r w:rsidRPr="003D3106">
              <w:rPr>
                <w:rFonts w:cs="Arial"/>
                <w:sz w:val="20"/>
                <w:szCs w:val="20"/>
              </w:rPr>
              <w:t>4.05</w:t>
            </w:r>
          </w:p>
        </w:tc>
      </w:tr>
      <w:tr w:rsidR="00A00A55" w:rsidRPr="003D3106" w14:paraId="3BEAFCD9" w14:textId="77777777" w:rsidTr="001A513A">
        <w:trPr>
          <w:trHeight w:val="175"/>
          <w:jc w:val="center"/>
        </w:trPr>
        <w:tc>
          <w:tcPr>
            <w:tcW w:w="3235" w:type="dxa"/>
            <w:vMerge/>
            <w:shd w:val="clear" w:color="auto" w:fill="D8E0E3"/>
            <w:vAlign w:val="center"/>
          </w:tcPr>
          <w:p w14:paraId="39AF567B"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16958062"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60)</w:t>
            </w:r>
          </w:p>
        </w:tc>
        <w:tc>
          <w:tcPr>
            <w:tcW w:w="893" w:type="dxa"/>
            <w:shd w:val="clear" w:color="auto" w:fill="D8E0E3"/>
            <w:vAlign w:val="center"/>
          </w:tcPr>
          <w:p w14:paraId="006ADEF6"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c>
          <w:tcPr>
            <w:tcW w:w="893" w:type="dxa"/>
            <w:shd w:val="clear" w:color="auto" w:fill="D8E0E3"/>
            <w:vAlign w:val="center"/>
          </w:tcPr>
          <w:p w14:paraId="1EF82F0D"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c>
          <w:tcPr>
            <w:tcW w:w="893" w:type="dxa"/>
            <w:shd w:val="clear" w:color="auto" w:fill="D8E0E3"/>
            <w:vAlign w:val="center"/>
          </w:tcPr>
          <w:p w14:paraId="3231DB98" w14:textId="77777777" w:rsidR="00A00A55" w:rsidRPr="003D3106" w:rsidRDefault="00A00A55" w:rsidP="003D3106">
            <w:pPr>
              <w:spacing w:after="0" w:line="240" w:lineRule="auto"/>
              <w:jc w:val="center"/>
              <w:rPr>
                <w:rFonts w:cs="Arial"/>
                <w:sz w:val="20"/>
                <w:szCs w:val="20"/>
              </w:rPr>
            </w:pPr>
            <w:r w:rsidRPr="003D3106">
              <w:rPr>
                <w:rFonts w:cs="Arial"/>
                <w:sz w:val="20"/>
                <w:szCs w:val="20"/>
              </w:rPr>
              <w:t>4.24</w:t>
            </w:r>
          </w:p>
        </w:tc>
        <w:tc>
          <w:tcPr>
            <w:tcW w:w="893" w:type="dxa"/>
            <w:shd w:val="clear" w:color="auto" w:fill="D8E0E3"/>
            <w:vAlign w:val="center"/>
          </w:tcPr>
          <w:p w14:paraId="3DC21B57" w14:textId="77777777" w:rsidR="00A00A55" w:rsidRPr="003D3106" w:rsidRDefault="00A00A55" w:rsidP="003D3106">
            <w:pPr>
              <w:spacing w:after="0" w:line="240" w:lineRule="auto"/>
              <w:jc w:val="center"/>
              <w:rPr>
                <w:rFonts w:cs="Arial"/>
                <w:sz w:val="20"/>
                <w:szCs w:val="20"/>
              </w:rPr>
            </w:pPr>
            <w:r w:rsidRPr="003D3106">
              <w:rPr>
                <w:rFonts w:cs="Arial"/>
                <w:sz w:val="20"/>
                <w:szCs w:val="20"/>
              </w:rPr>
              <w:t>4.50</w:t>
            </w:r>
          </w:p>
        </w:tc>
        <w:tc>
          <w:tcPr>
            <w:tcW w:w="909" w:type="dxa"/>
            <w:shd w:val="clear" w:color="auto" w:fill="D8E0E3"/>
            <w:vAlign w:val="center"/>
          </w:tcPr>
          <w:p w14:paraId="5A9FB4E1"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r>
      <w:tr w:rsidR="00A00A55" w:rsidRPr="003D3106" w14:paraId="51F192C8" w14:textId="77777777" w:rsidTr="001A513A">
        <w:trPr>
          <w:trHeight w:val="175"/>
          <w:jc w:val="center"/>
        </w:trPr>
        <w:tc>
          <w:tcPr>
            <w:tcW w:w="3235" w:type="dxa"/>
            <w:vMerge/>
            <w:shd w:val="clear" w:color="auto" w:fill="D8E0E3"/>
            <w:vAlign w:val="center"/>
          </w:tcPr>
          <w:p w14:paraId="40F2D3E5"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3EB7C17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281)</w:t>
            </w:r>
          </w:p>
        </w:tc>
        <w:tc>
          <w:tcPr>
            <w:tcW w:w="893" w:type="dxa"/>
            <w:shd w:val="clear" w:color="auto" w:fill="D8E0E3"/>
            <w:vAlign w:val="center"/>
          </w:tcPr>
          <w:p w14:paraId="2A860B2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3.68</w:t>
            </w:r>
          </w:p>
        </w:tc>
        <w:tc>
          <w:tcPr>
            <w:tcW w:w="893" w:type="dxa"/>
            <w:shd w:val="clear" w:color="auto" w:fill="D8E0E3"/>
            <w:vAlign w:val="center"/>
          </w:tcPr>
          <w:p w14:paraId="7366F351"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c>
          <w:tcPr>
            <w:tcW w:w="893" w:type="dxa"/>
            <w:shd w:val="clear" w:color="auto" w:fill="D8E0E3"/>
            <w:vAlign w:val="center"/>
          </w:tcPr>
          <w:p w14:paraId="4F9158F2" w14:textId="77777777" w:rsidR="00A00A55" w:rsidRPr="003D3106" w:rsidRDefault="00A00A55" w:rsidP="003D3106">
            <w:pPr>
              <w:spacing w:after="0" w:line="240" w:lineRule="auto"/>
              <w:jc w:val="center"/>
              <w:rPr>
                <w:rFonts w:cs="Arial"/>
                <w:sz w:val="20"/>
                <w:szCs w:val="20"/>
              </w:rPr>
            </w:pPr>
            <w:r w:rsidRPr="003D3106">
              <w:rPr>
                <w:rFonts w:cs="Arial"/>
                <w:sz w:val="20"/>
                <w:szCs w:val="20"/>
              </w:rPr>
              <w:t>4.22</w:t>
            </w:r>
          </w:p>
        </w:tc>
        <w:tc>
          <w:tcPr>
            <w:tcW w:w="893" w:type="dxa"/>
            <w:shd w:val="clear" w:color="auto" w:fill="D8E0E3"/>
            <w:vAlign w:val="center"/>
          </w:tcPr>
          <w:p w14:paraId="160E12C2" w14:textId="77777777" w:rsidR="00A00A55" w:rsidRPr="003D3106" w:rsidRDefault="00A00A55" w:rsidP="003D3106">
            <w:pPr>
              <w:spacing w:after="0" w:line="240" w:lineRule="auto"/>
              <w:jc w:val="center"/>
              <w:rPr>
                <w:rFonts w:cs="Arial"/>
                <w:sz w:val="20"/>
                <w:szCs w:val="20"/>
              </w:rPr>
            </w:pPr>
            <w:r w:rsidRPr="003D3106">
              <w:rPr>
                <w:rFonts w:cs="Arial"/>
                <w:sz w:val="20"/>
                <w:szCs w:val="20"/>
              </w:rPr>
              <w:t>4.19</w:t>
            </w:r>
          </w:p>
        </w:tc>
        <w:tc>
          <w:tcPr>
            <w:tcW w:w="909" w:type="dxa"/>
            <w:shd w:val="clear" w:color="auto" w:fill="D8E0E3"/>
            <w:vAlign w:val="center"/>
          </w:tcPr>
          <w:p w14:paraId="34F263F6" w14:textId="77777777" w:rsidR="00A00A55" w:rsidRPr="003D3106" w:rsidRDefault="00A00A55" w:rsidP="003D3106">
            <w:pPr>
              <w:spacing w:after="0" w:line="240" w:lineRule="auto"/>
              <w:jc w:val="center"/>
              <w:rPr>
                <w:rFonts w:cs="Arial"/>
                <w:sz w:val="20"/>
                <w:szCs w:val="20"/>
              </w:rPr>
            </w:pPr>
            <w:r w:rsidRPr="003D3106">
              <w:rPr>
                <w:rFonts w:cs="Arial"/>
                <w:sz w:val="20"/>
                <w:szCs w:val="20"/>
              </w:rPr>
              <w:t>4.04</w:t>
            </w:r>
          </w:p>
        </w:tc>
      </w:tr>
      <w:tr w:rsidR="00A00A55" w:rsidRPr="003D3106" w14:paraId="6E250C71" w14:textId="77777777" w:rsidTr="001A513A">
        <w:trPr>
          <w:trHeight w:val="175"/>
          <w:jc w:val="center"/>
        </w:trPr>
        <w:tc>
          <w:tcPr>
            <w:tcW w:w="3235" w:type="dxa"/>
            <w:vMerge w:val="restart"/>
            <w:shd w:val="clear" w:color="auto" w:fill="auto"/>
          </w:tcPr>
          <w:p w14:paraId="3B98E842"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technical courses (related to an industry)</w:t>
            </w:r>
          </w:p>
          <w:p w14:paraId="74131180" w14:textId="77777777" w:rsidR="00A00A55" w:rsidRPr="003D3106" w:rsidRDefault="00A00A55" w:rsidP="003D3106">
            <w:pPr>
              <w:spacing w:after="0" w:line="240" w:lineRule="auto"/>
              <w:rPr>
                <w:rFonts w:cs="Arial"/>
                <w:color w:val="000000"/>
                <w:sz w:val="20"/>
                <w:szCs w:val="20"/>
              </w:rPr>
            </w:pPr>
          </w:p>
        </w:tc>
        <w:tc>
          <w:tcPr>
            <w:tcW w:w="2061" w:type="dxa"/>
            <w:shd w:val="clear" w:color="auto" w:fill="auto"/>
            <w:vAlign w:val="center"/>
          </w:tcPr>
          <w:p w14:paraId="1A93606D"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893" w:type="dxa"/>
            <w:shd w:val="clear" w:color="auto" w:fill="auto"/>
            <w:vAlign w:val="center"/>
          </w:tcPr>
          <w:p w14:paraId="22E6F211"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10E1400F"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2C6336AC"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7535394D"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09" w:type="dxa"/>
            <w:shd w:val="clear" w:color="auto" w:fill="auto"/>
            <w:vAlign w:val="center"/>
          </w:tcPr>
          <w:p w14:paraId="15E4307E"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1F4D0EDB" w14:textId="77777777" w:rsidTr="001A513A">
        <w:trPr>
          <w:trHeight w:val="175"/>
          <w:jc w:val="center"/>
        </w:trPr>
        <w:tc>
          <w:tcPr>
            <w:tcW w:w="3235" w:type="dxa"/>
            <w:vMerge/>
            <w:shd w:val="clear" w:color="auto" w:fill="auto"/>
          </w:tcPr>
          <w:p w14:paraId="1E5B2D82" w14:textId="77777777" w:rsidR="00A00A55" w:rsidRPr="003D3106" w:rsidRDefault="00A00A55" w:rsidP="003D3106">
            <w:pPr>
              <w:spacing w:after="0" w:line="240" w:lineRule="auto"/>
              <w:rPr>
                <w:rFonts w:cs="Arial"/>
                <w:color w:val="000000"/>
                <w:sz w:val="20"/>
                <w:szCs w:val="20"/>
              </w:rPr>
            </w:pPr>
          </w:p>
        </w:tc>
        <w:tc>
          <w:tcPr>
            <w:tcW w:w="2061" w:type="dxa"/>
            <w:shd w:val="clear" w:color="auto" w:fill="auto"/>
            <w:vAlign w:val="center"/>
          </w:tcPr>
          <w:p w14:paraId="2AEDA1C7"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74)</w:t>
            </w:r>
          </w:p>
        </w:tc>
        <w:tc>
          <w:tcPr>
            <w:tcW w:w="893" w:type="dxa"/>
            <w:shd w:val="clear" w:color="auto" w:fill="auto"/>
            <w:vAlign w:val="center"/>
          </w:tcPr>
          <w:p w14:paraId="7964290E" w14:textId="77777777" w:rsidR="00A00A55" w:rsidRPr="003D3106" w:rsidRDefault="00A00A55" w:rsidP="003D3106">
            <w:pPr>
              <w:spacing w:after="0" w:line="240" w:lineRule="auto"/>
              <w:jc w:val="center"/>
              <w:rPr>
                <w:rFonts w:cs="Arial"/>
                <w:sz w:val="20"/>
                <w:szCs w:val="20"/>
              </w:rPr>
            </w:pPr>
            <w:r w:rsidRPr="003D3106">
              <w:rPr>
                <w:rFonts w:cs="Arial"/>
                <w:sz w:val="20"/>
                <w:szCs w:val="20"/>
              </w:rPr>
              <w:t>2.93</w:t>
            </w:r>
          </w:p>
        </w:tc>
        <w:tc>
          <w:tcPr>
            <w:tcW w:w="893" w:type="dxa"/>
            <w:shd w:val="clear" w:color="auto" w:fill="auto"/>
            <w:vAlign w:val="center"/>
          </w:tcPr>
          <w:p w14:paraId="1287EF2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c>
          <w:tcPr>
            <w:tcW w:w="893" w:type="dxa"/>
            <w:shd w:val="clear" w:color="auto" w:fill="auto"/>
            <w:vAlign w:val="center"/>
          </w:tcPr>
          <w:p w14:paraId="03EE88C2" w14:textId="77777777" w:rsidR="00A00A55" w:rsidRPr="003D3106" w:rsidRDefault="00A00A55" w:rsidP="003D3106">
            <w:pPr>
              <w:spacing w:after="0" w:line="240" w:lineRule="auto"/>
              <w:jc w:val="center"/>
              <w:rPr>
                <w:rFonts w:cs="Arial"/>
                <w:sz w:val="20"/>
                <w:szCs w:val="20"/>
              </w:rPr>
            </w:pPr>
            <w:r w:rsidRPr="003D3106">
              <w:rPr>
                <w:rFonts w:cs="Arial"/>
                <w:sz w:val="20"/>
                <w:szCs w:val="20"/>
              </w:rPr>
              <w:t>4.33</w:t>
            </w:r>
          </w:p>
        </w:tc>
        <w:tc>
          <w:tcPr>
            <w:tcW w:w="893" w:type="dxa"/>
            <w:shd w:val="clear" w:color="auto" w:fill="auto"/>
            <w:vAlign w:val="center"/>
          </w:tcPr>
          <w:p w14:paraId="710128EE"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c>
          <w:tcPr>
            <w:tcW w:w="909" w:type="dxa"/>
            <w:shd w:val="clear" w:color="auto" w:fill="auto"/>
            <w:vAlign w:val="center"/>
          </w:tcPr>
          <w:p w14:paraId="548C23FA" w14:textId="77777777" w:rsidR="00A00A55" w:rsidRPr="003D3106" w:rsidRDefault="00A00A55" w:rsidP="003D3106">
            <w:pPr>
              <w:spacing w:after="0" w:line="240" w:lineRule="auto"/>
              <w:jc w:val="center"/>
              <w:rPr>
                <w:rFonts w:cs="Arial"/>
                <w:sz w:val="20"/>
                <w:szCs w:val="20"/>
              </w:rPr>
            </w:pPr>
            <w:r w:rsidRPr="003D3106">
              <w:rPr>
                <w:rFonts w:cs="Arial"/>
                <w:sz w:val="20"/>
                <w:szCs w:val="20"/>
              </w:rPr>
              <w:t>3.74</w:t>
            </w:r>
          </w:p>
        </w:tc>
      </w:tr>
      <w:tr w:rsidR="00A00A55" w:rsidRPr="003D3106" w14:paraId="5F8A5A4D" w14:textId="77777777" w:rsidTr="001A513A">
        <w:trPr>
          <w:trHeight w:val="175"/>
          <w:jc w:val="center"/>
        </w:trPr>
        <w:tc>
          <w:tcPr>
            <w:tcW w:w="3235" w:type="dxa"/>
            <w:vMerge/>
            <w:shd w:val="clear" w:color="auto" w:fill="auto"/>
          </w:tcPr>
          <w:p w14:paraId="6A3FA3A6" w14:textId="77777777" w:rsidR="00A00A55" w:rsidRPr="003D3106" w:rsidRDefault="00A00A55" w:rsidP="003D3106">
            <w:pPr>
              <w:spacing w:after="0" w:line="240" w:lineRule="auto"/>
              <w:rPr>
                <w:rFonts w:cs="Arial"/>
                <w:color w:val="000000"/>
                <w:sz w:val="20"/>
                <w:szCs w:val="20"/>
              </w:rPr>
            </w:pPr>
          </w:p>
        </w:tc>
        <w:tc>
          <w:tcPr>
            <w:tcW w:w="2061" w:type="dxa"/>
            <w:shd w:val="clear" w:color="auto" w:fill="auto"/>
            <w:vAlign w:val="center"/>
          </w:tcPr>
          <w:p w14:paraId="26760B1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74)</w:t>
            </w:r>
          </w:p>
        </w:tc>
        <w:tc>
          <w:tcPr>
            <w:tcW w:w="893" w:type="dxa"/>
            <w:shd w:val="clear" w:color="auto" w:fill="auto"/>
            <w:vAlign w:val="center"/>
          </w:tcPr>
          <w:p w14:paraId="19937D5F" w14:textId="77777777" w:rsidR="00A00A55" w:rsidRPr="003D3106" w:rsidRDefault="00A00A55" w:rsidP="003D3106">
            <w:pPr>
              <w:spacing w:after="0" w:line="240" w:lineRule="auto"/>
              <w:jc w:val="center"/>
              <w:rPr>
                <w:rFonts w:cs="Arial"/>
                <w:sz w:val="20"/>
                <w:szCs w:val="20"/>
              </w:rPr>
            </w:pPr>
            <w:r w:rsidRPr="003D3106">
              <w:rPr>
                <w:rFonts w:cs="Arial"/>
                <w:sz w:val="20"/>
                <w:szCs w:val="20"/>
              </w:rPr>
              <w:t>2.93</w:t>
            </w:r>
          </w:p>
        </w:tc>
        <w:tc>
          <w:tcPr>
            <w:tcW w:w="893" w:type="dxa"/>
            <w:shd w:val="clear" w:color="auto" w:fill="auto"/>
            <w:vAlign w:val="center"/>
          </w:tcPr>
          <w:p w14:paraId="4A3D521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c>
          <w:tcPr>
            <w:tcW w:w="893" w:type="dxa"/>
            <w:shd w:val="clear" w:color="auto" w:fill="auto"/>
            <w:vAlign w:val="center"/>
          </w:tcPr>
          <w:p w14:paraId="2D833F7B" w14:textId="77777777" w:rsidR="00A00A55" w:rsidRPr="003D3106" w:rsidRDefault="00A00A55" w:rsidP="003D3106">
            <w:pPr>
              <w:spacing w:after="0" w:line="240" w:lineRule="auto"/>
              <w:jc w:val="center"/>
              <w:rPr>
                <w:rFonts w:cs="Arial"/>
                <w:sz w:val="20"/>
                <w:szCs w:val="20"/>
              </w:rPr>
            </w:pPr>
            <w:r w:rsidRPr="003D3106">
              <w:rPr>
                <w:rFonts w:cs="Arial"/>
                <w:sz w:val="20"/>
                <w:szCs w:val="20"/>
              </w:rPr>
              <w:t>4.33</w:t>
            </w:r>
          </w:p>
        </w:tc>
        <w:tc>
          <w:tcPr>
            <w:tcW w:w="893" w:type="dxa"/>
            <w:shd w:val="clear" w:color="auto" w:fill="auto"/>
            <w:vAlign w:val="center"/>
          </w:tcPr>
          <w:p w14:paraId="1F27269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c>
          <w:tcPr>
            <w:tcW w:w="909" w:type="dxa"/>
            <w:shd w:val="clear" w:color="auto" w:fill="auto"/>
            <w:vAlign w:val="center"/>
          </w:tcPr>
          <w:p w14:paraId="3BFFCDE3" w14:textId="77777777" w:rsidR="00A00A55" w:rsidRPr="003D3106" w:rsidRDefault="00A00A55" w:rsidP="003D3106">
            <w:pPr>
              <w:spacing w:after="0" w:line="240" w:lineRule="auto"/>
              <w:jc w:val="center"/>
              <w:rPr>
                <w:rFonts w:cs="Arial"/>
                <w:sz w:val="20"/>
                <w:szCs w:val="20"/>
              </w:rPr>
            </w:pPr>
            <w:r w:rsidRPr="003D3106">
              <w:rPr>
                <w:rFonts w:cs="Arial"/>
                <w:sz w:val="20"/>
                <w:szCs w:val="20"/>
              </w:rPr>
              <w:t>3.74</w:t>
            </w:r>
          </w:p>
        </w:tc>
      </w:tr>
      <w:tr w:rsidR="00A00A55" w:rsidRPr="003D3106" w14:paraId="2BB338C8" w14:textId="77777777" w:rsidTr="001A513A">
        <w:trPr>
          <w:trHeight w:val="175"/>
          <w:jc w:val="center"/>
        </w:trPr>
        <w:tc>
          <w:tcPr>
            <w:tcW w:w="3235" w:type="dxa"/>
            <w:vMerge w:val="restart"/>
            <w:shd w:val="clear" w:color="auto" w:fill="D8E0E3"/>
          </w:tcPr>
          <w:p w14:paraId="59B717D5"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college-level courses (AP, IB, or dual credit)</w:t>
            </w:r>
          </w:p>
          <w:p w14:paraId="601A3ABE"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694C683B"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893" w:type="dxa"/>
            <w:shd w:val="clear" w:color="auto" w:fill="D8E0E3"/>
            <w:vAlign w:val="center"/>
          </w:tcPr>
          <w:p w14:paraId="33479E23"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D8E0E3"/>
            <w:vAlign w:val="center"/>
          </w:tcPr>
          <w:p w14:paraId="5D8A8479"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D8E0E3"/>
            <w:vAlign w:val="center"/>
          </w:tcPr>
          <w:p w14:paraId="2608F50B"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D8E0E3"/>
            <w:vAlign w:val="center"/>
          </w:tcPr>
          <w:p w14:paraId="40AD6DBB"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09" w:type="dxa"/>
            <w:shd w:val="clear" w:color="auto" w:fill="D8E0E3"/>
            <w:vAlign w:val="center"/>
          </w:tcPr>
          <w:p w14:paraId="58576464"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089B3C87" w14:textId="77777777" w:rsidTr="001A513A">
        <w:trPr>
          <w:trHeight w:val="175"/>
          <w:jc w:val="center"/>
        </w:trPr>
        <w:tc>
          <w:tcPr>
            <w:tcW w:w="3235" w:type="dxa"/>
            <w:vMerge/>
            <w:shd w:val="clear" w:color="auto" w:fill="D8E0E3"/>
          </w:tcPr>
          <w:p w14:paraId="15960C14"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385A1051"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30)</w:t>
            </w:r>
          </w:p>
        </w:tc>
        <w:tc>
          <w:tcPr>
            <w:tcW w:w="893" w:type="dxa"/>
            <w:shd w:val="clear" w:color="auto" w:fill="D8E0E3"/>
            <w:vAlign w:val="center"/>
          </w:tcPr>
          <w:p w14:paraId="7230BDFA"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52F515C2"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1F5089B9" w14:textId="77777777" w:rsidR="00A00A55" w:rsidRPr="003D3106" w:rsidRDefault="00A00A55" w:rsidP="003D3106">
            <w:pPr>
              <w:spacing w:after="0" w:line="240" w:lineRule="auto"/>
              <w:jc w:val="center"/>
              <w:rPr>
                <w:rFonts w:cs="Arial"/>
                <w:sz w:val="20"/>
                <w:szCs w:val="20"/>
              </w:rPr>
            </w:pPr>
            <w:r w:rsidRPr="003D3106">
              <w:rPr>
                <w:rFonts w:cs="Arial"/>
                <w:sz w:val="20"/>
                <w:szCs w:val="20"/>
              </w:rPr>
              <w:t>3.90</w:t>
            </w:r>
          </w:p>
        </w:tc>
        <w:tc>
          <w:tcPr>
            <w:tcW w:w="893" w:type="dxa"/>
            <w:shd w:val="clear" w:color="auto" w:fill="D8E0E3"/>
            <w:vAlign w:val="center"/>
          </w:tcPr>
          <w:p w14:paraId="6FC0344D"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c>
          <w:tcPr>
            <w:tcW w:w="909" w:type="dxa"/>
            <w:shd w:val="clear" w:color="auto" w:fill="D8E0E3"/>
            <w:vAlign w:val="center"/>
          </w:tcPr>
          <w:p w14:paraId="3BA373B8"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3C2C885E" w14:textId="77777777" w:rsidTr="001A513A">
        <w:trPr>
          <w:trHeight w:val="175"/>
          <w:jc w:val="center"/>
        </w:trPr>
        <w:tc>
          <w:tcPr>
            <w:tcW w:w="3235" w:type="dxa"/>
            <w:vMerge/>
            <w:shd w:val="clear" w:color="auto" w:fill="D8E0E3"/>
          </w:tcPr>
          <w:p w14:paraId="466DC2FC" w14:textId="77777777" w:rsidR="00A00A55" w:rsidRPr="003D3106" w:rsidRDefault="00A00A55" w:rsidP="003D3106">
            <w:pPr>
              <w:spacing w:after="0" w:line="240" w:lineRule="auto"/>
              <w:rPr>
                <w:rFonts w:cs="Arial"/>
                <w:color w:val="000000"/>
                <w:sz w:val="20"/>
                <w:szCs w:val="20"/>
              </w:rPr>
            </w:pPr>
          </w:p>
        </w:tc>
        <w:tc>
          <w:tcPr>
            <w:tcW w:w="2061" w:type="dxa"/>
            <w:shd w:val="clear" w:color="auto" w:fill="D8E0E3"/>
            <w:vAlign w:val="center"/>
          </w:tcPr>
          <w:p w14:paraId="7BDE235F"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30)</w:t>
            </w:r>
          </w:p>
        </w:tc>
        <w:tc>
          <w:tcPr>
            <w:tcW w:w="893" w:type="dxa"/>
            <w:shd w:val="clear" w:color="auto" w:fill="D8E0E3"/>
            <w:vAlign w:val="center"/>
          </w:tcPr>
          <w:p w14:paraId="13FFEDF3"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5C582F42"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893" w:type="dxa"/>
            <w:shd w:val="clear" w:color="auto" w:fill="D8E0E3"/>
            <w:vAlign w:val="center"/>
          </w:tcPr>
          <w:p w14:paraId="3E19E8B8" w14:textId="77777777" w:rsidR="00A00A55" w:rsidRPr="003D3106" w:rsidRDefault="00A00A55" w:rsidP="003D3106">
            <w:pPr>
              <w:spacing w:after="0" w:line="240" w:lineRule="auto"/>
              <w:jc w:val="center"/>
              <w:rPr>
                <w:rFonts w:cs="Arial"/>
                <w:sz w:val="20"/>
                <w:szCs w:val="20"/>
              </w:rPr>
            </w:pPr>
            <w:r w:rsidRPr="003D3106">
              <w:rPr>
                <w:rFonts w:cs="Arial"/>
                <w:sz w:val="20"/>
                <w:szCs w:val="20"/>
              </w:rPr>
              <w:t>3.90</w:t>
            </w:r>
          </w:p>
        </w:tc>
        <w:tc>
          <w:tcPr>
            <w:tcW w:w="893" w:type="dxa"/>
            <w:shd w:val="clear" w:color="auto" w:fill="D8E0E3"/>
            <w:vAlign w:val="center"/>
          </w:tcPr>
          <w:p w14:paraId="0301AA5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c>
          <w:tcPr>
            <w:tcW w:w="909" w:type="dxa"/>
            <w:shd w:val="clear" w:color="auto" w:fill="D8E0E3"/>
            <w:vAlign w:val="center"/>
          </w:tcPr>
          <w:p w14:paraId="71F0C117"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79DEE83B" w14:textId="77777777" w:rsidTr="001A513A">
        <w:trPr>
          <w:trHeight w:val="175"/>
          <w:jc w:val="center"/>
        </w:trPr>
        <w:tc>
          <w:tcPr>
            <w:tcW w:w="3235" w:type="dxa"/>
            <w:vMerge w:val="restart"/>
            <w:shd w:val="clear" w:color="auto" w:fill="auto"/>
          </w:tcPr>
          <w:p w14:paraId="1378560B"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dual credit courses (courses offering both high school and college credit)</w:t>
            </w:r>
          </w:p>
        </w:tc>
        <w:tc>
          <w:tcPr>
            <w:tcW w:w="2061" w:type="dxa"/>
            <w:shd w:val="clear" w:color="auto" w:fill="auto"/>
            <w:vAlign w:val="center"/>
          </w:tcPr>
          <w:p w14:paraId="0A8999F3"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893" w:type="dxa"/>
            <w:shd w:val="clear" w:color="auto" w:fill="auto"/>
            <w:vAlign w:val="center"/>
          </w:tcPr>
          <w:p w14:paraId="5BE3AA5C"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480B7645"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7AC50FA7"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893" w:type="dxa"/>
            <w:shd w:val="clear" w:color="auto" w:fill="auto"/>
            <w:vAlign w:val="center"/>
          </w:tcPr>
          <w:p w14:paraId="74F66AA8"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09" w:type="dxa"/>
            <w:shd w:val="clear" w:color="auto" w:fill="auto"/>
            <w:vAlign w:val="center"/>
          </w:tcPr>
          <w:p w14:paraId="2C66ABF0"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52070911" w14:textId="77777777" w:rsidTr="001A513A">
        <w:trPr>
          <w:trHeight w:val="175"/>
          <w:jc w:val="center"/>
        </w:trPr>
        <w:tc>
          <w:tcPr>
            <w:tcW w:w="3235" w:type="dxa"/>
            <w:vMerge/>
            <w:shd w:val="clear" w:color="auto" w:fill="auto"/>
            <w:vAlign w:val="center"/>
          </w:tcPr>
          <w:p w14:paraId="77801BA9" w14:textId="77777777" w:rsidR="00A00A55" w:rsidRPr="003D3106" w:rsidRDefault="00A00A55" w:rsidP="003D3106">
            <w:pPr>
              <w:spacing w:after="0" w:line="240" w:lineRule="auto"/>
              <w:rPr>
                <w:rFonts w:cs="Arial"/>
                <w:color w:val="000000"/>
                <w:sz w:val="20"/>
                <w:szCs w:val="20"/>
              </w:rPr>
            </w:pPr>
          </w:p>
        </w:tc>
        <w:tc>
          <w:tcPr>
            <w:tcW w:w="2061" w:type="dxa"/>
            <w:shd w:val="clear" w:color="auto" w:fill="auto"/>
            <w:vAlign w:val="center"/>
          </w:tcPr>
          <w:p w14:paraId="08B228E5"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18)</w:t>
            </w:r>
          </w:p>
        </w:tc>
        <w:tc>
          <w:tcPr>
            <w:tcW w:w="893" w:type="dxa"/>
            <w:shd w:val="clear" w:color="auto" w:fill="auto"/>
            <w:vAlign w:val="center"/>
          </w:tcPr>
          <w:p w14:paraId="35D78E77"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893" w:type="dxa"/>
            <w:shd w:val="clear" w:color="auto" w:fill="auto"/>
            <w:vAlign w:val="center"/>
          </w:tcPr>
          <w:p w14:paraId="29814AB1"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893" w:type="dxa"/>
            <w:shd w:val="clear" w:color="auto" w:fill="auto"/>
            <w:vAlign w:val="center"/>
          </w:tcPr>
          <w:p w14:paraId="601B2B83"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c>
          <w:tcPr>
            <w:tcW w:w="893" w:type="dxa"/>
            <w:shd w:val="clear" w:color="auto" w:fill="auto"/>
            <w:vAlign w:val="center"/>
          </w:tcPr>
          <w:p w14:paraId="0D6117CF"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909" w:type="dxa"/>
            <w:shd w:val="clear" w:color="auto" w:fill="auto"/>
            <w:vAlign w:val="center"/>
          </w:tcPr>
          <w:p w14:paraId="60DB242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r w:rsidR="00A00A55" w:rsidRPr="003D3106" w14:paraId="6B21AA93" w14:textId="77777777" w:rsidTr="001A513A">
        <w:trPr>
          <w:trHeight w:val="21"/>
          <w:jc w:val="center"/>
        </w:trPr>
        <w:tc>
          <w:tcPr>
            <w:tcW w:w="3235" w:type="dxa"/>
            <w:vMerge/>
            <w:shd w:val="clear" w:color="auto" w:fill="auto"/>
            <w:vAlign w:val="center"/>
          </w:tcPr>
          <w:p w14:paraId="72F3B8A6" w14:textId="77777777" w:rsidR="00A00A55" w:rsidRPr="003D3106" w:rsidRDefault="00A00A55" w:rsidP="003D3106">
            <w:pPr>
              <w:spacing w:after="0" w:line="240" w:lineRule="auto"/>
              <w:rPr>
                <w:rFonts w:cs="Arial"/>
                <w:color w:val="000000"/>
                <w:sz w:val="20"/>
                <w:szCs w:val="20"/>
              </w:rPr>
            </w:pPr>
          </w:p>
        </w:tc>
        <w:tc>
          <w:tcPr>
            <w:tcW w:w="2061" w:type="dxa"/>
            <w:shd w:val="clear" w:color="auto" w:fill="auto"/>
            <w:vAlign w:val="center"/>
          </w:tcPr>
          <w:p w14:paraId="0AFFB297"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18)</w:t>
            </w:r>
          </w:p>
        </w:tc>
        <w:tc>
          <w:tcPr>
            <w:tcW w:w="893" w:type="dxa"/>
            <w:shd w:val="clear" w:color="auto" w:fill="auto"/>
            <w:vAlign w:val="center"/>
          </w:tcPr>
          <w:p w14:paraId="0E730F1E"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893" w:type="dxa"/>
            <w:shd w:val="clear" w:color="auto" w:fill="auto"/>
            <w:vAlign w:val="center"/>
          </w:tcPr>
          <w:p w14:paraId="6F17B794"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893" w:type="dxa"/>
            <w:shd w:val="clear" w:color="auto" w:fill="auto"/>
            <w:vAlign w:val="center"/>
          </w:tcPr>
          <w:p w14:paraId="7BEAA61E"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c>
          <w:tcPr>
            <w:tcW w:w="893" w:type="dxa"/>
            <w:shd w:val="clear" w:color="auto" w:fill="auto"/>
            <w:vAlign w:val="center"/>
          </w:tcPr>
          <w:p w14:paraId="73F3C8C1"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909" w:type="dxa"/>
            <w:shd w:val="clear" w:color="auto" w:fill="auto"/>
            <w:vAlign w:val="center"/>
          </w:tcPr>
          <w:p w14:paraId="6A6977B1"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bl>
    <w:p w14:paraId="0599AB1D" w14:textId="77777777" w:rsidR="00A00A55" w:rsidRPr="00BD09D4" w:rsidRDefault="00A00A55" w:rsidP="00A00A55">
      <w:pPr>
        <w:spacing w:after="0" w:line="240" w:lineRule="auto"/>
        <w:ind w:left="-180"/>
        <w:rPr>
          <w:rFonts w:eastAsia="Calibri" w:cs="Arial"/>
          <w:sz w:val="18"/>
        </w:rPr>
      </w:pPr>
      <w:bookmarkStart w:id="71" w:name="_Hlk11064964"/>
      <w:r w:rsidRPr="00BD09D4">
        <w:rPr>
          <w:rFonts w:eastAsia="Calibri" w:cs="Arial"/>
          <w:sz w:val="18"/>
        </w:rPr>
        <w:t>Note: For these items, the mean was calculated based on the assigned values for each of the helpfulness response options: 1-</w:t>
      </w:r>
      <w:r w:rsidRPr="00BD09D4">
        <w:rPr>
          <w:rFonts w:eastAsia="Calibri" w:cs="Arial"/>
          <w:i/>
          <w:sz w:val="18"/>
        </w:rPr>
        <w:t>Not helpful</w:t>
      </w:r>
      <w:r w:rsidRPr="00BD09D4">
        <w:rPr>
          <w:rFonts w:eastAsia="Calibri" w:cs="Arial"/>
          <w:sz w:val="18"/>
        </w:rPr>
        <w:t>, 2-</w:t>
      </w:r>
      <w:r w:rsidRPr="00BD09D4">
        <w:rPr>
          <w:rFonts w:eastAsia="Calibri" w:cs="Arial"/>
          <w:i/>
          <w:sz w:val="18"/>
        </w:rPr>
        <w:t>Slightly helpful</w:t>
      </w:r>
      <w:r w:rsidRPr="00BD09D4">
        <w:rPr>
          <w:rFonts w:eastAsia="Calibri" w:cs="Arial"/>
          <w:sz w:val="18"/>
        </w:rPr>
        <w:t>, 3-</w:t>
      </w:r>
      <w:r w:rsidRPr="00BD09D4">
        <w:rPr>
          <w:rFonts w:eastAsia="Calibri" w:cs="Arial"/>
          <w:i/>
          <w:sz w:val="18"/>
        </w:rPr>
        <w:t>Somewhat helpful</w:t>
      </w:r>
      <w:r w:rsidRPr="00BD09D4">
        <w:rPr>
          <w:rFonts w:eastAsia="Calibri" w:cs="Arial"/>
          <w:sz w:val="18"/>
        </w:rPr>
        <w:t>, 4-</w:t>
      </w:r>
      <w:r w:rsidRPr="00BD09D4">
        <w:rPr>
          <w:rFonts w:eastAsia="Calibri" w:cs="Arial"/>
          <w:i/>
          <w:sz w:val="18"/>
        </w:rPr>
        <w:t>Mostly helpful</w:t>
      </w:r>
      <w:r w:rsidRPr="00BD09D4">
        <w:rPr>
          <w:rFonts w:eastAsia="Calibri" w:cs="Arial"/>
          <w:sz w:val="18"/>
        </w:rPr>
        <w:t>, 5-</w:t>
      </w:r>
      <w:r w:rsidRPr="00BD09D4">
        <w:rPr>
          <w:rFonts w:eastAsia="Calibri" w:cs="Arial"/>
          <w:i/>
          <w:sz w:val="18"/>
        </w:rPr>
        <w:t>Very helpful</w:t>
      </w:r>
      <w:r w:rsidRPr="00BD09D4">
        <w:rPr>
          <w:rFonts w:eastAsia="Calibri" w:cs="Arial"/>
          <w:sz w:val="18"/>
        </w:rPr>
        <w:t>.</w:t>
      </w:r>
      <w:bookmarkEnd w:id="71"/>
    </w:p>
    <w:bookmarkEnd w:id="70"/>
    <w:p w14:paraId="7346259D" w14:textId="77777777" w:rsidR="00A00A55" w:rsidRPr="00BD09D4" w:rsidRDefault="00A00A55" w:rsidP="00A00A55">
      <w:pPr>
        <w:spacing w:after="0" w:line="240" w:lineRule="auto"/>
        <w:rPr>
          <w:rFonts w:eastAsia="MS PGothic" w:cs="DaunPenh"/>
          <w:sz w:val="18"/>
          <w:szCs w:val="18"/>
        </w:rPr>
      </w:pPr>
      <w:r w:rsidRPr="00BD09D4">
        <w:rPr>
          <w:rFonts w:eastAsia="MS PGothic" w:cs="DaunPenh"/>
          <w:sz w:val="18"/>
          <w:szCs w:val="18"/>
        </w:rPr>
        <w:br w:type="page"/>
      </w:r>
    </w:p>
    <w:p w14:paraId="651DED12" w14:textId="00844996" w:rsidR="00A00A55" w:rsidRPr="00BD09D4" w:rsidRDefault="00A00A55" w:rsidP="00A00A55">
      <w:pPr>
        <w:spacing w:before="240" w:after="0" w:line="240" w:lineRule="auto"/>
        <w:ind w:left="-180" w:right="-180"/>
        <w:jc w:val="center"/>
        <w:rPr>
          <w:rFonts w:eastAsia="Calibri" w:cs="Arial"/>
          <w:b/>
          <w:color w:val="00538B"/>
        </w:rPr>
      </w:pPr>
      <w:bookmarkStart w:id="72" w:name="_Hlk25047799"/>
      <w:r w:rsidRPr="00BD09D4">
        <w:rPr>
          <w:rFonts w:eastAsia="Calibri" w:cs="Arial"/>
          <w:b/>
          <w:color w:val="00538B"/>
        </w:rPr>
        <w:lastRenderedPageBreak/>
        <w:t>Table C.1</w:t>
      </w:r>
      <w:r w:rsidR="00677845">
        <w:rPr>
          <w:rFonts w:eastAsia="Calibri" w:cs="Arial"/>
          <w:b/>
          <w:color w:val="00538B"/>
        </w:rPr>
        <w:t>1</w:t>
      </w:r>
      <w:r w:rsidR="00041322">
        <w:rPr>
          <w:rFonts w:eastAsia="Calibri" w:cs="Arial"/>
          <w:b/>
          <w:color w:val="00538B"/>
        </w:rPr>
        <w:t>.</w:t>
      </w:r>
      <w:r w:rsidRPr="00BD09D4">
        <w:rPr>
          <w:rFonts w:eastAsia="Calibri" w:cs="Arial"/>
          <w:b/>
          <w:color w:val="00538B"/>
        </w:rPr>
        <w:t xml:space="preserve"> Mean Helpfulness of Activities by Gender</w:t>
      </w:r>
    </w:p>
    <w:tbl>
      <w:tblPr>
        <w:tblStyle w:val="TableGrid6"/>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070"/>
        <w:gridCol w:w="1170"/>
        <w:gridCol w:w="990"/>
        <w:gridCol w:w="1350"/>
      </w:tblGrid>
      <w:tr w:rsidR="00A00A55" w:rsidRPr="003D3106" w14:paraId="66DB8500" w14:textId="77777777" w:rsidTr="00705D8D">
        <w:trPr>
          <w:trHeight w:val="400"/>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00A2E0"/>
            <w:vAlign w:val="bottom"/>
          </w:tcPr>
          <w:p w14:paraId="481CC140" w14:textId="77777777" w:rsidR="00A00A55" w:rsidRPr="003D3106" w:rsidRDefault="00A00A55" w:rsidP="003D3106">
            <w:pPr>
              <w:spacing w:after="0" w:line="240" w:lineRule="auto"/>
              <w:rPr>
                <w:rFonts w:cs="DaunPenh"/>
                <w:b/>
                <w:color w:val="FFFFFF"/>
                <w:sz w:val="20"/>
                <w:szCs w:val="20"/>
              </w:rPr>
            </w:pPr>
            <w:r w:rsidRPr="003D3106">
              <w:rPr>
                <w:rFonts w:cs="DaunPenh"/>
                <w:b/>
                <w:color w:val="FFFFFF"/>
                <w:sz w:val="20"/>
                <w:szCs w:val="20"/>
              </w:rPr>
              <w:t>How helpful were the following activities?</w:t>
            </w:r>
          </w:p>
        </w:tc>
        <w:tc>
          <w:tcPr>
            <w:tcW w:w="2070" w:type="dxa"/>
            <w:tcBorders>
              <w:top w:val="single" w:sz="4" w:space="0" w:color="auto"/>
              <w:left w:val="single" w:sz="4" w:space="0" w:color="auto"/>
              <w:bottom w:val="single" w:sz="4" w:space="0" w:color="auto"/>
              <w:right w:val="single" w:sz="4" w:space="0" w:color="auto"/>
            </w:tcBorders>
            <w:shd w:val="clear" w:color="auto" w:fill="00A2E0"/>
            <w:vAlign w:val="bottom"/>
          </w:tcPr>
          <w:p w14:paraId="122E9BCE"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Pathway</w:t>
            </w:r>
          </w:p>
        </w:tc>
        <w:tc>
          <w:tcPr>
            <w:tcW w:w="1170" w:type="dxa"/>
            <w:tcBorders>
              <w:top w:val="single" w:sz="4" w:space="0" w:color="auto"/>
              <w:left w:val="single" w:sz="4" w:space="0" w:color="auto"/>
              <w:bottom w:val="single" w:sz="4" w:space="0" w:color="auto"/>
              <w:right w:val="single" w:sz="4" w:space="0" w:color="auto"/>
            </w:tcBorders>
            <w:shd w:val="clear" w:color="auto" w:fill="00A2E0"/>
            <w:vAlign w:val="bottom"/>
          </w:tcPr>
          <w:p w14:paraId="211BE25D"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 xml:space="preserve">Female </w:t>
            </w:r>
          </w:p>
        </w:tc>
        <w:tc>
          <w:tcPr>
            <w:tcW w:w="990" w:type="dxa"/>
            <w:tcBorders>
              <w:top w:val="single" w:sz="4" w:space="0" w:color="auto"/>
              <w:left w:val="single" w:sz="4" w:space="0" w:color="auto"/>
              <w:bottom w:val="single" w:sz="4" w:space="0" w:color="auto"/>
              <w:right w:val="single" w:sz="4" w:space="0" w:color="auto"/>
            </w:tcBorders>
            <w:shd w:val="clear" w:color="auto" w:fill="00A2E0"/>
            <w:vAlign w:val="bottom"/>
          </w:tcPr>
          <w:p w14:paraId="45C7C9EC"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Male</w:t>
            </w:r>
          </w:p>
        </w:tc>
        <w:tc>
          <w:tcPr>
            <w:tcW w:w="1350" w:type="dxa"/>
            <w:tcBorders>
              <w:top w:val="single" w:sz="4" w:space="0" w:color="auto"/>
              <w:left w:val="single" w:sz="4" w:space="0" w:color="auto"/>
              <w:bottom w:val="single" w:sz="4" w:space="0" w:color="auto"/>
              <w:right w:val="single" w:sz="4" w:space="0" w:color="auto"/>
            </w:tcBorders>
            <w:shd w:val="clear" w:color="auto" w:fill="00A2E0"/>
            <w:vAlign w:val="bottom"/>
          </w:tcPr>
          <w:p w14:paraId="1C9A4F28" w14:textId="77777777" w:rsidR="00A00A55" w:rsidRPr="003D3106" w:rsidRDefault="00A00A55" w:rsidP="003D3106">
            <w:pPr>
              <w:spacing w:after="0" w:line="240" w:lineRule="auto"/>
              <w:jc w:val="center"/>
              <w:rPr>
                <w:rFonts w:cs="DaunPenh"/>
                <w:b/>
                <w:color w:val="FFFFFF"/>
                <w:sz w:val="20"/>
                <w:szCs w:val="20"/>
              </w:rPr>
            </w:pPr>
            <w:r w:rsidRPr="003D3106">
              <w:rPr>
                <w:rFonts w:cs="DaunPenh"/>
                <w:b/>
                <w:color w:val="FFFFFF"/>
                <w:sz w:val="20"/>
                <w:szCs w:val="20"/>
              </w:rPr>
              <w:t>Overall Mean</w:t>
            </w:r>
          </w:p>
        </w:tc>
      </w:tr>
      <w:tr w:rsidR="00A00A55" w:rsidRPr="003D3106" w14:paraId="56F80765" w14:textId="77777777" w:rsidTr="001A513A">
        <w:trPr>
          <w:trHeight w:val="265"/>
          <w:jc w:val="center"/>
        </w:trPr>
        <w:tc>
          <w:tcPr>
            <w:tcW w:w="4045" w:type="dxa"/>
            <w:vMerge w:val="restart"/>
            <w:tcBorders>
              <w:top w:val="single" w:sz="4" w:space="0" w:color="auto"/>
            </w:tcBorders>
            <w:shd w:val="clear" w:color="auto" w:fill="auto"/>
            <w:vAlign w:val="center"/>
          </w:tcPr>
          <w:p w14:paraId="0E8A382E"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Participated in college or career advising (e.g., a college and career readiness class, an advising program)</w:t>
            </w:r>
          </w:p>
        </w:tc>
        <w:tc>
          <w:tcPr>
            <w:tcW w:w="2070" w:type="dxa"/>
            <w:tcBorders>
              <w:top w:val="single" w:sz="4" w:space="0" w:color="auto"/>
            </w:tcBorders>
            <w:vAlign w:val="center"/>
          </w:tcPr>
          <w:p w14:paraId="6799F4C1"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210)</w:t>
            </w:r>
          </w:p>
        </w:tc>
        <w:tc>
          <w:tcPr>
            <w:tcW w:w="1170" w:type="dxa"/>
            <w:tcBorders>
              <w:top w:val="single" w:sz="4" w:space="0" w:color="auto"/>
            </w:tcBorders>
          </w:tcPr>
          <w:p w14:paraId="184F8B3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990" w:type="dxa"/>
            <w:tcBorders>
              <w:top w:val="single" w:sz="4" w:space="0" w:color="auto"/>
            </w:tcBorders>
          </w:tcPr>
          <w:p w14:paraId="3E9CCDE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3.55</w:t>
            </w:r>
          </w:p>
        </w:tc>
        <w:tc>
          <w:tcPr>
            <w:tcW w:w="1350" w:type="dxa"/>
            <w:tcBorders>
              <w:top w:val="single" w:sz="4" w:space="0" w:color="auto"/>
            </w:tcBorders>
          </w:tcPr>
          <w:p w14:paraId="209388E9" w14:textId="77777777" w:rsidR="00A00A55" w:rsidRPr="003D3106" w:rsidRDefault="00A00A55" w:rsidP="003D3106">
            <w:pPr>
              <w:spacing w:after="0" w:line="240" w:lineRule="auto"/>
              <w:jc w:val="center"/>
              <w:rPr>
                <w:rFonts w:cs="Arial"/>
                <w:sz w:val="20"/>
                <w:szCs w:val="20"/>
              </w:rPr>
            </w:pPr>
            <w:r w:rsidRPr="003D3106">
              <w:rPr>
                <w:rFonts w:cs="Arial"/>
                <w:sz w:val="20"/>
                <w:szCs w:val="20"/>
              </w:rPr>
              <w:t>3.60</w:t>
            </w:r>
          </w:p>
        </w:tc>
      </w:tr>
      <w:tr w:rsidR="00A00A55" w:rsidRPr="003D3106" w14:paraId="3D8093E6" w14:textId="77777777" w:rsidTr="001A513A">
        <w:trPr>
          <w:trHeight w:val="265"/>
          <w:jc w:val="center"/>
        </w:trPr>
        <w:tc>
          <w:tcPr>
            <w:tcW w:w="4045" w:type="dxa"/>
            <w:vMerge/>
            <w:shd w:val="clear" w:color="auto" w:fill="auto"/>
            <w:vAlign w:val="center"/>
          </w:tcPr>
          <w:p w14:paraId="044082BD" w14:textId="77777777" w:rsidR="00A00A55" w:rsidRPr="003D3106" w:rsidRDefault="00A00A55" w:rsidP="003D3106">
            <w:pPr>
              <w:spacing w:after="0" w:line="240" w:lineRule="auto"/>
              <w:rPr>
                <w:rFonts w:cs="Arial"/>
                <w:color w:val="000000"/>
                <w:sz w:val="20"/>
                <w:szCs w:val="20"/>
              </w:rPr>
            </w:pPr>
          </w:p>
        </w:tc>
        <w:tc>
          <w:tcPr>
            <w:tcW w:w="2070" w:type="dxa"/>
            <w:tcBorders>
              <w:top w:val="single" w:sz="4" w:space="0" w:color="auto"/>
            </w:tcBorders>
            <w:vAlign w:val="center"/>
          </w:tcPr>
          <w:p w14:paraId="39E4465B"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51)</w:t>
            </w:r>
          </w:p>
        </w:tc>
        <w:tc>
          <w:tcPr>
            <w:tcW w:w="1170" w:type="dxa"/>
          </w:tcPr>
          <w:p w14:paraId="056BE5A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c>
          <w:tcPr>
            <w:tcW w:w="990" w:type="dxa"/>
          </w:tcPr>
          <w:p w14:paraId="1756144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3.75</w:t>
            </w:r>
          </w:p>
        </w:tc>
        <w:tc>
          <w:tcPr>
            <w:tcW w:w="1350" w:type="dxa"/>
          </w:tcPr>
          <w:p w14:paraId="5C54D51D" w14:textId="77777777" w:rsidR="00A00A55" w:rsidRPr="003D3106" w:rsidRDefault="00A00A55" w:rsidP="003D3106">
            <w:pPr>
              <w:spacing w:after="0" w:line="240" w:lineRule="auto"/>
              <w:jc w:val="center"/>
              <w:rPr>
                <w:rFonts w:cs="Arial"/>
                <w:sz w:val="20"/>
                <w:szCs w:val="20"/>
              </w:rPr>
            </w:pPr>
            <w:r w:rsidRPr="003D3106">
              <w:rPr>
                <w:rFonts w:cs="Arial"/>
                <w:sz w:val="20"/>
                <w:szCs w:val="20"/>
              </w:rPr>
              <w:t>3.76</w:t>
            </w:r>
          </w:p>
        </w:tc>
      </w:tr>
      <w:tr w:rsidR="00A00A55" w:rsidRPr="003D3106" w14:paraId="1390ADB4" w14:textId="77777777" w:rsidTr="001A513A">
        <w:trPr>
          <w:trHeight w:val="265"/>
          <w:jc w:val="center"/>
        </w:trPr>
        <w:tc>
          <w:tcPr>
            <w:tcW w:w="4045" w:type="dxa"/>
            <w:vMerge/>
            <w:shd w:val="clear" w:color="auto" w:fill="auto"/>
            <w:vAlign w:val="center"/>
          </w:tcPr>
          <w:p w14:paraId="08B6BAA5" w14:textId="77777777" w:rsidR="00A00A55" w:rsidRPr="003D3106" w:rsidRDefault="00A00A55" w:rsidP="003D3106">
            <w:pPr>
              <w:spacing w:after="0" w:line="240" w:lineRule="auto"/>
              <w:rPr>
                <w:rFonts w:cs="Arial"/>
                <w:color w:val="000000"/>
                <w:sz w:val="20"/>
                <w:szCs w:val="20"/>
              </w:rPr>
            </w:pPr>
          </w:p>
        </w:tc>
        <w:tc>
          <w:tcPr>
            <w:tcW w:w="2070" w:type="dxa"/>
            <w:tcBorders>
              <w:top w:val="single" w:sz="4" w:space="0" w:color="auto"/>
            </w:tcBorders>
            <w:vAlign w:val="center"/>
          </w:tcPr>
          <w:p w14:paraId="6523087B"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261)</w:t>
            </w:r>
          </w:p>
        </w:tc>
        <w:tc>
          <w:tcPr>
            <w:tcW w:w="1170" w:type="dxa"/>
          </w:tcPr>
          <w:p w14:paraId="0C094DE6"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c>
          <w:tcPr>
            <w:tcW w:w="990" w:type="dxa"/>
          </w:tcPr>
          <w:p w14:paraId="5BFE23A8" w14:textId="77777777" w:rsidR="00A00A55" w:rsidRPr="003D3106" w:rsidRDefault="00A00A55" w:rsidP="003D3106">
            <w:pPr>
              <w:spacing w:after="0" w:line="240" w:lineRule="auto"/>
              <w:jc w:val="center"/>
              <w:rPr>
                <w:rFonts w:cs="Arial"/>
                <w:sz w:val="20"/>
                <w:szCs w:val="20"/>
              </w:rPr>
            </w:pPr>
            <w:r w:rsidRPr="003D3106">
              <w:rPr>
                <w:rFonts w:cs="Arial"/>
                <w:sz w:val="20"/>
                <w:szCs w:val="20"/>
              </w:rPr>
              <w:t>3.59</w:t>
            </w:r>
          </w:p>
        </w:tc>
        <w:tc>
          <w:tcPr>
            <w:tcW w:w="1350" w:type="dxa"/>
          </w:tcPr>
          <w:p w14:paraId="3FAAB93A"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r>
      <w:tr w:rsidR="00A00A55" w:rsidRPr="003D3106" w14:paraId="3C3DB078" w14:textId="77777777" w:rsidTr="001A513A">
        <w:trPr>
          <w:trHeight w:val="175"/>
          <w:jc w:val="center"/>
        </w:trPr>
        <w:tc>
          <w:tcPr>
            <w:tcW w:w="4045" w:type="dxa"/>
            <w:vMerge w:val="restart"/>
            <w:shd w:val="clear" w:color="auto" w:fill="D8E0E3"/>
            <w:vAlign w:val="center"/>
          </w:tcPr>
          <w:p w14:paraId="30649EBE"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Started creating your own personalized college and career plan</w:t>
            </w:r>
          </w:p>
        </w:tc>
        <w:tc>
          <w:tcPr>
            <w:tcW w:w="2070" w:type="dxa"/>
            <w:shd w:val="clear" w:color="auto" w:fill="D8E0E3"/>
            <w:vAlign w:val="center"/>
          </w:tcPr>
          <w:p w14:paraId="1F2ABC63"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168)</w:t>
            </w:r>
          </w:p>
        </w:tc>
        <w:tc>
          <w:tcPr>
            <w:tcW w:w="1170" w:type="dxa"/>
            <w:shd w:val="clear" w:color="auto" w:fill="D8E0E3"/>
          </w:tcPr>
          <w:p w14:paraId="4589E1E1" w14:textId="77777777" w:rsidR="00A00A55" w:rsidRPr="003D3106" w:rsidRDefault="00A00A55" w:rsidP="003D3106">
            <w:pPr>
              <w:spacing w:after="0" w:line="240" w:lineRule="auto"/>
              <w:jc w:val="center"/>
              <w:rPr>
                <w:rFonts w:cs="Arial"/>
                <w:sz w:val="20"/>
                <w:szCs w:val="20"/>
              </w:rPr>
            </w:pPr>
            <w:r w:rsidRPr="003D3106">
              <w:rPr>
                <w:rFonts w:cs="Arial"/>
                <w:sz w:val="20"/>
                <w:szCs w:val="20"/>
              </w:rPr>
              <w:t>3.68</w:t>
            </w:r>
          </w:p>
        </w:tc>
        <w:tc>
          <w:tcPr>
            <w:tcW w:w="990" w:type="dxa"/>
            <w:shd w:val="clear" w:color="auto" w:fill="D8E0E3"/>
          </w:tcPr>
          <w:p w14:paraId="55AB4C41"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c>
          <w:tcPr>
            <w:tcW w:w="1350" w:type="dxa"/>
            <w:shd w:val="clear" w:color="auto" w:fill="D8E0E3"/>
          </w:tcPr>
          <w:p w14:paraId="27993973"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r>
      <w:tr w:rsidR="00A00A55" w:rsidRPr="003D3106" w14:paraId="23483BC6" w14:textId="77777777" w:rsidTr="001A513A">
        <w:trPr>
          <w:trHeight w:val="175"/>
          <w:jc w:val="center"/>
        </w:trPr>
        <w:tc>
          <w:tcPr>
            <w:tcW w:w="4045" w:type="dxa"/>
            <w:vMerge/>
            <w:shd w:val="clear" w:color="auto" w:fill="D8E0E3"/>
            <w:vAlign w:val="center"/>
          </w:tcPr>
          <w:p w14:paraId="25A7AE35"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2CD2ED17"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35)</w:t>
            </w:r>
          </w:p>
        </w:tc>
        <w:tc>
          <w:tcPr>
            <w:tcW w:w="1170" w:type="dxa"/>
            <w:shd w:val="clear" w:color="auto" w:fill="D8E0E3"/>
          </w:tcPr>
          <w:p w14:paraId="32DE49EC" w14:textId="77777777" w:rsidR="00A00A55" w:rsidRPr="003D3106" w:rsidRDefault="00A00A55" w:rsidP="003D3106">
            <w:pPr>
              <w:spacing w:after="0" w:line="240" w:lineRule="auto"/>
              <w:jc w:val="center"/>
              <w:rPr>
                <w:rFonts w:cs="Arial"/>
                <w:sz w:val="20"/>
                <w:szCs w:val="20"/>
              </w:rPr>
            </w:pPr>
            <w:r w:rsidRPr="003D3106">
              <w:rPr>
                <w:rFonts w:cs="Arial"/>
                <w:sz w:val="20"/>
                <w:szCs w:val="20"/>
              </w:rPr>
              <w:t>3.82</w:t>
            </w:r>
          </w:p>
        </w:tc>
        <w:tc>
          <w:tcPr>
            <w:tcW w:w="990" w:type="dxa"/>
            <w:shd w:val="clear" w:color="auto" w:fill="D8E0E3"/>
          </w:tcPr>
          <w:p w14:paraId="14C6AFEA" w14:textId="77777777" w:rsidR="00A00A55" w:rsidRPr="003D3106" w:rsidRDefault="00A00A55" w:rsidP="003D3106">
            <w:pPr>
              <w:spacing w:after="0" w:line="240" w:lineRule="auto"/>
              <w:jc w:val="center"/>
              <w:rPr>
                <w:rFonts w:cs="Arial"/>
                <w:sz w:val="20"/>
                <w:szCs w:val="20"/>
              </w:rPr>
            </w:pPr>
            <w:r w:rsidRPr="003D3106">
              <w:rPr>
                <w:rFonts w:cs="Arial"/>
                <w:sz w:val="20"/>
                <w:szCs w:val="20"/>
              </w:rPr>
              <w:t>3.72</w:t>
            </w:r>
          </w:p>
        </w:tc>
        <w:tc>
          <w:tcPr>
            <w:tcW w:w="1350" w:type="dxa"/>
            <w:shd w:val="clear" w:color="auto" w:fill="D8E0E3"/>
          </w:tcPr>
          <w:p w14:paraId="25575AEF"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r>
      <w:tr w:rsidR="00A00A55" w:rsidRPr="003D3106" w14:paraId="74EAB10A" w14:textId="77777777" w:rsidTr="001A513A">
        <w:trPr>
          <w:trHeight w:val="175"/>
          <w:jc w:val="center"/>
        </w:trPr>
        <w:tc>
          <w:tcPr>
            <w:tcW w:w="4045" w:type="dxa"/>
            <w:vMerge/>
            <w:shd w:val="clear" w:color="auto" w:fill="D8E0E3"/>
            <w:vAlign w:val="center"/>
          </w:tcPr>
          <w:p w14:paraId="2529D035"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50253A5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203)</w:t>
            </w:r>
          </w:p>
        </w:tc>
        <w:tc>
          <w:tcPr>
            <w:tcW w:w="1170" w:type="dxa"/>
            <w:shd w:val="clear" w:color="auto" w:fill="D8E0E3"/>
          </w:tcPr>
          <w:p w14:paraId="3F3C51E8" w14:textId="77777777" w:rsidR="00A00A55" w:rsidRPr="003D3106" w:rsidRDefault="00A00A55" w:rsidP="003D3106">
            <w:pPr>
              <w:spacing w:after="0" w:line="240" w:lineRule="auto"/>
              <w:jc w:val="center"/>
              <w:rPr>
                <w:rFonts w:cs="Arial"/>
                <w:sz w:val="20"/>
                <w:szCs w:val="20"/>
              </w:rPr>
            </w:pPr>
            <w:r w:rsidRPr="003D3106">
              <w:rPr>
                <w:rFonts w:cs="Arial"/>
                <w:sz w:val="20"/>
                <w:szCs w:val="20"/>
              </w:rPr>
              <w:t>3.70</w:t>
            </w:r>
          </w:p>
        </w:tc>
        <w:tc>
          <w:tcPr>
            <w:tcW w:w="990" w:type="dxa"/>
            <w:shd w:val="clear" w:color="auto" w:fill="D8E0E3"/>
          </w:tcPr>
          <w:p w14:paraId="081F0880"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1350" w:type="dxa"/>
            <w:shd w:val="clear" w:color="auto" w:fill="D8E0E3"/>
          </w:tcPr>
          <w:p w14:paraId="2995DA76"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0BA7575E" w14:textId="77777777" w:rsidTr="001A513A">
        <w:trPr>
          <w:trHeight w:val="440"/>
          <w:jc w:val="center"/>
        </w:trPr>
        <w:tc>
          <w:tcPr>
            <w:tcW w:w="4045" w:type="dxa"/>
            <w:vMerge w:val="restart"/>
            <w:shd w:val="clear" w:color="auto" w:fill="auto"/>
            <w:vAlign w:val="center"/>
          </w:tcPr>
          <w:p w14:paraId="6A96B41B"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Learned information about the availability of jobs and employment related to one or more industries (e.g., information regarding the need for different careers, salaries, and other related information)</w:t>
            </w:r>
          </w:p>
        </w:tc>
        <w:tc>
          <w:tcPr>
            <w:tcW w:w="2070" w:type="dxa"/>
            <w:vAlign w:val="center"/>
          </w:tcPr>
          <w:p w14:paraId="32886A2B"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178)</w:t>
            </w:r>
          </w:p>
        </w:tc>
        <w:tc>
          <w:tcPr>
            <w:tcW w:w="1170" w:type="dxa"/>
          </w:tcPr>
          <w:p w14:paraId="365DBEDA" w14:textId="77777777" w:rsidR="00A00A55" w:rsidRPr="003D3106" w:rsidRDefault="00A00A55" w:rsidP="003D3106">
            <w:pPr>
              <w:spacing w:after="0" w:line="240" w:lineRule="auto"/>
              <w:jc w:val="center"/>
              <w:rPr>
                <w:rFonts w:cs="Arial"/>
                <w:sz w:val="20"/>
                <w:szCs w:val="20"/>
              </w:rPr>
            </w:pPr>
            <w:r w:rsidRPr="003D3106">
              <w:rPr>
                <w:rFonts w:cs="Arial"/>
                <w:sz w:val="20"/>
                <w:szCs w:val="20"/>
              </w:rPr>
              <w:t>3.85</w:t>
            </w:r>
          </w:p>
        </w:tc>
        <w:tc>
          <w:tcPr>
            <w:tcW w:w="990" w:type="dxa"/>
          </w:tcPr>
          <w:p w14:paraId="456F72C2" w14:textId="77777777" w:rsidR="00A00A55" w:rsidRPr="003D3106" w:rsidRDefault="00A00A55" w:rsidP="003D3106">
            <w:pPr>
              <w:spacing w:after="0" w:line="240" w:lineRule="auto"/>
              <w:jc w:val="center"/>
              <w:rPr>
                <w:rFonts w:cs="Arial"/>
                <w:sz w:val="20"/>
                <w:szCs w:val="20"/>
              </w:rPr>
            </w:pPr>
            <w:r w:rsidRPr="003D3106">
              <w:rPr>
                <w:rFonts w:cs="Arial"/>
                <w:sz w:val="20"/>
                <w:szCs w:val="20"/>
              </w:rPr>
              <w:t>3.76</w:t>
            </w:r>
          </w:p>
        </w:tc>
        <w:tc>
          <w:tcPr>
            <w:tcW w:w="1350" w:type="dxa"/>
          </w:tcPr>
          <w:p w14:paraId="5F9253D7" w14:textId="77777777" w:rsidR="00A00A55" w:rsidRPr="003D3106" w:rsidRDefault="00A00A55" w:rsidP="003D3106">
            <w:pPr>
              <w:spacing w:after="0" w:line="240" w:lineRule="auto"/>
              <w:jc w:val="center"/>
              <w:rPr>
                <w:rFonts w:cs="Arial"/>
                <w:sz w:val="20"/>
                <w:szCs w:val="20"/>
              </w:rPr>
            </w:pPr>
            <w:r w:rsidRPr="003D3106">
              <w:rPr>
                <w:rFonts w:cs="Arial"/>
                <w:sz w:val="20"/>
                <w:szCs w:val="20"/>
              </w:rPr>
              <w:t>3.81</w:t>
            </w:r>
          </w:p>
        </w:tc>
      </w:tr>
      <w:tr w:rsidR="00A00A55" w:rsidRPr="003D3106" w14:paraId="4E0EF696" w14:textId="77777777" w:rsidTr="001A513A">
        <w:trPr>
          <w:trHeight w:val="440"/>
          <w:jc w:val="center"/>
        </w:trPr>
        <w:tc>
          <w:tcPr>
            <w:tcW w:w="4045" w:type="dxa"/>
            <w:vMerge/>
            <w:shd w:val="clear" w:color="auto" w:fill="auto"/>
            <w:vAlign w:val="center"/>
          </w:tcPr>
          <w:p w14:paraId="2DCF7915"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0B64DC7F"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60)</w:t>
            </w:r>
          </w:p>
        </w:tc>
        <w:tc>
          <w:tcPr>
            <w:tcW w:w="1170" w:type="dxa"/>
          </w:tcPr>
          <w:p w14:paraId="376B9AA7" w14:textId="77777777" w:rsidR="00A00A55" w:rsidRPr="003D3106" w:rsidRDefault="00A00A55" w:rsidP="003D3106">
            <w:pPr>
              <w:spacing w:after="0" w:line="240" w:lineRule="auto"/>
              <w:jc w:val="center"/>
              <w:rPr>
                <w:rFonts w:cs="Arial"/>
                <w:sz w:val="20"/>
                <w:szCs w:val="20"/>
              </w:rPr>
            </w:pPr>
            <w:r w:rsidRPr="003D3106">
              <w:rPr>
                <w:rFonts w:cs="Arial"/>
                <w:sz w:val="20"/>
                <w:szCs w:val="20"/>
              </w:rPr>
              <w:t>4.03</w:t>
            </w:r>
          </w:p>
        </w:tc>
        <w:tc>
          <w:tcPr>
            <w:tcW w:w="990" w:type="dxa"/>
          </w:tcPr>
          <w:p w14:paraId="3618BA15" w14:textId="77777777" w:rsidR="00A00A55" w:rsidRPr="003D3106" w:rsidRDefault="00A00A55" w:rsidP="003D3106">
            <w:pPr>
              <w:spacing w:after="0" w:line="240" w:lineRule="auto"/>
              <w:jc w:val="center"/>
              <w:rPr>
                <w:rFonts w:cs="Arial"/>
                <w:sz w:val="20"/>
                <w:szCs w:val="20"/>
              </w:rPr>
            </w:pPr>
            <w:r w:rsidRPr="003D3106">
              <w:rPr>
                <w:rFonts w:cs="Arial"/>
                <w:sz w:val="20"/>
                <w:szCs w:val="20"/>
              </w:rPr>
              <w:t>3.86</w:t>
            </w:r>
          </w:p>
        </w:tc>
        <w:tc>
          <w:tcPr>
            <w:tcW w:w="1350" w:type="dxa"/>
          </w:tcPr>
          <w:p w14:paraId="6DA7810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3.95</w:t>
            </w:r>
          </w:p>
        </w:tc>
      </w:tr>
      <w:tr w:rsidR="00A00A55" w:rsidRPr="003D3106" w14:paraId="14907900" w14:textId="77777777" w:rsidTr="001A513A">
        <w:trPr>
          <w:trHeight w:val="440"/>
          <w:jc w:val="center"/>
        </w:trPr>
        <w:tc>
          <w:tcPr>
            <w:tcW w:w="4045" w:type="dxa"/>
            <w:vMerge/>
            <w:shd w:val="clear" w:color="auto" w:fill="auto"/>
            <w:vAlign w:val="center"/>
          </w:tcPr>
          <w:p w14:paraId="2F16C61D"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17BB166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238)</w:t>
            </w:r>
          </w:p>
        </w:tc>
        <w:tc>
          <w:tcPr>
            <w:tcW w:w="1170" w:type="dxa"/>
          </w:tcPr>
          <w:p w14:paraId="7F5785B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3.90</w:t>
            </w:r>
          </w:p>
        </w:tc>
        <w:tc>
          <w:tcPr>
            <w:tcW w:w="990" w:type="dxa"/>
          </w:tcPr>
          <w:p w14:paraId="5BB2D4CA" w14:textId="77777777" w:rsidR="00A00A55" w:rsidRPr="003D3106" w:rsidRDefault="00A00A55" w:rsidP="003D3106">
            <w:pPr>
              <w:spacing w:after="0" w:line="240" w:lineRule="auto"/>
              <w:jc w:val="center"/>
              <w:rPr>
                <w:rFonts w:cs="Arial"/>
                <w:sz w:val="20"/>
                <w:szCs w:val="20"/>
              </w:rPr>
            </w:pPr>
            <w:r w:rsidRPr="003D3106">
              <w:rPr>
                <w:rFonts w:cs="Arial"/>
                <w:sz w:val="20"/>
                <w:szCs w:val="20"/>
              </w:rPr>
              <w:t>3.79</w:t>
            </w:r>
          </w:p>
        </w:tc>
        <w:tc>
          <w:tcPr>
            <w:tcW w:w="1350" w:type="dxa"/>
          </w:tcPr>
          <w:p w14:paraId="769A3281" w14:textId="77777777" w:rsidR="00A00A55" w:rsidRPr="003D3106" w:rsidRDefault="00A00A55" w:rsidP="003D3106">
            <w:pPr>
              <w:spacing w:after="0" w:line="240" w:lineRule="auto"/>
              <w:jc w:val="center"/>
              <w:rPr>
                <w:rFonts w:cs="Arial"/>
                <w:sz w:val="20"/>
                <w:szCs w:val="20"/>
              </w:rPr>
            </w:pPr>
            <w:r w:rsidRPr="003D3106">
              <w:rPr>
                <w:rFonts w:cs="Arial"/>
                <w:sz w:val="20"/>
                <w:szCs w:val="20"/>
              </w:rPr>
              <w:t>3.84</w:t>
            </w:r>
          </w:p>
        </w:tc>
      </w:tr>
      <w:tr w:rsidR="00A00A55" w:rsidRPr="003D3106" w14:paraId="443DFA48" w14:textId="77777777" w:rsidTr="001A513A">
        <w:trPr>
          <w:trHeight w:val="175"/>
          <w:jc w:val="center"/>
        </w:trPr>
        <w:tc>
          <w:tcPr>
            <w:tcW w:w="4045" w:type="dxa"/>
            <w:vMerge w:val="restart"/>
            <w:shd w:val="clear" w:color="auto" w:fill="D8E0E3"/>
            <w:vAlign w:val="center"/>
          </w:tcPr>
          <w:p w14:paraId="057EAB7A"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Listened to a guest speaker present on career information</w:t>
            </w:r>
          </w:p>
        </w:tc>
        <w:tc>
          <w:tcPr>
            <w:tcW w:w="2070" w:type="dxa"/>
            <w:shd w:val="clear" w:color="auto" w:fill="D8E0E3"/>
            <w:vAlign w:val="center"/>
          </w:tcPr>
          <w:p w14:paraId="67851CD1"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187)</w:t>
            </w:r>
          </w:p>
        </w:tc>
        <w:tc>
          <w:tcPr>
            <w:tcW w:w="1170" w:type="dxa"/>
            <w:shd w:val="clear" w:color="auto" w:fill="D8E0E3"/>
          </w:tcPr>
          <w:p w14:paraId="78AF7249" w14:textId="77777777" w:rsidR="00A00A55" w:rsidRPr="003D3106" w:rsidRDefault="00A00A55" w:rsidP="003D3106">
            <w:pPr>
              <w:spacing w:after="0" w:line="240" w:lineRule="auto"/>
              <w:jc w:val="center"/>
              <w:rPr>
                <w:rFonts w:cs="Arial"/>
                <w:sz w:val="20"/>
                <w:szCs w:val="20"/>
              </w:rPr>
            </w:pPr>
            <w:r w:rsidRPr="003D3106">
              <w:rPr>
                <w:rFonts w:cs="Arial"/>
                <w:sz w:val="20"/>
                <w:szCs w:val="20"/>
              </w:rPr>
              <w:t>3.72</w:t>
            </w:r>
          </w:p>
        </w:tc>
        <w:tc>
          <w:tcPr>
            <w:tcW w:w="990" w:type="dxa"/>
            <w:shd w:val="clear" w:color="auto" w:fill="D8E0E3"/>
          </w:tcPr>
          <w:p w14:paraId="7DC05E17" w14:textId="77777777" w:rsidR="00A00A55" w:rsidRPr="003D3106" w:rsidRDefault="00A00A55" w:rsidP="003D3106">
            <w:pPr>
              <w:spacing w:after="0" w:line="240" w:lineRule="auto"/>
              <w:jc w:val="center"/>
              <w:rPr>
                <w:rFonts w:cs="Arial"/>
                <w:sz w:val="20"/>
                <w:szCs w:val="20"/>
              </w:rPr>
            </w:pPr>
            <w:r w:rsidRPr="003D3106">
              <w:rPr>
                <w:rFonts w:cs="Arial"/>
                <w:sz w:val="20"/>
                <w:szCs w:val="20"/>
              </w:rPr>
              <w:t>3.41</w:t>
            </w:r>
          </w:p>
        </w:tc>
        <w:tc>
          <w:tcPr>
            <w:tcW w:w="1350" w:type="dxa"/>
            <w:shd w:val="clear" w:color="auto" w:fill="D8E0E3"/>
          </w:tcPr>
          <w:p w14:paraId="57E6970F"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r>
      <w:tr w:rsidR="00A00A55" w:rsidRPr="003D3106" w14:paraId="054CEFC7" w14:textId="77777777" w:rsidTr="001A513A">
        <w:trPr>
          <w:trHeight w:val="175"/>
          <w:jc w:val="center"/>
        </w:trPr>
        <w:tc>
          <w:tcPr>
            <w:tcW w:w="4045" w:type="dxa"/>
            <w:vMerge/>
            <w:shd w:val="clear" w:color="auto" w:fill="D8E0E3"/>
            <w:vAlign w:val="center"/>
          </w:tcPr>
          <w:p w14:paraId="18B78236"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530B143A"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60)</w:t>
            </w:r>
          </w:p>
        </w:tc>
        <w:tc>
          <w:tcPr>
            <w:tcW w:w="1170" w:type="dxa"/>
            <w:shd w:val="clear" w:color="auto" w:fill="D8E0E3"/>
          </w:tcPr>
          <w:p w14:paraId="6B13E144" w14:textId="77777777" w:rsidR="00A00A55" w:rsidRPr="003D3106" w:rsidRDefault="00A00A55" w:rsidP="003D3106">
            <w:pPr>
              <w:spacing w:after="0" w:line="240" w:lineRule="auto"/>
              <w:jc w:val="center"/>
              <w:rPr>
                <w:rFonts w:cs="Arial"/>
                <w:sz w:val="20"/>
                <w:szCs w:val="20"/>
              </w:rPr>
            </w:pPr>
            <w:r w:rsidRPr="003D3106">
              <w:rPr>
                <w:rFonts w:cs="Arial"/>
                <w:sz w:val="20"/>
                <w:szCs w:val="20"/>
              </w:rPr>
              <w:t>3.94</w:t>
            </w:r>
          </w:p>
        </w:tc>
        <w:tc>
          <w:tcPr>
            <w:tcW w:w="990" w:type="dxa"/>
            <w:shd w:val="clear" w:color="auto" w:fill="D8E0E3"/>
          </w:tcPr>
          <w:p w14:paraId="74B5D2A1" w14:textId="77777777" w:rsidR="00A00A55" w:rsidRPr="003D3106" w:rsidRDefault="00A00A55" w:rsidP="003D3106">
            <w:pPr>
              <w:spacing w:after="0" w:line="240" w:lineRule="auto"/>
              <w:jc w:val="center"/>
              <w:rPr>
                <w:rFonts w:cs="Arial"/>
                <w:sz w:val="20"/>
                <w:szCs w:val="20"/>
              </w:rPr>
            </w:pPr>
            <w:r w:rsidRPr="003D3106">
              <w:rPr>
                <w:rFonts w:cs="Arial"/>
                <w:sz w:val="20"/>
                <w:szCs w:val="20"/>
              </w:rPr>
              <w:t>4.07</w:t>
            </w:r>
          </w:p>
        </w:tc>
        <w:tc>
          <w:tcPr>
            <w:tcW w:w="1350" w:type="dxa"/>
            <w:shd w:val="clear" w:color="auto" w:fill="D8E0E3"/>
          </w:tcPr>
          <w:p w14:paraId="7E5E5E19"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r>
      <w:tr w:rsidR="00A00A55" w:rsidRPr="003D3106" w14:paraId="13E5B550" w14:textId="77777777" w:rsidTr="001A513A">
        <w:trPr>
          <w:trHeight w:val="175"/>
          <w:jc w:val="center"/>
        </w:trPr>
        <w:tc>
          <w:tcPr>
            <w:tcW w:w="4045" w:type="dxa"/>
            <w:vMerge/>
            <w:shd w:val="clear" w:color="auto" w:fill="D8E0E3"/>
            <w:vAlign w:val="center"/>
          </w:tcPr>
          <w:p w14:paraId="73976128"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117740C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247)</w:t>
            </w:r>
          </w:p>
        </w:tc>
        <w:tc>
          <w:tcPr>
            <w:tcW w:w="1170" w:type="dxa"/>
            <w:shd w:val="clear" w:color="auto" w:fill="D8E0E3"/>
          </w:tcPr>
          <w:p w14:paraId="26FC0475" w14:textId="77777777" w:rsidR="00A00A55" w:rsidRPr="003D3106" w:rsidRDefault="00A00A55" w:rsidP="003D3106">
            <w:pPr>
              <w:spacing w:after="0" w:line="240" w:lineRule="auto"/>
              <w:jc w:val="center"/>
              <w:rPr>
                <w:rFonts w:cs="Arial"/>
                <w:sz w:val="20"/>
                <w:szCs w:val="20"/>
              </w:rPr>
            </w:pPr>
            <w:r w:rsidRPr="003D3106">
              <w:rPr>
                <w:rFonts w:cs="Arial"/>
                <w:sz w:val="20"/>
                <w:szCs w:val="20"/>
              </w:rPr>
              <w:t>3.77</w:t>
            </w:r>
          </w:p>
        </w:tc>
        <w:tc>
          <w:tcPr>
            <w:tcW w:w="990" w:type="dxa"/>
            <w:shd w:val="clear" w:color="auto" w:fill="D8E0E3"/>
          </w:tcPr>
          <w:p w14:paraId="2D43B5E7"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c>
          <w:tcPr>
            <w:tcW w:w="1350" w:type="dxa"/>
            <w:shd w:val="clear" w:color="auto" w:fill="D8E0E3"/>
          </w:tcPr>
          <w:p w14:paraId="19A617A4" w14:textId="77777777" w:rsidR="00A00A55" w:rsidRPr="003D3106" w:rsidRDefault="00A00A55" w:rsidP="003D3106">
            <w:pPr>
              <w:spacing w:after="0" w:line="240" w:lineRule="auto"/>
              <w:jc w:val="center"/>
              <w:rPr>
                <w:rFonts w:cs="Arial"/>
                <w:sz w:val="20"/>
                <w:szCs w:val="20"/>
              </w:rPr>
            </w:pPr>
            <w:r w:rsidRPr="003D3106">
              <w:rPr>
                <w:rFonts w:cs="Arial"/>
                <w:sz w:val="20"/>
                <w:szCs w:val="20"/>
              </w:rPr>
              <w:t>3.67</w:t>
            </w:r>
          </w:p>
        </w:tc>
      </w:tr>
      <w:tr w:rsidR="00A00A55" w:rsidRPr="003D3106" w14:paraId="209EC3B8" w14:textId="77777777" w:rsidTr="001A513A">
        <w:trPr>
          <w:trHeight w:val="90"/>
          <w:jc w:val="center"/>
        </w:trPr>
        <w:tc>
          <w:tcPr>
            <w:tcW w:w="4045" w:type="dxa"/>
            <w:vMerge w:val="restart"/>
            <w:shd w:val="clear" w:color="auto" w:fill="auto"/>
            <w:vAlign w:val="center"/>
          </w:tcPr>
          <w:p w14:paraId="6E698385"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Conducted labor market research</w:t>
            </w:r>
          </w:p>
        </w:tc>
        <w:tc>
          <w:tcPr>
            <w:tcW w:w="2070" w:type="dxa"/>
            <w:vAlign w:val="center"/>
          </w:tcPr>
          <w:p w14:paraId="60E76DC4"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49)</w:t>
            </w:r>
          </w:p>
        </w:tc>
        <w:tc>
          <w:tcPr>
            <w:tcW w:w="1170" w:type="dxa"/>
          </w:tcPr>
          <w:p w14:paraId="296ADA23" w14:textId="77777777" w:rsidR="00A00A55" w:rsidRPr="003D3106" w:rsidRDefault="00A00A55" w:rsidP="003D3106">
            <w:pPr>
              <w:spacing w:after="0" w:line="240" w:lineRule="auto"/>
              <w:jc w:val="center"/>
              <w:rPr>
                <w:rFonts w:cs="Arial"/>
                <w:sz w:val="20"/>
                <w:szCs w:val="20"/>
              </w:rPr>
            </w:pPr>
            <w:r w:rsidRPr="003D3106">
              <w:rPr>
                <w:rFonts w:cs="Arial"/>
                <w:sz w:val="20"/>
                <w:szCs w:val="20"/>
              </w:rPr>
              <w:t>3.53</w:t>
            </w:r>
          </w:p>
        </w:tc>
        <w:tc>
          <w:tcPr>
            <w:tcW w:w="990" w:type="dxa"/>
          </w:tcPr>
          <w:p w14:paraId="033F33B4" w14:textId="77777777" w:rsidR="00A00A55" w:rsidRPr="003D3106" w:rsidRDefault="00A00A55" w:rsidP="003D3106">
            <w:pPr>
              <w:spacing w:after="0" w:line="240" w:lineRule="auto"/>
              <w:jc w:val="center"/>
              <w:rPr>
                <w:rFonts w:cs="Arial"/>
                <w:sz w:val="20"/>
                <w:szCs w:val="20"/>
              </w:rPr>
            </w:pPr>
            <w:r w:rsidRPr="003D3106">
              <w:rPr>
                <w:rFonts w:cs="Arial"/>
                <w:sz w:val="20"/>
                <w:szCs w:val="20"/>
              </w:rPr>
              <w:t>3.65</w:t>
            </w:r>
          </w:p>
        </w:tc>
        <w:tc>
          <w:tcPr>
            <w:tcW w:w="1350" w:type="dxa"/>
          </w:tcPr>
          <w:p w14:paraId="2AAF42B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3.57</w:t>
            </w:r>
          </w:p>
        </w:tc>
      </w:tr>
      <w:tr w:rsidR="00A00A55" w:rsidRPr="003D3106" w14:paraId="4912EBAB" w14:textId="77777777" w:rsidTr="001A513A">
        <w:trPr>
          <w:trHeight w:val="90"/>
          <w:jc w:val="center"/>
        </w:trPr>
        <w:tc>
          <w:tcPr>
            <w:tcW w:w="4045" w:type="dxa"/>
            <w:vMerge/>
            <w:shd w:val="clear" w:color="auto" w:fill="auto"/>
            <w:vAlign w:val="center"/>
          </w:tcPr>
          <w:p w14:paraId="05C72989"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44912F61"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20)</w:t>
            </w:r>
          </w:p>
        </w:tc>
        <w:tc>
          <w:tcPr>
            <w:tcW w:w="1170" w:type="dxa"/>
          </w:tcPr>
          <w:p w14:paraId="10D38870"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990" w:type="dxa"/>
          </w:tcPr>
          <w:p w14:paraId="1E25EF41"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1350" w:type="dxa"/>
          </w:tcPr>
          <w:p w14:paraId="30585DCA" w14:textId="77777777" w:rsidR="00A00A55" w:rsidRPr="003D3106" w:rsidRDefault="00A00A55" w:rsidP="003D3106">
            <w:pPr>
              <w:spacing w:after="0" w:line="240" w:lineRule="auto"/>
              <w:jc w:val="center"/>
              <w:rPr>
                <w:rFonts w:cs="Arial"/>
                <w:sz w:val="20"/>
                <w:szCs w:val="20"/>
              </w:rPr>
            </w:pPr>
            <w:r w:rsidRPr="003D3106">
              <w:rPr>
                <w:rFonts w:cs="Arial"/>
                <w:sz w:val="20"/>
                <w:szCs w:val="20"/>
              </w:rPr>
              <w:t>3.90</w:t>
            </w:r>
          </w:p>
        </w:tc>
      </w:tr>
      <w:tr w:rsidR="00A00A55" w:rsidRPr="003D3106" w14:paraId="5DFDDD1E" w14:textId="77777777" w:rsidTr="001A513A">
        <w:trPr>
          <w:trHeight w:val="90"/>
          <w:jc w:val="center"/>
        </w:trPr>
        <w:tc>
          <w:tcPr>
            <w:tcW w:w="4045" w:type="dxa"/>
            <w:vMerge/>
            <w:shd w:val="clear" w:color="auto" w:fill="auto"/>
            <w:vAlign w:val="center"/>
          </w:tcPr>
          <w:p w14:paraId="75E7DE6D"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5B4CFD9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69)</w:t>
            </w:r>
          </w:p>
        </w:tc>
        <w:tc>
          <w:tcPr>
            <w:tcW w:w="1170" w:type="dxa"/>
          </w:tcPr>
          <w:p w14:paraId="33A9B61E"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c>
          <w:tcPr>
            <w:tcW w:w="990" w:type="dxa"/>
          </w:tcPr>
          <w:p w14:paraId="10BC6715"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1350" w:type="dxa"/>
          </w:tcPr>
          <w:p w14:paraId="26CB3D5D" w14:textId="77777777" w:rsidR="00A00A55" w:rsidRPr="003D3106" w:rsidRDefault="00A00A55" w:rsidP="003D3106">
            <w:pPr>
              <w:spacing w:after="0" w:line="240" w:lineRule="auto"/>
              <w:jc w:val="center"/>
              <w:rPr>
                <w:rFonts w:cs="Arial"/>
                <w:sz w:val="20"/>
                <w:szCs w:val="20"/>
              </w:rPr>
            </w:pPr>
            <w:r w:rsidRPr="003D3106">
              <w:rPr>
                <w:rFonts w:cs="Arial"/>
                <w:sz w:val="20"/>
                <w:szCs w:val="20"/>
              </w:rPr>
              <w:t>3.53</w:t>
            </w:r>
          </w:p>
        </w:tc>
      </w:tr>
      <w:tr w:rsidR="00A00A55" w:rsidRPr="003D3106" w14:paraId="4636EDF2" w14:textId="77777777" w:rsidTr="001A513A">
        <w:trPr>
          <w:trHeight w:val="90"/>
          <w:jc w:val="center"/>
        </w:trPr>
        <w:tc>
          <w:tcPr>
            <w:tcW w:w="4045" w:type="dxa"/>
            <w:vMerge w:val="restart"/>
            <w:shd w:val="clear" w:color="auto" w:fill="D8E0E3"/>
            <w:vAlign w:val="center"/>
          </w:tcPr>
          <w:p w14:paraId="6F18BAE9"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Attended a career day or job fair </w:t>
            </w:r>
          </w:p>
        </w:tc>
        <w:tc>
          <w:tcPr>
            <w:tcW w:w="2070" w:type="dxa"/>
            <w:shd w:val="clear" w:color="auto" w:fill="D8E0E3"/>
            <w:vAlign w:val="center"/>
          </w:tcPr>
          <w:p w14:paraId="22C775E1"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100)</w:t>
            </w:r>
          </w:p>
        </w:tc>
        <w:tc>
          <w:tcPr>
            <w:tcW w:w="1170" w:type="dxa"/>
            <w:shd w:val="clear" w:color="auto" w:fill="D8E0E3"/>
          </w:tcPr>
          <w:p w14:paraId="59020EAE" w14:textId="77777777" w:rsidR="00A00A55" w:rsidRPr="003D3106" w:rsidRDefault="00A00A55" w:rsidP="003D3106">
            <w:pPr>
              <w:spacing w:after="0" w:line="240" w:lineRule="auto"/>
              <w:jc w:val="center"/>
              <w:rPr>
                <w:rFonts w:cs="Arial"/>
                <w:sz w:val="20"/>
                <w:szCs w:val="20"/>
              </w:rPr>
            </w:pPr>
            <w:r w:rsidRPr="003D3106">
              <w:rPr>
                <w:rFonts w:cs="Arial"/>
                <w:sz w:val="20"/>
                <w:szCs w:val="20"/>
              </w:rPr>
              <w:t>3.48</w:t>
            </w:r>
          </w:p>
        </w:tc>
        <w:tc>
          <w:tcPr>
            <w:tcW w:w="990" w:type="dxa"/>
            <w:shd w:val="clear" w:color="auto" w:fill="D8E0E3"/>
          </w:tcPr>
          <w:p w14:paraId="3EFA102A" w14:textId="77777777" w:rsidR="00A00A55" w:rsidRPr="003D3106" w:rsidRDefault="00A00A55" w:rsidP="003D3106">
            <w:pPr>
              <w:spacing w:after="0" w:line="240" w:lineRule="auto"/>
              <w:jc w:val="center"/>
              <w:rPr>
                <w:rFonts w:cs="Arial"/>
                <w:sz w:val="20"/>
                <w:szCs w:val="20"/>
              </w:rPr>
            </w:pPr>
            <w:r w:rsidRPr="003D3106">
              <w:rPr>
                <w:rFonts w:cs="Arial"/>
                <w:sz w:val="20"/>
                <w:szCs w:val="20"/>
              </w:rPr>
              <w:t>3.71</w:t>
            </w:r>
          </w:p>
        </w:tc>
        <w:tc>
          <w:tcPr>
            <w:tcW w:w="1350" w:type="dxa"/>
            <w:shd w:val="clear" w:color="auto" w:fill="D8E0E3"/>
          </w:tcPr>
          <w:p w14:paraId="1A4AE4C4" w14:textId="77777777" w:rsidR="00A00A55" w:rsidRPr="003D3106" w:rsidRDefault="00A00A55" w:rsidP="003D3106">
            <w:pPr>
              <w:spacing w:after="0" w:line="240" w:lineRule="auto"/>
              <w:jc w:val="center"/>
              <w:rPr>
                <w:rFonts w:cs="Arial"/>
                <w:sz w:val="20"/>
                <w:szCs w:val="20"/>
              </w:rPr>
            </w:pPr>
            <w:r w:rsidRPr="003D3106">
              <w:rPr>
                <w:rFonts w:cs="Arial"/>
                <w:sz w:val="20"/>
                <w:szCs w:val="20"/>
              </w:rPr>
              <w:t>3.58</w:t>
            </w:r>
          </w:p>
        </w:tc>
      </w:tr>
      <w:tr w:rsidR="00A00A55" w:rsidRPr="003D3106" w14:paraId="45DFBE38" w14:textId="77777777" w:rsidTr="001A513A">
        <w:trPr>
          <w:trHeight w:val="90"/>
          <w:jc w:val="center"/>
        </w:trPr>
        <w:tc>
          <w:tcPr>
            <w:tcW w:w="4045" w:type="dxa"/>
            <w:vMerge/>
            <w:shd w:val="clear" w:color="auto" w:fill="D8E0E3"/>
            <w:vAlign w:val="center"/>
          </w:tcPr>
          <w:p w14:paraId="44534657"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49BE40E3"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23)</w:t>
            </w:r>
          </w:p>
        </w:tc>
        <w:tc>
          <w:tcPr>
            <w:tcW w:w="1170" w:type="dxa"/>
            <w:shd w:val="clear" w:color="auto" w:fill="D8E0E3"/>
          </w:tcPr>
          <w:p w14:paraId="22CC10AB" w14:textId="77777777" w:rsidR="00A00A55" w:rsidRPr="003D3106" w:rsidRDefault="00A00A55" w:rsidP="003D3106">
            <w:pPr>
              <w:spacing w:after="0" w:line="240" w:lineRule="auto"/>
              <w:jc w:val="center"/>
              <w:rPr>
                <w:rFonts w:cs="Arial"/>
                <w:sz w:val="20"/>
                <w:szCs w:val="20"/>
              </w:rPr>
            </w:pPr>
            <w:r w:rsidRPr="003D3106">
              <w:rPr>
                <w:rFonts w:cs="Arial"/>
                <w:sz w:val="20"/>
                <w:szCs w:val="20"/>
              </w:rPr>
              <w:t>3.33</w:t>
            </w:r>
          </w:p>
        </w:tc>
        <w:tc>
          <w:tcPr>
            <w:tcW w:w="990" w:type="dxa"/>
            <w:shd w:val="clear" w:color="auto" w:fill="D8E0E3"/>
          </w:tcPr>
          <w:p w14:paraId="09A83F8C" w14:textId="77777777" w:rsidR="00A00A55" w:rsidRPr="003D3106" w:rsidRDefault="00A00A55" w:rsidP="003D3106">
            <w:pPr>
              <w:spacing w:after="0" w:line="240" w:lineRule="auto"/>
              <w:jc w:val="center"/>
              <w:rPr>
                <w:rFonts w:cs="Arial"/>
                <w:sz w:val="20"/>
                <w:szCs w:val="20"/>
              </w:rPr>
            </w:pPr>
            <w:r w:rsidRPr="003D3106">
              <w:rPr>
                <w:rFonts w:cs="Arial"/>
                <w:sz w:val="20"/>
                <w:szCs w:val="20"/>
              </w:rPr>
              <w:t>3.25</w:t>
            </w:r>
          </w:p>
        </w:tc>
        <w:tc>
          <w:tcPr>
            <w:tcW w:w="1350" w:type="dxa"/>
            <w:shd w:val="clear" w:color="auto" w:fill="D8E0E3"/>
          </w:tcPr>
          <w:p w14:paraId="169AA605" w14:textId="77777777" w:rsidR="00A00A55" w:rsidRPr="003D3106" w:rsidRDefault="00A00A55" w:rsidP="003D3106">
            <w:pPr>
              <w:spacing w:after="0" w:line="240" w:lineRule="auto"/>
              <w:jc w:val="center"/>
              <w:rPr>
                <w:rFonts w:cs="Arial"/>
                <w:sz w:val="20"/>
                <w:szCs w:val="20"/>
              </w:rPr>
            </w:pPr>
            <w:r w:rsidRPr="003D3106">
              <w:rPr>
                <w:rFonts w:cs="Arial"/>
                <w:sz w:val="20"/>
                <w:szCs w:val="20"/>
              </w:rPr>
              <w:t>3.30</w:t>
            </w:r>
          </w:p>
        </w:tc>
      </w:tr>
      <w:tr w:rsidR="00A00A55" w:rsidRPr="003D3106" w14:paraId="455E1250" w14:textId="77777777" w:rsidTr="001A513A">
        <w:trPr>
          <w:trHeight w:val="90"/>
          <w:jc w:val="center"/>
        </w:trPr>
        <w:tc>
          <w:tcPr>
            <w:tcW w:w="4045" w:type="dxa"/>
            <w:vMerge/>
            <w:shd w:val="clear" w:color="auto" w:fill="D8E0E3"/>
            <w:vAlign w:val="center"/>
          </w:tcPr>
          <w:p w14:paraId="33915139"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68E5BA3E"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123)</w:t>
            </w:r>
          </w:p>
        </w:tc>
        <w:tc>
          <w:tcPr>
            <w:tcW w:w="1170" w:type="dxa"/>
            <w:shd w:val="clear" w:color="auto" w:fill="D8E0E3"/>
          </w:tcPr>
          <w:p w14:paraId="5026C1C0"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c>
          <w:tcPr>
            <w:tcW w:w="990" w:type="dxa"/>
            <w:shd w:val="clear" w:color="auto" w:fill="D8E0E3"/>
          </w:tcPr>
          <w:p w14:paraId="79E3CBCC" w14:textId="77777777" w:rsidR="00A00A55" w:rsidRPr="003D3106" w:rsidRDefault="00A00A55" w:rsidP="003D3106">
            <w:pPr>
              <w:spacing w:after="0" w:line="240" w:lineRule="auto"/>
              <w:jc w:val="center"/>
              <w:rPr>
                <w:rFonts w:cs="Arial"/>
                <w:sz w:val="20"/>
                <w:szCs w:val="20"/>
              </w:rPr>
            </w:pPr>
            <w:r w:rsidRPr="003D3106">
              <w:rPr>
                <w:rFonts w:cs="Arial"/>
                <w:sz w:val="20"/>
                <w:szCs w:val="20"/>
              </w:rPr>
              <w:t>3.64</w:t>
            </w:r>
          </w:p>
        </w:tc>
        <w:tc>
          <w:tcPr>
            <w:tcW w:w="1350" w:type="dxa"/>
            <w:shd w:val="clear" w:color="auto" w:fill="D8E0E3"/>
          </w:tcPr>
          <w:p w14:paraId="330E4446" w14:textId="77777777" w:rsidR="00A00A55" w:rsidRPr="003D3106" w:rsidRDefault="00A00A55" w:rsidP="003D3106">
            <w:pPr>
              <w:spacing w:after="0" w:line="240" w:lineRule="auto"/>
              <w:jc w:val="center"/>
              <w:rPr>
                <w:rFonts w:cs="Arial"/>
                <w:sz w:val="20"/>
                <w:szCs w:val="20"/>
              </w:rPr>
            </w:pPr>
            <w:r w:rsidRPr="003D3106">
              <w:rPr>
                <w:rFonts w:cs="Arial"/>
                <w:sz w:val="20"/>
                <w:szCs w:val="20"/>
              </w:rPr>
              <w:t>3.53</w:t>
            </w:r>
          </w:p>
        </w:tc>
      </w:tr>
      <w:tr w:rsidR="00A00A55" w:rsidRPr="003D3106" w14:paraId="402E9449" w14:textId="77777777" w:rsidTr="001A513A">
        <w:trPr>
          <w:trHeight w:val="175"/>
          <w:jc w:val="center"/>
        </w:trPr>
        <w:tc>
          <w:tcPr>
            <w:tcW w:w="4045" w:type="dxa"/>
            <w:vMerge w:val="restart"/>
            <w:shd w:val="clear" w:color="auto" w:fill="auto"/>
            <w:vAlign w:val="center"/>
          </w:tcPr>
          <w:p w14:paraId="44F15B95"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 job site visit or company tour </w:t>
            </w:r>
          </w:p>
        </w:tc>
        <w:tc>
          <w:tcPr>
            <w:tcW w:w="2070" w:type="dxa"/>
            <w:vAlign w:val="center"/>
          </w:tcPr>
          <w:p w14:paraId="7A5338C5"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70)</w:t>
            </w:r>
          </w:p>
        </w:tc>
        <w:tc>
          <w:tcPr>
            <w:tcW w:w="1170" w:type="dxa"/>
          </w:tcPr>
          <w:p w14:paraId="65B5CF02" w14:textId="77777777" w:rsidR="00A00A55" w:rsidRPr="003D3106" w:rsidRDefault="00A00A55" w:rsidP="003D3106">
            <w:pPr>
              <w:spacing w:after="0" w:line="240" w:lineRule="auto"/>
              <w:jc w:val="center"/>
              <w:rPr>
                <w:rFonts w:cs="Arial"/>
                <w:sz w:val="20"/>
                <w:szCs w:val="20"/>
              </w:rPr>
            </w:pPr>
            <w:r w:rsidRPr="003D3106">
              <w:rPr>
                <w:rFonts w:cs="Arial"/>
                <w:sz w:val="20"/>
                <w:szCs w:val="20"/>
              </w:rPr>
              <w:t>3.63</w:t>
            </w:r>
          </w:p>
        </w:tc>
        <w:tc>
          <w:tcPr>
            <w:tcW w:w="990" w:type="dxa"/>
          </w:tcPr>
          <w:p w14:paraId="0AD359D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3.91</w:t>
            </w:r>
          </w:p>
        </w:tc>
        <w:tc>
          <w:tcPr>
            <w:tcW w:w="1350" w:type="dxa"/>
          </w:tcPr>
          <w:p w14:paraId="692B60D4" w14:textId="77777777" w:rsidR="00A00A55" w:rsidRPr="003D3106" w:rsidRDefault="00A00A55" w:rsidP="003D3106">
            <w:pPr>
              <w:spacing w:after="0" w:line="240" w:lineRule="auto"/>
              <w:jc w:val="center"/>
              <w:rPr>
                <w:rFonts w:cs="Arial"/>
                <w:sz w:val="20"/>
                <w:szCs w:val="20"/>
              </w:rPr>
            </w:pPr>
            <w:r w:rsidRPr="003D3106">
              <w:rPr>
                <w:rFonts w:cs="Arial"/>
                <w:sz w:val="20"/>
                <w:szCs w:val="20"/>
              </w:rPr>
              <w:t>3.76</w:t>
            </w:r>
          </w:p>
        </w:tc>
      </w:tr>
      <w:tr w:rsidR="00A00A55" w:rsidRPr="003D3106" w14:paraId="2467E7C1" w14:textId="77777777" w:rsidTr="001A513A">
        <w:trPr>
          <w:trHeight w:val="175"/>
          <w:jc w:val="center"/>
        </w:trPr>
        <w:tc>
          <w:tcPr>
            <w:tcW w:w="4045" w:type="dxa"/>
            <w:vMerge/>
            <w:shd w:val="clear" w:color="auto" w:fill="auto"/>
            <w:vAlign w:val="center"/>
          </w:tcPr>
          <w:p w14:paraId="55FB843E"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2D0D228E"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20)</w:t>
            </w:r>
          </w:p>
        </w:tc>
        <w:tc>
          <w:tcPr>
            <w:tcW w:w="1170" w:type="dxa"/>
          </w:tcPr>
          <w:p w14:paraId="6BF367DE" w14:textId="77777777" w:rsidR="00A00A55" w:rsidRPr="003D3106" w:rsidRDefault="00A00A55" w:rsidP="003D3106">
            <w:pPr>
              <w:spacing w:after="0" w:line="240" w:lineRule="auto"/>
              <w:jc w:val="center"/>
              <w:rPr>
                <w:rFonts w:cs="Arial"/>
                <w:sz w:val="20"/>
                <w:szCs w:val="20"/>
              </w:rPr>
            </w:pPr>
            <w:r w:rsidRPr="003D3106">
              <w:rPr>
                <w:rFonts w:cs="Arial"/>
                <w:sz w:val="20"/>
                <w:szCs w:val="20"/>
              </w:rPr>
              <w:t>4.13</w:t>
            </w:r>
          </w:p>
        </w:tc>
        <w:tc>
          <w:tcPr>
            <w:tcW w:w="990" w:type="dxa"/>
          </w:tcPr>
          <w:p w14:paraId="73E49805" w14:textId="77777777" w:rsidR="00A00A55" w:rsidRPr="003D3106" w:rsidRDefault="00A00A55" w:rsidP="003D3106">
            <w:pPr>
              <w:spacing w:after="0" w:line="240" w:lineRule="auto"/>
              <w:jc w:val="center"/>
              <w:rPr>
                <w:rFonts w:cs="Arial"/>
                <w:sz w:val="20"/>
                <w:szCs w:val="20"/>
              </w:rPr>
            </w:pPr>
            <w:r w:rsidRPr="003D3106">
              <w:rPr>
                <w:rFonts w:cs="Arial"/>
                <w:sz w:val="20"/>
                <w:szCs w:val="20"/>
              </w:rPr>
              <w:t>3.83</w:t>
            </w:r>
          </w:p>
        </w:tc>
        <w:tc>
          <w:tcPr>
            <w:tcW w:w="1350" w:type="dxa"/>
          </w:tcPr>
          <w:p w14:paraId="23A8F912" w14:textId="77777777" w:rsidR="00A00A55" w:rsidRPr="003D3106" w:rsidRDefault="00A00A55" w:rsidP="003D3106">
            <w:pPr>
              <w:spacing w:after="0" w:line="240" w:lineRule="auto"/>
              <w:jc w:val="center"/>
              <w:rPr>
                <w:rFonts w:cs="Arial"/>
                <w:sz w:val="20"/>
                <w:szCs w:val="20"/>
              </w:rPr>
            </w:pPr>
            <w:r w:rsidRPr="003D3106">
              <w:rPr>
                <w:rFonts w:cs="Arial"/>
                <w:sz w:val="20"/>
                <w:szCs w:val="20"/>
              </w:rPr>
              <w:t>3.95</w:t>
            </w:r>
          </w:p>
        </w:tc>
      </w:tr>
      <w:tr w:rsidR="00A00A55" w:rsidRPr="003D3106" w14:paraId="50C645E5" w14:textId="77777777" w:rsidTr="001A513A">
        <w:trPr>
          <w:trHeight w:val="175"/>
          <w:jc w:val="center"/>
        </w:trPr>
        <w:tc>
          <w:tcPr>
            <w:tcW w:w="4045" w:type="dxa"/>
            <w:vMerge/>
            <w:shd w:val="clear" w:color="auto" w:fill="auto"/>
            <w:vAlign w:val="center"/>
          </w:tcPr>
          <w:p w14:paraId="4132A424"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4ECFC86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90)</w:t>
            </w:r>
          </w:p>
        </w:tc>
        <w:tc>
          <w:tcPr>
            <w:tcW w:w="1170" w:type="dxa"/>
          </w:tcPr>
          <w:p w14:paraId="1448E527" w14:textId="77777777" w:rsidR="00A00A55" w:rsidRPr="003D3106" w:rsidRDefault="00A00A55" w:rsidP="003D3106">
            <w:pPr>
              <w:spacing w:after="0" w:line="240" w:lineRule="auto"/>
              <w:jc w:val="center"/>
              <w:rPr>
                <w:rFonts w:cs="Arial"/>
                <w:sz w:val="20"/>
                <w:szCs w:val="20"/>
              </w:rPr>
            </w:pPr>
            <w:r w:rsidRPr="003D3106">
              <w:rPr>
                <w:rFonts w:cs="Arial"/>
                <w:sz w:val="20"/>
                <w:szCs w:val="20"/>
              </w:rPr>
              <w:t>3.72</w:t>
            </w:r>
          </w:p>
        </w:tc>
        <w:tc>
          <w:tcPr>
            <w:tcW w:w="990" w:type="dxa"/>
          </w:tcPr>
          <w:p w14:paraId="4B8BBDB1" w14:textId="77777777" w:rsidR="00A00A55" w:rsidRPr="003D3106" w:rsidRDefault="00A00A55" w:rsidP="003D3106">
            <w:pPr>
              <w:spacing w:after="0" w:line="240" w:lineRule="auto"/>
              <w:jc w:val="center"/>
              <w:rPr>
                <w:rFonts w:cs="Arial"/>
                <w:sz w:val="20"/>
                <w:szCs w:val="20"/>
              </w:rPr>
            </w:pPr>
            <w:r w:rsidRPr="003D3106">
              <w:rPr>
                <w:rFonts w:cs="Arial"/>
                <w:sz w:val="20"/>
                <w:szCs w:val="20"/>
              </w:rPr>
              <w:t>3.89</w:t>
            </w:r>
          </w:p>
        </w:tc>
        <w:tc>
          <w:tcPr>
            <w:tcW w:w="1350" w:type="dxa"/>
          </w:tcPr>
          <w:p w14:paraId="4AF915CD" w14:textId="77777777" w:rsidR="00A00A55" w:rsidRPr="003D3106" w:rsidRDefault="00A00A55" w:rsidP="003D3106">
            <w:pPr>
              <w:spacing w:after="0" w:line="240" w:lineRule="auto"/>
              <w:jc w:val="center"/>
              <w:rPr>
                <w:rFonts w:cs="Arial"/>
                <w:sz w:val="20"/>
                <w:szCs w:val="20"/>
              </w:rPr>
            </w:pPr>
            <w:r w:rsidRPr="003D3106">
              <w:rPr>
                <w:rFonts w:cs="Arial"/>
                <w:sz w:val="20"/>
                <w:szCs w:val="20"/>
              </w:rPr>
              <w:t>3.80</w:t>
            </w:r>
          </w:p>
        </w:tc>
      </w:tr>
      <w:tr w:rsidR="00A00A55" w:rsidRPr="003D3106" w14:paraId="3D8C113C" w14:textId="77777777" w:rsidTr="001A513A">
        <w:trPr>
          <w:trHeight w:val="175"/>
          <w:jc w:val="center"/>
        </w:trPr>
        <w:tc>
          <w:tcPr>
            <w:tcW w:w="4045" w:type="dxa"/>
            <w:vMerge w:val="restart"/>
            <w:shd w:val="clear" w:color="auto" w:fill="D8E0E3"/>
            <w:vAlign w:val="center"/>
          </w:tcPr>
          <w:p w14:paraId="617435A9"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 job-shadowing experience </w:t>
            </w:r>
          </w:p>
        </w:tc>
        <w:tc>
          <w:tcPr>
            <w:tcW w:w="2070" w:type="dxa"/>
            <w:shd w:val="clear" w:color="auto" w:fill="D8E0E3"/>
            <w:vAlign w:val="center"/>
          </w:tcPr>
          <w:p w14:paraId="423B7B92"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51)</w:t>
            </w:r>
          </w:p>
        </w:tc>
        <w:tc>
          <w:tcPr>
            <w:tcW w:w="1170" w:type="dxa"/>
            <w:shd w:val="clear" w:color="auto" w:fill="D8E0E3"/>
          </w:tcPr>
          <w:p w14:paraId="7F006E72"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c>
          <w:tcPr>
            <w:tcW w:w="990" w:type="dxa"/>
            <w:shd w:val="clear" w:color="auto" w:fill="D8E0E3"/>
          </w:tcPr>
          <w:p w14:paraId="4E9A0685" w14:textId="77777777" w:rsidR="00A00A55" w:rsidRPr="003D3106" w:rsidRDefault="00A00A55" w:rsidP="003D3106">
            <w:pPr>
              <w:spacing w:after="0" w:line="240" w:lineRule="auto"/>
              <w:jc w:val="center"/>
              <w:rPr>
                <w:rFonts w:cs="Arial"/>
                <w:sz w:val="20"/>
                <w:szCs w:val="20"/>
              </w:rPr>
            </w:pPr>
            <w:r w:rsidRPr="003D3106">
              <w:rPr>
                <w:rFonts w:cs="Arial"/>
                <w:sz w:val="20"/>
                <w:szCs w:val="20"/>
              </w:rPr>
              <w:t>3.85</w:t>
            </w:r>
          </w:p>
        </w:tc>
        <w:tc>
          <w:tcPr>
            <w:tcW w:w="1350" w:type="dxa"/>
            <w:shd w:val="clear" w:color="auto" w:fill="D8E0E3"/>
          </w:tcPr>
          <w:p w14:paraId="05F906F1" w14:textId="77777777" w:rsidR="00A00A55" w:rsidRPr="003D3106" w:rsidRDefault="00A00A55" w:rsidP="003D3106">
            <w:pPr>
              <w:spacing w:after="0" w:line="240" w:lineRule="auto"/>
              <w:jc w:val="center"/>
              <w:rPr>
                <w:rFonts w:cs="Arial"/>
                <w:sz w:val="20"/>
                <w:szCs w:val="20"/>
              </w:rPr>
            </w:pPr>
            <w:r w:rsidRPr="003D3106">
              <w:rPr>
                <w:rFonts w:cs="Arial"/>
                <w:sz w:val="20"/>
                <w:szCs w:val="20"/>
              </w:rPr>
              <w:t>3.92</w:t>
            </w:r>
          </w:p>
        </w:tc>
      </w:tr>
      <w:tr w:rsidR="00A00A55" w:rsidRPr="003D3106" w14:paraId="550A0576" w14:textId="77777777" w:rsidTr="001A513A">
        <w:trPr>
          <w:trHeight w:val="175"/>
          <w:jc w:val="center"/>
        </w:trPr>
        <w:tc>
          <w:tcPr>
            <w:tcW w:w="4045" w:type="dxa"/>
            <w:vMerge/>
            <w:shd w:val="clear" w:color="auto" w:fill="D8E0E3"/>
            <w:vAlign w:val="center"/>
          </w:tcPr>
          <w:p w14:paraId="417E01CA"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1A1777CE"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8)</w:t>
            </w:r>
          </w:p>
        </w:tc>
        <w:tc>
          <w:tcPr>
            <w:tcW w:w="1170" w:type="dxa"/>
            <w:shd w:val="clear" w:color="auto" w:fill="D8E0E3"/>
          </w:tcPr>
          <w:p w14:paraId="115BD003" w14:textId="77777777" w:rsidR="00A00A55" w:rsidRPr="003D3106" w:rsidRDefault="00A00A55" w:rsidP="003D3106">
            <w:pPr>
              <w:spacing w:after="0" w:line="240" w:lineRule="auto"/>
              <w:jc w:val="center"/>
              <w:rPr>
                <w:rFonts w:cs="Arial"/>
                <w:sz w:val="20"/>
                <w:szCs w:val="20"/>
              </w:rPr>
            </w:pPr>
            <w:r w:rsidRPr="003D3106">
              <w:rPr>
                <w:rFonts w:cs="Arial"/>
                <w:sz w:val="20"/>
                <w:szCs w:val="20"/>
              </w:rPr>
              <w:t>5.00</w:t>
            </w:r>
          </w:p>
        </w:tc>
        <w:tc>
          <w:tcPr>
            <w:tcW w:w="990" w:type="dxa"/>
            <w:shd w:val="clear" w:color="auto" w:fill="D8E0E3"/>
          </w:tcPr>
          <w:p w14:paraId="0A47C315" w14:textId="77777777" w:rsidR="00A00A55" w:rsidRPr="003D3106" w:rsidRDefault="00A00A55" w:rsidP="003D3106">
            <w:pPr>
              <w:spacing w:after="0" w:line="240" w:lineRule="auto"/>
              <w:jc w:val="center"/>
              <w:rPr>
                <w:rFonts w:cs="Arial"/>
                <w:sz w:val="20"/>
                <w:szCs w:val="20"/>
              </w:rPr>
            </w:pPr>
            <w:r w:rsidRPr="003D3106">
              <w:rPr>
                <w:rFonts w:cs="Arial"/>
                <w:sz w:val="20"/>
                <w:szCs w:val="20"/>
              </w:rPr>
              <w:t>3.86</w:t>
            </w:r>
          </w:p>
        </w:tc>
        <w:tc>
          <w:tcPr>
            <w:tcW w:w="1350" w:type="dxa"/>
            <w:shd w:val="clear" w:color="auto" w:fill="D8E0E3"/>
          </w:tcPr>
          <w:p w14:paraId="7E13B4BF"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r>
      <w:tr w:rsidR="00A00A55" w:rsidRPr="003D3106" w14:paraId="59CA7642" w14:textId="77777777" w:rsidTr="001A513A">
        <w:trPr>
          <w:trHeight w:val="175"/>
          <w:jc w:val="center"/>
        </w:trPr>
        <w:tc>
          <w:tcPr>
            <w:tcW w:w="4045" w:type="dxa"/>
            <w:vMerge/>
            <w:shd w:val="clear" w:color="auto" w:fill="D8E0E3"/>
            <w:vAlign w:val="center"/>
          </w:tcPr>
          <w:p w14:paraId="7C80664A"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64E130B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59)</w:t>
            </w:r>
          </w:p>
        </w:tc>
        <w:tc>
          <w:tcPr>
            <w:tcW w:w="1170" w:type="dxa"/>
            <w:shd w:val="clear" w:color="auto" w:fill="D8E0E3"/>
          </w:tcPr>
          <w:p w14:paraId="2E161AC5"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90" w:type="dxa"/>
            <w:shd w:val="clear" w:color="auto" w:fill="D8E0E3"/>
          </w:tcPr>
          <w:p w14:paraId="210DC5F2" w14:textId="77777777" w:rsidR="00A00A55" w:rsidRPr="003D3106" w:rsidRDefault="00A00A55" w:rsidP="003D3106">
            <w:pPr>
              <w:spacing w:after="0" w:line="240" w:lineRule="auto"/>
              <w:jc w:val="center"/>
              <w:rPr>
                <w:rFonts w:cs="Arial"/>
                <w:sz w:val="20"/>
                <w:szCs w:val="20"/>
              </w:rPr>
            </w:pPr>
            <w:r w:rsidRPr="003D3106">
              <w:rPr>
                <w:rFonts w:cs="Arial"/>
                <w:sz w:val="20"/>
                <w:szCs w:val="20"/>
              </w:rPr>
              <w:t>3.85</w:t>
            </w:r>
          </w:p>
        </w:tc>
        <w:tc>
          <w:tcPr>
            <w:tcW w:w="1350" w:type="dxa"/>
            <w:shd w:val="clear" w:color="auto" w:fill="D8E0E3"/>
          </w:tcPr>
          <w:p w14:paraId="286F883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3.93</w:t>
            </w:r>
          </w:p>
        </w:tc>
      </w:tr>
      <w:tr w:rsidR="00A00A55" w:rsidRPr="003D3106" w14:paraId="360DDFC4" w14:textId="77777777" w:rsidTr="001A513A">
        <w:trPr>
          <w:trHeight w:val="90"/>
          <w:jc w:val="center"/>
        </w:trPr>
        <w:tc>
          <w:tcPr>
            <w:tcW w:w="4045" w:type="dxa"/>
            <w:vMerge w:val="restart"/>
            <w:shd w:val="clear" w:color="auto" w:fill="auto"/>
            <w:vAlign w:val="center"/>
          </w:tcPr>
          <w:p w14:paraId="4727A39C"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an internship </w:t>
            </w:r>
          </w:p>
        </w:tc>
        <w:tc>
          <w:tcPr>
            <w:tcW w:w="2070" w:type="dxa"/>
            <w:vAlign w:val="center"/>
          </w:tcPr>
          <w:p w14:paraId="56BC6526"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40)</w:t>
            </w:r>
          </w:p>
        </w:tc>
        <w:tc>
          <w:tcPr>
            <w:tcW w:w="1170" w:type="dxa"/>
          </w:tcPr>
          <w:p w14:paraId="1481359A" w14:textId="77777777" w:rsidR="00A00A55" w:rsidRPr="003D3106" w:rsidRDefault="00A00A55" w:rsidP="003D3106">
            <w:pPr>
              <w:spacing w:after="0" w:line="240" w:lineRule="auto"/>
              <w:jc w:val="center"/>
              <w:rPr>
                <w:rFonts w:cs="Arial"/>
                <w:sz w:val="20"/>
                <w:szCs w:val="20"/>
              </w:rPr>
            </w:pPr>
            <w:r w:rsidRPr="003D3106">
              <w:rPr>
                <w:rFonts w:cs="Arial"/>
                <w:sz w:val="20"/>
                <w:szCs w:val="20"/>
              </w:rPr>
              <w:t>4.24</w:t>
            </w:r>
          </w:p>
        </w:tc>
        <w:tc>
          <w:tcPr>
            <w:tcW w:w="990" w:type="dxa"/>
          </w:tcPr>
          <w:p w14:paraId="3BF223C5" w14:textId="77777777" w:rsidR="00A00A55" w:rsidRPr="003D3106" w:rsidRDefault="00A00A55" w:rsidP="003D3106">
            <w:pPr>
              <w:spacing w:after="0" w:line="240" w:lineRule="auto"/>
              <w:jc w:val="center"/>
              <w:rPr>
                <w:rFonts w:cs="Arial"/>
                <w:sz w:val="20"/>
                <w:szCs w:val="20"/>
              </w:rPr>
            </w:pPr>
            <w:r w:rsidRPr="003D3106">
              <w:rPr>
                <w:rFonts w:cs="Arial"/>
                <w:sz w:val="20"/>
                <w:szCs w:val="20"/>
              </w:rPr>
              <w:t>4.05</w:t>
            </w:r>
          </w:p>
        </w:tc>
        <w:tc>
          <w:tcPr>
            <w:tcW w:w="1350" w:type="dxa"/>
          </w:tcPr>
          <w:p w14:paraId="535319B4" w14:textId="77777777" w:rsidR="00A00A55" w:rsidRPr="003D3106" w:rsidRDefault="00A00A55" w:rsidP="003D3106">
            <w:pPr>
              <w:spacing w:after="0" w:line="240" w:lineRule="auto"/>
              <w:jc w:val="center"/>
              <w:rPr>
                <w:rFonts w:cs="Arial"/>
                <w:sz w:val="20"/>
                <w:szCs w:val="20"/>
              </w:rPr>
            </w:pPr>
            <w:r w:rsidRPr="003D3106">
              <w:rPr>
                <w:rFonts w:cs="Arial"/>
                <w:sz w:val="20"/>
                <w:szCs w:val="20"/>
              </w:rPr>
              <w:t>4.15</w:t>
            </w:r>
          </w:p>
        </w:tc>
      </w:tr>
      <w:tr w:rsidR="00A00A55" w:rsidRPr="003D3106" w14:paraId="1662944C" w14:textId="77777777" w:rsidTr="001A513A">
        <w:trPr>
          <w:trHeight w:val="90"/>
          <w:jc w:val="center"/>
        </w:trPr>
        <w:tc>
          <w:tcPr>
            <w:tcW w:w="4045" w:type="dxa"/>
            <w:vMerge/>
            <w:shd w:val="clear" w:color="auto" w:fill="auto"/>
            <w:vAlign w:val="center"/>
          </w:tcPr>
          <w:p w14:paraId="4D4E1FB8"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4923B48E"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11)</w:t>
            </w:r>
          </w:p>
        </w:tc>
        <w:tc>
          <w:tcPr>
            <w:tcW w:w="1170" w:type="dxa"/>
          </w:tcPr>
          <w:p w14:paraId="79D275D6" w14:textId="77777777" w:rsidR="00A00A55" w:rsidRPr="003D3106" w:rsidRDefault="00A00A55" w:rsidP="003D3106">
            <w:pPr>
              <w:spacing w:after="0" w:line="240" w:lineRule="auto"/>
              <w:jc w:val="center"/>
              <w:rPr>
                <w:rFonts w:cs="Arial"/>
                <w:sz w:val="20"/>
                <w:szCs w:val="20"/>
              </w:rPr>
            </w:pPr>
            <w:r w:rsidRPr="003D3106">
              <w:rPr>
                <w:rFonts w:cs="Arial"/>
                <w:sz w:val="20"/>
                <w:szCs w:val="20"/>
              </w:rPr>
              <w:t>4.33</w:t>
            </w:r>
          </w:p>
        </w:tc>
        <w:tc>
          <w:tcPr>
            <w:tcW w:w="990" w:type="dxa"/>
          </w:tcPr>
          <w:p w14:paraId="19FF932C"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1350" w:type="dxa"/>
          </w:tcPr>
          <w:p w14:paraId="7CBDBF58" w14:textId="77777777" w:rsidR="00A00A55" w:rsidRPr="003D3106" w:rsidRDefault="00A00A55" w:rsidP="003D3106">
            <w:pPr>
              <w:spacing w:after="0" w:line="240" w:lineRule="auto"/>
              <w:jc w:val="center"/>
              <w:rPr>
                <w:rFonts w:cs="Arial"/>
                <w:sz w:val="20"/>
                <w:szCs w:val="20"/>
              </w:rPr>
            </w:pPr>
            <w:r w:rsidRPr="003D3106">
              <w:rPr>
                <w:rFonts w:cs="Arial"/>
                <w:sz w:val="20"/>
                <w:szCs w:val="20"/>
              </w:rPr>
              <w:t>4.27</w:t>
            </w:r>
          </w:p>
        </w:tc>
      </w:tr>
      <w:tr w:rsidR="00A00A55" w:rsidRPr="003D3106" w14:paraId="3FE6EFAC" w14:textId="77777777" w:rsidTr="001A513A">
        <w:trPr>
          <w:trHeight w:val="90"/>
          <w:jc w:val="center"/>
        </w:trPr>
        <w:tc>
          <w:tcPr>
            <w:tcW w:w="4045" w:type="dxa"/>
            <w:vMerge/>
            <w:shd w:val="clear" w:color="auto" w:fill="auto"/>
            <w:vAlign w:val="center"/>
          </w:tcPr>
          <w:p w14:paraId="5EDFEEDD"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4FDB8A85"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51)</w:t>
            </w:r>
          </w:p>
        </w:tc>
        <w:tc>
          <w:tcPr>
            <w:tcW w:w="1170" w:type="dxa"/>
          </w:tcPr>
          <w:p w14:paraId="345E0249"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990" w:type="dxa"/>
          </w:tcPr>
          <w:p w14:paraId="158A6890" w14:textId="77777777" w:rsidR="00A00A55" w:rsidRPr="003D3106" w:rsidRDefault="00A00A55" w:rsidP="003D3106">
            <w:pPr>
              <w:spacing w:after="0" w:line="240" w:lineRule="auto"/>
              <w:jc w:val="center"/>
              <w:rPr>
                <w:rFonts w:cs="Arial"/>
                <w:sz w:val="20"/>
                <w:szCs w:val="20"/>
              </w:rPr>
            </w:pPr>
            <w:r w:rsidRPr="003D3106">
              <w:rPr>
                <w:rFonts w:cs="Arial"/>
                <w:sz w:val="20"/>
                <w:szCs w:val="20"/>
              </w:rPr>
              <w:t>4.11</w:t>
            </w:r>
          </w:p>
        </w:tc>
        <w:tc>
          <w:tcPr>
            <w:tcW w:w="1350" w:type="dxa"/>
          </w:tcPr>
          <w:p w14:paraId="79DA1F12" w14:textId="77777777" w:rsidR="00A00A55" w:rsidRPr="003D3106" w:rsidRDefault="00A00A55" w:rsidP="003D3106">
            <w:pPr>
              <w:spacing w:after="0" w:line="240" w:lineRule="auto"/>
              <w:jc w:val="center"/>
              <w:rPr>
                <w:rFonts w:cs="Arial"/>
                <w:sz w:val="20"/>
                <w:szCs w:val="20"/>
              </w:rPr>
            </w:pPr>
            <w:r w:rsidRPr="003D3106">
              <w:rPr>
                <w:rFonts w:cs="Arial"/>
                <w:sz w:val="20"/>
                <w:szCs w:val="20"/>
              </w:rPr>
              <w:t>4.18</w:t>
            </w:r>
          </w:p>
        </w:tc>
      </w:tr>
      <w:tr w:rsidR="00A00A55" w:rsidRPr="003D3106" w14:paraId="43FD211A" w14:textId="77777777" w:rsidTr="001A513A">
        <w:trPr>
          <w:trHeight w:val="90"/>
          <w:jc w:val="center"/>
        </w:trPr>
        <w:tc>
          <w:tcPr>
            <w:tcW w:w="4045" w:type="dxa"/>
            <w:vMerge w:val="restart"/>
            <w:shd w:val="clear" w:color="auto" w:fill="D8E0E3"/>
            <w:vAlign w:val="center"/>
          </w:tcPr>
          <w:p w14:paraId="19857653"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Participated in a capstone project </w:t>
            </w:r>
          </w:p>
        </w:tc>
        <w:tc>
          <w:tcPr>
            <w:tcW w:w="2070" w:type="dxa"/>
            <w:shd w:val="clear" w:color="auto" w:fill="D8E0E3"/>
            <w:vAlign w:val="center"/>
          </w:tcPr>
          <w:p w14:paraId="301903A7"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100)</w:t>
            </w:r>
          </w:p>
        </w:tc>
        <w:tc>
          <w:tcPr>
            <w:tcW w:w="1170" w:type="dxa"/>
            <w:shd w:val="clear" w:color="auto" w:fill="D8E0E3"/>
          </w:tcPr>
          <w:p w14:paraId="4AADEBAB" w14:textId="77777777" w:rsidR="00A00A55" w:rsidRPr="003D3106" w:rsidRDefault="00A00A55" w:rsidP="003D3106">
            <w:pPr>
              <w:spacing w:after="0" w:line="240" w:lineRule="auto"/>
              <w:jc w:val="center"/>
              <w:rPr>
                <w:rFonts w:cs="Arial"/>
                <w:sz w:val="20"/>
                <w:szCs w:val="20"/>
              </w:rPr>
            </w:pPr>
            <w:r w:rsidRPr="003D3106">
              <w:rPr>
                <w:rFonts w:cs="Arial"/>
                <w:sz w:val="20"/>
                <w:szCs w:val="20"/>
              </w:rPr>
              <w:t>3.43</w:t>
            </w:r>
          </w:p>
        </w:tc>
        <w:tc>
          <w:tcPr>
            <w:tcW w:w="990" w:type="dxa"/>
            <w:shd w:val="clear" w:color="auto" w:fill="D8E0E3"/>
          </w:tcPr>
          <w:p w14:paraId="0D36DC56" w14:textId="77777777" w:rsidR="00A00A55" w:rsidRPr="003D3106" w:rsidRDefault="00A00A55" w:rsidP="003D3106">
            <w:pPr>
              <w:spacing w:after="0" w:line="240" w:lineRule="auto"/>
              <w:jc w:val="center"/>
              <w:rPr>
                <w:rFonts w:cs="Arial"/>
                <w:sz w:val="20"/>
                <w:szCs w:val="20"/>
              </w:rPr>
            </w:pPr>
            <w:r w:rsidRPr="003D3106">
              <w:rPr>
                <w:rFonts w:cs="Arial"/>
                <w:sz w:val="20"/>
                <w:szCs w:val="20"/>
              </w:rPr>
              <w:t>3.49</w:t>
            </w:r>
          </w:p>
        </w:tc>
        <w:tc>
          <w:tcPr>
            <w:tcW w:w="1350" w:type="dxa"/>
            <w:shd w:val="clear" w:color="auto" w:fill="D8E0E3"/>
          </w:tcPr>
          <w:p w14:paraId="0CAF8139" w14:textId="77777777" w:rsidR="00A00A55" w:rsidRPr="003D3106" w:rsidRDefault="00A00A55" w:rsidP="003D3106">
            <w:pPr>
              <w:spacing w:after="0" w:line="240" w:lineRule="auto"/>
              <w:jc w:val="center"/>
              <w:rPr>
                <w:rFonts w:cs="Arial"/>
                <w:sz w:val="20"/>
                <w:szCs w:val="20"/>
              </w:rPr>
            </w:pPr>
            <w:r w:rsidRPr="003D3106">
              <w:rPr>
                <w:rFonts w:cs="Arial"/>
                <w:sz w:val="20"/>
                <w:szCs w:val="20"/>
              </w:rPr>
              <w:t>3.45</w:t>
            </w:r>
          </w:p>
        </w:tc>
      </w:tr>
      <w:tr w:rsidR="00A00A55" w:rsidRPr="003D3106" w14:paraId="04732C0B" w14:textId="77777777" w:rsidTr="001A513A">
        <w:trPr>
          <w:trHeight w:val="90"/>
          <w:jc w:val="center"/>
        </w:trPr>
        <w:tc>
          <w:tcPr>
            <w:tcW w:w="4045" w:type="dxa"/>
            <w:vMerge/>
            <w:shd w:val="clear" w:color="auto" w:fill="D8E0E3"/>
            <w:vAlign w:val="center"/>
          </w:tcPr>
          <w:p w14:paraId="60EBC187"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4F6C4523"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5)</w:t>
            </w:r>
          </w:p>
        </w:tc>
        <w:tc>
          <w:tcPr>
            <w:tcW w:w="1170" w:type="dxa"/>
            <w:shd w:val="clear" w:color="auto" w:fill="D8E0E3"/>
          </w:tcPr>
          <w:p w14:paraId="07A53B8A"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90" w:type="dxa"/>
            <w:shd w:val="clear" w:color="auto" w:fill="D8E0E3"/>
          </w:tcPr>
          <w:p w14:paraId="68E9DF38"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1350" w:type="dxa"/>
            <w:shd w:val="clear" w:color="auto" w:fill="D8E0E3"/>
          </w:tcPr>
          <w:p w14:paraId="6F25491F" w14:textId="77777777" w:rsidR="00A00A55" w:rsidRPr="003D3106" w:rsidRDefault="00A00A55" w:rsidP="003D3106">
            <w:pPr>
              <w:spacing w:after="0" w:line="240" w:lineRule="auto"/>
              <w:jc w:val="center"/>
              <w:rPr>
                <w:rFonts w:cs="Arial"/>
                <w:sz w:val="20"/>
                <w:szCs w:val="20"/>
              </w:rPr>
            </w:pPr>
            <w:r w:rsidRPr="003D3106">
              <w:rPr>
                <w:rFonts w:cs="Arial"/>
                <w:sz w:val="20"/>
                <w:szCs w:val="20"/>
              </w:rPr>
              <w:t>4.20</w:t>
            </w:r>
          </w:p>
        </w:tc>
      </w:tr>
      <w:tr w:rsidR="00A00A55" w:rsidRPr="003D3106" w14:paraId="2A19A11D" w14:textId="77777777" w:rsidTr="001A513A">
        <w:trPr>
          <w:trHeight w:val="90"/>
          <w:jc w:val="center"/>
        </w:trPr>
        <w:tc>
          <w:tcPr>
            <w:tcW w:w="4045" w:type="dxa"/>
            <w:vMerge/>
            <w:shd w:val="clear" w:color="auto" w:fill="D8E0E3"/>
            <w:vAlign w:val="center"/>
          </w:tcPr>
          <w:p w14:paraId="516D4630"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682A6F0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105)</w:t>
            </w:r>
          </w:p>
        </w:tc>
        <w:tc>
          <w:tcPr>
            <w:tcW w:w="1170" w:type="dxa"/>
            <w:shd w:val="clear" w:color="auto" w:fill="D8E0E3"/>
          </w:tcPr>
          <w:p w14:paraId="3EF19C2F" w14:textId="77777777" w:rsidR="00A00A55" w:rsidRPr="003D3106" w:rsidRDefault="00A00A55" w:rsidP="003D3106">
            <w:pPr>
              <w:spacing w:after="0" w:line="240" w:lineRule="auto"/>
              <w:jc w:val="center"/>
              <w:rPr>
                <w:rFonts w:cs="Arial"/>
                <w:sz w:val="20"/>
                <w:szCs w:val="20"/>
              </w:rPr>
            </w:pPr>
            <w:r w:rsidRPr="003D3106">
              <w:rPr>
                <w:rFonts w:cs="Arial"/>
                <w:sz w:val="20"/>
                <w:szCs w:val="20"/>
              </w:rPr>
              <w:t>3.44</w:t>
            </w:r>
          </w:p>
        </w:tc>
        <w:tc>
          <w:tcPr>
            <w:tcW w:w="990" w:type="dxa"/>
            <w:shd w:val="clear" w:color="auto" w:fill="D8E0E3"/>
          </w:tcPr>
          <w:p w14:paraId="56018599" w14:textId="77777777" w:rsidR="00A00A55" w:rsidRPr="003D3106" w:rsidRDefault="00A00A55" w:rsidP="003D3106">
            <w:pPr>
              <w:spacing w:after="0" w:line="240" w:lineRule="auto"/>
              <w:jc w:val="center"/>
              <w:rPr>
                <w:rFonts w:cs="Arial"/>
                <w:sz w:val="20"/>
                <w:szCs w:val="20"/>
              </w:rPr>
            </w:pPr>
            <w:r w:rsidRPr="003D3106">
              <w:rPr>
                <w:rFonts w:cs="Arial"/>
                <w:sz w:val="20"/>
                <w:szCs w:val="20"/>
              </w:rPr>
              <w:t>3.56</w:t>
            </w:r>
          </w:p>
        </w:tc>
        <w:tc>
          <w:tcPr>
            <w:tcW w:w="1350" w:type="dxa"/>
            <w:shd w:val="clear" w:color="auto" w:fill="D8E0E3"/>
          </w:tcPr>
          <w:p w14:paraId="136F2636" w14:textId="77777777" w:rsidR="00A00A55" w:rsidRPr="003D3106" w:rsidRDefault="00A00A55" w:rsidP="003D3106">
            <w:pPr>
              <w:spacing w:after="0" w:line="240" w:lineRule="auto"/>
              <w:jc w:val="center"/>
              <w:rPr>
                <w:rFonts w:cs="Arial"/>
                <w:sz w:val="20"/>
                <w:szCs w:val="20"/>
              </w:rPr>
            </w:pPr>
            <w:r w:rsidRPr="003D3106">
              <w:rPr>
                <w:rFonts w:cs="Arial"/>
                <w:sz w:val="20"/>
                <w:szCs w:val="20"/>
              </w:rPr>
              <w:t>3.49</w:t>
            </w:r>
          </w:p>
        </w:tc>
      </w:tr>
      <w:tr w:rsidR="00A00A55" w:rsidRPr="003D3106" w14:paraId="2FDACC1E" w14:textId="77777777" w:rsidTr="001A513A">
        <w:trPr>
          <w:trHeight w:val="355"/>
          <w:jc w:val="center"/>
        </w:trPr>
        <w:tc>
          <w:tcPr>
            <w:tcW w:w="4045" w:type="dxa"/>
            <w:vMerge w:val="restart"/>
            <w:shd w:val="clear" w:color="auto" w:fill="auto"/>
            <w:vAlign w:val="center"/>
          </w:tcPr>
          <w:p w14:paraId="3446918E"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 xml:space="preserve">Learned about options after high school graduation, such as earning a certificate, Associate’s degree, Bachelor’s degree, or other credential </w:t>
            </w:r>
          </w:p>
        </w:tc>
        <w:tc>
          <w:tcPr>
            <w:tcW w:w="2070" w:type="dxa"/>
            <w:vAlign w:val="center"/>
          </w:tcPr>
          <w:p w14:paraId="124ABB06"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191)</w:t>
            </w:r>
          </w:p>
        </w:tc>
        <w:tc>
          <w:tcPr>
            <w:tcW w:w="1170" w:type="dxa"/>
          </w:tcPr>
          <w:p w14:paraId="57F57EC4" w14:textId="77777777" w:rsidR="00A00A55" w:rsidRPr="003D3106" w:rsidRDefault="00A00A55" w:rsidP="003D3106">
            <w:pPr>
              <w:spacing w:after="0" w:line="240" w:lineRule="auto"/>
              <w:jc w:val="center"/>
              <w:rPr>
                <w:rFonts w:cs="Arial"/>
                <w:sz w:val="20"/>
                <w:szCs w:val="20"/>
              </w:rPr>
            </w:pPr>
            <w:r w:rsidRPr="003D3106">
              <w:rPr>
                <w:rFonts w:cs="Arial"/>
                <w:sz w:val="20"/>
                <w:szCs w:val="20"/>
              </w:rPr>
              <w:t>3.94</w:t>
            </w:r>
          </w:p>
        </w:tc>
        <w:tc>
          <w:tcPr>
            <w:tcW w:w="990" w:type="dxa"/>
          </w:tcPr>
          <w:p w14:paraId="000CF7C7" w14:textId="77777777" w:rsidR="00A00A55" w:rsidRPr="003D3106" w:rsidRDefault="00A00A55" w:rsidP="003D3106">
            <w:pPr>
              <w:spacing w:after="0" w:line="240" w:lineRule="auto"/>
              <w:jc w:val="center"/>
              <w:rPr>
                <w:rFonts w:cs="Arial"/>
                <w:sz w:val="20"/>
                <w:szCs w:val="20"/>
              </w:rPr>
            </w:pPr>
            <w:r w:rsidRPr="003D3106">
              <w:rPr>
                <w:rFonts w:cs="Arial"/>
                <w:sz w:val="20"/>
                <w:szCs w:val="20"/>
              </w:rPr>
              <w:t>3.89</w:t>
            </w:r>
          </w:p>
        </w:tc>
        <w:tc>
          <w:tcPr>
            <w:tcW w:w="1350" w:type="dxa"/>
          </w:tcPr>
          <w:p w14:paraId="0C8A4737" w14:textId="77777777" w:rsidR="00A00A55" w:rsidRPr="003D3106" w:rsidRDefault="00A00A55" w:rsidP="003D3106">
            <w:pPr>
              <w:spacing w:after="0" w:line="240" w:lineRule="auto"/>
              <w:jc w:val="center"/>
              <w:rPr>
                <w:rFonts w:cs="Arial"/>
                <w:sz w:val="20"/>
                <w:szCs w:val="20"/>
              </w:rPr>
            </w:pPr>
            <w:r w:rsidRPr="003D3106">
              <w:rPr>
                <w:rFonts w:cs="Arial"/>
                <w:sz w:val="20"/>
                <w:szCs w:val="20"/>
              </w:rPr>
              <w:t>3.91</w:t>
            </w:r>
          </w:p>
        </w:tc>
      </w:tr>
      <w:tr w:rsidR="00A00A55" w:rsidRPr="003D3106" w14:paraId="3E799C03" w14:textId="77777777" w:rsidTr="001A513A">
        <w:trPr>
          <w:trHeight w:val="355"/>
          <w:jc w:val="center"/>
        </w:trPr>
        <w:tc>
          <w:tcPr>
            <w:tcW w:w="4045" w:type="dxa"/>
            <w:vMerge/>
            <w:shd w:val="clear" w:color="auto" w:fill="auto"/>
            <w:vAlign w:val="center"/>
          </w:tcPr>
          <w:p w14:paraId="77D578CD"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5388394C"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49)</w:t>
            </w:r>
          </w:p>
        </w:tc>
        <w:tc>
          <w:tcPr>
            <w:tcW w:w="1170" w:type="dxa"/>
          </w:tcPr>
          <w:p w14:paraId="2C0AF6F2" w14:textId="77777777" w:rsidR="00A00A55" w:rsidRPr="003D3106" w:rsidRDefault="00A00A55" w:rsidP="003D3106">
            <w:pPr>
              <w:spacing w:after="0" w:line="240" w:lineRule="auto"/>
              <w:jc w:val="center"/>
              <w:rPr>
                <w:rFonts w:cs="Arial"/>
                <w:sz w:val="20"/>
                <w:szCs w:val="20"/>
              </w:rPr>
            </w:pPr>
            <w:r w:rsidRPr="003D3106">
              <w:rPr>
                <w:rFonts w:cs="Arial"/>
                <w:sz w:val="20"/>
                <w:szCs w:val="20"/>
              </w:rPr>
              <w:t>4.04</w:t>
            </w:r>
          </w:p>
        </w:tc>
        <w:tc>
          <w:tcPr>
            <w:tcW w:w="990" w:type="dxa"/>
          </w:tcPr>
          <w:p w14:paraId="3BB06FB1"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1350" w:type="dxa"/>
          </w:tcPr>
          <w:p w14:paraId="7AB9A19A" w14:textId="77777777" w:rsidR="00A00A55" w:rsidRPr="003D3106" w:rsidRDefault="00A00A55" w:rsidP="003D3106">
            <w:pPr>
              <w:spacing w:after="0" w:line="240" w:lineRule="auto"/>
              <w:jc w:val="center"/>
              <w:rPr>
                <w:rFonts w:cs="Arial"/>
                <w:sz w:val="20"/>
                <w:szCs w:val="20"/>
              </w:rPr>
            </w:pPr>
            <w:r w:rsidRPr="003D3106">
              <w:rPr>
                <w:rFonts w:cs="Arial"/>
                <w:sz w:val="20"/>
                <w:szCs w:val="20"/>
              </w:rPr>
              <w:t>4.02</w:t>
            </w:r>
          </w:p>
        </w:tc>
      </w:tr>
      <w:tr w:rsidR="00A00A55" w:rsidRPr="003D3106" w14:paraId="731FEB5A" w14:textId="77777777" w:rsidTr="001A513A">
        <w:trPr>
          <w:trHeight w:val="355"/>
          <w:jc w:val="center"/>
        </w:trPr>
        <w:tc>
          <w:tcPr>
            <w:tcW w:w="4045" w:type="dxa"/>
            <w:vMerge/>
            <w:shd w:val="clear" w:color="auto" w:fill="auto"/>
            <w:vAlign w:val="center"/>
          </w:tcPr>
          <w:p w14:paraId="5A62FDB9"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22AC8BDC"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240)</w:t>
            </w:r>
          </w:p>
        </w:tc>
        <w:tc>
          <w:tcPr>
            <w:tcW w:w="1170" w:type="dxa"/>
          </w:tcPr>
          <w:p w14:paraId="507E2EB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3.96</w:t>
            </w:r>
          </w:p>
        </w:tc>
        <w:tc>
          <w:tcPr>
            <w:tcW w:w="990" w:type="dxa"/>
          </w:tcPr>
          <w:p w14:paraId="13D4153B" w14:textId="77777777" w:rsidR="00A00A55" w:rsidRPr="003D3106" w:rsidRDefault="00A00A55" w:rsidP="003D3106">
            <w:pPr>
              <w:spacing w:after="0" w:line="240" w:lineRule="auto"/>
              <w:jc w:val="center"/>
              <w:rPr>
                <w:rFonts w:cs="Arial"/>
                <w:sz w:val="20"/>
                <w:szCs w:val="20"/>
              </w:rPr>
            </w:pPr>
            <w:r w:rsidRPr="003D3106">
              <w:rPr>
                <w:rFonts w:cs="Arial"/>
                <w:sz w:val="20"/>
                <w:szCs w:val="20"/>
              </w:rPr>
              <w:t>3.91</w:t>
            </w:r>
          </w:p>
        </w:tc>
        <w:tc>
          <w:tcPr>
            <w:tcW w:w="1350" w:type="dxa"/>
          </w:tcPr>
          <w:p w14:paraId="4A3F229E" w14:textId="77777777" w:rsidR="00A00A55" w:rsidRPr="003D3106" w:rsidRDefault="00A00A55" w:rsidP="003D3106">
            <w:pPr>
              <w:spacing w:after="0" w:line="240" w:lineRule="auto"/>
              <w:jc w:val="center"/>
              <w:rPr>
                <w:rFonts w:cs="Arial"/>
                <w:sz w:val="20"/>
                <w:szCs w:val="20"/>
              </w:rPr>
            </w:pPr>
            <w:r w:rsidRPr="003D3106">
              <w:rPr>
                <w:rFonts w:cs="Arial"/>
                <w:sz w:val="20"/>
                <w:szCs w:val="20"/>
              </w:rPr>
              <w:t>3.93</w:t>
            </w:r>
          </w:p>
        </w:tc>
      </w:tr>
      <w:tr w:rsidR="00A00A55" w:rsidRPr="003D3106" w14:paraId="6034C36C" w14:textId="77777777" w:rsidTr="001A513A">
        <w:trPr>
          <w:trHeight w:val="90"/>
          <w:jc w:val="center"/>
        </w:trPr>
        <w:tc>
          <w:tcPr>
            <w:tcW w:w="4045" w:type="dxa"/>
            <w:vMerge w:val="restart"/>
            <w:shd w:val="clear" w:color="auto" w:fill="D8E0E3"/>
            <w:vAlign w:val="center"/>
          </w:tcPr>
          <w:p w14:paraId="2A94C160"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Visited a college campus </w:t>
            </w:r>
          </w:p>
        </w:tc>
        <w:tc>
          <w:tcPr>
            <w:tcW w:w="2070" w:type="dxa"/>
            <w:shd w:val="clear" w:color="auto" w:fill="D8E0E3"/>
            <w:vAlign w:val="center"/>
          </w:tcPr>
          <w:p w14:paraId="27CB4616"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199)</w:t>
            </w:r>
          </w:p>
        </w:tc>
        <w:tc>
          <w:tcPr>
            <w:tcW w:w="1170" w:type="dxa"/>
            <w:shd w:val="clear" w:color="auto" w:fill="D8E0E3"/>
          </w:tcPr>
          <w:p w14:paraId="3C4C7509" w14:textId="77777777" w:rsidR="00A00A55" w:rsidRPr="003D3106" w:rsidRDefault="00A00A55" w:rsidP="003D3106">
            <w:pPr>
              <w:spacing w:after="0" w:line="240" w:lineRule="auto"/>
              <w:jc w:val="center"/>
              <w:rPr>
                <w:rFonts w:cs="Arial"/>
                <w:sz w:val="20"/>
                <w:szCs w:val="20"/>
              </w:rPr>
            </w:pPr>
            <w:r w:rsidRPr="003D3106">
              <w:rPr>
                <w:rFonts w:cs="Arial"/>
                <w:sz w:val="20"/>
                <w:szCs w:val="20"/>
              </w:rPr>
              <w:t>4.03</w:t>
            </w:r>
          </w:p>
        </w:tc>
        <w:tc>
          <w:tcPr>
            <w:tcW w:w="990" w:type="dxa"/>
            <w:shd w:val="clear" w:color="auto" w:fill="D8E0E3"/>
          </w:tcPr>
          <w:p w14:paraId="5C32B934" w14:textId="77777777" w:rsidR="00A00A55" w:rsidRPr="003D3106" w:rsidRDefault="00A00A55" w:rsidP="003D3106">
            <w:pPr>
              <w:spacing w:after="0" w:line="240" w:lineRule="auto"/>
              <w:jc w:val="center"/>
              <w:rPr>
                <w:rFonts w:cs="Arial"/>
                <w:sz w:val="20"/>
                <w:szCs w:val="20"/>
              </w:rPr>
            </w:pPr>
            <w:r w:rsidRPr="003D3106">
              <w:rPr>
                <w:rFonts w:cs="Arial"/>
                <w:sz w:val="20"/>
                <w:szCs w:val="20"/>
              </w:rPr>
              <w:t>3.92</w:t>
            </w:r>
          </w:p>
        </w:tc>
        <w:tc>
          <w:tcPr>
            <w:tcW w:w="1350" w:type="dxa"/>
            <w:shd w:val="clear" w:color="auto" w:fill="D8E0E3"/>
          </w:tcPr>
          <w:p w14:paraId="20F7DF0D"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r>
      <w:tr w:rsidR="00A00A55" w:rsidRPr="003D3106" w14:paraId="2C4EB44A" w14:textId="77777777" w:rsidTr="001A513A">
        <w:trPr>
          <w:trHeight w:val="90"/>
          <w:jc w:val="center"/>
        </w:trPr>
        <w:tc>
          <w:tcPr>
            <w:tcW w:w="4045" w:type="dxa"/>
            <w:vMerge/>
            <w:shd w:val="clear" w:color="auto" w:fill="D8E0E3"/>
            <w:vAlign w:val="center"/>
          </w:tcPr>
          <w:p w14:paraId="6339EDEF"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4069D2A6"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16)</w:t>
            </w:r>
          </w:p>
        </w:tc>
        <w:tc>
          <w:tcPr>
            <w:tcW w:w="1170" w:type="dxa"/>
            <w:shd w:val="clear" w:color="auto" w:fill="D8E0E3"/>
          </w:tcPr>
          <w:p w14:paraId="36C30891" w14:textId="77777777" w:rsidR="00A00A55" w:rsidRPr="003D3106" w:rsidRDefault="00A00A55" w:rsidP="003D3106">
            <w:pPr>
              <w:spacing w:after="0" w:line="240" w:lineRule="auto"/>
              <w:jc w:val="center"/>
              <w:rPr>
                <w:rFonts w:cs="Arial"/>
                <w:sz w:val="20"/>
                <w:szCs w:val="20"/>
              </w:rPr>
            </w:pPr>
            <w:r w:rsidRPr="003D3106">
              <w:rPr>
                <w:rFonts w:cs="Arial"/>
                <w:sz w:val="20"/>
                <w:szCs w:val="20"/>
              </w:rPr>
              <w:t>3.25</w:t>
            </w:r>
          </w:p>
        </w:tc>
        <w:tc>
          <w:tcPr>
            <w:tcW w:w="990" w:type="dxa"/>
            <w:shd w:val="clear" w:color="auto" w:fill="D8E0E3"/>
          </w:tcPr>
          <w:p w14:paraId="732C697B"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1350" w:type="dxa"/>
            <w:shd w:val="clear" w:color="auto" w:fill="D8E0E3"/>
          </w:tcPr>
          <w:p w14:paraId="09D7867A" w14:textId="77777777" w:rsidR="00A00A55" w:rsidRPr="003D3106" w:rsidRDefault="00A00A55" w:rsidP="003D3106">
            <w:pPr>
              <w:spacing w:after="0" w:line="240" w:lineRule="auto"/>
              <w:jc w:val="center"/>
              <w:rPr>
                <w:rFonts w:cs="Arial"/>
                <w:sz w:val="20"/>
                <w:szCs w:val="20"/>
              </w:rPr>
            </w:pPr>
            <w:r w:rsidRPr="003D3106">
              <w:rPr>
                <w:rFonts w:cs="Arial"/>
                <w:sz w:val="20"/>
                <w:szCs w:val="20"/>
              </w:rPr>
              <w:t>3.75</w:t>
            </w:r>
          </w:p>
        </w:tc>
      </w:tr>
      <w:tr w:rsidR="00A00A55" w:rsidRPr="003D3106" w14:paraId="7FCF52A9" w14:textId="77777777" w:rsidTr="001A513A">
        <w:trPr>
          <w:trHeight w:val="90"/>
          <w:jc w:val="center"/>
        </w:trPr>
        <w:tc>
          <w:tcPr>
            <w:tcW w:w="4045" w:type="dxa"/>
            <w:vMerge/>
            <w:shd w:val="clear" w:color="auto" w:fill="D8E0E3"/>
            <w:vAlign w:val="center"/>
          </w:tcPr>
          <w:p w14:paraId="626736AC"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2CA962B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215)</w:t>
            </w:r>
          </w:p>
        </w:tc>
        <w:tc>
          <w:tcPr>
            <w:tcW w:w="1170" w:type="dxa"/>
            <w:shd w:val="clear" w:color="auto" w:fill="D8E0E3"/>
          </w:tcPr>
          <w:p w14:paraId="793DC8F8"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c>
          <w:tcPr>
            <w:tcW w:w="990" w:type="dxa"/>
            <w:shd w:val="clear" w:color="auto" w:fill="D8E0E3"/>
          </w:tcPr>
          <w:p w14:paraId="5253C9E7" w14:textId="77777777" w:rsidR="00A00A55" w:rsidRPr="003D3106" w:rsidRDefault="00A00A55" w:rsidP="003D3106">
            <w:pPr>
              <w:spacing w:after="0" w:line="240" w:lineRule="auto"/>
              <w:jc w:val="center"/>
              <w:rPr>
                <w:rFonts w:cs="Arial"/>
                <w:sz w:val="20"/>
                <w:szCs w:val="20"/>
              </w:rPr>
            </w:pPr>
            <w:r w:rsidRPr="003D3106">
              <w:rPr>
                <w:rFonts w:cs="Arial"/>
                <w:sz w:val="20"/>
                <w:szCs w:val="20"/>
              </w:rPr>
              <w:t>3.94</w:t>
            </w:r>
          </w:p>
        </w:tc>
        <w:tc>
          <w:tcPr>
            <w:tcW w:w="1350" w:type="dxa"/>
            <w:shd w:val="clear" w:color="auto" w:fill="D8E0E3"/>
          </w:tcPr>
          <w:p w14:paraId="73758DD6" w14:textId="77777777" w:rsidR="00A00A55" w:rsidRPr="003D3106" w:rsidRDefault="00A00A55" w:rsidP="003D3106">
            <w:pPr>
              <w:spacing w:after="0" w:line="240" w:lineRule="auto"/>
              <w:jc w:val="center"/>
              <w:rPr>
                <w:rFonts w:cs="Arial"/>
                <w:sz w:val="20"/>
                <w:szCs w:val="20"/>
              </w:rPr>
            </w:pPr>
            <w:r w:rsidRPr="003D3106">
              <w:rPr>
                <w:rFonts w:cs="Arial"/>
                <w:sz w:val="20"/>
                <w:szCs w:val="20"/>
              </w:rPr>
              <w:t>3.96</w:t>
            </w:r>
          </w:p>
        </w:tc>
      </w:tr>
      <w:tr w:rsidR="00A00A55" w:rsidRPr="003D3106" w14:paraId="7876A6F7" w14:textId="77777777" w:rsidTr="001A513A">
        <w:trPr>
          <w:trHeight w:val="265"/>
          <w:jc w:val="center"/>
        </w:trPr>
        <w:tc>
          <w:tcPr>
            <w:tcW w:w="4045" w:type="dxa"/>
            <w:vMerge w:val="restart"/>
            <w:shd w:val="clear" w:color="auto" w:fill="auto"/>
            <w:vAlign w:val="center"/>
          </w:tcPr>
          <w:p w14:paraId="4FA30A6A" w14:textId="77777777" w:rsidR="00A00A55" w:rsidRPr="003D3106" w:rsidRDefault="00A00A55" w:rsidP="003D3106">
            <w:pPr>
              <w:spacing w:after="0" w:line="240" w:lineRule="auto"/>
              <w:rPr>
                <w:rFonts w:cs="DaunPenh"/>
                <w:sz w:val="20"/>
                <w:szCs w:val="20"/>
              </w:rPr>
            </w:pPr>
            <w:r w:rsidRPr="003D3106">
              <w:rPr>
                <w:rFonts w:cs="Arial"/>
                <w:color w:val="000000"/>
                <w:sz w:val="20"/>
                <w:szCs w:val="20"/>
              </w:rPr>
              <w:t xml:space="preserve">Learned about the costs of college and options for paying for college (e.g., financial aid, scholarships) </w:t>
            </w:r>
          </w:p>
        </w:tc>
        <w:tc>
          <w:tcPr>
            <w:tcW w:w="2070" w:type="dxa"/>
            <w:vAlign w:val="center"/>
          </w:tcPr>
          <w:p w14:paraId="3CD36970"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211)</w:t>
            </w:r>
          </w:p>
        </w:tc>
        <w:tc>
          <w:tcPr>
            <w:tcW w:w="1170" w:type="dxa"/>
          </w:tcPr>
          <w:p w14:paraId="1580BADE" w14:textId="77777777" w:rsidR="00A00A55" w:rsidRPr="003D3106" w:rsidRDefault="00A00A55" w:rsidP="003D3106">
            <w:pPr>
              <w:spacing w:after="0" w:line="240" w:lineRule="auto"/>
              <w:jc w:val="center"/>
              <w:rPr>
                <w:rFonts w:cs="Arial"/>
                <w:sz w:val="20"/>
                <w:szCs w:val="20"/>
              </w:rPr>
            </w:pPr>
            <w:r w:rsidRPr="003D3106">
              <w:rPr>
                <w:rFonts w:cs="Arial"/>
                <w:sz w:val="20"/>
                <w:szCs w:val="20"/>
              </w:rPr>
              <w:t>4.16</w:t>
            </w:r>
          </w:p>
        </w:tc>
        <w:tc>
          <w:tcPr>
            <w:tcW w:w="990" w:type="dxa"/>
          </w:tcPr>
          <w:p w14:paraId="068D8D93" w14:textId="77777777" w:rsidR="00A00A55" w:rsidRPr="003D3106" w:rsidRDefault="00A00A55" w:rsidP="003D3106">
            <w:pPr>
              <w:spacing w:after="0" w:line="240" w:lineRule="auto"/>
              <w:jc w:val="center"/>
              <w:rPr>
                <w:rFonts w:cs="Arial"/>
                <w:sz w:val="20"/>
                <w:szCs w:val="20"/>
              </w:rPr>
            </w:pPr>
            <w:r w:rsidRPr="003D3106">
              <w:rPr>
                <w:rFonts w:cs="Arial"/>
                <w:sz w:val="20"/>
                <w:szCs w:val="20"/>
              </w:rPr>
              <w:t>4.09</w:t>
            </w:r>
          </w:p>
        </w:tc>
        <w:tc>
          <w:tcPr>
            <w:tcW w:w="1350" w:type="dxa"/>
          </w:tcPr>
          <w:p w14:paraId="7F7CF958" w14:textId="77777777" w:rsidR="00A00A55" w:rsidRPr="003D3106" w:rsidRDefault="00A00A55" w:rsidP="003D3106">
            <w:pPr>
              <w:spacing w:after="0" w:line="240" w:lineRule="auto"/>
              <w:jc w:val="center"/>
              <w:rPr>
                <w:rFonts w:cs="Arial"/>
                <w:sz w:val="20"/>
                <w:szCs w:val="20"/>
              </w:rPr>
            </w:pPr>
            <w:r w:rsidRPr="003D3106">
              <w:rPr>
                <w:rFonts w:cs="Arial"/>
                <w:sz w:val="20"/>
                <w:szCs w:val="20"/>
              </w:rPr>
              <w:t>4.12</w:t>
            </w:r>
          </w:p>
        </w:tc>
      </w:tr>
      <w:tr w:rsidR="00A00A55" w:rsidRPr="003D3106" w14:paraId="0004C19F" w14:textId="77777777" w:rsidTr="001A513A">
        <w:trPr>
          <w:trHeight w:val="265"/>
          <w:jc w:val="center"/>
        </w:trPr>
        <w:tc>
          <w:tcPr>
            <w:tcW w:w="4045" w:type="dxa"/>
            <w:vMerge/>
            <w:shd w:val="clear" w:color="auto" w:fill="auto"/>
            <w:vAlign w:val="center"/>
          </w:tcPr>
          <w:p w14:paraId="7AF057A0"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715E85BD"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42)</w:t>
            </w:r>
          </w:p>
        </w:tc>
        <w:tc>
          <w:tcPr>
            <w:tcW w:w="1170" w:type="dxa"/>
          </w:tcPr>
          <w:p w14:paraId="523DA429" w14:textId="77777777" w:rsidR="00A00A55" w:rsidRPr="003D3106" w:rsidRDefault="00A00A55" w:rsidP="003D3106">
            <w:pPr>
              <w:spacing w:after="0" w:line="240" w:lineRule="auto"/>
              <w:jc w:val="center"/>
              <w:rPr>
                <w:rFonts w:cs="Arial"/>
                <w:sz w:val="20"/>
                <w:szCs w:val="20"/>
              </w:rPr>
            </w:pPr>
            <w:r w:rsidRPr="003D3106">
              <w:rPr>
                <w:rFonts w:cs="Arial"/>
                <w:sz w:val="20"/>
                <w:szCs w:val="20"/>
              </w:rPr>
              <w:t>3.76</w:t>
            </w:r>
          </w:p>
        </w:tc>
        <w:tc>
          <w:tcPr>
            <w:tcW w:w="990" w:type="dxa"/>
          </w:tcPr>
          <w:p w14:paraId="21CFA684" w14:textId="77777777" w:rsidR="00A00A55" w:rsidRPr="003D3106" w:rsidRDefault="00A00A55" w:rsidP="003D3106">
            <w:pPr>
              <w:spacing w:after="0" w:line="240" w:lineRule="auto"/>
              <w:jc w:val="center"/>
              <w:rPr>
                <w:rFonts w:cs="Arial"/>
                <w:sz w:val="20"/>
                <w:szCs w:val="20"/>
              </w:rPr>
            </w:pPr>
            <w:r w:rsidRPr="003D3106">
              <w:rPr>
                <w:rFonts w:cs="Arial"/>
                <w:sz w:val="20"/>
                <w:szCs w:val="20"/>
              </w:rPr>
              <w:t>3.95</w:t>
            </w:r>
          </w:p>
        </w:tc>
        <w:tc>
          <w:tcPr>
            <w:tcW w:w="1350" w:type="dxa"/>
          </w:tcPr>
          <w:p w14:paraId="3633E5D4" w14:textId="77777777" w:rsidR="00A00A55" w:rsidRPr="003D3106" w:rsidRDefault="00A00A55" w:rsidP="003D3106">
            <w:pPr>
              <w:spacing w:after="0" w:line="240" w:lineRule="auto"/>
              <w:jc w:val="center"/>
              <w:rPr>
                <w:rFonts w:cs="Arial"/>
                <w:sz w:val="20"/>
                <w:szCs w:val="20"/>
              </w:rPr>
            </w:pPr>
            <w:r w:rsidRPr="003D3106">
              <w:rPr>
                <w:rFonts w:cs="Arial"/>
                <w:sz w:val="20"/>
                <w:szCs w:val="20"/>
              </w:rPr>
              <w:t>3.86</w:t>
            </w:r>
          </w:p>
        </w:tc>
      </w:tr>
      <w:tr w:rsidR="00A00A55" w:rsidRPr="003D3106" w14:paraId="1EB39CCD" w14:textId="77777777" w:rsidTr="001A513A">
        <w:trPr>
          <w:trHeight w:val="265"/>
          <w:jc w:val="center"/>
        </w:trPr>
        <w:tc>
          <w:tcPr>
            <w:tcW w:w="4045" w:type="dxa"/>
            <w:vMerge/>
            <w:shd w:val="clear" w:color="auto" w:fill="auto"/>
            <w:vAlign w:val="center"/>
          </w:tcPr>
          <w:p w14:paraId="5184AECD" w14:textId="77777777" w:rsidR="00A00A55" w:rsidRPr="003D3106" w:rsidRDefault="00A00A55" w:rsidP="003D3106">
            <w:pPr>
              <w:spacing w:after="0" w:line="240" w:lineRule="auto"/>
              <w:rPr>
                <w:rFonts w:cs="Arial"/>
                <w:color w:val="000000"/>
                <w:sz w:val="20"/>
                <w:szCs w:val="20"/>
              </w:rPr>
            </w:pPr>
          </w:p>
        </w:tc>
        <w:tc>
          <w:tcPr>
            <w:tcW w:w="2070" w:type="dxa"/>
            <w:vAlign w:val="center"/>
          </w:tcPr>
          <w:p w14:paraId="6A32D799"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253)</w:t>
            </w:r>
          </w:p>
        </w:tc>
        <w:tc>
          <w:tcPr>
            <w:tcW w:w="1170" w:type="dxa"/>
          </w:tcPr>
          <w:p w14:paraId="3B85EA37" w14:textId="77777777" w:rsidR="00A00A55" w:rsidRPr="003D3106" w:rsidRDefault="00A00A55" w:rsidP="003D3106">
            <w:pPr>
              <w:spacing w:after="0" w:line="240" w:lineRule="auto"/>
              <w:jc w:val="center"/>
              <w:rPr>
                <w:rFonts w:cs="Arial"/>
                <w:sz w:val="20"/>
                <w:szCs w:val="20"/>
              </w:rPr>
            </w:pPr>
            <w:r w:rsidRPr="003D3106">
              <w:rPr>
                <w:rFonts w:cs="Arial"/>
                <w:sz w:val="20"/>
                <w:szCs w:val="20"/>
              </w:rPr>
              <w:t>4.09</w:t>
            </w:r>
          </w:p>
        </w:tc>
        <w:tc>
          <w:tcPr>
            <w:tcW w:w="990" w:type="dxa"/>
          </w:tcPr>
          <w:p w14:paraId="1B770D75" w14:textId="77777777" w:rsidR="00A00A55" w:rsidRPr="003D3106" w:rsidRDefault="00A00A55" w:rsidP="003D3106">
            <w:pPr>
              <w:spacing w:after="0" w:line="240" w:lineRule="auto"/>
              <w:jc w:val="center"/>
              <w:rPr>
                <w:rFonts w:cs="Arial"/>
                <w:sz w:val="20"/>
                <w:szCs w:val="20"/>
              </w:rPr>
            </w:pPr>
            <w:r w:rsidRPr="003D3106">
              <w:rPr>
                <w:rFonts w:cs="Arial"/>
                <w:sz w:val="20"/>
                <w:szCs w:val="20"/>
              </w:rPr>
              <w:t>4.06</w:t>
            </w:r>
          </w:p>
        </w:tc>
        <w:tc>
          <w:tcPr>
            <w:tcW w:w="1350" w:type="dxa"/>
          </w:tcPr>
          <w:p w14:paraId="414C144D" w14:textId="77777777" w:rsidR="00A00A55" w:rsidRPr="003D3106" w:rsidRDefault="00A00A55" w:rsidP="003D3106">
            <w:pPr>
              <w:spacing w:after="0" w:line="240" w:lineRule="auto"/>
              <w:jc w:val="center"/>
              <w:rPr>
                <w:rFonts w:cs="Arial"/>
                <w:sz w:val="20"/>
                <w:szCs w:val="20"/>
              </w:rPr>
            </w:pPr>
            <w:r w:rsidRPr="003D3106">
              <w:rPr>
                <w:rFonts w:cs="Arial"/>
                <w:sz w:val="20"/>
                <w:szCs w:val="20"/>
              </w:rPr>
              <w:t>4.08</w:t>
            </w:r>
          </w:p>
        </w:tc>
      </w:tr>
      <w:tr w:rsidR="00A00A55" w:rsidRPr="003D3106" w14:paraId="6C7B74FF" w14:textId="77777777" w:rsidTr="001A513A">
        <w:trPr>
          <w:trHeight w:val="175"/>
          <w:jc w:val="center"/>
        </w:trPr>
        <w:tc>
          <w:tcPr>
            <w:tcW w:w="4045" w:type="dxa"/>
            <w:vMerge w:val="restart"/>
            <w:shd w:val="clear" w:color="auto" w:fill="D8E0E3"/>
            <w:vAlign w:val="center"/>
          </w:tcPr>
          <w:p w14:paraId="6B931B3E" w14:textId="77777777" w:rsidR="00A00A55" w:rsidRPr="003D3106" w:rsidRDefault="00A00A55" w:rsidP="003D3106">
            <w:pPr>
              <w:spacing w:after="0" w:line="240" w:lineRule="auto"/>
              <w:rPr>
                <w:rFonts w:cs="Arial"/>
                <w:bCs/>
                <w:color w:val="000000"/>
                <w:sz w:val="20"/>
                <w:szCs w:val="20"/>
              </w:rPr>
            </w:pPr>
            <w:r w:rsidRPr="003D3106">
              <w:rPr>
                <w:rFonts w:cs="Arial"/>
                <w:color w:val="000000"/>
                <w:sz w:val="20"/>
                <w:szCs w:val="20"/>
              </w:rPr>
              <w:t xml:space="preserve">Learned what it takes to succeed in college </w:t>
            </w:r>
          </w:p>
        </w:tc>
        <w:tc>
          <w:tcPr>
            <w:tcW w:w="2070" w:type="dxa"/>
            <w:shd w:val="clear" w:color="auto" w:fill="D8E0E3"/>
            <w:vAlign w:val="center"/>
          </w:tcPr>
          <w:p w14:paraId="05891143"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191)</w:t>
            </w:r>
          </w:p>
        </w:tc>
        <w:tc>
          <w:tcPr>
            <w:tcW w:w="1170" w:type="dxa"/>
            <w:shd w:val="clear" w:color="auto" w:fill="D8E0E3"/>
          </w:tcPr>
          <w:p w14:paraId="7667F501" w14:textId="77777777" w:rsidR="00A00A55" w:rsidRPr="003D3106" w:rsidRDefault="00A00A55" w:rsidP="003D3106">
            <w:pPr>
              <w:spacing w:after="0" w:line="240" w:lineRule="auto"/>
              <w:jc w:val="center"/>
              <w:rPr>
                <w:rFonts w:cs="Arial"/>
                <w:sz w:val="20"/>
                <w:szCs w:val="20"/>
              </w:rPr>
            </w:pPr>
            <w:r w:rsidRPr="003D3106">
              <w:rPr>
                <w:rFonts w:cs="Arial"/>
                <w:sz w:val="20"/>
                <w:szCs w:val="20"/>
              </w:rPr>
              <w:t>4.14</w:t>
            </w:r>
          </w:p>
        </w:tc>
        <w:tc>
          <w:tcPr>
            <w:tcW w:w="990" w:type="dxa"/>
            <w:shd w:val="clear" w:color="auto" w:fill="D8E0E3"/>
          </w:tcPr>
          <w:p w14:paraId="0D2F1403" w14:textId="77777777" w:rsidR="00A00A55" w:rsidRPr="003D3106" w:rsidRDefault="00A00A55" w:rsidP="003D3106">
            <w:pPr>
              <w:spacing w:after="0" w:line="240" w:lineRule="auto"/>
              <w:jc w:val="center"/>
              <w:rPr>
                <w:rFonts w:cs="Arial"/>
                <w:sz w:val="20"/>
                <w:szCs w:val="20"/>
              </w:rPr>
            </w:pPr>
            <w:r w:rsidRPr="003D3106">
              <w:rPr>
                <w:rFonts w:cs="Arial"/>
                <w:sz w:val="20"/>
                <w:szCs w:val="20"/>
              </w:rPr>
              <w:t>4.01</w:t>
            </w:r>
          </w:p>
        </w:tc>
        <w:tc>
          <w:tcPr>
            <w:tcW w:w="1350" w:type="dxa"/>
            <w:shd w:val="clear" w:color="auto" w:fill="D8E0E3"/>
          </w:tcPr>
          <w:p w14:paraId="621F7940" w14:textId="77777777" w:rsidR="00A00A55" w:rsidRPr="003D3106" w:rsidRDefault="00A00A55" w:rsidP="003D3106">
            <w:pPr>
              <w:spacing w:after="0" w:line="240" w:lineRule="auto"/>
              <w:jc w:val="center"/>
              <w:rPr>
                <w:rFonts w:cs="Arial"/>
                <w:sz w:val="20"/>
                <w:szCs w:val="20"/>
              </w:rPr>
            </w:pPr>
            <w:r w:rsidRPr="003D3106">
              <w:rPr>
                <w:rFonts w:cs="Arial"/>
                <w:sz w:val="20"/>
                <w:szCs w:val="20"/>
              </w:rPr>
              <w:t>4.08</w:t>
            </w:r>
          </w:p>
        </w:tc>
      </w:tr>
      <w:tr w:rsidR="00A00A55" w:rsidRPr="003D3106" w14:paraId="1887E69A" w14:textId="77777777" w:rsidTr="001A513A">
        <w:trPr>
          <w:trHeight w:val="175"/>
          <w:jc w:val="center"/>
        </w:trPr>
        <w:tc>
          <w:tcPr>
            <w:tcW w:w="4045" w:type="dxa"/>
            <w:vMerge/>
            <w:shd w:val="clear" w:color="auto" w:fill="D8E0E3"/>
            <w:vAlign w:val="center"/>
          </w:tcPr>
          <w:p w14:paraId="5744584A"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73FC003F"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41)</w:t>
            </w:r>
          </w:p>
        </w:tc>
        <w:tc>
          <w:tcPr>
            <w:tcW w:w="1170" w:type="dxa"/>
            <w:shd w:val="clear" w:color="auto" w:fill="D8E0E3"/>
          </w:tcPr>
          <w:p w14:paraId="25A26A46" w14:textId="77777777" w:rsidR="00A00A55" w:rsidRPr="003D3106" w:rsidRDefault="00A00A55" w:rsidP="003D3106">
            <w:pPr>
              <w:spacing w:after="0" w:line="240" w:lineRule="auto"/>
              <w:jc w:val="center"/>
              <w:rPr>
                <w:rFonts w:cs="Arial"/>
                <w:sz w:val="20"/>
                <w:szCs w:val="20"/>
              </w:rPr>
            </w:pPr>
            <w:r w:rsidRPr="003D3106">
              <w:rPr>
                <w:rFonts w:cs="Arial"/>
                <w:sz w:val="20"/>
                <w:szCs w:val="20"/>
              </w:rPr>
              <w:t>3.95</w:t>
            </w:r>
          </w:p>
        </w:tc>
        <w:tc>
          <w:tcPr>
            <w:tcW w:w="990" w:type="dxa"/>
            <w:shd w:val="clear" w:color="auto" w:fill="D8E0E3"/>
          </w:tcPr>
          <w:p w14:paraId="62D3BCCB" w14:textId="77777777" w:rsidR="00A00A55" w:rsidRPr="003D3106" w:rsidRDefault="00A00A55" w:rsidP="003D3106">
            <w:pPr>
              <w:spacing w:after="0" w:line="240" w:lineRule="auto"/>
              <w:jc w:val="center"/>
              <w:rPr>
                <w:rFonts w:cs="Arial"/>
                <w:sz w:val="20"/>
                <w:szCs w:val="20"/>
              </w:rPr>
            </w:pPr>
            <w:r w:rsidRPr="003D3106">
              <w:rPr>
                <w:rFonts w:cs="Arial"/>
                <w:sz w:val="20"/>
                <w:szCs w:val="20"/>
              </w:rPr>
              <w:t>4.10</w:t>
            </w:r>
          </w:p>
        </w:tc>
        <w:tc>
          <w:tcPr>
            <w:tcW w:w="1350" w:type="dxa"/>
            <w:shd w:val="clear" w:color="auto" w:fill="D8E0E3"/>
          </w:tcPr>
          <w:p w14:paraId="6FFEAEE1" w14:textId="77777777" w:rsidR="00A00A55" w:rsidRPr="003D3106" w:rsidRDefault="00A00A55" w:rsidP="003D3106">
            <w:pPr>
              <w:spacing w:after="0" w:line="240" w:lineRule="auto"/>
              <w:jc w:val="center"/>
              <w:rPr>
                <w:rFonts w:cs="Arial"/>
                <w:sz w:val="20"/>
                <w:szCs w:val="20"/>
              </w:rPr>
            </w:pPr>
            <w:r w:rsidRPr="003D3106">
              <w:rPr>
                <w:rFonts w:cs="Arial"/>
                <w:sz w:val="20"/>
                <w:szCs w:val="20"/>
              </w:rPr>
              <w:t>4.02</w:t>
            </w:r>
          </w:p>
        </w:tc>
      </w:tr>
      <w:tr w:rsidR="00A00A55" w:rsidRPr="003D3106" w14:paraId="455D3271" w14:textId="77777777" w:rsidTr="001A513A">
        <w:trPr>
          <w:trHeight w:val="175"/>
          <w:jc w:val="center"/>
        </w:trPr>
        <w:tc>
          <w:tcPr>
            <w:tcW w:w="4045" w:type="dxa"/>
            <w:vMerge/>
            <w:shd w:val="clear" w:color="auto" w:fill="D8E0E3"/>
            <w:vAlign w:val="center"/>
          </w:tcPr>
          <w:p w14:paraId="30A654F9"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7816A2AE"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232)</w:t>
            </w:r>
          </w:p>
        </w:tc>
        <w:tc>
          <w:tcPr>
            <w:tcW w:w="1170" w:type="dxa"/>
            <w:shd w:val="clear" w:color="auto" w:fill="D8E0E3"/>
          </w:tcPr>
          <w:p w14:paraId="176BDF54" w14:textId="77777777" w:rsidR="00A00A55" w:rsidRPr="003D3106" w:rsidRDefault="00A00A55" w:rsidP="003D3106">
            <w:pPr>
              <w:spacing w:after="0" w:line="240" w:lineRule="auto"/>
              <w:jc w:val="center"/>
              <w:rPr>
                <w:rFonts w:cs="Arial"/>
                <w:sz w:val="20"/>
                <w:szCs w:val="20"/>
              </w:rPr>
            </w:pPr>
            <w:r w:rsidRPr="003D3106">
              <w:rPr>
                <w:rFonts w:cs="Arial"/>
                <w:sz w:val="20"/>
                <w:szCs w:val="20"/>
              </w:rPr>
              <w:t>4.11</w:t>
            </w:r>
          </w:p>
        </w:tc>
        <w:tc>
          <w:tcPr>
            <w:tcW w:w="990" w:type="dxa"/>
            <w:shd w:val="clear" w:color="auto" w:fill="D8E0E3"/>
          </w:tcPr>
          <w:p w14:paraId="20636592" w14:textId="77777777" w:rsidR="00A00A55" w:rsidRPr="003D3106" w:rsidRDefault="00A00A55" w:rsidP="003D3106">
            <w:pPr>
              <w:spacing w:after="0" w:line="240" w:lineRule="auto"/>
              <w:jc w:val="center"/>
              <w:rPr>
                <w:rFonts w:cs="Arial"/>
                <w:sz w:val="20"/>
                <w:szCs w:val="20"/>
              </w:rPr>
            </w:pPr>
            <w:r w:rsidRPr="003D3106">
              <w:rPr>
                <w:rFonts w:cs="Arial"/>
                <w:sz w:val="20"/>
                <w:szCs w:val="20"/>
              </w:rPr>
              <w:t>4.03</w:t>
            </w:r>
          </w:p>
        </w:tc>
        <w:tc>
          <w:tcPr>
            <w:tcW w:w="1350" w:type="dxa"/>
            <w:shd w:val="clear" w:color="auto" w:fill="D8E0E3"/>
          </w:tcPr>
          <w:p w14:paraId="203C5387" w14:textId="77777777" w:rsidR="00A00A55" w:rsidRPr="003D3106" w:rsidRDefault="00A00A55" w:rsidP="003D3106">
            <w:pPr>
              <w:spacing w:after="0" w:line="240" w:lineRule="auto"/>
              <w:jc w:val="center"/>
              <w:rPr>
                <w:rFonts w:cs="Arial"/>
                <w:sz w:val="20"/>
                <w:szCs w:val="20"/>
              </w:rPr>
            </w:pPr>
            <w:r w:rsidRPr="003D3106">
              <w:rPr>
                <w:rFonts w:cs="Arial"/>
                <w:sz w:val="20"/>
                <w:szCs w:val="20"/>
              </w:rPr>
              <w:t>4.07</w:t>
            </w:r>
          </w:p>
        </w:tc>
      </w:tr>
      <w:tr w:rsidR="00A00A55" w:rsidRPr="003D3106" w14:paraId="07F2591E" w14:textId="77777777" w:rsidTr="001A513A">
        <w:trPr>
          <w:trHeight w:val="175"/>
          <w:jc w:val="center"/>
        </w:trPr>
        <w:tc>
          <w:tcPr>
            <w:tcW w:w="4045" w:type="dxa"/>
            <w:vMerge w:val="restart"/>
            <w:shd w:val="clear" w:color="auto" w:fill="auto"/>
          </w:tcPr>
          <w:p w14:paraId="2364EF12"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technical courses (related to an industry)</w:t>
            </w:r>
          </w:p>
          <w:p w14:paraId="72344D18" w14:textId="77777777" w:rsidR="00A00A55" w:rsidRPr="003D3106" w:rsidRDefault="00A00A55" w:rsidP="003D3106">
            <w:pPr>
              <w:spacing w:after="0" w:line="240" w:lineRule="auto"/>
              <w:rPr>
                <w:rFonts w:cs="Arial"/>
                <w:color w:val="000000"/>
                <w:sz w:val="20"/>
                <w:szCs w:val="20"/>
              </w:rPr>
            </w:pPr>
          </w:p>
        </w:tc>
        <w:tc>
          <w:tcPr>
            <w:tcW w:w="2070" w:type="dxa"/>
            <w:shd w:val="clear" w:color="auto" w:fill="auto"/>
            <w:vAlign w:val="center"/>
          </w:tcPr>
          <w:p w14:paraId="5B7E7D77"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1170" w:type="dxa"/>
            <w:shd w:val="clear" w:color="auto" w:fill="auto"/>
          </w:tcPr>
          <w:p w14:paraId="1EA01FDD"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90" w:type="dxa"/>
            <w:shd w:val="clear" w:color="auto" w:fill="auto"/>
          </w:tcPr>
          <w:p w14:paraId="7FF32EC2"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1350" w:type="dxa"/>
            <w:shd w:val="clear" w:color="auto" w:fill="auto"/>
            <w:vAlign w:val="center"/>
          </w:tcPr>
          <w:p w14:paraId="2F55C1A3"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5886E743" w14:textId="77777777" w:rsidTr="001A513A">
        <w:trPr>
          <w:trHeight w:val="175"/>
          <w:jc w:val="center"/>
        </w:trPr>
        <w:tc>
          <w:tcPr>
            <w:tcW w:w="4045" w:type="dxa"/>
            <w:vMerge/>
            <w:shd w:val="clear" w:color="auto" w:fill="auto"/>
          </w:tcPr>
          <w:p w14:paraId="775191A3" w14:textId="77777777" w:rsidR="00A00A55" w:rsidRPr="003D3106" w:rsidRDefault="00A00A55" w:rsidP="003D3106">
            <w:pPr>
              <w:spacing w:after="0" w:line="240" w:lineRule="auto"/>
              <w:rPr>
                <w:rFonts w:cs="Arial"/>
                <w:color w:val="000000"/>
                <w:sz w:val="20"/>
                <w:szCs w:val="20"/>
              </w:rPr>
            </w:pPr>
          </w:p>
        </w:tc>
        <w:tc>
          <w:tcPr>
            <w:tcW w:w="2070" w:type="dxa"/>
            <w:shd w:val="clear" w:color="auto" w:fill="auto"/>
            <w:vAlign w:val="center"/>
          </w:tcPr>
          <w:p w14:paraId="0F4D0DD5"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38)</w:t>
            </w:r>
          </w:p>
        </w:tc>
        <w:tc>
          <w:tcPr>
            <w:tcW w:w="1170" w:type="dxa"/>
            <w:shd w:val="clear" w:color="auto" w:fill="auto"/>
          </w:tcPr>
          <w:p w14:paraId="1A186259" w14:textId="77777777" w:rsidR="00A00A55" w:rsidRPr="003D3106" w:rsidRDefault="00A00A55" w:rsidP="003D3106">
            <w:pPr>
              <w:spacing w:after="0" w:line="240" w:lineRule="auto"/>
              <w:jc w:val="center"/>
              <w:rPr>
                <w:rFonts w:cs="Arial"/>
                <w:sz w:val="20"/>
                <w:szCs w:val="20"/>
              </w:rPr>
            </w:pPr>
            <w:r w:rsidRPr="003D3106">
              <w:rPr>
                <w:rFonts w:cs="Arial"/>
                <w:sz w:val="20"/>
                <w:szCs w:val="20"/>
              </w:rPr>
              <w:t>4.31</w:t>
            </w:r>
          </w:p>
        </w:tc>
        <w:tc>
          <w:tcPr>
            <w:tcW w:w="990" w:type="dxa"/>
            <w:shd w:val="clear" w:color="auto" w:fill="auto"/>
          </w:tcPr>
          <w:p w14:paraId="3481AC20" w14:textId="77777777" w:rsidR="00A00A55" w:rsidRPr="003D3106" w:rsidRDefault="00A00A55" w:rsidP="003D3106">
            <w:pPr>
              <w:spacing w:after="0" w:line="240" w:lineRule="auto"/>
              <w:jc w:val="center"/>
              <w:rPr>
                <w:rFonts w:cs="Arial"/>
                <w:sz w:val="20"/>
                <w:szCs w:val="20"/>
              </w:rPr>
            </w:pPr>
            <w:r w:rsidRPr="003D3106">
              <w:rPr>
                <w:rFonts w:cs="Arial"/>
                <w:sz w:val="20"/>
                <w:szCs w:val="20"/>
              </w:rPr>
              <w:t>3.80</w:t>
            </w:r>
          </w:p>
        </w:tc>
        <w:tc>
          <w:tcPr>
            <w:tcW w:w="1350" w:type="dxa"/>
            <w:shd w:val="clear" w:color="auto" w:fill="auto"/>
          </w:tcPr>
          <w:p w14:paraId="6DB51F83"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r>
      <w:tr w:rsidR="00A00A55" w:rsidRPr="003D3106" w14:paraId="6A08152A" w14:textId="77777777" w:rsidTr="001A513A">
        <w:trPr>
          <w:trHeight w:val="175"/>
          <w:jc w:val="center"/>
        </w:trPr>
        <w:tc>
          <w:tcPr>
            <w:tcW w:w="4045" w:type="dxa"/>
            <w:vMerge/>
            <w:shd w:val="clear" w:color="auto" w:fill="auto"/>
          </w:tcPr>
          <w:p w14:paraId="4A62ED26" w14:textId="77777777" w:rsidR="00A00A55" w:rsidRPr="003D3106" w:rsidRDefault="00A00A55" w:rsidP="003D3106">
            <w:pPr>
              <w:spacing w:after="0" w:line="240" w:lineRule="auto"/>
              <w:rPr>
                <w:rFonts w:cs="Arial"/>
                <w:color w:val="000000"/>
                <w:sz w:val="20"/>
                <w:szCs w:val="20"/>
              </w:rPr>
            </w:pPr>
          </w:p>
        </w:tc>
        <w:tc>
          <w:tcPr>
            <w:tcW w:w="2070" w:type="dxa"/>
            <w:shd w:val="clear" w:color="auto" w:fill="auto"/>
            <w:vAlign w:val="center"/>
          </w:tcPr>
          <w:p w14:paraId="5030B5A7"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38)</w:t>
            </w:r>
          </w:p>
        </w:tc>
        <w:tc>
          <w:tcPr>
            <w:tcW w:w="1170" w:type="dxa"/>
            <w:shd w:val="clear" w:color="auto" w:fill="auto"/>
          </w:tcPr>
          <w:p w14:paraId="77B5A241" w14:textId="77777777" w:rsidR="00A00A55" w:rsidRPr="003D3106" w:rsidRDefault="00A00A55" w:rsidP="003D3106">
            <w:pPr>
              <w:spacing w:after="0" w:line="240" w:lineRule="auto"/>
              <w:jc w:val="center"/>
              <w:rPr>
                <w:rFonts w:cs="Arial"/>
                <w:sz w:val="20"/>
                <w:szCs w:val="20"/>
              </w:rPr>
            </w:pPr>
            <w:r w:rsidRPr="003D3106">
              <w:rPr>
                <w:rFonts w:cs="Arial"/>
                <w:sz w:val="20"/>
                <w:szCs w:val="20"/>
              </w:rPr>
              <w:t>4.31</w:t>
            </w:r>
          </w:p>
        </w:tc>
        <w:tc>
          <w:tcPr>
            <w:tcW w:w="990" w:type="dxa"/>
            <w:shd w:val="clear" w:color="auto" w:fill="auto"/>
          </w:tcPr>
          <w:p w14:paraId="0E1E889C" w14:textId="77777777" w:rsidR="00A00A55" w:rsidRPr="003D3106" w:rsidRDefault="00A00A55" w:rsidP="003D3106">
            <w:pPr>
              <w:spacing w:after="0" w:line="240" w:lineRule="auto"/>
              <w:jc w:val="center"/>
              <w:rPr>
                <w:rFonts w:cs="Arial"/>
                <w:sz w:val="20"/>
                <w:szCs w:val="20"/>
              </w:rPr>
            </w:pPr>
            <w:r w:rsidRPr="003D3106">
              <w:rPr>
                <w:rFonts w:cs="Arial"/>
                <w:sz w:val="20"/>
                <w:szCs w:val="20"/>
              </w:rPr>
              <w:t>3.80</w:t>
            </w:r>
          </w:p>
        </w:tc>
        <w:tc>
          <w:tcPr>
            <w:tcW w:w="1350" w:type="dxa"/>
            <w:shd w:val="clear" w:color="auto" w:fill="auto"/>
          </w:tcPr>
          <w:p w14:paraId="446B78DA" w14:textId="77777777" w:rsidR="00A00A55" w:rsidRPr="003D3106" w:rsidRDefault="00A00A55" w:rsidP="003D3106">
            <w:pPr>
              <w:spacing w:after="0" w:line="240" w:lineRule="auto"/>
              <w:jc w:val="center"/>
              <w:rPr>
                <w:rFonts w:cs="Arial"/>
                <w:sz w:val="20"/>
                <w:szCs w:val="20"/>
              </w:rPr>
            </w:pPr>
            <w:r w:rsidRPr="003D3106">
              <w:rPr>
                <w:rFonts w:cs="Arial"/>
                <w:sz w:val="20"/>
                <w:szCs w:val="20"/>
              </w:rPr>
              <w:t>3.97</w:t>
            </w:r>
          </w:p>
        </w:tc>
      </w:tr>
      <w:tr w:rsidR="00A00A55" w:rsidRPr="003D3106" w14:paraId="39A26938" w14:textId="77777777" w:rsidTr="001A513A">
        <w:trPr>
          <w:trHeight w:val="175"/>
          <w:jc w:val="center"/>
        </w:trPr>
        <w:tc>
          <w:tcPr>
            <w:tcW w:w="4045" w:type="dxa"/>
            <w:vMerge w:val="restart"/>
            <w:shd w:val="clear" w:color="auto" w:fill="D8E0E3"/>
          </w:tcPr>
          <w:p w14:paraId="5320E185"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college-level courses (AP, IB, or dual credit)</w:t>
            </w:r>
          </w:p>
          <w:p w14:paraId="2F788F6C"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3F22EF7C"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1170" w:type="dxa"/>
            <w:shd w:val="clear" w:color="auto" w:fill="D8E0E3"/>
          </w:tcPr>
          <w:p w14:paraId="3A4A4C4D"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90" w:type="dxa"/>
            <w:shd w:val="clear" w:color="auto" w:fill="D8E0E3"/>
          </w:tcPr>
          <w:p w14:paraId="4F5E0129"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1350" w:type="dxa"/>
            <w:shd w:val="clear" w:color="auto" w:fill="D8E0E3"/>
          </w:tcPr>
          <w:p w14:paraId="645F5DE8"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7DD84E98" w14:textId="77777777" w:rsidTr="001A513A">
        <w:trPr>
          <w:trHeight w:val="175"/>
          <w:jc w:val="center"/>
        </w:trPr>
        <w:tc>
          <w:tcPr>
            <w:tcW w:w="4045" w:type="dxa"/>
            <w:vMerge/>
            <w:shd w:val="clear" w:color="auto" w:fill="D8E0E3"/>
          </w:tcPr>
          <w:p w14:paraId="26AB5E50"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174DFC28"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18)</w:t>
            </w:r>
          </w:p>
        </w:tc>
        <w:tc>
          <w:tcPr>
            <w:tcW w:w="1170" w:type="dxa"/>
            <w:shd w:val="clear" w:color="auto" w:fill="D8E0E3"/>
          </w:tcPr>
          <w:p w14:paraId="25CF3CE3"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90" w:type="dxa"/>
            <w:shd w:val="clear" w:color="auto" w:fill="D8E0E3"/>
          </w:tcPr>
          <w:p w14:paraId="1A5F8657"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1350" w:type="dxa"/>
            <w:shd w:val="clear" w:color="auto" w:fill="D8E0E3"/>
          </w:tcPr>
          <w:p w14:paraId="5DB18215"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r w:rsidR="00A00A55" w:rsidRPr="003D3106" w14:paraId="26688A9E" w14:textId="77777777" w:rsidTr="001A513A">
        <w:trPr>
          <w:trHeight w:val="175"/>
          <w:jc w:val="center"/>
        </w:trPr>
        <w:tc>
          <w:tcPr>
            <w:tcW w:w="4045" w:type="dxa"/>
            <w:vMerge/>
            <w:shd w:val="clear" w:color="auto" w:fill="D8E0E3"/>
          </w:tcPr>
          <w:p w14:paraId="6E4C1DCB" w14:textId="77777777" w:rsidR="00A00A55" w:rsidRPr="003D3106" w:rsidRDefault="00A00A55" w:rsidP="003D3106">
            <w:pPr>
              <w:spacing w:after="0" w:line="240" w:lineRule="auto"/>
              <w:rPr>
                <w:rFonts w:cs="Arial"/>
                <w:color w:val="000000"/>
                <w:sz w:val="20"/>
                <w:szCs w:val="20"/>
              </w:rPr>
            </w:pPr>
          </w:p>
        </w:tc>
        <w:tc>
          <w:tcPr>
            <w:tcW w:w="2070" w:type="dxa"/>
            <w:shd w:val="clear" w:color="auto" w:fill="D8E0E3"/>
            <w:vAlign w:val="center"/>
          </w:tcPr>
          <w:p w14:paraId="791FE942"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18)</w:t>
            </w:r>
          </w:p>
        </w:tc>
        <w:tc>
          <w:tcPr>
            <w:tcW w:w="1170" w:type="dxa"/>
            <w:shd w:val="clear" w:color="auto" w:fill="D8E0E3"/>
          </w:tcPr>
          <w:p w14:paraId="58447433" w14:textId="77777777" w:rsidR="00A00A55" w:rsidRPr="003D3106" w:rsidRDefault="00A00A55" w:rsidP="003D3106">
            <w:pPr>
              <w:spacing w:after="0" w:line="240" w:lineRule="auto"/>
              <w:jc w:val="center"/>
              <w:rPr>
                <w:rFonts w:cs="Arial"/>
                <w:sz w:val="20"/>
                <w:szCs w:val="20"/>
              </w:rPr>
            </w:pPr>
            <w:r w:rsidRPr="003D3106">
              <w:rPr>
                <w:rFonts w:cs="Arial"/>
                <w:sz w:val="20"/>
                <w:szCs w:val="20"/>
              </w:rPr>
              <w:t>4.00</w:t>
            </w:r>
          </w:p>
        </w:tc>
        <w:tc>
          <w:tcPr>
            <w:tcW w:w="990" w:type="dxa"/>
            <w:shd w:val="clear" w:color="auto" w:fill="D8E0E3"/>
          </w:tcPr>
          <w:p w14:paraId="552A9FAB"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c>
          <w:tcPr>
            <w:tcW w:w="1350" w:type="dxa"/>
            <w:shd w:val="clear" w:color="auto" w:fill="D8E0E3"/>
          </w:tcPr>
          <w:p w14:paraId="5F3C4679" w14:textId="77777777" w:rsidR="00A00A55" w:rsidRPr="003D3106" w:rsidRDefault="00A00A55" w:rsidP="003D3106">
            <w:pPr>
              <w:spacing w:after="0" w:line="240" w:lineRule="auto"/>
              <w:jc w:val="center"/>
              <w:rPr>
                <w:rFonts w:cs="Arial"/>
                <w:sz w:val="20"/>
                <w:szCs w:val="20"/>
              </w:rPr>
            </w:pPr>
            <w:r w:rsidRPr="003D3106">
              <w:rPr>
                <w:rFonts w:cs="Arial"/>
                <w:sz w:val="20"/>
                <w:szCs w:val="20"/>
              </w:rPr>
              <w:t>3.78</w:t>
            </w:r>
          </w:p>
        </w:tc>
      </w:tr>
      <w:tr w:rsidR="00A00A55" w:rsidRPr="003D3106" w14:paraId="5E77E0D1" w14:textId="77777777" w:rsidTr="001A513A">
        <w:trPr>
          <w:trHeight w:val="175"/>
          <w:jc w:val="center"/>
        </w:trPr>
        <w:tc>
          <w:tcPr>
            <w:tcW w:w="4045" w:type="dxa"/>
            <w:vMerge w:val="restart"/>
            <w:shd w:val="clear" w:color="auto" w:fill="auto"/>
          </w:tcPr>
          <w:p w14:paraId="139A9024" w14:textId="77777777" w:rsidR="00A00A55" w:rsidRPr="003D3106" w:rsidRDefault="00A00A55" w:rsidP="003D3106">
            <w:pPr>
              <w:spacing w:after="0" w:line="240" w:lineRule="auto"/>
              <w:rPr>
                <w:rFonts w:cs="Arial"/>
                <w:color w:val="000000"/>
                <w:sz w:val="20"/>
                <w:szCs w:val="20"/>
              </w:rPr>
            </w:pPr>
            <w:r w:rsidRPr="003D3106">
              <w:rPr>
                <w:rFonts w:cs="Arial"/>
                <w:sz w:val="20"/>
                <w:szCs w:val="20"/>
              </w:rPr>
              <w:t>Took one or more dual credit courses (courses offering both high school and college credit)</w:t>
            </w:r>
          </w:p>
        </w:tc>
        <w:tc>
          <w:tcPr>
            <w:tcW w:w="2070" w:type="dxa"/>
            <w:shd w:val="clear" w:color="auto" w:fill="auto"/>
            <w:vAlign w:val="center"/>
          </w:tcPr>
          <w:p w14:paraId="2B986628" w14:textId="77777777" w:rsidR="00A00A55" w:rsidRPr="003D3106" w:rsidRDefault="00A00A55" w:rsidP="003D3106">
            <w:pPr>
              <w:spacing w:after="0" w:line="240" w:lineRule="auto"/>
              <w:rPr>
                <w:rFonts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w:t>
            </w:r>
          </w:p>
        </w:tc>
        <w:tc>
          <w:tcPr>
            <w:tcW w:w="1170" w:type="dxa"/>
            <w:shd w:val="clear" w:color="auto" w:fill="auto"/>
          </w:tcPr>
          <w:p w14:paraId="1093E566"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990" w:type="dxa"/>
            <w:shd w:val="clear" w:color="auto" w:fill="auto"/>
          </w:tcPr>
          <w:p w14:paraId="14D43DDE"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c>
          <w:tcPr>
            <w:tcW w:w="1350" w:type="dxa"/>
            <w:shd w:val="clear" w:color="auto" w:fill="auto"/>
          </w:tcPr>
          <w:p w14:paraId="2D562FE3" w14:textId="77777777" w:rsidR="00A00A55" w:rsidRPr="003D3106" w:rsidRDefault="00A00A55" w:rsidP="003D3106">
            <w:pPr>
              <w:spacing w:after="0" w:line="240" w:lineRule="auto"/>
              <w:jc w:val="center"/>
              <w:rPr>
                <w:rFonts w:cs="Arial"/>
                <w:sz w:val="20"/>
                <w:szCs w:val="20"/>
              </w:rPr>
            </w:pPr>
            <w:r w:rsidRPr="003D3106">
              <w:rPr>
                <w:rFonts w:cs="Arial"/>
                <w:sz w:val="20"/>
                <w:szCs w:val="20"/>
              </w:rPr>
              <w:t>--</w:t>
            </w:r>
          </w:p>
        </w:tc>
      </w:tr>
      <w:tr w:rsidR="00A00A55" w:rsidRPr="003D3106" w14:paraId="1949D709" w14:textId="77777777" w:rsidTr="001A513A">
        <w:trPr>
          <w:trHeight w:val="175"/>
          <w:jc w:val="center"/>
        </w:trPr>
        <w:tc>
          <w:tcPr>
            <w:tcW w:w="4045" w:type="dxa"/>
            <w:vMerge/>
            <w:shd w:val="clear" w:color="auto" w:fill="auto"/>
            <w:vAlign w:val="center"/>
          </w:tcPr>
          <w:p w14:paraId="37F8AB76" w14:textId="77777777" w:rsidR="00A00A55" w:rsidRPr="003D3106" w:rsidRDefault="00A00A55" w:rsidP="003D3106">
            <w:pPr>
              <w:spacing w:after="0" w:line="240" w:lineRule="auto"/>
              <w:rPr>
                <w:rFonts w:cs="Arial"/>
                <w:color w:val="000000"/>
                <w:sz w:val="20"/>
                <w:szCs w:val="20"/>
              </w:rPr>
            </w:pPr>
          </w:p>
        </w:tc>
        <w:tc>
          <w:tcPr>
            <w:tcW w:w="2070" w:type="dxa"/>
            <w:shd w:val="clear" w:color="auto" w:fill="auto"/>
            <w:vAlign w:val="center"/>
          </w:tcPr>
          <w:p w14:paraId="59D6992B" w14:textId="77777777" w:rsidR="00A00A55" w:rsidRPr="003D3106" w:rsidRDefault="00A00A55" w:rsidP="003D3106">
            <w:pPr>
              <w:spacing w:after="0" w:line="240" w:lineRule="auto"/>
              <w:rPr>
                <w:rFonts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8)</w:t>
            </w:r>
          </w:p>
        </w:tc>
        <w:tc>
          <w:tcPr>
            <w:tcW w:w="1170" w:type="dxa"/>
            <w:shd w:val="clear" w:color="auto" w:fill="auto"/>
          </w:tcPr>
          <w:p w14:paraId="18BEF585"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990" w:type="dxa"/>
            <w:shd w:val="clear" w:color="auto" w:fill="auto"/>
          </w:tcPr>
          <w:p w14:paraId="70DD9C32" w14:textId="77777777" w:rsidR="00A00A55" w:rsidRPr="003D3106" w:rsidRDefault="00A00A55" w:rsidP="003D3106">
            <w:pPr>
              <w:spacing w:after="0" w:line="240" w:lineRule="auto"/>
              <w:jc w:val="center"/>
              <w:rPr>
                <w:rFonts w:cs="Arial"/>
                <w:sz w:val="20"/>
                <w:szCs w:val="20"/>
              </w:rPr>
            </w:pPr>
            <w:r w:rsidRPr="003D3106">
              <w:rPr>
                <w:rFonts w:cs="Arial"/>
                <w:sz w:val="20"/>
                <w:szCs w:val="20"/>
              </w:rPr>
              <w:t>2.75</w:t>
            </w:r>
          </w:p>
        </w:tc>
        <w:tc>
          <w:tcPr>
            <w:tcW w:w="1350" w:type="dxa"/>
            <w:shd w:val="clear" w:color="auto" w:fill="auto"/>
          </w:tcPr>
          <w:p w14:paraId="00BE22CE"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r>
      <w:tr w:rsidR="00A00A55" w:rsidRPr="003D3106" w14:paraId="69B11B61" w14:textId="77777777" w:rsidTr="001A513A">
        <w:trPr>
          <w:trHeight w:val="175"/>
          <w:jc w:val="center"/>
        </w:trPr>
        <w:tc>
          <w:tcPr>
            <w:tcW w:w="4045" w:type="dxa"/>
            <w:vMerge/>
            <w:shd w:val="clear" w:color="auto" w:fill="auto"/>
            <w:vAlign w:val="center"/>
          </w:tcPr>
          <w:p w14:paraId="40CB2F77" w14:textId="77777777" w:rsidR="00A00A55" w:rsidRPr="003D3106" w:rsidRDefault="00A00A55" w:rsidP="003D3106">
            <w:pPr>
              <w:spacing w:after="0" w:line="240" w:lineRule="auto"/>
              <w:rPr>
                <w:rFonts w:cs="Arial"/>
                <w:color w:val="000000"/>
                <w:sz w:val="20"/>
                <w:szCs w:val="20"/>
              </w:rPr>
            </w:pPr>
          </w:p>
        </w:tc>
        <w:tc>
          <w:tcPr>
            <w:tcW w:w="2070" w:type="dxa"/>
            <w:shd w:val="clear" w:color="auto" w:fill="auto"/>
            <w:vAlign w:val="center"/>
          </w:tcPr>
          <w:p w14:paraId="4DE8BA3D" w14:textId="77777777" w:rsidR="00A00A55" w:rsidRPr="003D3106" w:rsidRDefault="00A00A55" w:rsidP="003D3106">
            <w:pPr>
              <w:spacing w:after="0" w:line="240" w:lineRule="auto"/>
              <w:rPr>
                <w:rFonts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8)</w:t>
            </w:r>
          </w:p>
        </w:tc>
        <w:tc>
          <w:tcPr>
            <w:tcW w:w="1170" w:type="dxa"/>
            <w:shd w:val="clear" w:color="auto" w:fill="auto"/>
          </w:tcPr>
          <w:p w14:paraId="743D9BC3" w14:textId="77777777" w:rsidR="00A00A55" w:rsidRPr="003D3106" w:rsidRDefault="00A00A55" w:rsidP="003D3106">
            <w:pPr>
              <w:spacing w:after="0" w:line="240" w:lineRule="auto"/>
              <w:jc w:val="center"/>
              <w:rPr>
                <w:rFonts w:cs="Arial"/>
                <w:sz w:val="20"/>
                <w:szCs w:val="20"/>
              </w:rPr>
            </w:pPr>
            <w:r w:rsidRPr="003D3106">
              <w:rPr>
                <w:rFonts w:cs="Arial"/>
                <w:sz w:val="20"/>
                <w:szCs w:val="20"/>
              </w:rPr>
              <w:t>4.25</w:t>
            </w:r>
          </w:p>
        </w:tc>
        <w:tc>
          <w:tcPr>
            <w:tcW w:w="990" w:type="dxa"/>
            <w:shd w:val="clear" w:color="auto" w:fill="auto"/>
          </w:tcPr>
          <w:p w14:paraId="7A8D6D5D" w14:textId="77777777" w:rsidR="00A00A55" w:rsidRPr="003D3106" w:rsidRDefault="00A00A55" w:rsidP="003D3106">
            <w:pPr>
              <w:spacing w:after="0" w:line="240" w:lineRule="auto"/>
              <w:jc w:val="center"/>
              <w:rPr>
                <w:rFonts w:cs="Arial"/>
                <w:sz w:val="20"/>
                <w:szCs w:val="20"/>
              </w:rPr>
            </w:pPr>
            <w:r w:rsidRPr="003D3106">
              <w:rPr>
                <w:rFonts w:cs="Arial"/>
                <w:sz w:val="20"/>
                <w:szCs w:val="20"/>
              </w:rPr>
              <w:t>2.75</w:t>
            </w:r>
          </w:p>
        </w:tc>
        <w:tc>
          <w:tcPr>
            <w:tcW w:w="1350" w:type="dxa"/>
            <w:shd w:val="clear" w:color="auto" w:fill="auto"/>
          </w:tcPr>
          <w:p w14:paraId="1EA98DC9" w14:textId="77777777" w:rsidR="00A00A55" w:rsidRPr="003D3106" w:rsidRDefault="00A00A55" w:rsidP="003D3106">
            <w:pPr>
              <w:spacing w:after="0" w:line="240" w:lineRule="auto"/>
              <w:jc w:val="center"/>
              <w:rPr>
                <w:rFonts w:cs="Arial"/>
                <w:sz w:val="20"/>
                <w:szCs w:val="20"/>
              </w:rPr>
            </w:pPr>
            <w:r w:rsidRPr="003D3106">
              <w:rPr>
                <w:rFonts w:cs="Arial"/>
                <w:sz w:val="20"/>
                <w:szCs w:val="20"/>
              </w:rPr>
              <w:t>3.50</w:t>
            </w:r>
          </w:p>
        </w:tc>
      </w:tr>
    </w:tbl>
    <w:p w14:paraId="4A743D64" w14:textId="77777777" w:rsidR="00A00A55" w:rsidRPr="00BD09D4" w:rsidRDefault="00A00A55" w:rsidP="00A00A55">
      <w:pPr>
        <w:spacing w:after="0" w:line="240" w:lineRule="auto"/>
        <w:ind w:left="-180"/>
        <w:rPr>
          <w:rFonts w:eastAsia="Calibri" w:cs="Arial"/>
          <w:sz w:val="18"/>
        </w:rPr>
      </w:pPr>
      <w:r w:rsidRPr="00BD09D4">
        <w:rPr>
          <w:rFonts w:eastAsia="Calibri" w:cs="Arial"/>
          <w:sz w:val="18"/>
        </w:rPr>
        <w:t>Note: For these items, the mean was calculated based on the assigned values for each of the helpfulness response options: 1-</w:t>
      </w:r>
      <w:r w:rsidRPr="00BD09D4">
        <w:rPr>
          <w:rFonts w:eastAsia="Calibri" w:cs="Arial"/>
          <w:i/>
          <w:sz w:val="18"/>
        </w:rPr>
        <w:t>Not helpful</w:t>
      </w:r>
      <w:r w:rsidRPr="00BD09D4">
        <w:rPr>
          <w:rFonts w:eastAsia="Calibri" w:cs="Arial"/>
          <w:sz w:val="18"/>
        </w:rPr>
        <w:t>, 2-</w:t>
      </w:r>
      <w:r w:rsidRPr="00BD09D4">
        <w:rPr>
          <w:rFonts w:eastAsia="Calibri" w:cs="Arial"/>
          <w:i/>
          <w:sz w:val="18"/>
        </w:rPr>
        <w:t>Slightly helpful</w:t>
      </w:r>
      <w:r w:rsidRPr="00BD09D4">
        <w:rPr>
          <w:rFonts w:eastAsia="Calibri" w:cs="Arial"/>
          <w:sz w:val="18"/>
        </w:rPr>
        <w:t>, 3-</w:t>
      </w:r>
      <w:r w:rsidRPr="00BD09D4">
        <w:rPr>
          <w:rFonts w:eastAsia="Calibri" w:cs="Arial"/>
          <w:i/>
          <w:sz w:val="18"/>
        </w:rPr>
        <w:t>Somewhat helpful</w:t>
      </w:r>
      <w:r w:rsidRPr="00BD09D4">
        <w:rPr>
          <w:rFonts w:eastAsia="Calibri" w:cs="Arial"/>
          <w:sz w:val="18"/>
        </w:rPr>
        <w:t>, 4-</w:t>
      </w:r>
      <w:r w:rsidRPr="00BD09D4">
        <w:rPr>
          <w:rFonts w:eastAsia="Calibri" w:cs="Arial"/>
          <w:i/>
          <w:sz w:val="18"/>
        </w:rPr>
        <w:t>Mostly helpful</w:t>
      </w:r>
      <w:r w:rsidRPr="00BD09D4">
        <w:rPr>
          <w:rFonts w:eastAsia="Calibri" w:cs="Arial"/>
          <w:sz w:val="18"/>
        </w:rPr>
        <w:t>, 5-</w:t>
      </w:r>
      <w:r w:rsidRPr="00BD09D4">
        <w:rPr>
          <w:rFonts w:eastAsia="Calibri" w:cs="Arial"/>
          <w:i/>
          <w:sz w:val="18"/>
        </w:rPr>
        <w:t>Very helpful</w:t>
      </w:r>
      <w:r w:rsidRPr="00BD09D4">
        <w:rPr>
          <w:rFonts w:eastAsia="Calibri" w:cs="Arial"/>
          <w:sz w:val="18"/>
        </w:rPr>
        <w:t>.</w:t>
      </w:r>
    </w:p>
    <w:bookmarkEnd w:id="72"/>
    <w:p w14:paraId="68640768" w14:textId="77777777" w:rsidR="00A00A55" w:rsidRPr="00BD09D4" w:rsidRDefault="00A00A55" w:rsidP="00A00A55">
      <w:pPr>
        <w:spacing w:after="0" w:line="240" w:lineRule="auto"/>
        <w:rPr>
          <w:rFonts w:eastAsia="Calibri" w:cs="Arial"/>
          <w:sz w:val="18"/>
          <w:szCs w:val="18"/>
        </w:rPr>
      </w:pPr>
    </w:p>
    <w:p w14:paraId="607D1811" w14:textId="77777777" w:rsidR="00A00A55" w:rsidRPr="00BD09D4" w:rsidRDefault="00A00A55" w:rsidP="00A00A55">
      <w:pPr>
        <w:spacing w:before="240" w:after="0" w:line="240" w:lineRule="auto"/>
        <w:jc w:val="center"/>
        <w:rPr>
          <w:rFonts w:eastAsia="Calibri" w:cs="Arial"/>
          <w:b/>
          <w:color w:val="00538B"/>
        </w:rPr>
        <w:sectPr w:rsidR="00A00A55" w:rsidRPr="00BD09D4" w:rsidSect="001A513A">
          <w:pgSz w:w="12240" w:h="15840"/>
          <w:pgMar w:top="1440" w:right="1440" w:bottom="1440" w:left="1440" w:header="720" w:footer="720" w:gutter="0"/>
          <w:cols w:space="720"/>
          <w:docGrid w:linePitch="360"/>
        </w:sectPr>
      </w:pPr>
    </w:p>
    <w:p w14:paraId="3A11249C" w14:textId="06B2A785" w:rsidR="00A00A55" w:rsidRDefault="00A00A55" w:rsidP="00A00A55">
      <w:pPr>
        <w:spacing w:before="240" w:after="0" w:line="240" w:lineRule="auto"/>
        <w:ind w:left="540" w:right="450"/>
        <w:jc w:val="center"/>
        <w:rPr>
          <w:rFonts w:eastAsia="Calibri" w:cs="Arial"/>
          <w:b/>
          <w:color w:val="00538B"/>
        </w:rPr>
      </w:pPr>
      <w:r w:rsidRPr="00BD09D4">
        <w:rPr>
          <w:rFonts w:eastAsia="Calibri" w:cs="Arial"/>
          <w:b/>
          <w:color w:val="00538B"/>
        </w:rPr>
        <w:lastRenderedPageBreak/>
        <w:t>Table C.1</w:t>
      </w:r>
      <w:r w:rsidR="00D602D4">
        <w:rPr>
          <w:rFonts w:eastAsia="Calibri" w:cs="Arial"/>
          <w:b/>
          <w:color w:val="00538B"/>
        </w:rPr>
        <w:t>2</w:t>
      </w:r>
      <w:r w:rsidR="00041322">
        <w:rPr>
          <w:rFonts w:eastAsia="Calibri" w:cs="Arial"/>
          <w:b/>
          <w:color w:val="00538B"/>
        </w:rPr>
        <w:t>.</w:t>
      </w:r>
      <w:r w:rsidRPr="00BD09D4">
        <w:rPr>
          <w:rFonts w:eastAsia="Calibri" w:cs="Arial"/>
          <w:b/>
          <w:color w:val="00538B"/>
        </w:rPr>
        <w:t xml:space="preserve"> Overall Mean Helpfulness of Activities by Race/Ethnicity</w:t>
      </w:r>
    </w:p>
    <w:tbl>
      <w:tblPr>
        <w:tblW w:w="11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2171"/>
        <w:gridCol w:w="1069"/>
        <w:gridCol w:w="1142"/>
        <w:gridCol w:w="1069"/>
        <w:gridCol w:w="1071"/>
        <w:gridCol w:w="1074"/>
        <w:gridCol w:w="1074"/>
      </w:tblGrid>
      <w:tr w:rsidR="00ED4828" w:rsidRPr="00ED4828" w14:paraId="529D69BD" w14:textId="77777777" w:rsidTr="00705D8D">
        <w:trPr>
          <w:trHeight w:val="1057"/>
          <w:tblHeader/>
          <w:jc w:val="center"/>
        </w:trPr>
        <w:tc>
          <w:tcPr>
            <w:tcW w:w="2605" w:type="dxa"/>
            <w:shd w:val="clear" w:color="auto" w:fill="00A2E0"/>
            <w:tcMar>
              <w:top w:w="58" w:type="dxa"/>
              <w:left w:w="115" w:type="dxa"/>
              <w:bottom w:w="58" w:type="dxa"/>
              <w:right w:w="115" w:type="dxa"/>
            </w:tcMar>
            <w:vAlign w:val="bottom"/>
            <w:hideMark/>
          </w:tcPr>
          <w:p w14:paraId="08C2F901" w14:textId="77777777" w:rsidR="00ED4828" w:rsidRPr="00ED4828" w:rsidRDefault="00ED4828" w:rsidP="00D602D4">
            <w:pPr>
              <w:spacing w:after="0" w:line="240" w:lineRule="auto"/>
              <w:rPr>
                <w:rFonts w:cs="Arial"/>
                <w:b/>
                <w:bCs/>
                <w:color w:val="FFFFFF"/>
                <w:sz w:val="20"/>
                <w:szCs w:val="20"/>
              </w:rPr>
            </w:pPr>
            <w:r w:rsidRPr="00ED4828">
              <w:rPr>
                <w:rFonts w:cs="Arial"/>
                <w:b/>
                <w:bCs/>
                <w:color w:val="FFFFFF"/>
                <w:sz w:val="20"/>
                <w:szCs w:val="20"/>
              </w:rPr>
              <w:t>How helpful were the following activities?</w:t>
            </w:r>
          </w:p>
        </w:tc>
        <w:tc>
          <w:tcPr>
            <w:tcW w:w="2171" w:type="dxa"/>
            <w:shd w:val="clear" w:color="auto" w:fill="00A2E0"/>
            <w:tcMar>
              <w:top w:w="58" w:type="dxa"/>
              <w:left w:w="115" w:type="dxa"/>
              <w:bottom w:w="58" w:type="dxa"/>
              <w:right w:w="115" w:type="dxa"/>
            </w:tcMar>
            <w:vAlign w:val="bottom"/>
            <w:hideMark/>
          </w:tcPr>
          <w:p w14:paraId="3AD75DC0"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Pathway</w:t>
            </w:r>
          </w:p>
        </w:tc>
        <w:tc>
          <w:tcPr>
            <w:tcW w:w="1069" w:type="dxa"/>
            <w:shd w:val="clear" w:color="auto" w:fill="00A2E0"/>
            <w:tcMar>
              <w:top w:w="58" w:type="dxa"/>
              <w:left w:w="115" w:type="dxa"/>
              <w:bottom w:w="58" w:type="dxa"/>
              <w:right w:w="115" w:type="dxa"/>
            </w:tcMar>
            <w:vAlign w:val="bottom"/>
            <w:hideMark/>
          </w:tcPr>
          <w:p w14:paraId="7334660A"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Asian</w:t>
            </w:r>
          </w:p>
        </w:tc>
        <w:tc>
          <w:tcPr>
            <w:tcW w:w="1142" w:type="dxa"/>
            <w:shd w:val="clear" w:color="auto" w:fill="00A2E0"/>
            <w:tcMar>
              <w:top w:w="58" w:type="dxa"/>
              <w:left w:w="115" w:type="dxa"/>
              <w:bottom w:w="58" w:type="dxa"/>
              <w:right w:w="115" w:type="dxa"/>
            </w:tcMar>
            <w:vAlign w:val="bottom"/>
            <w:hideMark/>
          </w:tcPr>
          <w:p w14:paraId="3C3B7EED"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Black or African American</w:t>
            </w:r>
          </w:p>
        </w:tc>
        <w:tc>
          <w:tcPr>
            <w:tcW w:w="1069" w:type="dxa"/>
            <w:shd w:val="clear" w:color="auto" w:fill="00A2E0"/>
            <w:tcMar>
              <w:top w:w="58" w:type="dxa"/>
              <w:left w:w="115" w:type="dxa"/>
              <w:bottom w:w="58" w:type="dxa"/>
              <w:right w:w="115" w:type="dxa"/>
            </w:tcMar>
            <w:vAlign w:val="bottom"/>
            <w:hideMark/>
          </w:tcPr>
          <w:p w14:paraId="51811626"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White</w:t>
            </w:r>
          </w:p>
        </w:tc>
        <w:tc>
          <w:tcPr>
            <w:tcW w:w="1071" w:type="dxa"/>
            <w:shd w:val="clear" w:color="auto" w:fill="00A2E0"/>
            <w:tcMar>
              <w:top w:w="58" w:type="dxa"/>
              <w:left w:w="115" w:type="dxa"/>
              <w:bottom w:w="58" w:type="dxa"/>
              <w:right w:w="115" w:type="dxa"/>
            </w:tcMar>
            <w:vAlign w:val="bottom"/>
            <w:hideMark/>
          </w:tcPr>
          <w:p w14:paraId="603B97A7"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Latinx</w:t>
            </w:r>
          </w:p>
        </w:tc>
        <w:tc>
          <w:tcPr>
            <w:tcW w:w="1074" w:type="dxa"/>
            <w:shd w:val="clear" w:color="auto" w:fill="00A2E0"/>
            <w:vAlign w:val="bottom"/>
          </w:tcPr>
          <w:p w14:paraId="6935D86D"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Other</w:t>
            </w:r>
          </w:p>
        </w:tc>
        <w:tc>
          <w:tcPr>
            <w:tcW w:w="1074" w:type="dxa"/>
            <w:shd w:val="clear" w:color="auto" w:fill="00A2E0"/>
            <w:tcMar>
              <w:top w:w="58" w:type="dxa"/>
              <w:left w:w="115" w:type="dxa"/>
              <w:bottom w:w="58" w:type="dxa"/>
              <w:right w:w="115" w:type="dxa"/>
            </w:tcMar>
            <w:vAlign w:val="bottom"/>
            <w:hideMark/>
          </w:tcPr>
          <w:p w14:paraId="51BCC9FA" w14:textId="77777777" w:rsidR="00ED4828" w:rsidRPr="00ED4828" w:rsidRDefault="00ED4828" w:rsidP="00D602D4">
            <w:pPr>
              <w:spacing w:after="0" w:line="240" w:lineRule="auto"/>
              <w:jc w:val="center"/>
              <w:rPr>
                <w:rFonts w:cs="Arial"/>
                <w:b/>
                <w:bCs/>
                <w:color w:val="FFFFFF"/>
                <w:sz w:val="20"/>
                <w:szCs w:val="20"/>
              </w:rPr>
            </w:pPr>
            <w:r w:rsidRPr="00ED4828">
              <w:rPr>
                <w:rFonts w:cs="Arial"/>
                <w:b/>
                <w:bCs/>
                <w:color w:val="FFFFFF"/>
                <w:sz w:val="20"/>
                <w:szCs w:val="20"/>
              </w:rPr>
              <w:t>Overall Mean</w:t>
            </w:r>
          </w:p>
        </w:tc>
      </w:tr>
      <w:tr w:rsidR="00ED4828" w:rsidRPr="00ED4828" w14:paraId="02FF4FC4" w14:textId="77777777" w:rsidTr="00ED4828">
        <w:trPr>
          <w:trHeight w:val="265"/>
          <w:jc w:val="center"/>
        </w:trPr>
        <w:tc>
          <w:tcPr>
            <w:tcW w:w="2605" w:type="dxa"/>
            <w:vMerge w:val="restart"/>
            <w:tcMar>
              <w:top w:w="58" w:type="dxa"/>
              <w:left w:w="115" w:type="dxa"/>
              <w:bottom w:w="58" w:type="dxa"/>
              <w:right w:w="115" w:type="dxa"/>
            </w:tcMar>
            <w:vAlign w:val="center"/>
            <w:hideMark/>
          </w:tcPr>
          <w:p w14:paraId="7BEE6367"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Participated in college or career advising (e.g., a college and career readiness class, an advising program)</w:t>
            </w:r>
          </w:p>
        </w:tc>
        <w:tc>
          <w:tcPr>
            <w:tcW w:w="2171" w:type="dxa"/>
            <w:tcMar>
              <w:top w:w="58" w:type="dxa"/>
              <w:left w:w="115" w:type="dxa"/>
              <w:bottom w:w="58" w:type="dxa"/>
              <w:right w:w="115" w:type="dxa"/>
            </w:tcMar>
            <w:vAlign w:val="center"/>
            <w:hideMark/>
          </w:tcPr>
          <w:p w14:paraId="03686E44" w14:textId="77777777" w:rsidR="00ED4828" w:rsidRPr="00ED4828" w:rsidRDefault="00ED4828" w:rsidP="00D602D4">
            <w:pPr>
              <w:spacing w:after="0" w:line="240" w:lineRule="auto"/>
              <w:rPr>
                <w:rFonts w:cs="Arial"/>
                <w:sz w:val="20"/>
                <w:szCs w:val="20"/>
              </w:rPr>
            </w:pPr>
            <w:r w:rsidRPr="00ED4828">
              <w:rPr>
                <w:rFonts w:cs="Arial"/>
                <w:sz w:val="20"/>
                <w:szCs w:val="20"/>
              </w:rPr>
              <w:t>Early College (n=212)</w:t>
            </w:r>
          </w:p>
        </w:tc>
        <w:tc>
          <w:tcPr>
            <w:tcW w:w="1069" w:type="dxa"/>
            <w:tcMar>
              <w:top w:w="58" w:type="dxa"/>
              <w:left w:w="115" w:type="dxa"/>
              <w:bottom w:w="58" w:type="dxa"/>
              <w:right w:w="115" w:type="dxa"/>
            </w:tcMar>
            <w:hideMark/>
          </w:tcPr>
          <w:p w14:paraId="585AE651"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142" w:type="dxa"/>
            <w:tcMar>
              <w:top w:w="58" w:type="dxa"/>
              <w:left w:w="115" w:type="dxa"/>
              <w:bottom w:w="58" w:type="dxa"/>
              <w:right w:w="115" w:type="dxa"/>
            </w:tcMar>
            <w:hideMark/>
          </w:tcPr>
          <w:p w14:paraId="3242936F" w14:textId="77777777" w:rsidR="00ED4828" w:rsidRPr="00ED4828" w:rsidRDefault="00ED4828" w:rsidP="00D602D4">
            <w:pPr>
              <w:spacing w:after="0" w:line="240" w:lineRule="auto"/>
              <w:jc w:val="center"/>
              <w:rPr>
                <w:rFonts w:cs="Arial"/>
                <w:sz w:val="20"/>
                <w:szCs w:val="20"/>
              </w:rPr>
            </w:pPr>
            <w:r w:rsidRPr="00ED4828">
              <w:rPr>
                <w:rFonts w:cs="Arial"/>
                <w:sz w:val="20"/>
                <w:szCs w:val="20"/>
              </w:rPr>
              <w:t>3.37</w:t>
            </w:r>
          </w:p>
        </w:tc>
        <w:tc>
          <w:tcPr>
            <w:tcW w:w="1069" w:type="dxa"/>
            <w:tcMar>
              <w:top w:w="58" w:type="dxa"/>
              <w:left w:w="115" w:type="dxa"/>
              <w:bottom w:w="58" w:type="dxa"/>
              <w:right w:w="115" w:type="dxa"/>
            </w:tcMar>
            <w:hideMark/>
          </w:tcPr>
          <w:p w14:paraId="3F1ED347" w14:textId="77777777" w:rsidR="00ED4828" w:rsidRPr="00ED4828" w:rsidRDefault="00ED4828" w:rsidP="00D602D4">
            <w:pPr>
              <w:spacing w:after="0" w:line="240" w:lineRule="auto"/>
              <w:jc w:val="center"/>
              <w:rPr>
                <w:rFonts w:cs="Arial"/>
                <w:sz w:val="20"/>
                <w:szCs w:val="20"/>
              </w:rPr>
            </w:pPr>
            <w:r w:rsidRPr="00ED4828">
              <w:rPr>
                <w:rFonts w:cs="Arial"/>
                <w:sz w:val="20"/>
                <w:szCs w:val="20"/>
              </w:rPr>
              <w:t>3.48</w:t>
            </w:r>
          </w:p>
        </w:tc>
        <w:tc>
          <w:tcPr>
            <w:tcW w:w="1071" w:type="dxa"/>
            <w:tcMar>
              <w:top w:w="58" w:type="dxa"/>
              <w:left w:w="115" w:type="dxa"/>
              <w:bottom w:w="58" w:type="dxa"/>
              <w:right w:w="115" w:type="dxa"/>
            </w:tcMar>
            <w:hideMark/>
          </w:tcPr>
          <w:p w14:paraId="1C9C2F59" w14:textId="77777777" w:rsidR="00ED4828" w:rsidRPr="00ED4828" w:rsidRDefault="00ED4828" w:rsidP="00D602D4">
            <w:pPr>
              <w:spacing w:after="0" w:line="240" w:lineRule="auto"/>
              <w:jc w:val="center"/>
              <w:rPr>
                <w:rFonts w:cs="Arial"/>
                <w:sz w:val="20"/>
                <w:szCs w:val="20"/>
              </w:rPr>
            </w:pPr>
            <w:r w:rsidRPr="00ED4828">
              <w:rPr>
                <w:rFonts w:cs="Arial"/>
                <w:sz w:val="20"/>
                <w:szCs w:val="20"/>
              </w:rPr>
              <w:t>3.63</w:t>
            </w:r>
          </w:p>
        </w:tc>
        <w:tc>
          <w:tcPr>
            <w:tcW w:w="1074" w:type="dxa"/>
          </w:tcPr>
          <w:p w14:paraId="2ED13A08" w14:textId="77777777" w:rsidR="00ED4828" w:rsidRPr="00ED4828" w:rsidRDefault="00ED4828" w:rsidP="00D602D4">
            <w:pPr>
              <w:spacing w:after="0" w:line="240" w:lineRule="auto"/>
              <w:jc w:val="center"/>
              <w:rPr>
                <w:rFonts w:cs="Arial"/>
                <w:sz w:val="20"/>
                <w:szCs w:val="20"/>
              </w:rPr>
            </w:pPr>
            <w:r w:rsidRPr="00ED4828">
              <w:rPr>
                <w:rFonts w:cs="Arial"/>
                <w:sz w:val="20"/>
                <w:szCs w:val="20"/>
              </w:rPr>
              <w:t>3.94</w:t>
            </w:r>
          </w:p>
        </w:tc>
        <w:tc>
          <w:tcPr>
            <w:tcW w:w="1074" w:type="dxa"/>
            <w:tcMar>
              <w:top w:w="58" w:type="dxa"/>
              <w:left w:w="115" w:type="dxa"/>
              <w:bottom w:w="58" w:type="dxa"/>
              <w:right w:w="115" w:type="dxa"/>
            </w:tcMar>
            <w:hideMark/>
          </w:tcPr>
          <w:p w14:paraId="2BAC106F" w14:textId="77777777" w:rsidR="00ED4828" w:rsidRPr="00ED4828" w:rsidRDefault="00ED4828" w:rsidP="00D602D4">
            <w:pPr>
              <w:spacing w:after="0" w:line="240" w:lineRule="auto"/>
              <w:jc w:val="center"/>
              <w:rPr>
                <w:rFonts w:cs="Arial"/>
                <w:sz w:val="20"/>
                <w:szCs w:val="20"/>
              </w:rPr>
            </w:pPr>
            <w:r w:rsidRPr="00ED4828">
              <w:rPr>
                <w:rFonts w:cs="Arial"/>
                <w:sz w:val="20"/>
                <w:szCs w:val="20"/>
              </w:rPr>
              <w:t>3.60</w:t>
            </w:r>
          </w:p>
        </w:tc>
      </w:tr>
      <w:tr w:rsidR="00ED4828" w:rsidRPr="00ED4828" w14:paraId="14CC7E55" w14:textId="77777777" w:rsidTr="00ED4828">
        <w:trPr>
          <w:trHeight w:val="265"/>
          <w:jc w:val="center"/>
        </w:trPr>
        <w:tc>
          <w:tcPr>
            <w:tcW w:w="0" w:type="auto"/>
            <w:vMerge/>
            <w:vAlign w:val="center"/>
            <w:hideMark/>
          </w:tcPr>
          <w:p w14:paraId="17A3B2BA"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7E0C369A" w14:textId="77777777" w:rsidR="00ED4828" w:rsidRPr="00ED4828" w:rsidRDefault="00ED4828" w:rsidP="00D602D4">
            <w:pPr>
              <w:spacing w:after="0" w:line="240" w:lineRule="auto"/>
              <w:rPr>
                <w:rFonts w:cs="Arial"/>
                <w:sz w:val="20"/>
                <w:szCs w:val="20"/>
              </w:rPr>
            </w:pPr>
            <w:r w:rsidRPr="00ED4828">
              <w:rPr>
                <w:rFonts w:cs="Arial"/>
                <w:sz w:val="20"/>
                <w:szCs w:val="20"/>
              </w:rPr>
              <w:t>Innovation (n=67)</w:t>
            </w:r>
          </w:p>
        </w:tc>
        <w:tc>
          <w:tcPr>
            <w:tcW w:w="1069" w:type="dxa"/>
            <w:tcMar>
              <w:top w:w="58" w:type="dxa"/>
              <w:left w:w="115" w:type="dxa"/>
              <w:bottom w:w="58" w:type="dxa"/>
              <w:right w:w="115" w:type="dxa"/>
            </w:tcMar>
            <w:hideMark/>
          </w:tcPr>
          <w:p w14:paraId="3597A928" w14:textId="77777777" w:rsidR="00ED4828" w:rsidRPr="00ED4828" w:rsidRDefault="00ED4828" w:rsidP="00D602D4">
            <w:pPr>
              <w:spacing w:after="0" w:line="240" w:lineRule="auto"/>
              <w:jc w:val="center"/>
              <w:rPr>
                <w:rFonts w:cs="Arial"/>
                <w:sz w:val="20"/>
                <w:szCs w:val="20"/>
              </w:rPr>
            </w:pPr>
            <w:r w:rsidRPr="00ED4828">
              <w:rPr>
                <w:rFonts w:cs="Arial"/>
                <w:sz w:val="20"/>
                <w:szCs w:val="20"/>
              </w:rPr>
              <w:t>4.33</w:t>
            </w:r>
          </w:p>
        </w:tc>
        <w:tc>
          <w:tcPr>
            <w:tcW w:w="1142" w:type="dxa"/>
            <w:tcMar>
              <w:top w:w="58" w:type="dxa"/>
              <w:left w:w="115" w:type="dxa"/>
              <w:bottom w:w="58" w:type="dxa"/>
              <w:right w:w="115" w:type="dxa"/>
            </w:tcMar>
            <w:hideMark/>
          </w:tcPr>
          <w:p w14:paraId="16413D13"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069" w:type="dxa"/>
            <w:tcMar>
              <w:top w:w="58" w:type="dxa"/>
              <w:left w:w="115" w:type="dxa"/>
              <w:bottom w:w="58" w:type="dxa"/>
              <w:right w:w="115" w:type="dxa"/>
            </w:tcMar>
            <w:hideMark/>
          </w:tcPr>
          <w:p w14:paraId="5FD0B7B3" w14:textId="77777777" w:rsidR="00ED4828" w:rsidRPr="00ED4828" w:rsidRDefault="00ED4828" w:rsidP="00D602D4">
            <w:pPr>
              <w:spacing w:after="0" w:line="240" w:lineRule="auto"/>
              <w:jc w:val="center"/>
              <w:rPr>
                <w:rFonts w:cs="Arial"/>
                <w:sz w:val="20"/>
                <w:szCs w:val="20"/>
              </w:rPr>
            </w:pPr>
            <w:r w:rsidRPr="00ED4828">
              <w:rPr>
                <w:rFonts w:cs="Arial"/>
                <w:sz w:val="20"/>
                <w:szCs w:val="20"/>
              </w:rPr>
              <w:t>3.59</w:t>
            </w:r>
          </w:p>
        </w:tc>
        <w:tc>
          <w:tcPr>
            <w:tcW w:w="1071" w:type="dxa"/>
            <w:tcMar>
              <w:top w:w="58" w:type="dxa"/>
              <w:left w:w="115" w:type="dxa"/>
              <w:bottom w:w="58" w:type="dxa"/>
              <w:right w:w="115" w:type="dxa"/>
            </w:tcMar>
            <w:hideMark/>
          </w:tcPr>
          <w:p w14:paraId="652437E6" w14:textId="77777777" w:rsidR="00ED4828" w:rsidRPr="00ED4828" w:rsidRDefault="00ED4828" w:rsidP="00D602D4">
            <w:pPr>
              <w:spacing w:after="0" w:line="240" w:lineRule="auto"/>
              <w:jc w:val="center"/>
              <w:rPr>
                <w:rFonts w:cs="Arial"/>
                <w:sz w:val="20"/>
                <w:szCs w:val="20"/>
              </w:rPr>
            </w:pPr>
            <w:r w:rsidRPr="00ED4828">
              <w:rPr>
                <w:rFonts w:cs="Arial"/>
                <w:sz w:val="20"/>
                <w:szCs w:val="20"/>
              </w:rPr>
              <w:t>3.59</w:t>
            </w:r>
          </w:p>
        </w:tc>
        <w:tc>
          <w:tcPr>
            <w:tcW w:w="1074" w:type="dxa"/>
          </w:tcPr>
          <w:p w14:paraId="398165A5"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4" w:type="dxa"/>
            <w:tcMar>
              <w:top w:w="58" w:type="dxa"/>
              <w:left w:w="115" w:type="dxa"/>
              <w:bottom w:w="58" w:type="dxa"/>
              <w:right w:w="115" w:type="dxa"/>
            </w:tcMar>
            <w:hideMark/>
          </w:tcPr>
          <w:p w14:paraId="342544C8" w14:textId="77777777" w:rsidR="00ED4828" w:rsidRPr="00ED4828" w:rsidRDefault="00ED4828" w:rsidP="00D602D4">
            <w:pPr>
              <w:spacing w:after="0" w:line="240" w:lineRule="auto"/>
              <w:jc w:val="center"/>
              <w:rPr>
                <w:rFonts w:cs="Arial"/>
                <w:sz w:val="20"/>
                <w:szCs w:val="20"/>
              </w:rPr>
            </w:pPr>
            <w:r w:rsidRPr="00ED4828">
              <w:rPr>
                <w:rFonts w:cs="Arial"/>
                <w:sz w:val="20"/>
                <w:szCs w:val="20"/>
              </w:rPr>
              <w:t>3.67</w:t>
            </w:r>
          </w:p>
        </w:tc>
      </w:tr>
      <w:tr w:rsidR="00ED4828" w:rsidRPr="00ED4828" w14:paraId="7C38079A" w14:textId="77777777" w:rsidTr="00ED4828">
        <w:trPr>
          <w:trHeight w:val="265"/>
          <w:jc w:val="center"/>
        </w:trPr>
        <w:tc>
          <w:tcPr>
            <w:tcW w:w="0" w:type="auto"/>
            <w:vMerge/>
            <w:vAlign w:val="center"/>
            <w:hideMark/>
          </w:tcPr>
          <w:p w14:paraId="041735E9"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097BD383" w14:textId="77777777" w:rsidR="00ED4828" w:rsidRPr="00ED4828" w:rsidRDefault="00ED4828" w:rsidP="00D602D4">
            <w:pPr>
              <w:spacing w:after="0" w:line="240" w:lineRule="auto"/>
              <w:rPr>
                <w:rFonts w:cs="Arial"/>
                <w:sz w:val="20"/>
                <w:szCs w:val="20"/>
              </w:rPr>
            </w:pPr>
            <w:r w:rsidRPr="00ED4828">
              <w:rPr>
                <w:rFonts w:cs="Arial"/>
                <w:sz w:val="20"/>
                <w:szCs w:val="20"/>
              </w:rPr>
              <w:t>Overall (n=279)</w:t>
            </w:r>
          </w:p>
        </w:tc>
        <w:tc>
          <w:tcPr>
            <w:tcW w:w="1069" w:type="dxa"/>
            <w:tcMar>
              <w:top w:w="58" w:type="dxa"/>
              <w:left w:w="115" w:type="dxa"/>
              <w:bottom w:w="58" w:type="dxa"/>
              <w:right w:w="115" w:type="dxa"/>
            </w:tcMar>
            <w:hideMark/>
          </w:tcPr>
          <w:p w14:paraId="6E6DEDFA" w14:textId="77777777" w:rsidR="00ED4828" w:rsidRPr="00ED4828" w:rsidRDefault="00ED4828" w:rsidP="00D602D4">
            <w:pPr>
              <w:spacing w:after="0" w:line="240" w:lineRule="auto"/>
              <w:jc w:val="center"/>
              <w:rPr>
                <w:rFonts w:cs="Arial"/>
                <w:sz w:val="20"/>
                <w:szCs w:val="20"/>
              </w:rPr>
            </w:pPr>
            <w:r w:rsidRPr="00ED4828">
              <w:rPr>
                <w:rFonts w:cs="Arial"/>
                <w:sz w:val="20"/>
                <w:szCs w:val="20"/>
              </w:rPr>
              <w:t>4.11</w:t>
            </w:r>
          </w:p>
        </w:tc>
        <w:tc>
          <w:tcPr>
            <w:tcW w:w="1142" w:type="dxa"/>
            <w:tcMar>
              <w:top w:w="58" w:type="dxa"/>
              <w:left w:w="115" w:type="dxa"/>
              <w:bottom w:w="58" w:type="dxa"/>
              <w:right w:w="115" w:type="dxa"/>
            </w:tcMar>
            <w:hideMark/>
          </w:tcPr>
          <w:p w14:paraId="0A4F822A" w14:textId="77777777" w:rsidR="00ED4828" w:rsidRPr="00ED4828" w:rsidRDefault="00ED4828" w:rsidP="00D602D4">
            <w:pPr>
              <w:spacing w:after="0" w:line="240" w:lineRule="auto"/>
              <w:jc w:val="center"/>
              <w:rPr>
                <w:rFonts w:cs="Arial"/>
                <w:sz w:val="20"/>
                <w:szCs w:val="20"/>
              </w:rPr>
            </w:pPr>
            <w:r w:rsidRPr="00ED4828">
              <w:rPr>
                <w:rFonts w:cs="Arial"/>
                <w:sz w:val="20"/>
                <w:szCs w:val="20"/>
              </w:rPr>
              <w:t>3.44</w:t>
            </w:r>
          </w:p>
        </w:tc>
        <w:tc>
          <w:tcPr>
            <w:tcW w:w="1069" w:type="dxa"/>
            <w:tcMar>
              <w:top w:w="58" w:type="dxa"/>
              <w:left w:w="115" w:type="dxa"/>
              <w:bottom w:w="58" w:type="dxa"/>
              <w:right w:w="115" w:type="dxa"/>
            </w:tcMar>
            <w:hideMark/>
          </w:tcPr>
          <w:p w14:paraId="27413FEE" w14:textId="77777777" w:rsidR="00ED4828" w:rsidRPr="00ED4828" w:rsidRDefault="00ED4828" w:rsidP="00D602D4">
            <w:pPr>
              <w:spacing w:after="0" w:line="240" w:lineRule="auto"/>
              <w:jc w:val="center"/>
              <w:rPr>
                <w:rFonts w:cs="Arial"/>
                <w:sz w:val="20"/>
                <w:szCs w:val="20"/>
              </w:rPr>
            </w:pPr>
            <w:r w:rsidRPr="00ED4828">
              <w:rPr>
                <w:rFonts w:cs="Arial"/>
                <w:sz w:val="20"/>
                <w:szCs w:val="20"/>
              </w:rPr>
              <w:t>3.54</w:t>
            </w:r>
          </w:p>
        </w:tc>
        <w:tc>
          <w:tcPr>
            <w:tcW w:w="1071" w:type="dxa"/>
            <w:tcMar>
              <w:top w:w="58" w:type="dxa"/>
              <w:left w:w="115" w:type="dxa"/>
              <w:bottom w:w="58" w:type="dxa"/>
              <w:right w:w="115" w:type="dxa"/>
            </w:tcMar>
            <w:hideMark/>
          </w:tcPr>
          <w:p w14:paraId="0D3E498F" w14:textId="77777777" w:rsidR="00ED4828" w:rsidRPr="00ED4828" w:rsidRDefault="00ED4828" w:rsidP="00D602D4">
            <w:pPr>
              <w:spacing w:after="0" w:line="240" w:lineRule="auto"/>
              <w:jc w:val="center"/>
              <w:rPr>
                <w:rFonts w:cs="Arial"/>
                <w:sz w:val="20"/>
                <w:szCs w:val="20"/>
              </w:rPr>
            </w:pPr>
            <w:r w:rsidRPr="00ED4828">
              <w:rPr>
                <w:rFonts w:cs="Arial"/>
                <w:sz w:val="20"/>
                <w:szCs w:val="20"/>
              </w:rPr>
              <w:t>3.62</w:t>
            </w:r>
          </w:p>
        </w:tc>
        <w:tc>
          <w:tcPr>
            <w:tcW w:w="1074" w:type="dxa"/>
          </w:tcPr>
          <w:p w14:paraId="299899FD" w14:textId="77777777" w:rsidR="00ED4828" w:rsidRPr="00ED4828" w:rsidRDefault="00ED4828" w:rsidP="00D602D4">
            <w:pPr>
              <w:spacing w:after="0" w:line="240" w:lineRule="auto"/>
              <w:jc w:val="center"/>
              <w:rPr>
                <w:rFonts w:cs="Arial"/>
                <w:sz w:val="20"/>
                <w:szCs w:val="20"/>
              </w:rPr>
            </w:pPr>
            <w:r w:rsidRPr="00ED4828">
              <w:rPr>
                <w:rFonts w:cs="Arial"/>
                <w:sz w:val="20"/>
                <w:szCs w:val="20"/>
              </w:rPr>
              <w:t>3.95</w:t>
            </w:r>
          </w:p>
        </w:tc>
        <w:tc>
          <w:tcPr>
            <w:tcW w:w="1074" w:type="dxa"/>
            <w:tcMar>
              <w:top w:w="58" w:type="dxa"/>
              <w:left w:w="115" w:type="dxa"/>
              <w:bottom w:w="58" w:type="dxa"/>
              <w:right w:w="115" w:type="dxa"/>
            </w:tcMar>
            <w:hideMark/>
          </w:tcPr>
          <w:p w14:paraId="5E584ABC" w14:textId="77777777" w:rsidR="00ED4828" w:rsidRPr="00ED4828" w:rsidRDefault="00ED4828" w:rsidP="00D602D4">
            <w:pPr>
              <w:spacing w:after="0" w:line="240" w:lineRule="auto"/>
              <w:jc w:val="center"/>
              <w:rPr>
                <w:rFonts w:cs="Arial"/>
                <w:sz w:val="20"/>
                <w:szCs w:val="20"/>
              </w:rPr>
            </w:pPr>
            <w:r w:rsidRPr="00ED4828">
              <w:rPr>
                <w:rFonts w:cs="Arial"/>
                <w:sz w:val="20"/>
                <w:szCs w:val="20"/>
              </w:rPr>
              <w:t>3.62</w:t>
            </w:r>
          </w:p>
        </w:tc>
      </w:tr>
      <w:tr w:rsidR="00ED4828" w:rsidRPr="00ED4828" w14:paraId="6187CD18" w14:textId="77777777" w:rsidTr="00ED4828">
        <w:trPr>
          <w:trHeight w:val="175"/>
          <w:jc w:val="center"/>
        </w:trPr>
        <w:tc>
          <w:tcPr>
            <w:tcW w:w="2605" w:type="dxa"/>
            <w:vMerge w:val="restart"/>
            <w:shd w:val="clear" w:color="auto" w:fill="D8E0E3"/>
            <w:tcMar>
              <w:top w:w="58" w:type="dxa"/>
              <w:left w:w="115" w:type="dxa"/>
              <w:bottom w:w="58" w:type="dxa"/>
              <w:right w:w="115" w:type="dxa"/>
            </w:tcMar>
            <w:vAlign w:val="center"/>
            <w:hideMark/>
          </w:tcPr>
          <w:p w14:paraId="0C88A213"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Started creating your own personalized college and career plan</w:t>
            </w:r>
          </w:p>
        </w:tc>
        <w:tc>
          <w:tcPr>
            <w:tcW w:w="2171" w:type="dxa"/>
            <w:shd w:val="clear" w:color="auto" w:fill="D8E0E3"/>
            <w:tcMar>
              <w:top w:w="58" w:type="dxa"/>
              <w:left w:w="115" w:type="dxa"/>
              <w:bottom w:w="58" w:type="dxa"/>
              <w:right w:w="115" w:type="dxa"/>
            </w:tcMar>
            <w:vAlign w:val="center"/>
            <w:hideMark/>
          </w:tcPr>
          <w:p w14:paraId="70BE6194"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(n=168)</w:t>
            </w:r>
          </w:p>
        </w:tc>
        <w:tc>
          <w:tcPr>
            <w:tcW w:w="1069" w:type="dxa"/>
            <w:shd w:val="clear" w:color="auto" w:fill="D8E0E3"/>
            <w:tcMar>
              <w:top w:w="58" w:type="dxa"/>
              <w:left w:w="115" w:type="dxa"/>
              <w:bottom w:w="58" w:type="dxa"/>
              <w:right w:w="115" w:type="dxa"/>
            </w:tcMar>
            <w:hideMark/>
          </w:tcPr>
          <w:p w14:paraId="52B2713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142" w:type="dxa"/>
            <w:shd w:val="clear" w:color="auto" w:fill="D8E0E3"/>
            <w:tcMar>
              <w:top w:w="58" w:type="dxa"/>
              <w:left w:w="115" w:type="dxa"/>
              <w:bottom w:w="58" w:type="dxa"/>
              <w:right w:w="115" w:type="dxa"/>
            </w:tcMar>
            <w:hideMark/>
          </w:tcPr>
          <w:p w14:paraId="22AD132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3.56</w:t>
            </w:r>
          </w:p>
        </w:tc>
        <w:tc>
          <w:tcPr>
            <w:tcW w:w="1069" w:type="dxa"/>
            <w:shd w:val="clear" w:color="auto" w:fill="D8E0E3"/>
            <w:tcMar>
              <w:top w:w="58" w:type="dxa"/>
              <w:left w:w="115" w:type="dxa"/>
              <w:bottom w:w="58" w:type="dxa"/>
              <w:right w:w="115" w:type="dxa"/>
            </w:tcMar>
            <w:hideMark/>
          </w:tcPr>
          <w:p w14:paraId="64C5B64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3.37</w:t>
            </w:r>
          </w:p>
        </w:tc>
        <w:tc>
          <w:tcPr>
            <w:tcW w:w="1071" w:type="dxa"/>
            <w:shd w:val="clear" w:color="auto" w:fill="D8E0E3"/>
            <w:tcMar>
              <w:top w:w="58" w:type="dxa"/>
              <w:left w:w="115" w:type="dxa"/>
              <w:bottom w:w="58" w:type="dxa"/>
              <w:right w:w="115" w:type="dxa"/>
            </w:tcMar>
            <w:hideMark/>
          </w:tcPr>
          <w:p w14:paraId="0FEDE70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74" w:type="dxa"/>
            <w:shd w:val="clear" w:color="auto" w:fill="D8E0E3"/>
          </w:tcPr>
          <w:p w14:paraId="34C5DF33"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4.04</w:t>
            </w:r>
          </w:p>
        </w:tc>
        <w:tc>
          <w:tcPr>
            <w:tcW w:w="1074" w:type="dxa"/>
            <w:shd w:val="clear" w:color="auto" w:fill="D8E0E3"/>
            <w:tcMar>
              <w:top w:w="58" w:type="dxa"/>
              <w:left w:w="115" w:type="dxa"/>
              <w:bottom w:w="58" w:type="dxa"/>
              <w:right w:w="115" w:type="dxa"/>
            </w:tcMar>
            <w:hideMark/>
          </w:tcPr>
          <w:p w14:paraId="26107C9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3.64</w:t>
            </w:r>
          </w:p>
        </w:tc>
      </w:tr>
      <w:tr w:rsidR="00ED4828" w:rsidRPr="00ED4828" w14:paraId="5C7AA433" w14:textId="77777777" w:rsidTr="00ED4828">
        <w:trPr>
          <w:trHeight w:val="175"/>
          <w:jc w:val="center"/>
        </w:trPr>
        <w:tc>
          <w:tcPr>
            <w:tcW w:w="0" w:type="auto"/>
            <w:vMerge/>
            <w:vAlign w:val="center"/>
            <w:hideMark/>
          </w:tcPr>
          <w:p w14:paraId="31D40CAD"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2EF72576"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(n=52)</w:t>
            </w:r>
          </w:p>
        </w:tc>
        <w:tc>
          <w:tcPr>
            <w:tcW w:w="1069" w:type="dxa"/>
            <w:shd w:val="clear" w:color="auto" w:fill="D8E0E3"/>
            <w:tcMar>
              <w:top w:w="58" w:type="dxa"/>
              <w:left w:w="115" w:type="dxa"/>
              <w:bottom w:w="58" w:type="dxa"/>
              <w:right w:w="115" w:type="dxa"/>
            </w:tcMar>
            <w:hideMark/>
          </w:tcPr>
          <w:p w14:paraId="5A64E6D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3.00</w:t>
            </w:r>
          </w:p>
        </w:tc>
        <w:tc>
          <w:tcPr>
            <w:tcW w:w="1142" w:type="dxa"/>
            <w:shd w:val="clear" w:color="auto" w:fill="D8E0E3"/>
            <w:tcMar>
              <w:top w:w="58" w:type="dxa"/>
              <w:left w:w="115" w:type="dxa"/>
              <w:bottom w:w="58" w:type="dxa"/>
              <w:right w:w="115" w:type="dxa"/>
            </w:tcMar>
            <w:hideMark/>
          </w:tcPr>
          <w:p w14:paraId="6BF8070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3.71</w:t>
            </w:r>
          </w:p>
        </w:tc>
        <w:tc>
          <w:tcPr>
            <w:tcW w:w="1069" w:type="dxa"/>
            <w:shd w:val="clear" w:color="auto" w:fill="D8E0E3"/>
            <w:tcMar>
              <w:top w:w="58" w:type="dxa"/>
              <w:left w:w="115" w:type="dxa"/>
              <w:bottom w:w="58" w:type="dxa"/>
              <w:right w:w="115" w:type="dxa"/>
            </w:tcMar>
            <w:hideMark/>
          </w:tcPr>
          <w:p w14:paraId="2532008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3.68</w:t>
            </w:r>
          </w:p>
        </w:tc>
        <w:tc>
          <w:tcPr>
            <w:tcW w:w="1071" w:type="dxa"/>
            <w:shd w:val="clear" w:color="auto" w:fill="D8E0E3"/>
            <w:tcMar>
              <w:top w:w="58" w:type="dxa"/>
              <w:left w:w="115" w:type="dxa"/>
              <w:bottom w:w="58" w:type="dxa"/>
              <w:right w:w="115" w:type="dxa"/>
            </w:tcMar>
            <w:hideMark/>
          </w:tcPr>
          <w:p w14:paraId="0A4B911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3.92</w:t>
            </w:r>
          </w:p>
        </w:tc>
        <w:tc>
          <w:tcPr>
            <w:tcW w:w="1074" w:type="dxa"/>
            <w:shd w:val="clear" w:color="auto" w:fill="D8E0E3"/>
          </w:tcPr>
          <w:p w14:paraId="100ADD5B"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3.00</w:t>
            </w:r>
          </w:p>
        </w:tc>
        <w:tc>
          <w:tcPr>
            <w:tcW w:w="1074" w:type="dxa"/>
            <w:shd w:val="clear" w:color="auto" w:fill="D8E0E3"/>
            <w:tcMar>
              <w:top w:w="58" w:type="dxa"/>
              <w:left w:w="115" w:type="dxa"/>
              <w:bottom w:w="58" w:type="dxa"/>
              <w:right w:w="115" w:type="dxa"/>
            </w:tcMar>
            <w:hideMark/>
          </w:tcPr>
          <w:p w14:paraId="0BDA9B0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3.71</w:t>
            </w:r>
          </w:p>
        </w:tc>
      </w:tr>
      <w:tr w:rsidR="00ED4828" w:rsidRPr="00ED4828" w14:paraId="29F4EEC2" w14:textId="77777777" w:rsidTr="00ED4828">
        <w:trPr>
          <w:trHeight w:val="175"/>
          <w:jc w:val="center"/>
        </w:trPr>
        <w:tc>
          <w:tcPr>
            <w:tcW w:w="0" w:type="auto"/>
            <w:vMerge/>
            <w:vAlign w:val="center"/>
            <w:hideMark/>
          </w:tcPr>
          <w:p w14:paraId="67FA2300"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021D951D"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(n=220)</w:t>
            </w:r>
          </w:p>
        </w:tc>
        <w:tc>
          <w:tcPr>
            <w:tcW w:w="1069" w:type="dxa"/>
            <w:shd w:val="clear" w:color="auto" w:fill="D8E0E3"/>
            <w:tcMar>
              <w:top w:w="58" w:type="dxa"/>
              <w:left w:w="115" w:type="dxa"/>
              <w:bottom w:w="58" w:type="dxa"/>
              <w:right w:w="115" w:type="dxa"/>
            </w:tcMar>
            <w:hideMark/>
          </w:tcPr>
          <w:p w14:paraId="43EE326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3.57</w:t>
            </w:r>
          </w:p>
        </w:tc>
        <w:tc>
          <w:tcPr>
            <w:tcW w:w="1142" w:type="dxa"/>
            <w:shd w:val="clear" w:color="auto" w:fill="D8E0E3"/>
            <w:tcMar>
              <w:top w:w="58" w:type="dxa"/>
              <w:left w:w="115" w:type="dxa"/>
              <w:bottom w:w="58" w:type="dxa"/>
              <w:right w:w="115" w:type="dxa"/>
            </w:tcMar>
            <w:hideMark/>
          </w:tcPr>
          <w:p w14:paraId="2410947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3.58</w:t>
            </w:r>
          </w:p>
        </w:tc>
        <w:tc>
          <w:tcPr>
            <w:tcW w:w="1069" w:type="dxa"/>
            <w:shd w:val="clear" w:color="auto" w:fill="D8E0E3"/>
            <w:tcMar>
              <w:top w:w="58" w:type="dxa"/>
              <w:left w:w="115" w:type="dxa"/>
              <w:bottom w:w="58" w:type="dxa"/>
              <w:right w:w="115" w:type="dxa"/>
            </w:tcMar>
            <w:hideMark/>
          </w:tcPr>
          <w:p w14:paraId="2B1BFA5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3.53</w:t>
            </w:r>
          </w:p>
        </w:tc>
        <w:tc>
          <w:tcPr>
            <w:tcW w:w="1071" w:type="dxa"/>
            <w:shd w:val="clear" w:color="auto" w:fill="D8E0E3"/>
            <w:tcMar>
              <w:top w:w="58" w:type="dxa"/>
              <w:left w:w="115" w:type="dxa"/>
              <w:bottom w:w="58" w:type="dxa"/>
              <w:right w:w="115" w:type="dxa"/>
            </w:tcMar>
            <w:hideMark/>
          </w:tcPr>
          <w:p w14:paraId="6B607B8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3.71</w:t>
            </w:r>
          </w:p>
        </w:tc>
        <w:tc>
          <w:tcPr>
            <w:tcW w:w="1074" w:type="dxa"/>
            <w:shd w:val="clear" w:color="auto" w:fill="D8E0E3"/>
          </w:tcPr>
          <w:p w14:paraId="6F70D225"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4.00</w:t>
            </w:r>
          </w:p>
        </w:tc>
        <w:tc>
          <w:tcPr>
            <w:tcW w:w="1074" w:type="dxa"/>
            <w:shd w:val="clear" w:color="auto" w:fill="D8E0E3"/>
            <w:tcMar>
              <w:top w:w="58" w:type="dxa"/>
              <w:left w:w="115" w:type="dxa"/>
              <w:bottom w:w="58" w:type="dxa"/>
              <w:right w:w="115" w:type="dxa"/>
            </w:tcMar>
            <w:hideMark/>
          </w:tcPr>
          <w:p w14:paraId="563AD47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3.66</w:t>
            </w:r>
          </w:p>
        </w:tc>
      </w:tr>
      <w:tr w:rsidR="00ED4828" w:rsidRPr="00ED4828" w14:paraId="4F9FC353" w14:textId="77777777" w:rsidTr="00ED4828">
        <w:trPr>
          <w:trHeight w:val="440"/>
          <w:jc w:val="center"/>
        </w:trPr>
        <w:tc>
          <w:tcPr>
            <w:tcW w:w="2605" w:type="dxa"/>
            <w:vMerge w:val="restart"/>
            <w:tcMar>
              <w:top w:w="58" w:type="dxa"/>
              <w:left w:w="115" w:type="dxa"/>
              <w:bottom w:w="58" w:type="dxa"/>
              <w:right w:w="115" w:type="dxa"/>
            </w:tcMar>
            <w:vAlign w:val="center"/>
            <w:hideMark/>
          </w:tcPr>
          <w:p w14:paraId="34785E0C"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Learned information about the availability of jobs and employment related to one or more industries (e.g., information regarding the need for different careers, salaries, and other related information)</w:t>
            </w:r>
          </w:p>
        </w:tc>
        <w:tc>
          <w:tcPr>
            <w:tcW w:w="2171" w:type="dxa"/>
            <w:tcMar>
              <w:top w:w="58" w:type="dxa"/>
              <w:left w:w="115" w:type="dxa"/>
              <w:bottom w:w="58" w:type="dxa"/>
              <w:right w:w="115" w:type="dxa"/>
            </w:tcMar>
            <w:vAlign w:val="center"/>
            <w:hideMark/>
          </w:tcPr>
          <w:p w14:paraId="08BCB679" w14:textId="77777777" w:rsidR="00ED4828" w:rsidRPr="00ED4828" w:rsidRDefault="00ED4828" w:rsidP="00D602D4">
            <w:pPr>
              <w:spacing w:after="0" w:line="240" w:lineRule="auto"/>
              <w:rPr>
                <w:rFonts w:cs="Arial"/>
                <w:sz w:val="20"/>
                <w:szCs w:val="20"/>
              </w:rPr>
            </w:pPr>
            <w:r w:rsidRPr="00ED4828">
              <w:rPr>
                <w:rFonts w:cs="Arial"/>
                <w:sz w:val="20"/>
                <w:szCs w:val="20"/>
              </w:rPr>
              <w:t>Early College (n=178)</w:t>
            </w:r>
          </w:p>
        </w:tc>
        <w:tc>
          <w:tcPr>
            <w:tcW w:w="1069" w:type="dxa"/>
            <w:tcMar>
              <w:top w:w="58" w:type="dxa"/>
              <w:left w:w="115" w:type="dxa"/>
              <w:bottom w:w="58" w:type="dxa"/>
              <w:right w:w="115" w:type="dxa"/>
            </w:tcMar>
            <w:hideMark/>
          </w:tcPr>
          <w:p w14:paraId="4AB0F7B4"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142" w:type="dxa"/>
            <w:tcMar>
              <w:top w:w="58" w:type="dxa"/>
              <w:left w:w="115" w:type="dxa"/>
              <w:bottom w:w="58" w:type="dxa"/>
              <w:right w:w="115" w:type="dxa"/>
            </w:tcMar>
            <w:hideMark/>
          </w:tcPr>
          <w:p w14:paraId="021B93A1" w14:textId="77777777" w:rsidR="00ED4828" w:rsidRPr="00ED4828" w:rsidRDefault="00ED4828" w:rsidP="00D602D4">
            <w:pPr>
              <w:spacing w:after="0" w:line="240" w:lineRule="auto"/>
              <w:jc w:val="center"/>
              <w:rPr>
                <w:rFonts w:cs="Arial"/>
                <w:sz w:val="20"/>
                <w:szCs w:val="20"/>
              </w:rPr>
            </w:pPr>
            <w:r w:rsidRPr="00ED4828">
              <w:rPr>
                <w:rFonts w:cs="Arial"/>
                <w:sz w:val="20"/>
                <w:szCs w:val="20"/>
              </w:rPr>
              <w:t>3.63</w:t>
            </w:r>
          </w:p>
        </w:tc>
        <w:tc>
          <w:tcPr>
            <w:tcW w:w="1069" w:type="dxa"/>
            <w:tcMar>
              <w:top w:w="58" w:type="dxa"/>
              <w:left w:w="115" w:type="dxa"/>
              <w:bottom w:w="58" w:type="dxa"/>
              <w:right w:w="115" w:type="dxa"/>
            </w:tcMar>
            <w:hideMark/>
          </w:tcPr>
          <w:p w14:paraId="76FB35CA" w14:textId="77777777" w:rsidR="00ED4828" w:rsidRPr="00ED4828" w:rsidRDefault="00ED4828" w:rsidP="00D602D4">
            <w:pPr>
              <w:spacing w:after="0" w:line="240" w:lineRule="auto"/>
              <w:jc w:val="center"/>
              <w:rPr>
                <w:rFonts w:cs="Arial"/>
                <w:sz w:val="20"/>
                <w:szCs w:val="20"/>
              </w:rPr>
            </w:pPr>
            <w:r w:rsidRPr="00ED4828">
              <w:rPr>
                <w:rFonts w:cs="Arial"/>
                <w:sz w:val="20"/>
                <w:szCs w:val="20"/>
              </w:rPr>
              <w:t>3.73</w:t>
            </w:r>
          </w:p>
        </w:tc>
        <w:tc>
          <w:tcPr>
            <w:tcW w:w="1071" w:type="dxa"/>
            <w:tcMar>
              <w:top w:w="58" w:type="dxa"/>
              <w:left w:w="115" w:type="dxa"/>
              <w:bottom w:w="58" w:type="dxa"/>
              <w:right w:w="115" w:type="dxa"/>
            </w:tcMar>
            <w:hideMark/>
          </w:tcPr>
          <w:p w14:paraId="1E4B9055"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074" w:type="dxa"/>
          </w:tcPr>
          <w:p w14:paraId="53ECC05B" w14:textId="77777777" w:rsidR="00ED4828" w:rsidRPr="00ED4828" w:rsidRDefault="00ED4828" w:rsidP="00D602D4">
            <w:pPr>
              <w:spacing w:after="0" w:line="240" w:lineRule="auto"/>
              <w:jc w:val="center"/>
              <w:rPr>
                <w:rFonts w:cs="Arial"/>
                <w:sz w:val="20"/>
                <w:szCs w:val="20"/>
              </w:rPr>
            </w:pPr>
            <w:r w:rsidRPr="00ED4828">
              <w:rPr>
                <w:rFonts w:cs="Arial"/>
                <w:sz w:val="20"/>
                <w:szCs w:val="20"/>
              </w:rPr>
              <w:t>4.25</w:t>
            </w:r>
          </w:p>
        </w:tc>
        <w:tc>
          <w:tcPr>
            <w:tcW w:w="1074" w:type="dxa"/>
            <w:tcMar>
              <w:top w:w="58" w:type="dxa"/>
              <w:left w:w="115" w:type="dxa"/>
              <w:bottom w:w="58" w:type="dxa"/>
              <w:right w:w="115" w:type="dxa"/>
            </w:tcMar>
            <w:hideMark/>
          </w:tcPr>
          <w:p w14:paraId="3C9C34BB"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r>
      <w:tr w:rsidR="00ED4828" w:rsidRPr="00ED4828" w14:paraId="6839B180" w14:textId="77777777" w:rsidTr="00ED4828">
        <w:trPr>
          <w:trHeight w:val="440"/>
          <w:jc w:val="center"/>
        </w:trPr>
        <w:tc>
          <w:tcPr>
            <w:tcW w:w="0" w:type="auto"/>
            <w:vMerge/>
            <w:vAlign w:val="center"/>
            <w:hideMark/>
          </w:tcPr>
          <w:p w14:paraId="3F151561"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26E1F5FE" w14:textId="77777777" w:rsidR="00ED4828" w:rsidRPr="00ED4828" w:rsidRDefault="00ED4828" w:rsidP="00D602D4">
            <w:pPr>
              <w:spacing w:after="0" w:line="240" w:lineRule="auto"/>
              <w:rPr>
                <w:rFonts w:cs="Arial"/>
                <w:sz w:val="20"/>
                <w:szCs w:val="20"/>
              </w:rPr>
            </w:pPr>
            <w:r w:rsidRPr="00ED4828">
              <w:rPr>
                <w:rFonts w:cs="Arial"/>
                <w:sz w:val="20"/>
                <w:szCs w:val="20"/>
              </w:rPr>
              <w:t>Innovation (n=103)</w:t>
            </w:r>
          </w:p>
        </w:tc>
        <w:tc>
          <w:tcPr>
            <w:tcW w:w="1069" w:type="dxa"/>
            <w:tcMar>
              <w:top w:w="58" w:type="dxa"/>
              <w:left w:w="115" w:type="dxa"/>
              <w:bottom w:w="58" w:type="dxa"/>
              <w:right w:w="115" w:type="dxa"/>
            </w:tcMar>
            <w:hideMark/>
          </w:tcPr>
          <w:p w14:paraId="45A6DD40"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142" w:type="dxa"/>
            <w:tcMar>
              <w:top w:w="58" w:type="dxa"/>
              <w:left w:w="115" w:type="dxa"/>
              <w:bottom w:w="58" w:type="dxa"/>
              <w:right w:w="115" w:type="dxa"/>
            </w:tcMar>
            <w:hideMark/>
          </w:tcPr>
          <w:p w14:paraId="2D82C122" w14:textId="77777777" w:rsidR="00ED4828" w:rsidRPr="00ED4828" w:rsidRDefault="00ED4828" w:rsidP="00D602D4">
            <w:pPr>
              <w:spacing w:after="0" w:line="240" w:lineRule="auto"/>
              <w:jc w:val="center"/>
              <w:rPr>
                <w:rFonts w:cs="Arial"/>
                <w:sz w:val="20"/>
                <w:szCs w:val="20"/>
              </w:rPr>
            </w:pPr>
            <w:r w:rsidRPr="00ED4828">
              <w:rPr>
                <w:rFonts w:cs="Arial"/>
                <w:sz w:val="20"/>
                <w:szCs w:val="20"/>
              </w:rPr>
              <w:t>4.08</w:t>
            </w:r>
          </w:p>
        </w:tc>
        <w:tc>
          <w:tcPr>
            <w:tcW w:w="1069" w:type="dxa"/>
            <w:tcMar>
              <w:top w:w="58" w:type="dxa"/>
              <w:left w:w="115" w:type="dxa"/>
              <w:bottom w:w="58" w:type="dxa"/>
              <w:right w:w="115" w:type="dxa"/>
            </w:tcMar>
            <w:hideMark/>
          </w:tcPr>
          <w:p w14:paraId="0C3809E0" w14:textId="77777777" w:rsidR="00ED4828" w:rsidRPr="00ED4828" w:rsidRDefault="00ED4828" w:rsidP="00D602D4">
            <w:pPr>
              <w:spacing w:after="0" w:line="240" w:lineRule="auto"/>
              <w:jc w:val="center"/>
              <w:rPr>
                <w:rFonts w:cs="Arial"/>
                <w:sz w:val="20"/>
                <w:szCs w:val="20"/>
              </w:rPr>
            </w:pPr>
            <w:r w:rsidRPr="00ED4828">
              <w:rPr>
                <w:rFonts w:cs="Arial"/>
                <w:sz w:val="20"/>
                <w:szCs w:val="20"/>
              </w:rPr>
              <w:t>3.56</w:t>
            </w:r>
          </w:p>
        </w:tc>
        <w:tc>
          <w:tcPr>
            <w:tcW w:w="1071" w:type="dxa"/>
            <w:tcMar>
              <w:top w:w="58" w:type="dxa"/>
              <w:left w:w="115" w:type="dxa"/>
              <w:bottom w:w="58" w:type="dxa"/>
              <w:right w:w="115" w:type="dxa"/>
            </w:tcMar>
            <w:hideMark/>
          </w:tcPr>
          <w:p w14:paraId="5CDF85A7" w14:textId="77777777" w:rsidR="00ED4828" w:rsidRPr="00ED4828" w:rsidRDefault="00ED4828" w:rsidP="00D602D4">
            <w:pPr>
              <w:spacing w:after="0" w:line="240" w:lineRule="auto"/>
              <w:jc w:val="center"/>
              <w:rPr>
                <w:rFonts w:cs="Arial"/>
                <w:sz w:val="20"/>
                <w:szCs w:val="20"/>
              </w:rPr>
            </w:pPr>
            <w:r w:rsidRPr="00ED4828">
              <w:rPr>
                <w:rFonts w:cs="Arial"/>
                <w:sz w:val="20"/>
                <w:szCs w:val="20"/>
              </w:rPr>
              <w:t>3.90</w:t>
            </w:r>
          </w:p>
        </w:tc>
        <w:tc>
          <w:tcPr>
            <w:tcW w:w="1074" w:type="dxa"/>
          </w:tcPr>
          <w:p w14:paraId="0617491D"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c>
          <w:tcPr>
            <w:tcW w:w="1074" w:type="dxa"/>
            <w:tcMar>
              <w:top w:w="58" w:type="dxa"/>
              <w:left w:w="115" w:type="dxa"/>
              <w:bottom w:w="58" w:type="dxa"/>
              <w:right w:w="115" w:type="dxa"/>
            </w:tcMar>
            <w:hideMark/>
          </w:tcPr>
          <w:p w14:paraId="465C9129" w14:textId="77777777" w:rsidR="00ED4828" w:rsidRPr="00ED4828" w:rsidRDefault="00ED4828" w:rsidP="00D602D4">
            <w:pPr>
              <w:spacing w:after="0" w:line="240" w:lineRule="auto"/>
              <w:jc w:val="center"/>
              <w:rPr>
                <w:rFonts w:cs="Arial"/>
                <w:sz w:val="20"/>
                <w:szCs w:val="20"/>
              </w:rPr>
            </w:pPr>
            <w:r w:rsidRPr="00ED4828">
              <w:rPr>
                <w:rFonts w:cs="Arial"/>
                <w:sz w:val="20"/>
                <w:szCs w:val="20"/>
              </w:rPr>
              <w:t>3.71</w:t>
            </w:r>
          </w:p>
        </w:tc>
      </w:tr>
      <w:tr w:rsidR="00ED4828" w:rsidRPr="00ED4828" w14:paraId="7FFC23DB" w14:textId="77777777" w:rsidTr="00ED4828">
        <w:trPr>
          <w:trHeight w:val="440"/>
          <w:jc w:val="center"/>
        </w:trPr>
        <w:tc>
          <w:tcPr>
            <w:tcW w:w="0" w:type="auto"/>
            <w:vMerge/>
            <w:vAlign w:val="center"/>
            <w:hideMark/>
          </w:tcPr>
          <w:p w14:paraId="085B7304"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37580911" w14:textId="77777777" w:rsidR="00ED4828" w:rsidRPr="00ED4828" w:rsidRDefault="00ED4828" w:rsidP="00D602D4">
            <w:pPr>
              <w:spacing w:after="0" w:line="240" w:lineRule="auto"/>
              <w:rPr>
                <w:rFonts w:cs="Arial"/>
                <w:sz w:val="20"/>
                <w:szCs w:val="20"/>
              </w:rPr>
            </w:pPr>
            <w:r w:rsidRPr="00ED4828">
              <w:rPr>
                <w:rFonts w:cs="Arial"/>
                <w:sz w:val="20"/>
                <w:szCs w:val="20"/>
              </w:rPr>
              <w:t>Overall (n=281)</w:t>
            </w:r>
          </w:p>
        </w:tc>
        <w:tc>
          <w:tcPr>
            <w:tcW w:w="1069" w:type="dxa"/>
            <w:tcMar>
              <w:top w:w="58" w:type="dxa"/>
              <w:left w:w="115" w:type="dxa"/>
              <w:bottom w:w="58" w:type="dxa"/>
              <w:right w:w="115" w:type="dxa"/>
            </w:tcMar>
            <w:hideMark/>
          </w:tcPr>
          <w:p w14:paraId="476095E3" w14:textId="77777777" w:rsidR="00ED4828" w:rsidRPr="00ED4828" w:rsidRDefault="00ED4828" w:rsidP="00D602D4">
            <w:pPr>
              <w:spacing w:after="0" w:line="240" w:lineRule="auto"/>
              <w:jc w:val="center"/>
              <w:rPr>
                <w:rFonts w:cs="Arial"/>
                <w:sz w:val="20"/>
                <w:szCs w:val="20"/>
              </w:rPr>
            </w:pPr>
            <w:r w:rsidRPr="00ED4828">
              <w:rPr>
                <w:rFonts w:cs="Arial"/>
                <w:sz w:val="20"/>
                <w:szCs w:val="20"/>
              </w:rPr>
              <w:t>3.78</w:t>
            </w:r>
          </w:p>
        </w:tc>
        <w:tc>
          <w:tcPr>
            <w:tcW w:w="1142" w:type="dxa"/>
            <w:tcMar>
              <w:top w:w="58" w:type="dxa"/>
              <w:left w:w="115" w:type="dxa"/>
              <w:bottom w:w="58" w:type="dxa"/>
              <w:right w:w="115" w:type="dxa"/>
            </w:tcMar>
            <w:hideMark/>
          </w:tcPr>
          <w:p w14:paraId="5F62EE98" w14:textId="77777777" w:rsidR="00ED4828" w:rsidRPr="00ED4828" w:rsidRDefault="00ED4828" w:rsidP="00D602D4">
            <w:pPr>
              <w:spacing w:after="0" w:line="240" w:lineRule="auto"/>
              <w:jc w:val="center"/>
              <w:rPr>
                <w:rFonts w:cs="Arial"/>
                <w:sz w:val="20"/>
                <w:szCs w:val="20"/>
              </w:rPr>
            </w:pPr>
            <w:r w:rsidRPr="00ED4828">
              <w:rPr>
                <w:rFonts w:cs="Arial"/>
                <w:sz w:val="20"/>
                <w:szCs w:val="20"/>
              </w:rPr>
              <w:t>3.71</w:t>
            </w:r>
          </w:p>
        </w:tc>
        <w:tc>
          <w:tcPr>
            <w:tcW w:w="1069" w:type="dxa"/>
            <w:tcMar>
              <w:top w:w="58" w:type="dxa"/>
              <w:left w:w="115" w:type="dxa"/>
              <w:bottom w:w="58" w:type="dxa"/>
              <w:right w:w="115" w:type="dxa"/>
            </w:tcMar>
            <w:hideMark/>
          </w:tcPr>
          <w:p w14:paraId="716821D8" w14:textId="77777777" w:rsidR="00ED4828" w:rsidRPr="00ED4828" w:rsidRDefault="00ED4828" w:rsidP="00D602D4">
            <w:pPr>
              <w:spacing w:after="0" w:line="240" w:lineRule="auto"/>
              <w:jc w:val="center"/>
              <w:rPr>
                <w:rFonts w:cs="Arial"/>
                <w:sz w:val="20"/>
                <w:szCs w:val="20"/>
              </w:rPr>
            </w:pPr>
            <w:r w:rsidRPr="00ED4828">
              <w:rPr>
                <w:rFonts w:cs="Arial"/>
                <w:sz w:val="20"/>
                <w:szCs w:val="20"/>
              </w:rPr>
              <w:t>3.61</w:t>
            </w:r>
          </w:p>
        </w:tc>
        <w:tc>
          <w:tcPr>
            <w:tcW w:w="1071" w:type="dxa"/>
            <w:tcMar>
              <w:top w:w="58" w:type="dxa"/>
              <w:left w:w="115" w:type="dxa"/>
              <w:bottom w:w="58" w:type="dxa"/>
              <w:right w:w="115" w:type="dxa"/>
            </w:tcMar>
            <w:hideMark/>
          </w:tcPr>
          <w:p w14:paraId="42E75980"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c>
          <w:tcPr>
            <w:tcW w:w="1074" w:type="dxa"/>
          </w:tcPr>
          <w:p w14:paraId="40614B0F" w14:textId="77777777" w:rsidR="00ED4828" w:rsidRPr="00ED4828" w:rsidRDefault="00ED4828" w:rsidP="00D602D4">
            <w:pPr>
              <w:spacing w:after="0" w:line="240" w:lineRule="auto"/>
              <w:jc w:val="center"/>
              <w:rPr>
                <w:rFonts w:cs="Arial"/>
                <w:sz w:val="20"/>
                <w:szCs w:val="20"/>
              </w:rPr>
            </w:pPr>
            <w:r w:rsidRPr="00ED4828">
              <w:rPr>
                <w:rFonts w:cs="Arial"/>
                <w:sz w:val="20"/>
                <w:szCs w:val="20"/>
              </w:rPr>
              <w:t>4.17</w:t>
            </w:r>
          </w:p>
        </w:tc>
        <w:tc>
          <w:tcPr>
            <w:tcW w:w="1074" w:type="dxa"/>
            <w:tcMar>
              <w:top w:w="58" w:type="dxa"/>
              <w:left w:w="115" w:type="dxa"/>
              <w:bottom w:w="58" w:type="dxa"/>
              <w:right w:w="115" w:type="dxa"/>
            </w:tcMar>
            <w:hideMark/>
          </w:tcPr>
          <w:p w14:paraId="6F8943D5" w14:textId="77777777" w:rsidR="00ED4828" w:rsidRPr="00ED4828" w:rsidRDefault="00ED4828" w:rsidP="00D602D4">
            <w:pPr>
              <w:spacing w:after="0" w:line="240" w:lineRule="auto"/>
              <w:jc w:val="center"/>
              <w:rPr>
                <w:rFonts w:cs="Arial"/>
                <w:sz w:val="20"/>
                <w:szCs w:val="20"/>
              </w:rPr>
            </w:pPr>
            <w:r w:rsidRPr="00ED4828">
              <w:rPr>
                <w:rFonts w:cs="Arial"/>
                <w:sz w:val="20"/>
                <w:szCs w:val="20"/>
              </w:rPr>
              <w:t>3.77</w:t>
            </w:r>
          </w:p>
        </w:tc>
      </w:tr>
      <w:tr w:rsidR="00ED4828" w:rsidRPr="00ED4828" w14:paraId="69023E99" w14:textId="77777777" w:rsidTr="00ED4828">
        <w:trPr>
          <w:trHeight w:val="175"/>
          <w:jc w:val="center"/>
        </w:trPr>
        <w:tc>
          <w:tcPr>
            <w:tcW w:w="2605" w:type="dxa"/>
            <w:vMerge w:val="restart"/>
            <w:shd w:val="clear" w:color="auto" w:fill="D8E0E3"/>
            <w:tcMar>
              <w:top w:w="58" w:type="dxa"/>
              <w:left w:w="115" w:type="dxa"/>
              <w:bottom w:w="58" w:type="dxa"/>
              <w:right w:w="115" w:type="dxa"/>
            </w:tcMar>
            <w:vAlign w:val="center"/>
            <w:hideMark/>
          </w:tcPr>
          <w:p w14:paraId="06F894E7"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Listened to a guest speaker present on career information</w:t>
            </w:r>
          </w:p>
        </w:tc>
        <w:tc>
          <w:tcPr>
            <w:tcW w:w="2171" w:type="dxa"/>
            <w:shd w:val="clear" w:color="auto" w:fill="D8E0E3"/>
            <w:tcMar>
              <w:top w:w="58" w:type="dxa"/>
              <w:left w:w="115" w:type="dxa"/>
              <w:bottom w:w="58" w:type="dxa"/>
              <w:right w:w="115" w:type="dxa"/>
            </w:tcMar>
            <w:vAlign w:val="center"/>
            <w:hideMark/>
          </w:tcPr>
          <w:p w14:paraId="09751DA4"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(n=184)</w:t>
            </w:r>
          </w:p>
        </w:tc>
        <w:tc>
          <w:tcPr>
            <w:tcW w:w="1069" w:type="dxa"/>
            <w:shd w:val="clear" w:color="auto" w:fill="D8E0E3"/>
            <w:tcMar>
              <w:top w:w="58" w:type="dxa"/>
              <w:left w:w="115" w:type="dxa"/>
              <w:bottom w:w="58" w:type="dxa"/>
              <w:right w:w="115" w:type="dxa"/>
            </w:tcMar>
            <w:hideMark/>
          </w:tcPr>
          <w:p w14:paraId="6CFEC72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2.40</w:t>
            </w:r>
          </w:p>
        </w:tc>
        <w:tc>
          <w:tcPr>
            <w:tcW w:w="1142" w:type="dxa"/>
            <w:shd w:val="clear" w:color="auto" w:fill="D8E0E3"/>
            <w:tcMar>
              <w:top w:w="58" w:type="dxa"/>
              <w:left w:w="115" w:type="dxa"/>
              <w:bottom w:w="58" w:type="dxa"/>
              <w:right w:w="115" w:type="dxa"/>
            </w:tcMar>
            <w:hideMark/>
          </w:tcPr>
          <w:p w14:paraId="052A6A2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3.32</w:t>
            </w:r>
          </w:p>
        </w:tc>
        <w:tc>
          <w:tcPr>
            <w:tcW w:w="1069" w:type="dxa"/>
            <w:shd w:val="clear" w:color="auto" w:fill="D8E0E3"/>
            <w:tcMar>
              <w:top w:w="58" w:type="dxa"/>
              <w:left w:w="115" w:type="dxa"/>
              <w:bottom w:w="58" w:type="dxa"/>
              <w:right w:w="115" w:type="dxa"/>
            </w:tcMar>
            <w:hideMark/>
          </w:tcPr>
          <w:p w14:paraId="473704F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3.41</w:t>
            </w:r>
          </w:p>
        </w:tc>
        <w:tc>
          <w:tcPr>
            <w:tcW w:w="1071" w:type="dxa"/>
            <w:shd w:val="clear" w:color="auto" w:fill="D8E0E3"/>
            <w:tcMar>
              <w:top w:w="58" w:type="dxa"/>
              <w:left w:w="115" w:type="dxa"/>
              <w:bottom w:w="58" w:type="dxa"/>
              <w:right w:w="115" w:type="dxa"/>
            </w:tcMar>
            <w:hideMark/>
          </w:tcPr>
          <w:p w14:paraId="24C5D39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3.69</w:t>
            </w:r>
          </w:p>
        </w:tc>
        <w:tc>
          <w:tcPr>
            <w:tcW w:w="1074" w:type="dxa"/>
            <w:shd w:val="clear" w:color="auto" w:fill="D8E0E3"/>
          </w:tcPr>
          <w:p w14:paraId="5454191B"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4.04</w:t>
            </w:r>
          </w:p>
        </w:tc>
        <w:tc>
          <w:tcPr>
            <w:tcW w:w="1074" w:type="dxa"/>
            <w:shd w:val="clear" w:color="auto" w:fill="D8E0E3"/>
            <w:tcMar>
              <w:top w:w="58" w:type="dxa"/>
              <w:left w:w="115" w:type="dxa"/>
              <w:bottom w:w="58" w:type="dxa"/>
              <w:right w:w="115" w:type="dxa"/>
            </w:tcMar>
            <w:hideMark/>
          </w:tcPr>
          <w:p w14:paraId="3954104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3.54</w:t>
            </w:r>
          </w:p>
        </w:tc>
      </w:tr>
      <w:tr w:rsidR="00ED4828" w:rsidRPr="00ED4828" w14:paraId="37B5D0D9" w14:textId="77777777" w:rsidTr="00ED4828">
        <w:trPr>
          <w:trHeight w:val="175"/>
          <w:jc w:val="center"/>
        </w:trPr>
        <w:tc>
          <w:tcPr>
            <w:tcW w:w="0" w:type="auto"/>
            <w:vMerge/>
            <w:vAlign w:val="center"/>
            <w:hideMark/>
          </w:tcPr>
          <w:p w14:paraId="1628719D"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289B5B72"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(n=106)</w:t>
            </w:r>
          </w:p>
        </w:tc>
        <w:tc>
          <w:tcPr>
            <w:tcW w:w="1069" w:type="dxa"/>
            <w:shd w:val="clear" w:color="auto" w:fill="D8E0E3"/>
            <w:tcMar>
              <w:top w:w="58" w:type="dxa"/>
              <w:left w:w="115" w:type="dxa"/>
              <w:bottom w:w="58" w:type="dxa"/>
              <w:right w:w="115" w:type="dxa"/>
            </w:tcMar>
            <w:hideMark/>
          </w:tcPr>
          <w:p w14:paraId="6B0FDBD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3.75</w:t>
            </w:r>
          </w:p>
        </w:tc>
        <w:tc>
          <w:tcPr>
            <w:tcW w:w="1142" w:type="dxa"/>
            <w:shd w:val="clear" w:color="auto" w:fill="D8E0E3"/>
            <w:tcMar>
              <w:top w:w="58" w:type="dxa"/>
              <w:left w:w="115" w:type="dxa"/>
              <w:bottom w:w="58" w:type="dxa"/>
              <w:right w:w="115" w:type="dxa"/>
            </w:tcMar>
            <w:hideMark/>
          </w:tcPr>
          <w:p w14:paraId="5A7270A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4.38</w:t>
            </w:r>
          </w:p>
        </w:tc>
        <w:tc>
          <w:tcPr>
            <w:tcW w:w="1069" w:type="dxa"/>
            <w:shd w:val="clear" w:color="auto" w:fill="D8E0E3"/>
            <w:tcMar>
              <w:top w:w="58" w:type="dxa"/>
              <w:left w:w="115" w:type="dxa"/>
              <w:bottom w:w="58" w:type="dxa"/>
              <w:right w:w="115" w:type="dxa"/>
            </w:tcMar>
            <w:hideMark/>
          </w:tcPr>
          <w:p w14:paraId="73584F2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3.43</w:t>
            </w:r>
          </w:p>
        </w:tc>
        <w:tc>
          <w:tcPr>
            <w:tcW w:w="1071" w:type="dxa"/>
            <w:shd w:val="clear" w:color="auto" w:fill="D8E0E3"/>
            <w:tcMar>
              <w:top w:w="58" w:type="dxa"/>
              <w:left w:w="115" w:type="dxa"/>
              <w:bottom w:w="58" w:type="dxa"/>
              <w:right w:w="115" w:type="dxa"/>
            </w:tcMar>
            <w:hideMark/>
          </w:tcPr>
          <w:p w14:paraId="1DE20DA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3.65</w:t>
            </w:r>
          </w:p>
        </w:tc>
        <w:tc>
          <w:tcPr>
            <w:tcW w:w="1074" w:type="dxa"/>
            <w:shd w:val="clear" w:color="auto" w:fill="D8E0E3"/>
          </w:tcPr>
          <w:p w14:paraId="04334C71"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3.83</w:t>
            </w:r>
          </w:p>
        </w:tc>
        <w:tc>
          <w:tcPr>
            <w:tcW w:w="1074" w:type="dxa"/>
            <w:shd w:val="clear" w:color="auto" w:fill="D8E0E3"/>
            <w:tcMar>
              <w:top w:w="58" w:type="dxa"/>
              <w:left w:w="115" w:type="dxa"/>
              <w:bottom w:w="58" w:type="dxa"/>
              <w:right w:w="115" w:type="dxa"/>
            </w:tcMar>
            <w:hideMark/>
          </w:tcPr>
          <w:p w14:paraId="3F082D1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3.62</w:t>
            </w:r>
          </w:p>
        </w:tc>
      </w:tr>
      <w:tr w:rsidR="00ED4828" w:rsidRPr="00ED4828" w14:paraId="7DCB12D9" w14:textId="77777777" w:rsidTr="00ED4828">
        <w:trPr>
          <w:trHeight w:val="175"/>
          <w:jc w:val="center"/>
        </w:trPr>
        <w:tc>
          <w:tcPr>
            <w:tcW w:w="0" w:type="auto"/>
            <w:vMerge/>
            <w:vAlign w:val="center"/>
            <w:hideMark/>
          </w:tcPr>
          <w:p w14:paraId="5519EF58"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5EFFECFE"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(n=290)</w:t>
            </w:r>
          </w:p>
        </w:tc>
        <w:tc>
          <w:tcPr>
            <w:tcW w:w="1069" w:type="dxa"/>
            <w:shd w:val="clear" w:color="auto" w:fill="D8E0E3"/>
            <w:tcMar>
              <w:top w:w="58" w:type="dxa"/>
              <w:left w:w="115" w:type="dxa"/>
              <w:bottom w:w="58" w:type="dxa"/>
              <w:right w:w="115" w:type="dxa"/>
            </w:tcMar>
            <w:hideMark/>
          </w:tcPr>
          <w:p w14:paraId="1B33A6F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3.00</w:t>
            </w:r>
          </w:p>
        </w:tc>
        <w:tc>
          <w:tcPr>
            <w:tcW w:w="1142" w:type="dxa"/>
            <w:shd w:val="clear" w:color="auto" w:fill="D8E0E3"/>
            <w:tcMar>
              <w:top w:w="58" w:type="dxa"/>
              <w:left w:w="115" w:type="dxa"/>
              <w:bottom w:w="58" w:type="dxa"/>
              <w:right w:w="115" w:type="dxa"/>
            </w:tcMar>
            <w:hideMark/>
          </w:tcPr>
          <w:p w14:paraId="279816C9"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3.52</w:t>
            </w:r>
          </w:p>
        </w:tc>
        <w:tc>
          <w:tcPr>
            <w:tcW w:w="1069" w:type="dxa"/>
            <w:shd w:val="clear" w:color="auto" w:fill="D8E0E3"/>
            <w:tcMar>
              <w:top w:w="58" w:type="dxa"/>
              <w:left w:w="115" w:type="dxa"/>
              <w:bottom w:w="58" w:type="dxa"/>
              <w:right w:w="115" w:type="dxa"/>
            </w:tcMar>
            <w:hideMark/>
          </w:tcPr>
          <w:p w14:paraId="10AEEF7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3.42</w:t>
            </w:r>
          </w:p>
        </w:tc>
        <w:tc>
          <w:tcPr>
            <w:tcW w:w="1071" w:type="dxa"/>
            <w:shd w:val="clear" w:color="auto" w:fill="D8E0E3"/>
            <w:tcMar>
              <w:top w:w="58" w:type="dxa"/>
              <w:left w:w="115" w:type="dxa"/>
              <w:bottom w:w="58" w:type="dxa"/>
              <w:right w:w="115" w:type="dxa"/>
            </w:tcMar>
            <w:hideMark/>
          </w:tcPr>
          <w:p w14:paraId="2224946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3.68</w:t>
            </w:r>
          </w:p>
        </w:tc>
        <w:tc>
          <w:tcPr>
            <w:tcW w:w="1074" w:type="dxa"/>
            <w:shd w:val="clear" w:color="auto" w:fill="D8E0E3"/>
          </w:tcPr>
          <w:p w14:paraId="705DD86E"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4.00</w:t>
            </w:r>
          </w:p>
        </w:tc>
        <w:tc>
          <w:tcPr>
            <w:tcW w:w="1074" w:type="dxa"/>
            <w:shd w:val="clear" w:color="auto" w:fill="D8E0E3"/>
            <w:tcMar>
              <w:top w:w="58" w:type="dxa"/>
              <w:left w:w="115" w:type="dxa"/>
              <w:bottom w:w="58" w:type="dxa"/>
              <w:right w:w="115" w:type="dxa"/>
            </w:tcMar>
            <w:hideMark/>
          </w:tcPr>
          <w:p w14:paraId="5B44E9D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3.57</w:t>
            </w:r>
          </w:p>
        </w:tc>
      </w:tr>
      <w:tr w:rsidR="00ED4828" w:rsidRPr="00ED4828" w14:paraId="3BE4BFB7" w14:textId="77777777" w:rsidTr="00ED4828">
        <w:trPr>
          <w:trHeight w:val="90"/>
          <w:jc w:val="center"/>
        </w:trPr>
        <w:tc>
          <w:tcPr>
            <w:tcW w:w="2605" w:type="dxa"/>
            <w:vMerge w:val="restart"/>
            <w:tcMar>
              <w:top w:w="58" w:type="dxa"/>
              <w:left w:w="115" w:type="dxa"/>
              <w:bottom w:w="58" w:type="dxa"/>
              <w:right w:w="115" w:type="dxa"/>
            </w:tcMar>
            <w:vAlign w:val="center"/>
            <w:hideMark/>
          </w:tcPr>
          <w:p w14:paraId="729F0ECF"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Conducted labor market research</w:t>
            </w:r>
          </w:p>
        </w:tc>
        <w:tc>
          <w:tcPr>
            <w:tcW w:w="2171" w:type="dxa"/>
            <w:tcMar>
              <w:top w:w="58" w:type="dxa"/>
              <w:left w:w="115" w:type="dxa"/>
              <w:bottom w:w="58" w:type="dxa"/>
              <w:right w:w="115" w:type="dxa"/>
            </w:tcMar>
            <w:vAlign w:val="center"/>
            <w:hideMark/>
          </w:tcPr>
          <w:p w14:paraId="5B07FE54" w14:textId="77777777" w:rsidR="00ED4828" w:rsidRPr="00ED4828" w:rsidRDefault="00ED4828" w:rsidP="00D602D4">
            <w:pPr>
              <w:spacing w:after="0" w:line="240" w:lineRule="auto"/>
              <w:rPr>
                <w:rFonts w:cs="Arial"/>
                <w:sz w:val="20"/>
                <w:szCs w:val="20"/>
              </w:rPr>
            </w:pPr>
            <w:r w:rsidRPr="00ED4828">
              <w:rPr>
                <w:rFonts w:cs="Arial"/>
                <w:sz w:val="20"/>
                <w:szCs w:val="20"/>
              </w:rPr>
              <w:t>Early College (n=48)</w:t>
            </w:r>
          </w:p>
        </w:tc>
        <w:tc>
          <w:tcPr>
            <w:tcW w:w="1069" w:type="dxa"/>
            <w:tcMar>
              <w:top w:w="58" w:type="dxa"/>
              <w:left w:w="115" w:type="dxa"/>
              <w:bottom w:w="58" w:type="dxa"/>
              <w:right w:w="115" w:type="dxa"/>
            </w:tcMar>
            <w:hideMark/>
          </w:tcPr>
          <w:p w14:paraId="5CB4C257"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1D907E0A" w14:textId="77777777" w:rsidR="00ED4828" w:rsidRPr="00ED4828" w:rsidRDefault="00ED4828" w:rsidP="00D602D4">
            <w:pPr>
              <w:spacing w:after="0" w:line="240" w:lineRule="auto"/>
              <w:jc w:val="center"/>
              <w:rPr>
                <w:rFonts w:cs="Arial"/>
                <w:sz w:val="20"/>
                <w:szCs w:val="20"/>
              </w:rPr>
            </w:pPr>
            <w:r w:rsidRPr="00ED4828">
              <w:rPr>
                <w:rFonts w:cs="Arial"/>
                <w:sz w:val="20"/>
                <w:szCs w:val="20"/>
              </w:rPr>
              <w:t>2.82</w:t>
            </w:r>
          </w:p>
        </w:tc>
        <w:tc>
          <w:tcPr>
            <w:tcW w:w="1069" w:type="dxa"/>
            <w:tcMar>
              <w:top w:w="58" w:type="dxa"/>
              <w:left w:w="115" w:type="dxa"/>
              <w:bottom w:w="58" w:type="dxa"/>
              <w:right w:w="115" w:type="dxa"/>
            </w:tcMar>
            <w:hideMark/>
          </w:tcPr>
          <w:p w14:paraId="4B4017D4"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1" w:type="dxa"/>
            <w:tcMar>
              <w:top w:w="58" w:type="dxa"/>
              <w:left w:w="115" w:type="dxa"/>
              <w:bottom w:w="58" w:type="dxa"/>
              <w:right w:w="115" w:type="dxa"/>
            </w:tcMar>
            <w:hideMark/>
          </w:tcPr>
          <w:p w14:paraId="74DF03D1"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c>
          <w:tcPr>
            <w:tcW w:w="1074" w:type="dxa"/>
          </w:tcPr>
          <w:p w14:paraId="2AA26708" w14:textId="77777777" w:rsidR="00ED4828" w:rsidRPr="00ED4828" w:rsidRDefault="00ED4828" w:rsidP="00D602D4">
            <w:pPr>
              <w:spacing w:after="0" w:line="240" w:lineRule="auto"/>
              <w:jc w:val="center"/>
              <w:rPr>
                <w:rFonts w:cs="Arial"/>
                <w:sz w:val="20"/>
                <w:szCs w:val="20"/>
              </w:rPr>
            </w:pPr>
            <w:r w:rsidRPr="00ED4828">
              <w:rPr>
                <w:rFonts w:cs="Arial"/>
                <w:sz w:val="20"/>
                <w:szCs w:val="20"/>
              </w:rPr>
              <w:t>3.50</w:t>
            </w:r>
          </w:p>
        </w:tc>
        <w:tc>
          <w:tcPr>
            <w:tcW w:w="1074" w:type="dxa"/>
            <w:tcMar>
              <w:top w:w="58" w:type="dxa"/>
              <w:left w:w="115" w:type="dxa"/>
              <w:bottom w:w="58" w:type="dxa"/>
              <w:right w:w="115" w:type="dxa"/>
            </w:tcMar>
            <w:hideMark/>
          </w:tcPr>
          <w:p w14:paraId="33576C5B" w14:textId="77777777" w:rsidR="00ED4828" w:rsidRPr="00ED4828" w:rsidRDefault="00ED4828" w:rsidP="00D602D4">
            <w:pPr>
              <w:spacing w:after="0" w:line="240" w:lineRule="auto"/>
              <w:jc w:val="center"/>
              <w:rPr>
                <w:rFonts w:cs="Arial"/>
                <w:sz w:val="20"/>
                <w:szCs w:val="20"/>
              </w:rPr>
            </w:pPr>
            <w:r w:rsidRPr="00ED4828">
              <w:rPr>
                <w:rFonts w:cs="Arial"/>
                <w:sz w:val="20"/>
                <w:szCs w:val="20"/>
              </w:rPr>
              <w:t>3.54</w:t>
            </w:r>
          </w:p>
        </w:tc>
      </w:tr>
      <w:tr w:rsidR="00ED4828" w:rsidRPr="00ED4828" w14:paraId="4E1BBC1D" w14:textId="77777777" w:rsidTr="00ED4828">
        <w:trPr>
          <w:trHeight w:val="90"/>
          <w:jc w:val="center"/>
        </w:trPr>
        <w:tc>
          <w:tcPr>
            <w:tcW w:w="0" w:type="auto"/>
            <w:vMerge/>
            <w:vAlign w:val="center"/>
            <w:hideMark/>
          </w:tcPr>
          <w:p w14:paraId="519BB575"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5D8D2B82" w14:textId="77777777" w:rsidR="00ED4828" w:rsidRPr="00ED4828" w:rsidRDefault="00ED4828" w:rsidP="00D602D4">
            <w:pPr>
              <w:spacing w:after="0" w:line="240" w:lineRule="auto"/>
              <w:rPr>
                <w:rFonts w:cs="Arial"/>
                <w:sz w:val="20"/>
                <w:szCs w:val="20"/>
              </w:rPr>
            </w:pPr>
            <w:r w:rsidRPr="00ED4828">
              <w:rPr>
                <w:rFonts w:cs="Arial"/>
                <w:sz w:val="20"/>
                <w:szCs w:val="20"/>
              </w:rPr>
              <w:t>Innovation (n=24)</w:t>
            </w:r>
          </w:p>
        </w:tc>
        <w:tc>
          <w:tcPr>
            <w:tcW w:w="1069" w:type="dxa"/>
            <w:tcMar>
              <w:top w:w="58" w:type="dxa"/>
              <w:left w:w="115" w:type="dxa"/>
              <w:bottom w:w="58" w:type="dxa"/>
              <w:right w:w="115" w:type="dxa"/>
            </w:tcMar>
            <w:hideMark/>
          </w:tcPr>
          <w:p w14:paraId="0BCB0A8C"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07605B0E" w14:textId="77777777" w:rsidR="00ED4828" w:rsidRPr="00ED4828" w:rsidRDefault="00ED4828" w:rsidP="00D602D4">
            <w:pPr>
              <w:spacing w:after="0" w:line="240" w:lineRule="auto"/>
              <w:jc w:val="center"/>
              <w:rPr>
                <w:rFonts w:cs="Arial"/>
                <w:sz w:val="20"/>
                <w:szCs w:val="20"/>
              </w:rPr>
            </w:pPr>
            <w:r w:rsidRPr="00ED4828">
              <w:rPr>
                <w:rFonts w:cs="Arial"/>
                <w:sz w:val="20"/>
                <w:szCs w:val="20"/>
              </w:rPr>
              <w:t>4.17</w:t>
            </w:r>
          </w:p>
        </w:tc>
        <w:tc>
          <w:tcPr>
            <w:tcW w:w="1069" w:type="dxa"/>
            <w:tcMar>
              <w:top w:w="58" w:type="dxa"/>
              <w:left w:w="115" w:type="dxa"/>
              <w:bottom w:w="58" w:type="dxa"/>
              <w:right w:w="115" w:type="dxa"/>
            </w:tcMar>
            <w:hideMark/>
          </w:tcPr>
          <w:p w14:paraId="1691D26C" w14:textId="77777777" w:rsidR="00ED4828" w:rsidRPr="00ED4828" w:rsidRDefault="00ED4828" w:rsidP="00D602D4">
            <w:pPr>
              <w:spacing w:after="0" w:line="240" w:lineRule="auto"/>
              <w:jc w:val="center"/>
              <w:rPr>
                <w:rFonts w:cs="Arial"/>
                <w:sz w:val="20"/>
                <w:szCs w:val="20"/>
              </w:rPr>
            </w:pPr>
            <w:r w:rsidRPr="00ED4828">
              <w:rPr>
                <w:rFonts w:cs="Arial"/>
                <w:sz w:val="20"/>
                <w:szCs w:val="20"/>
              </w:rPr>
              <w:t>2.88</w:t>
            </w:r>
          </w:p>
        </w:tc>
        <w:tc>
          <w:tcPr>
            <w:tcW w:w="1071" w:type="dxa"/>
            <w:tcMar>
              <w:top w:w="58" w:type="dxa"/>
              <w:left w:w="115" w:type="dxa"/>
              <w:bottom w:w="58" w:type="dxa"/>
              <w:right w:w="115" w:type="dxa"/>
            </w:tcMar>
            <w:hideMark/>
          </w:tcPr>
          <w:p w14:paraId="734244C2" w14:textId="77777777" w:rsidR="00ED4828" w:rsidRPr="00ED4828" w:rsidRDefault="00ED4828" w:rsidP="00D602D4">
            <w:pPr>
              <w:spacing w:after="0" w:line="240" w:lineRule="auto"/>
              <w:jc w:val="center"/>
              <w:rPr>
                <w:rFonts w:cs="Arial"/>
                <w:sz w:val="20"/>
                <w:szCs w:val="20"/>
              </w:rPr>
            </w:pPr>
            <w:r w:rsidRPr="00ED4828">
              <w:rPr>
                <w:rFonts w:cs="Arial"/>
                <w:sz w:val="20"/>
                <w:szCs w:val="20"/>
              </w:rPr>
              <w:t>4.43</w:t>
            </w:r>
          </w:p>
        </w:tc>
        <w:tc>
          <w:tcPr>
            <w:tcW w:w="1074" w:type="dxa"/>
          </w:tcPr>
          <w:p w14:paraId="5054CA46" w14:textId="77777777" w:rsidR="00ED4828" w:rsidRPr="00ED4828" w:rsidRDefault="00ED4828" w:rsidP="00D602D4">
            <w:pPr>
              <w:spacing w:after="0" w:line="240" w:lineRule="auto"/>
              <w:jc w:val="center"/>
              <w:rPr>
                <w:rFonts w:cs="Arial"/>
                <w:sz w:val="20"/>
                <w:szCs w:val="20"/>
              </w:rPr>
            </w:pPr>
            <w:r w:rsidRPr="00ED4828">
              <w:rPr>
                <w:rFonts w:cs="Arial"/>
                <w:sz w:val="20"/>
                <w:szCs w:val="20"/>
              </w:rPr>
              <w:t>2.00</w:t>
            </w:r>
          </w:p>
        </w:tc>
        <w:tc>
          <w:tcPr>
            <w:tcW w:w="1074" w:type="dxa"/>
            <w:tcMar>
              <w:top w:w="58" w:type="dxa"/>
              <w:left w:w="115" w:type="dxa"/>
              <w:bottom w:w="58" w:type="dxa"/>
              <w:right w:w="115" w:type="dxa"/>
            </w:tcMar>
            <w:hideMark/>
          </w:tcPr>
          <w:p w14:paraId="5FE0CCC0" w14:textId="77777777" w:rsidR="00ED4828" w:rsidRPr="00ED4828" w:rsidRDefault="00ED4828" w:rsidP="00D602D4">
            <w:pPr>
              <w:spacing w:after="0" w:line="240" w:lineRule="auto"/>
              <w:jc w:val="center"/>
              <w:rPr>
                <w:rFonts w:cs="Arial"/>
                <w:sz w:val="20"/>
                <w:szCs w:val="20"/>
              </w:rPr>
            </w:pPr>
            <w:r w:rsidRPr="00ED4828">
              <w:rPr>
                <w:rFonts w:cs="Arial"/>
                <w:sz w:val="20"/>
                <w:szCs w:val="20"/>
              </w:rPr>
              <w:t>3.54</w:t>
            </w:r>
          </w:p>
        </w:tc>
      </w:tr>
      <w:tr w:rsidR="00ED4828" w:rsidRPr="00ED4828" w14:paraId="23CD0C9B" w14:textId="77777777" w:rsidTr="00ED4828">
        <w:trPr>
          <w:trHeight w:val="90"/>
          <w:jc w:val="center"/>
        </w:trPr>
        <w:tc>
          <w:tcPr>
            <w:tcW w:w="0" w:type="auto"/>
            <w:vMerge/>
            <w:vAlign w:val="center"/>
            <w:hideMark/>
          </w:tcPr>
          <w:p w14:paraId="190C80A0"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0FAF36AC" w14:textId="77777777" w:rsidR="00ED4828" w:rsidRPr="00ED4828" w:rsidRDefault="00ED4828" w:rsidP="00D602D4">
            <w:pPr>
              <w:spacing w:after="0" w:line="240" w:lineRule="auto"/>
              <w:rPr>
                <w:rFonts w:cs="Arial"/>
                <w:sz w:val="20"/>
                <w:szCs w:val="20"/>
              </w:rPr>
            </w:pPr>
            <w:r w:rsidRPr="00ED4828">
              <w:rPr>
                <w:rFonts w:cs="Arial"/>
                <w:sz w:val="20"/>
                <w:szCs w:val="20"/>
              </w:rPr>
              <w:t>Overall (n=72)</w:t>
            </w:r>
          </w:p>
        </w:tc>
        <w:tc>
          <w:tcPr>
            <w:tcW w:w="1069" w:type="dxa"/>
            <w:tcMar>
              <w:top w:w="58" w:type="dxa"/>
              <w:left w:w="115" w:type="dxa"/>
              <w:bottom w:w="58" w:type="dxa"/>
              <w:right w:w="115" w:type="dxa"/>
            </w:tcMar>
            <w:hideMark/>
          </w:tcPr>
          <w:p w14:paraId="4FD10EF8"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2238198F" w14:textId="77777777" w:rsidR="00ED4828" w:rsidRPr="00ED4828" w:rsidRDefault="00ED4828" w:rsidP="00D602D4">
            <w:pPr>
              <w:spacing w:after="0" w:line="240" w:lineRule="auto"/>
              <w:jc w:val="center"/>
              <w:rPr>
                <w:rFonts w:cs="Arial"/>
                <w:sz w:val="20"/>
                <w:szCs w:val="20"/>
              </w:rPr>
            </w:pPr>
            <w:r w:rsidRPr="00ED4828">
              <w:rPr>
                <w:rFonts w:cs="Arial"/>
                <w:sz w:val="20"/>
                <w:szCs w:val="20"/>
              </w:rPr>
              <w:t>3.29</w:t>
            </w:r>
          </w:p>
        </w:tc>
        <w:tc>
          <w:tcPr>
            <w:tcW w:w="1069" w:type="dxa"/>
            <w:tcMar>
              <w:top w:w="58" w:type="dxa"/>
              <w:left w:w="115" w:type="dxa"/>
              <w:bottom w:w="58" w:type="dxa"/>
              <w:right w:w="115" w:type="dxa"/>
            </w:tcMar>
            <w:hideMark/>
          </w:tcPr>
          <w:p w14:paraId="5D395824" w14:textId="77777777" w:rsidR="00ED4828" w:rsidRPr="00ED4828" w:rsidRDefault="00ED4828" w:rsidP="00D602D4">
            <w:pPr>
              <w:spacing w:after="0" w:line="240" w:lineRule="auto"/>
              <w:jc w:val="center"/>
              <w:rPr>
                <w:rFonts w:cs="Arial"/>
                <w:sz w:val="20"/>
                <w:szCs w:val="20"/>
              </w:rPr>
            </w:pPr>
            <w:r w:rsidRPr="00ED4828">
              <w:rPr>
                <w:rFonts w:cs="Arial"/>
                <w:sz w:val="20"/>
                <w:szCs w:val="20"/>
              </w:rPr>
              <w:t>3.25</w:t>
            </w:r>
          </w:p>
        </w:tc>
        <w:tc>
          <w:tcPr>
            <w:tcW w:w="1071" w:type="dxa"/>
            <w:tcMar>
              <w:top w:w="58" w:type="dxa"/>
              <w:left w:w="115" w:type="dxa"/>
              <w:bottom w:w="58" w:type="dxa"/>
              <w:right w:w="115" w:type="dxa"/>
            </w:tcMar>
            <w:hideMark/>
          </w:tcPr>
          <w:p w14:paraId="7BF74B12" w14:textId="77777777" w:rsidR="00ED4828" w:rsidRPr="00ED4828" w:rsidRDefault="00ED4828" w:rsidP="00D602D4">
            <w:pPr>
              <w:spacing w:after="0" w:line="240" w:lineRule="auto"/>
              <w:jc w:val="center"/>
              <w:rPr>
                <w:rFonts w:cs="Arial"/>
                <w:sz w:val="20"/>
                <w:szCs w:val="20"/>
              </w:rPr>
            </w:pPr>
            <w:r w:rsidRPr="00ED4828">
              <w:rPr>
                <w:rFonts w:cs="Arial"/>
                <w:sz w:val="20"/>
                <w:szCs w:val="20"/>
              </w:rPr>
              <w:t>3.97</w:t>
            </w:r>
          </w:p>
        </w:tc>
        <w:tc>
          <w:tcPr>
            <w:tcW w:w="1074" w:type="dxa"/>
          </w:tcPr>
          <w:p w14:paraId="5907E441" w14:textId="77777777" w:rsidR="00ED4828" w:rsidRPr="00ED4828" w:rsidRDefault="00ED4828" w:rsidP="00D602D4">
            <w:pPr>
              <w:spacing w:after="0" w:line="240" w:lineRule="auto"/>
              <w:jc w:val="center"/>
              <w:rPr>
                <w:rFonts w:cs="Arial"/>
                <w:sz w:val="20"/>
                <w:szCs w:val="20"/>
              </w:rPr>
            </w:pPr>
            <w:r w:rsidRPr="00ED4828">
              <w:rPr>
                <w:rFonts w:cs="Arial"/>
                <w:sz w:val="20"/>
                <w:szCs w:val="20"/>
              </w:rPr>
              <w:t>3.15</w:t>
            </w:r>
          </w:p>
        </w:tc>
        <w:tc>
          <w:tcPr>
            <w:tcW w:w="1074" w:type="dxa"/>
            <w:tcMar>
              <w:top w:w="58" w:type="dxa"/>
              <w:left w:w="115" w:type="dxa"/>
              <w:bottom w:w="58" w:type="dxa"/>
              <w:right w:w="115" w:type="dxa"/>
            </w:tcMar>
            <w:hideMark/>
          </w:tcPr>
          <w:p w14:paraId="1ECC6F0D" w14:textId="77777777" w:rsidR="00ED4828" w:rsidRPr="00ED4828" w:rsidRDefault="00ED4828" w:rsidP="00D602D4">
            <w:pPr>
              <w:spacing w:after="0" w:line="240" w:lineRule="auto"/>
              <w:jc w:val="center"/>
              <w:rPr>
                <w:rFonts w:cs="Arial"/>
                <w:sz w:val="20"/>
                <w:szCs w:val="20"/>
              </w:rPr>
            </w:pPr>
            <w:r w:rsidRPr="00ED4828">
              <w:rPr>
                <w:rFonts w:cs="Arial"/>
                <w:sz w:val="20"/>
                <w:szCs w:val="20"/>
              </w:rPr>
              <w:t>3.54</w:t>
            </w:r>
          </w:p>
        </w:tc>
      </w:tr>
      <w:tr w:rsidR="00ED4828" w:rsidRPr="00ED4828" w14:paraId="1AFB29B6" w14:textId="77777777" w:rsidTr="00ED4828">
        <w:trPr>
          <w:trHeight w:val="90"/>
          <w:jc w:val="center"/>
        </w:trPr>
        <w:tc>
          <w:tcPr>
            <w:tcW w:w="2605" w:type="dxa"/>
            <w:vMerge w:val="restart"/>
            <w:shd w:val="clear" w:color="auto" w:fill="D8E0E3"/>
            <w:tcMar>
              <w:top w:w="58" w:type="dxa"/>
              <w:left w:w="115" w:type="dxa"/>
              <w:bottom w:w="58" w:type="dxa"/>
              <w:right w:w="115" w:type="dxa"/>
            </w:tcMar>
            <w:vAlign w:val="center"/>
            <w:hideMark/>
          </w:tcPr>
          <w:p w14:paraId="0C6969B5"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Attended a career day or job fair </w:t>
            </w:r>
          </w:p>
        </w:tc>
        <w:tc>
          <w:tcPr>
            <w:tcW w:w="2171" w:type="dxa"/>
            <w:shd w:val="clear" w:color="auto" w:fill="D8E0E3"/>
            <w:tcMar>
              <w:top w:w="58" w:type="dxa"/>
              <w:left w:w="115" w:type="dxa"/>
              <w:bottom w:w="58" w:type="dxa"/>
              <w:right w:w="115" w:type="dxa"/>
            </w:tcMar>
            <w:vAlign w:val="center"/>
            <w:hideMark/>
          </w:tcPr>
          <w:p w14:paraId="4308FE99"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(n=101)</w:t>
            </w:r>
          </w:p>
        </w:tc>
        <w:tc>
          <w:tcPr>
            <w:tcW w:w="1069" w:type="dxa"/>
            <w:shd w:val="clear" w:color="auto" w:fill="D8E0E3"/>
            <w:tcMar>
              <w:top w:w="58" w:type="dxa"/>
              <w:left w:w="115" w:type="dxa"/>
              <w:bottom w:w="58" w:type="dxa"/>
              <w:right w:w="115" w:type="dxa"/>
            </w:tcMar>
            <w:hideMark/>
          </w:tcPr>
          <w:p w14:paraId="4B1C161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142" w:type="dxa"/>
            <w:shd w:val="clear" w:color="auto" w:fill="D8E0E3"/>
            <w:tcMar>
              <w:top w:w="58" w:type="dxa"/>
              <w:left w:w="115" w:type="dxa"/>
              <w:bottom w:w="58" w:type="dxa"/>
              <w:right w:w="115" w:type="dxa"/>
            </w:tcMar>
            <w:hideMark/>
          </w:tcPr>
          <w:p w14:paraId="0F892AE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3.53</w:t>
            </w:r>
          </w:p>
        </w:tc>
        <w:tc>
          <w:tcPr>
            <w:tcW w:w="1069" w:type="dxa"/>
            <w:shd w:val="clear" w:color="auto" w:fill="D8E0E3"/>
            <w:tcMar>
              <w:top w:w="58" w:type="dxa"/>
              <w:left w:w="115" w:type="dxa"/>
              <w:bottom w:w="58" w:type="dxa"/>
              <w:right w:w="115" w:type="dxa"/>
            </w:tcMar>
            <w:hideMark/>
          </w:tcPr>
          <w:p w14:paraId="1C3FCDF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3.75</w:t>
            </w:r>
          </w:p>
        </w:tc>
        <w:tc>
          <w:tcPr>
            <w:tcW w:w="1071" w:type="dxa"/>
            <w:shd w:val="clear" w:color="auto" w:fill="D8E0E3"/>
            <w:tcMar>
              <w:top w:w="58" w:type="dxa"/>
              <w:left w:w="115" w:type="dxa"/>
              <w:bottom w:w="58" w:type="dxa"/>
              <w:right w:w="115" w:type="dxa"/>
            </w:tcMar>
            <w:hideMark/>
          </w:tcPr>
          <w:p w14:paraId="56CE363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3.44</w:t>
            </w:r>
          </w:p>
        </w:tc>
        <w:tc>
          <w:tcPr>
            <w:tcW w:w="1074" w:type="dxa"/>
            <w:shd w:val="clear" w:color="auto" w:fill="D8E0E3"/>
          </w:tcPr>
          <w:p w14:paraId="40034EAC"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3.94</w:t>
            </w:r>
          </w:p>
        </w:tc>
        <w:tc>
          <w:tcPr>
            <w:tcW w:w="1074" w:type="dxa"/>
            <w:shd w:val="clear" w:color="auto" w:fill="D8E0E3"/>
            <w:tcMar>
              <w:top w:w="58" w:type="dxa"/>
              <w:left w:w="115" w:type="dxa"/>
              <w:bottom w:w="58" w:type="dxa"/>
              <w:right w:w="115" w:type="dxa"/>
            </w:tcMar>
            <w:hideMark/>
          </w:tcPr>
          <w:p w14:paraId="59EE032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3.59</w:t>
            </w:r>
          </w:p>
        </w:tc>
      </w:tr>
      <w:tr w:rsidR="00ED4828" w:rsidRPr="00ED4828" w14:paraId="6C43674C" w14:textId="77777777" w:rsidTr="00ED4828">
        <w:trPr>
          <w:trHeight w:val="90"/>
          <w:jc w:val="center"/>
        </w:trPr>
        <w:tc>
          <w:tcPr>
            <w:tcW w:w="0" w:type="auto"/>
            <w:vMerge/>
            <w:vAlign w:val="center"/>
            <w:hideMark/>
          </w:tcPr>
          <w:p w14:paraId="307BF659"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1EA675E6"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(n=68)</w:t>
            </w:r>
          </w:p>
        </w:tc>
        <w:tc>
          <w:tcPr>
            <w:tcW w:w="1069" w:type="dxa"/>
            <w:shd w:val="clear" w:color="auto" w:fill="D8E0E3"/>
            <w:tcMar>
              <w:top w:w="58" w:type="dxa"/>
              <w:left w:w="115" w:type="dxa"/>
              <w:bottom w:w="58" w:type="dxa"/>
              <w:right w:w="115" w:type="dxa"/>
            </w:tcMar>
            <w:hideMark/>
          </w:tcPr>
          <w:p w14:paraId="7305A98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2.50</w:t>
            </w:r>
          </w:p>
        </w:tc>
        <w:tc>
          <w:tcPr>
            <w:tcW w:w="1142" w:type="dxa"/>
            <w:shd w:val="clear" w:color="auto" w:fill="D8E0E3"/>
            <w:tcMar>
              <w:top w:w="58" w:type="dxa"/>
              <w:left w:w="115" w:type="dxa"/>
              <w:bottom w:w="58" w:type="dxa"/>
              <w:right w:w="115" w:type="dxa"/>
            </w:tcMar>
            <w:hideMark/>
          </w:tcPr>
          <w:p w14:paraId="3B46A4D9"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3.75</w:t>
            </w:r>
          </w:p>
        </w:tc>
        <w:tc>
          <w:tcPr>
            <w:tcW w:w="1069" w:type="dxa"/>
            <w:shd w:val="clear" w:color="auto" w:fill="D8E0E3"/>
            <w:tcMar>
              <w:top w:w="58" w:type="dxa"/>
              <w:left w:w="115" w:type="dxa"/>
              <w:bottom w:w="58" w:type="dxa"/>
              <w:right w:w="115" w:type="dxa"/>
            </w:tcMar>
            <w:hideMark/>
          </w:tcPr>
          <w:p w14:paraId="202EE0D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3.18</w:t>
            </w:r>
          </w:p>
        </w:tc>
        <w:tc>
          <w:tcPr>
            <w:tcW w:w="1071" w:type="dxa"/>
            <w:shd w:val="clear" w:color="auto" w:fill="D8E0E3"/>
            <w:tcMar>
              <w:top w:w="58" w:type="dxa"/>
              <w:left w:w="115" w:type="dxa"/>
              <w:bottom w:w="58" w:type="dxa"/>
              <w:right w:w="115" w:type="dxa"/>
            </w:tcMar>
            <w:hideMark/>
          </w:tcPr>
          <w:p w14:paraId="417460F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3.20</w:t>
            </w:r>
          </w:p>
        </w:tc>
        <w:tc>
          <w:tcPr>
            <w:tcW w:w="1074" w:type="dxa"/>
            <w:shd w:val="clear" w:color="auto" w:fill="D8E0E3"/>
          </w:tcPr>
          <w:p w14:paraId="28B79FF2"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3.00</w:t>
            </w:r>
          </w:p>
        </w:tc>
        <w:tc>
          <w:tcPr>
            <w:tcW w:w="1074" w:type="dxa"/>
            <w:shd w:val="clear" w:color="auto" w:fill="D8E0E3"/>
            <w:tcMar>
              <w:top w:w="58" w:type="dxa"/>
              <w:left w:w="115" w:type="dxa"/>
              <w:bottom w:w="58" w:type="dxa"/>
              <w:right w:w="115" w:type="dxa"/>
            </w:tcMar>
            <w:hideMark/>
          </w:tcPr>
          <w:p w14:paraId="277FC8B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3.18</w:t>
            </w:r>
          </w:p>
        </w:tc>
      </w:tr>
      <w:tr w:rsidR="00ED4828" w:rsidRPr="00ED4828" w14:paraId="2FB7D22E" w14:textId="77777777" w:rsidTr="00ED4828">
        <w:trPr>
          <w:trHeight w:val="90"/>
          <w:jc w:val="center"/>
        </w:trPr>
        <w:tc>
          <w:tcPr>
            <w:tcW w:w="0" w:type="auto"/>
            <w:vMerge/>
            <w:vAlign w:val="center"/>
            <w:hideMark/>
          </w:tcPr>
          <w:p w14:paraId="70DEBA81"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2BA5D649"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(n=169)</w:t>
            </w:r>
          </w:p>
        </w:tc>
        <w:tc>
          <w:tcPr>
            <w:tcW w:w="1069" w:type="dxa"/>
            <w:shd w:val="clear" w:color="auto" w:fill="D8E0E3"/>
            <w:tcMar>
              <w:top w:w="58" w:type="dxa"/>
              <w:left w:w="115" w:type="dxa"/>
              <w:bottom w:w="58" w:type="dxa"/>
              <w:right w:w="115" w:type="dxa"/>
            </w:tcMar>
            <w:hideMark/>
          </w:tcPr>
          <w:p w14:paraId="141A65E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3.20</w:t>
            </w:r>
          </w:p>
        </w:tc>
        <w:tc>
          <w:tcPr>
            <w:tcW w:w="1142" w:type="dxa"/>
            <w:shd w:val="clear" w:color="auto" w:fill="D8E0E3"/>
            <w:tcMar>
              <w:top w:w="58" w:type="dxa"/>
              <w:left w:w="115" w:type="dxa"/>
              <w:bottom w:w="58" w:type="dxa"/>
              <w:right w:w="115" w:type="dxa"/>
            </w:tcMar>
            <w:hideMark/>
          </w:tcPr>
          <w:p w14:paraId="53C3BE9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3.55</w:t>
            </w:r>
          </w:p>
        </w:tc>
        <w:tc>
          <w:tcPr>
            <w:tcW w:w="1069" w:type="dxa"/>
            <w:shd w:val="clear" w:color="auto" w:fill="D8E0E3"/>
            <w:tcMar>
              <w:top w:w="58" w:type="dxa"/>
              <w:left w:w="115" w:type="dxa"/>
              <w:bottom w:w="58" w:type="dxa"/>
              <w:right w:w="115" w:type="dxa"/>
            </w:tcMar>
            <w:hideMark/>
          </w:tcPr>
          <w:p w14:paraId="1773436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3.26</w:t>
            </w:r>
          </w:p>
        </w:tc>
        <w:tc>
          <w:tcPr>
            <w:tcW w:w="1071" w:type="dxa"/>
            <w:shd w:val="clear" w:color="auto" w:fill="D8E0E3"/>
            <w:tcMar>
              <w:top w:w="58" w:type="dxa"/>
              <w:left w:w="115" w:type="dxa"/>
              <w:bottom w:w="58" w:type="dxa"/>
              <w:right w:w="115" w:type="dxa"/>
            </w:tcMar>
            <w:hideMark/>
          </w:tcPr>
          <w:p w14:paraId="3BEDA82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3.39</w:t>
            </w:r>
          </w:p>
        </w:tc>
        <w:tc>
          <w:tcPr>
            <w:tcW w:w="1074" w:type="dxa"/>
            <w:shd w:val="clear" w:color="auto" w:fill="D8E0E3"/>
          </w:tcPr>
          <w:p w14:paraId="2757A812"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3.68</w:t>
            </w:r>
          </w:p>
        </w:tc>
        <w:tc>
          <w:tcPr>
            <w:tcW w:w="1074" w:type="dxa"/>
            <w:shd w:val="clear" w:color="auto" w:fill="D8E0E3"/>
            <w:tcMar>
              <w:top w:w="58" w:type="dxa"/>
              <w:left w:w="115" w:type="dxa"/>
              <w:bottom w:w="58" w:type="dxa"/>
              <w:right w:w="115" w:type="dxa"/>
            </w:tcMar>
            <w:hideMark/>
          </w:tcPr>
          <w:p w14:paraId="68D7893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3.43</w:t>
            </w:r>
          </w:p>
        </w:tc>
      </w:tr>
      <w:tr w:rsidR="00ED4828" w:rsidRPr="00ED4828" w14:paraId="253D4314" w14:textId="77777777" w:rsidTr="00ED4828">
        <w:trPr>
          <w:trHeight w:val="175"/>
          <w:jc w:val="center"/>
        </w:trPr>
        <w:tc>
          <w:tcPr>
            <w:tcW w:w="2605" w:type="dxa"/>
            <w:vMerge w:val="restart"/>
            <w:tcMar>
              <w:top w:w="58" w:type="dxa"/>
              <w:left w:w="115" w:type="dxa"/>
              <w:bottom w:w="58" w:type="dxa"/>
              <w:right w:w="115" w:type="dxa"/>
            </w:tcMar>
            <w:vAlign w:val="center"/>
            <w:hideMark/>
          </w:tcPr>
          <w:p w14:paraId="3A070853"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Participated in a job site visit or company tour </w:t>
            </w:r>
          </w:p>
        </w:tc>
        <w:tc>
          <w:tcPr>
            <w:tcW w:w="2171" w:type="dxa"/>
            <w:tcMar>
              <w:top w:w="58" w:type="dxa"/>
              <w:left w:w="115" w:type="dxa"/>
              <w:bottom w:w="58" w:type="dxa"/>
              <w:right w:w="115" w:type="dxa"/>
            </w:tcMar>
            <w:vAlign w:val="center"/>
            <w:hideMark/>
          </w:tcPr>
          <w:p w14:paraId="3AD73B48" w14:textId="77777777" w:rsidR="00ED4828" w:rsidRPr="00ED4828" w:rsidRDefault="00ED4828" w:rsidP="00D602D4">
            <w:pPr>
              <w:spacing w:after="0" w:line="240" w:lineRule="auto"/>
              <w:rPr>
                <w:rFonts w:cs="Arial"/>
                <w:sz w:val="20"/>
                <w:szCs w:val="20"/>
              </w:rPr>
            </w:pPr>
            <w:r w:rsidRPr="00ED4828">
              <w:rPr>
                <w:rFonts w:cs="Arial"/>
                <w:sz w:val="20"/>
                <w:szCs w:val="20"/>
              </w:rPr>
              <w:t>Early College (n=69)</w:t>
            </w:r>
          </w:p>
        </w:tc>
        <w:tc>
          <w:tcPr>
            <w:tcW w:w="1069" w:type="dxa"/>
            <w:tcMar>
              <w:top w:w="58" w:type="dxa"/>
              <w:left w:w="115" w:type="dxa"/>
              <w:bottom w:w="58" w:type="dxa"/>
              <w:right w:w="115" w:type="dxa"/>
            </w:tcMar>
            <w:hideMark/>
          </w:tcPr>
          <w:p w14:paraId="6E0A1EE8"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142" w:type="dxa"/>
            <w:tcMar>
              <w:top w:w="58" w:type="dxa"/>
              <w:left w:w="115" w:type="dxa"/>
              <w:bottom w:w="58" w:type="dxa"/>
              <w:right w:w="115" w:type="dxa"/>
            </w:tcMar>
            <w:hideMark/>
          </w:tcPr>
          <w:p w14:paraId="15509DC0"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069" w:type="dxa"/>
            <w:tcMar>
              <w:top w:w="58" w:type="dxa"/>
              <w:left w:w="115" w:type="dxa"/>
              <w:bottom w:w="58" w:type="dxa"/>
              <w:right w:w="115" w:type="dxa"/>
            </w:tcMar>
            <w:hideMark/>
          </w:tcPr>
          <w:p w14:paraId="50C07EC7" w14:textId="77777777" w:rsidR="00ED4828" w:rsidRPr="00ED4828" w:rsidRDefault="00ED4828" w:rsidP="00D602D4">
            <w:pPr>
              <w:spacing w:after="0" w:line="240" w:lineRule="auto"/>
              <w:jc w:val="center"/>
              <w:rPr>
                <w:rFonts w:cs="Arial"/>
                <w:sz w:val="20"/>
                <w:szCs w:val="20"/>
              </w:rPr>
            </w:pPr>
            <w:r w:rsidRPr="00ED4828">
              <w:rPr>
                <w:rFonts w:cs="Arial"/>
                <w:sz w:val="20"/>
                <w:szCs w:val="20"/>
              </w:rPr>
              <w:t>3.55</w:t>
            </w:r>
          </w:p>
        </w:tc>
        <w:tc>
          <w:tcPr>
            <w:tcW w:w="1071" w:type="dxa"/>
            <w:tcMar>
              <w:top w:w="58" w:type="dxa"/>
              <w:left w:w="115" w:type="dxa"/>
              <w:bottom w:w="58" w:type="dxa"/>
              <w:right w:w="115" w:type="dxa"/>
            </w:tcMar>
            <w:hideMark/>
          </w:tcPr>
          <w:p w14:paraId="03CC82B2" w14:textId="77777777" w:rsidR="00ED4828" w:rsidRPr="00ED4828" w:rsidRDefault="00ED4828" w:rsidP="00D602D4">
            <w:pPr>
              <w:spacing w:after="0" w:line="240" w:lineRule="auto"/>
              <w:jc w:val="center"/>
              <w:rPr>
                <w:rFonts w:cs="Arial"/>
                <w:sz w:val="20"/>
                <w:szCs w:val="20"/>
              </w:rPr>
            </w:pPr>
            <w:r w:rsidRPr="00ED4828">
              <w:rPr>
                <w:rFonts w:cs="Arial"/>
                <w:sz w:val="20"/>
                <w:szCs w:val="20"/>
              </w:rPr>
              <w:t>3.62</w:t>
            </w:r>
          </w:p>
        </w:tc>
        <w:tc>
          <w:tcPr>
            <w:tcW w:w="1074" w:type="dxa"/>
          </w:tcPr>
          <w:p w14:paraId="57BE9771" w14:textId="77777777" w:rsidR="00ED4828" w:rsidRPr="00ED4828" w:rsidRDefault="00ED4828" w:rsidP="00D602D4">
            <w:pPr>
              <w:spacing w:after="0" w:line="240" w:lineRule="auto"/>
              <w:jc w:val="center"/>
              <w:rPr>
                <w:rFonts w:cs="Arial"/>
                <w:sz w:val="20"/>
                <w:szCs w:val="20"/>
              </w:rPr>
            </w:pPr>
            <w:r w:rsidRPr="00ED4828">
              <w:rPr>
                <w:rFonts w:cs="Arial"/>
                <w:sz w:val="20"/>
                <w:szCs w:val="20"/>
              </w:rPr>
              <w:t>4.18</w:t>
            </w:r>
          </w:p>
        </w:tc>
        <w:tc>
          <w:tcPr>
            <w:tcW w:w="1074" w:type="dxa"/>
            <w:tcMar>
              <w:top w:w="58" w:type="dxa"/>
              <w:left w:w="115" w:type="dxa"/>
              <w:bottom w:w="58" w:type="dxa"/>
              <w:right w:w="115" w:type="dxa"/>
            </w:tcMar>
            <w:hideMark/>
          </w:tcPr>
          <w:p w14:paraId="45C4AD68"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r>
      <w:tr w:rsidR="00ED4828" w:rsidRPr="00ED4828" w14:paraId="5FBAD6DF" w14:textId="77777777" w:rsidTr="00ED4828">
        <w:trPr>
          <w:trHeight w:val="175"/>
          <w:jc w:val="center"/>
        </w:trPr>
        <w:tc>
          <w:tcPr>
            <w:tcW w:w="0" w:type="auto"/>
            <w:vMerge/>
            <w:vAlign w:val="center"/>
            <w:hideMark/>
          </w:tcPr>
          <w:p w14:paraId="3A431701"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3AD658CE" w14:textId="77777777" w:rsidR="00ED4828" w:rsidRPr="00ED4828" w:rsidRDefault="00ED4828" w:rsidP="00D602D4">
            <w:pPr>
              <w:spacing w:after="0" w:line="240" w:lineRule="auto"/>
              <w:rPr>
                <w:rFonts w:cs="Arial"/>
                <w:sz w:val="20"/>
                <w:szCs w:val="20"/>
              </w:rPr>
            </w:pPr>
            <w:r w:rsidRPr="00ED4828">
              <w:rPr>
                <w:rFonts w:cs="Arial"/>
                <w:sz w:val="20"/>
                <w:szCs w:val="20"/>
              </w:rPr>
              <w:t>Innovation (n=39)</w:t>
            </w:r>
          </w:p>
        </w:tc>
        <w:tc>
          <w:tcPr>
            <w:tcW w:w="1069" w:type="dxa"/>
            <w:tcMar>
              <w:top w:w="58" w:type="dxa"/>
              <w:left w:w="115" w:type="dxa"/>
              <w:bottom w:w="58" w:type="dxa"/>
              <w:right w:w="115" w:type="dxa"/>
            </w:tcMar>
            <w:hideMark/>
          </w:tcPr>
          <w:p w14:paraId="4C19AFB3" w14:textId="77777777" w:rsidR="00ED4828" w:rsidRPr="00ED4828" w:rsidRDefault="00ED4828" w:rsidP="00D602D4">
            <w:pPr>
              <w:spacing w:after="0" w:line="240" w:lineRule="auto"/>
              <w:jc w:val="center"/>
              <w:rPr>
                <w:rFonts w:cs="Arial"/>
                <w:sz w:val="20"/>
                <w:szCs w:val="20"/>
              </w:rPr>
            </w:pPr>
            <w:r w:rsidRPr="00ED4828">
              <w:rPr>
                <w:rFonts w:cs="Arial"/>
                <w:sz w:val="20"/>
                <w:szCs w:val="20"/>
              </w:rPr>
              <w:t>3.00</w:t>
            </w:r>
          </w:p>
        </w:tc>
        <w:tc>
          <w:tcPr>
            <w:tcW w:w="1142" w:type="dxa"/>
            <w:tcMar>
              <w:top w:w="58" w:type="dxa"/>
              <w:left w:w="115" w:type="dxa"/>
              <w:bottom w:w="58" w:type="dxa"/>
              <w:right w:w="115" w:type="dxa"/>
            </w:tcMar>
            <w:hideMark/>
          </w:tcPr>
          <w:p w14:paraId="10765034"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069" w:type="dxa"/>
            <w:tcMar>
              <w:top w:w="58" w:type="dxa"/>
              <w:left w:w="115" w:type="dxa"/>
              <w:bottom w:w="58" w:type="dxa"/>
              <w:right w:w="115" w:type="dxa"/>
            </w:tcMar>
            <w:hideMark/>
          </w:tcPr>
          <w:p w14:paraId="25EF9D21" w14:textId="77777777" w:rsidR="00ED4828" w:rsidRPr="00ED4828" w:rsidRDefault="00ED4828" w:rsidP="00D602D4">
            <w:pPr>
              <w:spacing w:after="0" w:line="240" w:lineRule="auto"/>
              <w:jc w:val="center"/>
              <w:rPr>
                <w:rFonts w:cs="Arial"/>
                <w:sz w:val="20"/>
                <w:szCs w:val="20"/>
              </w:rPr>
            </w:pPr>
            <w:r w:rsidRPr="00ED4828">
              <w:rPr>
                <w:rFonts w:cs="Arial"/>
                <w:sz w:val="20"/>
                <w:szCs w:val="20"/>
              </w:rPr>
              <w:t>3.95</w:t>
            </w:r>
          </w:p>
        </w:tc>
        <w:tc>
          <w:tcPr>
            <w:tcW w:w="1071" w:type="dxa"/>
            <w:tcMar>
              <w:top w:w="58" w:type="dxa"/>
              <w:left w:w="115" w:type="dxa"/>
              <w:bottom w:w="58" w:type="dxa"/>
              <w:right w:w="115" w:type="dxa"/>
            </w:tcMar>
            <w:hideMark/>
          </w:tcPr>
          <w:p w14:paraId="746BC457" w14:textId="77777777" w:rsidR="00ED4828" w:rsidRPr="00ED4828" w:rsidRDefault="00ED4828" w:rsidP="00D602D4">
            <w:pPr>
              <w:spacing w:after="0" w:line="240" w:lineRule="auto"/>
              <w:jc w:val="center"/>
              <w:rPr>
                <w:rFonts w:cs="Arial"/>
                <w:sz w:val="20"/>
                <w:szCs w:val="20"/>
              </w:rPr>
            </w:pPr>
            <w:r w:rsidRPr="00ED4828">
              <w:rPr>
                <w:rFonts w:cs="Arial"/>
                <w:sz w:val="20"/>
                <w:szCs w:val="20"/>
              </w:rPr>
              <w:t>4.50</w:t>
            </w:r>
          </w:p>
        </w:tc>
        <w:tc>
          <w:tcPr>
            <w:tcW w:w="1074" w:type="dxa"/>
          </w:tcPr>
          <w:p w14:paraId="65583723"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074" w:type="dxa"/>
            <w:tcMar>
              <w:top w:w="58" w:type="dxa"/>
              <w:left w:w="115" w:type="dxa"/>
              <w:bottom w:w="58" w:type="dxa"/>
              <w:right w:w="115" w:type="dxa"/>
            </w:tcMar>
            <w:hideMark/>
          </w:tcPr>
          <w:p w14:paraId="04482B89" w14:textId="77777777" w:rsidR="00ED4828" w:rsidRPr="00ED4828" w:rsidRDefault="00ED4828" w:rsidP="00D602D4">
            <w:pPr>
              <w:spacing w:after="0" w:line="240" w:lineRule="auto"/>
              <w:jc w:val="center"/>
              <w:rPr>
                <w:rFonts w:cs="Arial"/>
                <w:sz w:val="20"/>
                <w:szCs w:val="20"/>
              </w:rPr>
            </w:pPr>
            <w:r w:rsidRPr="00ED4828">
              <w:rPr>
                <w:rFonts w:cs="Arial"/>
                <w:sz w:val="20"/>
                <w:szCs w:val="20"/>
              </w:rPr>
              <w:t>3.97</w:t>
            </w:r>
          </w:p>
        </w:tc>
      </w:tr>
      <w:tr w:rsidR="00ED4828" w:rsidRPr="00ED4828" w14:paraId="34840AC8" w14:textId="77777777" w:rsidTr="00ED4828">
        <w:trPr>
          <w:trHeight w:val="175"/>
          <w:jc w:val="center"/>
        </w:trPr>
        <w:tc>
          <w:tcPr>
            <w:tcW w:w="0" w:type="auto"/>
            <w:vMerge/>
            <w:vAlign w:val="center"/>
            <w:hideMark/>
          </w:tcPr>
          <w:p w14:paraId="1DD21A61"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204ACE43" w14:textId="77777777" w:rsidR="00ED4828" w:rsidRPr="00ED4828" w:rsidRDefault="00ED4828" w:rsidP="00D602D4">
            <w:pPr>
              <w:spacing w:after="0" w:line="240" w:lineRule="auto"/>
              <w:rPr>
                <w:rFonts w:cs="Arial"/>
                <w:sz w:val="20"/>
                <w:szCs w:val="20"/>
              </w:rPr>
            </w:pPr>
            <w:r w:rsidRPr="00ED4828">
              <w:rPr>
                <w:rFonts w:cs="Arial"/>
                <w:sz w:val="20"/>
                <w:szCs w:val="20"/>
              </w:rPr>
              <w:t>Overall (n=108)</w:t>
            </w:r>
          </w:p>
        </w:tc>
        <w:tc>
          <w:tcPr>
            <w:tcW w:w="1069" w:type="dxa"/>
            <w:tcMar>
              <w:top w:w="58" w:type="dxa"/>
              <w:left w:w="115" w:type="dxa"/>
              <w:bottom w:w="58" w:type="dxa"/>
              <w:right w:w="115" w:type="dxa"/>
            </w:tcMar>
            <w:hideMark/>
          </w:tcPr>
          <w:p w14:paraId="70D79DB4" w14:textId="77777777" w:rsidR="00ED4828" w:rsidRPr="00ED4828" w:rsidRDefault="00ED4828" w:rsidP="00D602D4">
            <w:pPr>
              <w:spacing w:after="0" w:line="240" w:lineRule="auto"/>
              <w:jc w:val="center"/>
              <w:rPr>
                <w:rFonts w:cs="Arial"/>
                <w:sz w:val="20"/>
                <w:szCs w:val="20"/>
              </w:rPr>
            </w:pPr>
            <w:r w:rsidRPr="00ED4828">
              <w:rPr>
                <w:rFonts w:cs="Arial"/>
                <w:sz w:val="20"/>
                <w:szCs w:val="20"/>
              </w:rPr>
              <w:t>3.50</w:t>
            </w:r>
          </w:p>
        </w:tc>
        <w:tc>
          <w:tcPr>
            <w:tcW w:w="1142" w:type="dxa"/>
            <w:tcMar>
              <w:top w:w="58" w:type="dxa"/>
              <w:left w:w="115" w:type="dxa"/>
              <w:bottom w:w="58" w:type="dxa"/>
              <w:right w:w="115" w:type="dxa"/>
            </w:tcMar>
            <w:hideMark/>
          </w:tcPr>
          <w:p w14:paraId="1AC9F987" w14:textId="77777777" w:rsidR="00ED4828" w:rsidRPr="00ED4828" w:rsidRDefault="00ED4828" w:rsidP="00D602D4">
            <w:pPr>
              <w:spacing w:after="0" w:line="240" w:lineRule="auto"/>
              <w:jc w:val="center"/>
              <w:rPr>
                <w:rFonts w:cs="Arial"/>
                <w:sz w:val="20"/>
                <w:szCs w:val="20"/>
              </w:rPr>
            </w:pPr>
            <w:r w:rsidRPr="00ED4828">
              <w:rPr>
                <w:rFonts w:cs="Arial"/>
                <w:sz w:val="20"/>
                <w:szCs w:val="20"/>
              </w:rPr>
              <w:t>3.80</w:t>
            </w:r>
          </w:p>
        </w:tc>
        <w:tc>
          <w:tcPr>
            <w:tcW w:w="1069" w:type="dxa"/>
            <w:tcMar>
              <w:top w:w="58" w:type="dxa"/>
              <w:left w:w="115" w:type="dxa"/>
              <w:bottom w:w="58" w:type="dxa"/>
              <w:right w:w="115" w:type="dxa"/>
            </w:tcMar>
            <w:hideMark/>
          </w:tcPr>
          <w:p w14:paraId="517682B0" w14:textId="77777777" w:rsidR="00ED4828" w:rsidRPr="00ED4828" w:rsidRDefault="00ED4828" w:rsidP="00D602D4">
            <w:pPr>
              <w:spacing w:after="0" w:line="240" w:lineRule="auto"/>
              <w:jc w:val="center"/>
              <w:rPr>
                <w:rFonts w:cs="Arial"/>
                <w:sz w:val="20"/>
                <w:szCs w:val="20"/>
              </w:rPr>
            </w:pPr>
            <w:r w:rsidRPr="00ED4828">
              <w:rPr>
                <w:rFonts w:cs="Arial"/>
                <w:sz w:val="20"/>
                <w:szCs w:val="20"/>
              </w:rPr>
              <w:t>3.82</w:t>
            </w:r>
          </w:p>
        </w:tc>
        <w:tc>
          <w:tcPr>
            <w:tcW w:w="1071" w:type="dxa"/>
            <w:tcMar>
              <w:top w:w="58" w:type="dxa"/>
              <w:left w:w="115" w:type="dxa"/>
              <w:bottom w:w="58" w:type="dxa"/>
              <w:right w:w="115" w:type="dxa"/>
            </w:tcMar>
            <w:hideMark/>
          </w:tcPr>
          <w:p w14:paraId="4A808130" w14:textId="77777777" w:rsidR="00ED4828" w:rsidRPr="00ED4828" w:rsidRDefault="00ED4828" w:rsidP="00D602D4">
            <w:pPr>
              <w:spacing w:after="0" w:line="240" w:lineRule="auto"/>
              <w:jc w:val="center"/>
              <w:rPr>
                <w:rFonts w:cs="Arial"/>
                <w:sz w:val="20"/>
                <w:szCs w:val="20"/>
              </w:rPr>
            </w:pPr>
            <w:r w:rsidRPr="00ED4828">
              <w:rPr>
                <w:rFonts w:cs="Arial"/>
                <w:sz w:val="20"/>
                <w:szCs w:val="20"/>
              </w:rPr>
              <w:t>3.78</w:t>
            </w:r>
          </w:p>
        </w:tc>
        <w:tc>
          <w:tcPr>
            <w:tcW w:w="1074" w:type="dxa"/>
          </w:tcPr>
          <w:p w14:paraId="3EE8F3D1" w14:textId="77777777" w:rsidR="00ED4828" w:rsidRPr="00ED4828" w:rsidRDefault="00ED4828" w:rsidP="00D602D4">
            <w:pPr>
              <w:spacing w:after="0" w:line="240" w:lineRule="auto"/>
              <w:jc w:val="center"/>
              <w:rPr>
                <w:rFonts w:cs="Arial"/>
                <w:sz w:val="20"/>
                <w:szCs w:val="20"/>
              </w:rPr>
            </w:pPr>
            <w:r w:rsidRPr="00ED4828">
              <w:rPr>
                <w:rFonts w:cs="Arial"/>
                <w:sz w:val="20"/>
                <w:szCs w:val="20"/>
              </w:rPr>
              <w:t>4.06</w:t>
            </w:r>
          </w:p>
        </w:tc>
        <w:tc>
          <w:tcPr>
            <w:tcW w:w="1074" w:type="dxa"/>
            <w:tcMar>
              <w:top w:w="58" w:type="dxa"/>
              <w:left w:w="115" w:type="dxa"/>
              <w:bottom w:w="58" w:type="dxa"/>
              <w:right w:w="115" w:type="dxa"/>
            </w:tcMar>
            <w:hideMark/>
          </w:tcPr>
          <w:p w14:paraId="09DE698D"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r>
      <w:tr w:rsidR="00ED4828" w:rsidRPr="00ED4828" w14:paraId="6D66EBE7" w14:textId="77777777" w:rsidTr="00ED4828">
        <w:trPr>
          <w:trHeight w:val="175"/>
          <w:jc w:val="center"/>
        </w:trPr>
        <w:tc>
          <w:tcPr>
            <w:tcW w:w="2605" w:type="dxa"/>
            <w:vMerge w:val="restart"/>
            <w:shd w:val="clear" w:color="auto" w:fill="D8E0E3"/>
            <w:tcMar>
              <w:top w:w="58" w:type="dxa"/>
              <w:left w:w="115" w:type="dxa"/>
              <w:bottom w:w="58" w:type="dxa"/>
              <w:right w:w="115" w:type="dxa"/>
            </w:tcMar>
            <w:vAlign w:val="center"/>
            <w:hideMark/>
          </w:tcPr>
          <w:p w14:paraId="489E7C36"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Participated in a job-shadowing experience </w:t>
            </w:r>
          </w:p>
        </w:tc>
        <w:tc>
          <w:tcPr>
            <w:tcW w:w="2171" w:type="dxa"/>
            <w:shd w:val="clear" w:color="auto" w:fill="D8E0E3"/>
            <w:tcMar>
              <w:top w:w="58" w:type="dxa"/>
              <w:left w:w="115" w:type="dxa"/>
              <w:bottom w:w="58" w:type="dxa"/>
              <w:right w:w="115" w:type="dxa"/>
            </w:tcMar>
            <w:vAlign w:val="center"/>
            <w:hideMark/>
          </w:tcPr>
          <w:p w14:paraId="0310107E"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(n=51)</w:t>
            </w:r>
          </w:p>
        </w:tc>
        <w:tc>
          <w:tcPr>
            <w:tcW w:w="1069" w:type="dxa"/>
            <w:shd w:val="clear" w:color="auto" w:fill="D8E0E3"/>
            <w:tcMar>
              <w:top w:w="58" w:type="dxa"/>
              <w:left w:w="115" w:type="dxa"/>
              <w:bottom w:w="58" w:type="dxa"/>
              <w:right w:w="115" w:type="dxa"/>
            </w:tcMar>
            <w:hideMark/>
          </w:tcPr>
          <w:p w14:paraId="1A55625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142" w:type="dxa"/>
            <w:shd w:val="clear" w:color="auto" w:fill="D8E0E3"/>
            <w:tcMar>
              <w:top w:w="58" w:type="dxa"/>
              <w:left w:w="115" w:type="dxa"/>
              <w:bottom w:w="58" w:type="dxa"/>
              <w:right w:w="115" w:type="dxa"/>
            </w:tcMar>
            <w:hideMark/>
          </w:tcPr>
          <w:p w14:paraId="58A9FEF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3.64</w:t>
            </w:r>
          </w:p>
        </w:tc>
        <w:tc>
          <w:tcPr>
            <w:tcW w:w="1069" w:type="dxa"/>
            <w:shd w:val="clear" w:color="auto" w:fill="D8E0E3"/>
            <w:tcMar>
              <w:top w:w="58" w:type="dxa"/>
              <w:left w:w="115" w:type="dxa"/>
              <w:bottom w:w="58" w:type="dxa"/>
              <w:right w:w="115" w:type="dxa"/>
            </w:tcMar>
            <w:hideMark/>
          </w:tcPr>
          <w:p w14:paraId="0CA7416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4.25</w:t>
            </w:r>
          </w:p>
        </w:tc>
        <w:tc>
          <w:tcPr>
            <w:tcW w:w="1071" w:type="dxa"/>
            <w:shd w:val="clear" w:color="auto" w:fill="D8E0E3"/>
            <w:tcMar>
              <w:top w:w="58" w:type="dxa"/>
              <w:left w:w="115" w:type="dxa"/>
              <w:bottom w:w="58" w:type="dxa"/>
              <w:right w:w="115" w:type="dxa"/>
            </w:tcMar>
            <w:hideMark/>
          </w:tcPr>
          <w:p w14:paraId="0784763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3.83</w:t>
            </w:r>
          </w:p>
        </w:tc>
        <w:tc>
          <w:tcPr>
            <w:tcW w:w="1074" w:type="dxa"/>
            <w:shd w:val="clear" w:color="auto" w:fill="D8E0E3"/>
          </w:tcPr>
          <w:p w14:paraId="7FB8E4FD"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4.13</w:t>
            </w:r>
          </w:p>
        </w:tc>
        <w:tc>
          <w:tcPr>
            <w:tcW w:w="1074" w:type="dxa"/>
            <w:shd w:val="clear" w:color="auto" w:fill="D8E0E3"/>
            <w:tcMar>
              <w:top w:w="58" w:type="dxa"/>
              <w:left w:w="115" w:type="dxa"/>
              <w:bottom w:w="58" w:type="dxa"/>
              <w:right w:w="115" w:type="dxa"/>
            </w:tcMar>
            <w:hideMark/>
          </w:tcPr>
          <w:p w14:paraId="7335AE2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3.86</w:t>
            </w:r>
          </w:p>
        </w:tc>
      </w:tr>
      <w:tr w:rsidR="00ED4828" w:rsidRPr="00ED4828" w14:paraId="4AC6E918" w14:textId="77777777" w:rsidTr="00ED4828">
        <w:trPr>
          <w:trHeight w:val="175"/>
          <w:jc w:val="center"/>
        </w:trPr>
        <w:tc>
          <w:tcPr>
            <w:tcW w:w="0" w:type="auto"/>
            <w:vMerge/>
            <w:vAlign w:val="center"/>
            <w:hideMark/>
          </w:tcPr>
          <w:p w14:paraId="2074DFC0"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3EB892B4"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(n=19)</w:t>
            </w:r>
          </w:p>
        </w:tc>
        <w:tc>
          <w:tcPr>
            <w:tcW w:w="1069" w:type="dxa"/>
            <w:shd w:val="clear" w:color="auto" w:fill="D8E0E3"/>
            <w:tcMar>
              <w:top w:w="58" w:type="dxa"/>
              <w:left w:w="115" w:type="dxa"/>
              <w:bottom w:w="58" w:type="dxa"/>
              <w:right w:w="115" w:type="dxa"/>
            </w:tcMar>
            <w:hideMark/>
          </w:tcPr>
          <w:p w14:paraId="49E0E7F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142" w:type="dxa"/>
            <w:shd w:val="clear" w:color="auto" w:fill="D8E0E3"/>
            <w:tcMar>
              <w:top w:w="58" w:type="dxa"/>
              <w:left w:w="115" w:type="dxa"/>
              <w:bottom w:w="58" w:type="dxa"/>
              <w:right w:w="115" w:type="dxa"/>
            </w:tcMar>
            <w:hideMark/>
          </w:tcPr>
          <w:p w14:paraId="542EFF9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69" w:type="dxa"/>
            <w:shd w:val="clear" w:color="auto" w:fill="D8E0E3"/>
            <w:tcMar>
              <w:top w:w="58" w:type="dxa"/>
              <w:left w:w="115" w:type="dxa"/>
              <w:bottom w:w="58" w:type="dxa"/>
              <w:right w:w="115" w:type="dxa"/>
            </w:tcMar>
            <w:hideMark/>
          </w:tcPr>
          <w:p w14:paraId="2A10F591"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3.50</w:t>
            </w:r>
          </w:p>
        </w:tc>
        <w:tc>
          <w:tcPr>
            <w:tcW w:w="1071" w:type="dxa"/>
            <w:shd w:val="clear" w:color="auto" w:fill="D8E0E3"/>
            <w:tcMar>
              <w:top w:w="58" w:type="dxa"/>
              <w:left w:w="115" w:type="dxa"/>
              <w:bottom w:w="58" w:type="dxa"/>
              <w:right w:w="115" w:type="dxa"/>
            </w:tcMar>
            <w:hideMark/>
          </w:tcPr>
          <w:p w14:paraId="67A972B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074" w:type="dxa"/>
            <w:shd w:val="clear" w:color="auto" w:fill="D8E0E3"/>
          </w:tcPr>
          <w:p w14:paraId="6AA3F6A1"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w:t>
            </w:r>
          </w:p>
        </w:tc>
        <w:tc>
          <w:tcPr>
            <w:tcW w:w="1074" w:type="dxa"/>
            <w:shd w:val="clear" w:color="auto" w:fill="D8E0E3"/>
            <w:tcMar>
              <w:top w:w="58" w:type="dxa"/>
              <w:left w:w="115" w:type="dxa"/>
              <w:bottom w:w="58" w:type="dxa"/>
              <w:right w:w="115" w:type="dxa"/>
            </w:tcMar>
            <w:hideMark/>
          </w:tcPr>
          <w:p w14:paraId="2F39784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3.58</w:t>
            </w:r>
          </w:p>
        </w:tc>
      </w:tr>
      <w:tr w:rsidR="00ED4828" w:rsidRPr="00ED4828" w14:paraId="63553DDA" w14:textId="77777777" w:rsidTr="00ED4828">
        <w:trPr>
          <w:trHeight w:val="175"/>
          <w:jc w:val="center"/>
        </w:trPr>
        <w:tc>
          <w:tcPr>
            <w:tcW w:w="0" w:type="auto"/>
            <w:vMerge/>
            <w:vAlign w:val="center"/>
            <w:hideMark/>
          </w:tcPr>
          <w:p w14:paraId="4BE92040"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49870B9E"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(n=70)</w:t>
            </w:r>
          </w:p>
        </w:tc>
        <w:tc>
          <w:tcPr>
            <w:tcW w:w="1069" w:type="dxa"/>
            <w:shd w:val="clear" w:color="auto" w:fill="D8E0E3"/>
            <w:tcMar>
              <w:top w:w="58" w:type="dxa"/>
              <w:left w:w="115" w:type="dxa"/>
              <w:bottom w:w="58" w:type="dxa"/>
              <w:right w:w="115" w:type="dxa"/>
            </w:tcMar>
            <w:hideMark/>
          </w:tcPr>
          <w:p w14:paraId="5CD59A7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142" w:type="dxa"/>
            <w:shd w:val="clear" w:color="auto" w:fill="D8E0E3"/>
            <w:tcMar>
              <w:top w:w="58" w:type="dxa"/>
              <w:left w:w="115" w:type="dxa"/>
              <w:bottom w:w="58" w:type="dxa"/>
              <w:right w:w="115" w:type="dxa"/>
            </w:tcMar>
            <w:hideMark/>
          </w:tcPr>
          <w:p w14:paraId="0993C0E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3.65</w:t>
            </w:r>
          </w:p>
        </w:tc>
        <w:tc>
          <w:tcPr>
            <w:tcW w:w="1069" w:type="dxa"/>
            <w:shd w:val="clear" w:color="auto" w:fill="D8E0E3"/>
            <w:tcMar>
              <w:top w:w="58" w:type="dxa"/>
              <w:left w:w="115" w:type="dxa"/>
              <w:bottom w:w="58" w:type="dxa"/>
              <w:right w:w="115" w:type="dxa"/>
            </w:tcMar>
            <w:hideMark/>
          </w:tcPr>
          <w:p w14:paraId="045CAA4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71" w:type="dxa"/>
            <w:shd w:val="clear" w:color="auto" w:fill="D8E0E3"/>
            <w:tcMar>
              <w:top w:w="58" w:type="dxa"/>
              <w:left w:w="115" w:type="dxa"/>
              <w:bottom w:w="58" w:type="dxa"/>
              <w:right w:w="115" w:type="dxa"/>
            </w:tcMar>
            <w:hideMark/>
          </w:tcPr>
          <w:p w14:paraId="71FC1989"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3.85</w:t>
            </w:r>
          </w:p>
        </w:tc>
        <w:tc>
          <w:tcPr>
            <w:tcW w:w="1074" w:type="dxa"/>
            <w:shd w:val="clear" w:color="auto" w:fill="D8E0E3"/>
          </w:tcPr>
          <w:p w14:paraId="6F6C9720"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4.13</w:t>
            </w:r>
          </w:p>
        </w:tc>
        <w:tc>
          <w:tcPr>
            <w:tcW w:w="1074" w:type="dxa"/>
            <w:shd w:val="clear" w:color="auto" w:fill="D8E0E3"/>
            <w:tcMar>
              <w:top w:w="58" w:type="dxa"/>
              <w:left w:w="115" w:type="dxa"/>
              <w:bottom w:w="58" w:type="dxa"/>
              <w:right w:w="115" w:type="dxa"/>
            </w:tcMar>
            <w:hideMark/>
          </w:tcPr>
          <w:p w14:paraId="33EE984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3.79</w:t>
            </w:r>
          </w:p>
        </w:tc>
      </w:tr>
      <w:tr w:rsidR="00ED4828" w:rsidRPr="00ED4828" w14:paraId="3AB34D26" w14:textId="77777777" w:rsidTr="00ED4828">
        <w:trPr>
          <w:trHeight w:val="90"/>
          <w:jc w:val="center"/>
        </w:trPr>
        <w:tc>
          <w:tcPr>
            <w:tcW w:w="2605" w:type="dxa"/>
            <w:vMerge w:val="restart"/>
            <w:tcMar>
              <w:top w:w="58" w:type="dxa"/>
              <w:left w:w="115" w:type="dxa"/>
              <w:bottom w:w="58" w:type="dxa"/>
              <w:right w:w="115" w:type="dxa"/>
            </w:tcMar>
            <w:vAlign w:val="center"/>
            <w:hideMark/>
          </w:tcPr>
          <w:p w14:paraId="5832AE68"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Participated in an internship </w:t>
            </w:r>
          </w:p>
        </w:tc>
        <w:tc>
          <w:tcPr>
            <w:tcW w:w="2171" w:type="dxa"/>
            <w:tcMar>
              <w:top w:w="58" w:type="dxa"/>
              <w:left w:w="115" w:type="dxa"/>
              <w:bottom w:w="58" w:type="dxa"/>
              <w:right w:w="115" w:type="dxa"/>
            </w:tcMar>
            <w:vAlign w:val="center"/>
            <w:hideMark/>
          </w:tcPr>
          <w:p w14:paraId="2B59C04C" w14:textId="77777777" w:rsidR="00ED4828" w:rsidRPr="00ED4828" w:rsidRDefault="00ED4828" w:rsidP="00D602D4">
            <w:pPr>
              <w:spacing w:after="0" w:line="240" w:lineRule="auto"/>
              <w:rPr>
                <w:rFonts w:cs="Arial"/>
                <w:sz w:val="20"/>
                <w:szCs w:val="20"/>
              </w:rPr>
            </w:pPr>
            <w:r w:rsidRPr="00ED4828">
              <w:rPr>
                <w:rFonts w:cs="Arial"/>
                <w:sz w:val="20"/>
                <w:szCs w:val="20"/>
              </w:rPr>
              <w:t>Early College (n=42)</w:t>
            </w:r>
          </w:p>
        </w:tc>
        <w:tc>
          <w:tcPr>
            <w:tcW w:w="1069" w:type="dxa"/>
            <w:tcMar>
              <w:top w:w="58" w:type="dxa"/>
              <w:left w:w="115" w:type="dxa"/>
              <w:bottom w:w="58" w:type="dxa"/>
              <w:right w:w="115" w:type="dxa"/>
            </w:tcMar>
            <w:hideMark/>
          </w:tcPr>
          <w:p w14:paraId="2D32E865" w14:textId="77777777" w:rsidR="00ED4828" w:rsidRPr="00ED4828" w:rsidRDefault="00ED4828" w:rsidP="00D602D4">
            <w:pPr>
              <w:spacing w:after="0" w:line="240" w:lineRule="auto"/>
              <w:jc w:val="center"/>
              <w:rPr>
                <w:rFonts w:cs="Arial"/>
                <w:sz w:val="20"/>
                <w:szCs w:val="20"/>
              </w:rPr>
            </w:pPr>
            <w:r w:rsidRPr="00ED4828">
              <w:rPr>
                <w:rFonts w:cs="Arial"/>
                <w:sz w:val="20"/>
                <w:szCs w:val="20"/>
              </w:rPr>
              <w:t>3.00</w:t>
            </w:r>
          </w:p>
        </w:tc>
        <w:tc>
          <w:tcPr>
            <w:tcW w:w="1142" w:type="dxa"/>
            <w:tcMar>
              <w:top w:w="58" w:type="dxa"/>
              <w:left w:w="115" w:type="dxa"/>
              <w:bottom w:w="58" w:type="dxa"/>
              <w:right w:w="115" w:type="dxa"/>
            </w:tcMar>
            <w:hideMark/>
          </w:tcPr>
          <w:p w14:paraId="150A3ACB" w14:textId="77777777" w:rsidR="00ED4828" w:rsidRPr="00ED4828" w:rsidRDefault="00ED4828" w:rsidP="00D602D4">
            <w:pPr>
              <w:spacing w:after="0" w:line="240" w:lineRule="auto"/>
              <w:jc w:val="center"/>
              <w:rPr>
                <w:rFonts w:cs="Arial"/>
                <w:sz w:val="20"/>
                <w:szCs w:val="20"/>
              </w:rPr>
            </w:pPr>
            <w:r w:rsidRPr="00ED4828">
              <w:rPr>
                <w:rFonts w:cs="Arial"/>
                <w:sz w:val="20"/>
                <w:szCs w:val="20"/>
              </w:rPr>
              <w:t>3.60</w:t>
            </w:r>
          </w:p>
        </w:tc>
        <w:tc>
          <w:tcPr>
            <w:tcW w:w="1069" w:type="dxa"/>
            <w:tcMar>
              <w:top w:w="58" w:type="dxa"/>
              <w:left w:w="115" w:type="dxa"/>
              <w:bottom w:w="58" w:type="dxa"/>
              <w:right w:w="115" w:type="dxa"/>
            </w:tcMar>
            <w:hideMark/>
          </w:tcPr>
          <w:p w14:paraId="447E37E4" w14:textId="77777777" w:rsidR="00ED4828" w:rsidRPr="00ED4828" w:rsidRDefault="00ED4828" w:rsidP="00D602D4">
            <w:pPr>
              <w:spacing w:after="0" w:line="240" w:lineRule="auto"/>
              <w:jc w:val="center"/>
              <w:rPr>
                <w:rFonts w:cs="Arial"/>
                <w:sz w:val="20"/>
                <w:szCs w:val="20"/>
              </w:rPr>
            </w:pPr>
            <w:r w:rsidRPr="00ED4828">
              <w:rPr>
                <w:rFonts w:cs="Arial"/>
                <w:sz w:val="20"/>
                <w:szCs w:val="20"/>
              </w:rPr>
              <w:t>4.20</w:t>
            </w:r>
          </w:p>
        </w:tc>
        <w:tc>
          <w:tcPr>
            <w:tcW w:w="1071" w:type="dxa"/>
            <w:tcMar>
              <w:top w:w="58" w:type="dxa"/>
              <w:left w:w="115" w:type="dxa"/>
              <w:bottom w:w="58" w:type="dxa"/>
              <w:right w:w="115" w:type="dxa"/>
            </w:tcMar>
            <w:hideMark/>
          </w:tcPr>
          <w:p w14:paraId="3932FDDF" w14:textId="77777777" w:rsidR="00ED4828" w:rsidRPr="00ED4828" w:rsidRDefault="00ED4828" w:rsidP="00D602D4">
            <w:pPr>
              <w:spacing w:after="0" w:line="240" w:lineRule="auto"/>
              <w:jc w:val="center"/>
              <w:rPr>
                <w:rFonts w:cs="Arial"/>
                <w:sz w:val="20"/>
                <w:szCs w:val="20"/>
              </w:rPr>
            </w:pPr>
            <w:r w:rsidRPr="00ED4828">
              <w:rPr>
                <w:rFonts w:cs="Arial"/>
                <w:sz w:val="20"/>
                <w:szCs w:val="20"/>
              </w:rPr>
              <w:t>4.24</w:t>
            </w:r>
          </w:p>
        </w:tc>
        <w:tc>
          <w:tcPr>
            <w:tcW w:w="1074" w:type="dxa"/>
          </w:tcPr>
          <w:p w14:paraId="744217E5" w14:textId="77777777" w:rsidR="00ED4828" w:rsidRPr="00ED4828" w:rsidRDefault="00ED4828" w:rsidP="00D602D4">
            <w:pPr>
              <w:spacing w:after="0" w:line="240" w:lineRule="auto"/>
              <w:jc w:val="center"/>
              <w:rPr>
                <w:rFonts w:cs="Arial"/>
                <w:sz w:val="20"/>
                <w:szCs w:val="20"/>
              </w:rPr>
            </w:pPr>
            <w:r w:rsidRPr="00ED4828">
              <w:rPr>
                <w:rFonts w:cs="Arial"/>
                <w:sz w:val="20"/>
                <w:szCs w:val="20"/>
              </w:rPr>
              <w:t>4.22</w:t>
            </w:r>
          </w:p>
        </w:tc>
        <w:tc>
          <w:tcPr>
            <w:tcW w:w="1074" w:type="dxa"/>
            <w:tcMar>
              <w:top w:w="58" w:type="dxa"/>
              <w:left w:w="115" w:type="dxa"/>
              <w:bottom w:w="58" w:type="dxa"/>
              <w:right w:w="115" w:type="dxa"/>
            </w:tcMar>
            <w:hideMark/>
          </w:tcPr>
          <w:p w14:paraId="269B9BC3" w14:textId="77777777" w:rsidR="00ED4828" w:rsidRPr="00ED4828" w:rsidRDefault="00ED4828" w:rsidP="00D602D4">
            <w:pPr>
              <w:spacing w:after="0" w:line="240" w:lineRule="auto"/>
              <w:jc w:val="center"/>
              <w:rPr>
                <w:rFonts w:cs="Arial"/>
                <w:sz w:val="20"/>
                <w:szCs w:val="20"/>
              </w:rPr>
            </w:pPr>
            <w:r w:rsidRPr="00ED4828">
              <w:rPr>
                <w:rFonts w:cs="Arial"/>
                <w:sz w:val="20"/>
                <w:szCs w:val="20"/>
              </w:rPr>
              <w:t>4.05</w:t>
            </w:r>
          </w:p>
        </w:tc>
      </w:tr>
      <w:tr w:rsidR="00ED4828" w:rsidRPr="00ED4828" w14:paraId="2B6D7C60" w14:textId="77777777" w:rsidTr="00ED4828">
        <w:trPr>
          <w:trHeight w:val="90"/>
          <w:jc w:val="center"/>
        </w:trPr>
        <w:tc>
          <w:tcPr>
            <w:tcW w:w="0" w:type="auto"/>
            <w:vMerge/>
            <w:vAlign w:val="center"/>
            <w:hideMark/>
          </w:tcPr>
          <w:p w14:paraId="0BA38552"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1B3E5E74" w14:textId="77777777" w:rsidR="00ED4828" w:rsidRPr="00ED4828" w:rsidRDefault="00ED4828" w:rsidP="00D602D4">
            <w:pPr>
              <w:spacing w:after="0" w:line="240" w:lineRule="auto"/>
              <w:rPr>
                <w:rFonts w:cs="Arial"/>
                <w:sz w:val="20"/>
                <w:szCs w:val="20"/>
              </w:rPr>
            </w:pPr>
            <w:r w:rsidRPr="00ED4828">
              <w:rPr>
                <w:rFonts w:cs="Arial"/>
                <w:sz w:val="20"/>
                <w:szCs w:val="20"/>
              </w:rPr>
              <w:t>Innovation (n=14)</w:t>
            </w:r>
          </w:p>
        </w:tc>
        <w:tc>
          <w:tcPr>
            <w:tcW w:w="1069" w:type="dxa"/>
            <w:tcMar>
              <w:top w:w="58" w:type="dxa"/>
              <w:left w:w="115" w:type="dxa"/>
              <w:bottom w:w="58" w:type="dxa"/>
              <w:right w:w="115" w:type="dxa"/>
            </w:tcMar>
            <w:hideMark/>
          </w:tcPr>
          <w:p w14:paraId="42BA3C71"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7DAD8CA5"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69" w:type="dxa"/>
            <w:tcMar>
              <w:top w:w="58" w:type="dxa"/>
              <w:left w:w="115" w:type="dxa"/>
              <w:bottom w:w="58" w:type="dxa"/>
              <w:right w:w="115" w:type="dxa"/>
            </w:tcMar>
            <w:hideMark/>
          </w:tcPr>
          <w:p w14:paraId="05F98EBB" w14:textId="77777777" w:rsidR="00ED4828" w:rsidRPr="00ED4828" w:rsidRDefault="00ED4828" w:rsidP="00D602D4">
            <w:pPr>
              <w:spacing w:after="0" w:line="240" w:lineRule="auto"/>
              <w:jc w:val="center"/>
              <w:rPr>
                <w:rFonts w:cs="Arial"/>
                <w:sz w:val="20"/>
                <w:szCs w:val="20"/>
              </w:rPr>
            </w:pPr>
            <w:r w:rsidRPr="00ED4828">
              <w:rPr>
                <w:rFonts w:cs="Arial"/>
                <w:sz w:val="20"/>
                <w:szCs w:val="20"/>
              </w:rPr>
              <w:t>4.17</w:t>
            </w:r>
          </w:p>
        </w:tc>
        <w:tc>
          <w:tcPr>
            <w:tcW w:w="1071" w:type="dxa"/>
            <w:tcMar>
              <w:top w:w="58" w:type="dxa"/>
              <w:left w:w="115" w:type="dxa"/>
              <w:bottom w:w="58" w:type="dxa"/>
              <w:right w:w="115" w:type="dxa"/>
            </w:tcMar>
            <w:hideMark/>
          </w:tcPr>
          <w:p w14:paraId="51E547EA"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4" w:type="dxa"/>
          </w:tcPr>
          <w:p w14:paraId="6404CDBF"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4" w:type="dxa"/>
            <w:tcMar>
              <w:top w:w="58" w:type="dxa"/>
              <w:left w:w="115" w:type="dxa"/>
              <w:bottom w:w="58" w:type="dxa"/>
              <w:right w:w="115" w:type="dxa"/>
            </w:tcMar>
            <w:hideMark/>
          </w:tcPr>
          <w:p w14:paraId="27560E40" w14:textId="77777777" w:rsidR="00ED4828" w:rsidRPr="00ED4828" w:rsidRDefault="00ED4828" w:rsidP="00D602D4">
            <w:pPr>
              <w:spacing w:after="0" w:line="240" w:lineRule="auto"/>
              <w:jc w:val="center"/>
              <w:rPr>
                <w:rFonts w:cs="Arial"/>
                <w:sz w:val="20"/>
                <w:szCs w:val="20"/>
              </w:rPr>
            </w:pPr>
            <w:r w:rsidRPr="00ED4828">
              <w:rPr>
                <w:rFonts w:cs="Arial"/>
                <w:sz w:val="20"/>
                <w:szCs w:val="20"/>
              </w:rPr>
              <w:t>4.14</w:t>
            </w:r>
          </w:p>
        </w:tc>
      </w:tr>
      <w:tr w:rsidR="00ED4828" w:rsidRPr="00ED4828" w14:paraId="69AAFDD4" w14:textId="77777777" w:rsidTr="00ED4828">
        <w:trPr>
          <w:trHeight w:val="90"/>
          <w:jc w:val="center"/>
        </w:trPr>
        <w:tc>
          <w:tcPr>
            <w:tcW w:w="0" w:type="auto"/>
            <w:vMerge/>
            <w:vAlign w:val="center"/>
            <w:hideMark/>
          </w:tcPr>
          <w:p w14:paraId="22494186"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6F637291" w14:textId="77777777" w:rsidR="00ED4828" w:rsidRPr="00ED4828" w:rsidRDefault="00ED4828" w:rsidP="00D602D4">
            <w:pPr>
              <w:spacing w:after="0" w:line="240" w:lineRule="auto"/>
              <w:rPr>
                <w:rFonts w:cs="Arial"/>
                <w:sz w:val="20"/>
                <w:szCs w:val="20"/>
              </w:rPr>
            </w:pPr>
            <w:r w:rsidRPr="00ED4828">
              <w:rPr>
                <w:rFonts w:cs="Arial"/>
                <w:sz w:val="20"/>
                <w:szCs w:val="20"/>
              </w:rPr>
              <w:t>Overall (n=56)</w:t>
            </w:r>
          </w:p>
        </w:tc>
        <w:tc>
          <w:tcPr>
            <w:tcW w:w="1069" w:type="dxa"/>
            <w:tcMar>
              <w:top w:w="58" w:type="dxa"/>
              <w:left w:w="115" w:type="dxa"/>
              <w:bottom w:w="58" w:type="dxa"/>
              <w:right w:w="115" w:type="dxa"/>
            </w:tcMar>
            <w:hideMark/>
          </w:tcPr>
          <w:p w14:paraId="552F0A0E" w14:textId="77777777" w:rsidR="00ED4828" w:rsidRPr="00ED4828" w:rsidRDefault="00ED4828" w:rsidP="00D602D4">
            <w:pPr>
              <w:spacing w:after="0" w:line="240" w:lineRule="auto"/>
              <w:jc w:val="center"/>
              <w:rPr>
                <w:rFonts w:cs="Arial"/>
                <w:sz w:val="20"/>
                <w:szCs w:val="20"/>
              </w:rPr>
            </w:pPr>
            <w:r w:rsidRPr="00ED4828">
              <w:rPr>
                <w:rFonts w:cs="Arial"/>
                <w:sz w:val="20"/>
                <w:szCs w:val="20"/>
              </w:rPr>
              <w:t>3.00</w:t>
            </w:r>
          </w:p>
        </w:tc>
        <w:tc>
          <w:tcPr>
            <w:tcW w:w="1142" w:type="dxa"/>
            <w:tcMar>
              <w:top w:w="58" w:type="dxa"/>
              <w:left w:w="115" w:type="dxa"/>
              <w:bottom w:w="58" w:type="dxa"/>
              <w:right w:w="115" w:type="dxa"/>
            </w:tcMar>
            <w:hideMark/>
          </w:tcPr>
          <w:p w14:paraId="08A18BCA" w14:textId="77777777" w:rsidR="00ED4828" w:rsidRPr="00ED4828" w:rsidRDefault="00ED4828" w:rsidP="00D602D4">
            <w:pPr>
              <w:spacing w:after="0" w:line="240" w:lineRule="auto"/>
              <w:jc w:val="center"/>
              <w:rPr>
                <w:rFonts w:cs="Arial"/>
                <w:sz w:val="20"/>
                <w:szCs w:val="20"/>
              </w:rPr>
            </w:pPr>
            <w:r w:rsidRPr="00ED4828">
              <w:rPr>
                <w:rFonts w:cs="Arial"/>
                <w:sz w:val="20"/>
                <w:szCs w:val="20"/>
              </w:rPr>
              <w:t>3.60</w:t>
            </w:r>
          </w:p>
        </w:tc>
        <w:tc>
          <w:tcPr>
            <w:tcW w:w="1069" w:type="dxa"/>
            <w:tcMar>
              <w:top w:w="58" w:type="dxa"/>
              <w:left w:w="115" w:type="dxa"/>
              <w:bottom w:w="58" w:type="dxa"/>
              <w:right w:w="115" w:type="dxa"/>
            </w:tcMar>
            <w:hideMark/>
          </w:tcPr>
          <w:p w14:paraId="387C698C" w14:textId="77777777" w:rsidR="00ED4828" w:rsidRPr="00ED4828" w:rsidRDefault="00ED4828" w:rsidP="00D602D4">
            <w:pPr>
              <w:spacing w:after="0" w:line="240" w:lineRule="auto"/>
              <w:jc w:val="center"/>
              <w:rPr>
                <w:rFonts w:cs="Arial"/>
                <w:sz w:val="20"/>
                <w:szCs w:val="20"/>
              </w:rPr>
            </w:pPr>
            <w:r w:rsidRPr="00ED4828">
              <w:rPr>
                <w:rFonts w:cs="Arial"/>
                <w:sz w:val="20"/>
                <w:szCs w:val="20"/>
              </w:rPr>
              <w:t>4.18</w:t>
            </w:r>
          </w:p>
        </w:tc>
        <w:tc>
          <w:tcPr>
            <w:tcW w:w="1071" w:type="dxa"/>
            <w:tcMar>
              <w:top w:w="58" w:type="dxa"/>
              <w:left w:w="115" w:type="dxa"/>
              <w:bottom w:w="58" w:type="dxa"/>
              <w:right w:w="115" w:type="dxa"/>
            </w:tcMar>
            <w:hideMark/>
          </w:tcPr>
          <w:p w14:paraId="17E9FD4C" w14:textId="77777777" w:rsidR="00ED4828" w:rsidRPr="00ED4828" w:rsidRDefault="00ED4828" w:rsidP="00D602D4">
            <w:pPr>
              <w:spacing w:after="0" w:line="240" w:lineRule="auto"/>
              <w:jc w:val="center"/>
              <w:rPr>
                <w:rFonts w:cs="Arial"/>
                <w:sz w:val="20"/>
                <w:szCs w:val="20"/>
              </w:rPr>
            </w:pPr>
            <w:r w:rsidRPr="00ED4828">
              <w:rPr>
                <w:rFonts w:cs="Arial"/>
                <w:sz w:val="20"/>
                <w:szCs w:val="20"/>
              </w:rPr>
              <w:t>4.21</w:t>
            </w:r>
          </w:p>
        </w:tc>
        <w:tc>
          <w:tcPr>
            <w:tcW w:w="1074" w:type="dxa"/>
          </w:tcPr>
          <w:p w14:paraId="06A7137F" w14:textId="77777777" w:rsidR="00ED4828" w:rsidRPr="00ED4828" w:rsidRDefault="00ED4828" w:rsidP="00D602D4">
            <w:pPr>
              <w:spacing w:after="0" w:line="240" w:lineRule="auto"/>
              <w:jc w:val="center"/>
              <w:rPr>
                <w:rFonts w:cs="Arial"/>
                <w:sz w:val="20"/>
                <w:szCs w:val="20"/>
              </w:rPr>
            </w:pPr>
            <w:r w:rsidRPr="00ED4828">
              <w:rPr>
                <w:rFonts w:cs="Arial"/>
                <w:sz w:val="20"/>
                <w:szCs w:val="20"/>
              </w:rPr>
              <w:t>4.22</w:t>
            </w:r>
          </w:p>
        </w:tc>
        <w:tc>
          <w:tcPr>
            <w:tcW w:w="1074" w:type="dxa"/>
            <w:tcMar>
              <w:top w:w="58" w:type="dxa"/>
              <w:left w:w="115" w:type="dxa"/>
              <w:bottom w:w="58" w:type="dxa"/>
              <w:right w:w="115" w:type="dxa"/>
            </w:tcMar>
            <w:hideMark/>
          </w:tcPr>
          <w:p w14:paraId="52A39C2B" w14:textId="77777777" w:rsidR="00ED4828" w:rsidRPr="00ED4828" w:rsidRDefault="00ED4828" w:rsidP="00D602D4">
            <w:pPr>
              <w:spacing w:after="0" w:line="240" w:lineRule="auto"/>
              <w:jc w:val="center"/>
              <w:rPr>
                <w:rFonts w:cs="Arial"/>
                <w:sz w:val="20"/>
                <w:szCs w:val="20"/>
              </w:rPr>
            </w:pPr>
            <w:r w:rsidRPr="00ED4828">
              <w:rPr>
                <w:rFonts w:cs="Arial"/>
                <w:sz w:val="20"/>
                <w:szCs w:val="20"/>
              </w:rPr>
              <w:t>4.07</w:t>
            </w:r>
          </w:p>
        </w:tc>
      </w:tr>
      <w:tr w:rsidR="00ED4828" w:rsidRPr="00ED4828" w14:paraId="0EA0F17D" w14:textId="77777777" w:rsidTr="00ED4828">
        <w:trPr>
          <w:trHeight w:val="90"/>
          <w:jc w:val="center"/>
        </w:trPr>
        <w:tc>
          <w:tcPr>
            <w:tcW w:w="2605" w:type="dxa"/>
            <w:vMerge w:val="restart"/>
            <w:shd w:val="clear" w:color="auto" w:fill="D8E0E3"/>
            <w:tcMar>
              <w:top w:w="58" w:type="dxa"/>
              <w:left w:w="115" w:type="dxa"/>
              <w:bottom w:w="58" w:type="dxa"/>
              <w:right w:w="115" w:type="dxa"/>
            </w:tcMar>
            <w:vAlign w:val="center"/>
            <w:hideMark/>
          </w:tcPr>
          <w:p w14:paraId="5FD8908B"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Participated in a capstone project </w:t>
            </w:r>
          </w:p>
        </w:tc>
        <w:tc>
          <w:tcPr>
            <w:tcW w:w="2171" w:type="dxa"/>
            <w:shd w:val="clear" w:color="auto" w:fill="D8E0E3"/>
            <w:tcMar>
              <w:top w:w="58" w:type="dxa"/>
              <w:left w:w="115" w:type="dxa"/>
              <w:bottom w:w="58" w:type="dxa"/>
              <w:right w:w="115" w:type="dxa"/>
            </w:tcMar>
            <w:vAlign w:val="center"/>
            <w:hideMark/>
          </w:tcPr>
          <w:p w14:paraId="122E1F3B"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(n=99)</w:t>
            </w:r>
          </w:p>
        </w:tc>
        <w:tc>
          <w:tcPr>
            <w:tcW w:w="1069" w:type="dxa"/>
            <w:shd w:val="clear" w:color="auto" w:fill="D8E0E3"/>
            <w:tcMar>
              <w:top w:w="58" w:type="dxa"/>
              <w:left w:w="115" w:type="dxa"/>
              <w:bottom w:w="58" w:type="dxa"/>
              <w:right w:w="115" w:type="dxa"/>
            </w:tcMar>
            <w:hideMark/>
          </w:tcPr>
          <w:p w14:paraId="0E70E22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142" w:type="dxa"/>
            <w:shd w:val="clear" w:color="auto" w:fill="D8E0E3"/>
            <w:tcMar>
              <w:top w:w="58" w:type="dxa"/>
              <w:left w:w="115" w:type="dxa"/>
              <w:bottom w:w="58" w:type="dxa"/>
              <w:right w:w="115" w:type="dxa"/>
            </w:tcMar>
            <w:hideMark/>
          </w:tcPr>
          <w:p w14:paraId="1BA0526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3.30</w:t>
            </w:r>
          </w:p>
        </w:tc>
        <w:tc>
          <w:tcPr>
            <w:tcW w:w="1069" w:type="dxa"/>
            <w:shd w:val="clear" w:color="auto" w:fill="D8E0E3"/>
            <w:tcMar>
              <w:top w:w="58" w:type="dxa"/>
              <w:left w:w="115" w:type="dxa"/>
              <w:bottom w:w="58" w:type="dxa"/>
              <w:right w:w="115" w:type="dxa"/>
            </w:tcMar>
            <w:hideMark/>
          </w:tcPr>
          <w:p w14:paraId="7085EC4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71" w:type="dxa"/>
            <w:shd w:val="clear" w:color="auto" w:fill="D8E0E3"/>
            <w:tcMar>
              <w:top w:w="58" w:type="dxa"/>
              <w:left w:w="115" w:type="dxa"/>
              <w:bottom w:w="58" w:type="dxa"/>
              <w:right w:w="115" w:type="dxa"/>
            </w:tcMar>
            <w:hideMark/>
          </w:tcPr>
          <w:p w14:paraId="5CC6DFE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3.31</w:t>
            </w:r>
          </w:p>
        </w:tc>
        <w:tc>
          <w:tcPr>
            <w:tcW w:w="1074" w:type="dxa"/>
            <w:shd w:val="clear" w:color="auto" w:fill="D8E0E3"/>
          </w:tcPr>
          <w:p w14:paraId="54884EB3"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4.15</w:t>
            </w:r>
          </w:p>
        </w:tc>
        <w:tc>
          <w:tcPr>
            <w:tcW w:w="1074" w:type="dxa"/>
            <w:shd w:val="clear" w:color="auto" w:fill="D8E0E3"/>
            <w:tcMar>
              <w:top w:w="58" w:type="dxa"/>
              <w:left w:w="115" w:type="dxa"/>
              <w:bottom w:w="58" w:type="dxa"/>
              <w:right w:w="115" w:type="dxa"/>
            </w:tcMar>
            <w:hideMark/>
          </w:tcPr>
          <w:p w14:paraId="0C40023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3.45</w:t>
            </w:r>
          </w:p>
        </w:tc>
      </w:tr>
      <w:tr w:rsidR="00ED4828" w:rsidRPr="00ED4828" w14:paraId="18E85A9A" w14:textId="77777777" w:rsidTr="00ED4828">
        <w:trPr>
          <w:trHeight w:val="90"/>
          <w:jc w:val="center"/>
        </w:trPr>
        <w:tc>
          <w:tcPr>
            <w:tcW w:w="0" w:type="auto"/>
            <w:vMerge/>
            <w:vAlign w:val="center"/>
            <w:hideMark/>
          </w:tcPr>
          <w:p w14:paraId="4F5CFA29"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3CF5E81D"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(n=6)</w:t>
            </w:r>
          </w:p>
        </w:tc>
        <w:tc>
          <w:tcPr>
            <w:tcW w:w="1069" w:type="dxa"/>
            <w:shd w:val="clear" w:color="auto" w:fill="D8E0E3"/>
            <w:tcMar>
              <w:top w:w="58" w:type="dxa"/>
              <w:left w:w="115" w:type="dxa"/>
              <w:bottom w:w="58" w:type="dxa"/>
              <w:right w:w="115" w:type="dxa"/>
            </w:tcMar>
            <w:hideMark/>
          </w:tcPr>
          <w:p w14:paraId="40D6659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142" w:type="dxa"/>
            <w:shd w:val="clear" w:color="auto" w:fill="D8E0E3"/>
            <w:tcMar>
              <w:top w:w="58" w:type="dxa"/>
              <w:left w:w="115" w:type="dxa"/>
              <w:bottom w:w="58" w:type="dxa"/>
              <w:right w:w="115" w:type="dxa"/>
            </w:tcMar>
            <w:hideMark/>
          </w:tcPr>
          <w:p w14:paraId="7C054A5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069" w:type="dxa"/>
            <w:shd w:val="clear" w:color="auto" w:fill="D8E0E3"/>
            <w:tcMar>
              <w:top w:w="58" w:type="dxa"/>
              <w:left w:w="115" w:type="dxa"/>
              <w:bottom w:w="58" w:type="dxa"/>
              <w:right w:w="115" w:type="dxa"/>
            </w:tcMar>
            <w:hideMark/>
          </w:tcPr>
          <w:p w14:paraId="7202EE8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3.75</w:t>
            </w:r>
          </w:p>
        </w:tc>
        <w:tc>
          <w:tcPr>
            <w:tcW w:w="1071" w:type="dxa"/>
            <w:shd w:val="clear" w:color="auto" w:fill="D8E0E3"/>
            <w:tcMar>
              <w:top w:w="58" w:type="dxa"/>
              <w:left w:w="115" w:type="dxa"/>
              <w:bottom w:w="58" w:type="dxa"/>
              <w:right w:w="115" w:type="dxa"/>
            </w:tcMar>
            <w:hideMark/>
          </w:tcPr>
          <w:p w14:paraId="7585D74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3.50</w:t>
            </w:r>
          </w:p>
        </w:tc>
        <w:tc>
          <w:tcPr>
            <w:tcW w:w="1074" w:type="dxa"/>
            <w:shd w:val="clear" w:color="auto" w:fill="D8E0E3"/>
          </w:tcPr>
          <w:p w14:paraId="2AA1CDF0"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w:t>
            </w:r>
          </w:p>
        </w:tc>
        <w:tc>
          <w:tcPr>
            <w:tcW w:w="1074" w:type="dxa"/>
            <w:shd w:val="clear" w:color="auto" w:fill="D8E0E3"/>
            <w:tcMar>
              <w:top w:w="58" w:type="dxa"/>
              <w:left w:w="115" w:type="dxa"/>
              <w:bottom w:w="58" w:type="dxa"/>
              <w:right w:w="115" w:type="dxa"/>
            </w:tcMar>
            <w:hideMark/>
          </w:tcPr>
          <w:p w14:paraId="1C663AB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r>
      <w:tr w:rsidR="00ED4828" w:rsidRPr="00ED4828" w14:paraId="568BD7C0" w14:textId="77777777" w:rsidTr="00ED4828">
        <w:trPr>
          <w:trHeight w:val="90"/>
          <w:jc w:val="center"/>
        </w:trPr>
        <w:tc>
          <w:tcPr>
            <w:tcW w:w="0" w:type="auto"/>
            <w:vMerge/>
            <w:vAlign w:val="center"/>
            <w:hideMark/>
          </w:tcPr>
          <w:p w14:paraId="24E875AD"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04F73C60"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(n=105)</w:t>
            </w:r>
          </w:p>
        </w:tc>
        <w:tc>
          <w:tcPr>
            <w:tcW w:w="1069" w:type="dxa"/>
            <w:shd w:val="clear" w:color="auto" w:fill="D8E0E3"/>
            <w:tcMar>
              <w:top w:w="58" w:type="dxa"/>
              <w:left w:w="115" w:type="dxa"/>
              <w:bottom w:w="58" w:type="dxa"/>
              <w:right w:w="115" w:type="dxa"/>
            </w:tcMar>
            <w:hideMark/>
          </w:tcPr>
          <w:p w14:paraId="1BD3F02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142" w:type="dxa"/>
            <w:shd w:val="clear" w:color="auto" w:fill="D8E0E3"/>
            <w:tcMar>
              <w:top w:w="58" w:type="dxa"/>
              <w:left w:w="115" w:type="dxa"/>
              <w:bottom w:w="58" w:type="dxa"/>
              <w:right w:w="115" w:type="dxa"/>
            </w:tcMar>
            <w:hideMark/>
          </w:tcPr>
          <w:p w14:paraId="2CB0509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3.30</w:t>
            </w:r>
          </w:p>
        </w:tc>
        <w:tc>
          <w:tcPr>
            <w:tcW w:w="1069" w:type="dxa"/>
            <w:shd w:val="clear" w:color="auto" w:fill="D8E0E3"/>
            <w:tcMar>
              <w:top w:w="58" w:type="dxa"/>
              <w:left w:w="115" w:type="dxa"/>
              <w:bottom w:w="58" w:type="dxa"/>
              <w:right w:w="115" w:type="dxa"/>
            </w:tcMar>
            <w:hideMark/>
          </w:tcPr>
          <w:p w14:paraId="030FD36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3.70</w:t>
            </w:r>
          </w:p>
        </w:tc>
        <w:tc>
          <w:tcPr>
            <w:tcW w:w="1071" w:type="dxa"/>
            <w:shd w:val="clear" w:color="auto" w:fill="D8E0E3"/>
            <w:tcMar>
              <w:top w:w="58" w:type="dxa"/>
              <w:left w:w="115" w:type="dxa"/>
              <w:bottom w:w="58" w:type="dxa"/>
              <w:right w:w="115" w:type="dxa"/>
            </w:tcMar>
            <w:hideMark/>
          </w:tcPr>
          <w:p w14:paraId="112E9CA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3.32</w:t>
            </w:r>
          </w:p>
        </w:tc>
        <w:tc>
          <w:tcPr>
            <w:tcW w:w="1074" w:type="dxa"/>
            <w:shd w:val="clear" w:color="auto" w:fill="D8E0E3"/>
          </w:tcPr>
          <w:p w14:paraId="443D1C12"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4.15</w:t>
            </w:r>
          </w:p>
        </w:tc>
        <w:tc>
          <w:tcPr>
            <w:tcW w:w="1074" w:type="dxa"/>
            <w:shd w:val="clear" w:color="auto" w:fill="D8E0E3"/>
            <w:tcMar>
              <w:top w:w="58" w:type="dxa"/>
              <w:left w:w="115" w:type="dxa"/>
              <w:bottom w:w="58" w:type="dxa"/>
              <w:right w:w="115" w:type="dxa"/>
            </w:tcMar>
            <w:hideMark/>
          </w:tcPr>
          <w:p w14:paraId="776AC81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3.47</w:t>
            </w:r>
          </w:p>
        </w:tc>
      </w:tr>
      <w:tr w:rsidR="00ED4828" w:rsidRPr="00ED4828" w14:paraId="1D2400EA" w14:textId="77777777" w:rsidTr="00ED4828">
        <w:trPr>
          <w:trHeight w:val="355"/>
          <w:jc w:val="center"/>
        </w:trPr>
        <w:tc>
          <w:tcPr>
            <w:tcW w:w="2605" w:type="dxa"/>
            <w:vMerge w:val="restart"/>
            <w:tcMar>
              <w:top w:w="58" w:type="dxa"/>
              <w:left w:w="115" w:type="dxa"/>
              <w:bottom w:w="58" w:type="dxa"/>
              <w:right w:w="115" w:type="dxa"/>
            </w:tcMar>
            <w:vAlign w:val="center"/>
            <w:hideMark/>
          </w:tcPr>
          <w:p w14:paraId="4DE0CB13"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 xml:space="preserve">Learned about options after high school graduation, such as earning a certificate, Associate’s degree, Bachelor’s degree, or other credential </w:t>
            </w:r>
          </w:p>
        </w:tc>
        <w:tc>
          <w:tcPr>
            <w:tcW w:w="2171" w:type="dxa"/>
            <w:tcMar>
              <w:top w:w="58" w:type="dxa"/>
              <w:left w:w="115" w:type="dxa"/>
              <w:bottom w:w="58" w:type="dxa"/>
              <w:right w:w="115" w:type="dxa"/>
            </w:tcMar>
            <w:vAlign w:val="center"/>
            <w:hideMark/>
          </w:tcPr>
          <w:p w14:paraId="43DB6813" w14:textId="77777777" w:rsidR="00ED4828" w:rsidRPr="00ED4828" w:rsidRDefault="00ED4828" w:rsidP="00D602D4">
            <w:pPr>
              <w:spacing w:after="0" w:line="240" w:lineRule="auto"/>
              <w:rPr>
                <w:rFonts w:cs="Arial"/>
                <w:sz w:val="20"/>
                <w:szCs w:val="20"/>
              </w:rPr>
            </w:pPr>
            <w:r w:rsidRPr="00ED4828">
              <w:rPr>
                <w:rFonts w:cs="Arial"/>
                <w:sz w:val="20"/>
                <w:szCs w:val="20"/>
              </w:rPr>
              <w:t>Early College (n=191)</w:t>
            </w:r>
          </w:p>
        </w:tc>
        <w:tc>
          <w:tcPr>
            <w:tcW w:w="1069" w:type="dxa"/>
            <w:tcMar>
              <w:top w:w="58" w:type="dxa"/>
              <w:left w:w="115" w:type="dxa"/>
              <w:bottom w:w="58" w:type="dxa"/>
              <w:right w:w="115" w:type="dxa"/>
            </w:tcMar>
            <w:hideMark/>
          </w:tcPr>
          <w:p w14:paraId="53348861"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142" w:type="dxa"/>
            <w:tcMar>
              <w:top w:w="58" w:type="dxa"/>
              <w:left w:w="115" w:type="dxa"/>
              <w:bottom w:w="58" w:type="dxa"/>
              <w:right w:w="115" w:type="dxa"/>
            </w:tcMar>
            <w:hideMark/>
          </w:tcPr>
          <w:p w14:paraId="2160C529" w14:textId="77777777" w:rsidR="00ED4828" w:rsidRPr="00ED4828" w:rsidRDefault="00ED4828" w:rsidP="00D602D4">
            <w:pPr>
              <w:spacing w:after="0" w:line="240" w:lineRule="auto"/>
              <w:jc w:val="center"/>
              <w:rPr>
                <w:rFonts w:cs="Arial"/>
                <w:sz w:val="20"/>
                <w:szCs w:val="20"/>
              </w:rPr>
            </w:pPr>
            <w:r w:rsidRPr="00ED4828">
              <w:rPr>
                <w:rFonts w:cs="Arial"/>
                <w:sz w:val="20"/>
                <w:szCs w:val="20"/>
              </w:rPr>
              <w:t>3.64</w:t>
            </w:r>
          </w:p>
        </w:tc>
        <w:tc>
          <w:tcPr>
            <w:tcW w:w="1069" w:type="dxa"/>
            <w:tcMar>
              <w:top w:w="58" w:type="dxa"/>
              <w:left w:w="115" w:type="dxa"/>
              <w:bottom w:w="58" w:type="dxa"/>
              <w:right w:w="115" w:type="dxa"/>
            </w:tcMar>
            <w:hideMark/>
          </w:tcPr>
          <w:p w14:paraId="18787A28" w14:textId="77777777" w:rsidR="00ED4828" w:rsidRPr="00ED4828" w:rsidRDefault="00ED4828" w:rsidP="00D602D4">
            <w:pPr>
              <w:spacing w:after="0" w:line="240" w:lineRule="auto"/>
              <w:jc w:val="center"/>
              <w:rPr>
                <w:rFonts w:cs="Arial"/>
                <w:sz w:val="20"/>
                <w:szCs w:val="20"/>
              </w:rPr>
            </w:pPr>
            <w:r w:rsidRPr="00ED4828">
              <w:rPr>
                <w:rFonts w:cs="Arial"/>
                <w:sz w:val="20"/>
                <w:szCs w:val="20"/>
              </w:rPr>
              <w:t>3.52</w:t>
            </w:r>
          </w:p>
        </w:tc>
        <w:tc>
          <w:tcPr>
            <w:tcW w:w="1071" w:type="dxa"/>
            <w:tcMar>
              <w:top w:w="58" w:type="dxa"/>
              <w:left w:w="115" w:type="dxa"/>
              <w:bottom w:w="58" w:type="dxa"/>
              <w:right w:w="115" w:type="dxa"/>
            </w:tcMar>
            <w:hideMark/>
          </w:tcPr>
          <w:p w14:paraId="60F31636" w14:textId="77777777" w:rsidR="00ED4828" w:rsidRPr="00ED4828" w:rsidRDefault="00ED4828" w:rsidP="00D602D4">
            <w:pPr>
              <w:spacing w:after="0" w:line="240" w:lineRule="auto"/>
              <w:jc w:val="center"/>
              <w:rPr>
                <w:rFonts w:cs="Arial"/>
                <w:sz w:val="20"/>
                <w:szCs w:val="20"/>
              </w:rPr>
            </w:pPr>
            <w:r w:rsidRPr="00ED4828">
              <w:rPr>
                <w:rFonts w:cs="Arial"/>
                <w:sz w:val="20"/>
                <w:szCs w:val="20"/>
              </w:rPr>
              <w:t>4.05</w:t>
            </w:r>
          </w:p>
        </w:tc>
        <w:tc>
          <w:tcPr>
            <w:tcW w:w="1074" w:type="dxa"/>
          </w:tcPr>
          <w:p w14:paraId="68A812F8" w14:textId="77777777" w:rsidR="00ED4828" w:rsidRPr="00ED4828" w:rsidRDefault="00ED4828" w:rsidP="00D602D4">
            <w:pPr>
              <w:spacing w:after="0" w:line="240" w:lineRule="auto"/>
              <w:jc w:val="center"/>
              <w:rPr>
                <w:rFonts w:cs="Arial"/>
                <w:sz w:val="20"/>
                <w:szCs w:val="20"/>
              </w:rPr>
            </w:pPr>
            <w:r w:rsidRPr="00ED4828">
              <w:rPr>
                <w:rFonts w:cs="Arial"/>
                <w:sz w:val="20"/>
                <w:szCs w:val="20"/>
              </w:rPr>
              <w:t>4.41</w:t>
            </w:r>
          </w:p>
        </w:tc>
        <w:tc>
          <w:tcPr>
            <w:tcW w:w="1074" w:type="dxa"/>
            <w:tcMar>
              <w:top w:w="58" w:type="dxa"/>
              <w:left w:w="115" w:type="dxa"/>
              <w:bottom w:w="58" w:type="dxa"/>
              <w:right w:w="115" w:type="dxa"/>
            </w:tcMar>
            <w:hideMark/>
          </w:tcPr>
          <w:p w14:paraId="12ECAFE1" w14:textId="77777777" w:rsidR="00ED4828" w:rsidRPr="00ED4828" w:rsidRDefault="00ED4828" w:rsidP="00D602D4">
            <w:pPr>
              <w:spacing w:after="0" w:line="240" w:lineRule="auto"/>
              <w:jc w:val="center"/>
              <w:rPr>
                <w:rFonts w:cs="Arial"/>
                <w:sz w:val="20"/>
                <w:szCs w:val="20"/>
              </w:rPr>
            </w:pPr>
            <w:r w:rsidRPr="00ED4828">
              <w:rPr>
                <w:rFonts w:cs="Arial"/>
                <w:sz w:val="20"/>
                <w:szCs w:val="20"/>
              </w:rPr>
              <w:t>3.91</w:t>
            </w:r>
          </w:p>
        </w:tc>
      </w:tr>
      <w:tr w:rsidR="00ED4828" w:rsidRPr="00ED4828" w14:paraId="2727DEA6" w14:textId="77777777" w:rsidTr="00ED4828">
        <w:trPr>
          <w:trHeight w:val="355"/>
          <w:jc w:val="center"/>
        </w:trPr>
        <w:tc>
          <w:tcPr>
            <w:tcW w:w="0" w:type="auto"/>
            <w:vMerge/>
            <w:vAlign w:val="center"/>
            <w:hideMark/>
          </w:tcPr>
          <w:p w14:paraId="0943D100"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09B5A520" w14:textId="77777777" w:rsidR="00ED4828" w:rsidRPr="00ED4828" w:rsidRDefault="00ED4828" w:rsidP="00D602D4">
            <w:pPr>
              <w:spacing w:after="0" w:line="240" w:lineRule="auto"/>
              <w:rPr>
                <w:rFonts w:cs="Arial"/>
                <w:sz w:val="20"/>
                <w:szCs w:val="20"/>
              </w:rPr>
            </w:pPr>
            <w:r w:rsidRPr="00ED4828">
              <w:rPr>
                <w:rFonts w:cs="Arial"/>
                <w:sz w:val="20"/>
                <w:szCs w:val="20"/>
              </w:rPr>
              <w:t>Innovation (n=96)</w:t>
            </w:r>
          </w:p>
        </w:tc>
        <w:tc>
          <w:tcPr>
            <w:tcW w:w="1069" w:type="dxa"/>
            <w:tcMar>
              <w:top w:w="58" w:type="dxa"/>
              <w:left w:w="115" w:type="dxa"/>
              <w:bottom w:w="58" w:type="dxa"/>
              <w:right w:w="115" w:type="dxa"/>
            </w:tcMar>
            <w:hideMark/>
          </w:tcPr>
          <w:p w14:paraId="188C71FA" w14:textId="77777777" w:rsidR="00ED4828" w:rsidRPr="00ED4828" w:rsidRDefault="00ED4828" w:rsidP="00D602D4">
            <w:pPr>
              <w:spacing w:after="0" w:line="240" w:lineRule="auto"/>
              <w:jc w:val="center"/>
              <w:rPr>
                <w:rFonts w:cs="Arial"/>
                <w:sz w:val="20"/>
                <w:szCs w:val="20"/>
              </w:rPr>
            </w:pPr>
            <w:r w:rsidRPr="00ED4828">
              <w:rPr>
                <w:rFonts w:cs="Arial"/>
                <w:sz w:val="20"/>
                <w:szCs w:val="20"/>
              </w:rPr>
              <w:t>4.25</w:t>
            </w:r>
          </w:p>
        </w:tc>
        <w:tc>
          <w:tcPr>
            <w:tcW w:w="1142" w:type="dxa"/>
            <w:tcMar>
              <w:top w:w="58" w:type="dxa"/>
              <w:left w:w="115" w:type="dxa"/>
              <w:bottom w:w="58" w:type="dxa"/>
              <w:right w:w="115" w:type="dxa"/>
            </w:tcMar>
            <w:hideMark/>
          </w:tcPr>
          <w:p w14:paraId="5EFD43E2" w14:textId="77777777" w:rsidR="00ED4828" w:rsidRPr="00ED4828" w:rsidRDefault="00ED4828" w:rsidP="00D602D4">
            <w:pPr>
              <w:spacing w:after="0" w:line="240" w:lineRule="auto"/>
              <w:jc w:val="center"/>
              <w:rPr>
                <w:rFonts w:cs="Arial"/>
                <w:sz w:val="20"/>
                <w:szCs w:val="20"/>
              </w:rPr>
            </w:pPr>
            <w:r w:rsidRPr="00ED4828">
              <w:rPr>
                <w:rFonts w:cs="Arial"/>
                <w:sz w:val="20"/>
                <w:szCs w:val="20"/>
              </w:rPr>
              <w:t>4.14</w:t>
            </w:r>
          </w:p>
        </w:tc>
        <w:tc>
          <w:tcPr>
            <w:tcW w:w="1069" w:type="dxa"/>
            <w:tcMar>
              <w:top w:w="58" w:type="dxa"/>
              <w:left w:w="115" w:type="dxa"/>
              <w:bottom w:w="58" w:type="dxa"/>
              <w:right w:w="115" w:type="dxa"/>
            </w:tcMar>
            <w:hideMark/>
          </w:tcPr>
          <w:p w14:paraId="35221A8E" w14:textId="77777777" w:rsidR="00ED4828" w:rsidRPr="00ED4828" w:rsidRDefault="00ED4828" w:rsidP="00D602D4">
            <w:pPr>
              <w:spacing w:after="0" w:line="240" w:lineRule="auto"/>
              <w:jc w:val="center"/>
              <w:rPr>
                <w:rFonts w:cs="Arial"/>
                <w:sz w:val="20"/>
                <w:szCs w:val="20"/>
              </w:rPr>
            </w:pPr>
            <w:r w:rsidRPr="00ED4828">
              <w:rPr>
                <w:rFonts w:cs="Arial"/>
                <w:sz w:val="20"/>
                <w:szCs w:val="20"/>
              </w:rPr>
              <w:t>3.59</w:t>
            </w:r>
          </w:p>
        </w:tc>
        <w:tc>
          <w:tcPr>
            <w:tcW w:w="1071" w:type="dxa"/>
            <w:tcMar>
              <w:top w:w="58" w:type="dxa"/>
              <w:left w:w="115" w:type="dxa"/>
              <w:bottom w:w="58" w:type="dxa"/>
              <w:right w:w="115" w:type="dxa"/>
            </w:tcMar>
            <w:hideMark/>
          </w:tcPr>
          <w:p w14:paraId="7861912D" w14:textId="77777777" w:rsidR="00ED4828" w:rsidRPr="00ED4828" w:rsidRDefault="00ED4828" w:rsidP="00D602D4">
            <w:pPr>
              <w:spacing w:after="0" w:line="240" w:lineRule="auto"/>
              <w:jc w:val="center"/>
              <w:rPr>
                <w:rFonts w:cs="Arial"/>
                <w:sz w:val="20"/>
                <w:szCs w:val="20"/>
              </w:rPr>
            </w:pPr>
            <w:r w:rsidRPr="00ED4828">
              <w:rPr>
                <w:rFonts w:cs="Arial"/>
                <w:sz w:val="20"/>
                <w:szCs w:val="20"/>
              </w:rPr>
              <w:t>3.94</w:t>
            </w:r>
          </w:p>
        </w:tc>
        <w:tc>
          <w:tcPr>
            <w:tcW w:w="1074" w:type="dxa"/>
          </w:tcPr>
          <w:p w14:paraId="520B5226"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c>
          <w:tcPr>
            <w:tcW w:w="1074" w:type="dxa"/>
            <w:tcMar>
              <w:top w:w="58" w:type="dxa"/>
              <w:left w:w="115" w:type="dxa"/>
              <w:bottom w:w="58" w:type="dxa"/>
              <w:right w:w="115" w:type="dxa"/>
            </w:tcMar>
            <w:hideMark/>
          </w:tcPr>
          <w:p w14:paraId="175B5DBD" w14:textId="77777777" w:rsidR="00ED4828" w:rsidRPr="00ED4828" w:rsidRDefault="00ED4828" w:rsidP="00D602D4">
            <w:pPr>
              <w:spacing w:after="0" w:line="240" w:lineRule="auto"/>
              <w:jc w:val="center"/>
              <w:rPr>
                <w:rFonts w:cs="Arial"/>
                <w:sz w:val="20"/>
                <w:szCs w:val="20"/>
              </w:rPr>
            </w:pPr>
            <w:r w:rsidRPr="00ED4828">
              <w:rPr>
                <w:rFonts w:cs="Arial"/>
                <w:sz w:val="20"/>
                <w:szCs w:val="20"/>
              </w:rPr>
              <w:t>3.74</w:t>
            </w:r>
          </w:p>
        </w:tc>
      </w:tr>
      <w:tr w:rsidR="00ED4828" w:rsidRPr="00ED4828" w14:paraId="7A06972C" w14:textId="77777777" w:rsidTr="00ED4828">
        <w:trPr>
          <w:trHeight w:val="355"/>
          <w:jc w:val="center"/>
        </w:trPr>
        <w:tc>
          <w:tcPr>
            <w:tcW w:w="0" w:type="auto"/>
            <w:vMerge/>
            <w:vAlign w:val="center"/>
            <w:hideMark/>
          </w:tcPr>
          <w:p w14:paraId="3F95489E"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5D0FA5B8" w14:textId="77777777" w:rsidR="00ED4828" w:rsidRPr="00ED4828" w:rsidRDefault="00ED4828" w:rsidP="00D602D4">
            <w:pPr>
              <w:spacing w:after="0" w:line="240" w:lineRule="auto"/>
              <w:rPr>
                <w:rFonts w:cs="Arial"/>
                <w:sz w:val="20"/>
                <w:szCs w:val="20"/>
              </w:rPr>
            </w:pPr>
            <w:r w:rsidRPr="00ED4828">
              <w:rPr>
                <w:rFonts w:cs="Arial"/>
                <w:sz w:val="20"/>
                <w:szCs w:val="20"/>
              </w:rPr>
              <w:t>Overall (n=287)</w:t>
            </w:r>
          </w:p>
        </w:tc>
        <w:tc>
          <w:tcPr>
            <w:tcW w:w="1069" w:type="dxa"/>
            <w:tcMar>
              <w:top w:w="58" w:type="dxa"/>
              <w:left w:w="115" w:type="dxa"/>
              <w:bottom w:w="58" w:type="dxa"/>
              <w:right w:w="115" w:type="dxa"/>
            </w:tcMar>
            <w:hideMark/>
          </w:tcPr>
          <w:p w14:paraId="3C557942" w14:textId="77777777" w:rsidR="00ED4828" w:rsidRPr="00ED4828" w:rsidRDefault="00ED4828" w:rsidP="00D602D4">
            <w:pPr>
              <w:spacing w:after="0" w:line="240" w:lineRule="auto"/>
              <w:jc w:val="center"/>
              <w:rPr>
                <w:rFonts w:cs="Arial"/>
                <w:sz w:val="20"/>
                <w:szCs w:val="20"/>
              </w:rPr>
            </w:pPr>
            <w:r w:rsidRPr="00ED4828">
              <w:rPr>
                <w:rFonts w:cs="Arial"/>
                <w:sz w:val="20"/>
                <w:szCs w:val="20"/>
              </w:rPr>
              <w:t>4.13</w:t>
            </w:r>
          </w:p>
        </w:tc>
        <w:tc>
          <w:tcPr>
            <w:tcW w:w="1142" w:type="dxa"/>
            <w:tcMar>
              <w:top w:w="58" w:type="dxa"/>
              <w:left w:w="115" w:type="dxa"/>
              <w:bottom w:w="58" w:type="dxa"/>
              <w:right w:w="115" w:type="dxa"/>
            </w:tcMar>
            <w:hideMark/>
          </w:tcPr>
          <w:p w14:paraId="3619A4A8" w14:textId="77777777" w:rsidR="00ED4828" w:rsidRPr="00ED4828" w:rsidRDefault="00ED4828" w:rsidP="00D602D4">
            <w:pPr>
              <w:spacing w:after="0" w:line="240" w:lineRule="auto"/>
              <w:jc w:val="center"/>
              <w:rPr>
                <w:rFonts w:cs="Arial"/>
                <w:sz w:val="20"/>
                <w:szCs w:val="20"/>
              </w:rPr>
            </w:pPr>
            <w:r w:rsidRPr="00ED4828">
              <w:rPr>
                <w:rFonts w:cs="Arial"/>
                <w:sz w:val="20"/>
                <w:szCs w:val="20"/>
              </w:rPr>
              <w:t>3.70</w:t>
            </w:r>
          </w:p>
        </w:tc>
        <w:tc>
          <w:tcPr>
            <w:tcW w:w="1069" w:type="dxa"/>
            <w:tcMar>
              <w:top w:w="58" w:type="dxa"/>
              <w:left w:w="115" w:type="dxa"/>
              <w:bottom w:w="58" w:type="dxa"/>
              <w:right w:w="115" w:type="dxa"/>
            </w:tcMar>
            <w:hideMark/>
          </w:tcPr>
          <w:p w14:paraId="10CE860B" w14:textId="77777777" w:rsidR="00ED4828" w:rsidRPr="00ED4828" w:rsidRDefault="00ED4828" w:rsidP="00D602D4">
            <w:pPr>
              <w:spacing w:after="0" w:line="240" w:lineRule="auto"/>
              <w:jc w:val="center"/>
              <w:rPr>
                <w:rFonts w:cs="Arial"/>
                <w:sz w:val="20"/>
                <w:szCs w:val="20"/>
              </w:rPr>
            </w:pPr>
            <w:r w:rsidRPr="00ED4828">
              <w:rPr>
                <w:rFonts w:cs="Arial"/>
                <w:sz w:val="20"/>
                <w:szCs w:val="20"/>
              </w:rPr>
              <w:t>3.57</w:t>
            </w:r>
          </w:p>
        </w:tc>
        <w:tc>
          <w:tcPr>
            <w:tcW w:w="1071" w:type="dxa"/>
            <w:tcMar>
              <w:top w:w="58" w:type="dxa"/>
              <w:left w:w="115" w:type="dxa"/>
              <w:bottom w:w="58" w:type="dxa"/>
              <w:right w:w="115" w:type="dxa"/>
            </w:tcMar>
            <w:hideMark/>
          </w:tcPr>
          <w:p w14:paraId="5DF912A2" w14:textId="77777777" w:rsidR="00ED4828" w:rsidRPr="00ED4828" w:rsidRDefault="00ED4828" w:rsidP="00D602D4">
            <w:pPr>
              <w:spacing w:after="0" w:line="240" w:lineRule="auto"/>
              <w:jc w:val="center"/>
              <w:rPr>
                <w:rFonts w:cs="Arial"/>
                <w:sz w:val="20"/>
                <w:szCs w:val="20"/>
              </w:rPr>
            </w:pPr>
            <w:r w:rsidRPr="00ED4828">
              <w:rPr>
                <w:rFonts w:cs="Arial"/>
                <w:sz w:val="20"/>
                <w:szCs w:val="20"/>
              </w:rPr>
              <w:t>4.03</w:t>
            </w:r>
          </w:p>
        </w:tc>
        <w:tc>
          <w:tcPr>
            <w:tcW w:w="1074" w:type="dxa"/>
          </w:tcPr>
          <w:p w14:paraId="374CCB5C" w14:textId="77777777" w:rsidR="00ED4828" w:rsidRPr="00ED4828" w:rsidRDefault="00ED4828" w:rsidP="00D602D4">
            <w:pPr>
              <w:spacing w:after="0" w:line="240" w:lineRule="auto"/>
              <w:jc w:val="center"/>
              <w:rPr>
                <w:rFonts w:cs="Arial"/>
                <w:sz w:val="20"/>
                <w:szCs w:val="20"/>
              </w:rPr>
            </w:pPr>
            <w:r w:rsidRPr="00ED4828">
              <w:rPr>
                <w:rFonts w:cs="Arial"/>
                <w:sz w:val="20"/>
                <w:szCs w:val="20"/>
              </w:rPr>
              <w:t>4.31</w:t>
            </w:r>
          </w:p>
        </w:tc>
        <w:tc>
          <w:tcPr>
            <w:tcW w:w="1074" w:type="dxa"/>
            <w:tcMar>
              <w:top w:w="58" w:type="dxa"/>
              <w:left w:w="115" w:type="dxa"/>
              <w:bottom w:w="58" w:type="dxa"/>
              <w:right w:w="115" w:type="dxa"/>
            </w:tcMar>
            <w:hideMark/>
          </w:tcPr>
          <w:p w14:paraId="18226197" w14:textId="77777777" w:rsidR="00ED4828" w:rsidRPr="00ED4828" w:rsidRDefault="00ED4828" w:rsidP="00D602D4">
            <w:pPr>
              <w:spacing w:after="0" w:line="240" w:lineRule="auto"/>
              <w:jc w:val="center"/>
              <w:rPr>
                <w:rFonts w:cs="Arial"/>
                <w:sz w:val="20"/>
                <w:szCs w:val="20"/>
              </w:rPr>
            </w:pPr>
            <w:r w:rsidRPr="00ED4828">
              <w:rPr>
                <w:rFonts w:cs="Arial"/>
                <w:sz w:val="20"/>
                <w:szCs w:val="20"/>
              </w:rPr>
              <w:t>3.85</w:t>
            </w:r>
          </w:p>
        </w:tc>
      </w:tr>
      <w:tr w:rsidR="00ED4828" w:rsidRPr="00ED4828" w14:paraId="41FD1043" w14:textId="77777777" w:rsidTr="00ED4828">
        <w:trPr>
          <w:trHeight w:val="90"/>
          <w:jc w:val="center"/>
        </w:trPr>
        <w:tc>
          <w:tcPr>
            <w:tcW w:w="2605" w:type="dxa"/>
            <w:vMerge w:val="restart"/>
            <w:shd w:val="clear" w:color="auto" w:fill="D8E0E3"/>
            <w:tcMar>
              <w:top w:w="58" w:type="dxa"/>
              <w:left w:w="115" w:type="dxa"/>
              <w:bottom w:w="58" w:type="dxa"/>
              <w:right w:w="115" w:type="dxa"/>
            </w:tcMar>
            <w:vAlign w:val="center"/>
            <w:hideMark/>
          </w:tcPr>
          <w:p w14:paraId="69E27176"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Visited a college campus </w:t>
            </w:r>
          </w:p>
        </w:tc>
        <w:tc>
          <w:tcPr>
            <w:tcW w:w="2171" w:type="dxa"/>
            <w:shd w:val="clear" w:color="auto" w:fill="D8E0E3"/>
            <w:tcMar>
              <w:top w:w="58" w:type="dxa"/>
              <w:left w:w="115" w:type="dxa"/>
              <w:bottom w:w="58" w:type="dxa"/>
              <w:right w:w="115" w:type="dxa"/>
            </w:tcMar>
            <w:vAlign w:val="center"/>
            <w:hideMark/>
          </w:tcPr>
          <w:p w14:paraId="2F27AD16"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(n=201)</w:t>
            </w:r>
          </w:p>
        </w:tc>
        <w:tc>
          <w:tcPr>
            <w:tcW w:w="1069" w:type="dxa"/>
            <w:shd w:val="clear" w:color="auto" w:fill="D8E0E3"/>
            <w:tcMar>
              <w:top w:w="58" w:type="dxa"/>
              <w:left w:w="115" w:type="dxa"/>
              <w:bottom w:w="58" w:type="dxa"/>
              <w:right w:w="115" w:type="dxa"/>
            </w:tcMar>
            <w:hideMark/>
          </w:tcPr>
          <w:p w14:paraId="2027EA1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3.20</w:t>
            </w:r>
          </w:p>
        </w:tc>
        <w:tc>
          <w:tcPr>
            <w:tcW w:w="1142" w:type="dxa"/>
            <w:shd w:val="clear" w:color="auto" w:fill="D8E0E3"/>
            <w:tcMar>
              <w:top w:w="58" w:type="dxa"/>
              <w:left w:w="115" w:type="dxa"/>
              <w:bottom w:w="58" w:type="dxa"/>
              <w:right w:w="115" w:type="dxa"/>
            </w:tcMar>
            <w:hideMark/>
          </w:tcPr>
          <w:p w14:paraId="364BC6E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3.51</w:t>
            </w:r>
          </w:p>
        </w:tc>
        <w:tc>
          <w:tcPr>
            <w:tcW w:w="1069" w:type="dxa"/>
            <w:shd w:val="clear" w:color="auto" w:fill="D8E0E3"/>
            <w:tcMar>
              <w:top w:w="58" w:type="dxa"/>
              <w:left w:w="115" w:type="dxa"/>
              <w:bottom w:w="58" w:type="dxa"/>
              <w:right w:w="115" w:type="dxa"/>
            </w:tcMar>
            <w:hideMark/>
          </w:tcPr>
          <w:p w14:paraId="14194F67"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4.08</w:t>
            </w:r>
          </w:p>
        </w:tc>
        <w:tc>
          <w:tcPr>
            <w:tcW w:w="1071" w:type="dxa"/>
            <w:shd w:val="clear" w:color="auto" w:fill="D8E0E3"/>
            <w:tcMar>
              <w:top w:w="58" w:type="dxa"/>
              <w:left w:w="115" w:type="dxa"/>
              <w:bottom w:w="58" w:type="dxa"/>
              <w:right w:w="115" w:type="dxa"/>
            </w:tcMar>
            <w:hideMark/>
          </w:tcPr>
          <w:p w14:paraId="2A07D59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4.25</w:t>
            </w:r>
          </w:p>
        </w:tc>
        <w:tc>
          <w:tcPr>
            <w:tcW w:w="1074" w:type="dxa"/>
            <w:shd w:val="clear" w:color="auto" w:fill="D8E0E3"/>
          </w:tcPr>
          <w:p w14:paraId="099A0462"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4.32</w:t>
            </w:r>
          </w:p>
        </w:tc>
        <w:tc>
          <w:tcPr>
            <w:tcW w:w="1074" w:type="dxa"/>
            <w:shd w:val="clear" w:color="auto" w:fill="D8E0E3"/>
            <w:tcMar>
              <w:top w:w="58" w:type="dxa"/>
              <w:left w:w="115" w:type="dxa"/>
              <w:bottom w:w="58" w:type="dxa"/>
              <w:right w:w="115" w:type="dxa"/>
            </w:tcMar>
            <w:hideMark/>
          </w:tcPr>
          <w:p w14:paraId="74A6E71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3.97</w:t>
            </w:r>
          </w:p>
        </w:tc>
      </w:tr>
      <w:tr w:rsidR="00ED4828" w:rsidRPr="00ED4828" w14:paraId="206C2843" w14:textId="77777777" w:rsidTr="00ED4828">
        <w:trPr>
          <w:trHeight w:val="90"/>
          <w:jc w:val="center"/>
        </w:trPr>
        <w:tc>
          <w:tcPr>
            <w:tcW w:w="0" w:type="auto"/>
            <w:vMerge/>
            <w:vAlign w:val="center"/>
            <w:hideMark/>
          </w:tcPr>
          <w:p w14:paraId="2465B42E"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6CBE1A61"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(n=45)</w:t>
            </w:r>
          </w:p>
        </w:tc>
        <w:tc>
          <w:tcPr>
            <w:tcW w:w="1069" w:type="dxa"/>
            <w:shd w:val="clear" w:color="auto" w:fill="D8E0E3"/>
            <w:tcMar>
              <w:top w:w="58" w:type="dxa"/>
              <w:left w:w="115" w:type="dxa"/>
              <w:bottom w:w="58" w:type="dxa"/>
              <w:right w:w="115" w:type="dxa"/>
            </w:tcMar>
            <w:hideMark/>
          </w:tcPr>
          <w:p w14:paraId="5406FAF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2.00</w:t>
            </w:r>
          </w:p>
        </w:tc>
        <w:tc>
          <w:tcPr>
            <w:tcW w:w="1142" w:type="dxa"/>
            <w:shd w:val="clear" w:color="auto" w:fill="D8E0E3"/>
            <w:tcMar>
              <w:top w:w="58" w:type="dxa"/>
              <w:left w:w="115" w:type="dxa"/>
              <w:bottom w:w="58" w:type="dxa"/>
              <w:right w:w="115" w:type="dxa"/>
            </w:tcMar>
            <w:hideMark/>
          </w:tcPr>
          <w:p w14:paraId="2AD7B09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69" w:type="dxa"/>
            <w:shd w:val="clear" w:color="auto" w:fill="D8E0E3"/>
            <w:tcMar>
              <w:top w:w="58" w:type="dxa"/>
              <w:left w:w="115" w:type="dxa"/>
              <w:bottom w:w="58" w:type="dxa"/>
              <w:right w:w="115" w:type="dxa"/>
            </w:tcMar>
            <w:hideMark/>
          </w:tcPr>
          <w:p w14:paraId="2F9DCA2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3.71</w:t>
            </w:r>
          </w:p>
        </w:tc>
        <w:tc>
          <w:tcPr>
            <w:tcW w:w="1071" w:type="dxa"/>
            <w:shd w:val="clear" w:color="auto" w:fill="D8E0E3"/>
            <w:tcMar>
              <w:top w:w="58" w:type="dxa"/>
              <w:left w:w="115" w:type="dxa"/>
              <w:bottom w:w="58" w:type="dxa"/>
              <w:right w:w="115" w:type="dxa"/>
            </w:tcMar>
            <w:hideMark/>
          </w:tcPr>
          <w:p w14:paraId="535FF57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3.50</w:t>
            </w:r>
          </w:p>
        </w:tc>
        <w:tc>
          <w:tcPr>
            <w:tcW w:w="1074" w:type="dxa"/>
            <w:shd w:val="clear" w:color="auto" w:fill="D8E0E3"/>
          </w:tcPr>
          <w:p w14:paraId="235950F1"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2.00</w:t>
            </w:r>
          </w:p>
        </w:tc>
        <w:tc>
          <w:tcPr>
            <w:tcW w:w="1074" w:type="dxa"/>
            <w:shd w:val="clear" w:color="auto" w:fill="D8E0E3"/>
            <w:tcMar>
              <w:top w:w="58" w:type="dxa"/>
              <w:left w:w="115" w:type="dxa"/>
              <w:bottom w:w="58" w:type="dxa"/>
              <w:right w:w="115" w:type="dxa"/>
            </w:tcMar>
            <w:hideMark/>
          </w:tcPr>
          <w:p w14:paraId="3482FE8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3.60</w:t>
            </w:r>
          </w:p>
        </w:tc>
      </w:tr>
      <w:tr w:rsidR="00ED4828" w:rsidRPr="00ED4828" w14:paraId="52A9FB58" w14:textId="77777777" w:rsidTr="00ED4828">
        <w:trPr>
          <w:trHeight w:val="90"/>
          <w:jc w:val="center"/>
        </w:trPr>
        <w:tc>
          <w:tcPr>
            <w:tcW w:w="0" w:type="auto"/>
            <w:vMerge/>
            <w:vAlign w:val="center"/>
            <w:hideMark/>
          </w:tcPr>
          <w:p w14:paraId="70515F4A"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7CC188A0"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(n=246)</w:t>
            </w:r>
          </w:p>
        </w:tc>
        <w:tc>
          <w:tcPr>
            <w:tcW w:w="1069" w:type="dxa"/>
            <w:shd w:val="clear" w:color="auto" w:fill="D8E0E3"/>
            <w:tcMar>
              <w:top w:w="58" w:type="dxa"/>
              <w:left w:w="115" w:type="dxa"/>
              <w:bottom w:w="58" w:type="dxa"/>
              <w:right w:w="115" w:type="dxa"/>
            </w:tcMar>
            <w:hideMark/>
          </w:tcPr>
          <w:p w14:paraId="27A34DF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3.00</w:t>
            </w:r>
          </w:p>
        </w:tc>
        <w:tc>
          <w:tcPr>
            <w:tcW w:w="1142" w:type="dxa"/>
            <w:shd w:val="clear" w:color="auto" w:fill="D8E0E3"/>
            <w:tcMar>
              <w:top w:w="58" w:type="dxa"/>
              <w:left w:w="115" w:type="dxa"/>
              <w:bottom w:w="58" w:type="dxa"/>
              <w:right w:w="115" w:type="dxa"/>
            </w:tcMar>
            <w:hideMark/>
          </w:tcPr>
          <w:p w14:paraId="3EF2257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3.52</w:t>
            </w:r>
          </w:p>
        </w:tc>
        <w:tc>
          <w:tcPr>
            <w:tcW w:w="1069" w:type="dxa"/>
            <w:shd w:val="clear" w:color="auto" w:fill="D8E0E3"/>
            <w:tcMar>
              <w:top w:w="58" w:type="dxa"/>
              <w:left w:w="115" w:type="dxa"/>
              <w:bottom w:w="58" w:type="dxa"/>
              <w:right w:w="115" w:type="dxa"/>
            </w:tcMar>
            <w:hideMark/>
          </w:tcPr>
          <w:p w14:paraId="6A93226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3.87</w:t>
            </w:r>
          </w:p>
        </w:tc>
        <w:tc>
          <w:tcPr>
            <w:tcW w:w="1071" w:type="dxa"/>
            <w:shd w:val="clear" w:color="auto" w:fill="D8E0E3"/>
            <w:tcMar>
              <w:top w:w="58" w:type="dxa"/>
              <w:left w:w="115" w:type="dxa"/>
              <w:bottom w:w="58" w:type="dxa"/>
              <w:right w:w="115" w:type="dxa"/>
            </w:tcMar>
            <w:hideMark/>
          </w:tcPr>
          <w:p w14:paraId="299CF9F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4.19</w:t>
            </w:r>
          </w:p>
        </w:tc>
        <w:tc>
          <w:tcPr>
            <w:tcW w:w="1074" w:type="dxa"/>
            <w:shd w:val="clear" w:color="auto" w:fill="D8E0E3"/>
          </w:tcPr>
          <w:p w14:paraId="062EDD1E"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4.24</w:t>
            </w:r>
          </w:p>
        </w:tc>
        <w:tc>
          <w:tcPr>
            <w:tcW w:w="1074" w:type="dxa"/>
            <w:shd w:val="clear" w:color="auto" w:fill="D8E0E3"/>
            <w:tcMar>
              <w:top w:w="58" w:type="dxa"/>
              <w:left w:w="115" w:type="dxa"/>
              <w:bottom w:w="58" w:type="dxa"/>
              <w:right w:w="115" w:type="dxa"/>
            </w:tcMar>
            <w:hideMark/>
          </w:tcPr>
          <w:p w14:paraId="4EE56D9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3.90</w:t>
            </w:r>
          </w:p>
        </w:tc>
      </w:tr>
      <w:tr w:rsidR="00ED4828" w:rsidRPr="00ED4828" w14:paraId="77A3B8E0" w14:textId="77777777" w:rsidTr="00ED4828">
        <w:trPr>
          <w:trHeight w:val="265"/>
          <w:jc w:val="center"/>
        </w:trPr>
        <w:tc>
          <w:tcPr>
            <w:tcW w:w="2605" w:type="dxa"/>
            <w:vMerge w:val="restart"/>
            <w:tcMar>
              <w:top w:w="58" w:type="dxa"/>
              <w:left w:w="115" w:type="dxa"/>
              <w:bottom w:w="58" w:type="dxa"/>
              <w:right w:w="115" w:type="dxa"/>
            </w:tcMar>
            <w:vAlign w:val="center"/>
            <w:hideMark/>
          </w:tcPr>
          <w:p w14:paraId="5E1C2F5E"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 xml:space="preserve">Learned about the costs of college and options for paying for college (e.g., financial aid, scholarships) </w:t>
            </w:r>
          </w:p>
        </w:tc>
        <w:tc>
          <w:tcPr>
            <w:tcW w:w="2171" w:type="dxa"/>
            <w:tcMar>
              <w:top w:w="58" w:type="dxa"/>
              <w:left w:w="115" w:type="dxa"/>
              <w:bottom w:w="58" w:type="dxa"/>
              <w:right w:w="115" w:type="dxa"/>
            </w:tcMar>
            <w:vAlign w:val="center"/>
            <w:hideMark/>
          </w:tcPr>
          <w:p w14:paraId="7A51FF2A" w14:textId="77777777" w:rsidR="00ED4828" w:rsidRPr="00ED4828" w:rsidRDefault="00ED4828" w:rsidP="00D602D4">
            <w:pPr>
              <w:spacing w:after="0" w:line="240" w:lineRule="auto"/>
              <w:rPr>
                <w:rFonts w:cs="Arial"/>
                <w:sz w:val="20"/>
                <w:szCs w:val="20"/>
              </w:rPr>
            </w:pPr>
            <w:r w:rsidRPr="00ED4828">
              <w:rPr>
                <w:rFonts w:cs="Arial"/>
                <w:sz w:val="20"/>
                <w:szCs w:val="20"/>
              </w:rPr>
              <w:t>Early College (n=212)</w:t>
            </w:r>
          </w:p>
        </w:tc>
        <w:tc>
          <w:tcPr>
            <w:tcW w:w="1069" w:type="dxa"/>
            <w:tcMar>
              <w:top w:w="58" w:type="dxa"/>
              <w:left w:w="115" w:type="dxa"/>
              <w:bottom w:w="58" w:type="dxa"/>
              <w:right w:w="115" w:type="dxa"/>
            </w:tcMar>
            <w:hideMark/>
          </w:tcPr>
          <w:p w14:paraId="36B6DC2E" w14:textId="77777777" w:rsidR="00ED4828" w:rsidRPr="00ED4828" w:rsidRDefault="00ED4828" w:rsidP="00D602D4">
            <w:pPr>
              <w:spacing w:after="0" w:line="240" w:lineRule="auto"/>
              <w:jc w:val="center"/>
              <w:rPr>
                <w:rFonts w:cs="Arial"/>
                <w:sz w:val="20"/>
                <w:szCs w:val="20"/>
              </w:rPr>
            </w:pPr>
            <w:r w:rsidRPr="00ED4828">
              <w:rPr>
                <w:rFonts w:cs="Arial"/>
                <w:sz w:val="20"/>
                <w:szCs w:val="20"/>
              </w:rPr>
              <w:t>3.83</w:t>
            </w:r>
          </w:p>
        </w:tc>
        <w:tc>
          <w:tcPr>
            <w:tcW w:w="1142" w:type="dxa"/>
            <w:tcMar>
              <w:top w:w="58" w:type="dxa"/>
              <w:left w:w="115" w:type="dxa"/>
              <w:bottom w:w="58" w:type="dxa"/>
              <w:right w:w="115" w:type="dxa"/>
            </w:tcMar>
            <w:hideMark/>
          </w:tcPr>
          <w:p w14:paraId="2029962C"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069" w:type="dxa"/>
            <w:tcMar>
              <w:top w:w="58" w:type="dxa"/>
              <w:left w:w="115" w:type="dxa"/>
              <w:bottom w:w="58" w:type="dxa"/>
              <w:right w:w="115" w:type="dxa"/>
            </w:tcMar>
            <w:hideMark/>
          </w:tcPr>
          <w:p w14:paraId="7672D811" w14:textId="77777777" w:rsidR="00ED4828" w:rsidRPr="00ED4828" w:rsidRDefault="00ED4828" w:rsidP="00D602D4">
            <w:pPr>
              <w:spacing w:after="0" w:line="240" w:lineRule="auto"/>
              <w:jc w:val="center"/>
              <w:rPr>
                <w:rFonts w:cs="Arial"/>
                <w:sz w:val="20"/>
                <w:szCs w:val="20"/>
              </w:rPr>
            </w:pPr>
            <w:r w:rsidRPr="00ED4828">
              <w:rPr>
                <w:rFonts w:cs="Arial"/>
                <w:sz w:val="20"/>
                <w:szCs w:val="20"/>
              </w:rPr>
              <w:t>4.04</w:t>
            </w:r>
          </w:p>
        </w:tc>
        <w:tc>
          <w:tcPr>
            <w:tcW w:w="1071" w:type="dxa"/>
            <w:tcMar>
              <w:top w:w="58" w:type="dxa"/>
              <w:left w:w="115" w:type="dxa"/>
              <w:bottom w:w="58" w:type="dxa"/>
              <w:right w:w="115" w:type="dxa"/>
            </w:tcMar>
            <w:hideMark/>
          </w:tcPr>
          <w:p w14:paraId="2ED80C52" w14:textId="77777777" w:rsidR="00ED4828" w:rsidRPr="00ED4828" w:rsidRDefault="00ED4828" w:rsidP="00D602D4">
            <w:pPr>
              <w:spacing w:after="0" w:line="240" w:lineRule="auto"/>
              <w:jc w:val="center"/>
              <w:rPr>
                <w:rFonts w:cs="Arial"/>
                <w:sz w:val="20"/>
                <w:szCs w:val="20"/>
              </w:rPr>
            </w:pPr>
            <w:r w:rsidRPr="00ED4828">
              <w:rPr>
                <w:rFonts w:cs="Arial"/>
                <w:sz w:val="20"/>
                <w:szCs w:val="20"/>
              </w:rPr>
              <w:t>4.33</w:t>
            </w:r>
          </w:p>
        </w:tc>
        <w:tc>
          <w:tcPr>
            <w:tcW w:w="1074" w:type="dxa"/>
          </w:tcPr>
          <w:p w14:paraId="315D8147" w14:textId="77777777" w:rsidR="00ED4828" w:rsidRPr="00ED4828" w:rsidRDefault="00ED4828" w:rsidP="00D602D4">
            <w:pPr>
              <w:spacing w:after="0" w:line="240" w:lineRule="auto"/>
              <w:jc w:val="center"/>
              <w:rPr>
                <w:rFonts w:cs="Arial"/>
                <w:sz w:val="20"/>
                <w:szCs w:val="20"/>
              </w:rPr>
            </w:pPr>
            <w:r w:rsidRPr="00ED4828">
              <w:rPr>
                <w:rFonts w:cs="Arial"/>
                <w:sz w:val="20"/>
                <w:szCs w:val="20"/>
              </w:rPr>
              <w:t>4.41</w:t>
            </w:r>
          </w:p>
        </w:tc>
        <w:tc>
          <w:tcPr>
            <w:tcW w:w="1074" w:type="dxa"/>
            <w:tcMar>
              <w:top w:w="58" w:type="dxa"/>
              <w:left w:w="115" w:type="dxa"/>
              <w:bottom w:w="58" w:type="dxa"/>
              <w:right w:w="115" w:type="dxa"/>
            </w:tcMar>
            <w:hideMark/>
          </w:tcPr>
          <w:p w14:paraId="6B355250" w14:textId="77777777" w:rsidR="00ED4828" w:rsidRPr="00ED4828" w:rsidRDefault="00ED4828" w:rsidP="00D602D4">
            <w:pPr>
              <w:spacing w:after="0" w:line="240" w:lineRule="auto"/>
              <w:jc w:val="center"/>
              <w:rPr>
                <w:rFonts w:cs="Arial"/>
                <w:sz w:val="20"/>
                <w:szCs w:val="20"/>
              </w:rPr>
            </w:pPr>
            <w:r w:rsidRPr="00ED4828">
              <w:rPr>
                <w:rFonts w:cs="Arial"/>
                <w:sz w:val="20"/>
                <w:szCs w:val="20"/>
              </w:rPr>
              <w:t>4.12</w:t>
            </w:r>
          </w:p>
        </w:tc>
      </w:tr>
      <w:tr w:rsidR="00ED4828" w:rsidRPr="00ED4828" w14:paraId="0239CC42" w14:textId="77777777" w:rsidTr="00ED4828">
        <w:trPr>
          <w:trHeight w:val="265"/>
          <w:jc w:val="center"/>
        </w:trPr>
        <w:tc>
          <w:tcPr>
            <w:tcW w:w="0" w:type="auto"/>
            <w:vMerge/>
            <w:vAlign w:val="center"/>
            <w:hideMark/>
          </w:tcPr>
          <w:p w14:paraId="5EF86647"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7A78AA33" w14:textId="77777777" w:rsidR="00ED4828" w:rsidRPr="00ED4828" w:rsidRDefault="00ED4828" w:rsidP="00D602D4">
            <w:pPr>
              <w:spacing w:after="0" w:line="240" w:lineRule="auto"/>
              <w:rPr>
                <w:rFonts w:cs="Arial"/>
                <w:sz w:val="20"/>
                <w:szCs w:val="20"/>
              </w:rPr>
            </w:pPr>
            <w:r w:rsidRPr="00ED4828">
              <w:rPr>
                <w:rFonts w:cs="Arial"/>
                <w:sz w:val="20"/>
                <w:szCs w:val="20"/>
              </w:rPr>
              <w:t>Innovation (n=79)</w:t>
            </w:r>
          </w:p>
        </w:tc>
        <w:tc>
          <w:tcPr>
            <w:tcW w:w="1069" w:type="dxa"/>
            <w:tcMar>
              <w:top w:w="58" w:type="dxa"/>
              <w:left w:w="115" w:type="dxa"/>
              <w:bottom w:w="58" w:type="dxa"/>
              <w:right w:w="115" w:type="dxa"/>
            </w:tcMar>
            <w:hideMark/>
          </w:tcPr>
          <w:p w14:paraId="022662C3" w14:textId="77777777" w:rsidR="00ED4828" w:rsidRPr="00ED4828" w:rsidRDefault="00ED4828" w:rsidP="00D602D4">
            <w:pPr>
              <w:spacing w:after="0" w:line="240" w:lineRule="auto"/>
              <w:jc w:val="center"/>
              <w:rPr>
                <w:rFonts w:cs="Arial"/>
                <w:sz w:val="20"/>
                <w:szCs w:val="20"/>
              </w:rPr>
            </w:pPr>
            <w:r w:rsidRPr="00ED4828">
              <w:rPr>
                <w:rFonts w:cs="Arial"/>
                <w:sz w:val="20"/>
                <w:szCs w:val="20"/>
              </w:rPr>
              <w:t>3.50</w:t>
            </w:r>
          </w:p>
        </w:tc>
        <w:tc>
          <w:tcPr>
            <w:tcW w:w="1142" w:type="dxa"/>
            <w:tcMar>
              <w:top w:w="58" w:type="dxa"/>
              <w:left w:w="115" w:type="dxa"/>
              <w:bottom w:w="58" w:type="dxa"/>
              <w:right w:w="115" w:type="dxa"/>
            </w:tcMar>
            <w:hideMark/>
          </w:tcPr>
          <w:p w14:paraId="15A78C9D"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069" w:type="dxa"/>
            <w:tcMar>
              <w:top w:w="58" w:type="dxa"/>
              <w:left w:w="115" w:type="dxa"/>
              <w:bottom w:w="58" w:type="dxa"/>
              <w:right w:w="115" w:type="dxa"/>
            </w:tcMar>
            <w:hideMark/>
          </w:tcPr>
          <w:p w14:paraId="57CA183C" w14:textId="77777777" w:rsidR="00ED4828" w:rsidRPr="00ED4828" w:rsidRDefault="00ED4828" w:rsidP="00D602D4">
            <w:pPr>
              <w:spacing w:after="0" w:line="240" w:lineRule="auto"/>
              <w:jc w:val="center"/>
              <w:rPr>
                <w:rFonts w:cs="Arial"/>
                <w:sz w:val="20"/>
                <w:szCs w:val="20"/>
              </w:rPr>
            </w:pPr>
            <w:r w:rsidRPr="00ED4828">
              <w:rPr>
                <w:rFonts w:cs="Arial"/>
                <w:sz w:val="20"/>
                <w:szCs w:val="20"/>
              </w:rPr>
              <w:t>3.73</w:t>
            </w:r>
          </w:p>
        </w:tc>
        <w:tc>
          <w:tcPr>
            <w:tcW w:w="1071" w:type="dxa"/>
            <w:tcMar>
              <w:top w:w="58" w:type="dxa"/>
              <w:left w:w="115" w:type="dxa"/>
              <w:bottom w:w="58" w:type="dxa"/>
              <w:right w:w="115" w:type="dxa"/>
            </w:tcMar>
            <w:hideMark/>
          </w:tcPr>
          <w:p w14:paraId="7F10A549" w14:textId="77777777" w:rsidR="00ED4828" w:rsidRPr="00ED4828" w:rsidRDefault="00ED4828" w:rsidP="00D602D4">
            <w:pPr>
              <w:spacing w:after="0" w:line="240" w:lineRule="auto"/>
              <w:jc w:val="center"/>
              <w:rPr>
                <w:rFonts w:cs="Arial"/>
                <w:sz w:val="20"/>
                <w:szCs w:val="20"/>
              </w:rPr>
            </w:pPr>
            <w:r w:rsidRPr="00ED4828">
              <w:rPr>
                <w:rFonts w:cs="Arial"/>
                <w:sz w:val="20"/>
                <w:szCs w:val="20"/>
              </w:rPr>
              <w:t>3.81</w:t>
            </w:r>
          </w:p>
        </w:tc>
        <w:tc>
          <w:tcPr>
            <w:tcW w:w="1074" w:type="dxa"/>
          </w:tcPr>
          <w:p w14:paraId="3CA1EC83"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4" w:type="dxa"/>
            <w:tcMar>
              <w:top w:w="58" w:type="dxa"/>
              <w:left w:w="115" w:type="dxa"/>
              <w:bottom w:w="58" w:type="dxa"/>
              <w:right w:w="115" w:type="dxa"/>
            </w:tcMar>
            <w:hideMark/>
          </w:tcPr>
          <w:p w14:paraId="2AFB3555"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r>
      <w:tr w:rsidR="00ED4828" w:rsidRPr="00ED4828" w14:paraId="125A2744" w14:textId="77777777" w:rsidTr="00ED4828">
        <w:trPr>
          <w:trHeight w:val="265"/>
          <w:jc w:val="center"/>
        </w:trPr>
        <w:tc>
          <w:tcPr>
            <w:tcW w:w="0" w:type="auto"/>
            <w:vMerge/>
            <w:vAlign w:val="center"/>
            <w:hideMark/>
          </w:tcPr>
          <w:p w14:paraId="7E5DB34D" w14:textId="77777777" w:rsidR="00ED4828" w:rsidRPr="00ED4828" w:rsidRDefault="00ED4828" w:rsidP="00D602D4">
            <w:pPr>
              <w:spacing w:after="0" w:line="240" w:lineRule="auto"/>
              <w:rPr>
                <w:rFonts w:cs="Arial"/>
                <w:sz w:val="20"/>
                <w:szCs w:val="20"/>
              </w:rPr>
            </w:pPr>
          </w:p>
        </w:tc>
        <w:tc>
          <w:tcPr>
            <w:tcW w:w="2171" w:type="dxa"/>
            <w:tcMar>
              <w:top w:w="58" w:type="dxa"/>
              <w:left w:w="115" w:type="dxa"/>
              <w:bottom w:w="58" w:type="dxa"/>
              <w:right w:w="115" w:type="dxa"/>
            </w:tcMar>
            <w:vAlign w:val="center"/>
            <w:hideMark/>
          </w:tcPr>
          <w:p w14:paraId="6BB47B12" w14:textId="77777777" w:rsidR="00ED4828" w:rsidRPr="00ED4828" w:rsidRDefault="00ED4828" w:rsidP="00D602D4">
            <w:pPr>
              <w:spacing w:after="0" w:line="240" w:lineRule="auto"/>
              <w:rPr>
                <w:rFonts w:cs="Arial"/>
                <w:sz w:val="20"/>
                <w:szCs w:val="20"/>
              </w:rPr>
            </w:pPr>
            <w:r w:rsidRPr="00ED4828">
              <w:rPr>
                <w:rFonts w:cs="Arial"/>
                <w:sz w:val="20"/>
                <w:szCs w:val="20"/>
              </w:rPr>
              <w:t>Overall (n=291)</w:t>
            </w:r>
          </w:p>
        </w:tc>
        <w:tc>
          <w:tcPr>
            <w:tcW w:w="1069" w:type="dxa"/>
            <w:tcMar>
              <w:top w:w="58" w:type="dxa"/>
              <w:left w:w="115" w:type="dxa"/>
              <w:bottom w:w="58" w:type="dxa"/>
              <w:right w:w="115" w:type="dxa"/>
            </w:tcMar>
            <w:hideMark/>
          </w:tcPr>
          <w:p w14:paraId="05E25A41"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142" w:type="dxa"/>
            <w:tcMar>
              <w:top w:w="58" w:type="dxa"/>
              <w:left w:w="115" w:type="dxa"/>
              <w:bottom w:w="58" w:type="dxa"/>
              <w:right w:w="115" w:type="dxa"/>
            </w:tcMar>
            <w:hideMark/>
          </w:tcPr>
          <w:p w14:paraId="57AD14B4"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c>
          <w:tcPr>
            <w:tcW w:w="1069" w:type="dxa"/>
            <w:tcMar>
              <w:top w:w="58" w:type="dxa"/>
              <w:left w:w="115" w:type="dxa"/>
              <w:bottom w:w="58" w:type="dxa"/>
              <w:right w:w="115" w:type="dxa"/>
            </w:tcMar>
            <w:hideMark/>
          </w:tcPr>
          <w:p w14:paraId="260013DC" w14:textId="77777777" w:rsidR="00ED4828" w:rsidRPr="00ED4828" w:rsidRDefault="00ED4828" w:rsidP="00D602D4">
            <w:pPr>
              <w:spacing w:after="0" w:line="240" w:lineRule="auto"/>
              <w:jc w:val="center"/>
              <w:rPr>
                <w:rFonts w:cs="Arial"/>
                <w:sz w:val="20"/>
                <w:szCs w:val="20"/>
              </w:rPr>
            </w:pPr>
            <w:r w:rsidRPr="00ED4828">
              <w:rPr>
                <w:rFonts w:cs="Arial"/>
                <w:sz w:val="20"/>
                <w:szCs w:val="20"/>
              </w:rPr>
              <w:t>3.84</w:t>
            </w:r>
          </w:p>
        </w:tc>
        <w:tc>
          <w:tcPr>
            <w:tcW w:w="1071" w:type="dxa"/>
            <w:tcMar>
              <w:top w:w="58" w:type="dxa"/>
              <w:left w:w="115" w:type="dxa"/>
              <w:bottom w:w="58" w:type="dxa"/>
              <w:right w:w="115" w:type="dxa"/>
            </w:tcMar>
            <w:hideMark/>
          </w:tcPr>
          <w:p w14:paraId="6C06A9EC" w14:textId="77777777" w:rsidR="00ED4828" w:rsidRPr="00ED4828" w:rsidRDefault="00ED4828" w:rsidP="00D602D4">
            <w:pPr>
              <w:spacing w:after="0" w:line="240" w:lineRule="auto"/>
              <w:jc w:val="center"/>
              <w:rPr>
                <w:rFonts w:cs="Arial"/>
                <w:sz w:val="20"/>
                <w:szCs w:val="20"/>
              </w:rPr>
            </w:pPr>
            <w:r w:rsidRPr="00ED4828">
              <w:rPr>
                <w:rFonts w:cs="Arial"/>
                <w:sz w:val="20"/>
                <w:szCs w:val="20"/>
              </w:rPr>
              <w:t>4.25</w:t>
            </w:r>
          </w:p>
        </w:tc>
        <w:tc>
          <w:tcPr>
            <w:tcW w:w="1074" w:type="dxa"/>
          </w:tcPr>
          <w:p w14:paraId="56B1BC1E" w14:textId="77777777" w:rsidR="00ED4828" w:rsidRPr="00ED4828" w:rsidRDefault="00ED4828" w:rsidP="00D602D4">
            <w:pPr>
              <w:spacing w:after="0" w:line="240" w:lineRule="auto"/>
              <w:jc w:val="center"/>
              <w:rPr>
                <w:rFonts w:cs="Arial"/>
                <w:sz w:val="20"/>
                <w:szCs w:val="20"/>
              </w:rPr>
            </w:pPr>
            <w:r w:rsidRPr="00ED4828">
              <w:rPr>
                <w:rFonts w:cs="Arial"/>
                <w:sz w:val="20"/>
                <w:szCs w:val="20"/>
              </w:rPr>
              <w:t>4.40</w:t>
            </w:r>
          </w:p>
        </w:tc>
        <w:tc>
          <w:tcPr>
            <w:tcW w:w="1074" w:type="dxa"/>
            <w:tcMar>
              <w:top w:w="58" w:type="dxa"/>
              <w:left w:w="115" w:type="dxa"/>
              <w:bottom w:w="58" w:type="dxa"/>
              <w:right w:w="115" w:type="dxa"/>
            </w:tcMar>
            <w:hideMark/>
          </w:tcPr>
          <w:p w14:paraId="7B8AAEA0" w14:textId="77777777" w:rsidR="00ED4828" w:rsidRPr="00ED4828" w:rsidRDefault="00ED4828" w:rsidP="00D602D4">
            <w:pPr>
              <w:spacing w:after="0" w:line="240" w:lineRule="auto"/>
              <w:jc w:val="center"/>
              <w:rPr>
                <w:rFonts w:cs="Arial"/>
                <w:sz w:val="20"/>
                <w:szCs w:val="20"/>
              </w:rPr>
            </w:pPr>
            <w:r w:rsidRPr="00ED4828">
              <w:rPr>
                <w:rFonts w:cs="Arial"/>
                <w:sz w:val="20"/>
                <w:szCs w:val="20"/>
              </w:rPr>
              <w:t>4.02</w:t>
            </w:r>
          </w:p>
        </w:tc>
      </w:tr>
      <w:tr w:rsidR="00ED4828" w:rsidRPr="00ED4828" w14:paraId="754BF3C2" w14:textId="77777777" w:rsidTr="00ED4828">
        <w:trPr>
          <w:trHeight w:val="175"/>
          <w:jc w:val="center"/>
        </w:trPr>
        <w:tc>
          <w:tcPr>
            <w:tcW w:w="2605" w:type="dxa"/>
            <w:vMerge w:val="restart"/>
            <w:shd w:val="clear" w:color="auto" w:fill="D8E0E3"/>
            <w:tcMar>
              <w:top w:w="58" w:type="dxa"/>
              <w:left w:w="115" w:type="dxa"/>
              <w:bottom w:w="58" w:type="dxa"/>
              <w:right w:w="115" w:type="dxa"/>
            </w:tcMar>
            <w:vAlign w:val="center"/>
            <w:hideMark/>
          </w:tcPr>
          <w:p w14:paraId="27A107FD"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 xml:space="preserve">Learned what it takes to succeed in college </w:t>
            </w:r>
          </w:p>
        </w:tc>
        <w:tc>
          <w:tcPr>
            <w:tcW w:w="2171" w:type="dxa"/>
            <w:shd w:val="clear" w:color="auto" w:fill="D8E0E3"/>
            <w:tcMar>
              <w:top w:w="58" w:type="dxa"/>
              <w:left w:w="115" w:type="dxa"/>
              <w:bottom w:w="58" w:type="dxa"/>
              <w:right w:w="115" w:type="dxa"/>
            </w:tcMar>
            <w:vAlign w:val="center"/>
            <w:hideMark/>
          </w:tcPr>
          <w:p w14:paraId="67BC35CC"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(n=192)</w:t>
            </w:r>
          </w:p>
        </w:tc>
        <w:tc>
          <w:tcPr>
            <w:tcW w:w="1069" w:type="dxa"/>
            <w:shd w:val="clear" w:color="auto" w:fill="D8E0E3"/>
            <w:tcMar>
              <w:top w:w="58" w:type="dxa"/>
              <w:left w:w="115" w:type="dxa"/>
              <w:bottom w:w="58" w:type="dxa"/>
              <w:right w:w="115" w:type="dxa"/>
            </w:tcMar>
            <w:hideMark/>
          </w:tcPr>
          <w:p w14:paraId="3A68B87D"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4.25</w:t>
            </w:r>
          </w:p>
        </w:tc>
        <w:tc>
          <w:tcPr>
            <w:tcW w:w="1142" w:type="dxa"/>
            <w:shd w:val="clear" w:color="auto" w:fill="D8E0E3"/>
            <w:tcMar>
              <w:top w:w="58" w:type="dxa"/>
              <w:left w:w="115" w:type="dxa"/>
              <w:bottom w:w="58" w:type="dxa"/>
              <w:right w:w="115" w:type="dxa"/>
            </w:tcMar>
            <w:hideMark/>
          </w:tcPr>
          <w:p w14:paraId="5E7A640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3.97</w:t>
            </w:r>
          </w:p>
        </w:tc>
        <w:tc>
          <w:tcPr>
            <w:tcW w:w="1069" w:type="dxa"/>
            <w:shd w:val="clear" w:color="auto" w:fill="D8E0E3"/>
            <w:tcMar>
              <w:top w:w="58" w:type="dxa"/>
              <w:left w:w="115" w:type="dxa"/>
              <w:bottom w:w="58" w:type="dxa"/>
              <w:right w:w="115" w:type="dxa"/>
            </w:tcMar>
            <w:hideMark/>
          </w:tcPr>
          <w:p w14:paraId="185C71D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4.05</w:t>
            </w:r>
          </w:p>
        </w:tc>
        <w:tc>
          <w:tcPr>
            <w:tcW w:w="1071" w:type="dxa"/>
            <w:shd w:val="clear" w:color="auto" w:fill="D8E0E3"/>
            <w:tcMar>
              <w:top w:w="58" w:type="dxa"/>
              <w:left w:w="115" w:type="dxa"/>
              <w:bottom w:w="58" w:type="dxa"/>
              <w:right w:w="115" w:type="dxa"/>
            </w:tcMar>
            <w:hideMark/>
          </w:tcPr>
          <w:p w14:paraId="2D87B39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4.07</w:t>
            </w:r>
          </w:p>
        </w:tc>
        <w:tc>
          <w:tcPr>
            <w:tcW w:w="1074" w:type="dxa"/>
            <w:shd w:val="clear" w:color="auto" w:fill="D8E0E3"/>
          </w:tcPr>
          <w:p w14:paraId="4A00D4E9"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4.44</w:t>
            </w:r>
          </w:p>
        </w:tc>
        <w:tc>
          <w:tcPr>
            <w:tcW w:w="1074" w:type="dxa"/>
            <w:shd w:val="clear" w:color="auto" w:fill="D8E0E3"/>
            <w:tcMar>
              <w:top w:w="58" w:type="dxa"/>
              <w:left w:w="115" w:type="dxa"/>
              <w:bottom w:w="58" w:type="dxa"/>
              <w:right w:w="115" w:type="dxa"/>
            </w:tcMar>
            <w:hideMark/>
          </w:tcPr>
          <w:p w14:paraId="1CF4C59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4.09</w:t>
            </w:r>
          </w:p>
        </w:tc>
      </w:tr>
      <w:tr w:rsidR="00ED4828" w:rsidRPr="00ED4828" w14:paraId="5D5BA454" w14:textId="77777777" w:rsidTr="00ED4828">
        <w:trPr>
          <w:trHeight w:val="175"/>
          <w:jc w:val="center"/>
        </w:trPr>
        <w:tc>
          <w:tcPr>
            <w:tcW w:w="0" w:type="auto"/>
            <w:vMerge/>
            <w:vAlign w:val="center"/>
            <w:hideMark/>
          </w:tcPr>
          <w:p w14:paraId="7DD3607E"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3129CE44"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(n=70)</w:t>
            </w:r>
          </w:p>
        </w:tc>
        <w:tc>
          <w:tcPr>
            <w:tcW w:w="1069" w:type="dxa"/>
            <w:shd w:val="clear" w:color="auto" w:fill="D8E0E3"/>
            <w:tcMar>
              <w:top w:w="58" w:type="dxa"/>
              <w:left w:w="115" w:type="dxa"/>
              <w:bottom w:w="58" w:type="dxa"/>
              <w:right w:w="115" w:type="dxa"/>
            </w:tcMar>
            <w:hideMark/>
          </w:tcPr>
          <w:p w14:paraId="2BDAD05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142" w:type="dxa"/>
            <w:shd w:val="clear" w:color="auto" w:fill="D8E0E3"/>
            <w:tcMar>
              <w:top w:w="58" w:type="dxa"/>
              <w:left w:w="115" w:type="dxa"/>
              <w:bottom w:w="58" w:type="dxa"/>
              <w:right w:w="115" w:type="dxa"/>
            </w:tcMar>
            <w:hideMark/>
          </w:tcPr>
          <w:p w14:paraId="0478221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4.33</w:t>
            </w:r>
          </w:p>
        </w:tc>
        <w:tc>
          <w:tcPr>
            <w:tcW w:w="1069" w:type="dxa"/>
            <w:shd w:val="clear" w:color="auto" w:fill="D8E0E3"/>
            <w:tcMar>
              <w:top w:w="58" w:type="dxa"/>
              <w:left w:w="115" w:type="dxa"/>
              <w:bottom w:w="58" w:type="dxa"/>
              <w:right w:w="115" w:type="dxa"/>
            </w:tcMar>
            <w:hideMark/>
          </w:tcPr>
          <w:p w14:paraId="0FC120A1"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4.05</w:t>
            </w:r>
          </w:p>
        </w:tc>
        <w:tc>
          <w:tcPr>
            <w:tcW w:w="1071" w:type="dxa"/>
            <w:shd w:val="clear" w:color="auto" w:fill="D8E0E3"/>
            <w:tcMar>
              <w:top w:w="58" w:type="dxa"/>
              <w:left w:w="115" w:type="dxa"/>
              <w:bottom w:w="58" w:type="dxa"/>
              <w:right w:w="115" w:type="dxa"/>
            </w:tcMar>
            <w:hideMark/>
          </w:tcPr>
          <w:p w14:paraId="7F0D8A84"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3.80</w:t>
            </w:r>
          </w:p>
        </w:tc>
        <w:tc>
          <w:tcPr>
            <w:tcW w:w="1074" w:type="dxa"/>
            <w:shd w:val="clear" w:color="auto" w:fill="D8E0E3"/>
          </w:tcPr>
          <w:p w14:paraId="4587D57A"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w:t>
            </w:r>
          </w:p>
        </w:tc>
        <w:tc>
          <w:tcPr>
            <w:tcW w:w="1074" w:type="dxa"/>
            <w:shd w:val="clear" w:color="auto" w:fill="D8E0E3"/>
            <w:tcMar>
              <w:top w:w="58" w:type="dxa"/>
              <w:left w:w="115" w:type="dxa"/>
              <w:bottom w:w="58" w:type="dxa"/>
              <w:right w:w="115" w:type="dxa"/>
            </w:tcMar>
            <w:hideMark/>
          </w:tcPr>
          <w:p w14:paraId="071575FA"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4.01</w:t>
            </w:r>
          </w:p>
        </w:tc>
      </w:tr>
      <w:tr w:rsidR="00ED4828" w:rsidRPr="00ED4828" w14:paraId="0B394EC1" w14:textId="77777777" w:rsidTr="00ED4828">
        <w:trPr>
          <w:trHeight w:val="175"/>
          <w:jc w:val="center"/>
        </w:trPr>
        <w:tc>
          <w:tcPr>
            <w:tcW w:w="0" w:type="auto"/>
            <w:vMerge/>
            <w:vAlign w:val="center"/>
            <w:hideMark/>
          </w:tcPr>
          <w:p w14:paraId="1FBC0050"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0A64AFB8"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(n=262)</w:t>
            </w:r>
          </w:p>
        </w:tc>
        <w:tc>
          <w:tcPr>
            <w:tcW w:w="1069" w:type="dxa"/>
            <w:shd w:val="clear" w:color="auto" w:fill="D8E0E3"/>
            <w:tcMar>
              <w:top w:w="58" w:type="dxa"/>
              <w:left w:w="115" w:type="dxa"/>
              <w:bottom w:w="58" w:type="dxa"/>
              <w:right w:w="115" w:type="dxa"/>
            </w:tcMar>
            <w:hideMark/>
          </w:tcPr>
          <w:p w14:paraId="53B5D13A"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4.00</w:t>
            </w:r>
          </w:p>
        </w:tc>
        <w:tc>
          <w:tcPr>
            <w:tcW w:w="1142" w:type="dxa"/>
            <w:shd w:val="clear" w:color="auto" w:fill="D8E0E3"/>
            <w:tcMar>
              <w:top w:w="58" w:type="dxa"/>
              <w:left w:w="115" w:type="dxa"/>
              <w:bottom w:w="58" w:type="dxa"/>
              <w:right w:w="115" w:type="dxa"/>
            </w:tcMar>
            <w:hideMark/>
          </w:tcPr>
          <w:p w14:paraId="01287E6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4.01</w:t>
            </w:r>
          </w:p>
        </w:tc>
        <w:tc>
          <w:tcPr>
            <w:tcW w:w="1069" w:type="dxa"/>
            <w:shd w:val="clear" w:color="auto" w:fill="D8E0E3"/>
            <w:tcMar>
              <w:top w:w="58" w:type="dxa"/>
              <w:left w:w="115" w:type="dxa"/>
              <w:bottom w:w="58" w:type="dxa"/>
              <w:right w:w="115" w:type="dxa"/>
            </w:tcMar>
            <w:hideMark/>
          </w:tcPr>
          <w:p w14:paraId="09870C1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4.05</w:t>
            </w:r>
          </w:p>
        </w:tc>
        <w:tc>
          <w:tcPr>
            <w:tcW w:w="1071" w:type="dxa"/>
            <w:shd w:val="clear" w:color="auto" w:fill="D8E0E3"/>
            <w:tcMar>
              <w:top w:w="58" w:type="dxa"/>
              <w:left w:w="115" w:type="dxa"/>
              <w:bottom w:w="58" w:type="dxa"/>
              <w:right w:w="115" w:type="dxa"/>
            </w:tcMar>
            <w:hideMark/>
          </w:tcPr>
          <w:p w14:paraId="1CE6B44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4.03</w:t>
            </w:r>
          </w:p>
        </w:tc>
        <w:tc>
          <w:tcPr>
            <w:tcW w:w="1074" w:type="dxa"/>
            <w:shd w:val="clear" w:color="auto" w:fill="D8E0E3"/>
          </w:tcPr>
          <w:p w14:paraId="599FE84B"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4.44</w:t>
            </w:r>
          </w:p>
        </w:tc>
        <w:tc>
          <w:tcPr>
            <w:tcW w:w="1074" w:type="dxa"/>
            <w:shd w:val="clear" w:color="auto" w:fill="D8E0E3"/>
            <w:tcMar>
              <w:top w:w="58" w:type="dxa"/>
              <w:left w:w="115" w:type="dxa"/>
              <w:bottom w:w="58" w:type="dxa"/>
              <w:right w:w="115" w:type="dxa"/>
            </w:tcMar>
            <w:hideMark/>
          </w:tcPr>
          <w:p w14:paraId="669F602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4.07</w:t>
            </w:r>
          </w:p>
        </w:tc>
      </w:tr>
      <w:tr w:rsidR="00ED4828" w:rsidRPr="00ED4828" w14:paraId="0140F290" w14:textId="77777777" w:rsidTr="00ED4828">
        <w:trPr>
          <w:trHeight w:val="832"/>
          <w:jc w:val="center"/>
        </w:trPr>
        <w:tc>
          <w:tcPr>
            <w:tcW w:w="2605" w:type="dxa"/>
            <w:vMerge w:val="restart"/>
            <w:tcMar>
              <w:top w:w="58" w:type="dxa"/>
              <w:left w:w="115" w:type="dxa"/>
              <w:bottom w:w="58" w:type="dxa"/>
              <w:right w:w="115" w:type="dxa"/>
            </w:tcMar>
          </w:tcPr>
          <w:p w14:paraId="79649D05" w14:textId="4524F4D7" w:rsidR="00ED4828" w:rsidRPr="00ED4828" w:rsidRDefault="00ED4828" w:rsidP="00D602D4">
            <w:pPr>
              <w:spacing w:after="0" w:line="240" w:lineRule="auto"/>
              <w:rPr>
                <w:rFonts w:cs="Arial"/>
                <w:color w:val="000000"/>
                <w:sz w:val="20"/>
                <w:szCs w:val="20"/>
              </w:rPr>
            </w:pPr>
            <w:r w:rsidRPr="00ED4828">
              <w:rPr>
                <w:rFonts w:cs="Arial"/>
                <w:sz w:val="20"/>
                <w:szCs w:val="20"/>
              </w:rPr>
              <w:t>Took one or more technical courses (related to an industry)</w:t>
            </w:r>
          </w:p>
        </w:tc>
        <w:tc>
          <w:tcPr>
            <w:tcW w:w="2171" w:type="dxa"/>
            <w:tcMar>
              <w:top w:w="58" w:type="dxa"/>
              <w:left w:w="115" w:type="dxa"/>
              <w:bottom w:w="58" w:type="dxa"/>
              <w:right w:w="115" w:type="dxa"/>
            </w:tcMar>
            <w:vAlign w:val="center"/>
            <w:hideMark/>
          </w:tcPr>
          <w:p w14:paraId="23E8D469" w14:textId="77777777" w:rsidR="00ED4828" w:rsidRPr="00ED4828" w:rsidRDefault="00ED4828" w:rsidP="00D602D4">
            <w:pPr>
              <w:spacing w:after="0" w:line="240" w:lineRule="auto"/>
              <w:rPr>
                <w:rFonts w:cs="Arial"/>
                <w:sz w:val="20"/>
                <w:szCs w:val="20"/>
              </w:rPr>
            </w:pPr>
            <w:r w:rsidRPr="00ED4828">
              <w:rPr>
                <w:rFonts w:cs="Arial"/>
                <w:sz w:val="20"/>
                <w:szCs w:val="20"/>
              </w:rPr>
              <w:t>Early College (n=--)</w:t>
            </w:r>
          </w:p>
        </w:tc>
        <w:tc>
          <w:tcPr>
            <w:tcW w:w="1069" w:type="dxa"/>
            <w:tcMar>
              <w:top w:w="58" w:type="dxa"/>
              <w:left w:w="115" w:type="dxa"/>
              <w:bottom w:w="58" w:type="dxa"/>
              <w:right w:w="115" w:type="dxa"/>
            </w:tcMar>
            <w:hideMark/>
          </w:tcPr>
          <w:p w14:paraId="362982E8"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718FD20C"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69" w:type="dxa"/>
            <w:tcMar>
              <w:top w:w="58" w:type="dxa"/>
              <w:left w:w="115" w:type="dxa"/>
              <w:bottom w:w="58" w:type="dxa"/>
              <w:right w:w="115" w:type="dxa"/>
            </w:tcMar>
            <w:hideMark/>
          </w:tcPr>
          <w:p w14:paraId="357A1969"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1" w:type="dxa"/>
            <w:tcMar>
              <w:top w:w="58" w:type="dxa"/>
              <w:left w:w="115" w:type="dxa"/>
              <w:bottom w:w="58" w:type="dxa"/>
              <w:right w:w="115" w:type="dxa"/>
            </w:tcMar>
            <w:hideMark/>
          </w:tcPr>
          <w:p w14:paraId="282D9F26"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4" w:type="dxa"/>
          </w:tcPr>
          <w:p w14:paraId="793F2BA6"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4" w:type="dxa"/>
            <w:tcMar>
              <w:top w:w="58" w:type="dxa"/>
              <w:left w:w="115" w:type="dxa"/>
              <w:bottom w:w="58" w:type="dxa"/>
              <w:right w:w="115" w:type="dxa"/>
            </w:tcMar>
            <w:hideMark/>
          </w:tcPr>
          <w:p w14:paraId="077A7E03"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r>
      <w:tr w:rsidR="00ED4828" w:rsidRPr="00ED4828" w14:paraId="3C3478E7" w14:textId="77777777" w:rsidTr="00ED4828">
        <w:trPr>
          <w:trHeight w:val="175"/>
          <w:jc w:val="center"/>
        </w:trPr>
        <w:tc>
          <w:tcPr>
            <w:tcW w:w="0" w:type="auto"/>
            <w:vMerge/>
            <w:vAlign w:val="center"/>
            <w:hideMark/>
          </w:tcPr>
          <w:p w14:paraId="33A63E01"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0BA56EFB" w14:textId="77777777" w:rsidR="00ED4828" w:rsidRPr="00ED4828" w:rsidRDefault="00ED4828" w:rsidP="00D602D4">
            <w:pPr>
              <w:spacing w:after="0" w:line="240" w:lineRule="auto"/>
              <w:rPr>
                <w:rFonts w:cs="Arial"/>
                <w:sz w:val="20"/>
                <w:szCs w:val="20"/>
              </w:rPr>
            </w:pPr>
            <w:r w:rsidRPr="00ED4828">
              <w:rPr>
                <w:rFonts w:cs="Arial"/>
                <w:sz w:val="20"/>
                <w:szCs w:val="20"/>
              </w:rPr>
              <w:t>Innovation (n=91)</w:t>
            </w:r>
          </w:p>
        </w:tc>
        <w:tc>
          <w:tcPr>
            <w:tcW w:w="1069" w:type="dxa"/>
            <w:tcMar>
              <w:top w:w="58" w:type="dxa"/>
              <w:left w:w="115" w:type="dxa"/>
              <w:bottom w:w="58" w:type="dxa"/>
              <w:right w:w="115" w:type="dxa"/>
            </w:tcMar>
            <w:hideMark/>
          </w:tcPr>
          <w:p w14:paraId="649F3E27" w14:textId="77777777" w:rsidR="00ED4828" w:rsidRPr="00ED4828" w:rsidRDefault="00ED4828" w:rsidP="00D602D4">
            <w:pPr>
              <w:spacing w:after="0" w:line="240" w:lineRule="auto"/>
              <w:jc w:val="center"/>
              <w:rPr>
                <w:rFonts w:cs="Arial"/>
                <w:sz w:val="20"/>
                <w:szCs w:val="20"/>
              </w:rPr>
            </w:pPr>
            <w:r w:rsidRPr="00ED4828">
              <w:rPr>
                <w:rFonts w:cs="Arial"/>
                <w:sz w:val="20"/>
                <w:szCs w:val="20"/>
              </w:rPr>
              <w:t>3.33</w:t>
            </w:r>
          </w:p>
        </w:tc>
        <w:tc>
          <w:tcPr>
            <w:tcW w:w="1142" w:type="dxa"/>
            <w:tcMar>
              <w:top w:w="58" w:type="dxa"/>
              <w:left w:w="115" w:type="dxa"/>
              <w:bottom w:w="58" w:type="dxa"/>
              <w:right w:w="115" w:type="dxa"/>
            </w:tcMar>
            <w:hideMark/>
          </w:tcPr>
          <w:p w14:paraId="4C2051BF"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69" w:type="dxa"/>
            <w:tcMar>
              <w:top w:w="58" w:type="dxa"/>
              <w:left w:w="115" w:type="dxa"/>
              <w:bottom w:w="58" w:type="dxa"/>
              <w:right w:w="115" w:type="dxa"/>
            </w:tcMar>
            <w:hideMark/>
          </w:tcPr>
          <w:p w14:paraId="0EECDA04" w14:textId="77777777" w:rsidR="00ED4828" w:rsidRPr="00ED4828" w:rsidRDefault="00ED4828" w:rsidP="00D602D4">
            <w:pPr>
              <w:spacing w:after="0" w:line="240" w:lineRule="auto"/>
              <w:jc w:val="center"/>
              <w:rPr>
                <w:rFonts w:cs="Arial"/>
                <w:sz w:val="20"/>
                <w:szCs w:val="20"/>
              </w:rPr>
            </w:pPr>
            <w:r w:rsidRPr="00ED4828">
              <w:rPr>
                <w:rFonts w:cs="Arial"/>
                <w:sz w:val="20"/>
                <w:szCs w:val="20"/>
              </w:rPr>
              <w:t>3.69</w:t>
            </w:r>
          </w:p>
        </w:tc>
        <w:tc>
          <w:tcPr>
            <w:tcW w:w="1071" w:type="dxa"/>
            <w:tcMar>
              <w:top w:w="58" w:type="dxa"/>
              <w:left w:w="115" w:type="dxa"/>
              <w:bottom w:w="58" w:type="dxa"/>
              <w:right w:w="115" w:type="dxa"/>
            </w:tcMar>
            <w:hideMark/>
          </w:tcPr>
          <w:p w14:paraId="2F7485D3" w14:textId="77777777" w:rsidR="00ED4828" w:rsidRPr="00ED4828" w:rsidRDefault="00ED4828" w:rsidP="00D602D4">
            <w:pPr>
              <w:spacing w:after="0" w:line="240" w:lineRule="auto"/>
              <w:jc w:val="center"/>
              <w:rPr>
                <w:rFonts w:cs="Arial"/>
                <w:sz w:val="20"/>
                <w:szCs w:val="20"/>
              </w:rPr>
            </w:pPr>
            <w:r w:rsidRPr="00ED4828">
              <w:rPr>
                <w:rFonts w:cs="Arial"/>
                <w:sz w:val="20"/>
                <w:szCs w:val="20"/>
              </w:rPr>
              <w:t>4.08</w:t>
            </w:r>
          </w:p>
        </w:tc>
        <w:tc>
          <w:tcPr>
            <w:tcW w:w="1074" w:type="dxa"/>
          </w:tcPr>
          <w:p w14:paraId="243EB63D" w14:textId="77777777" w:rsidR="00ED4828" w:rsidRPr="00ED4828" w:rsidRDefault="00ED4828" w:rsidP="00D602D4">
            <w:pPr>
              <w:spacing w:after="0" w:line="240" w:lineRule="auto"/>
              <w:jc w:val="center"/>
              <w:rPr>
                <w:rFonts w:cs="Arial"/>
                <w:sz w:val="20"/>
                <w:szCs w:val="20"/>
              </w:rPr>
            </w:pPr>
            <w:r w:rsidRPr="00ED4828">
              <w:rPr>
                <w:rFonts w:cs="Arial"/>
                <w:sz w:val="20"/>
                <w:szCs w:val="20"/>
              </w:rPr>
              <w:t>3.25</w:t>
            </w:r>
          </w:p>
        </w:tc>
        <w:tc>
          <w:tcPr>
            <w:tcW w:w="1074" w:type="dxa"/>
            <w:tcMar>
              <w:top w:w="58" w:type="dxa"/>
              <w:left w:w="115" w:type="dxa"/>
              <w:bottom w:w="58" w:type="dxa"/>
              <w:right w:w="115" w:type="dxa"/>
            </w:tcMar>
            <w:hideMark/>
          </w:tcPr>
          <w:p w14:paraId="14E1F9AF"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r>
      <w:tr w:rsidR="00ED4828" w:rsidRPr="00ED4828" w14:paraId="0C178A07" w14:textId="77777777" w:rsidTr="00ED4828">
        <w:trPr>
          <w:trHeight w:val="319"/>
          <w:jc w:val="center"/>
        </w:trPr>
        <w:tc>
          <w:tcPr>
            <w:tcW w:w="0" w:type="auto"/>
            <w:vMerge/>
            <w:vAlign w:val="center"/>
            <w:hideMark/>
          </w:tcPr>
          <w:p w14:paraId="440F16F3"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11F04ABC" w14:textId="77777777" w:rsidR="00ED4828" w:rsidRPr="00ED4828" w:rsidRDefault="00ED4828" w:rsidP="00D602D4">
            <w:pPr>
              <w:spacing w:after="0" w:line="240" w:lineRule="auto"/>
              <w:rPr>
                <w:rFonts w:cs="Arial"/>
                <w:sz w:val="20"/>
                <w:szCs w:val="20"/>
              </w:rPr>
            </w:pPr>
            <w:r w:rsidRPr="00ED4828">
              <w:rPr>
                <w:rFonts w:cs="Arial"/>
                <w:sz w:val="20"/>
                <w:szCs w:val="20"/>
              </w:rPr>
              <w:t>Overall (n=91)</w:t>
            </w:r>
          </w:p>
        </w:tc>
        <w:tc>
          <w:tcPr>
            <w:tcW w:w="1069" w:type="dxa"/>
            <w:tcMar>
              <w:top w:w="58" w:type="dxa"/>
              <w:left w:w="115" w:type="dxa"/>
              <w:bottom w:w="58" w:type="dxa"/>
              <w:right w:w="115" w:type="dxa"/>
            </w:tcMar>
            <w:hideMark/>
          </w:tcPr>
          <w:p w14:paraId="4A6FDBB3" w14:textId="77777777" w:rsidR="00ED4828" w:rsidRPr="00ED4828" w:rsidRDefault="00ED4828" w:rsidP="00D602D4">
            <w:pPr>
              <w:spacing w:after="0" w:line="240" w:lineRule="auto"/>
              <w:jc w:val="center"/>
              <w:rPr>
                <w:rFonts w:cs="Arial"/>
                <w:sz w:val="20"/>
                <w:szCs w:val="20"/>
              </w:rPr>
            </w:pPr>
            <w:r w:rsidRPr="00ED4828">
              <w:rPr>
                <w:rFonts w:cs="Arial"/>
                <w:sz w:val="20"/>
                <w:szCs w:val="20"/>
              </w:rPr>
              <w:t>3.33</w:t>
            </w:r>
          </w:p>
        </w:tc>
        <w:tc>
          <w:tcPr>
            <w:tcW w:w="1142" w:type="dxa"/>
            <w:tcMar>
              <w:top w:w="58" w:type="dxa"/>
              <w:left w:w="115" w:type="dxa"/>
              <w:bottom w:w="58" w:type="dxa"/>
              <w:right w:w="115" w:type="dxa"/>
            </w:tcMar>
            <w:hideMark/>
          </w:tcPr>
          <w:p w14:paraId="404C2DDB"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69" w:type="dxa"/>
            <w:tcMar>
              <w:top w:w="58" w:type="dxa"/>
              <w:left w:w="115" w:type="dxa"/>
              <w:bottom w:w="58" w:type="dxa"/>
              <w:right w:w="115" w:type="dxa"/>
            </w:tcMar>
            <w:hideMark/>
          </w:tcPr>
          <w:p w14:paraId="4587FD81" w14:textId="77777777" w:rsidR="00ED4828" w:rsidRPr="00ED4828" w:rsidRDefault="00ED4828" w:rsidP="00D602D4">
            <w:pPr>
              <w:spacing w:after="0" w:line="240" w:lineRule="auto"/>
              <w:jc w:val="center"/>
              <w:rPr>
                <w:rFonts w:cs="Arial"/>
                <w:sz w:val="20"/>
                <w:szCs w:val="20"/>
              </w:rPr>
            </w:pPr>
            <w:r w:rsidRPr="00ED4828">
              <w:rPr>
                <w:rFonts w:cs="Arial"/>
                <w:sz w:val="20"/>
                <w:szCs w:val="20"/>
              </w:rPr>
              <w:t>3.69</w:t>
            </w:r>
          </w:p>
        </w:tc>
        <w:tc>
          <w:tcPr>
            <w:tcW w:w="1071" w:type="dxa"/>
            <w:tcMar>
              <w:top w:w="58" w:type="dxa"/>
              <w:left w:w="115" w:type="dxa"/>
              <w:bottom w:w="58" w:type="dxa"/>
              <w:right w:w="115" w:type="dxa"/>
            </w:tcMar>
            <w:hideMark/>
          </w:tcPr>
          <w:p w14:paraId="0D151AA1" w14:textId="77777777" w:rsidR="00ED4828" w:rsidRPr="00ED4828" w:rsidRDefault="00ED4828" w:rsidP="00D602D4">
            <w:pPr>
              <w:spacing w:after="0" w:line="240" w:lineRule="auto"/>
              <w:jc w:val="center"/>
              <w:rPr>
                <w:rFonts w:cs="Arial"/>
                <w:sz w:val="20"/>
                <w:szCs w:val="20"/>
              </w:rPr>
            </w:pPr>
            <w:r w:rsidRPr="00ED4828">
              <w:rPr>
                <w:rFonts w:cs="Arial"/>
                <w:sz w:val="20"/>
                <w:szCs w:val="20"/>
              </w:rPr>
              <w:t>4.08</w:t>
            </w:r>
          </w:p>
        </w:tc>
        <w:tc>
          <w:tcPr>
            <w:tcW w:w="1074" w:type="dxa"/>
          </w:tcPr>
          <w:p w14:paraId="7DAB4104" w14:textId="77777777" w:rsidR="00ED4828" w:rsidRPr="00ED4828" w:rsidRDefault="00ED4828" w:rsidP="00D602D4">
            <w:pPr>
              <w:spacing w:after="0" w:line="240" w:lineRule="auto"/>
              <w:jc w:val="center"/>
              <w:rPr>
                <w:rFonts w:cs="Arial"/>
                <w:sz w:val="20"/>
                <w:szCs w:val="20"/>
              </w:rPr>
            </w:pPr>
            <w:r w:rsidRPr="00ED4828">
              <w:rPr>
                <w:rFonts w:cs="Arial"/>
                <w:sz w:val="20"/>
                <w:szCs w:val="20"/>
              </w:rPr>
              <w:t>3.25</w:t>
            </w:r>
          </w:p>
        </w:tc>
        <w:tc>
          <w:tcPr>
            <w:tcW w:w="1074" w:type="dxa"/>
            <w:tcMar>
              <w:top w:w="58" w:type="dxa"/>
              <w:left w:w="115" w:type="dxa"/>
              <w:bottom w:w="58" w:type="dxa"/>
              <w:right w:w="115" w:type="dxa"/>
            </w:tcMar>
            <w:hideMark/>
          </w:tcPr>
          <w:p w14:paraId="2DEA2EF0" w14:textId="77777777" w:rsidR="00ED4828" w:rsidRPr="00ED4828" w:rsidRDefault="00ED4828" w:rsidP="00D602D4">
            <w:pPr>
              <w:spacing w:after="0" w:line="240" w:lineRule="auto"/>
              <w:jc w:val="center"/>
              <w:rPr>
                <w:rFonts w:cs="Arial"/>
                <w:sz w:val="20"/>
                <w:szCs w:val="20"/>
              </w:rPr>
            </w:pPr>
            <w:r w:rsidRPr="00ED4828">
              <w:rPr>
                <w:rFonts w:cs="Arial"/>
                <w:sz w:val="20"/>
                <w:szCs w:val="20"/>
              </w:rPr>
              <w:t>3.75</w:t>
            </w:r>
          </w:p>
        </w:tc>
      </w:tr>
      <w:tr w:rsidR="00ED4828" w:rsidRPr="00ED4828" w14:paraId="2DFC30A4" w14:textId="77777777" w:rsidTr="00ED4828">
        <w:trPr>
          <w:trHeight w:val="175"/>
          <w:jc w:val="center"/>
        </w:trPr>
        <w:tc>
          <w:tcPr>
            <w:tcW w:w="2605" w:type="dxa"/>
            <w:vMerge w:val="restart"/>
            <w:shd w:val="clear" w:color="auto" w:fill="D8E0E3"/>
            <w:tcMar>
              <w:top w:w="58" w:type="dxa"/>
              <w:left w:w="115" w:type="dxa"/>
              <w:bottom w:w="58" w:type="dxa"/>
              <w:right w:w="115" w:type="dxa"/>
            </w:tcMar>
          </w:tcPr>
          <w:p w14:paraId="7E16E40A" w14:textId="77777777" w:rsidR="00ED4828" w:rsidRPr="00ED4828" w:rsidRDefault="00ED4828" w:rsidP="00D602D4">
            <w:pPr>
              <w:spacing w:after="0" w:line="240" w:lineRule="auto"/>
              <w:rPr>
                <w:rFonts w:cs="Arial"/>
                <w:color w:val="000000"/>
                <w:sz w:val="20"/>
                <w:szCs w:val="20"/>
              </w:rPr>
            </w:pPr>
            <w:r w:rsidRPr="00ED4828">
              <w:rPr>
                <w:rFonts w:cs="Arial"/>
                <w:color w:val="000000"/>
                <w:sz w:val="20"/>
                <w:szCs w:val="20"/>
              </w:rPr>
              <w:t>Took one or more college-level courses (AP, IB, or dual credit)</w:t>
            </w:r>
          </w:p>
          <w:p w14:paraId="4F3747FF"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16D1DEED"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Early College (n=--)</w:t>
            </w:r>
          </w:p>
        </w:tc>
        <w:tc>
          <w:tcPr>
            <w:tcW w:w="1069" w:type="dxa"/>
            <w:shd w:val="clear" w:color="auto" w:fill="D8E0E3"/>
            <w:tcMar>
              <w:top w:w="58" w:type="dxa"/>
              <w:left w:w="115" w:type="dxa"/>
              <w:bottom w:w="58" w:type="dxa"/>
              <w:right w:w="115" w:type="dxa"/>
            </w:tcMar>
            <w:hideMark/>
          </w:tcPr>
          <w:p w14:paraId="0C61E30C"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142" w:type="dxa"/>
            <w:shd w:val="clear" w:color="auto" w:fill="D8E0E3"/>
            <w:tcMar>
              <w:top w:w="58" w:type="dxa"/>
              <w:left w:w="115" w:type="dxa"/>
              <w:bottom w:w="58" w:type="dxa"/>
              <w:right w:w="115" w:type="dxa"/>
            </w:tcMar>
            <w:hideMark/>
          </w:tcPr>
          <w:p w14:paraId="224FF8A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069" w:type="dxa"/>
            <w:shd w:val="clear" w:color="auto" w:fill="D8E0E3"/>
            <w:tcMar>
              <w:top w:w="58" w:type="dxa"/>
              <w:left w:w="115" w:type="dxa"/>
              <w:bottom w:w="58" w:type="dxa"/>
              <w:right w:w="115" w:type="dxa"/>
            </w:tcMar>
            <w:hideMark/>
          </w:tcPr>
          <w:p w14:paraId="71023E4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071" w:type="dxa"/>
            <w:shd w:val="clear" w:color="auto" w:fill="D8E0E3"/>
            <w:tcMar>
              <w:top w:w="58" w:type="dxa"/>
              <w:left w:w="115" w:type="dxa"/>
              <w:bottom w:w="58" w:type="dxa"/>
              <w:right w:w="115" w:type="dxa"/>
            </w:tcMar>
            <w:hideMark/>
          </w:tcPr>
          <w:p w14:paraId="7E1D4645"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c>
          <w:tcPr>
            <w:tcW w:w="1074" w:type="dxa"/>
            <w:shd w:val="clear" w:color="auto" w:fill="D8E0E3"/>
          </w:tcPr>
          <w:p w14:paraId="441DC2B9"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w:t>
            </w:r>
          </w:p>
        </w:tc>
        <w:tc>
          <w:tcPr>
            <w:tcW w:w="1074" w:type="dxa"/>
            <w:shd w:val="clear" w:color="auto" w:fill="D8E0E3"/>
            <w:tcMar>
              <w:top w:w="58" w:type="dxa"/>
              <w:left w:w="115" w:type="dxa"/>
              <w:bottom w:w="58" w:type="dxa"/>
              <w:right w:w="115" w:type="dxa"/>
            </w:tcMar>
            <w:hideMark/>
          </w:tcPr>
          <w:p w14:paraId="44C3FE3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w:t>
            </w:r>
          </w:p>
        </w:tc>
      </w:tr>
      <w:tr w:rsidR="00ED4828" w:rsidRPr="00ED4828" w14:paraId="2E2481BF" w14:textId="77777777" w:rsidTr="00ED4828">
        <w:trPr>
          <w:trHeight w:val="175"/>
          <w:jc w:val="center"/>
        </w:trPr>
        <w:tc>
          <w:tcPr>
            <w:tcW w:w="0" w:type="auto"/>
            <w:vMerge/>
            <w:vAlign w:val="center"/>
            <w:hideMark/>
          </w:tcPr>
          <w:p w14:paraId="3EE2C0F2"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1C10D4B0"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Innovation (n=33)</w:t>
            </w:r>
          </w:p>
        </w:tc>
        <w:tc>
          <w:tcPr>
            <w:tcW w:w="1069" w:type="dxa"/>
            <w:shd w:val="clear" w:color="auto" w:fill="D8E0E3"/>
            <w:tcMar>
              <w:top w:w="58" w:type="dxa"/>
              <w:left w:w="115" w:type="dxa"/>
              <w:bottom w:w="58" w:type="dxa"/>
              <w:right w:w="115" w:type="dxa"/>
            </w:tcMar>
            <w:hideMark/>
          </w:tcPr>
          <w:p w14:paraId="4CBC366F"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142" w:type="dxa"/>
            <w:shd w:val="clear" w:color="auto" w:fill="D8E0E3"/>
            <w:tcMar>
              <w:top w:w="58" w:type="dxa"/>
              <w:left w:w="115" w:type="dxa"/>
              <w:bottom w:w="58" w:type="dxa"/>
              <w:right w:w="115" w:type="dxa"/>
            </w:tcMar>
            <w:hideMark/>
          </w:tcPr>
          <w:p w14:paraId="6B8119A3"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69" w:type="dxa"/>
            <w:shd w:val="clear" w:color="auto" w:fill="D8E0E3"/>
            <w:tcMar>
              <w:top w:w="58" w:type="dxa"/>
              <w:left w:w="115" w:type="dxa"/>
              <w:bottom w:w="58" w:type="dxa"/>
              <w:right w:w="115" w:type="dxa"/>
            </w:tcMar>
            <w:hideMark/>
          </w:tcPr>
          <w:p w14:paraId="52C16FD6"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3.60</w:t>
            </w:r>
          </w:p>
        </w:tc>
        <w:tc>
          <w:tcPr>
            <w:tcW w:w="1071" w:type="dxa"/>
            <w:shd w:val="clear" w:color="auto" w:fill="D8E0E3"/>
            <w:tcMar>
              <w:top w:w="58" w:type="dxa"/>
              <w:left w:w="115" w:type="dxa"/>
              <w:bottom w:w="58" w:type="dxa"/>
              <w:right w:w="115" w:type="dxa"/>
            </w:tcMar>
            <w:hideMark/>
          </w:tcPr>
          <w:p w14:paraId="61EC34B0"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3.63</w:t>
            </w:r>
          </w:p>
        </w:tc>
        <w:tc>
          <w:tcPr>
            <w:tcW w:w="1074" w:type="dxa"/>
            <w:shd w:val="clear" w:color="auto" w:fill="D8E0E3"/>
          </w:tcPr>
          <w:p w14:paraId="3DAE3CDF"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4.00</w:t>
            </w:r>
          </w:p>
        </w:tc>
        <w:tc>
          <w:tcPr>
            <w:tcW w:w="1074" w:type="dxa"/>
            <w:shd w:val="clear" w:color="auto" w:fill="D8E0E3"/>
            <w:tcMar>
              <w:top w:w="58" w:type="dxa"/>
              <w:left w:w="115" w:type="dxa"/>
              <w:bottom w:w="58" w:type="dxa"/>
              <w:right w:w="115" w:type="dxa"/>
            </w:tcMar>
            <w:hideMark/>
          </w:tcPr>
          <w:p w14:paraId="6062174B"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3.64</w:t>
            </w:r>
          </w:p>
        </w:tc>
      </w:tr>
      <w:tr w:rsidR="00ED4828" w:rsidRPr="00ED4828" w14:paraId="7D8B08C6" w14:textId="77777777" w:rsidTr="00ED4828">
        <w:trPr>
          <w:trHeight w:val="175"/>
          <w:jc w:val="center"/>
        </w:trPr>
        <w:tc>
          <w:tcPr>
            <w:tcW w:w="0" w:type="auto"/>
            <w:vMerge/>
            <w:vAlign w:val="center"/>
            <w:hideMark/>
          </w:tcPr>
          <w:p w14:paraId="49924CA2" w14:textId="77777777" w:rsidR="00ED4828" w:rsidRPr="00ED4828" w:rsidRDefault="00ED4828" w:rsidP="00D602D4">
            <w:pPr>
              <w:spacing w:after="0" w:line="240" w:lineRule="auto"/>
              <w:rPr>
                <w:rFonts w:cs="Arial"/>
                <w:color w:val="000000"/>
                <w:sz w:val="20"/>
                <w:szCs w:val="20"/>
              </w:rPr>
            </w:pPr>
          </w:p>
        </w:tc>
        <w:tc>
          <w:tcPr>
            <w:tcW w:w="2171" w:type="dxa"/>
            <w:shd w:val="clear" w:color="auto" w:fill="D8E0E3"/>
            <w:tcMar>
              <w:top w:w="58" w:type="dxa"/>
              <w:left w:w="115" w:type="dxa"/>
              <w:bottom w:w="58" w:type="dxa"/>
              <w:right w:w="115" w:type="dxa"/>
            </w:tcMar>
            <w:vAlign w:val="center"/>
            <w:hideMark/>
          </w:tcPr>
          <w:p w14:paraId="0C92D14D" w14:textId="77777777" w:rsidR="00ED4828" w:rsidRPr="00ED4828" w:rsidRDefault="00ED4828" w:rsidP="00D602D4">
            <w:pPr>
              <w:spacing w:after="0" w:line="240" w:lineRule="auto"/>
              <w:rPr>
                <w:rFonts w:cs="Arial"/>
                <w:sz w:val="20"/>
                <w:szCs w:val="20"/>
              </w:rPr>
            </w:pPr>
            <w:r w:rsidRPr="00ED4828">
              <w:rPr>
                <w:rFonts w:cs="Arial"/>
                <w:color w:val="000000"/>
                <w:sz w:val="20"/>
                <w:szCs w:val="20"/>
              </w:rPr>
              <w:t>Overall (n=33)</w:t>
            </w:r>
          </w:p>
        </w:tc>
        <w:tc>
          <w:tcPr>
            <w:tcW w:w="1069" w:type="dxa"/>
            <w:shd w:val="clear" w:color="auto" w:fill="D8E0E3"/>
            <w:tcMar>
              <w:top w:w="58" w:type="dxa"/>
              <w:left w:w="115" w:type="dxa"/>
              <w:bottom w:w="58" w:type="dxa"/>
              <w:right w:w="115" w:type="dxa"/>
            </w:tcMar>
            <w:hideMark/>
          </w:tcPr>
          <w:p w14:paraId="7774206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142" w:type="dxa"/>
            <w:shd w:val="clear" w:color="auto" w:fill="D8E0E3"/>
            <w:tcMar>
              <w:top w:w="58" w:type="dxa"/>
              <w:left w:w="115" w:type="dxa"/>
              <w:bottom w:w="58" w:type="dxa"/>
              <w:right w:w="115" w:type="dxa"/>
            </w:tcMar>
            <w:hideMark/>
          </w:tcPr>
          <w:p w14:paraId="3D0C20C8"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3.67</w:t>
            </w:r>
          </w:p>
        </w:tc>
        <w:tc>
          <w:tcPr>
            <w:tcW w:w="1069" w:type="dxa"/>
            <w:shd w:val="clear" w:color="auto" w:fill="D8E0E3"/>
            <w:tcMar>
              <w:top w:w="58" w:type="dxa"/>
              <w:left w:w="115" w:type="dxa"/>
              <w:bottom w:w="58" w:type="dxa"/>
              <w:right w:w="115" w:type="dxa"/>
            </w:tcMar>
            <w:hideMark/>
          </w:tcPr>
          <w:p w14:paraId="15525AD2"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3.60</w:t>
            </w:r>
          </w:p>
        </w:tc>
        <w:tc>
          <w:tcPr>
            <w:tcW w:w="1071" w:type="dxa"/>
            <w:shd w:val="clear" w:color="auto" w:fill="D8E0E3"/>
            <w:tcMar>
              <w:top w:w="58" w:type="dxa"/>
              <w:left w:w="115" w:type="dxa"/>
              <w:bottom w:w="58" w:type="dxa"/>
              <w:right w:w="115" w:type="dxa"/>
            </w:tcMar>
            <w:hideMark/>
          </w:tcPr>
          <w:p w14:paraId="1372ECAE"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3.63</w:t>
            </w:r>
          </w:p>
        </w:tc>
        <w:tc>
          <w:tcPr>
            <w:tcW w:w="1074" w:type="dxa"/>
            <w:shd w:val="clear" w:color="auto" w:fill="D8E0E3"/>
          </w:tcPr>
          <w:p w14:paraId="3AEE8024" w14:textId="77777777" w:rsidR="00ED4828" w:rsidRPr="00ED4828" w:rsidRDefault="00ED4828" w:rsidP="00D602D4">
            <w:pPr>
              <w:spacing w:after="0" w:line="240" w:lineRule="auto"/>
              <w:jc w:val="center"/>
              <w:rPr>
                <w:rFonts w:cs="Arial"/>
                <w:color w:val="000000"/>
                <w:sz w:val="20"/>
                <w:szCs w:val="20"/>
              </w:rPr>
            </w:pPr>
            <w:r w:rsidRPr="00ED4828">
              <w:rPr>
                <w:rFonts w:cs="Arial"/>
                <w:color w:val="000000"/>
                <w:sz w:val="20"/>
                <w:szCs w:val="20"/>
              </w:rPr>
              <w:t>4.00</w:t>
            </w:r>
          </w:p>
        </w:tc>
        <w:tc>
          <w:tcPr>
            <w:tcW w:w="1074" w:type="dxa"/>
            <w:shd w:val="clear" w:color="auto" w:fill="D8E0E3"/>
            <w:tcMar>
              <w:top w:w="58" w:type="dxa"/>
              <w:left w:w="115" w:type="dxa"/>
              <w:bottom w:w="58" w:type="dxa"/>
              <w:right w:w="115" w:type="dxa"/>
            </w:tcMar>
            <w:hideMark/>
          </w:tcPr>
          <w:p w14:paraId="6AB6B001" w14:textId="77777777" w:rsidR="00ED4828" w:rsidRPr="00ED4828" w:rsidRDefault="00ED4828" w:rsidP="00D602D4">
            <w:pPr>
              <w:spacing w:after="0" w:line="240" w:lineRule="auto"/>
              <w:jc w:val="center"/>
              <w:rPr>
                <w:rFonts w:cs="Arial"/>
                <w:sz w:val="20"/>
                <w:szCs w:val="20"/>
              </w:rPr>
            </w:pPr>
            <w:r w:rsidRPr="00ED4828">
              <w:rPr>
                <w:rFonts w:cs="Arial"/>
                <w:color w:val="000000"/>
                <w:sz w:val="20"/>
                <w:szCs w:val="20"/>
              </w:rPr>
              <w:t>3.64</w:t>
            </w:r>
          </w:p>
        </w:tc>
      </w:tr>
      <w:tr w:rsidR="00ED4828" w:rsidRPr="00ED4828" w14:paraId="0DD03211" w14:textId="77777777" w:rsidTr="00ED4828">
        <w:trPr>
          <w:trHeight w:val="175"/>
          <w:jc w:val="center"/>
        </w:trPr>
        <w:tc>
          <w:tcPr>
            <w:tcW w:w="2605" w:type="dxa"/>
            <w:vMerge w:val="restart"/>
            <w:tcMar>
              <w:top w:w="58" w:type="dxa"/>
              <w:left w:w="115" w:type="dxa"/>
              <w:bottom w:w="58" w:type="dxa"/>
              <w:right w:w="115" w:type="dxa"/>
            </w:tcMar>
            <w:hideMark/>
          </w:tcPr>
          <w:p w14:paraId="59DCA224" w14:textId="77777777" w:rsidR="00ED4828" w:rsidRPr="00ED4828" w:rsidRDefault="00ED4828" w:rsidP="00D602D4">
            <w:pPr>
              <w:spacing w:after="0" w:line="240" w:lineRule="auto"/>
              <w:rPr>
                <w:rFonts w:cs="Arial"/>
                <w:color w:val="000000"/>
                <w:sz w:val="20"/>
                <w:szCs w:val="20"/>
              </w:rPr>
            </w:pPr>
            <w:r w:rsidRPr="00ED4828">
              <w:rPr>
                <w:rFonts w:cs="Arial"/>
                <w:sz w:val="20"/>
                <w:szCs w:val="20"/>
              </w:rPr>
              <w:t>Took one or more dual credit courses (courses offering both high school and college credit)</w:t>
            </w:r>
          </w:p>
        </w:tc>
        <w:tc>
          <w:tcPr>
            <w:tcW w:w="2171" w:type="dxa"/>
            <w:tcMar>
              <w:top w:w="58" w:type="dxa"/>
              <w:left w:w="115" w:type="dxa"/>
              <w:bottom w:w="58" w:type="dxa"/>
              <w:right w:w="115" w:type="dxa"/>
            </w:tcMar>
            <w:vAlign w:val="center"/>
            <w:hideMark/>
          </w:tcPr>
          <w:p w14:paraId="004535FE" w14:textId="77777777" w:rsidR="00ED4828" w:rsidRPr="00ED4828" w:rsidRDefault="00ED4828" w:rsidP="00D602D4">
            <w:pPr>
              <w:spacing w:after="0" w:line="240" w:lineRule="auto"/>
              <w:rPr>
                <w:rFonts w:cs="Arial"/>
                <w:sz w:val="20"/>
                <w:szCs w:val="20"/>
              </w:rPr>
            </w:pPr>
            <w:r w:rsidRPr="00ED4828">
              <w:rPr>
                <w:rFonts w:cs="Arial"/>
                <w:sz w:val="20"/>
                <w:szCs w:val="20"/>
              </w:rPr>
              <w:t>Early College (n=--)</w:t>
            </w:r>
          </w:p>
        </w:tc>
        <w:tc>
          <w:tcPr>
            <w:tcW w:w="1069" w:type="dxa"/>
            <w:tcMar>
              <w:top w:w="58" w:type="dxa"/>
              <w:left w:w="115" w:type="dxa"/>
              <w:bottom w:w="58" w:type="dxa"/>
              <w:right w:w="115" w:type="dxa"/>
            </w:tcMar>
            <w:hideMark/>
          </w:tcPr>
          <w:p w14:paraId="7A350EDC"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142" w:type="dxa"/>
            <w:tcMar>
              <w:top w:w="58" w:type="dxa"/>
              <w:left w:w="115" w:type="dxa"/>
              <w:bottom w:w="58" w:type="dxa"/>
              <w:right w:w="115" w:type="dxa"/>
            </w:tcMar>
            <w:hideMark/>
          </w:tcPr>
          <w:p w14:paraId="608819F6"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69" w:type="dxa"/>
            <w:tcMar>
              <w:top w:w="58" w:type="dxa"/>
              <w:left w:w="115" w:type="dxa"/>
              <w:bottom w:w="58" w:type="dxa"/>
              <w:right w:w="115" w:type="dxa"/>
            </w:tcMar>
            <w:hideMark/>
          </w:tcPr>
          <w:p w14:paraId="6058ED53"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1" w:type="dxa"/>
            <w:tcMar>
              <w:top w:w="58" w:type="dxa"/>
              <w:left w:w="115" w:type="dxa"/>
              <w:bottom w:w="58" w:type="dxa"/>
              <w:right w:w="115" w:type="dxa"/>
            </w:tcMar>
            <w:hideMark/>
          </w:tcPr>
          <w:p w14:paraId="4E9565C3"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4" w:type="dxa"/>
          </w:tcPr>
          <w:p w14:paraId="546DD729"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c>
          <w:tcPr>
            <w:tcW w:w="1074" w:type="dxa"/>
            <w:tcMar>
              <w:top w:w="58" w:type="dxa"/>
              <w:left w:w="115" w:type="dxa"/>
              <w:bottom w:w="58" w:type="dxa"/>
              <w:right w:w="115" w:type="dxa"/>
            </w:tcMar>
            <w:hideMark/>
          </w:tcPr>
          <w:p w14:paraId="14E41A43" w14:textId="77777777" w:rsidR="00ED4828" w:rsidRPr="00ED4828" w:rsidRDefault="00ED4828" w:rsidP="00D602D4">
            <w:pPr>
              <w:spacing w:after="0" w:line="240" w:lineRule="auto"/>
              <w:jc w:val="center"/>
              <w:rPr>
                <w:rFonts w:cs="Arial"/>
                <w:sz w:val="20"/>
                <w:szCs w:val="20"/>
              </w:rPr>
            </w:pPr>
            <w:r w:rsidRPr="00ED4828">
              <w:rPr>
                <w:rFonts w:cs="Arial"/>
                <w:sz w:val="20"/>
                <w:szCs w:val="20"/>
              </w:rPr>
              <w:t>--</w:t>
            </w:r>
          </w:p>
        </w:tc>
      </w:tr>
      <w:tr w:rsidR="00ED4828" w:rsidRPr="00ED4828" w14:paraId="30AC7BBB" w14:textId="77777777" w:rsidTr="00ED4828">
        <w:trPr>
          <w:trHeight w:val="175"/>
          <w:jc w:val="center"/>
        </w:trPr>
        <w:tc>
          <w:tcPr>
            <w:tcW w:w="0" w:type="auto"/>
            <w:vMerge/>
            <w:vAlign w:val="center"/>
            <w:hideMark/>
          </w:tcPr>
          <w:p w14:paraId="071D72B9"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0FC6CDB2" w14:textId="77777777" w:rsidR="00ED4828" w:rsidRPr="00ED4828" w:rsidRDefault="00ED4828" w:rsidP="00D602D4">
            <w:pPr>
              <w:spacing w:after="0" w:line="240" w:lineRule="auto"/>
              <w:rPr>
                <w:rFonts w:cs="Arial"/>
                <w:sz w:val="20"/>
                <w:szCs w:val="20"/>
              </w:rPr>
            </w:pPr>
            <w:r w:rsidRPr="00ED4828">
              <w:rPr>
                <w:rFonts w:cs="Arial"/>
                <w:sz w:val="20"/>
                <w:szCs w:val="20"/>
              </w:rPr>
              <w:t>Innovation (n=27)</w:t>
            </w:r>
          </w:p>
        </w:tc>
        <w:tc>
          <w:tcPr>
            <w:tcW w:w="1069" w:type="dxa"/>
            <w:tcMar>
              <w:top w:w="58" w:type="dxa"/>
              <w:left w:w="115" w:type="dxa"/>
              <w:bottom w:w="58" w:type="dxa"/>
              <w:right w:w="115" w:type="dxa"/>
            </w:tcMar>
            <w:hideMark/>
          </w:tcPr>
          <w:p w14:paraId="58CDD8C4"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142" w:type="dxa"/>
            <w:tcMar>
              <w:top w:w="58" w:type="dxa"/>
              <w:left w:w="115" w:type="dxa"/>
              <w:bottom w:w="58" w:type="dxa"/>
              <w:right w:w="115" w:type="dxa"/>
            </w:tcMar>
            <w:hideMark/>
          </w:tcPr>
          <w:p w14:paraId="6C01AC65" w14:textId="77777777" w:rsidR="00ED4828" w:rsidRPr="00ED4828" w:rsidRDefault="00ED4828" w:rsidP="00D602D4">
            <w:pPr>
              <w:spacing w:after="0" w:line="240" w:lineRule="auto"/>
              <w:jc w:val="center"/>
              <w:rPr>
                <w:rFonts w:cs="Arial"/>
                <w:sz w:val="20"/>
                <w:szCs w:val="20"/>
              </w:rPr>
            </w:pPr>
            <w:r w:rsidRPr="00ED4828">
              <w:rPr>
                <w:rFonts w:cs="Arial"/>
                <w:sz w:val="20"/>
                <w:szCs w:val="20"/>
              </w:rPr>
              <w:t>3.25</w:t>
            </w:r>
          </w:p>
        </w:tc>
        <w:tc>
          <w:tcPr>
            <w:tcW w:w="1069" w:type="dxa"/>
            <w:tcMar>
              <w:top w:w="58" w:type="dxa"/>
              <w:left w:w="115" w:type="dxa"/>
              <w:bottom w:w="58" w:type="dxa"/>
              <w:right w:w="115" w:type="dxa"/>
            </w:tcMar>
            <w:hideMark/>
          </w:tcPr>
          <w:p w14:paraId="173F8CB0" w14:textId="77777777" w:rsidR="00ED4828" w:rsidRPr="00ED4828" w:rsidRDefault="00ED4828" w:rsidP="00D602D4">
            <w:pPr>
              <w:spacing w:after="0" w:line="240" w:lineRule="auto"/>
              <w:jc w:val="center"/>
              <w:rPr>
                <w:rFonts w:cs="Arial"/>
                <w:sz w:val="20"/>
                <w:szCs w:val="20"/>
              </w:rPr>
            </w:pPr>
            <w:r w:rsidRPr="00ED4828">
              <w:rPr>
                <w:rFonts w:cs="Arial"/>
                <w:sz w:val="20"/>
                <w:szCs w:val="20"/>
              </w:rPr>
              <w:t>3.53</w:t>
            </w:r>
          </w:p>
        </w:tc>
        <w:tc>
          <w:tcPr>
            <w:tcW w:w="1071" w:type="dxa"/>
            <w:tcMar>
              <w:top w:w="58" w:type="dxa"/>
              <w:left w:w="115" w:type="dxa"/>
              <w:bottom w:w="58" w:type="dxa"/>
              <w:right w:w="115" w:type="dxa"/>
            </w:tcMar>
            <w:hideMark/>
          </w:tcPr>
          <w:p w14:paraId="7C050849" w14:textId="77777777" w:rsidR="00ED4828" w:rsidRPr="00ED4828" w:rsidRDefault="00ED4828" w:rsidP="00D602D4">
            <w:pPr>
              <w:spacing w:after="0" w:line="240" w:lineRule="auto"/>
              <w:jc w:val="center"/>
              <w:rPr>
                <w:rFonts w:cs="Arial"/>
                <w:sz w:val="20"/>
                <w:szCs w:val="20"/>
              </w:rPr>
            </w:pPr>
            <w:r w:rsidRPr="00ED4828">
              <w:rPr>
                <w:rFonts w:cs="Arial"/>
                <w:sz w:val="20"/>
                <w:szCs w:val="20"/>
              </w:rPr>
              <w:t>3.33</w:t>
            </w:r>
          </w:p>
        </w:tc>
        <w:tc>
          <w:tcPr>
            <w:tcW w:w="1074" w:type="dxa"/>
          </w:tcPr>
          <w:p w14:paraId="681BDC3E"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4" w:type="dxa"/>
            <w:tcMar>
              <w:top w:w="58" w:type="dxa"/>
              <w:left w:w="115" w:type="dxa"/>
              <w:bottom w:w="58" w:type="dxa"/>
              <w:right w:w="115" w:type="dxa"/>
            </w:tcMar>
            <w:hideMark/>
          </w:tcPr>
          <w:p w14:paraId="0FDD1CF4" w14:textId="77777777" w:rsidR="00ED4828" w:rsidRPr="00ED4828" w:rsidRDefault="00ED4828" w:rsidP="00D602D4">
            <w:pPr>
              <w:spacing w:after="0" w:line="240" w:lineRule="auto"/>
              <w:jc w:val="center"/>
              <w:rPr>
                <w:rFonts w:cs="Arial"/>
                <w:sz w:val="20"/>
                <w:szCs w:val="20"/>
              </w:rPr>
            </w:pPr>
            <w:r w:rsidRPr="00ED4828">
              <w:rPr>
                <w:rFonts w:cs="Arial"/>
                <w:sz w:val="20"/>
                <w:szCs w:val="20"/>
              </w:rPr>
              <w:t>3.52</w:t>
            </w:r>
          </w:p>
        </w:tc>
      </w:tr>
      <w:tr w:rsidR="00ED4828" w:rsidRPr="00ED4828" w14:paraId="20C1B104" w14:textId="77777777" w:rsidTr="00ED4828">
        <w:trPr>
          <w:trHeight w:val="175"/>
          <w:jc w:val="center"/>
        </w:trPr>
        <w:tc>
          <w:tcPr>
            <w:tcW w:w="0" w:type="auto"/>
            <w:vMerge/>
            <w:vAlign w:val="center"/>
            <w:hideMark/>
          </w:tcPr>
          <w:p w14:paraId="64138C86" w14:textId="77777777" w:rsidR="00ED4828" w:rsidRPr="00ED4828" w:rsidRDefault="00ED4828" w:rsidP="00D602D4">
            <w:pPr>
              <w:spacing w:after="0" w:line="240" w:lineRule="auto"/>
              <w:rPr>
                <w:rFonts w:cs="Arial"/>
                <w:color w:val="000000"/>
                <w:sz w:val="20"/>
                <w:szCs w:val="20"/>
              </w:rPr>
            </w:pPr>
          </w:p>
        </w:tc>
        <w:tc>
          <w:tcPr>
            <w:tcW w:w="2171" w:type="dxa"/>
            <w:tcMar>
              <w:top w:w="58" w:type="dxa"/>
              <w:left w:w="115" w:type="dxa"/>
              <w:bottom w:w="58" w:type="dxa"/>
              <w:right w:w="115" w:type="dxa"/>
            </w:tcMar>
            <w:vAlign w:val="center"/>
            <w:hideMark/>
          </w:tcPr>
          <w:p w14:paraId="5D02D77B" w14:textId="77777777" w:rsidR="00ED4828" w:rsidRPr="00ED4828" w:rsidRDefault="00ED4828" w:rsidP="00D602D4">
            <w:pPr>
              <w:spacing w:after="0" w:line="240" w:lineRule="auto"/>
              <w:rPr>
                <w:rFonts w:cs="Arial"/>
                <w:sz w:val="20"/>
                <w:szCs w:val="20"/>
              </w:rPr>
            </w:pPr>
            <w:r w:rsidRPr="00ED4828">
              <w:rPr>
                <w:rFonts w:cs="Arial"/>
                <w:sz w:val="20"/>
                <w:szCs w:val="20"/>
              </w:rPr>
              <w:t>Overall (n=27)</w:t>
            </w:r>
          </w:p>
        </w:tc>
        <w:tc>
          <w:tcPr>
            <w:tcW w:w="1069" w:type="dxa"/>
            <w:tcMar>
              <w:top w:w="58" w:type="dxa"/>
              <w:left w:w="115" w:type="dxa"/>
              <w:bottom w:w="58" w:type="dxa"/>
              <w:right w:w="115" w:type="dxa"/>
            </w:tcMar>
            <w:hideMark/>
          </w:tcPr>
          <w:p w14:paraId="51116B9D"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142" w:type="dxa"/>
            <w:tcMar>
              <w:top w:w="58" w:type="dxa"/>
              <w:left w:w="115" w:type="dxa"/>
              <w:bottom w:w="58" w:type="dxa"/>
              <w:right w:w="115" w:type="dxa"/>
            </w:tcMar>
            <w:hideMark/>
          </w:tcPr>
          <w:p w14:paraId="245A4F63" w14:textId="77777777" w:rsidR="00ED4828" w:rsidRPr="00ED4828" w:rsidRDefault="00ED4828" w:rsidP="00D602D4">
            <w:pPr>
              <w:spacing w:after="0" w:line="240" w:lineRule="auto"/>
              <w:jc w:val="center"/>
              <w:rPr>
                <w:rFonts w:cs="Arial"/>
                <w:sz w:val="20"/>
                <w:szCs w:val="20"/>
              </w:rPr>
            </w:pPr>
            <w:r w:rsidRPr="00ED4828">
              <w:rPr>
                <w:rFonts w:cs="Arial"/>
                <w:sz w:val="20"/>
                <w:szCs w:val="20"/>
              </w:rPr>
              <w:t>3.25</w:t>
            </w:r>
          </w:p>
        </w:tc>
        <w:tc>
          <w:tcPr>
            <w:tcW w:w="1069" w:type="dxa"/>
            <w:tcMar>
              <w:top w:w="58" w:type="dxa"/>
              <w:left w:w="115" w:type="dxa"/>
              <w:bottom w:w="58" w:type="dxa"/>
              <w:right w:w="115" w:type="dxa"/>
            </w:tcMar>
            <w:hideMark/>
          </w:tcPr>
          <w:p w14:paraId="37A44B47" w14:textId="77777777" w:rsidR="00ED4828" w:rsidRPr="00ED4828" w:rsidRDefault="00ED4828" w:rsidP="00D602D4">
            <w:pPr>
              <w:spacing w:after="0" w:line="240" w:lineRule="auto"/>
              <w:jc w:val="center"/>
              <w:rPr>
                <w:rFonts w:cs="Arial"/>
                <w:sz w:val="20"/>
                <w:szCs w:val="20"/>
              </w:rPr>
            </w:pPr>
            <w:r w:rsidRPr="00ED4828">
              <w:rPr>
                <w:rFonts w:cs="Arial"/>
                <w:sz w:val="20"/>
                <w:szCs w:val="20"/>
              </w:rPr>
              <w:t>3.53</w:t>
            </w:r>
          </w:p>
        </w:tc>
        <w:tc>
          <w:tcPr>
            <w:tcW w:w="1071" w:type="dxa"/>
            <w:tcMar>
              <w:top w:w="58" w:type="dxa"/>
              <w:left w:w="115" w:type="dxa"/>
              <w:bottom w:w="58" w:type="dxa"/>
              <w:right w:w="115" w:type="dxa"/>
            </w:tcMar>
            <w:hideMark/>
          </w:tcPr>
          <w:p w14:paraId="34E8B31E" w14:textId="77777777" w:rsidR="00ED4828" w:rsidRPr="00ED4828" w:rsidRDefault="00ED4828" w:rsidP="00D602D4">
            <w:pPr>
              <w:spacing w:after="0" w:line="240" w:lineRule="auto"/>
              <w:jc w:val="center"/>
              <w:rPr>
                <w:rFonts w:cs="Arial"/>
                <w:sz w:val="20"/>
                <w:szCs w:val="20"/>
              </w:rPr>
            </w:pPr>
            <w:r w:rsidRPr="00ED4828">
              <w:rPr>
                <w:rFonts w:cs="Arial"/>
                <w:sz w:val="20"/>
                <w:szCs w:val="20"/>
              </w:rPr>
              <w:t>3.33</w:t>
            </w:r>
          </w:p>
        </w:tc>
        <w:tc>
          <w:tcPr>
            <w:tcW w:w="1074" w:type="dxa"/>
          </w:tcPr>
          <w:p w14:paraId="5E2C54F2" w14:textId="77777777" w:rsidR="00ED4828" w:rsidRPr="00ED4828" w:rsidRDefault="00ED4828" w:rsidP="00D602D4">
            <w:pPr>
              <w:spacing w:after="0" w:line="240" w:lineRule="auto"/>
              <w:jc w:val="center"/>
              <w:rPr>
                <w:rFonts w:cs="Arial"/>
                <w:sz w:val="20"/>
                <w:szCs w:val="20"/>
              </w:rPr>
            </w:pPr>
            <w:r w:rsidRPr="00ED4828">
              <w:rPr>
                <w:rFonts w:cs="Arial"/>
                <w:sz w:val="20"/>
                <w:szCs w:val="20"/>
              </w:rPr>
              <w:t>4.00</w:t>
            </w:r>
          </w:p>
        </w:tc>
        <w:tc>
          <w:tcPr>
            <w:tcW w:w="1074" w:type="dxa"/>
            <w:tcMar>
              <w:top w:w="58" w:type="dxa"/>
              <w:left w:w="115" w:type="dxa"/>
              <w:bottom w:w="58" w:type="dxa"/>
              <w:right w:w="115" w:type="dxa"/>
            </w:tcMar>
            <w:hideMark/>
          </w:tcPr>
          <w:p w14:paraId="65C3B9F4" w14:textId="77777777" w:rsidR="00ED4828" w:rsidRPr="00ED4828" w:rsidRDefault="00ED4828" w:rsidP="00D602D4">
            <w:pPr>
              <w:spacing w:after="0" w:line="240" w:lineRule="auto"/>
              <w:jc w:val="center"/>
              <w:rPr>
                <w:rFonts w:cs="Arial"/>
                <w:sz w:val="20"/>
                <w:szCs w:val="20"/>
              </w:rPr>
            </w:pPr>
            <w:r w:rsidRPr="00ED4828">
              <w:rPr>
                <w:rFonts w:cs="Arial"/>
                <w:sz w:val="20"/>
                <w:szCs w:val="20"/>
              </w:rPr>
              <w:t>3.52</w:t>
            </w:r>
          </w:p>
        </w:tc>
      </w:tr>
    </w:tbl>
    <w:p w14:paraId="51472D21" w14:textId="444DF674" w:rsidR="00A00A55" w:rsidRPr="007149BF" w:rsidRDefault="00A00A55" w:rsidP="00D2579E">
      <w:pPr>
        <w:pStyle w:val="TableNotes"/>
        <w:ind w:left="-990" w:right="-900"/>
      </w:pPr>
      <w:r w:rsidRPr="00BD09D4">
        <w:t>Note: For these items, the mean was calculated based on the assigned values for each of the helpfulness response options: 1-</w:t>
      </w:r>
      <w:r w:rsidRPr="00BD09D4">
        <w:rPr>
          <w:i/>
        </w:rPr>
        <w:t>Not helpful</w:t>
      </w:r>
      <w:r w:rsidRPr="00BD09D4">
        <w:t>, 2-</w:t>
      </w:r>
      <w:r w:rsidRPr="00BD09D4">
        <w:rPr>
          <w:i/>
        </w:rPr>
        <w:t>Slightly helpful</w:t>
      </w:r>
      <w:r w:rsidRPr="00BD09D4">
        <w:t>, 3-</w:t>
      </w:r>
      <w:r w:rsidRPr="00BD09D4">
        <w:rPr>
          <w:i/>
        </w:rPr>
        <w:t>Somewhat helpful</w:t>
      </w:r>
      <w:r w:rsidRPr="00BD09D4">
        <w:t>, 4-</w:t>
      </w:r>
      <w:r w:rsidRPr="00BD09D4">
        <w:rPr>
          <w:i/>
        </w:rPr>
        <w:t>Mostly helpful</w:t>
      </w:r>
      <w:r w:rsidRPr="00BD09D4">
        <w:t>, 5-</w:t>
      </w:r>
      <w:r w:rsidRPr="00BD09D4">
        <w:rPr>
          <w:i/>
        </w:rPr>
        <w:t>Very helpful</w:t>
      </w:r>
      <w:r w:rsidRPr="00BD09D4">
        <w:t>.</w:t>
      </w:r>
      <w:r w:rsidR="00180089">
        <w:t xml:space="preserve"> </w:t>
      </w:r>
      <w:r w:rsidR="00180089" w:rsidRPr="007C5082">
        <w:rPr>
          <w:rFonts w:eastAsia="Times New Roman" w:cs="Arial"/>
          <w:szCs w:val="18"/>
        </w:rPr>
        <w:t xml:space="preserve">Original response options </w:t>
      </w:r>
      <w:r w:rsidR="00B447A7">
        <w:rPr>
          <w:rFonts w:eastAsia="Times New Roman" w:cs="Arial"/>
          <w:szCs w:val="18"/>
        </w:rPr>
        <w:t xml:space="preserve">for race/ethnicity </w:t>
      </w:r>
      <w:r w:rsidR="00180089" w:rsidRPr="007C5082">
        <w:rPr>
          <w:rFonts w:eastAsia="Times New Roman" w:cs="Arial"/>
          <w:szCs w:val="18"/>
        </w:rPr>
        <w:t>included the following: “American Indian or Alaska Native”, “Asian”, “Black or African American”, “Native Hawaiian or other Pacific Islander”, “White”, “Hispanic or Latinx”, “Two or more”, “Other”, or “I do not wish to share”. The categories “American Indian or Alaska Native”, “Native Hawaiian or other Pacific Islander”, “Two or more” and “Other” were all merged into one “Other” category.  The “I do not wish to share” options were removed from analysis.</w:t>
      </w:r>
    </w:p>
    <w:p w14:paraId="75A03B17" w14:textId="77777777" w:rsidR="00705D8D" w:rsidRDefault="00705D8D" w:rsidP="00A00A55">
      <w:pPr>
        <w:spacing w:before="240" w:after="0" w:line="240" w:lineRule="auto"/>
        <w:ind w:left="540" w:right="450"/>
        <w:jc w:val="center"/>
        <w:rPr>
          <w:rFonts w:eastAsia="Calibri" w:cs="Arial"/>
          <w:b/>
          <w:color w:val="00538B"/>
        </w:rPr>
      </w:pPr>
    </w:p>
    <w:p w14:paraId="4D4F3C96" w14:textId="029DAA70" w:rsidR="00A00A55" w:rsidRPr="00BD09D4" w:rsidRDefault="00A00A55" w:rsidP="00A00A55">
      <w:pPr>
        <w:spacing w:before="240" w:after="0" w:line="240" w:lineRule="auto"/>
        <w:ind w:left="540" w:right="450"/>
        <w:jc w:val="center"/>
        <w:rPr>
          <w:rFonts w:eastAsia="Calibri" w:cs="Arial"/>
          <w:b/>
          <w:color w:val="00538B"/>
        </w:rPr>
      </w:pPr>
      <w:r w:rsidRPr="00BD09D4">
        <w:rPr>
          <w:rFonts w:eastAsia="Calibri" w:cs="Arial"/>
          <w:b/>
          <w:color w:val="00538B"/>
        </w:rPr>
        <w:lastRenderedPageBreak/>
        <w:t>Table C.1</w:t>
      </w:r>
      <w:r w:rsidR="00FD4EC8">
        <w:rPr>
          <w:rFonts w:eastAsia="Calibri" w:cs="Arial"/>
          <w:b/>
          <w:color w:val="00538B"/>
        </w:rPr>
        <w:t>3</w:t>
      </w:r>
      <w:r w:rsidR="00041322">
        <w:rPr>
          <w:rFonts w:eastAsia="Calibri" w:cs="Arial"/>
          <w:b/>
          <w:color w:val="00538B"/>
        </w:rPr>
        <w:t>.</w:t>
      </w:r>
      <w:r>
        <w:rPr>
          <w:rFonts w:eastAsia="Calibri" w:cs="Arial"/>
          <w:b/>
          <w:color w:val="00538B"/>
        </w:rPr>
        <w:t xml:space="preserve"> </w:t>
      </w:r>
      <w:r w:rsidRPr="00BD09D4">
        <w:rPr>
          <w:rFonts w:eastAsia="Calibri" w:cs="Arial"/>
          <w:b/>
          <w:color w:val="00538B"/>
        </w:rPr>
        <w:t>Student Perception of Program Outcomes</w:t>
      </w:r>
    </w:p>
    <w:tbl>
      <w:tblPr>
        <w:tblStyle w:val="TableGrid8"/>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897"/>
        <w:gridCol w:w="1171"/>
        <w:gridCol w:w="1171"/>
        <w:gridCol w:w="1171"/>
        <w:gridCol w:w="1171"/>
        <w:gridCol w:w="1171"/>
      </w:tblGrid>
      <w:tr w:rsidR="00A00A55" w:rsidRPr="00BD09D4" w14:paraId="2A3F5531" w14:textId="77777777" w:rsidTr="001A513A">
        <w:trPr>
          <w:tblHeader/>
          <w:jc w:val="center"/>
        </w:trPr>
        <w:tc>
          <w:tcPr>
            <w:tcW w:w="2335" w:type="dxa"/>
            <w:shd w:val="clear" w:color="auto" w:fill="00A2E0"/>
            <w:vAlign w:val="bottom"/>
            <w:hideMark/>
          </w:tcPr>
          <w:p w14:paraId="73D41889" w14:textId="77777777" w:rsidR="00A00A55" w:rsidRPr="003D3106" w:rsidRDefault="00A00A55" w:rsidP="003D3106">
            <w:pPr>
              <w:spacing w:after="0" w:line="240" w:lineRule="auto"/>
              <w:rPr>
                <w:rFonts w:eastAsia="Times New Roman" w:cs="DaunPenh"/>
                <w:b/>
                <w:color w:val="FFFFFF"/>
                <w:sz w:val="20"/>
                <w:szCs w:val="20"/>
              </w:rPr>
            </w:pPr>
            <w:r w:rsidRPr="003D3106">
              <w:rPr>
                <w:rFonts w:eastAsia="Times New Roman" w:cs="DaunPenh"/>
                <w:b/>
                <w:color w:val="FFFFFF"/>
                <w:sz w:val="20"/>
                <w:szCs w:val="20"/>
              </w:rPr>
              <w:t>My pathway program has…</w:t>
            </w:r>
          </w:p>
        </w:tc>
        <w:tc>
          <w:tcPr>
            <w:tcW w:w="1897" w:type="dxa"/>
            <w:shd w:val="clear" w:color="auto" w:fill="00A2E0"/>
            <w:vAlign w:val="bottom"/>
          </w:tcPr>
          <w:p w14:paraId="2ABE3C01"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Pathway</w:t>
            </w:r>
          </w:p>
        </w:tc>
        <w:tc>
          <w:tcPr>
            <w:tcW w:w="1171" w:type="dxa"/>
            <w:shd w:val="clear" w:color="auto" w:fill="00A2E0"/>
            <w:vAlign w:val="bottom"/>
          </w:tcPr>
          <w:p w14:paraId="5F10AC22"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Strongly Disagree</w:t>
            </w:r>
          </w:p>
        </w:tc>
        <w:tc>
          <w:tcPr>
            <w:tcW w:w="1171" w:type="dxa"/>
            <w:shd w:val="clear" w:color="auto" w:fill="00A2E0"/>
            <w:vAlign w:val="bottom"/>
          </w:tcPr>
          <w:p w14:paraId="1DA86FEB"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Disagree</w:t>
            </w:r>
          </w:p>
        </w:tc>
        <w:tc>
          <w:tcPr>
            <w:tcW w:w="1171" w:type="dxa"/>
            <w:shd w:val="clear" w:color="auto" w:fill="00A2E0"/>
            <w:vAlign w:val="bottom"/>
          </w:tcPr>
          <w:p w14:paraId="61DA3C7F"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Agree</w:t>
            </w:r>
          </w:p>
        </w:tc>
        <w:tc>
          <w:tcPr>
            <w:tcW w:w="1171" w:type="dxa"/>
            <w:shd w:val="clear" w:color="auto" w:fill="00A2E0"/>
            <w:vAlign w:val="bottom"/>
          </w:tcPr>
          <w:p w14:paraId="0C4FC1D6"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Strongly Agree</w:t>
            </w:r>
          </w:p>
        </w:tc>
        <w:tc>
          <w:tcPr>
            <w:tcW w:w="1171" w:type="dxa"/>
            <w:shd w:val="clear" w:color="auto" w:fill="00A2E0"/>
            <w:vAlign w:val="bottom"/>
          </w:tcPr>
          <w:p w14:paraId="6ACBDF38" w14:textId="77777777" w:rsidR="00A00A55" w:rsidRPr="003D3106" w:rsidRDefault="00A00A55" w:rsidP="003D3106">
            <w:pPr>
              <w:spacing w:after="0" w:line="240" w:lineRule="auto"/>
              <w:jc w:val="center"/>
              <w:rPr>
                <w:rFonts w:eastAsia="Times New Roman" w:cs="DaunPenh"/>
                <w:b/>
                <w:color w:val="FFFFFF"/>
                <w:sz w:val="20"/>
                <w:szCs w:val="20"/>
              </w:rPr>
            </w:pPr>
            <w:r w:rsidRPr="003D3106">
              <w:rPr>
                <w:rFonts w:eastAsia="Times New Roman" w:cs="DaunPenh"/>
                <w:b/>
                <w:color w:val="FFFFFF"/>
                <w:sz w:val="20"/>
                <w:szCs w:val="20"/>
              </w:rPr>
              <w:t>M</w:t>
            </w:r>
          </w:p>
        </w:tc>
      </w:tr>
      <w:tr w:rsidR="00A00A55" w:rsidRPr="00BD09D4" w14:paraId="382C70ED" w14:textId="77777777" w:rsidTr="001A513A">
        <w:trPr>
          <w:trHeight w:val="155"/>
          <w:jc w:val="center"/>
        </w:trPr>
        <w:tc>
          <w:tcPr>
            <w:tcW w:w="2335" w:type="dxa"/>
            <w:vMerge w:val="restart"/>
            <w:vAlign w:val="center"/>
            <w:hideMark/>
          </w:tcPr>
          <w:p w14:paraId="5AB3F75D"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Helped me improve my grades</w:t>
            </w:r>
          </w:p>
        </w:tc>
        <w:tc>
          <w:tcPr>
            <w:tcW w:w="1897" w:type="dxa"/>
            <w:vAlign w:val="center"/>
          </w:tcPr>
          <w:p w14:paraId="45259E53"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312)</w:t>
            </w:r>
          </w:p>
        </w:tc>
        <w:tc>
          <w:tcPr>
            <w:tcW w:w="1171" w:type="dxa"/>
            <w:vAlign w:val="center"/>
          </w:tcPr>
          <w:p w14:paraId="4F37B37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6.4%</w:t>
            </w:r>
          </w:p>
        </w:tc>
        <w:tc>
          <w:tcPr>
            <w:tcW w:w="1171" w:type="dxa"/>
            <w:vAlign w:val="center"/>
          </w:tcPr>
          <w:p w14:paraId="26EBAF0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23.7%</w:t>
            </w:r>
          </w:p>
        </w:tc>
        <w:tc>
          <w:tcPr>
            <w:tcW w:w="1171" w:type="dxa"/>
            <w:vAlign w:val="center"/>
          </w:tcPr>
          <w:p w14:paraId="3AA5484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56.1%</w:t>
            </w:r>
          </w:p>
        </w:tc>
        <w:tc>
          <w:tcPr>
            <w:tcW w:w="1171" w:type="dxa"/>
            <w:vAlign w:val="center"/>
          </w:tcPr>
          <w:p w14:paraId="71D284E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13.8%</w:t>
            </w:r>
          </w:p>
        </w:tc>
        <w:tc>
          <w:tcPr>
            <w:tcW w:w="1171" w:type="dxa"/>
            <w:vAlign w:val="center"/>
          </w:tcPr>
          <w:p w14:paraId="3440E20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2.77</w:t>
            </w:r>
          </w:p>
        </w:tc>
      </w:tr>
      <w:tr w:rsidR="00A00A55" w:rsidRPr="00BD09D4" w14:paraId="54E13281" w14:textId="77777777" w:rsidTr="001A513A">
        <w:trPr>
          <w:trHeight w:val="155"/>
          <w:jc w:val="center"/>
        </w:trPr>
        <w:tc>
          <w:tcPr>
            <w:tcW w:w="2335" w:type="dxa"/>
            <w:vMerge/>
            <w:vAlign w:val="center"/>
          </w:tcPr>
          <w:p w14:paraId="1BF4FF07"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20E87B99"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vAlign w:val="center"/>
          </w:tcPr>
          <w:p w14:paraId="11DA5E1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9.9%</w:t>
            </w:r>
          </w:p>
        </w:tc>
        <w:tc>
          <w:tcPr>
            <w:tcW w:w="1171" w:type="dxa"/>
            <w:vAlign w:val="center"/>
          </w:tcPr>
          <w:p w14:paraId="0157A8F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32.7%</w:t>
            </w:r>
          </w:p>
        </w:tc>
        <w:tc>
          <w:tcPr>
            <w:tcW w:w="1171" w:type="dxa"/>
            <w:vAlign w:val="center"/>
          </w:tcPr>
          <w:p w14:paraId="1AF8D53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46.2%</w:t>
            </w:r>
          </w:p>
        </w:tc>
        <w:tc>
          <w:tcPr>
            <w:tcW w:w="1171" w:type="dxa"/>
            <w:vAlign w:val="center"/>
          </w:tcPr>
          <w:p w14:paraId="571819C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11.1%</w:t>
            </w:r>
          </w:p>
        </w:tc>
        <w:tc>
          <w:tcPr>
            <w:tcW w:w="1171" w:type="dxa"/>
            <w:vAlign w:val="center"/>
          </w:tcPr>
          <w:p w14:paraId="52A3117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2.58</w:t>
            </w:r>
          </w:p>
        </w:tc>
      </w:tr>
      <w:tr w:rsidR="00A00A55" w:rsidRPr="00BD09D4" w14:paraId="3B77B280" w14:textId="77777777" w:rsidTr="001A513A">
        <w:trPr>
          <w:trHeight w:val="155"/>
          <w:jc w:val="center"/>
        </w:trPr>
        <w:tc>
          <w:tcPr>
            <w:tcW w:w="2335" w:type="dxa"/>
            <w:vMerge/>
            <w:vAlign w:val="center"/>
          </w:tcPr>
          <w:p w14:paraId="5E5B74E0"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759F926F"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483)</w:t>
            </w:r>
          </w:p>
        </w:tc>
        <w:tc>
          <w:tcPr>
            <w:tcW w:w="1171" w:type="dxa"/>
            <w:vAlign w:val="center"/>
          </w:tcPr>
          <w:p w14:paraId="05C19D1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7.7%</w:t>
            </w:r>
          </w:p>
        </w:tc>
        <w:tc>
          <w:tcPr>
            <w:tcW w:w="1171" w:type="dxa"/>
            <w:vAlign w:val="center"/>
          </w:tcPr>
          <w:p w14:paraId="6FB4636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26.9%</w:t>
            </w:r>
          </w:p>
        </w:tc>
        <w:tc>
          <w:tcPr>
            <w:tcW w:w="1171" w:type="dxa"/>
            <w:vAlign w:val="center"/>
          </w:tcPr>
          <w:p w14:paraId="7657584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52.6%</w:t>
            </w:r>
          </w:p>
        </w:tc>
        <w:tc>
          <w:tcPr>
            <w:tcW w:w="1171" w:type="dxa"/>
            <w:vAlign w:val="center"/>
          </w:tcPr>
          <w:p w14:paraId="0FE1F25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12.8%</w:t>
            </w:r>
          </w:p>
        </w:tc>
        <w:tc>
          <w:tcPr>
            <w:tcW w:w="1171" w:type="dxa"/>
            <w:vAlign w:val="center"/>
          </w:tcPr>
          <w:p w14:paraId="6A1B7C2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2.71</w:t>
            </w:r>
          </w:p>
        </w:tc>
      </w:tr>
      <w:tr w:rsidR="00A00A55" w:rsidRPr="00BD09D4" w14:paraId="40E64345" w14:textId="77777777" w:rsidTr="001A513A">
        <w:trPr>
          <w:trHeight w:val="155"/>
          <w:jc w:val="center"/>
        </w:trPr>
        <w:tc>
          <w:tcPr>
            <w:tcW w:w="2335" w:type="dxa"/>
            <w:vMerge w:val="restart"/>
            <w:shd w:val="clear" w:color="auto" w:fill="D8E0E3"/>
            <w:vAlign w:val="center"/>
            <w:hideMark/>
          </w:tcPr>
          <w:p w14:paraId="7A079E68"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 xml:space="preserve">Helped me stay on track to graduate from high school </w:t>
            </w:r>
          </w:p>
        </w:tc>
        <w:tc>
          <w:tcPr>
            <w:tcW w:w="1897" w:type="dxa"/>
            <w:shd w:val="clear" w:color="auto" w:fill="D8E0E3"/>
            <w:vAlign w:val="center"/>
          </w:tcPr>
          <w:p w14:paraId="1154E7AE"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311)</w:t>
            </w:r>
          </w:p>
        </w:tc>
        <w:tc>
          <w:tcPr>
            <w:tcW w:w="1171" w:type="dxa"/>
            <w:shd w:val="clear" w:color="auto" w:fill="D8E0E3"/>
            <w:vAlign w:val="center"/>
          </w:tcPr>
          <w:p w14:paraId="0148C74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4.5%</w:t>
            </w:r>
          </w:p>
        </w:tc>
        <w:tc>
          <w:tcPr>
            <w:tcW w:w="1171" w:type="dxa"/>
            <w:shd w:val="clear" w:color="auto" w:fill="D8E0E3"/>
            <w:vAlign w:val="center"/>
          </w:tcPr>
          <w:p w14:paraId="6011595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14.8%</w:t>
            </w:r>
          </w:p>
        </w:tc>
        <w:tc>
          <w:tcPr>
            <w:tcW w:w="1171" w:type="dxa"/>
            <w:shd w:val="clear" w:color="auto" w:fill="D8E0E3"/>
            <w:vAlign w:val="center"/>
          </w:tcPr>
          <w:p w14:paraId="149E209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63.3%</w:t>
            </w:r>
          </w:p>
        </w:tc>
        <w:tc>
          <w:tcPr>
            <w:tcW w:w="1171" w:type="dxa"/>
            <w:shd w:val="clear" w:color="auto" w:fill="D8E0E3"/>
            <w:vAlign w:val="center"/>
          </w:tcPr>
          <w:p w14:paraId="115479E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17.4%</w:t>
            </w:r>
          </w:p>
        </w:tc>
        <w:tc>
          <w:tcPr>
            <w:tcW w:w="1171" w:type="dxa"/>
            <w:shd w:val="clear" w:color="auto" w:fill="D8E0E3"/>
            <w:vAlign w:val="center"/>
          </w:tcPr>
          <w:p w14:paraId="70D545D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2.94</w:t>
            </w:r>
          </w:p>
        </w:tc>
      </w:tr>
      <w:tr w:rsidR="00A00A55" w:rsidRPr="00BD09D4" w14:paraId="75782B7A" w14:textId="77777777" w:rsidTr="001A513A">
        <w:trPr>
          <w:trHeight w:val="155"/>
          <w:jc w:val="center"/>
        </w:trPr>
        <w:tc>
          <w:tcPr>
            <w:tcW w:w="2335" w:type="dxa"/>
            <w:vMerge/>
            <w:shd w:val="clear" w:color="auto" w:fill="D8E0E3"/>
            <w:vAlign w:val="center"/>
          </w:tcPr>
          <w:p w14:paraId="5CAF7E03"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53823206"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170)</w:t>
            </w:r>
          </w:p>
        </w:tc>
        <w:tc>
          <w:tcPr>
            <w:tcW w:w="1171" w:type="dxa"/>
            <w:shd w:val="clear" w:color="auto" w:fill="D8E0E3"/>
            <w:vAlign w:val="center"/>
          </w:tcPr>
          <w:p w14:paraId="44C5F07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7.1%</w:t>
            </w:r>
          </w:p>
        </w:tc>
        <w:tc>
          <w:tcPr>
            <w:tcW w:w="1171" w:type="dxa"/>
            <w:shd w:val="clear" w:color="auto" w:fill="D8E0E3"/>
            <w:vAlign w:val="center"/>
          </w:tcPr>
          <w:p w14:paraId="78A6C85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24.7%</w:t>
            </w:r>
          </w:p>
        </w:tc>
        <w:tc>
          <w:tcPr>
            <w:tcW w:w="1171" w:type="dxa"/>
            <w:shd w:val="clear" w:color="auto" w:fill="D8E0E3"/>
            <w:vAlign w:val="center"/>
          </w:tcPr>
          <w:p w14:paraId="31618E6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54.1%</w:t>
            </w:r>
          </w:p>
        </w:tc>
        <w:tc>
          <w:tcPr>
            <w:tcW w:w="1171" w:type="dxa"/>
            <w:shd w:val="clear" w:color="auto" w:fill="D8E0E3"/>
            <w:vAlign w:val="center"/>
          </w:tcPr>
          <w:p w14:paraId="06A0A73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14.1%</w:t>
            </w:r>
          </w:p>
        </w:tc>
        <w:tc>
          <w:tcPr>
            <w:tcW w:w="1171" w:type="dxa"/>
            <w:shd w:val="clear" w:color="auto" w:fill="D8E0E3"/>
            <w:vAlign w:val="center"/>
          </w:tcPr>
          <w:p w14:paraId="5C3B996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2.75</w:t>
            </w:r>
          </w:p>
        </w:tc>
      </w:tr>
      <w:tr w:rsidR="00A00A55" w:rsidRPr="00BD09D4" w14:paraId="7BB5522E" w14:textId="77777777" w:rsidTr="001A513A">
        <w:trPr>
          <w:trHeight w:val="155"/>
          <w:jc w:val="center"/>
        </w:trPr>
        <w:tc>
          <w:tcPr>
            <w:tcW w:w="2335" w:type="dxa"/>
            <w:vMerge/>
            <w:shd w:val="clear" w:color="auto" w:fill="D8E0E3"/>
            <w:vAlign w:val="center"/>
          </w:tcPr>
          <w:p w14:paraId="1E28D039"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1EC8D993"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481)</w:t>
            </w:r>
          </w:p>
        </w:tc>
        <w:tc>
          <w:tcPr>
            <w:tcW w:w="1171" w:type="dxa"/>
            <w:shd w:val="clear" w:color="auto" w:fill="D8E0E3"/>
            <w:vAlign w:val="center"/>
          </w:tcPr>
          <w:p w14:paraId="1A4F9F1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5.4%</w:t>
            </w:r>
          </w:p>
        </w:tc>
        <w:tc>
          <w:tcPr>
            <w:tcW w:w="1171" w:type="dxa"/>
            <w:shd w:val="clear" w:color="auto" w:fill="D8E0E3"/>
            <w:vAlign w:val="center"/>
          </w:tcPr>
          <w:p w14:paraId="7B97022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18.3%</w:t>
            </w:r>
          </w:p>
        </w:tc>
        <w:tc>
          <w:tcPr>
            <w:tcW w:w="1171" w:type="dxa"/>
            <w:shd w:val="clear" w:color="auto" w:fill="D8E0E3"/>
            <w:vAlign w:val="center"/>
          </w:tcPr>
          <w:p w14:paraId="6B3A995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60.1%</w:t>
            </w:r>
          </w:p>
        </w:tc>
        <w:tc>
          <w:tcPr>
            <w:tcW w:w="1171" w:type="dxa"/>
            <w:shd w:val="clear" w:color="auto" w:fill="D8E0E3"/>
            <w:vAlign w:val="center"/>
          </w:tcPr>
          <w:p w14:paraId="42196C2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16.2%</w:t>
            </w:r>
          </w:p>
        </w:tc>
        <w:tc>
          <w:tcPr>
            <w:tcW w:w="1171" w:type="dxa"/>
            <w:shd w:val="clear" w:color="auto" w:fill="D8E0E3"/>
            <w:vAlign w:val="center"/>
          </w:tcPr>
          <w:p w14:paraId="6457145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2.87</w:t>
            </w:r>
          </w:p>
        </w:tc>
      </w:tr>
      <w:tr w:rsidR="00A00A55" w:rsidRPr="00BD09D4" w14:paraId="729171DD" w14:textId="77777777" w:rsidTr="001A513A">
        <w:trPr>
          <w:trHeight w:val="305"/>
          <w:jc w:val="center"/>
        </w:trPr>
        <w:tc>
          <w:tcPr>
            <w:tcW w:w="2335" w:type="dxa"/>
            <w:vMerge w:val="restart"/>
            <w:vAlign w:val="center"/>
            <w:hideMark/>
          </w:tcPr>
          <w:p w14:paraId="761EAE76" w14:textId="77777777" w:rsidR="00A00A55" w:rsidRPr="003D3106" w:rsidRDefault="00A00A55" w:rsidP="003D3106">
            <w:pPr>
              <w:spacing w:after="0" w:line="240" w:lineRule="auto"/>
              <w:rPr>
                <w:rFonts w:eastAsia="Times New Roman" w:cs="DaunPenh"/>
                <w:sz w:val="20"/>
                <w:szCs w:val="20"/>
              </w:rPr>
            </w:pPr>
            <w:r w:rsidRPr="003D3106">
              <w:rPr>
                <w:rFonts w:eastAsia="Times New Roman" w:cs="DaunPenh"/>
                <w:sz w:val="20"/>
                <w:szCs w:val="20"/>
              </w:rPr>
              <w:t xml:space="preserve">Encouraged me to enroll in a two-year or four-year college, technical school, or certificate program </w:t>
            </w:r>
          </w:p>
        </w:tc>
        <w:tc>
          <w:tcPr>
            <w:tcW w:w="1897" w:type="dxa"/>
            <w:vAlign w:val="center"/>
          </w:tcPr>
          <w:p w14:paraId="1217D989"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310)</w:t>
            </w:r>
          </w:p>
        </w:tc>
        <w:tc>
          <w:tcPr>
            <w:tcW w:w="1171" w:type="dxa"/>
            <w:vAlign w:val="center"/>
          </w:tcPr>
          <w:p w14:paraId="3801093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w:t>
            </w:r>
          </w:p>
        </w:tc>
        <w:tc>
          <w:tcPr>
            <w:tcW w:w="1171" w:type="dxa"/>
            <w:vAlign w:val="center"/>
          </w:tcPr>
          <w:p w14:paraId="1ACADEB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14.2%</w:t>
            </w:r>
          </w:p>
        </w:tc>
        <w:tc>
          <w:tcPr>
            <w:tcW w:w="1171" w:type="dxa"/>
            <w:vAlign w:val="center"/>
          </w:tcPr>
          <w:p w14:paraId="73CEEF9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60.3%</w:t>
            </w:r>
          </w:p>
        </w:tc>
        <w:tc>
          <w:tcPr>
            <w:tcW w:w="1171" w:type="dxa"/>
            <w:vAlign w:val="center"/>
          </w:tcPr>
          <w:p w14:paraId="64CB51C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22.6%</w:t>
            </w:r>
          </w:p>
        </w:tc>
        <w:tc>
          <w:tcPr>
            <w:tcW w:w="1171" w:type="dxa"/>
            <w:vAlign w:val="center"/>
          </w:tcPr>
          <w:p w14:paraId="670CD69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3.03</w:t>
            </w:r>
          </w:p>
        </w:tc>
      </w:tr>
      <w:tr w:rsidR="00A00A55" w:rsidRPr="00BD09D4" w14:paraId="62599478" w14:textId="77777777" w:rsidTr="001A513A">
        <w:trPr>
          <w:trHeight w:val="305"/>
          <w:jc w:val="center"/>
        </w:trPr>
        <w:tc>
          <w:tcPr>
            <w:tcW w:w="2335" w:type="dxa"/>
            <w:vMerge/>
            <w:vAlign w:val="center"/>
          </w:tcPr>
          <w:p w14:paraId="50CA13A9" w14:textId="77777777" w:rsidR="00A00A55" w:rsidRPr="003D3106" w:rsidRDefault="00A00A55" w:rsidP="003D3106">
            <w:pPr>
              <w:spacing w:after="0" w:line="240" w:lineRule="auto"/>
              <w:rPr>
                <w:rFonts w:eastAsia="Times New Roman" w:cs="DaunPenh"/>
                <w:sz w:val="20"/>
                <w:szCs w:val="20"/>
              </w:rPr>
            </w:pPr>
          </w:p>
        </w:tc>
        <w:tc>
          <w:tcPr>
            <w:tcW w:w="1897" w:type="dxa"/>
            <w:vAlign w:val="center"/>
          </w:tcPr>
          <w:p w14:paraId="73611548"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vAlign w:val="center"/>
          </w:tcPr>
          <w:p w14:paraId="6E7A51A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8.2%</w:t>
            </w:r>
          </w:p>
        </w:tc>
        <w:tc>
          <w:tcPr>
            <w:tcW w:w="1171" w:type="dxa"/>
            <w:vAlign w:val="center"/>
          </w:tcPr>
          <w:p w14:paraId="659B867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28.1%</w:t>
            </w:r>
          </w:p>
        </w:tc>
        <w:tc>
          <w:tcPr>
            <w:tcW w:w="1171" w:type="dxa"/>
            <w:vAlign w:val="center"/>
          </w:tcPr>
          <w:p w14:paraId="1A81E3B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43.9%</w:t>
            </w:r>
          </w:p>
        </w:tc>
        <w:tc>
          <w:tcPr>
            <w:tcW w:w="1171" w:type="dxa"/>
            <w:vAlign w:val="center"/>
          </w:tcPr>
          <w:p w14:paraId="04089EB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19.9%</w:t>
            </w:r>
          </w:p>
        </w:tc>
        <w:tc>
          <w:tcPr>
            <w:tcW w:w="1171" w:type="dxa"/>
            <w:vAlign w:val="center"/>
          </w:tcPr>
          <w:p w14:paraId="59BDD32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2.75</w:t>
            </w:r>
          </w:p>
        </w:tc>
      </w:tr>
      <w:tr w:rsidR="00A00A55" w:rsidRPr="00BD09D4" w14:paraId="330BD535" w14:textId="77777777" w:rsidTr="001A513A">
        <w:trPr>
          <w:trHeight w:val="305"/>
          <w:jc w:val="center"/>
        </w:trPr>
        <w:tc>
          <w:tcPr>
            <w:tcW w:w="2335" w:type="dxa"/>
            <w:vMerge/>
            <w:vAlign w:val="center"/>
          </w:tcPr>
          <w:p w14:paraId="21A1A69F" w14:textId="77777777" w:rsidR="00A00A55" w:rsidRPr="003D3106" w:rsidRDefault="00A00A55" w:rsidP="003D3106">
            <w:pPr>
              <w:spacing w:after="0" w:line="240" w:lineRule="auto"/>
              <w:rPr>
                <w:rFonts w:eastAsia="Times New Roman" w:cs="DaunPenh"/>
                <w:sz w:val="20"/>
                <w:szCs w:val="20"/>
              </w:rPr>
            </w:pPr>
          </w:p>
        </w:tc>
        <w:tc>
          <w:tcPr>
            <w:tcW w:w="1897" w:type="dxa"/>
            <w:vAlign w:val="center"/>
          </w:tcPr>
          <w:p w14:paraId="5181F23C"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481)</w:t>
            </w:r>
          </w:p>
        </w:tc>
        <w:tc>
          <w:tcPr>
            <w:tcW w:w="1171" w:type="dxa"/>
            <w:vAlign w:val="center"/>
          </w:tcPr>
          <w:p w14:paraId="0136C4C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4.8%</w:t>
            </w:r>
          </w:p>
        </w:tc>
        <w:tc>
          <w:tcPr>
            <w:tcW w:w="1171" w:type="dxa"/>
            <w:vAlign w:val="center"/>
          </w:tcPr>
          <w:p w14:paraId="2D28167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19.1%</w:t>
            </w:r>
          </w:p>
        </w:tc>
        <w:tc>
          <w:tcPr>
            <w:tcW w:w="1171" w:type="dxa"/>
            <w:vAlign w:val="center"/>
          </w:tcPr>
          <w:p w14:paraId="75F24C4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54.5%</w:t>
            </w:r>
          </w:p>
        </w:tc>
        <w:tc>
          <w:tcPr>
            <w:tcW w:w="1171" w:type="dxa"/>
            <w:vAlign w:val="center"/>
          </w:tcPr>
          <w:p w14:paraId="6B648FC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21.6%</w:t>
            </w:r>
          </w:p>
        </w:tc>
        <w:tc>
          <w:tcPr>
            <w:tcW w:w="1171" w:type="dxa"/>
            <w:vAlign w:val="center"/>
          </w:tcPr>
          <w:p w14:paraId="0BED8B7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2.93</w:t>
            </w:r>
          </w:p>
        </w:tc>
      </w:tr>
      <w:tr w:rsidR="00A00A55" w:rsidRPr="00BD09D4" w14:paraId="23745186" w14:textId="77777777" w:rsidTr="001A513A">
        <w:trPr>
          <w:trHeight w:val="230"/>
          <w:jc w:val="center"/>
        </w:trPr>
        <w:tc>
          <w:tcPr>
            <w:tcW w:w="2335" w:type="dxa"/>
            <w:vMerge w:val="restart"/>
            <w:shd w:val="clear" w:color="auto" w:fill="D8E0E3"/>
            <w:vAlign w:val="center"/>
            <w:hideMark/>
          </w:tcPr>
          <w:p w14:paraId="67FF1397"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Raised my awareness of college opportunities that I was not aware of previously</w:t>
            </w:r>
          </w:p>
        </w:tc>
        <w:tc>
          <w:tcPr>
            <w:tcW w:w="1897" w:type="dxa"/>
            <w:shd w:val="clear" w:color="auto" w:fill="D8E0E3"/>
            <w:vAlign w:val="center"/>
          </w:tcPr>
          <w:p w14:paraId="3F9F70AE"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311)</w:t>
            </w:r>
          </w:p>
        </w:tc>
        <w:tc>
          <w:tcPr>
            <w:tcW w:w="1171" w:type="dxa"/>
            <w:shd w:val="clear" w:color="auto" w:fill="D8E0E3"/>
            <w:vAlign w:val="center"/>
          </w:tcPr>
          <w:p w14:paraId="62B2A17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3.5%</w:t>
            </w:r>
          </w:p>
        </w:tc>
        <w:tc>
          <w:tcPr>
            <w:tcW w:w="1171" w:type="dxa"/>
            <w:shd w:val="clear" w:color="auto" w:fill="D8E0E3"/>
            <w:vAlign w:val="center"/>
          </w:tcPr>
          <w:p w14:paraId="79E965C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11.9%</w:t>
            </w:r>
          </w:p>
        </w:tc>
        <w:tc>
          <w:tcPr>
            <w:tcW w:w="1171" w:type="dxa"/>
            <w:shd w:val="clear" w:color="auto" w:fill="D8E0E3"/>
            <w:vAlign w:val="center"/>
          </w:tcPr>
          <w:p w14:paraId="09F1DCA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57.9%</w:t>
            </w:r>
          </w:p>
        </w:tc>
        <w:tc>
          <w:tcPr>
            <w:tcW w:w="1171" w:type="dxa"/>
            <w:shd w:val="clear" w:color="auto" w:fill="D8E0E3"/>
            <w:vAlign w:val="center"/>
          </w:tcPr>
          <w:p w14:paraId="1EA9F0D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26.7%</w:t>
            </w:r>
          </w:p>
        </w:tc>
        <w:tc>
          <w:tcPr>
            <w:tcW w:w="1171" w:type="dxa"/>
            <w:shd w:val="clear" w:color="auto" w:fill="D8E0E3"/>
            <w:vAlign w:val="center"/>
          </w:tcPr>
          <w:p w14:paraId="7888641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3.08</w:t>
            </w:r>
          </w:p>
        </w:tc>
      </w:tr>
      <w:tr w:rsidR="00A00A55" w:rsidRPr="00BD09D4" w14:paraId="48EBC063" w14:textId="77777777" w:rsidTr="001A513A">
        <w:trPr>
          <w:trHeight w:val="230"/>
          <w:jc w:val="center"/>
        </w:trPr>
        <w:tc>
          <w:tcPr>
            <w:tcW w:w="2335" w:type="dxa"/>
            <w:vMerge/>
            <w:shd w:val="clear" w:color="auto" w:fill="D8E0E3"/>
            <w:vAlign w:val="center"/>
          </w:tcPr>
          <w:p w14:paraId="406837B4"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792DCCCE"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170)</w:t>
            </w:r>
          </w:p>
        </w:tc>
        <w:tc>
          <w:tcPr>
            <w:tcW w:w="1171" w:type="dxa"/>
            <w:shd w:val="clear" w:color="auto" w:fill="D8E0E3"/>
            <w:vAlign w:val="center"/>
          </w:tcPr>
          <w:p w14:paraId="6D16E18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5.3%</w:t>
            </w:r>
          </w:p>
        </w:tc>
        <w:tc>
          <w:tcPr>
            <w:tcW w:w="1171" w:type="dxa"/>
            <w:shd w:val="clear" w:color="auto" w:fill="D8E0E3"/>
            <w:vAlign w:val="center"/>
          </w:tcPr>
          <w:p w14:paraId="21D82C5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24.7%</w:t>
            </w:r>
          </w:p>
        </w:tc>
        <w:tc>
          <w:tcPr>
            <w:tcW w:w="1171" w:type="dxa"/>
            <w:shd w:val="clear" w:color="auto" w:fill="D8E0E3"/>
            <w:vAlign w:val="center"/>
          </w:tcPr>
          <w:p w14:paraId="7D2A46D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50.6%</w:t>
            </w:r>
          </w:p>
        </w:tc>
        <w:tc>
          <w:tcPr>
            <w:tcW w:w="1171" w:type="dxa"/>
            <w:shd w:val="clear" w:color="auto" w:fill="D8E0E3"/>
            <w:vAlign w:val="center"/>
          </w:tcPr>
          <w:p w14:paraId="59ECB79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19.4%</w:t>
            </w:r>
          </w:p>
        </w:tc>
        <w:tc>
          <w:tcPr>
            <w:tcW w:w="1171" w:type="dxa"/>
            <w:shd w:val="clear" w:color="auto" w:fill="D8E0E3"/>
            <w:vAlign w:val="center"/>
          </w:tcPr>
          <w:p w14:paraId="694CF8A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2.84</w:t>
            </w:r>
          </w:p>
        </w:tc>
      </w:tr>
      <w:tr w:rsidR="00A00A55" w:rsidRPr="00BD09D4" w14:paraId="3F85679C" w14:textId="77777777" w:rsidTr="001A513A">
        <w:trPr>
          <w:trHeight w:val="230"/>
          <w:jc w:val="center"/>
        </w:trPr>
        <w:tc>
          <w:tcPr>
            <w:tcW w:w="2335" w:type="dxa"/>
            <w:vMerge/>
            <w:shd w:val="clear" w:color="auto" w:fill="D8E0E3"/>
            <w:vAlign w:val="center"/>
          </w:tcPr>
          <w:p w14:paraId="174065C4"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1C8CD4D7"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481)</w:t>
            </w:r>
          </w:p>
        </w:tc>
        <w:tc>
          <w:tcPr>
            <w:tcW w:w="1171" w:type="dxa"/>
            <w:shd w:val="clear" w:color="auto" w:fill="D8E0E3"/>
            <w:vAlign w:val="center"/>
          </w:tcPr>
          <w:p w14:paraId="61CDFE4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4.2%</w:t>
            </w:r>
          </w:p>
        </w:tc>
        <w:tc>
          <w:tcPr>
            <w:tcW w:w="1171" w:type="dxa"/>
            <w:shd w:val="clear" w:color="auto" w:fill="D8E0E3"/>
            <w:vAlign w:val="center"/>
          </w:tcPr>
          <w:p w14:paraId="36A05F7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16.4%</w:t>
            </w:r>
          </w:p>
        </w:tc>
        <w:tc>
          <w:tcPr>
            <w:tcW w:w="1171" w:type="dxa"/>
            <w:shd w:val="clear" w:color="auto" w:fill="D8E0E3"/>
            <w:vAlign w:val="center"/>
          </w:tcPr>
          <w:p w14:paraId="417ABC6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55.3%</w:t>
            </w:r>
          </w:p>
        </w:tc>
        <w:tc>
          <w:tcPr>
            <w:tcW w:w="1171" w:type="dxa"/>
            <w:shd w:val="clear" w:color="auto" w:fill="D8E0E3"/>
            <w:vAlign w:val="center"/>
          </w:tcPr>
          <w:p w14:paraId="1C9BB94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24.1%</w:t>
            </w:r>
          </w:p>
        </w:tc>
        <w:tc>
          <w:tcPr>
            <w:tcW w:w="1171" w:type="dxa"/>
            <w:shd w:val="clear" w:color="auto" w:fill="D8E0E3"/>
            <w:vAlign w:val="center"/>
          </w:tcPr>
          <w:p w14:paraId="1D1EBEA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2.99</w:t>
            </w:r>
          </w:p>
        </w:tc>
      </w:tr>
      <w:tr w:rsidR="00A00A55" w:rsidRPr="00BD09D4" w14:paraId="5D8E11D7" w14:textId="77777777" w:rsidTr="001A513A">
        <w:trPr>
          <w:trHeight w:val="230"/>
          <w:jc w:val="center"/>
        </w:trPr>
        <w:tc>
          <w:tcPr>
            <w:tcW w:w="2335" w:type="dxa"/>
            <w:vMerge w:val="restart"/>
            <w:vAlign w:val="center"/>
            <w:hideMark/>
          </w:tcPr>
          <w:p w14:paraId="7BE49C11" w14:textId="77777777" w:rsidR="00A00A55" w:rsidRPr="003D3106" w:rsidRDefault="00A00A55" w:rsidP="003D3106">
            <w:pPr>
              <w:spacing w:after="0" w:line="240" w:lineRule="auto"/>
              <w:rPr>
                <w:rFonts w:eastAsia="Times New Roman" w:cs="DaunPenh"/>
                <w:sz w:val="20"/>
                <w:szCs w:val="20"/>
              </w:rPr>
            </w:pPr>
            <w:r w:rsidRPr="003D3106">
              <w:rPr>
                <w:rFonts w:eastAsia="Times New Roman" w:cs="DaunPenh"/>
                <w:sz w:val="20"/>
                <w:szCs w:val="20"/>
              </w:rPr>
              <w:t xml:space="preserve">Raised my awareness of potential work-related certifications or credentials </w:t>
            </w:r>
          </w:p>
        </w:tc>
        <w:tc>
          <w:tcPr>
            <w:tcW w:w="1897" w:type="dxa"/>
            <w:vAlign w:val="center"/>
          </w:tcPr>
          <w:p w14:paraId="0C44348F"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310)</w:t>
            </w:r>
          </w:p>
        </w:tc>
        <w:tc>
          <w:tcPr>
            <w:tcW w:w="1171" w:type="dxa"/>
            <w:vAlign w:val="center"/>
          </w:tcPr>
          <w:p w14:paraId="2FA1198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w:t>
            </w:r>
          </w:p>
        </w:tc>
        <w:tc>
          <w:tcPr>
            <w:tcW w:w="1171" w:type="dxa"/>
            <w:vAlign w:val="center"/>
          </w:tcPr>
          <w:p w14:paraId="525C559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16.8%</w:t>
            </w:r>
          </w:p>
        </w:tc>
        <w:tc>
          <w:tcPr>
            <w:tcW w:w="1171" w:type="dxa"/>
            <w:vAlign w:val="center"/>
          </w:tcPr>
          <w:p w14:paraId="3B4D232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62.6%</w:t>
            </w:r>
          </w:p>
        </w:tc>
        <w:tc>
          <w:tcPr>
            <w:tcW w:w="1171" w:type="dxa"/>
            <w:vAlign w:val="center"/>
          </w:tcPr>
          <w:p w14:paraId="194A751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17.7%</w:t>
            </w:r>
          </w:p>
        </w:tc>
        <w:tc>
          <w:tcPr>
            <w:tcW w:w="1171" w:type="dxa"/>
            <w:vAlign w:val="center"/>
          </w:tcPr>
          <w:p w14:paraId="587A0E9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2.95</w:t>
            </w:r>
          </w:p>
        </w:tc>
      </w:tr>
      <w:tr w:rsidR="00A00A55" w:rsidRPr="00BD09D4" w14:paraId="4C503CA5" w14:textId="77777777" w:rsidTr="001A513A">
        <w:trPr>
          <w:trHeight w:val="230"/>
          <w:jc w:val="center"/>
        </w:trPr>
        <w:tc>
          <w:tcPr>
            <w:tcW w:w="2335" w:type="dxa"/>
            <w:vMerge/>
            <w:vAlign w:val="center"/>
          </w:tcPr>
          <w:p w14:paraId="2E4F4949" w14:textId="77777777" w:rsidR="00A00A55" w:rsidRPr="003D3106" w:rsidRDefault="00A00A55" w:rsidP="003D3106">
            <w:pPr>
              <w:spacing w:after="0" w:line="240" w:lineRule="auto"/>
              <w:rPr>
                <w:rFonts w:eastAsia="Times New Roman" w:cs="DaunPenh"/>
                <w:sz w:val="20"/>
                <w:szCs w:val="20"/>
              </w:rPr>
            </w:pPr>
          </w:p>
        </w:tc>
        <w:tc>
          <w:tcPr>
            <w:tcW w:w="1897" w:type="dxa"/>
            <w:vAlign w:val="center"/>
          </w:tcPr>
          <w:p w14:paraId="32BB49BD"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vAlign w:val="center"/>
          </w:tcPr>
          <w:p w14:paraId="5608B7C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4.7%</w:t>
            </w:r>
          </w:p>
        </w:tc>
        <w:tc>
          <w:tcPr>
            <w:tcW w:w="1171" w:type="dxa"/>
            <w:vAlign w:val="center"/>
          </w:tcPr>
          <w:p w14:paraId="277FC24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18.1%</w:t>
            </w:r>
          </w:p>
        </w:tc>
        <w:tc>
          <w:tcPr>
            <w:tcW w:w="1171" w:type="dxa"/>
            <w:vAlign w:val="center"/>
          </w:tcPr>
          <w:p w14:paraId="6B4E293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58.5%</w:t>
            </w:r>
          </w:p>
        </w:tc>
        <w:tc>
          <w:tcPr>
            <w:tcW w:w="1171" w:type="dxa"/>
            <w:vAlign w:val="center"/>
          </w:tcPr>
          <w:p w14:paraId="308F042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18.7%</w:t>
            </w:r>
          </w:p>
        </w:tc>
        <w:tc>
          <w:tcPr>
            <w:tcW w:w="1171" w:type="dxa"/>
            <w:vAlign w:val="center"/>
          </w:tcPr>
          <w:p w14:paraId="799E633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2.91</w:t>
            </w:r>
          </w:p>
        </w:tc>
      </w:tr>
      <w:tr w:rsidR="00A00A55" w:rsidRPr="00BD09D4" w14:paraId="14B2E115" w14:textId="77777777" w:rsidTr="001A513A">
        <w:trPr>
          <w:trHeight w:val="230"/>
          <w:jc w:val="center"/>
        </w:trPr>
        <w:tc>
          <w:tcPr>
            <w:tcW w:w="2335" w:type="dxa"/>
            <w:vMerge/>
            <w:vAlign w:val="center"/>
          </w:tcPr>
          <w:p w14:paraId="3D336ADF" w14:textId="77777777" w:rsidR="00A00A55" w:rsidRPr="003D3106" w:rsidRDefault="00A00A55" w:rsidP="003D3106">
            <w:pPr>
              <w:spacing w:after="0" w:line="240" w:lineRule="auto"/>
              <w:rPr>
                <w:rFonts w:eastAsia="Times New Roman" w:cs="DaunPenh"/>
                <w:sz w:val="20"/>
                <w:szCs w:val="20"/>
              </w:rPr>
            </w:pPr>
          </w:p>
        </w:tc>
        <w:tc>
          <w:tcPr>
            <w:tcW w:w="1897" w:type="dxa"/>
            <w:vAlign w:val="center"/>
          </w:tcPr>
          <w:p w14:paraId="7897BA2F"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481)</w:t>
            </w:r>
          </w:p>
        </w:tc>
        <w:tc>
          <w:tcPr>
            <w:tcW w:w="1171" w:type="dxa"/>
            <w:vAlign w:val="center"/>
          </w:tcPr>
          <w:p w14:paraId="6FCEA0B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3.5%</w:t>
            </w:r>
          </w:p>
        </w:tc>
        <w:tc>
          <w:tcPr>
            <w:tcW w:w="1171" w:type="dxa"/>
            <w:vAlign w:val="center"/>
          </w:tcPr>
          <w:p w14:paraId="64F8B89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17.3%</w:t>
            </w:r>
          </w:p>
        </w:tc>
        <w:tc>
          <w:tcPr>
            <w:tcW w:w="1171" w:type="dxa"/>
            <w:vAlign w:val="center"/>
          </w:tcPr>
          <w:p w14:paraId="34CE5B8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61.1%</w:t>
            </w:r>
          </w:p>
        </w:tc>
        <w:tc>
          <w:tcPr>
            <w:tcW w:w="1171" w:type="dxa"/>
            <w:vAlign w:val="center"/>
          </w:tcPr>
          <w:p w14:paraId="6B9A791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18.1%</w:t>
            </w:r>
          </w:p>
        </w:tc>
        <w:tc>
          <w:tcPr>
            <w:tcW w:w="1171" w:type="dxa"/>
            <w:vAlign w:val="center"/>
          </w:tcPr>
          <w:p w14:paraId="2023B3B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2.94</w:t>
            </w:r>
          </w:p>
        </w:tc>
      </w:tr>
      <w:tr w:rsidR="00A00A55" w:rsidRPr="00BD09D4" w14:paraId="5E86BE50" w14:textId="77777777" w:rsidTr="001A513A">
        <w:trPr>
          <w:trHeight w:val="305"/>
          <w:jc w:val="center"/>
        </w:trPr>
        <w:tc>
          <w:tcPr>
            <w:tcW w:w="2335" w:type="dxa"/>
            <w:vMerge w:val="restart"/>
            <w:shd w:val="clear" w:color="auto" w:fill="D8E0E3"/>
            <w:vAlign w:val="center"/>
            <w:hideMark/>
          </w:tcPr>
          <w:p w14:paraId="2D71956F"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 xml:space="preserve">Provided me with enough advising opportunities to help me make choices after high school that are right for me </w:t>
            </w:r>
          </w:p>
        </w:tc>
        <w:tc>
          <w:tcPr>
            <w:tcW w:w="1897" w:type="dxa"/>
            <w:shd w:val="clear" w:color="auto" w:fill="D8E0E3"/>
            <w:vAlign w:val="center"/>
          </w:tcPr>
          <w:p w14:paraId="797E7CA4"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313)</w:t>
            </w:r>
          </w:p>
        </w:tc>
        <w:tc>
          <w:tcPr>
            <w:tcW w:w="1171" w:type="dxa"/>
            <w:shd w:val="clear" w:color="auto" w:fill="D8E0E3"/>
            <w:vAlign w:val="center"/>
          </w:tcPr>
          <w:p w14:paraId="04809E1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4.8%</w:t>
            </w:r>
          </w:p>
        </w:tc>
        <w:tc>
          <w:tcPr>
            <w:tcW w:w="1171" w:type="dxa"/>
            <w:shd w:val="clear" w:color="auto" w:fill="D8E0E3"/>
            <w:vAlign w:val="center"/>
          </w:tcPr>
          <w:p w14:paraId="553C704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15.0%</w:t>
            </w:r>
          </w:p>
        </w:tc>
        <w:tc>
          <w:tcPr>
            <w:tcW w:w="1171" w:type="dxa"/>
            <w:shd w:val="clear" w:color="auto" w:fill="D8E0E3"/>
            <w:vAlign w:val="center"/>
          </w:tcPr>
          <w:p w14:paraId="0AAD256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60.4%</w:t>
            </w:r>
          </w:p>
        </w:tc>
        <w:tc>
          <w:tcPr>
            <w:tcW w:w="1171" w:type="dxa"/>
            <w:shd w:val="clear" w:color="auto" w:fill="D8E0E3"/>
            <w:vAlign w:val="center"/>
          </w:tcPr>
          <w:p w14:paraId="2F8165D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19.8%</w:t>
            </w:r>
          </w:p>
        </w:tc>
        <w:tc>
          <w:tcPr>
            <w:tcW w:w="1171" w:type="dxa"/>
            <w:shd w:val="clear" w:color="auto" w:fill="D8E0E3"/>
            <w:vAlign w:val="center"/>
          </w:tcPr>
          <w:p w14:paraId="122CDF7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2.95</w:t>
            </w:r>
          </w:p>
        </w:tc>
      </w:tr>
      <w:tr w:rsidR="00A00A55" w:rsidRPr="00BD09D4" w14:paraId="4024C8E1" w14:textId="77777777" w:rsidTr="001A513A">
        <w:trPr>
          <w:trHeight w:val="305"/>
          <w:jc w:val="center"/>
        </w:trPr>
        <w:tc>
          <w:tcPr>
            <w:tcW w:w="2335" w:type="dxa"/>
            <w:vMerge/>
            <w:shd w:val="clear" w:color="auto" w:fill="D8E0E3"/>
            <w:vAlign w:val="center"/>
          </w:tcPr>
          <w:p w14:paraId="723FDF39"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17637795"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shd w:val="clear" w:color="auto" w:fill="D8E0E3"/>
            <w:vAlign w:val="center"/>
          </w:tcPr>
          <w:p w14:paraId="5DEF5BE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5.3%</w:t>
            </w:r>
          </w:p>
        </w:tc>
        <w:tc>
          <w:tcPr>
            <w:tcW w:w="1171" w:type="dxa"/>
            <w:shd w:val="clear" w:color="auto" w:fill="D8E0E3"/>
            <w:vAlign w:val="center"/>
          </w:tcPr>
          <w:p w14:paraId="42A69A4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29.2%</w:t>
            </w:r>
          </w:p>
        </w:tc>
        <w:tc>
          <w:tcPr>
            <w:tcW w:w="1171" w:type="dxa"/>
            <w:shd w:val="clear" w:color="auto" w:fill="D8E0E3"/>
            <w:vAlign w:val="center"/>
          </w:tcPr>
          <w:p w14:paraId="0C79169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52.0%</w:t>
            </w:r>
          </w:p>
        </w:tc>
        <w:tc>
          <w:tcPr>
            <w:tcW w:w="1171" w:type="dxa"/>
            <w:shd w:val="clear" w:color="auto" w:fill="D8E0E3"/>
            <w:vAlign w:val="center"/>
          </w:tcPr>
          <w:p w14:paraId="1C65852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13.5%</w:t>
            </w:r>
          </w:p>
        </w:tc>
        <w:tc>
          <w:tcPr>
            <w:tcW w:w="1171" w:type="dxa"/>
            <w:shd w:val="clear" w:color="auto" w:fill="D8E0E3"/>
            <w:vAlign w:val="center"/>
          </w:tcPr>
          <w:p w14:paraId="7DB266F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2.74</w:t>
            </w:r>
          </w:p>
        </w:tc>
      </w:tr>
      <w:tr w:rsidR="00A00A55" w:rsidRPr="00BD09D4" w14:paraId="6FC47ED9" w14:textId="77777777" w:rsidTr="001A513A">
        <w:trPr>
          <w:trHeight w:val="305"/>
          <w:jc w:val="center"/>
        </w:trPr>
        <w:tc>
          <w:tcPr>
            <w:tcW w:w="2335" w:type="dxa"/>
            <w:vMerge/>
            <w:shd w:val="clear" w:color="auto" w:fill="D8E0E3"/>
            <w:vAlign w:val="center"/>
          </w:tcPr>
          <w:p w14:paraId="5E3B2D96"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1F50C922"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484)</w:t>
            </w:r>
          </w:p>
        </w:tc>
        <w:tc>
          <w:tcPr>
            <w:tcW w:w="1171" w:type="dxa"/>
            <w:shd w:val="clear" w:color="auto" w:fill="D8E0E3"/>
            <w:vAlign w:val="center"/>
          </w:tcPr>
          <w:p w14:paraId="7940D79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5.0%</w:t>
            </w:r>
          </w:p>
        </w:tc>
        <w:tc>
          <w:tcPr>
            <w:tcW w:w="1171" w:type="dxa"/>
            <w:shd w:val="clear" w:color="auto" w:fill="D8E0E3"/>
            <w:vAlign w:val="center"/>
          </w:tcPr>
          <w:p w14:paraId="479ADB0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20.0%</w:t>
            </w:r>
          </w:p>
        </w:tc>
        <w:tc>
          <w:tcPr>
            <w:tcW w:w="1171" w:type="dxa"/>
            <w:shd w:val="clear" w:color="auto" w:fill="D8E0E3"/>
            <w:vAlign w:val="center"/>
          </w:tcPr>
          <w:p w14:paraId="1AD2417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57.4%</w:t>
            </w:r>
          </w:p>
        </w:tc>
        <w:tc>
          <w:tcPr>
            <w:tcW w:w="1171" w:type="dxa"/>
            <w:shd w:val="clear" w:color="auto" w:fill="D8E0E3"/>
            <w:vAlign w:val="center"/>
          </w:tcPr>
          <w:p w14:paraId="0F2721F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17.6%</w:t>
            </w:r>
          </w:p>
        </w:tc>
        <w:tc>
          <w:tcPr>
            <w:tcW w:w="1171" w:type="dxa"/>
            <w:shd w:val="clear" w:color="auto" w:fill="D8E0E3"/>
            <w:vAlign w:val="center"/>
          </w:tcPr>
          <w:p w14:paraId="6B4FCEF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2.88</w:t>
            </w:r>
          </w:p>
        </w:tc>
      </w:tr>
      <w:tr w:rsidR="00A00A55" w:rsidRPr="00BD09D4" w14:paraId="1EFAD4C8" w14:textId="77777777" w:rsidTr="001A513A">
        <w:trPr>
          <w:trHeight w:val="230"/>
          <w:jc w:val="center"/>
        </w:trPr>
        <w:tc>
          <w:tcPr>
            <w:tcW w:w="2335" w:type="dxa"/>
            <w:vMerge w:val="restart"/>
            <w:vAlign w:val="center"/>
            <w:hideMark/>
          </w:tcPr>
          <w:p w14:paraId="60433AD9"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 xml:space="preserve">Motivated me to want to learn the skills needed for a specific job/career </w:t>
            </w:r>
          </w:p>
        </w:tc>
        <w:tc>
          <w:tcPr>
            <w:tcW w:w="1897" w:type="dxa"/>
            <w:vAlign w:val="center"/>
          </w:tcPr>
          <w:p w14:paraId="0E3585F4"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311)</w:t>
            </w:r>
          </w:p>
        </w:tc>
        <w:tc>
          <w:tcPr>
            <w:tcW w:w="1171" w:type="dxa"/>
            <w:vAlign w:val="center"/>
          </w:tcPr>
          <w:p w14:paraId="3660A36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3.9%</w:t>
            </w:r>
          </w:p>
        </w:tc>
        <w:tc>
          <w:tcPr>
            <w:tcW w:w="1171" w:type="dxa"/>
            <w:vAlign w:val="center"/>
          </w:tcPr>
          <w:p w14:paraId="346A78D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18.0%</w:t>
            </w:r>
          </w:p>
        </w:tc>
        <w:tc>
          <w:tcPr>
            <w:tcW w:w="1171" w:type="dxa"/>
            <w:vAlign w:val="center"/>
          </w:tcPr>
          <w:p w14:paraId="73ABC88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55.0%</w:t>
            </w:r>
          </w:p>
        </w:tc>
        <w:tc>
          <w:tcPr>
            <w:tcW w:w="1171" w:type="dxa"/>
            <w:vAlign w:val="center"/>
          </w:tcPr>
          <w:p w14:paraId="20396BE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23.2%</w:t>
            </w:r>
          </w:p>
        </w:tc>
        <w:tc>
          <w:tcPr>
            <w:tcW w:w="1171" w:type="dxa"/>
            <w:vAlign w:val="center"/>
          </w:tcPr>
          <w:p w14:paraId="55EDCDBE"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2.97</w:t>
            </w:r>
          </w:p>
        </w:tc>
      </w:tr>
      <w:tr w:rsidR="00A00A55" w:rsidRPr="00BD09D4" w14:paraId="026C1BBA" w14:textId="77777777" w:rsidTr="001A513A">
        <w:trPr>
          <w:trHeight w:val="230"/>
          <w:jc w:val="center"/>
        </w:trPr>
        <w:tc>
          <w:tcPr>
            <w:tcW w:w="2335" w:type="dxa"/>
            <w:vMerge/>
            <w:vAlign w:val="center"/>
          </w:tcPr>
          <w:p w14:paraId="17C1BF92"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7EDEFF61"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vAlign w:val="center"/>
          </w:tcPr>
          <w:p w14:paraId="4BF8270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5.3%</w:t>
            </w:r>
          </w:p>
        </w:tc>
        <w:tc>
          <w:tcPr>
            <w:tcW w:w="1171" w:type="dxa"/>
            <w:vAlign w:val="center"/>
          </w:tcPr>
          <w:p w14:paraId="09FEC61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16.4%</w:t>
            </w:r>
          </w:p>
        </w:tc>
        <w:tc>
          <w:tcPr>
            <w:tcW w:w="1171" w:type="dxa"/>
            <w:vAlign w:val="center"/>
          </w:tcPr>
          <w:p w14:paraId="0E02F65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53.2%</w:t>
            </w:r>
          </w:p>
        </w:tc>
        <w:tc>
          <w:tcPr>
            <w:tcW w:w="1171" w:type="dxa"/>
            <w:vAlign w:val="center"/>
          </w:tcPr>
          <w:p w14:paraId="22B13D1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25.1%</w:t>
            </w:r>
          </w:p>
        </w:tc>
        <w:tc>
          <w:tcPr>
            <w:tcW w:w="1171" w:type="dxa"/>
            <w:vAlign w:val="center"/>
          </w:tcPr>
          <w:p w14:paraId="0481CB9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2.98</w:t>
            </w:r>
          </w:p>
        </w:tc>
      </w:tr>
      <w:tr w:rsidR="00A00A55" w:rsidRPr="00BD09D4" w14:paraId="579D5163" w14:textId="77777777" w:rsidTr="001A513A">
        <w:trPr>
          <w:trHeight w:val="230"/>
          <w:jc w:val="center"/>
        </w:trPr>
        <w:tc>
          <w:tcPr>
            <w:tcW w:w="2335" w:type="dxa"/>
            <w:vMerge/>
            <w:vAlign w:val="center"/>
          </w:tcPr>
          <w:p w14:paraId="08706712"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5B2ECF5E"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482)</w:t>
            </w:r>
          </w:p>
        </w:tc>
        <w:tc>
          <w:tcPr>
            <w:tcW w:w="1171" w:type="dxa"/>
            <w:vAlign w:val="center"/>
          </w:tcPr>
          <w:p w14:paraId="2DD631F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4.4%</w:t>
            </w:r>
          </w:p>
        </w:tc>
        <w:tc>
          <w:tcPr>
            <w:tcW w:w="1171" w:type="dxa"/>
            <w:vAlign w:val="center"/>
          </w:tcPr>
          <w:p w14:paraId="0D479FB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17.4%</w:t>
            </w:r>
          </w:p>
        </w:tc>
        <w:tc>
          <w:tcPr>
            <w:tcW w:w="1171" w:type="dxa"/>
            <w:vAlign w:val="center"/>
          </w:tcPr>
          <w:p w14:paraId="0FC6A77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54.4%</w:t>
            </w:r>
          </w:p>
        </w:tc>
        <w:tc>
          <w:tcPr>
            <w:tcW w:w="1171" w:type="dxa"/>
            <w:vAlign w:val="center"/>
          </w:tcPr>
          <w:p w14:paraId="5313495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23.9%</w:t>
            </w:r>
          </w:p>
        </w:tc>
        <w:tc>
          <w:tcPr>
            <w:tcW w:w="1171" w:type="dxa"/>
            <w:vAlign w:val="center"/>
          </w:tcPr>
          <w:p w14:paraId="25F2330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2.98</w:t>
            </w:r>
          </w:p>
        </w:tc>
      </w:tr>
      <w:tr w:rsidR="00A00A55" w:rsidRPr="00BD09D4" w14:paraId="64357500" w14:textId="77777777" w:rsidTr="001A513A">
        <w:trPr>
          <w:trHeight w:val="230"/>
          <w:jc w:val="center"/>
        </w:trPr>
        <w:tc>
          <w:tcPr>
            <w:tcW w:w="2335" w:type="dxa"/>
            <w:vMerge w:val="restart"/>
            <w:shd w:val="clear" w:color="auto" w:fill="D8E0E3"/>
            <w:vAlign w:val="center"/>
            <w:hideMark/>
          </w:tcPr>
          <w:p w14:paraId="494830BC"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Helped me build confidence about my ability to succeed in the future</w:t>
            </w:r>
          </w:p>
        </w:tc>
        <w:tc>
          <w:tcPr>
            <w:tcW w:w="1897" w:type="dxa"/>
            <w:shd w:val="clear" w:color="auto" w:fill="D8E0E3"/>
            <w:vAlign w:val="center"/>
          </w:tcPr>
          <w:p w14:paraId="71827A1B"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311)</w:t>
            </w:r>
          </w:p>
        </w:tc>
        <w:tc>
          <w:tcPr>
            <w:tcW w:w="1171" w:type="dxa"/>
            <w:shd w:val="clear" w:color="auto" w:fill="D8E0E3"/>
            <w:vAlign w:val="center"/>
          </w:tcPr>
          <w:p w14:paraId="3593478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3.5%</w:t>
            </w:r>
          </w:p>
        </w:tc>
        <w:tc>
          <w:tcPr>
            <w:tcW w:w="1171" w:type="dxa"/>
            <w:shd w:val="clear" w:color="auto" w:fill="D8E0E3"/>
            <w:vAlign w:val="center"/>
          </w:tcPr>
          <w:p w14:paraId="6E2C11A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17.4%</w:t>
            </w:r>
          </w:p>
        </w:tc>
        <w:tc>
          <w:tcPr>
            <w:tcW w:w="1171" w:type="dxa"/>
            <w:shd w:val="clear" w:color="auto" w:fill="D8E0E3"/>
            <w:vAlign w:val="center"/>
          </w:tcPr>
          <w:p w14:paraId="2BAD5CE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57.6%</w:t>
            </w:r>
          </w:p>
        </w:tc>
        <w:tc>
          <w:tcPr>
            <w:tcW w:w="1171" w:type="dxa"/>
            <w:shd w:val="clear" w:color="auto" w:fill="D8E0E3"/>
            <w:vAlign w:val="center"/>
          </w:tcPr>
          <w:p w14:paraId="34D1D6D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21.5%</w:t>
            </w:r>
          </w:p>
        </w:tc>
        <w:tc>
          <w:tcPr>
            <w:tcW w:w="1171" w:type="dxa"/>
            <w:shd w:val="clear" w:color="auto" w:fill="D8E0E3"/>
            <w:vAlign w:val="center"/>
          </w:tcPr>
          <w:p w14:paraId="712CF16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2.97</w:t>
            </w:r>
          </w:p>
        </w:tc>
      </w:tr>
      <w:tr w:rsidR="00A00A55" w:rsidRPr="00BD09D4" w14:paraId="1FAABB47" w14:textId="77777777" w:rsidTr="001A513A">
        <w:trPr>
          <w:trHeight w:val="230"/>
          <w:jc w:val="center"/>
        </w:trPr>
        <w:tc>
          <w:tcPr>
            <w:tcW w:w="2335" w:type="dxa"/>
            <w:vMerge/>
            <w:shd w:val="clear" w:color="auto" w:fill="D8E0E3"/>
            <w:vAlign w:val="center"/>
          </w:tcPr>
          <w:p w14:paraId="71D65B96"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47847A7C"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shd w:val="clear" w:color="auto" w:fill="D8E0E3"/>
            <w:vAlign w:val="center"/>
          </w:tcPr>
          <w:p w14:paraId="405BBD9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6.4%</w:t>
            </w:r>
          </w:p>
        </w:tc>
        <w:tc>
          <w:tcPr>
            <w:tcW w:w="1171" w:type="dxa"/>
            <w:shd w:val="clear" w:color="auto" w:fill="D8E0E3"/>
            <w:vAlign w:val="center"/>
          </w:tcPr>
          <w:p w14:paraId="1A851BD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18.1%</w:t>
            </w:r>
          </w:p>
        </w:tc>
        <w:tc>
          <w:tcPr>
            <w:tcW w:w="1171" w:type="dxa"/>
            <w:shd w:val="clear" w:color="auto" w:fill="D8E0E3"/>
            <w:vAlign w:val="center"/>
          </w:tcPr>
          <w:p w14:paraId="7F8962E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55.0%</w:t>
            </w:r>
          </w:p>
        </w:tc>
        <w:tc>
          <w:tcPr>
            <w:tcW w:w="1171" w:type="dxa"/>
            <w:shd w:val="clear" w:color="auto" w:fill="D8E0E3"/>
            <w:vAlign w:val="center"/>
          </w:tcPr>
          <w:p w14:paraId="54A48F1C"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20.5%</w:t>
            </w:r>
          </w:p>
        </w:tc>
        <w:tc>
          <w:tcPr>
            <w:tcW w:w="1171" w:type="dxa"/>
            <w:shd w:val="clear" w:color="auto" w:fill="D8E0E3"/>
            <w:vAlign w:val="center"/>
          </w:tcPr>
          <w:p w14:paraId="481318C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2.89</w:t>
            </w:r>
          </w:p>
        </w:tc>
      </w:tr>
      <w:tr w:rsidR="00A00A55" w:rsidRPr="00BD09D4" w14:paraId="388A64C2" w14:textId="77777777" w:rsidTr="001A513A">
        <w:trPr>
          <w:trHeight w:val="230"/>
          <w:jc w:val="center"/>
        </w:trPr>
        <w:tc>
          <w:tcPr>
            <w:tcW w:w="2335" w:type="dxa"/>
            <w:vMerge/>
            <w:shd w:val="clear" w:color="auto" w:fill="D8E0E3"/>
            <w:vAlign w:val="center"/>
          </w:tcPr>
          <w:p w14:paraId="73DF479D" w14:textId="77777777" w:rsidR="00A00A55" w:rsidRPr="003D3106" w:rsidRDefault="00A00A55" w:rsidP="003D3106">
            <w:pPr>
              <w:spacing w:after="0" w:line="240" w:lineRule="auto"/>
              <w:rPr>
                <w:rFonts w:eastAsia="Times New Roman" w:cs="Arial"/>
                <w:bCs/>
                <w:color w:val="000000"/>
                <w:sz w:val="20"/>
                <w:szCs w:val="20"/>
              </w:rPr>
            </w:pPr>
          </w:p>
        </w:tc>
        <w:tc>
          <w:tcPr>
            <w:tcW w:w="1897" w:type="dxa"/>
            <w:shd w:val="clear" w:color="auto" w:fill="D8E0E3"/>
            <w:vAlign w:val="center"/>
          </w:tcPr>
          <w:p w14:paraId="57CB5469"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482)</w:t>
            </w:r>
          </w:p>
        </w:tc>
        <w:tc>
          <w:tcPr>
            <w:tcW w:w="1171" w:type="dxa"/>
            <w:shd w:val="clear" w:color="auto" w:fill="D8E0E3"/>
            <w:vAlign w:val="center"/>
          </w:tcPr>
          <w:p w14:paraId="2E721C1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4.6%</w:t>
            </w:r>
          </w:p>
        </w:tc>
        <w:tc>
          <w:tcPr>
            <w:tcW w:w="1171" w:type="dxa"/>
            <w:shd w:val="clear" w:color="auto" w:fill="D8E0E3"/>
            <w:vAlign w:val="center"/>
          </w:tcPr>
          <w:p w14:paraId="6AAC269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17.6%</w:t>
            </w:r>
          </w:p>
        </w:tc>
        <w:tc>
          <w:tcPr>
            <w:tcW w:w="1171" w:type="dxa"/>
            <w:shd w:val="clear" w:color="auto" w:fill="D8E0E3"/>
            <w:vAlign w:val="center"/>
          </w:tcPr>
          <w:p w14:paraId="695194A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56.6%</w:t>
            </w:r>
          </w:p>
        </w:tc>
        <w:tc>
          <w:tcPr>
            <w:tcW w:w="1171" w:type="dxa"/>
            <w:shd w:val="clear" w:color="auto" w:fill="D8E0E3"/>
            <w:vAlign w:val="center"/>
          </w:tcPr>
          <w:p w14:paraId="79C1633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21.1%</w:t>
            </w:r>
          </w:p>
        </w:tc>
        <w:tc>
          <w:tcPr>
            <w:tcW w:w="1171" w:type="dxa"/>
            <w:shd w:val="clear" w:color="auto" w:fill="D8E0E3"/>
            <w:vAlign w:val="center"/>
          </w:tcPr>
          <w:p w14:paraId="0B0777C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2.94</w:t>
            </w:r>
          </w:p>
        </w:tc>
      </w:tr>
      <w:tr w:rsidR="00A00A55" w:rsidRPr="00BD09D4" w14:paraId="11D2E897" w14:textId="77777777" w:rsidTr="001A513A">
        <w:trPr>
          <w:trHeight w:val="155"/>
          <w:jc w:val="center"/>
        </w:trPr>
        <w:tc>
          <w:tcPr>
            <w:tcW w:w="2335" w:type="dxa"/>
            <w:vMerge w:val="restart"/>
            <w:vAlign w:val="center"/>
            <w:hideMark/>
          </w:tcPr>
          <w:p w14:paraId="3048360D" w14:textId="77777777" w:rsidR="00A00A55" w:rsidRPr="003D3106" w:rsidRDefault="00A00A55" w:rsidP="003D3106">
            <w:pPr>
              <w:spacing w:after="0" w:line="240" w:lineRule="auto"/>
              <w:rPr>
                <w:rFonts w:eastAsia="Times New Roman" w:cs="Arial"/>
                <w:bCs/>
                <w:color w:val="000000"/>
                <w:sz w:val="20"/>
                <w:szCs w:val="20"/>
              </w:rPr>
            </w:pPr>
            <w:r w:rsidRPr="003D3106">
              <w:rPr>
                <w:rFonts w:eastAsia="Times New Roman" w:cs="Arial"/>
                <w:bCs/>
                <w:color w:val="000000"/>
                <w:sz w:val="20"/>
                <w:szCs w:val="20"/>
              </w:rPr>
              <w:t>Helped me take ownership over my high school experience</w:t>
            </w:r>
          </w:p>
        </w:tc>
        <w:tc>
          <w:tcPr>
            <w:tcW w:w="1897" w:type="dxa"/>
            <w:vAlign w:val="center"/>
          </w:tcPr>
          <w:p w14:paraId="5D4E66D0"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310)</w:t>
            </w:r>
          </w:p>
        </w:tc>
        <w:tc>
          <w:tcPr>
            <w:tcW w:w="1171" w:type="dxa"/>
            <w:vAlign w:val="center"/>
          </w:tcPr>
          <w:p w14:paraId="23CB2E7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w:t>
            </w:r>
          </w:p>
        </w:tc>
        <w:tc>
          <w:tcPr>
            <w:tcW w:w="1171" w:type="dxa"/>
            <w:vAlign w:val="center"/>
          </w:tcPr>
          <w:p w14:paraId="44C1D96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14.5%</w:t>
            </w:r>
          </w:p>
        </w:tc>
        <w:tc>
          <w:tcPr>
            <w:tcW w:w="1171" w:type="dxa"/>
            <w:vAlign w:val="center"/>
          </w:tcPr>
          <w:p w14:paraId="5BBE264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60.3%</w:t>
            </w:r>
          </w:p>
        </w:tc>
        <w:tc>
          <w:tcPr>
            <w:tcW w:w="1171" w:type="dxa"/>
            <w:vAlign w:val="center"/>
          </w:tcPr>
          <w:p w14:paraId="28CF2DD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20.0%</w:t>
            </w:r>
          </w:p>
        </w:tc>
        <w:tc>
          <w:tcPr>
            <w:tcW w:w="1171" w:type="dxa"/>
            <w:vAlign w:val="center"/>
          </w:tcPr>
          <w:p w14:paraId="2F1D4AFF"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2.95</w:t>
            </w:r>
          </w:p>
        </w:tc>
      </w:tr>
      <w:tr w:rsidR="00A00A55" w:rsidRPr="00BD09D4" w14:paraId="1C0BDCC5" w14:textId="77777777" w:rsidTr="001A513A">
        <w:trPr>
          <w:trHeight w:val="155"/>
          <w:jc w:val="center"/>
        </w:trPr>
        <w:tc>
          <w:tcPr>
            <w:tcW w:w="2335" w:type="dxa"/>
            <w:vMerge/>
            <w:vAlign w:val="center"/>
          </w:tcPr>
          <w:p w14:paraId="63319510"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00306719"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170)</w:t>
            </w:r>
          </w:p>
        </w:tc>
        <w:tc>
          <w:tcPr>
            <w:tcW w:w="1171" w:type="dxa"/>
            <w:vAlign w:val="center"/>
          </w:tcPr>
          <w:p w14:paraId="5BEFED37"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5.3%</w:t>
            </w:r>
          </w:p>
        </w:tc>
        <w:tc>
          <w:tcPr>
            <w:tcW w:w="1171" w:type="dxa"/>
            <w:vAlign w:val="center"/>
          </w:tcPr>
          <w:p w14:paraId="1E6C4D9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22.9%</w:t>
            </w:r>
          </w:p>
        </w:tc>
        <w:tc>
          <w:tcPr>
            <w:tcW w:w="1171" w:type="dxa"/>
            <w:vAlign w:val="center"/>
          </w:tcPr>
          <w:p w14:paraId="3BE996B0"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52.4%</w:t>
            </w:r>
          </w:p>
        </w:tc>
        <w:tc>
          <w:tcPr>
            <w:tcW w:w="1171" w:type="dxa"/>
            <w:vAlign w:val="center"/>
          </w:tcPr>
          <w:p w14:paraId="0B46A8F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19.4%</w:t>
            </w:r>
          </w:p>
        </w:tc>
        <w:tc>
          <w:tcPr>
            <w:tcW w:w="1171" w:type="dxa"/>
            <w:vAlign w:val="center"/>
          </w:tcPr>
          <w:p w14:paraId="30CBF89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2.86</w:t>
            </w:r>
          </w:p>
        </w:tc>
      </w:tr>
      <w:tr w:rsidR="00A00A55" w:rsidRPr="00BD09D4" w14:paraId="2A87B93E" w14:textId="77777777" w:rsidTr="001A513A">
        <w:trPr>
          <w:trHeight w:val="155"/>
          <w:jc w:val="center"/>
        </w:trPr>
        <w:tc>
          <w:tcPr>
            <w:tcW w:w="2335" w:type="dxa"/>
            <w:vMerge/>
            <w:vAlign w:val="center"/>
          </w:tcPr>
          <w:p w14:paraId="0E214258" w14:textId="77777777" w:rsidR="00A00A55" w:rsidRPr="003D3106" w:rsidRDefault="00A00A55" w:rsidP="003D3106">
            <w:pPr>
              <w:spacing w:after="0" w:line="240" w:lineRule="auto"/>
              <w:rPr>
                <w:rFonts w:eastAsia="Times New Roman" w:cs="Arial"/>
                <w:bCs/>
                <w:color w:val="000000"/>
                <w:sz w:val="20"/>
                <w:szCs w:val="20"/>
              </w:rPr>
            </w:pPr>
          </w:p>
        </w:tc>
        <w:tc>
          <w:tcPr>
            <w:tcW w:w="1897" w:type="dxa"/>
            <w:vAlign w:val="center"/>
          </w:tcPr>
          <w:p w14:paraId="2CFAD61A"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480)</w:t>
            </w:r>
          </w:p>
        </w:tc>
        <w:tc>
          <w:tcPr>
            <w:tcW w:w="1171" w:type="dxa"/>
            <w:vAlign w:val="center"/>
          </w:tcPr>
          <w:p w14:paraId="2DF47CC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w:t>
            </w:r>
          </w:p>
        </w:tc>
        <w:tc>
          <w:tcPr>
            <w:tcW w:w="1171" w:type="dxa"/>
            <w:vAlign w:val="center"/>
          </w:tcPr>
          <w:p w14:paraId="17630C1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17.5%</w:t>
            </w:r>
          </w:p>
        </w:tc>
        <w:tc>
          <w:tcPr>
            <w:tcW w:w="1171" w:type="dxa"/>
            <w:vAlign w:val="center"/>
          </w:tcPr>
          <w:p w14:paraId="4DD3EAF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57.5%</w:t>
            </w:r>
          </w:p>
        </w:tc>
        <w:tc>
          <w:tcPr>
            <w:tcW w:w="1171" w:type="dxa"/>
            <w:vAlign w:val="center"/>
          </w:tcPr>
          <w:p w14:paraId="55E9849B"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19.8%</w:t>
            </w:r>
          </w:p>
        </w:tc>
        <w:tc>
          <w:tcPr>
            <w:tcW w:w="1171" w:type="dxa"/>
            <w:vAlign w:val="center"/>
          </w:tcPr>
          <w:p w14:paraId="7A9112B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2.92</w:t>
            </w:r>
          </w:p>
        </w:tc>
      </w:tr>
      <w:tr w:rsidR="00A00A55" w:rsidRPr="00BD09D4" w14:paraId="094D953B" w14:textId="77777777" w:rsidTr="001A513A">
        <w:trPr>
          <w:trHeight w:val="90"/>
          <w:jc w:val="center"/>
        </w:trPr>
        <w:tc>
          <w:tcPr>
            <w:tcW w:w="2335" w:type="dxa"/>
            <w:vMerge w:val="restart"/>
            <w:shd w:val="clear" w:color="auto" w:fill="D8E0E3"/>
            <w:vAlign w:val="center"/>
            <w:hideMark/>
          </w:tcPr>
          <w:p w14:paraId="33DA535F" w14:textId="77777777" w:rsidR="00A00A55" w:rsidRPr="003D3106" w:rsidRDefault="00A00A55" w:rsidP="003D3106">
            <w:pPr>
              <w:spacing w:after="0" w:line="240" w:lineRule="auto"/>
              <w:rPr>
                <w:rFonts w:eastAsia="Times New Roman" w:cs="Arial"/>
                <w:b/>
                <w:bCs/>
                <w:color w:val="000000"/>
                <w:sz w:val="20"/>
                <w:szCs w:val="20"/>
              </w:rPr>
            </w:pPr>
            <w:r w:rsidRPr="003D3106">
              <w:rPr>
                <w:rFonts w:eastAsia="Times New Roman" w:cs="Arial"/>
                <w:b/>
                <w:bCs/>
                <w:color w:val="000000"/>
                <w:sz w:val="20"/>
                <w:szCs w:val="20"/>
              </w:rPr>
              <w:t>Across all outcomes</w:t>
            </w:r>
          </w:p>
        </w:tc>
        <w:tc>
          <w:tcPr>
            <w:tcW w:w="1897" w:type="dxa"/>
            <w:shd w:val="clear" w:color="auto" w:fill="D8E0E3"/>
            <w:vAlign w:val="center"/>
          </w:tcPr>
          <w:p w14:paraId="59BD20CD"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Early College (</w:t>
            </w:r>
            <w:r w:rsidR="00730BD2" w:rsidRPr="00730BD2">
              <w:rPr>
                <w:rFonts w:cs="Arial"/>
                <w:i/>
                <w:sz w:val="20"/>
                <w:szCs w:val="20"/>
              </w:rPr>
              <w:t>n=</w:t>
            </w:r>
            <w:r w:rsidRPr="003D3106">
              <w:rPr>
                <w:rFonts w:cs="Arial"/>
                <w:sz w:val="20"/>
                <w:szCs w:val="20"/>
              </w:rPr>
              <w:t>314)</w:t>
            </w:r>
          </w:p>
        </w:tc>
        <w:tc>
          <w:tcPr>
            <w:tcW w:w="1171" w:type="dxa"/>
            <w:shd w:val="clear" w:color="auto" w:fill="D8E0E3"/>
            <w:vAlign w:val="center"/>
          </w:tcPr>
          <w:p w14:paraId="47A048A4"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3.8%</w:t>
            </w:r>
          </w:p>
        </w:tc>
        <w:tc>
          <w:tcPr>
            <w:tcW w:w="1171" w:type="dxa"/>
            <w:shd w:val="clear" w:color="auto" w:fill="D8E0E3"/>
            <w:vAlign w:val="center"/>
          </w:tcPr>
          <w:p w14:paraId="6B0F923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38.9%</w:t>
            </w:r>
          </w:p>
        </w:tc>
        <w:tc>
          <w:tcPr>
            <w:tcW w:w="1171" w:type="dxa"/>
            <w:shd w:val="clear" w:color="auto" w:fill="D8E0E3"/>
            <w:vAlign w:val="center"/>
          </w:tcPr>
          <w:p w14:paraId="4F68611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51.0%</w:t>
            </w:r>
          </w:p>
        </w:tc>
        <w:tc>
          <w:tcPr>
            <w:tcW w:w="1171" w:type="dxa"/>
            <w:shd w:val="clear" w:color="auto" w:fill="D8E0E3"/>
            <w:vAlign w:val="center"/>
          </w:tcPr>
          <w:p w14:paraId="726213A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6.4%</w:t>
            </w:r>
          </w:p>
        </w:tc>
        <w:tc>
          <w:tcPr>
            <w:tcW w:w="1171" w:type="dxa"/>
            <w:shd w:val="clear" w:color="auto" w:fill="D8E0E3"/>
            <w:vAlign w:val="center"/>
          </w:tcPr>
          <w:p w14:paraId="379925D8"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2.96</w:t>
            </w:r>
          </w:p>
        </w:tc>
      </w:tr>
      <w:tr w:rsidR="00A00A55" w:rsidRPr="00BD09D4" w14:paraId="36E12C6A" w14:textId="77777777" w:rsidTr="001A513A">
        <w:trPr>
          <w:trHeight w:val="90"/>
          <w:jc w:val="center"/>
        </w:trPr>
        <w:tc>
          <w:tcPr>
            <w:tcW w:w="2335" w:type="dxa"/>
            <w:vMerge/>
            <w:shd w:val="clear" w:color="auto" w:fill="D8E0E3"/>
            <w:vAlign w:val="center"/>
          </w:tcPr>
          <w:p w14:paraId="0062B009" w14:textId="77777777" w:rsidR="00A00A55" w:rsidRPr="003D3106" w:rsidRDefault="00A00A55" w:rsidP="003D3106">
            <w:pPr>
              <w:spacing w:after="0" w:line="240" w:lineRule="auto"/>
              <w:rPr>
                <w:rFonts w:eastAsia="Times New Roman" w:cs="Arial"/>
                <w:b/>
                <w:bCs/>
                <w:color w:val="000000"/>
                <w:sz w:val="20"/>
                <w:szCs w:val="20"/>
              </w:rPr>
            </w:pPr>
          </w:p>
        </w:tc>
        <w:tc>
          <w:tcPr>
            <w:tcW w:w="1897" w:type="dxa"/>
            <w:shd w:val="clear" w:color="auto" w:fill="D8E0E3"/>
            <w:vAlign w:val="center"/>
          </w:tcPr>
          <w:p w14:paraId="6507F434"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Innovation (</w:t>
            </w:r>
            <w:r w:rsidR="00730BD2" w:rsidRPr="00730BD2">
              <w:rPr>
                <w:rFonts w:cs="Arial"/>
                <w:i/>
                <w:sz w:val="20"/>
                <w:szCs w:val="20"/>
              </w:rPr>
              <w:t>n=</w:t>
            </w:r>
            <w:r w:rsidRPr="003D3106">
              <w:rPr>
                <w:rFonts w:cs="Arial"/>
                <w:sz w:val="20"/>
                <w:szCs w:val="20"/>
              </w:rPr>
              <w:t>171)</w:t>
            </w:r>
          </w:p>
        </w:tc>
        <w:tc>
          <w:tcPr>
            <w:tcW w:w="1171" w:type="dxa"/>
            <w:shd w:val="clear" w:color="auto" w:fill="D8E0E3"/>
            <w:vAlign w:val="center"/>
          </w:tcPr>
          <w:p w14:paraId="7D304BCD"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7.6%</w:t>
            </w:r>
          </w:p>
        </w:tc>
        <w:tc>
          <w:tcPr>
            <w:tcW w:w="1171" w:type="dxa"/>
            <w:shd w:val="clear" w:color="auto" w:fill="D8E0E3"/>
            <w:vAlign w:val="center"/>
          </w:tcPr>
          <w:p w14:paraId="40D8E8B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48.5%</w:t>
            </w:r>
          </w:p>
        </w:tc>
        <w:tc>
          <w:tcPr>
            <w:tcW w:w="1171" w:type="dxa"/>
            <w:shd w:val="clear" w:color="auto" w:fill="D8E0E3"/>
            <w:vAlign w:val="center"/>
          </w:tcPr>
          <w:p w14:paraId="5C639375"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41.5%</w:t>
            </w:r>
          </w:p>
        </w:tc>
        <w:tc>
          <w:tcPr>
            <w:tcW w:w="1171" w:type="dxa"/>
            <w:shd w:val="clear" w:color="auto" w:fill="D8E0E3"/>
            <w:vAlign w:val="center"/>
          </w:tcPr>
          <w:p w14:paraId="731CE27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2.3%</w:t>
            </w:r>
          </w:p>
        </w:tc>
        <w:tc>
          <w:tcPr>
            <w:tcW w:w="1171" w:type="dxa"/>
            <w:shd w:val="clear" w:color="auto" w:fill="D8E0E3"/>
            <w:vAlign w:val="center"/>
          </w:tcPr>
          <w:p w14:paraId="3627FB51"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2.81</w:t>
            </w:r>
          </w:p>
        </w:tc>
      </w:tr>
      <w:tr w:rsidR="00A00A55" w:rsidRPr="00BD09D4" w14:paraId="07C509B2" w14:textId="77777777" w:rsidTr="001A513A">
        <w:trPr>
          <w:trHeight w:val="90"/>
          <w:jc w:val="center"/>
        </w:trPr>
        <w:tc>
          <w:tcPr>
            <w:tcW w:w="2335" w:type="dxa"/>
            <w:vMerge/>
            <w:shd w:val="clear" w:color="auto" w:fill="D8E0E3"/>
            <w:vAlign w:val="center"/>
          </w:tcPr>
          <w:p w14:paraId="7771BE1D" w14:textId="77777777" w:rsidR="00A00A55" w:rsidRPr="003D3106" w:rsidRDefault="00A00A55" w:rsidP="003D3106">
            <w:pPr>
              <w:spacing w:after="0" w:line="240" w:lineRule="auto"/>
              <w:rPr>
                <w:rFonts w:eastAsia="Times New Roman" w:cs="Arial"/>
                <w:b/>
                <w:bCs/>
                <w:color w:val="000000"/>
                <w:sz w:val="20"/>
                <w:szCs w:val="20"/>
              </w:rPr>
            </w:pPr>
          </w:p>
        </w:tc>
        <w:tc>
          <w:tcPr>
            <w:tcW w:w="1897" w:type="dxa"/>
            <w:shd w:val="clear" w:color="auto" w:fill="D8E0E3"/>
            <w:vAlign w:val="center"/>
          </w:tcPr>
          <w:p w14:paraId="6197560B" w14:textId="77777777" w:rsidR="00A00A55" w:rsidRPr="003D3106" w:rsidRDefault="00A00A55" w:rsidP="003D3106">
            <w:pPr>
              <w:spacing w:after="0" w:line="240" w:lineRule="auto"/>
              <w:contextualSpacing/>
              <w:rPr>
                <w:rFonts w:eastAsia="Times New Roman" w:cs="Arial"/>
                <w:sz w:val="20"/>
                <w:szCs w:val="20"/>
              </w:rPr>
            </w:pPr>
            <w:r w:rsidRPr="003D3106">
              <w:rPr>
                <w:rFonts w:cs="Arial"/>
                <w:sz w:val="20"/>
                <w:szCs w:val="20"/>
              </w:rPr>
              <w:t>Overall (</w:t>
            </w:r>
            <w:r w:rsidR="00730BD2" w:rsidRPr="00730BD2">
              <w:rPr>
                <w:rFonts w:cs="Arial"/>
                <w:i/>
                <w:sz w:val="20"/>
                <w:szCs w:val="20"/>
              </w:rPr>
              <w:t>n=</w:t>
            </w:r>
            <w:r w:rsidRPr="003D3106">
              <w:rPr>
                <w:rFonts w:cs="Arial"/>
                <w:sz w:val="20"/>
                <w:szCs w:val="20"/>
              </w:rPr>
              <w:t>485)</w:t>
            </w:r>
          </w:p>
        </w:tc>
        <w:tc>
          <w:tcPr>
            <w:tcW w:w="1171" w:type="dxa"/>
            <w:shd w:val="clear" w:color="auto" w:fill="D8E0E3"/>
            <w:vAlign w:val="center"/>
          </w:tcPr>
          <w:p w14:paraId="05CCD96A"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5.2%</w:t>
            </w:r>
          </w:p>
        </w:tc>
        <w:tc>
          <w:tcPr>
            <w:tcW w:w="1171" w:type="dxa"/>
            <w:shd w:val="clear" w:color="auto" w:fill="D8E0E3"/>
            <w:vAlign w:val="center"/>
          </w:tcPr>
          <w:p w14:paraId="1EBD5CD3"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42.3%</w:t>
            </w:r>
          </w:p>
        </w:tc>
        <w:tc>
          <w:tcPr>
            <w:tcW w:w="1171" w:type="dxa"/>
            <w:shd w:val="clear" w:color="auto" w:fill="D8E0E3"/>
            <w:vAlign w:val="center"/>
          </w:tcPr>
          <w:p w14:paraId="619ECFA9"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47.6%</w:t>
            </w:r>
          </w:p>
        </w:tc>
        <w:tc>
          <w:tcPr>
            <w:tcW w:w="1171" w:type="dxa"/>
            <w:shd w:val="clear" w:color="auto" w:fill="D8E0E3"/>
            <w:vAlign w:val="center"/>
          </w:tcPr>
          <w:p w14:paraId="24916B66"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4.9%</w:t>
            </w:r>
          </w:p>
        </w:tc>
        <w:tc>
          <w:tcPr>
            <w:tcW w:w="1171" w:type="dxa"/>
            <w:shd w:val="clear" w:color="auto" w:fill="D8E0E3"/>
            <w:vAlign w:val="center"/>
          </w:tcPr>
          <w:p w14:paraId="79D1FC32" w14:textId="77777777" w:rsidR="00A00A55" w:rsidRPr="003D3106" w:rsidRDefault="00A00A55" w:rsidP="003D3106">
            <w:pPr>
              <w:spacing w:after="0" w:line="240" w:lineRule="auto"/>
              <w:contextualSpacing/>
              <w:jc w:val="center"/>
              <w:rPr>
                <w:rFonts w:eastAsia="Times New Roman" w:cs="Arial"/>
                <w:sz w:val="20"/>
                <w:szCs w:val="20"/>
              </w:rPr>
            </w:pPr>
            <w:r w:rsidRPr="003D3106">
              <w:rPr>
                <w:rFonts w:eastAsia="Times New Roman" w:cs="Arial"/>
                <w:sz w:val="20"/>
                <w:szCs w:val="20"/>
              </w:rPr>
              <w:t>2.91</w:t>
            </w:r>
          </w:p>
        </w:tc>
      </w:tr>
    </w:tbl>
    <w:p w14:paraId="2D11AB23" w14:textId="77777777" w:rsidR="00A00A55" w:rsidRPr="00BD09D4" w:rsidRDefault="00A00A55" w:rsidP="00A00A55">
      <w:pPr>
        <w:tabs>
          <w:tab w:val="left" w:pos="9720"/>
        </w:tabs>
        <w:spacing w:after="0" w:line="240" w:lineRule="auto"/>
        <w:ind w:left="-360" w:right="-360"/>
        <w:rPr>
          <w:rFonts w:eastAsia="Calibri" w:cs="Arial"/>
          <w:color w:val="00538B"/>
        </w:rPr>
      </w:pPr>
      <w:r w:rsidRPr="00BD09D4">
        <w:rPr>
          <w:rFonts w:eastAsia="Times New Roman" w:cs="Times New Roman"/>
          <w:sz w:val="18"/>
        </w:rPr>
        <w:t xml:space="preserve">Note: Percentages may not total 100% due to rounding. </w:t>
      </w:r>
      <w:r w:rsidRPr="00BD09D4">
        <w:rPr>
          <w:rFonts w:eastAsia="Calibri" w:cs="Arial"/>
          <w:sz w:val="18"/>
        </w:rPr>
        <w:t>The values of each item originally used the following scale: 1-</w:t>
      </w:r>
      <w:r w:rsidRPr="00BD09D4">
        <w:rPr>
          <w:rFonts w:eastAsia="Calibri" w:cs="Arial"/>
          <w:i/>
          <w:sz w:val="18"/>
        </w:rPr>
        <w:t>Strongly Disagree</w:t>
      </w:r>
      <w:r w:rsidRPr="00BD09D4">
        <w:rPr>
          <w:rFonts w:eastAsia="Calibri" w:cs="Arial"/>
          <w:sz w:val="18"/>
        </w:rPr>
        <w:t>, 2-</w:t>
      </w:r>
      <w:r w:rsidRPr="00BD09D4">
        <w:rPr>
          <w:rFonts w:eastAsia="Calibri" w:cs="Arial"/>
          <w:i/>
          <w:sz w:val="18"/>
        </w:rPr>
        <w:t>Disagree</w:t>
      </w:r>
      <w:r w:rsidRPr="00BD09D4">
        <w:rPr>
          <w:rFonts w:eastAsia="Calibri" w:cs="Arial"/>
          <w:sz w:val="18"/>
        </w:rPr>
        <w:t>, 3-</w:t>
      </w:r>
      <w:r w:rsidRPr="00BD09D4">
        <w:rPr>
          <w:rFonts w:eastAsia="Calibri" w:cs="Arial"/>
          <w:i/>
          <w:sz w:val="18"/>
        </w:rPr>
        <w:t>Agree</w:t>
      </w:r>
      <w:r w:rsidRPr="00BD09D4">
        <w:rPr>
          <w:rFonts w:eastAsia="Calibri" w:cs="Arial"/>
          <w:sz w:val="18"/>
        </w:rPr>
        <w:t>, and 4-</w:t>
      </w:r>
      <w:r w:rsidRPr="00BD09D4">
        <w:rPr>
          <w:rFonts w:eastAsia="Calibri" w:cs="Arial"/>
          <w:i/>
          <w:sz w:val="18"/>
        </w:rPr>
        <w:t>Strongly Agree</w:t>
      </w:r>
      <w:r w:rsidRPr="00BD09D4">
        <w:rPr>
          <w:rFonts w:eastAsia="Calibri" w:cs="Arial"/>
          <w:sz w:val="18"/>
        </w:rPr>
        <w:t>. When calculating the overall mean agreement across all activities, the values of response options across all activities participated in by each student was then grouped into the following scale: 1 through 1.99=1, 2 through 2.99=2, 3 through 3.99=3, 4=4.</w:t>
      </w:r>
    </w:p>
    <w:p w14:paraId="19DF1D68" w14:textId="77DFB5D4" w:rsidR="00A00A55" w:rsidRPr="00BD09D4" w:rsidRDefault="00A00A55" w:rsidP="00A00A55">
      <w:pPr>
        <w:spacing w:before="240" w:after="0" w:line="240" w:lineRule="auto"/>
        <w:ind w:left="540" w:right="450"/>
        <w:jc w:val="center"/>
        <w:rPr>
          <w:rFonts w:eastAsia="Calibri" w:cs="Arial"/>
          <w:b/>
          <w:color w:val="00538B"/>
        </w:rPr>
      </w:pPr>
      <w:r w:rsidRPr="00BD09D4">
        <w:rPr>
          <w:rFonts w:eastAsia="Calibri" w:cs="Arial"/>
          <w:b/>
          <w:color w:val="00538B"/>
        </w:rPr>
        <w:t>Table C.1</w:t>
      </w:r>
      <w:r w:rsidR="00E41BDB">
        <w:rPr>
          <w:rFonts w:eastAsia="Calibri" w:cs="Arial"/>
          <w:b/>
          <w:color w:val="00538B"/>
        </w:rPr>
        <w:t>4</w:t>
      </w:r>
      <w:r w:rsidR="00041322">
        <w:rPr>
          <w:rFonts w:eastAsia="Calibri" w:cs="Arial"/>
          <w:b/>
          <w:color w:val="00538B"/>
        </w:rPr>
        <w:t>.</w:t>
      </w:r>
      <w:r w:rsidRPr="00BD09D4">
        <w:rPr>
          <w:rFonts w:eastAsia="Calibri" w:cs="Arial"/>
          <w:b/>
          <w:color w:val="00538B"/>
        </w:rPr>
        <w:t xml:space="preserve"> Met Overall Needs</w:t>
      </w:r>
    </w:p>
    <w:tbl>
      <w:tblPr>
        <w:tblStyle w:val="GridTable4-Accent24"/>
        <w:tblW w:w="7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369"/>
        <w:gridCol w:w="2176"/>
      </w:tblGrid>
      <w:tr w:rsidR="00A00A55" w:rsidRPr="00BD09D4" w14:paraId="0E652FDA" w14:textId="77777777" w:rsidTr="001A513A">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69" w:type="dxa"/>
            <w:tcBorders>
              <w:top w:val="single" w:sz="4" w:space="0" w:color="auto"/>
              <w:left w:val="single" w:sz="4" w:space="0" w:color="auto"/>
              <w:bottom w:val="single" w:sz="4" w:space="0" w:color="auto"/>
              <w:right w:val="single" w:sz="4" w:space="0" w:color="auto"/>
            </w:tcBorders>
            <w:vAlign w:val="bottom"/>
          </w:tcPr>
          <w:p w14:paraId="1F77E165" w14:textId="77777777" w:rsidR="00A00A55" w:rsidRPr="00BD09D4" w:rsidRDefault="00A00A55" w:rsidP="003D3106">
            <w:pPr>
              <w:spacing w:after="0" w:line="240" w:lineRule="auto"/>
              <w:rPr>
                <w:rFonts w:cs="Arial"/>
                <w:sz w:val="20"/>
                <w:szCs w:val="20"/>
              </w:rPr>
            </w:pPr>
            <w:r w:rsidRPr="00BD09D4">
              <w:rPr>
                <w:rFonts w:cs="Arial"/>
                <w:sz w:val="20"/>
                <w:szCs w:val="20"/>
              </w:rPr>
              <w:t>The pathway program has…</w:t>
            </w:r>
          </w:p>
        </w:tc>
        <w:tc>
          <w:tcPr>
            <w:tcW w:w="2369" w:type="dxa"/>
            <w:tcBorders>
              <w:top w:val="single" w:sz="4" w:space="0" w:color="auto"/>
              <w:left w:val="single" w:sz="4" w:space="0" w:color="auto"/>
              <w:bottom w:val="single" w:sz="4" w:space="0" w:color="auto"/>
              <w:right w:val="single" w:sz="4" w:space="0" w:color="auto"/>
            </w:tcBorders>
            <w:vAlign w:val="bottom"/>
          </w:tcPr>
          <w:p w14:paraId="550EA586" w14:textId="77777777" w:rsidR="00A00A55" w:rsidRPr="00BD09D4" w:rsidRDefault="00A00A55" w:rsidP="003D31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Pathway</w:t>
            </w:r>
          </w:p>
        </w:tc>
        <w:tc>
          <w:tcPr>
            <w:tcW w:w="2176" w:type="dxa"/>
            <w:tcBorders>
              <w:top w:val="single" w:sz="4" w:space="0" w:color="auto"/>
              <w:left w:val="single" w:sz="4" w:space="0" w:color="auto"/>
              <w:bottom w:val="single" w:sz="4" w:space="0" w:color="auto"/>
              <w:right w:val="single" w:sz="4" w:space="0" w:color="auto"/>
            </w:tcBorders>
            <w:vAlign w:val="bottom"/>
          </w:tcPr>
          <w:p w14:paraId="2DF0EA9C" w14:textId="77777777" w:rsidR="00A00A55" w:rsidRPr="00BD09D4" w:rsidRDefault="00A00A55" w:rsidP="003D31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w:t>
            </w:r>
          </w:p>
        </w:tc>
      </w:tr>
      <w:tr w:rsidR="00A00A55" w:rsidRPr="00BD09D4" w14:paraId="56053D49" w14:textId="77777777" w:rsidTr="001A513A">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569" w:type="dxa"/>
            <w:vMerge w:val="restart"/>
            <w:tcBorders>
              <w:top w:val="single" w:sz="4" w:space="0" w:color="auto"/>
            </w:tcBorders>
            <w:shd w:val="clear" w:color="auto" w:fill="FFFFFF"/>
            <w:vAlign w:val="center"/>
          </w:tcPr>
          <w:p w14:paraId="5AE9751E" w14:textId="77777777" w:rsidR="00A00A55" w:rsidRPr="00BD09D4" w:rsidRDefault="00A00A55" w:rsidP="003D3106">
            <w:pPr>
              <w:spacing w:after="0" w:line="240" w:lineRule="auto"/>
              <w:rPr>
                <w:rFonts w:cs="Arial"/>
                <w:color w:val="000000"/>
                <w:sz w:val="20"/>
                <w:szCs w:val="20"/>
              </w:rPr>
            </w:pPr>
            <w:r w:rsidRPr="00BD09D4">
              <w:rPr>
                <w:rFonts w:cs="Arial"/>
                <w:color w:val="000000"/>
                <w:sz w:val="20"/>
                <w:szCs w:val="20"/>
              </w:rPr>
              <w:t>Not met my needs.</w:t>
            </w:r>
          </w:p>
        </w:tc>
        <w:tc>
          <w:tcPr>
            <w:tcW w:w="2369" w:type="dxa"/>
            <w:tcBorders>
              <w:top w:val="single" w:sz="4" w:space="0" w:color="auto"/>
            </w:tcBorders>
            <w:shd w:val="clear" w:color="auto" w:fill="FFFFFF"/>
            <w:vAlign w:val="center"/>
          </w:tcPr>
          <w:p w14:paraId="493EDF35"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Early College (</w:t>
            </w:r>
            <w:r w:rsidR="00730BD2" w:rsidRPr="00730BD2">
              <w:rPr>
                <w:rFonts w:eastAsia="Times New Roman" w:cs="Arial"/>
                <w:i/>
                <w:color w:val="000000"/>
                <w:sz w:val="20"/>
                <w:szCs w:val="20"/>
              </w:rPr>
              <w:t>n=</w:t>
            </w:r>
            <w:r w:rsidRPr="00BD09D4">
              <w:rPr>
                <w:rFonts w:eastAsia="Times New Roman" w:cs="Arial"/>
                <w:color w:val="000000"/>
                <w:sz w:val="20"/>
                <w:szCs w:val="20"/>
              </w:rPr>
              <w:t>40)</w:t>
            </w:r>
          </w:p>
        </w:tc>
        <w:tc>
          <w:tcPr>
            <w:tcW w:w="2176" w:type="dxa"/>
            <w:tcBorders>
              <w:top w:val="single" w:sz="4" w:space="0" w:color="auto"/>
            </w:tcBorders>
            <w:shd w:val="clear" w:color="auto" w:fill="FFFFFF"/>
          </w:tcPr>
          <w:p w14:paraId="0C05CFE5"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12.9%</w:t>
            </w:r>
          </w:p>
        </w:tc>
      </w:tr>
      <w:tr w:rsidR="00A00A55" w:rsidRPr="00BD09D4" w14:paraId="37FBA6FB" w14:textId="77777777" w:rsidTr="001A513A">
        <w:trPr>
          <w:trHeight w:val="85"/>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FFFFFF"/>
            <w:vAlign w:val="center"/>
          </w:tcPr>
          <w:p w14:paraId="220D0318" w14:textId="77777777" w:rsidR="00A00A55" w:rsidRPr="00BD09D4" w:rsidRDefault="00A00A55" w:rsidP="003D3106">
            <w:pPr>
              <w:spacing w:after="0" w:line="240" w:lineRule="auto"/>
              <w:rPr>
                <w:rFonts w:cs="Arial"/>
                <w:color w:val="000000"/>
                <w:sz w:val="20"/>
                <w:szCs w:val="20"/>
              </w:rPr>
            </w:pPr>
          </w:p>
        </w:tc>
        <w:tc>
          <w:tcPr>
            <w:tcW w:w="2369" w:type="dxa"/>
            <w:tcBorders>
              <w:top w:val="single" w:sz="4" w:space="0" w:color="auto"/>
            </w:tcBorders>
            <w:shd w:val="clear" w:color="auto" w:fill="FFFFFF"/>
            <w:vAlign w:val="center"/>
          </w:tcPr>
          <w:p w14:paraId="683C86EF"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Innovation (</w:t>
            </w:r>
            <w:r w:rsidR="00730BD2" w:rsidRPr="00730BD2">
              <w:rPr>
                <w:rFonts w:eastAsia="Times New Roman" w:cs="Arial"/>
                <w:i/>
                <w:color w:val="000000"/>
                <w:sz w:val="20"/>
                <w:szCs w:val="20"/>
              </w:rPr>
              <w:t>n=</w:t>
            </w:r>
            <w:r w:rsidRPr="00BD09D4">
              <w:rPr>
                <w:rFonts w:eastAsia="Times New Roman" w:cs="Arial"/>
                <w:color w:val="000000"/>
                <w:sz w:val="20"/>
                <w:szCs w:val="20"/>
              </w:rPr>
              <w:t>26)</w:t>
            </w:r>
          </w:p>
        </w:tc>
        <w:tc>
          <w:tcPr>
            <w:tcW w:w="2176" w:type="dxa"/>
            <w:shd w:val="clear" w:color="auto" w:fill="FFFFFF"/>
          </w:tcPr>
          <w:p w14:paraId="75116925"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15.1%</w:t>
            </w:r>
          </w:p>
        </w:tc>
      </w:tr>
      <w:tr w:rsidR="00A00A55" w:rsidRPr="00BD09D4" w14:paraId="278E0236" w14:textId="77777777" w:rsidTr="001A513A">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FFFFFF"/>
            <w:vAlign w:val="center"/>
          </w:tcPr>
          <w:p w14:paraId="4C41AC72" w14:textId="77777777" w:rsidR="00A00A55" w:rsidRPr="00BD09D4" w:rsidRDefault="00A00A55" w:rsidP="003D3106">
            <w:pPr>
              <w:spacing w:after="0" w:line="240" w:lineRule="auto"/>
              <w:rPr>
                <w:rFonts w:cs="Arial"/>
                <w:color w:val="000000"/>
                <w:sz w:val="20"/>
                <w:szCs w:val="20"/>
              </w:rPr>
            </w:pPr>
          </w:p>
        </w:tc>
        <w:tc>
          <w:tcPr>
            <w:tcW w:w="2369" w:type="dxa"/>
            <w:tcBorders>
              <w:top w:val="single" w:sz="4" w:space="0" w:color="auto"/>
            </w:tcBorders>
            <w:shd w:val="clear" w:color="auto" w:fill="FFFFFF"/>
            <w:vAlign w:val="center"/>
          </w:tcPr>
          <w:p w14:paraId="0E817346"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Overall (</w:t>
            </w:r>
            <w:r w:rsidR="00730BD2" w:rsidRPr="00730BD2">
              <w:rPr>
                <w:rFonts w:eastAsia="Times New Roman" w:cs="Arial"/>
                <w:i/>
                <w:color w:val="000000"/>
                <w:sz w:val="20"/>
                <w:szCs w:val="20"/>
              </w:rPr>
              <w:t>n=</w:t>
            </w:r>
            <w:r w:rsidRPr="00BD09D4">
              <w:rPr>
                <w:rFonts w:eastAsia="Times New Roman" w:cs="Arial"/>
                <w:color w:val="000000"/>
                <w:sz w:val="20"/>
                <w:szCs w:val="20"/>
              </w:rPr>
              <w:t>66)</w:t>
            </w:r>
          </w:p>
        </w:tc>
        <w:tc>
          <w:tcPr>
            <w:tcW w:w="2176" w:type="dxa"/>
            <w:shd w:val="clear" w:color="auto" w:fill="FFFFFF"/>
          </w:tcPr>
          <w:p w14:paraId="17300073"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13.7%</w:t>
            </w:r>
          </w:p>
        </w:tc>
      </w:tr>
      <w:tr w:rsidR="00A00A55" w:rsidRPr="00BD09D4" w14:paraId="340CA232"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val="restart"/>
            <w:shd w:val="clear" w:color="auto" w:fill="D8E0E3"/>
            <w:vAlign w:val="center"/>
          </w:tcPr>
          <w:p w14:paraId="0DF7A192" w14:textId="77777777" w:rsidR="00A00A55" w:rsidRPr="00BD09D4" w:rsidRDefault="00A00A55" w:rsidP="003D3106">
            <w:pPr>
              <w:spacing w:after="0" w:line="240" w:lineRule="auto"/>
              <w:rPr>
                <w:rFonts w:cs="Arial"/>
                <w:color w:val="000000"/>
                <w:sz w:val="20"/>
                <w:szCs w:val="20"/>
              </w:rPr>
            </w:pPr>
            <w:r w:rsidRPr="00BD09D4">
              <w:rPr>
                <w:rFonts w:cs="Arial"/>
                <w:color w:val="000000"/>
                <w:sz w:val="20"/>
                <w:szCs w:val="20"/>
              </w:rPr>
              <w:t>Met my needs a little.</w:t>
            </w:r>
          </w:p>
        </w:tc>
        <w:tc>
          <w:tcPr>
            <w:tcW w:w="2369" w:type="dxa"/>
            <w:shd w:val="clear" w:color="auto" w:fill="D8E0E3"/>
            <w:vAlign w:val="center"/>
          </w:tcPr>
          <w:p w14:paraId="6FFE0A3F"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190)</w:t>
            </w:r>
          </w:p>
        </w:tc>
        <w:tc>
          <w:tcPr>
            <w:tcW w:w="2176" w:type="dxa"/>
            <w:shd w:val="clear" w:color="auto" w:fill="D8E0E3"/>
          </w:tcPr>
          <w:p w14:paraId="7FDBF32A"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61.5%</w:t>
            </w:r>
          </w:p>
        </w:tc>
      </w:tr>
      <w:tr w:rsidR="00A00A55" w:rsidRPr="00BD09D4" w14:paraId="3A8256BA"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D8E0E3"/>
            <w:vAlign w:val="center"/>
          </w:tcPr>
          <w:p w14:paraId="63B72F74" w14:textId="77777777" w:rsidR="00A00A55" w:rsidRPr="00BD09D4" w:rsidRDefault="00A00A55" w:rsidP="003D3106">
            <w:pPr>
              <w:spacing w:after="0" w:line="240" w:lineRule="auto"/>
              <w:rPr>
                <w:rFonts w:cs="Arial"/>
                <w:color w:val="000000"/>
                <w:sz w:val="20"/>
                <w:szCs w:val="20"/>
              </w:rPr>
            </w:pPr>
          </w:p>
        </w:tc>
        <w:tc>
          <w:tcPr>
            <w:tcW w:w="2369" w:type="dxa"/>
            <w:shd w:val="clear" w:color="auto" w:fill="D8E0E3"/>
            <w:vAlign w:val="center"/>
          </w:tcPr>
          <w:p w14:paraId="05A46670"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83)</w:t>
            </w:r>
          </w:p>
        </w:tc>
        <w:tc>
          <w:tcPr>
            <w:tcW w:w="2176" w:type="dxa"/>
            <w:shd w:val="clear" w:color="auto" w:fill="D8E0E3"/>
          </w:tcPr>
          <w:p w14:paraId="0EFA7C61"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48.3%</w:t>
            </w:r>
          </w:p>
        </w:tc>
      </w:tr>
      <w:tr w:rsidR="00A00A55" w:rsidRPr="00BD09D4" w14:paraId="41D09F1A"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D8E0E3"/>
            <w:vAlign w:val="center"/>
          </w:tcPr>
          <w:p w14:paraId="3545EDF8" w14:textId="77777777" w:rsidR="00A00A55" w:rsidRPr="00BD09D4" w:rsidRDefault="00A00A55" w:rsidP="003D3106">
            <w:pPr>
              <w:spacing w:after="0" w:line="240" w:lineRule="auto"/>
              <w:rPr>
                <w:rFonts w:cs="Arial"/>
                <w:color w:val="000000"/>
                <w:sz w:val="20"/>
                <w:szCs w:val="20"/>
              </w:rPr>
            </w:pPr>
          </w:p>
        </w:tc>
        <w:tc>
          <w:tcPr>
            <w:tcW w:w="2369" w:type="dxa"/>
            <w:shd w:val="clear" w:color="auto" w:fill="D8E0E3"/>
            <w:vAlign w:val="center"/>
          </w:tcPr>
          <w:p w14:paraId="56C7191C"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273)</w:t>
            </w:r>
          </w:p>
        </w:tc>
        <w:tc>
          <w:tcPr>
            <w:tcW w:w="2176" w:type="dxa"/>
            <w:shd w:val="clear" w:color="auto" w:fill="D8E0E3"/>
          </w:tcPr>
          <w:p w14:paraId="2F1B3518"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56.8%</w:t>
            </w:r>
          </w:p>
        </w:tc>
      </w:tr>
      <w:tr w:rsidR="00A00A55" w:rsidRPr="00BD09D4" w14:paraId="63CFC3B5"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val="restart"/>
            <w:shd w:val="clear" w:color="auto" w:fill="FFFFFF"/>
            <w:vAlign w:val="center"/>
          </w:tcPr>
          <w:p w14:paraId="7B7489EC" w14:textId="77777777" w:rsidR="00A00A55" w:rsidRPr="00BD09D4" w:rsidRDefault="00A00A55" w:rsidP="003D3106">
            <w:pPr>
              <w:spacing w:after="0" w:line="240" w:lineRule="auto"/>
              <w:rPr>
                <w:rFonts w:cs="Arial"/>
                <w:color w:val="000000"/>
                <w:sz w:val="20"/>
                <w:szCs w:val="20"/>
              </w:rPr>
            </w:pPr>
            <w:r w:rsidRPr="00BD09D4">
              <w:rPr>
                <w:rFonts w:cs="Arial"/>
                <w:color w:val="000000"/>
                <w:sz w:val="20"/>
                <w:szCs w:val="20"/>
              </w:rPr>
              <w:t>Met my needs a lot.</w:t>
            </w:r>
          </w:p>
        </w:tc>
        <w:tc>
          <w:tcPr>
            <w:tcW w:w="2369" w:type="dxa"/>
            <w:shd w:val="clear" w:color="auto" w:fill="FFFFFF"/>
            <w:vAlign w:val="center"/>
          </w:tcPr>
          <w:p w14:paraId="40DC2F00"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79)</w:t>
            </w:r>
          </w:p>
        </w:tc>
        <w:tc>
          <w:tcPr>
            <w:tcW w:w="2176" w:type="dxa"/>
            <w:shd w:val="clear" w:color="auto" w:fill="FFFFFF"/>
          </w:tcPr>
          <w:p w14:paraId="5A03EE09"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25.6%</w:t>
            </w:r>
          </w:p>
        </w:tc>
      </w:tr>
      <w:tr w:rsidR="00A00A55" w:rsidRPr="00BD09D4" w14:paraId="2C724A8D"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FFFFFF"/>
            <w:vAlign w:val="center"/>
          </w:tcPr>
          <w:p w14:paraId="3493DAEF" w14:textId="77777777" w:rsidR="00A00A55" w:rsidRPr="00BD09D4" w:rsidRDefault="00A00A55" w:rsidP="003D3106">
            <w:pPr>
              <w:spacing w:after="0" w:line="240" w:lineRule="auto"/>
              <w:rPr>
                <w:rFonts w:cs="Arial"/>
                <w:color w:val="000000"/>
                <w:sz w:val="20"/>
                <w:szCs w:val="20"/>
              </w:rPr>
            </w:pPr>
          </w:p>
        </w:tc>
        <w:tc>
          <w:tcPr>
            <w:tcW w:w="2369" w:type="dxa"/>
            <w:shd w:val="clear" w:color="auto" w:fill="FFFFFF"/>
            <w:vAlign w:val="center"/>
          </w:tcPr>
          <w:p w14:paraId="2742D70C"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63)</w:t>
            </w:r>
          </w:p>
        </w:tc>
        <w:tc>
          <w:tcPr>
            <w:tcW w:w="2176" w:type="dxa"/>
            <w:shd w:val="clear" w:color="auto" w:fill="FFFFFF"/>
          </w:tcPr>
          <w:p w14:paraId="4A40A121"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36.6%</w:t>
            </w:r>
          </w:p>
        </w:tc>
      </w:tr>
      <w:tr w:rsidR="00A00A55" w:rsidRPr="00BD09D4" w14:paraId="61E26956"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569" w:type="dxa"/>
            <w:vMerge/>
            <w:shd w:val="clear" w:color="auto" w:fill="FFFFFF"/>
            <w:vAlign w:val="center"/>
          </w:tcPr>
          <w:p w14:paraId="37A2DBB7" w14:textId="77777777" w:rsidR="00A00A55" w:rsidRPr="00BD09D4" w:rsidRDefault="00A00A55" w:rsidP="003D3106">
            <w:pPr>
              <w:spacing w:after="0" w:line="240" w:lineRule="auto"/>
              <w:rPr>
                <w:rFonts w:cs="Arial"/>
                <w:color w:val="000000"/>
                <w:sz w:val="20"/>
                <w:szCs w:val="20"/>
              </w:rPr>
            </w:pPr>
          </w:p>
        </w:tc>
        <w:tc>
          <w:tcPr>
            <w:tcW w:w="2369" w:type="dxa"/>
            <w:shd w:val="clear" w:color="auto" w:fill="FFFFFF"/>
            <w:vAlign w:val="center"/>
          </w:tcPr>
          <w:p w14:paraId="7DD3C2CF"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142)</w:t>
            </w:r>
          </w:p>
        </w:tc>
        <w:tc>
          <w:tcPr>
            <w:tcW w:w="2176" w:type="dxa"/>
            <w:shd w:val="clear" w:color="auto" w:fill="FFFFFF"/>
          </w:tcPr>
          <w:p w14:paraId="3FE57C68"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29.5%</w:t>
            </w:r>
          </w:p>
        </w:tc>
      </w:tr>
    </w:tbl>
    <w:p w14:paraId="45EFF3FD" w14:textId="77777777" w:rsidR="00A00A55" w:rsidRPr="00BD09D4" w:rsidRDefault="00A00A55" w:rsidP="00A00A55">
      <w:pPr>
        <w:spacing w:after="0" w:line="240" w:lineRule="auto"/>
        <w:ind w:left="1080"/>
        <w:rPr>
          <w:rFonts w:eastAsia="Calibri" w:cs="Arial"/>
        </w:rPr>
      </w:pPr>
      <w:r w:rsidRPr="00BD09D4">
        <w:rPr>
          <w:rFonts w:eastAsia="Calibri" w:cs="Arial"/>
          <w:sz w:val="18"/>
        </w:rPr>
        <w:t>Note: Percentages may not total 100% due to rounding.</w:t>
      </w:r>
    </w:p>
    <w:p w14:paraId="637E6C3B" w14:textId="70C8F081" w:rsidR="00A00A55" w:rsidRDefault="00A00A55" w:rsidP="00016E17">
      <w:pPr>
        <w:spacing w:before="240" w:after="0" w:line="240" w:lineRule="auto"/>
        <w:ind w:left="270" w:right="180"/>
        <w:jc w:val="center"/>
        <w:rPr>
          <w:rFonts w:eastAsia="Calibri" w:cs="Arial"/>
          <w:b/>
          <w:color w:val="00538B"/>
        </w:rPr>
      </w:pPr>
      <w:r w:rsidRPr="00BD09D4">
        <w:rPr>
          <w:rFonts w:eastAsia="Calibri" w:cs="Arial"/>
          <w:b/>
          <w:color w:val="00538B"/>
        </w:rPr>
        <w:t>Table C.1</w:t>
      </w:r>
      <w:r w:rsidR="00E41BDB">
        <w:rPr>
          <w:rFonts w:eastAsia="Calibri" w:cs="Arial"/>
          <w:b/>
          <w:color w:val="00538B"/>
        </w:rPr>
        <w:t>5</w:t>
      </w:r>
      <w:r w:rsidR="00041322">
        <w:rPr>
          <w:rFonts w:eastAsia="Calibri" w:cs="Arial"/>
          <w:b/>
          <w:color w:val="00538B"/>
        </w:rPr>
        <w:t>.</w:t>
      </w:r>
      <w:r w:rsidRPr="00BD09D4">
        <w:rPr>
          <w:rFonts w:eastAsia="Calibri" w:cs="Arial"/>
          <w:b/>
          <w:color w:val="00538B"/>
        </w:rPr>
        <w:t xml:space="preserve"> Met Overall Needs by Race</w:t>
      </w:r>
    </w:p>
    <w:tbl>
      <w:tblPr>
        <w:tblW w:w="11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2250"/>
        <w:gridCol w:w="1081"/>
        <w:gridCol w:w="1393"/>
        <w:gridCol w:w="1393"/>
        <w:gridCol w:w="1393"/>
        <w:gridCol w:w="1393"/>
      </w:tblGrid>
      <w:tr w:rsidR="00016E17" w14:paraId="27A78163" w14:textId="77777777" w:rsidTr="00016E17">
        <w:trPr>
          <w:trHeight w:val="259"/>
          <w:jc w:val="center"/>
        </w:trPr>
        <w:tc>
          <w:tcPr>
            <w:tcW w:w="2515" w:type="dxa"/>
            <w:shd w:val="clear" w:color="auto" w:fill="00A2E0"/>
            <w:tcMar>
              <w:top w:w="0" w:type="dxa"/>
              <w:left w:w="108" w:type="dxa"/>
              <w:bottom w:w="0" w:type="dxa"/>
              <w:right w:w="108" w:type="dxa"/>
            </w:tcMar>
            <w:vAlign w:val="bottom"/>
            <w:hideMark/>
          </w:tcPr>
          <w:p w14:paraId="6D5B1375" w14:textId="77777777" w:rsidR="00016E17" w:rsidRDefault="00016E17" w:rsidP="00016E17">
            <w:pPr>
              <w:spacing w:after="0" w:line="240" w:lineRule="auto"/>
              <w:rPr>
                <w:rFonts w:cs="Arial"/>
                <w:sz w:val="24"/>
                <w:shd w:val="clear" w:color="auto" w:fill="00A2E0"/>
              </w:rPr>
            </w:pPr>
            <w:r>
              <w:rPr>
                <w:rFonts w:cs="Arial"/>
                <w:b/>
                <w:bCs/>
                <w:color w:val="FFFFFF"/>
                <w:sz w:val="20"/>
                <w:szCs w:val="20"/>
                <w:shd w:val="clear" w:color="auto" w:fill="00A2E0"/>
              </w:rPr>
              <w:t>The pathway program has…</w:t>
            </w:r>
          </w:p>
        </w:tc>
        <w:tc>
          <w:tcPr>
            <w:tcW w:w="2250" w:type="dxa"/>
            <w:shd w:val="clear" w:color="auto" w:fill="00A2E0"/>
            <w:vAlign w:val="bottom"/>
            <w:hideMark/>
          </w:tcPr>
          <w:p w14:paraId="5A064E10"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Pathway</w:t>
            </w:r>
          </w:p>
        </w:tc>
        <w:tc>
          <w:tcPr>
            <w:tcW w:w="1081" w:type="dxa"/>
            <w:shd w:val="clear" w:color="auto" w:fill="00A2E0"/>
            <w:vAlign w:val="bottom"/>
            <w:hideMark/>
          </w:tcPr>
          <w:p w14:paraId="3EED9EA5"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Asian</w:t>
            </w:r>
          </w:p>
        </w:tc>
        <w:tc>
          <w:tcPr>
            <w:tcW w:w="1393" w:type="dxa"/>
            <w:shd w:val="clear" w:color="auto" w:fill="00A2E0"/>
            <w:vAlign w:val="bottom"/>
            <w:hideMark/>
          </w:tcPr>
          <w:p w14:paraId="3CEBE9D2"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Black or African American</w:t>
            </w:r>
          </w:p>
        </w:tc>
        <w:tc>
          <w:tcPr>
            <w:tcW w:w="1393" w:type="dxa"/>
            <w:shd w:val="clear" w:color="auto" w:fill="00A2E0"/>
            <w:vAlign w:val="bottom"/>
            <w:hideMark/>
          </w:tcPr>
          <w:p w14:paraId="4175FAE0"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White</w:t>
            </w:r>
          </w:p>
        </w:tc>
        <w:tc>
          <w:tcPr>
            <w:tcW w:w="1393" w:type="dxa"/>
            <w:shd w:val="clear" w:color="auto" w:fill="00A2E0"/>
            <w:vAlign w:val="bottom"/>
            <w:hideMark/>
          </w:tcPr>
          <w:p w14:paraId="66263831"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Latinx</w:t>
            </w:r>
          </w:p>
        </w:tc>
        <w:tc>
          <w:tcPr>
            <w:tcW w:w="1393" w:type="dxa"/>
            <w:shd w:val="clear" w:color="auto" w:fill="00A2E0"/>
            <w:vAlign w:val="bottom"/>
            <w:hideMark/>
          </w:tcPr>
          <w:p w14:paraId="6346A151" w14:textId="77777777" w:rsidR="00016E17" w:rsidRDefault="00016E17" w:rsidP="00016E17">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Other</w:t>
            </w:r>
          </w:p>
        </w:tc>
      </w:tr>
      <w:tr w:rsidR="00016E17" w14:paraId="75A54FFB" w14:textId="77777777" w:rsidTr="00016E17">
        <w:trPr>
          <w:trHeight w:val="85"/>
          <w:jc w:val="center"/>
        </w:trPr>
        <w:tc>
          <w:tcPr>
            <w:tcW w:w="2515" w:type="dxa"/>
            <w:vMerge w:val="restart"/>
            <w:shd w:val="clear" w:color="auto" w:fill="FFFFFF"/>
            <w:tcMar>
              <w:top w:w="0" w:type="dxa"/>
              <w:left w:w="108" w:type="dxa"/>
              <w:bottom w:w="0" w:type="dxa"/>
              <w:right w:w="108" w:type="dxa"/>
            </w:tcMar>
            <w:vAlign w:val="center"/>
            <w:hideMark/>
          </w:tcPr>
          <w:p w14:paraId="601B6816" w14:textId="77777777" w:rsidR="00016E17" w:rsidRDefault="00016E17" w:rsidP="00016E17">
            <w:pPr>
              <w:spacing w:after="0" w:line="240" w:lineRule="auto"/>
              <w:rPr>
                <w:rFonts w:cs="Arial"/>
                <w:sz w:val="24"/>
                <w:shd w:val="clear" w:color="auto" w:fill="FFFFFF"/>
              </w:rPr>
            </w:pPr>
            <w:r>
              <w:rPr>
                <w:rFonts w:cs="Arial"/>
                <w:color w:val="000000"/>
                <w:sz w:val="20"/>
                <w:szCs w:val="20"/>
                <w:shd w:val="clear" w:color="auto" w:fill="FFFFFF"/>
              </w:rPr>
              <w:t xml:space="preserve">Not met my needs. </w:t>
            </w:r>
          </w:p>
        </w:tc>
        <w:tc>
          <w:tcPr>
            <w:tcW w:w="2250" w:type="dxa"/>
            <w:shd w:val="clear" w:color="auto" w:fill="FFFFFF"/>
            <w:vAlign w:val="center"/>
            <w:hideMark/>
          </w:tcPr>
          <w:p w14:paraId="16750BE1" w14:textId="77777777" w:rsidR="00016E17" w:rsidRDefault="00016E17" w:rsidP="00016E17">
            <w:pPr>
              <w:spacing w:after="0" w:line="240" w:lineRule="auto"/>
              <w:rPr>
                <w:rFonts w:cs="Arial"/>
                <w:color w:val="000000"/>
                <w:sz w:val="20"/>
                <w:szCs w:val="20"/>
                <w:shd w:val="clear" w:color="auto" w:fill="FFFFFF"/>
              </w:rPr>
            </w:pPr>
            <w:r>
              <w:rPr>
                <w:rFonts w:cs="Arial"/>
                <w:color w:val="000000"/>
                <w:sz w:val="20"/>
                <w:szCs w:val="20"/>
                <w:shd w:val="clear" w:color="auto" w:fill="FFFFFF"/>
              </w:rPr>
              <w:t>Early College (n=38)</w:t>
            </w:r>
          </w:p>
        </w:tc>
        <w:tc>
          <w:tcPr>
            <w:tcW w:w="1081" w:type="dxa"/>
            <w:shd w:val="clear" w:color="auto" w:fill="FFFFFF"/>
            <w:hideMark/>
          </w:tcPr>
          <w:p w14:paraId="23558231"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0.0%</w:t>
            </w:r>
          </w:p>
        </w:tc>
        <w:tc>
          <w:tcPr>
            <w:tcW w:w="1393" w:type="dxa"/>
            <w:shd w:val="clear" w:color="auto" w:fill="FFFFFF"/>
            <w:hideMark/>
          </w:tcPr>
          <w:p w14:paraId="22706845"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15.1%</w:t>
            </w:r>
          </w:p>
        </w:tc>
        <w:tc>
          <w:tcPr>
            <w:tcW w:w="1393" w:type="dxa"/>
            <w:shd w:val="clear" w:color="auto" w:fill="FFFFFF"/>
            <w:hideMark/>
          </w:tcPr>
          <w:p w14:paraId="4D5CEA12"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17.9%</w:t>
            </w:r>
          </w:p>
        </w:tc>
        <w:tc>
          <w:tcPr>
            <w:tcW w:w="1393" w:type="dxa"/>
            <w:shd w:val="clear" w:color="auto" w:fill="FFFFFF"/>
            <w:hideMark/>
          </w:tcPr>
          <w:p w14:paraId="008C8790"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12.1%</w:t>
            </w:r>
          </w:p>
        </w:tc>
        <w:tc>
          <w:tcPr>
            <w:tcW w:w="1393" w:type="dxa"/>
            <w:shd w:val="clear" w:color="auto" w:fill="FFFFFF"/>
          </w:tcPr>
          <w:p w14:paraId="2A395CAE"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12.5%</w:t>
            </w:r>
          </w:p>
        </w:tc>
      </w:tr>
      <w:tr w:rsidR="00016E17" w14:paraId="6D4C6FFD" w14:textId="77777777" w:rsidTr="00016E17">
        <w:trPr>
          <w:trHeight w:val="85"/>
          <w:jc w:val="center"/>
        </w:trPr>
        <w:tc>
          <w:tcPr>
            <w:tcW w:w="0" w:type="auto"/>
            <w:vMerge/>
            <w:vAlign w:val="center"/>
            <w:hideMark/>
          </w:tcPr>
          <w:p w14:paraId="61FA548B" w14:textId="77777777" w:rsidR="00016E17" w:rsidRDefault="00016E17" w:rsidP="00016E17">
            <w:pPr>
              <w:spacing w:after="0" w:line="240" w:lineRule="auto"/>
              <w:rPr>
                <w:rFonts w:cs="Arial"/>
                <w:sz w:val="24"/>
                <w:shd w:val="clear" w:color="auto" w:fill="FFFFFF"/>
              </w:rPr>
            </w:pPr>
          </w:p>
        </w:tc>
        <w:tc>
          <w:tcPr>
            <w:tcW w:w="2250" w:type="dxa"/>
            <w:shd w:val="clear" w:color="auto" w:fill="FFFFFF"/>
            <w:vAlign w:val="center"/>
            <w:hideMark/>
          </w:tcPr>
          <w:p w14:paraId="5B8A4092" w14:textId="77777777" w:rsidR="00016E17" w:rsidRDefault="00016E17" w:rsidP="00016E17">
            <w:pPr>
              <w:spacing w:after="0" w:line="240" w:lineRule="auto"/>
              <w:rPr>
                <w:rFonts w:cs="Arial"/>
                <w:color w:val="000000"/>
                <w:sz w:val="20"/>
                <w:szCs w:val="20"/>
                <w:shd w:val="clear" w:color="auto" w:fill="FFFFFF"/>
              </w:rPr>
            </w:pPr>
            <w:r>
              <w:rPr>
                <w:rFonts w:cs="Arial"/>
                <w:color w:val="000000"/>
                <w:sz w:val="20"/>
                <w:szCs w:val="20"/>
                <w:shd w:val="clear" w:color="auto" w:fill="FFFFFF"/>
              </w:rPr>
              <w:t>Innovation (n=22)</w:t>
            </w:r>
          </w:p>
        </w:tc>
        <w:tc>
          <w:tcPr>
            <w:tcW w:w="1081" w:type="dxa"/>
            <w:shd w:val="clear" w:color="auto" w:fill="FFFFFF"/>
            <w:hideMark/>
          </w:tcPr>
          <w:p w14:paraId="61DC0657"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0.0%</w:t>
            </w:r>
          </w:p>
        </w:tc>
        <w:tc>
          <w:tcPr>
            <w:tcW w:w="1393" w:type="dxa"/>
            <w:shd w:val="clear" w:color="auto" w:fill="FFFFFF"/>
            <w:hideMark/>
          </w:tcPr>
          <w:p w14:paraId="50EC279F"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20.0%</w:t>
            </w:r>
          </w:p>
        </w:tc>
        <w:tc>
          <w:tcPr>
            <w:tcW w:w="1393" w:type="dxa"/>
            <w:shd w:val="clear" w:color="auto" w:fill="FFFFFF"/>
            <w:hideMark/>
          </w:tcPr>
          <w:p w14:paraId="0EB8EDCF"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13.6%</w:t>
            </w:r>
          </w:p>
        </w:tc>
        <w:tc>
          <w:tcPr>
            <w:tcW w:w="1393" w:type="dxa"/>
            <w:shd w:val="clear" w:color="auto" w:fill="FFFFFF"/>
            <w:hideMark/>
          </w:tcPr>
          <w:p w14:paraId="6787D904"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16.7%</w:t>
            </w:r>
          </w:p>
        </w:tc>
        <w:tc>
          <w:tcPr>
            <w:tcW w:w="1393" w:type="dxa"/>
            <w:shd w:val="clear" w:color="auto" w:fill="FFFFFF"/>
          </w:tcPr>
          <w:p w14:paraId="619D5ED8"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12.5%</w:t>
            </w:r>
          </w:p>
        </w:tc>
      </w:tr>
      <w:tr w:rsidR="00016E17" w14:paraId="60E914B4" w14:textId="77777777" w:rsidTr="00016E17">
        <w:trPr>
          <w:trHeight w:val="85"/>
          <w:jc w:val="center"/>
        </w:trPr>
        <w:tc>
          <w:tcPr>
            <w:tcW w:w="0" w:type="auto"/>
            <w:vMerge/>
            <w:vAlign w:val="center"/>
            <w:hideMark/>
          </w:tcPr>
          <w:p w14:paraId="28712FDA" w14:textId="77777777" w:rsidR="00016E17" w:rsidRDefault="00016E17" w:rsidP="00016E17">
            <w:pPr>
              <w:spacing w:after="0" w:line="240" w:lineRule="auto"/>
              <w:rPr>
                <w:rFonts w:cs="Arial"/>
                <w:sz w:val="24"/>
                <w:shd w:val="clear" w:color="auto" w:fill="FFFFFF"/>
              </w:rPr>
            </w:pPr>
          </w:p>
        </w:tc>
        <w:tc>
          <w:tcPr>
            <w:tcW w:w="2250" w:type="dxa"/>
            <w:shd w:val="clear" w:color="auto" w:fill="FFFFFF"/>
            <w:vAlign w:val="center"/>
            <w:hideMark/>
          </w:tcPr>
          <w:p w14:paraId="19458A40" w14:textId="77777777" w:rsidR="00016E17" w:rsidRDefault="00016E17" w:rsidP="00016E17">
            <w:pPr>
              <w:spacing w:after="0" w:line="240" w:lineRule="auto"/>
              <w:rPr>
                <w:rFonts w:cs="Arial"/>
                <w:color w:val="000000"/>
                <w:sz w:val="20"/>
                <w:szCs w:val="20"/>
                <w:shd w:val="clear" w:color="auto" w:fill="FFFFFF"/>
              </w:rPr>
            </w:pPr>
            <w:r>
              <w:rPr>
                <w:rFonts w:cs="Arial"/>
                <w:color w:val="000000"/>
                <w:sz w:val="20"/>
                <w:szCs w:val="20"/>
                <w:shd w:val="clear" w:color="auto" w:fill="FFFFFF"/>
              </w:rPr>
              <w:t>Overall (n=60)</w:t>
            </w:r>
          </w:p>
        </w:tc>
        <w:tc>
          <w:tcPr>
            <w:tcW w:w="1081" w:type="dxa"/>
            <w:shd w:val="clear" w:color="auto" w:fill="FFFFFF"/>
            <w:hideMark/>
          </w:tcPr>
          <w:p w14:paraId="1BD57ABD"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0.0%</w:t>
            </w:r>
          </w:p>
        </w:tc>
        <w:tc>
          <w:tcPr>
            <w:tcW w:w="1393" w:type="dxa"/>
            <w:shd w:val="clear" w:color="auto" w:fill="FFFFFF"/>
            <w:hideMark/>
          </w:tcPr>
          <w:p w14:paraId="67D2750E"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15.9%</w:t>
            </w:r>
          </w:p>
        </w:tc>
        <w:tc>
          <w:tcPr>
            <w:tcW w:w="1393" w:type="dxa"/>
            <w:shd w:val="clear" w:color="auto" w:fill="FFFFFF"/>
            <w:hideMark/>
          </w:tcPr>
          <w:p w14:paraId="0FE19678"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14.8%</w:t>
            </w:r>
          </w:p>
        </w:tc>
        <w:tc>
          <w:tcPr>
            <w:tcW w:w="1393" w:type="dxa"/>
            <w:shd w:val="clear" w:color="auto" w:fill="FFFFFF"/>
            <w:hideMark/>
          </w:tcPr>
          <w:p w14:paraId="5C564126"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12.8%</w:t>
            </w:r>
          </w:p>
        </w:tc>
        <w:tc>
          <w:tcPr>
            <w:tcW w:w="1393" w:type="dxa"/>
            <w:shd w:val="clear" w:color="auto" w:fill="FFFFFF"/>
          </w:tcPr>
          <w:p w14:paraId="740E3A8C"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12.5%</w:t>
            </w:r>
          </w:p>
        </w:tc>
      </w:tr>
      <w:tr w:rsidR="00016E17" w14:paraId="04E58F29" w14:textId="77777777" w:rsidTr="00016E17">
        <w:trPr>
          <w:trHeight w:val="85"/>
          <w:jc w:val="center"/>
        </w:trPr>
        <w:tc>
          <w:tcPr>
            <w:tcW w:w="2515" w:type="dxa"/>
            <w:vMerge w:val="restart"/>
            <w:shd w:val="clear" w:color="auto" w:fill="D8E0E3"/>
            <w:tcMar>
              <w:top w:w="0" w:type="dxa"/>
              <w:left w:w="108" w:type="dxa"/>
              <w:bottom w:w="0" w:type="dxa"/>
              <w:right w:w="108" w:type="dxa"/>
            </w:tcMar>
            <w:vAlign w:val="center"/>
            <w:hideMark/>
          </w:tcPr>
          <w:p w14:paraId="68CC235E" w14:textId="77777777" w:rsidR="00016E17" w:rsidRDefault="00016E17" w:rsidP="00016E17">
            <w:pPr>
              <w:spacing w:after="0" w:line="240" w:lineRule="auto"/>
              <w:rPr>
                <w:rFonts w:cs="Arial"/>
                <w:sz w:val="24"/>
                <w:shd w:val="clear" w:color="auto" w:fill="D8E0E3"/>
              </w:rPr>
            </w:pPr>
            <w:r>
              <w:rPr>
                <w:rFonts w:cs="Arial"/>
                <w:color w:val="000000"/>
                <w:sz w:val="20"/>
                <w:szCs w:val="20"/>
                <w:shd w:val="clear" w:color="auto" w:fill="D8E0E3"/>
              </w:rPr>
              <w:t xml:space="preserve">Met my needs a little. </w:t>
            </w:r>
          </w:p>
        </w:tc>
        <w:tc>
          <w:tcPr>
            <w:tcW w:w="2250" w:type="dxa"/>
            <w:shd w:val="clear" w:color="auto" w:fill="D8E0E3"/>
            <w:vAlign w:val="center"/>
            <w:hideMark/>
          </w:tcPr>
          <w:p w14:paraId="7A75AF27" w14:textId="77777777" w:rsidR="00016E17" w:rsidRDefault="00016E17" w:rsidP="00016E17">
            <w:pPr>
              <w:spacing w:after="0" w:line="240" w:lineRule="auto"/>
              <w:rPr>
                <w:rFonts w:cs="Arial"/>
                <w:color w:val="000000"/>
                <w:sz w:val="20"/>
                <w:szCs w:val="20"/>
                <w:shd w:val="clear" w:color="auto" w:fill="D8E0E3"/>
              </w:rPr>
            </w:pPr>
            <w:r>
              <w:rPr>
                <w:color w:val="000000"/>
              </w:rPr>
              <w:t>Early College (n=174)</w:t>
            </w:r>
          </w:p>
        </w:tc>
        <w:tc>
          <w:tcPr>
            <w:tcW w:w="1081" w:type="dxa"/>
            <w:shd w:val="clear" w:color="auto" w:fill="D8E0E3"/>
            <w:hideMark/>
          </w:tcPr>
          <w:p w14:paraId="0FCD5B7D"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71.4%</w:t>
            </w:r>
          </w:p>
        </w:tc>
        <w:tc>
          <w:tcPr>
            <w:tcW w:w="1393" w:type="dxa"/>
            <w:shd w:val="clear" w:color="auto" w:fill="D8E0E3"/>
            <w:hideMark/>
          </w:tcPr>
          <w:p w14:paraId="543B88AD"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74.0%</w:t>
            </w:r>
          </w:p>
        </w:tc>
        <w:tc>
          <w:tcPr>
            <w:tcW w:w="1393" w:type="dxa"/>
            <w:shd w:val="clear" w:color="auto" w:fill="D8E0E3"/>
            <w:hideMark/>
          </w:tcPr>
          <w:p w14:paraId="0AF72C84"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56.4%</w:t>
            </w:r>
          </w:p>
        </w:tc>
        <w:tc>
          <w:tcPr>
            <w:tcW w:w="1393" w:type="dxa"/>
            <w:shd w:val="clear" w:color="auto" w:fill="D8E0E3"/>
            <w:hideMark/>
          </w:tcPr>
          <w:p w14:paraId="47738B5C"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59.8%</w:t>
            </w:r>
          </w:p>
        </w:tc>
        <w:tc>
          <w:tcPr>
            <w:tcW w:w="1393" w:type="dxa"/>
            <w:shd w:val="clear" w:color="auto" w:fill="D8E0E3"/>
          </w:tcPr>
          <w:p w14:paraId="36B6263C"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43.8%</w:t>
            </w:r>
          </w:p>
        </w:tc>
      </w:tr>
      <w:tr w:rsidR="00016E17" w14:paraId="546D6F91" w14:textId="77777777" w:rsidTr="00016E17">
        <w:trPr>
          <w:trHeight w:val="85"/>
          <w:jc w:val="center"/>
        </w:trPr>
        <w:tc>
          <w:tcPr>
            <w:tcW w:w="0" w:type="auto"/>
            <w:vMerge/>
            <w:vAlign w:val="center"/>
            <w:hideMark/>
          </w:tcPr>
          <w:p w14:paraId="75B1D6AE" w14:textId="77777777" w:rsidR="00016E17" w:rsidRDefault="00016E17" w:rsidP="00016E17">
            <w:pPr>
              <w:spacing w:after="0" w:line="240" w:lineRule="auto"/>
              <w:rPr>
                <w:rFonts w:cs="Arial"/>
                <w:sz w:val="24"/>
                <w:shd w:val="clear" w:color="auto" w:fill="D8E0E3"/>
              </w:rPr>
            </w:pPr>
          </w:p>
        </w:tc>
        <w:tc>
          <w:tcPr>
            <w:tcW w:w="2250" w:type="dxa"/>
            <w:shd w:val="clear" w:color="auto" w:fill="D8E0E3"/>
            <w:vAlign w:val="center"/>
            <w:hideMark/>
          </w:tcPr>
          <w:p w14:paraId="4285D9A8" w14:textId="77777777" w:rsidR="00016E17" w:rsidRDefault="00016E17" w:rsidP="00016E17">
            <w:pPr>
              <w:spacing w:after="0" w:line="240" w:lineRule="auto"/>
              <w:rPr>
                <w:rFonts w:cs="Arial"/>
                <w:color w:val="000000"/>
                <w:sz w:val="20"/>
                <w:szCs w:val="20"/>
                <w:shd w:val="clear" w:color="auto" w:fill="D8E0E3"/>
              </w:rPr>
            </w:pPr>
            <w:r>
              <w:rPr>
                <w:color w:val="000000"/>
              </w:rPr>
              <w:t>Innovation (n=76)</w:t>
            </w:r>
          </w:p>
        </w:tc>
        <w:tc>
          <w:tcPr>
            <w:tcW w:w="1081" w:type="dxa"/>
            <w:shd w:val="clear" w:color="auto" w:fill="D8E0E3"/>
            <w:hideMark/>
          </w:tcPr>
          <w:p w14:paraId="23FBD308"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66.7%</w:t>
            </w:r>
          </w:p>
        </w:tc>
        <w:tc>
          <w:tcPr>
            <w:tcW w:w="1393" w:type="dxa"/>
            <w:shd w:val="clear" w:color="auto" w:fill="D8E0E3"/>
            <w:hideMark/>
          </w:tcPr>
          <w:p w14:paraId="0EDB9AF3"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40.0%</w:t>
            </w:r>
          </w:p>
        </w:tc>
        <w:tc>
          <w:tcPr>
            <w:tcW w:w="1393" w:type="dxa"/>
            <w:shd w:val="clear" w:color="auto" w:fill="D8E0E3"/>
            <w:hideMark/>
          </w:tcPr>
          <w:p w14:paraId="19D402DE"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53.4%</w:t>
            </w:r>
          </w:p>
        </w:tc>
        <w:tc>
          <w:tcPr>
            <w:tcW w:w="1393" w:type="dxa"/>
            <w:shd w:val="clear" w:color="auto" w:fill="D8E0E3"/>
            <w:hideMark/>
          </w:tcPr>
          <w:p w14:paraId="757EC707"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33.3%</w:t>
            </w:r>
          </w:p>
        </w:tc>
        <w:tc>
          <w:tcPr>
            <w:tcW w:w="1393" w:type="dxa"/>
            <w:shd w:val="clear" w:color="auto" w:fill="D8E0E3"/>
          </w:tcPr>
          <w:p w14:paraId="1BA64338"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37.5%</w:t>
            </w:r>
          </w:p>
        </w:tc>
      </w:tr>
      <w:tr w:rsidR="00016E17" w14:paraId="3985CEB9" w14:textId="77777777" w:rsidTr="00016E17">
        <w:trPr>
          <w:trHeight w:val="85"/>
          <w:jc w:val="center"/>
        </w:trPr>
        <w:tc>
          <w:tcPr>
            <w:tcW w:w="0" w:type="auto"/>
            <w:vMerge/>
            <w:vAlign w:val="center"/>
            <w:hideMark/>
          </w:tcPr>
          <w:p w14:paraId="055DFEAC" w14:textId="77777777" w:rsidR="00016E17" w:rsidRDefault="00016E17" w:rsidP="00016E17">
            <w:pPr>
              <w:spacing w:after="0" w:line="240" w:lineRule="auto"/>
              <w:rPr>
                <w:rFonts w:cs="Arial"/>
                <w:sz w:val="24"/>
                <w:shd w:val="clear" w:color="auto" w:fill="D8E0E3"/>
              </w:rPr>
            </w:pPr>
          </w:p>
        </w:tc>
        <w:tc>
          <w:tcPr>
            <w:tcW w:w="2250" w:type="dxa"/>
            <w:shd w:val="clear" w:color="auto" w:fill="D8E0E3"/>
            <w:vAlign w:val="center"/>
            <w:hideMark/>
          </w:tcPr>
          <w:p w14:paraId="01FFBCAB" w14:textId="77777777" w:rsidR="00016E17" w:rsidRDefault="00016E17" w:rsidP="00016E17">
            <w:pPr>
              <w:spacing w:after="0" w:line="240" w:lineRule="auto"/>
              <w:rPr>
                <w:rFonts w:cs="Arial"/>
                <w:color w:val="000000"/>
                <w:sz w:val="20"/>
                <w:szCs w:val="20"/>
                <w:shd w:val="clear" w:color="auto" w:fill="D8E0E3"/>
              </w:rPr>
            </w:pPr>
            <w:r>
              <w:rPr>
                <w:color w:val="000000"/>
              </w:rPr>
              <w:t>Overall (n=250)</w:t>
            </w:r>
          </w:p>
        </w:tc>
        <w:tc>
          <w:tcPr>
            <w:tcW w:w="1081" w:type="dxa"/>
            <w:shd w:val="clear" w:color="auto" w:fill="D8E0E3"/>
            <w:hideMark/>
          </w:tcPr>
          <w:p w14:paraId="4AF597BB"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69.2%</w:t>
            </w:r>
          </w:p>
        </w:tc>
        <w:tc>
          <w:tcPr>
            <w:tcW w:w="1393" w:type="dxa"/>
            <w:shd w:val="clear" w:color="auto" w:fill="D8E0E3"/>
            <w:hideMark/>
          </w:tcPr>
          <w:p w14:paraId="4ACAAFD6"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68.2%</w:t>
            </w:r>
          </w:p>
        </w:tc>
        <w:tc>
          <w:tcPr>
            <w:tcW w:w="1393" w:type="dxa"/>
            <w:shd w:val="clear" w:color="auto" w:fill="D8E0E3"/>
            <w:hideMark/>
          </w:tcPr>
          <w:p w14:paraId="5CC8797C"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54.2%</w:t>
            </w:r>
          </w:p>
        </w:tc>
        <w:tc>
          <w:tcPr>
            <w:tcW w:w="1393" w:type="dxa"/>
            <w:shd w:val="clear" w:color="auto" w:fill="D8E0E3"/>
            <w:hideMark/>
          </w:tcPr>
          <w:p w14:paraId="11E97499"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55.8%</w:t>
            </w:r>
          </w:p>
        </w:tc>
        <w:tc>
          <w:tcPr>
            <w:tcW w:w="1393" w:type="dxa"/>
            <w:shd w:val="clear" w:color="auto" w:fill="D8E0E3"/>
          </w:tcPr>
          <w:p w14:paraId="442AD04C" w14:textId="77777777" w:rsidR="00016E17" w:rsidRDefault="00016E17" w:rsidP="00016E17">
            <w:pPr>
              <w:spacing w:after="0" w:line="240" w:lineRule="auto"/>
              <w:jc w:val="center"/>
              <w:rPr>
                <w:rFonts w:cs="Arial"/>
                <w:color w:val="000000"/>
                <w:sz w:val="20"/>
                <w:szCs w:val="20"/>
                <w:shd w:val="clear" w:color="auto" w:fill="D8E0E3"/>
              </w:rPr>
            </w:pPr>
            <w:r>
              <w:rPr>
                <w:rFonts w:cs="Arial"/>
                <w:color w:val="000000"/>
                <w:sz w:val="20"/>
                <w:szCs w:val="20"/>
                <w:shd w:val="clear" w:color="auto" w:fill="D8E0E3"/>
              </w:rPr>
              <w:t>42.5%</w:t>
            </w:r>
          </w:p>
        </w:tc>
      </w:tr>
      <w:tr w:rsidR="00016E17" w14:paraId="78B0444F" w14:textId="77777777" w:rsidTr="00016E17">
        <w:trPr>
          <w:trHeight w:val="85"/>
          <w:jc w:val="center"/>
        </w:trPr>
        <w:tc>
          <w:tcPr>
            <w:tcW w:w="2515" w:type="dxa"/>
            <w:vMerge w:val="restart"/>
            <w:shd w:val="clear" w:color="auto" w:fill="FFFFFF"/>
            <w:tcMar>
              <w:top w:w="0" w:type="dxa"/>
              <w:left w:w="108" w:type="dxa"/>
              <w:bottom w:w="0" w:type="dxa"/>
              <w:right w:w="108" w:type="dxa"/>
            </w:tcMar>
            <w:vAlign w:val="center"/>
            <w:hideMark/>
          </w:tcPr>
          <w:p w14:paraId="5D586440" w14:textId="77777777" w:rsidR="00016E17" w:rsidRDefault="00016E17" w:rsidP="00016E17">
            <w:pPr>
              <w:spacing w:after="0" w:line="240" w:lineRule="auto"/>
              <w:rPr>
                <w:rFonts w:cs="Arial"/>
                <w:sz w:val="24"/>
                <w:shd w:val="clear" w:color="auto" w:fill="FFFFFF"/>
              </w:rPr>
            </w:pPr>
            <w:r>
              <w:rPr>
                <w:rFonts w:cs="Arial"/>
                <w:color w:val="000000"/>
                <w:sz w:val="20"/>
                <w:szCs w:val="20"/>
                <w:shd w:val="clear" w:color="auto" w:fill="FFFFFF"/>
              </w:rPr>
              <w:t xml:space="preserve">Met my needs a lot. </w:t>
            </w:r>
          </w:p>
        </w:tc>
        <w:tc>
          <w:tcPr>
            <w:tcW w:w="2250" w:type="dxa"/>
            <w:shd w:val="clear" w:color="auto" w:fill="FFFFFF"/>
            <w:vAlign w:val="center"/>
            <w:hideMark/>
          </w:tcPr>
          <w:p w14:paraId="230ACB4F" w14:textId="77777777" w:rsidR="00016E17" w:rsidRDefault="00016E17" w:rsidP="00016E17">
            <w:pPr>
              <w:spacing w:after="0" w:line="240" w:lineRule="auto"/>
              <w:rPr>
                <w:rFonts w:cs="Arial"/>
                <w:color w:val="000000"/>
                <w:sz w:val="20"/>
                <w:szCs w:val="20"/>
                <w:shd w:val="clear" w:color="auto" w:fill="FFFFFF"/>
              </w:rPr>
            </w:pPr>
            <w:r>
              <w:rPr>
                <w:color w:val="000000"/>
              </w:rPr>
              <w:t>Early College (n=71)</w:t>
            </w:r>
          </w:p>
        </w:tc>
        <w:tc>
          <w:tcPr>
            <w:tcW w:w="1081" w:type="dxa"/>
            <w:shd w:val="clear" w:color="auto" w:fill="FFFFFF"/>
            <w:hideMark/>
          </w:tcPr>
          <w:p w14:paraId="70266A4A"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28.6%</w:t>
            </w:r>
          </w:p>
        </w:tc>
        <w:tc>
          <w:tcPr>
            <w:tcW w:w="1393" w:type="dxa"/>
            <w:shd w:val="clear" w:color="auto" w:fill="FFFFFF"/>
            <w:hideMark/>
          </w:tcPr>
          <w:p w14:paraId="0CC89BDC"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11.0%</w:t>
            </w:r>
          </w:p>
        </w:tc>
        <w:tc>
          <w:tcPr>
            <w:tcW w:w="1393" w:type="dxa"/>
            <w:shd w:val="clear" w:color="auto" w:fill="FFFFFF"/>
            <w:hideMark/>
          </w:tcPr>
          <w:p w14:paraId="07100DE2"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25.6%</w:t>
            </w:r>
          </w:p>
        </w:tc>
        <w:tc>
          <w:tcPr>
            <w:tcW w:w="1393" w:type="dxa"/>
            <w:shd w:val="clear" w:color="auto" w:fill="FFFFFF"/>
            <w:hideMark/>
          </w:tcPr>
          <w:p w14:paraId="0DF14B1B"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28.0%</w:t>
            </w:r>
          </w:p>
        </w:tc>
        <w:tc>
          <w:tcPr>
            <w:tcW w:w="1393" w:type="dxa"/>
            <w:shd w:val="clear" w:color="auto" w:fill="FFFFFF"/>
          </w:tcPr>
          <w:p w14:paraId="7CDB0087"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43.8%</w:t>
            </w:r>
          </w:p>
        </w:tc>
      </w:tr>
      <w:tr w:rsidR="00016E17" w14:paraId="3FC18CBD" w14:textId="77777777" w:rsidTr="00016E17">
        <w:trPr>
          <w:trHeight w:val="85"/>
          <w:jc w:val="center"/>
        </w:trPr>
        <w:tc>
          <w:tcPr>
            <w:tcW w:w="0" w:type="auto"/>
            <w:vMerge/>
            <w:vAlign w:val="center"/>
            <w:hideMark/>
          </w:tcPr>
          <w:p w14:paraId="1D3981EA" w14:textId="77777777" w:rsidR="00016E17" w:rsidRDefault="00016E17" w:rsidP="00016E17">
            <w:pPr>
              <w:spacing w:after="0" w:line="240" w:lineRule="auto"/>
              <w:rPr>
                <w:rFonts w:cs="Arial"/>
                <w:sz w:val="24"/>
                <w:shd w:val="clear" w:color="auto" w:fill="FFFFFF"/>
              </w:rPr>
            </w:pPr>
          </w:p>
        </w:tc>
        <w:tc>
          <w:tcPr>
            <w:tcW w:w="2250" w:type="dxa"/>
            <w:shd w:val="clear" w:color="auto" w:fill="FFFFFF"/>
            <w:vAlign w:val="center"/>
            <w:hideMark/>
          </w:tcPr>
          <w:p w14:paraId="4239A12F" w14:textId="77777777" w:rsidR="00016E17" w:rsidRDefault="00016E17" w:rsidP="00016E17">
            <w:pPr>
              <w:spacing w:after="0" w:line="240" w:lineRule="auto"/>
              <w:rPr>
                <w:rFonts w:cs="Arial"/>
                <w:color w:val="000000"/>
                <w:sz w:val="20"/>
                <w:szCs w:val="20"/>
                <w:shd w:val="clear" w:color="auto" w:fill="FFFFFF"/>
              </w:rPr>
            </w:pPr>
            <w:r>
              <w:rPr>
                <w:color w:val="000000"/>
              </w:rPr>
              <w:t>Innovation (n=58)</w:t>
            </w:r>
          </w:p>
        </w:tc>
        <w:tc>
          <w:tcPr>
            <w:tcW w:w="1081" w:type="dxa"/>
            <w:shd w:val="clear" w:color="auto" w:fill="FFFFFF"/>
            <w:hideMark/>
          </w:tcPr>
          <w:p w14:paraId="37E9643D"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33.3%</w:t>
            </w:r>
          </w:p>
        </w:tc>
        <w:tc>
          <w:tcPr>
            <w:tcW w:w="1393" w:type="dxa"/>
            <w:shd w:val="clear" w:color="auto" w:fill="FFFFFF"/>
            <w:hideMark/>
          </w:tcPr>
          <w:p w14:paraId="0FB73BAC"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40.0%</w:t>
            </w:r>
          </w:p>
        </w:tc>
        <w:tc>
          <w:tcPr>
            <w:tcW w:w="1393" w:type="dxa"/>
            <w:shd w:val="clear" w:color="auto" w:fill="FFFFFF"/>
            <w:hideMark/>
          </w:tcPr>
          <w:p w14:paraId="03790237"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33.0%</w:t>
            </w:r>
          </w:p>
        </w:tc>
        <w:tc>
          <w:tcPr>
            <w:tcW w:w="1393" w:type="dxa"/>
            <w:shd w:val="clear" w:color="auto" w:fill="FFFFFF"/>
            <w:hideMark/>
          </w:tcPr>
          <w:p w14:paraId="5456AB75"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50.0%</w:t>
            </w:r>
          </w:p>
        </w:tc>
        <w:tc>
          <w:tcPr>
            <w:tcW w:w="1393" w:type="dxa"/>
            <w:shd w:val="clear" w:color="auto" w:fill="FFFFFF"/>
          </w:tcPr>
          <w:p w14:paraId="1BFC792E"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50.0%</w:t>
            </w:r>
          </w:p>
        </w:tc>
      </w:tr>
      <w:tr w:rsidR="00016E17" w14:paraId="786EC719" w14:textId="77777777" w:rsidTr="00016E17">
        <w:trPr>
          <w:trHeight w:val="85"/>
          <w:jc w:val="center"/>
        </w:trPr>
        <w:tc>
          <w:tcPr>
            <w:tcW w:w="0" w:type="auto"/>
            <w:vMerge/>
            <w:vAlign w:val="center"/>
            <w:hideMark/>
          </w:tcPr>
          <w:p w14:paraId="7F40FCE2" w14:textId="77777777" w:rsidR="00016E17" w:rsidRDefault="00016E17" w:rsidP="00016E17">
            <w:pPr>
              <w:spacing w:after="0" w:line="240" w:lineRule="auto"/>
              <w:rPr>
                <w:rFonts w:cs="Arial"/>
                <w:sz w:val="24"/>
                <w:shd w:val="clear" w:color="auto" w:fill="FFFFFF"/>
              </w:rPr>
            </w:pPr>
          </w:p>
        </w:tc>
        <w:tc>
          <w:tcPr>
            <w:tcW w:w="2250" w:type="dxa"/>
            <w:shd w:val="clear" w:color="auto" w:fill="FFFFFF"/>
            <w:vAlign w:val="center"/>
            <w:hideMark/>
          </w:tcPr>
          <w:p w14:paraId="7B325C37" w14:textId="77777777" w:rsidR="00016E17" w:rsidRDefault="00016E17" w:rsidP="00016E17">
            <w:pPr>
              <w:spacing w:after="0" w:line="240" w:lineRule="auto"/>
              <w:rPr>
                <w:rFonts w:cs="Arial"/>
                <w:color w:val="000000"/>
                <w:sz w:val="20"/>
                <w:szCs w:val="20"/>
                <w:shd w:val="clear" w:color="auto" w:fill="FFFFFF"/>
              </w:rPr>
            </w:pPr>
            <w:r>
              <w:rPr>
                <w:color w:val="000000"/>
              </w:rPr>
              <w:t>Overall (n=129)</w:t>
            </w:r>
          </w:p>
        </w:tc>
        <w:tc>
          <w:tcPr>
            <w:tcW w:w="1081" w:type="dxa"/>
            <w:shd w:val="clear" w:color="auto" w:fill="FFFFFF"/>
            <w:hideMark/>
          </w:tcPr>
          <w:p w14:paraId="56089C65"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30.8%</w:t>
            </w:r>
          </w:p>
        </w:tc>
        <w:tc>
          <w:tcPr>
            <w:tcW w:w="1393" w:type="dxa"/>
            <w:shd w:val="clear" w:color="auto" w:fill="FFFFFF"/>
            <w:hideMark/>
          </w:tcPr>
          <w:p w14:paraId="2364B69E"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15.9%</w:t>
            </w:r>
          </w:p>
        </w:tc>
        <w:tc>
          <w:tcPr>
            <w:tcW w:w="1393" w:type="dxa"/>
            <w:shd w:val="clear" w:color="auto" w:fill="FFFFFF"/>
            <w:hideMark/>
          </w:tcPr>
          <w:p w14:paraId="69BEA2C3"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31.0%</w:t>
            </w:r>
          </w:p>
        </w:tc>
        <w:tc>
          <w:tcPr>
            <w:tcW w:w="1393" w:type="dxa"/>
            <w:shd w:val="clear" w:color="auto" w:fill="FFFFFF"/>
            <w:hideMark/>
          </w:tcPr>
          <w:p w14:paraId="51770B19"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31.4%</w:t>
            </w:r>
          </w:p>
        </w:tc>
        <w:tc>
          <w:tcPr>
            <w:tcW w:w="1393" w:type="dxa"/>
            <w:shd w:val="clear" w:color="auto" w:fill="FFFFFF"/>
          </w:tcPr>
          <w:p w14:paraId="5EF1AC60" w14:textId="77777777" w:rsidR="00016E17" w:rsidRDefault="00016E17" w:rsidP="00016E17">
            <w:pPr>
              <w:spacing w:after="0" w:line="240" w:lineRule="auto"/>
              <w:jc w:val="center"/>
              <w:rPr>
                <w:rFonts w:cs="Arial"/>
                <w:color w:val="000000"/>
                <w:sz w:val="20"/>
                <w:szCs w:val="20"/>
                <w:shd w:val="clear" w:color="auto" w:fill="FFFFFF"/>
              </w:rPr>
            </w:pPr>
            <w:r>
              <w:rPr>
                <w:rFonts w:cs="Arial"/>
                <w:color w:val="000000"/>
                <w:sz w:val="20"/>
                <w:szCs w:val="20"/>
                <w:shd w:val="clear" w:color="auto" w:fill="FFFFFF"/>
              </w:rPr>
              <w:t>45.0%</w:t>
            </w:r>
          </w:p>
        </w:tc>
      </w:tr>
    </w:tbl>
    <w:p w14:paraId="67263397" w14:textId="3963496A" w:rsidR="00A00A55" w:rsidRPr="00BD09D4" w:rsidRDefault="00A00A55" w:rsidP="002D27E9">
      <w:pPr>
        <w:tabs>
          <w:tab w:val="left" w:pos="10620"/>
        </w:tabs>
        <w:spacing w:after="0" w:line="240" w:lineRule="auto"/>
        <w:ind w:left="-990" w:right="-1080"/>
        <w:rPr>
          <w:rFonts w:eastAsia="Times New Roman" w:cs="Arial"/>
          <w:sz w:val="24"/>
        </w:rPr>
      </w:pPr>
      <w:r w:rsidRPr="00BD09D4">
        <w:rPr>
          <w:rFonts w:eastAsia="Times New Roman" w:cs="Arial"/>
          <w:sz w:val="18"/>
          <w:szCs w:val="18"/>
        </w:rPr>
        <w:t>N</w:t>
      </w:r>
      <w:r w:rsidR="007C5082" w:rsidRPr="007C5082">
        <w:rPr>
          <w:rFonts w:eastAsia="Times New Roman" w:cs="Arial"/>
          <w:sz w:val="18"/>
          <w:szCs w:val="18"/>
        </w:rPr>
        <w:t>ote: Percentages may n total 100% due to rounding. Original response options included the following: “American Indian or Alaska Native”, “Asian”, “Black or African American”, “Native Hawaiian or other Pacific Islander”, “White”, “Hispanic or Latinx”, “Two or more”, “Other”, or “I do not wish to share”. The categories “American Indian or Alaska Native”, “Native Hawaiian or other Pacific Islander”, “Two or more” and “Other” were all merged into one “Other” category.  The “I do not wish to share” options were removed from analysis.</w:t>
      </w:r>
      <w:r w:rsidR="007C5082">
        <w:rPr>
          <w:rFonts w:eastAsia="MS PGothic" w:cs="DaunPenh"/>
          <w:sz w:val="18"/>
          <w:szCs w:val="28"/>
        </w:rPr>
        <w:t xml:space="preserve"> S</w:t>
      </w:r>
      <w:r w:rsidR="007C5082" w:rsidRPr="00BD09D4">
        <w:rPr>
          <w:rFonts w:eastAsia="MS PGothic" w:cs="DaunPenh"/>
          <w:sz w:val="18"/>
          <w:szCs w:val="28"/>
        </w:rPr>
        <w:t xml:space="preserve">tudent responses </w:t>
      </w:r>
      <w:r w:rsidR="007C5082" w:rsidRPr="007C5082">
        <w:rPr>
          <w:rFonts w:eastAsia="Times New Roman" w:cs="Arial"/>
          <w:sz w:val="18"/>
          <w:szCs w:val="18"/>
        </w:rPr>
        <w:t>were close to differing</w:t>
      </w:r>
      <w:r w:rsidR="007C5082" w:rsidRPr="00BD09D4">
        <w:rPr>
          <w:rFonts w:eastAsia="MS PGothic" w:cs="DaunPenh"/>
          <w:sz w:val="18"/>
          <w:szCs w:val="28"/>
        </w:rPr>
        <w:t xml:space="preserve"> significantly across race/ethnicity: X²(</w:t>
      </w:r>
      <w:r w:rsidR="007C5082" w:rsidRPr="007C5082">
        <w:rPr>
          <w:rFonts w:eastAsia="Times New Roman" w:cs="Arial"/>
          <w:sz w:val="18"/>
          <w:szCs w:val="18"/>
        </w:rPr>
        <w:t>8)=15.44</w:t>
      </w:r>
      <w:r w:rsidR="007C5082" w:rsidRPr="00BD09D4">
        <w:rPr>
          <w:rFonts w:eastAsia="MS PGothic" w:cs="DaunPenh"/>
          <w:sz w:val="18"/>
          <w:szCs w:val="28"/>
        </w:rPr>
        <w:t>, p</w:t>
      </w:r>
      <w:r w:rsidR="007C5082" w:rsidRPr="007C5082">
        <w:rPr>
          <w:rFonts w:eastAsia="Times New Roman" w:cs="Arial"/>
          <w:sz w:val="18"/>
          <w:szCs w:val="18"/>
        </w:rPr>
        <w:t>&gt;.</w:t>
      </w:r>
      <w:r w:rsidR="007C5082" w:rsidRPr="004B7F8A">
        <w:rPr>
          <w:rFonts w:eastAsia="MS PGothic" w:cs="DaunPenh"/>
          <w:sz w:val="18"/>
          <w:szCs w:val="28"/>
        </w:rPr>
        <w:t>0</w:t>
      </w:r>
      <w:r w:rsidR="007C5082">
        <w:rPr>
          <w:rFonts w:eastAsia="MS PGothic" w:cs="DaunPenh"/>
          <w:sz w:val="18"/>
          <w:szCs w:val="28"/>
        </w:rPr>
        <w:t>5.</w:t>
      </w:r>
    </w:p>
    <w:p w14:paraId="29A678F8" w14:textId="155FD28A" w:rsidR="00A00A55" w:rsidRPr="00BD09D4" w:rsidRDefault="00A00A55" w:rsidP="00A00A55">
      <w:pPr>
        <w:tabs>
          <w:tab w:val="left" w:pos="8550"/>
        </w:tabs>
        <w:spacing w:before="240" w:after="0" w:line="240" w:lineRule="auto"/>
        <w:ind w:left="810" w:right="810"/>
        <w:jc w:val="center"/>
        <w:rPr>
          <w:rFonts w:eastAsia="Calibri" w:cs="Arial"/>
          <w:b/>
          <w:color w:val="00538B"/>
        </w:rPr>
      </w:pPr>
      <w:r w:rsidRPr="00BD09D4">
        <w:rPr>
          <w:rFonts w:eastAsia="Calibri" w:cs="Arial"/>
          <w:b/>
          <w:color w:val="00538B"/>
        </w:rPr>
        <w:lastRenderedPageBreak/>
        <w:t>Table C.</w:t>
      </w:r>
      <w:r w:rsidR="002D27E9">
        <w:rPr>
          <w:rFonts w:eastAsia="Calibri" w:cs="Arial"/>
          <w:b/>
          <w:color w:val="00538B"/>
        </w:rPr>
        <w:t>16</w:t>
      </w:r>
      <w:r w:rsidR="00041322">
        <w:rPr>
          <w:rFonts w:eastAsia="Calibri" w:cs="Arial"/>
          <w:b/>
          <w:color w:val="00538B"/>
        </w:rPr>
        <w:t>.</w:t>
      </w:r>
      <w:r w:rsidRPr="00BD09D4">
        <w:rPr>
          <w:rFonts w:eastAsia="Calibri" w:cs="Arial"/>
          <w:b/>
          <w:color w:val="00538B"/>
        </w:rPr>
        <w:t xml:space="preserve"> Perceived Effect of Pathway Program on Students’ Future Plans</w:t>
      </w:r>
    </w:p>
    <w:tbl>
      <w:tblPr>
        <w:tblStyle w:val="GridTable4-Accent25"/>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160"/>
        <w:gridCol w:w="1890"/>
      </w:tblGrid>
      <w:tr w:rsidR="00A00A55" w:rsidRPr="00BD09D4" w14:paraId="61440FF7" w14:textId="77777777" w:rsidTr="001A513A">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vAlign w:val="bottom"/>
          </w:tcPr>
          <w:p w14:paraId="727B8A8C" w14:textId="77777777" w:rsidR="00A00A55" w:rsidRPr="00BD09D4" w:rsidRDefault="00A00A55" w:rsidP="003D3106">
            <w:pPr>
              <w:spacing w:after="0" w:line="240" w:lineRule="auto"/>
              <w:rPr>
                <w:rFonts w:cs="DaunPenh"/>
                <w:sz w:val="20"/>
                <w:szCs w:val="20"/>
              </w:rPr>
            </w:pPr>
            <w:r w:rsidRPr="00BD09D4">
              <w:rPr>
                <w:rFonts w:cs="DaunPenh"/>
                <w:sz w:val="20"/>
                <w:szCs w:val="20"/>
              </w:rPr>
              <w:t>Has your pathway program affected your plans for your future?</w:t>
            </w:r>
          </w:p>
        </w:tc>
        <w:tc>
          <w:tcPr>
            <w:tcW w:w="2160" w:type="dxa"/>
            <w:tcBorders>
              <w:top w:val="single" w:sz="4" w:space="0" w:color="auto"/>
              <w:left w:val="single" w:sz="4" w:space="0" w:color="auto"/>
              <w:bottom w:val="single" w:sz="4" w:space="0" w:color="auto"/>
              <w:right w:val="single" w:sz="4" w:space="0" w:color="auto"/>
            </w:tcBorders>
            <w:vAlign w:val="bottom"/>
          </w:tcPr>
          <w:p w14:paraId="087F0F81" w14:textId="77777777" w:rsidR="00A00A55" w:rsidRPr="00BD09D4" w:rsidRDefault="00A00A55" w:rsidP="003D31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Pathway</w:t>
            </w:r>
          </w:p>
        </w:tc>
        <w:tc>
          <w:tcPr>
            <w:tcW w:w="1890" w:type="dxa"/>
            <w:tcBorders>
              <w:top w:val="single" w:sz="4" w:space="0" w:color="auto"/>
              <w:left w:val="single" w:sz="4" w:space="0" w:color="auto"/>
              <w:bottom w:val="single" w:sz="4" w:space="0" w:color="auto"/>
              <w:right w:val="single" w:sz="4" w:space="0" w:color="auto"/>
            </w:tcBorders>
            <w:vAlign w:val="bottom"/>
          </w:tcPr>
          <w:p w14:paraId="0D82780C" w14:textId="77777777" w:rsidR="00A00A55" w:rsidRPr="00BD09D4" w:rsidRDefault="00A00A55" w:rsidP="003D31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DaunPenh"/>
                <w:sz w:val="20"/>
                <w:szCs w:val="20"/>
              </w:rPr>
            </w:pPr>
            <w:r w:rsidRPr="00BD09D4">
              <w:rPr>
                <w:rFonts w:cs="DaunPenh"/>
                <w:sz w:val="20"/>
                <w:szCs w:val="20"/>
              </w:rPr>
              <w:t>%</w:t>
            </w:r>
          </w:p>
        </w:tc>
      </w:tr>
      <w:tr w:rsidR="00A00A55" w:rsidRPr="00BD09D4" w14:paraId="2C4A88AA" w14:textId="77777777" w:rsidTr="001A513A">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685" w:type="dxa"/>
            <w:vMerge w:val="restart"/>
            <w:tcBorders>
              <w:top w:val="single" w:sz="4" w:space="0" w:color="auto"/>
            </w:tcBorders>
            <w:shd w:val="clear" w:color="auto" w:fill="FFFFFF"/>
            <w:vAlign w:val="center"/>
          </w:tcPr>
          <w:p w14:paraId="0B256BFF" w14:textId="77777777" w:rsidR="00A00A55" w:rsidRPr="00BD09D4" w:rsidRDefault="00A00A55" w:rsidP="003D3106">
            <w:pPr>
              <w:spacing w:after="0" w:line="240" w:lineRule="auto"/>
              <w:rPr>
                <w:rFonts w:eastAsia="Times New Roman" w:cs="Arial"/>
                <w:color w:val="000000"/>
                <w:sz w:val="20"/>
                <w:szCs w:val="20"/>
              </w:rPr>
            </w:pPr>
            <w:r w:rsidRPr="00BD09D4">
              <w:rPr>
                <w:rFonts w:cs="Arial"/>
                <w:color w:val="000000"/>
                <w:sz w:val="20"/>
                <w:szCs w:val="20"/>
              </w:rPr>
              <w:t>Yes</w:t>
            </w:r>
          </w:p>
        </w:tc>
        <w:tc>
          <w:tcPr>
            <w:tcW w:w="2160" w:type="dxa"/>
            <w:tcBorders>
              <w:top w:val="single" w:sz="4" w:space="0" w:color="auto"/>
            </w:tcBorders>
            <w:shd w:val="clear" w:color="auto" w:fill="FFFFFF"/>
          </w:tcPr>
          <w:p w14:paraId="35ACD361"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Early College (</w:t>
            </w:r>
            <w:r w:rsidR="00730BD2" w:rsidRPr="00730BD2">
              <w:rPr>
                <w:rFonts w:cs="Arial"/>
                <w:i/>
                <w:color w:val="000000"/>
                <w:sz w:val="20"/>
                <w:szCs w:val="20"/>
              </w:rPr>
              <w:t>n=</w:t>
            </w:r>
            <w:r w:rsidRPr="00BD09D4">
              <w:rPr>
                <w:rFonts w:cs="Arial"/>
                <w:color w:val="000000"/>
                <w:sz w:val="20"/>
                <w:szCs w:val="20"/>
              </w:rPr>
              <w:t>110)</w:t>
            </w:r>
          </w:p>
        </w:tc>
        <w:tc>
          <w:tcPr>
            <w:tcW w:w="1890" w:type="dxa"/>
            <w:tcBorders>
              <w:top w:val="single" w:sz="4" w:space="0" w:color="auto"/>
            </w:tcBorders>
            <w:shd w:val="clear" w:color="auto" w:fill="FFFFFF"/>
          </w:tcPr>
          <w:p w14:paraId="4235FD7D"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BD09D4">
              <w:rPr>
                <w:rFonts w:eastAsia="Times New Roman" w:cs="Arial"/>
                <w:color w:val="000000"/>
                <w:sz w:val="20"/>
                <w:szCs w:val="20"/>
              </w:rPr>
              <w:t>39.3%</w:t>
            </w:r>
          </w:p>
        </w:tc>
      </w:tr>
      <w:tr w:rsidR="00A00A55" w:rsidRPr="00BD09D4" w14:paraId="43461150" w14:textId="77777777" w:rsidTr="001A513A">
        <w:trPr>
          <w:trHeight w:val="75"/>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FFFFFF"/>
            <w:vAlign w:val="center"/>
          </w:tcPr>
          <w:p w14:paraId="4269BCF2" w14:textId="77777777" w:rsidR="00A00A55" w:rsidRPr="00BD09D4" w:rsidRDefault="00A00A55" w:rsidP="003D3106">
            <w:pPr>
              <w:spacing w:after="0" w:line="240" w:lineRule="auto"/>
              <w:rPr>
                <w:rFonts w:cs="Arial"/>
                <w:color w:val="000000"/>
                <w:sz w:val="20"/>
                <w:szCs w:val="20"/>
              </w:rPr>
            </w:pPr>
          </w:p>
        </w:tc>
        <w:tc>
          <w:tcPr>
            <w:tcW w:w="2160" w:type="dxa"/>
            <w:tcBorders>
              <w:top w:val="single" w:sz="4" w:space="0" w:color="auto"/>
            </w:tcBorders>
            <w:shd w:val="clear" w:color="auto" w:fill="FFFFFF"/>
          </w:tcPr>
          <w:p w14:paraId="6D826BEC"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Innovation (</w:t>
            </w:r>
            <w:r w:rsidR="00730BD2" w:rsidRPr="00730BD2">
              <w:rPr>
                <w:rFonts w:cs="Arial"/>
                <w:i/>
                <w:color w:val="000000"/>
                <w:sz w:val="20"/>
                <w:szCs w:val="20"/>
              </w:rPr>
              <w:t>n=</w:t>
            </w:r>
            <w:r w:rsidRPr="00BD09D4">
              <w:rPr>
                <w:rFonts w:cs="Arial"/>
                <w:color w:val="000000"/>
                <w:sz w:val="20"/>
                <w:szCs w:val="20"/>
              </w:rPr>
              <w:t>75)</w:t>
            </w:r>
          </w:p>
        </w:tc>
        <w:tc>
          <w:tcPr>
            <w:tcW w:w="1890" w:type="dxa"/>
            <w:shd w:val="clear" w:color="auto" w:fill="FFFFFF"/>
          </w:tcPr>
          <w:p w14:paraId="3F733F09"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44.6%</w:t>
            </w:r>
          </w:p>
        </w:tc>
      </w:tr>
      <w:tr w:rsidR="00A00A55" w:rsidRPr="00BD09D4" w14:paraId="08BEA7D1" w14:textId="77777777" w:rsidTr="001A513A">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FFFFFF"/>
            <w:vAlign w:val="center"/>
          </w:tcPr>
          <w:p w14:paraId="72130A1E" w14:textId="77777777" w:rsidR="00A00A55" w:rsidRPr="00BD09D4" w:rsidRDefault="00A00A55" w:rsidP="003D3106">
            <w:pPr>
              <w:spacing w:after="0" w:line="240" w:lineRule="auto"/>
              <w:rPr>
                <w:rFonts w:cs="Arial"/>
                <w:color w:val="000000"/>
                <w:sz w:val="20"/>
                <w:szCs w:val="20"/>
              </w:rPr>
            </w:pPr>
          </w:p>
        </w:tc>
        <w:tc>
          <w:tcPr>
            <w:tcW w:w="2160" w:type="dxa"/>
            <w:tcBorders>
              <w:top w:val="single" w:sz="4" w:space="0" w:color="auto"/>
            </w:tcBorders>
            <w:shd w:val="clear" w:color="auto" w:fill="FFFFFF"/>
          </w:tcPr>
          <w:p w14:paraId="5F781BDB"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Overall (</w:t>
            </w:r>
            <w:r w:rsidR="00730BD2" w:rsidRPr="00730BD2">
              <w:rPr>
                <w:rFonts w:cs="Arial"/>
                <w:i/>
                <w:color w:val="000000"/>
                <w:sz w:val="20"/>
                <w:szCs w:val="20"/>
              </w:rPr>
              <w:t>n=</w:t>
            </w:r>
            <w:r w:rsidRPr="00BD09D4">
              <w:rPr>
                <w:rFonts w:cs="Arial"/>
                <w:color w:val="000000"/>
                <w:sz w:val="20"/>
                <w:szCs w:val="20"/>
              </w:rPr>
              <w:t>185)</w:t>
            </w:r>
          </w:p>
        </w:tc>
        <w:tc>
          <w:tcPr>
            <w:tcW w:w="1890" w:type="dxa"/>
            <w:shd w:val="clear" w:color="auto" w:fill="FFFFFF"/>
          </w:tcPr>
          <w:p w14:paraId="1DD17D3F"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41.3%</w:t>
            </w:r>
          </w:p>
        </w:tc>
      </w:tr>
      <w:tr w:rsidR="00A00A55" w:rsidRPr="00BD09D4" w14:paraId="24AF1BE2"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val="restart"/>
            <w:shd w:val="clear" w:color="auto" w:fill="D8E0E3"/>
            <w:vAlign w:val="center"/>
          </w:tcPr>
          <w:p w14:paraId="1538ACCF" w14:textId="77777777" w:rsidR="00A00A55" w:rsidRPr="00BD09D4" w:rsidRDefault="00A00A55" w:rsidP="003D3106">
            <w:pPr>
              <w:spacing w:after="0" w:line="240" w:lineRule="auto"/>
              <w:rPr>
                <w:rFonts w:cs="Arial"/>
                <w:color w:val="000000"/>
                <w:sz w:val="20"/>
                <w:szCs w:val="20"/>
              </w:rPr>
            </w:pPr>
            <w:r w:rsidRPr="00BD09D4">
              <w:rPr>
                <w:rFonts w:cs="Arial"/>
                <w:color w:val="000000"/>
                <w:sz w:val="20"/>
                <w:szCs w:val="20"/>
              </w:rPr>
              <w:t>No</w:t>
            </w:r>
          </w:p>
        </w:tc>
        <w:tc>
          <w:tcPr>
            <w:tcW w:w="2160" w:type="dxa"/>
            <w:shd w:val="clear" w:color="auto" w:fill="D8E0E3"/>
          </w:tcPr>
          <w:p w14:paraId="3A4A374C"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93)</w:t>
            </w:r>
          </w:p>
        </w:tc>
        <w:tc>
          <w:tcPr>
            <w:tcW w:w="1890" w:type="dxa"/>
            <w:shd w:val="clear" w:color="auto" w:fill="D8E0E3"/>
          </w:tcPr>
          <w:p w14:paraId="4C383DFE"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33.2%</w:t>
            </w:r>
          </w:p>
        </w:tc>
      </w:tr>
      <w:tr w:rsidR="00A00A55" w:rsidRPr="00BD09D4" w14:paraId="359BC24A"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D8E0E3"/>
            <w:vAlign w:val="center"/>
          </w:tcPr>
          <w:p w14:paraId="6CCD6213" w14:textId="77777777" w:rsidR="00A00A55" w:rsidRPr="00BD09D4" w:rsidRDefault="00A00A55" w:rsidP="003D3106">
            <w:pPr>
              <w:spacing w:after="0" w:line="240" w:lineRule="auto"/>
              <w:rPr>
                <w:rFonts w:cs="Arial"/>
                <w:color w:val="000000"/>
                <w:sz w:val="20"/>
                <w:szCs w:val="20"/>
              </w:rPr>
            </w:pPr>
          </w:p>
        </w:tc>
        <w:tc>
          <w:tcPr>
            <w:tcW w:w="2160" w:type="dxa"/>
            <w:shd w:val="clear" w:color="auto" w:fill="D8E0E3"/>
          </w:tcPr>
          <w:p w14:paraId="1E385CDA"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47)</w:t>
            </w:r>
          </w:p>
        </w:tc>
        <w:tc>
          <w:tcPr>
            <w:tcW w:w="1890" w:type="dxa"/>
            <w:shd w:val="clear" w:color="auto" w:fill="D8E0E3"/>
          </w:tcPr>
          <w:p w14:paraId="734EEB0A"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28.0%</w:t>
            </w:r>
          </w:p>
        </w:tc>
      </w:tr>
      <w:tr w:rsidR="00A00A55" w:rsidRPr="00BD09D4" w14:paraId="1A356E3B"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D8E0E3"/>
            <w:vAlign w:val="center"/>
          </w:tcPr>
          <w:p w14:paraId="33795AD7" w14:textId="77777777" w:rsidR="00A00A55" w:rsidRPr="00BD09D4" w:rsidRDefault="00A00A55" w:rsidP="003D3106">
            <w:pPr>
              <w:spacing w:after="0" w:line="240" w:lineRule="auto"/>
              <w:rPr>
                <w:rFonts w:cs="Arial"/>
                <w:color w:val="000000"/>
                <w:sz w:val="20"/>
                <w:szCs w:val="20"/>
              </w:rPr>
            </w:pPr>
          </w:p>
        </w:tc>
        <w:tc>
          <w:tcPr>
            <w:tcW w:w="2160" w:type="dxa"/>
            <w:shd w:val="clear" w:color="auto" w:fill="D8E0E3"/>
          </w:tcPr>
          <w:p w14:paraId="519EA84C"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140)</w:t>
            </w:r>
          </w:p>
        </w:tc>
        <w:tc>
          <w:tcPr>
            <w:tcW w:w="1890" w:type="dxa"/>
            <w:shd w:val="clear" w:color="auto" w:fill="D8E0E3"/>
          </w:tcPr>
          <w:p w14:paraId="4EAB3C4E"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31.3%</w:t>
            </w:r>
          </w:p>
        </w:tc>
      </w:tr>
      <w:tr w:rsidR="00A00A55" w:rsidRPr="00BD09D4" w14:paraId="5F59D1E2"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val="restart"/>
            <w:shd w:val="clear" w:color="auto" w:fill="FFFFFF"/>
            <w:vAlign w:val="center"/>
          </w:tcPr>
          <w:p w14:paraId="0ED28482" w14:textId="77777777" w:rsidR="00A00A55" w:rsidRPr="00BD09D4" w:rsidRDefault="00A00A55" w:rsidP="003D3106">
            <w:pPr>
              <w:spacing w:after="0" w:line="240" w:lineRule="auto"/>
              <w:rPr>
                <w:rFonts w:cs="Arial"/>
                <w:color w:val="000000"/>
                <w:sz w:val="20"/>
                <w:szCs w:val="20"/>
              </w:rPr>
            </w:pPr>
            <w:r w:rsidRPr="00BD09D4">
              <w:rPr>
                <w:rFonts w:cs="Arial"/>
                <w:color w:val="000000"/>
                <w:sz w:val="20"/>
                <w:szCs w:val="20"/>
              </w:rPr>
              <w:t>I don’t know</w:t>
            </w:r>
          </w:p>
        </w:tc>
        <w:tc>
          <w:tcPr>
            <w:tcW w:w="2160" w:type="dxa"/>
            <w:shd w:val="clear" w:color="auto" w:fill="FFFFFF"/>
          </w:tcPr>
          <w:p w14:paraId="3D32361C"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Early College (</w:t>
            </w:r>
            <w:r w:rsidR="00730BD2" w:rsidRPr="00730BD2">
              <w:rPr>
                <w:rFonts w:cs="Arial"/>
                <w:i/>
                <w:sz w:val="20"/>
                <w:szCs w:val="20"/>
              </w:rPr>
              <w:t>n=</w:t>
            </w:r>
            <w:r w:rsidRPr="00BD09D4">
              <w:rPr>
                <w:rFonts w:cs="Arial"/>
                <w:sz w:val="20"/>
                <w:szCs w:val="20"/>
              </w:rPr>
              <w:t>77)</w:t>
            </w:r>
          </w:p>
        </w:tc>
        <w:tc>
          <w:tcPr>
            <w:tcW w:w="1890" w:type="dxa"/>
            <w:shd w:val="clear" w:color="auto" w:fill="FFFFFF"/>
          </w:tcPr>
          <w:p w14:paraId="4A52A391"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27.5%</w:t>
            </w:r>
          </w:p>
        </w:tc>
      </w:tr>
      <w:tr w:rsidR="00A00A55" w:rsidRPr="00BD09D4" w14:paraId="5F6D13D4" w14:textId="77777777" w:rsidTr="001A513A">
        <w:trPr>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FFFFFF"/>
            <w:vAlign w:val="center"/>
          </w:tcPr>
          <w:p w14:paraId="13D5ADA3" w14:textId="77777777" w:rsidR="00A00A55" w:rsidRPr="00BD09D4" w:rsidRDefault="00A00A55" w:rsidP="003D3106">
            <w:pPr>
              <w:spacing w:after="0" w:line="240" w:lineRule="auto"/>
              <w:rPr>
                <w:rFonts w:cs="Arial"/>
                <w:color w:val="000000"/>
                <w:sz w:val="20"/>
                <w:szCs w:val="20"/>
              </w:rPr>
            </w:pPr>
          </w:p>
        </w:tc>
        <w:tc>
          <w:tcPr>
            <w:tcW w:w="2160" w:type="dxa"/>
            <w:shd w:val="clear" w:color="auto" w:fill="FFFFFF"/>
          </w:tcPr>
          <w:p w14:paraId="0772F439" w14:textId="77777777" w:rsidR="00A00A55" w:rsidRPr="00BD09D4" w:rsidRDefault="00A00A55" w:rsidP="003D310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sz w:val="20"/>
                <w:szCs w:val="20"/>
              </w:rPr>
              <w:t>Innovation (</w:t>
            </w:r>
            <w:r w:rsidR="00730BD2" w:rsidRPr="00730BD2">
              <w:rPr>
                <w:rFonts w:cs="Arial"/>
                <w:i/>
                <w:sz w:val="20"/>
                <w:szCs w:val="20"/>
              </w:rPr>
              <w:t>n=</w:t>
            </w:r>
            <w:r w:rsidRPr="00BD09D4">
              <w:rPr>
                <w:rFonts w:cs="Arial"/>
                <w:sz w:val="20"/>
                <w:szCs w:val="20"/>
              </w:rPr>
              <w:t>46)</w:t>
            </w:r>
          </w:p>
        </w:tc>
        <w:tc>
          <w:tcPr>
            <w:tcW w:w="1890" w:type="dxa"/>
            <w:shd w:val="clear" w:color="auto" w:fill="FFFFFF"/>
          </w:tcPr>
          <w:p w14:paraId="600FF669" w14:textId="77777777" w:rsidR="00A00A55" w:rsidRPr="00BD09D4" w:rsidRDefault="00A00A55" w:rsidP="003D31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D09D4">
              <w:rPr>
                <w:rFonts w:cs="Arial"/>
                <w:color w:val="000000"/>
                <w:sz w:val="20"/>
                <w:szCs w:val="20"/>
              </w:rPr>
              <w:t>27.4%</w:t>
            </w:r>
          </w:p>
        </w:tc>
      </w:tr>
      <w:tr w:rsidR="00A00A55" w:rsidRPr="00BD09D4" w14:paraId="7CFD2EFE" w14:textId="77777777" w:rsidTr="001A513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685" w:type="dxa"/>
            <w:vMerge/>
            <w:shd w:val="clear" w:color="auto" w:fill="FFFFFF"/>
            <w:vAlign w:val="center"/>
          </w:tcPr>
          <w:p w14:paraId="769E8541" w14:textId="77777777" w:rsidR="00A00A55" w:rsidRPr="00BD09D4" w:rsidRDefault="00A00A55" w:rsidP="003D3106">
            <w:pPr>
              <w:spacing w:after="0" w:line="240" w:lineRule="auto"/>
              <w:rPr>
                <w:rFonts w:cs="Arial"/>
                <w:color w:val="000000"/>
                <w:sz w:val="20"/>
                <w:szCs w:val="20"/>
              </w:rPr>
            </w:pPr>
          </w:p>
        </w:tc>
        <w:tc>
          <w:tcPr>
            <w:tcW w:w="2160" w:type="dxa"/>
            <w:shd w:val="clear" w:color="auto" w:fill="FFFFFF"/>
          </w:tcPr>
          <w:p w14:paraId="3A6AF544" w14:textId="77777777" w:rsidR="00A00A55" w:rsidRPr="00BD09D4" w:rsidRDefault="00A00A55" w:rsidP="003D310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sz w:val="20"/>
                <w:szCs w:val="20"/>
              </w:rPr>
              <w:t>Overall (</w:t>
            </w:r>
            <w:r w:rsidR="00730BD2" w:rsidRPr="00730BD2">
              <w:rPr>
                <w:rFonts w:cs="Arial"/>
                <w:i/>
                <w:sz w:val="20"/>
                <w:szCs w:val="20"/>
              </w:rPr>
              <w:t>n=</w:t>
            </w:r>
            <w:r w:rsidRPr="00BD09D4">
              <w:rPr>
                <w:rFonts w:cs="Arial"/>
                <w:sz w:val="20"/>
                <w:szCs w:val="20"/>
              </w:rPr>
              <w:t>123)</w:t>
            </w:r>
          </w:p>
        </w:tc>
        <w:tc>
          <w:tcPr>
            <w:tcW w:w="1890" w:type="dxa"/>
            <w:shd w:val="clear" w:color="auto" w:fill="FFFFFF"/>
          </w:tcPr>
          <w:p w14:paraId="345005D9" w14:textId="77777777" w:rsidR="00A00A55" w:rsidRPr="00BD09D4" w:rsidRDefault="00A00A55" w:rsidP="003D31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D09D4">
              <w:rPr>
                <w:rFonts w:cs="Arial"/>
                <w:color w:val="000000"/>
                <w:sz w:val="20"/>
                <w:szCs w:val="20"/>
              </w:rPr>
              <w:t>27.5%</w:t>
            </w:r>
          </w:p>
        </w:tc>
      </w:tr>
    </w:tbl>
    <w:p w14:paraId="1800CC53" w14:textId="77777777" w:rsidR="00A00A55" w:rsidRPr="00BD09D4" w:rsidRDefault="00A00A55" w:rsidP="000E7377">
      <w:pPr>
        <w:spacing w:after="0" w:line="240" w:lineRule="auto"/>
        <w:ind w:left="810" w:right="2610"/>
        <w:rPr>
          <w:rFonts w:eastAsia="MS PGothic" w:cs="DaunPenh"/>
          <w:iCs/>
          <w:sz w:val="18"/>
          <w:szCs w:val="28"/>
        </w:rPr>
      </w:pPr>
      <w:r w:rsidRPr="00BD09D4">
        <w:rPr>
          <w:rFonts w:eastAsia="Calibri" w:cs="Arial"/>
          <w:sz w:val="18"/>
        </w:rPr>
        <w:t>Note: Percentages may not total 100% due to rounding.</w:t>
      </w:r>
    </w:p>
    <w:p w14:paraId="1E8A8606" w14:textId="1A18734B" w:rsidR="00A00A55" w:rsidRDefault="00A00A55" w:rsidP="00041322">
      <w:pPr>
        <w:spacing w:before="240" w:after="0" w:line="240" w:lineRule="auto"/>
        <w:ind w:left="-180" w:right="-90"/>
        <w:jc w:val="center"/>
        <w:rPr>
          <w:rFonts w:eastAsia="Calibri" w:cs="Arial"/>
          <w:b/>
          <w:color w:val="00538B"/>
        </w:rPr>
      </w:pPr>
      <w:bookmarkStart w:id="73" w:name="_Hlk21091038"/>
      <w:r w:rsidRPr="00BD09D4">
        <w:rPr>
          <w:rFonts w:eastAsia="Calibri" w:cs="Arial"/>
          <w:b/>
          <w:color w:val="00538B"/>
        </w:rPr>
        <w:t>Table C.</w:t>
      </w:r>
      <w:r w:rsidR="00705D8D">
        <w:rPr>
          <w:rFonts w:eastAsia="Calibri" w:cs="Arial"/>
          <w:b/>
          <w:color w:val="00538B"/>
        </w:rPr>
        <w:t>17</w:t>
      </w:r>
      <w:r w:rsidR="00041322">
        <w:rPr>
          <w:rFonts w:eastAsia="Calibri" w:cs="Arial"/>
          <w:b/>
          <w:color w:val="00538B"/>
        </w:rPr>
        <w:t>.</w:t>
      </w:r>
      <w:r w:rsidRPr="00BD09D4">
        <w:rPr>
          <w:rFonts w:eastAsia="Calibri" w:cs="Arial"/>
          <w:b/>
          <w:color w:val="00538B"/>
        </w:rPr>
        <w:t xml:space="preserve"> Perceived Effect of Pathway Program on Students’ Future Plans by Race</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9"/>
        <w:gridCol w:w="1672"/>
        <w:gridCol w:w="1156"/>
        <w:gridCol w:w="1208"/>
        <w:gridCol w:w="1156"/>
        <w:gridCol w:w="1161"/>
        <w:gridCol w:w="1156"/>
      </w:tblGrid>
      <w:tr w:rsidR="00463E38" w14:paraId="0F16CE9E" w14:textId="77777777" w:rsidTr="00463E38">
        <w:trPr>
          <w:trHeight w:val="149"/>
          <w:jc w:val="center"/>
        </w:trPr>
        <w:tc>
          <w:tcPr>
            <w:tcW w:w="2059" w:type="dxa"/>
            <w:shd w:val="clear" w:color="auto" w:fill="00A2E0"/>
            <w:tcMar>
              <w:top w:w="0" w:type="dxa"/>
              <w:left w:w="108" w:type="dxa"/>
              <w:bottom w:w="0" w:type="dxa"/>
              <w:right w:w="108" w:type="dxa"/>
            </w:tcMar>
            <w:vAlign w:val="bottom"/>
            <w:hideMark/>
          </w:tcPr>
          <w:p w14:paraId="6F8E59FD" w14:textId="77777777" w:rsidR="00463E38" w:rsidRDefault="00463E38" w:rsidP="00463E38">
            <w:pPr>
              <w:spacing w:after="0" w:line="240" w:lineRule="auto"/>
              <w:rPr>
                <w:rFonts w:cs="Arial"/>
                <w:sz w:val="24"/>
                <w:shd w:val="clear" w:color="auto" w:fill="00A2E0"/>
              </w:rPr>
            </w:pPr>
            <w:r>
              <w:rPr>
                <w:rFonts w:cs="Arial"/>
                <w:b/>
                <w:bCs/>
                <w:color w:val="FFFFFF"/>
                <w:sz w:val="20"/>
                <w:szCs w:val="20"/>
                <w:shd w:val="clear" w:color="auto" w:fill="00A2E0"/>
              </w:rPr>
              <w:t>Has your pathway program affected your plans for your future?</w:t>
            </w:r>
          </w:p>
        </w:tc>
        <w:tc>
          <w:tcPr>
            <w:tcW w:w="1672" w:type="dxa"/>
            <w:shd w:val="clear" w:color="auto" w:fill="00A2E0"/>
            <w:vAlign w:val="bottom"/>
            <w:hideMark/>
          </w:tcPr>
          <w:p w14:paraId="431F24BD"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Pathway</w:t>
            </w:r>
          </w:p>
        </w:tc>
        <w:tc>
          <w:tcPr>
            <w:tcW w:w="1156" w:type="dxa"/>
            <w:shd w:val="clear" w:color="auto" w:fill="00A2E0"/>
            <w:vAlign w:val="bottom"/>
            <w:hideMark/>
          </w:tcPr>
          <w:p w14:paraId="1CD13ACF"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Asian</w:t>
            </w:r>
          </w:p>
        </w:tc>
        <w:tc>
          <w:tcPr>
            <w:tcW w:w="1208" w:type="dxa"/>
            <w:shd w:val="clear" w:color="auto" w:fill="00A2E0"/>
            <w:vAlign w:val="bottom"/>
            <w:hideMark/>
          </w:tcPr>
          <w:p w14:paraId="21C9CA01"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Black or African American</w:t>
            </w:r>
          </w:p>
        </w:tc>
        <w:tc>
          <w:tcPr>
            <w:tcW w:w="1156" w:type="dxa"/>
            <w:shd w:val="clear" w:color="auto" w:fill="00A2E0"/>
            <w:vAlign w:val="bottom"/>
            <w:hideMark/>
          </w:tcPr>
          <w:p w14:paraId="555741AF"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 xml:space="preserve">White </w:t>
            </w:r>
          </w:p>
        </w:tc>
        <w:tc>
          <w:tcPr>
            <w:tcW w:w="1161" w:type="dxa"/>
            <w:shd w:val="clear" w:color="auto" w:fill="00A2E0"/>
            <w:vAlign w:val="bottom"/>
            <w:hideMark/>
          </w:tcPr>
          <w:p w14:paraId="0F7FAEB1"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 xml:space="preserve">Latinx </w:t>
            </w:r>
          </w:p>
        </w:tc>
        <w:tc>
          <w:tcPr>
            <w:tcW w:w="1156" w:type="dxa"/>
            <w:shd w:val="clear" w:color="auto" w:fill="00A2E0"/>
            <w:vAlign w:val="bottom"/>
            <w:hideMark/>
          </w:tcPr>
          <w:p w14:paraId="305D8728" w14:textId="77777777" w:rsidR="00463E38" w:rsidRDefault="00463E38" w:rsidP="00463E38">
            <w:pPr>
              <w:spacing w:after="0" w:line="240" w:lineRule="auto"/>
              <w:jc w:val="center"/>
              <w:rPr>
                <w:rFonts w:cs="Arial"/>
                <w:b/>
                <w:bCs/>
                <w:color w:val="FFFFFF"/>
                <w:sz w:val="20"/>
                <w:szCs w:val="20"/>
                <w:shd w:val="clear" w:color="auto" w:fill="00A2E0"/>
              </w:rPr>
            </w:pPr>
            <w:r>
              <w:rPr>
                <w:rFonts w:cs="Arial"/>
                <w:b/>
                <w:bCs/>
                <w:color w:val="FFFFFF"/>
                <w:sz w:val="20"/>
                <w:szCs w:val="20"/>
                <w:shd w:val="clear" w:color="auto" w:fill="00A2E0"/>
              </w:rPr>
              <w:t xml:space="preserve">Other </w:t>
            </w:r>
          </w:p>
        </w:tc>
      </w:tr>
      <w:tr w:rsidR="00463E38" w14:paraId="5A138EEF" w14:textId="77777777" w:rsidTr="00463E38">
        <w:trPr>
          <w:trHeight w:val="90"/>
          <w:jc w:val="center"/>
        </w:trPr>
        <w:tc>
          <w:tcPr>
            <w:tcW w:w="2059" w:type="dxa"/>
            <w:vMerge w:val="restart"/>
            <w:shd w:val="clear" w:color="auto" w:fill="FFFFFF"/>
            <w:tcMar>
              <w:top w:w="0" w:type="dxa"/>
              <w:left w:w="108" w:type="dxa"/>
              <w:bottom w:w="0" w:type="dxa"/>
              <w:right w:w="108" w:type="dxa"/>
            </w:tcMar>
            <w:vAlign w:val="center"/>
            <w:hideMark/>
          </w:tcPr>
          <w:p w14:paraId="79014901" w14:textId="77777777" w:rsidR="00463E38" w:rsidRDefault="00463E38" w:rsidP="00463E38">
            <w:pPr>
              <w:spacing w:after="0" w:line="240" w:lineRule="auto"/>
              <w:rPr>
                <w:rFonts w:cs="Arial"/>
                <w:sz w:val="24"/>
                <w:shd w:val="clear" w:color="auto" w:fill="FFFFFF"/>
              </w:rPr>
            </w:pPr>
            <w:r>
              <w:rPr>
                <w:rFonts w:cs="Arial"/>
                <w:color w:val="000000"/>
                <w:sz w:val="20"/>
                <w:szCs w:val="20"/>
                <w:shd w:val="clear" w:color="auto" w:fill="FFFFFF"/>
              </w:rPr>
              <w:t>Yes</w:t>
            </w:r>
          </w:p>
        </w:tc>
        <w:tc>
          <w:tcPr>
            <w:tcW w:w="1672" w:type="dxa"/>
            <w:shd w:val="clear" w:color="auto" w:fill="FFFFFF"/>
            <w:hideMark/>
          </w:tcPr>
          <w:p w14:paraId="415AA1C0" w14:textId="77777777" w:rsidR="00463E38" w:rsidRDefault="00463E38" w:rsidP="00463E38">
            <w:pPr>
              <w:spacing w:after="0" w:line="240" w:lineRule="auto"/>
              <w:rPr>
                <w:rFonts w:cs="Arial"/>
                <w:sz w:val="20"/>
                <w:szCs w:val="20"/>
                <w:shd w:val="clear" w:color="auto" w:fill="FFFFFF"/>
              </w:rPr>
            </w:pPr>
            <w:r>
              <w:rPr>
                <w:rFonts w:cs="Arial"/>
                <w:color w:val="000000"/>
                <w:sz w:val="20"/>
                <w:szCs w:val="20"/>
              </w:rPr>
              <w:t>Early College (n=105)</w:t>
            </w:r>
          </w:p>
        </w:tc>
        <w:tc>
          <w:tcPr>
            <w:tcW w:w="1156" w:type="dxa"/>
            <w:shd w:val="clear" w:color="auto" w:fill="FFFFFF"/>
            <w:vAlign w:val="center"/>
            <w:hideMark/>
          </w:tcPr>
          <w:p w14:paraId="4CFC1C4A"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28.6%</w:t>
            </w:r>
          </w:p>
        </w:tc>
        <w:tc>
          <w:tcPr>
            <w:tcW w:w="1208" w:type="dxa"/>
            <w:shd w:val="clear" w:color="auto" w:fill="FFFFFF"/>
            <w:vAlign w:val="center"/>
            <w:hideMark/>
          </w:tcPr>
          <w:p w14:paraId="7ED61F0B"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46.2%</w:t>
            </w:r>
          </w:p>
        </w:tc>
        <w:tc>
          <w:tcPr>
            <w:tcW w:w="1156" w:type="dxa"/>
            <w:shd w:val="clear" w:color="auto" w:fill="FFFFFF"/>
            <w:vAlign w:val="center"/>
            <w:hideMark/>
          </w:tcPr>
          <w:p w14:paraId="7771D2DE"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28.2%</w:t>
            </w:r>
          </w:p>
        </w:tc>
        <w:tc>
          <w:tcPr>
            <w:tcW w:w="1161" w:type="dxa"/>
            <w:shd w:val="clear" w:color="auto" w:fill="FFFFFF"/>
            <w:vAlign w:val="center"/>
            <w:hideMark/>
          </w:tcPr>
          <w:p w14:paraId="64B381D0"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38.9%</w:t>
            </w:r>
          </w:p>
        </w:tc>
        <w:tc>
          <w:tcPr>
            <w:tcW w:w="1156" w:type="dxa"/>
            <w:shd w:val="clear" w:color="auto" w:fill="FFFFFF"/>
            <w:vAlign w:val="center"/>
          </w:tcPr>
          <w:p w14:paraId="5587E972"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43.3%</w:t>
            </w:r>
          </w:p>
        </w:tc>
      </w:tr>
      <w:tr w:rsidR="00463E38" w14:paraId="2F8D878D" w14:textId="77777777" w:rsidTr="00463E38">
        <w:trPr>
          <w:trHeight w:val="90"/>
          <w:jc w:val="center"/>
        </w:trPr>
        <w:tc>
          <w:tcPr>
            <w:tcW w:w="0" w:type="auto"/>
            <w:vMerge/>
            <w:vAlign w:val="center"/>
            <w:hideMark/>
          </w:tcPr>
          <w:p w14:paraId="3B5F3C78" w14:textId="77777777" w:rsidR="00463E38" w:rsidRDefault="00463E38" w:rsidP="00463E38">
            <w:pPr>
              <w:spacing w:after="0" w:line="240" w:lineRule="auto"/>
              <w:rPr>
                <w:rFonts w:cs="Arial"/>
                <w:sz w:val="24"/>
                <w:shd w:val="clear" w:color="auto" w:fill="FFFFFF"/>
              </w:rPr>
            </w:pPr>
          </w:p>
        </w:tc>
        <w:tc>
          <w:tcPr>
            <w:tcW w:w="1672" w:type="dxa"/>
            <w:shd w:val="clear" w:color="auto" w:fill="FFFFFF"/>
            <w:hideMark/>
          </w:tcPr>
          <w:p w14:paraId="4F9F92AC" w14:textId="77777777" w:rsidR="00463E38" w:rsidRDefault="00463E38" w:rsidP="00463E38">
            <w:pPr>
              <w:spacing w:after="0" w:line="240" w:lineRule="auto"/>
              <w:rPr>
                <w:rFonts w:cs="Arial"/>
                <w:sz w:val="20"/>
                <w:szCs w:val="20"/>
                <w:shd w:val="clear" w:color="auto" w:fill="FFFFFF"/>
              </w:rPr>
            </w:pPr>
            <w:r>
              <w:rPr>
                <w:rFonts w:cs="Arial"/>
                <w:color w:val="000000"/>
                <w:sz w:val="20"/>
                <w:szCs w:val="20"/>
              </w:rPr>
              <w:t>Innovation (n=71)</w:t>
            </w:r>
          </w:p>
        </w:tc>
        <w:tc>
          <w:tcPr>
            <w:tcW w:w="1156" w:type="dxa"/>
            <w:shd w:val="clear" w:color="auto" w:fill="FFFFFF"/>
            <w:vAlign w:val="center"/>
            <w:hideMark/>
          </w:tcPr>
          <w:p w14:paraId="37CAAA79"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42.9%</w:t>
            </w:r>
          </w:p>
        </w:tc>
        <w:tc>
          <w:tcPr>
            <w:tcW w:w="1208" w:type="dxa"/>
            <w:shd w:val="clear" w:color="auto" w:fill="FFFFFF"/>
            <w:vAlign w:val="center"/>
            <w:hideMark/>
          </w:tcPr>
          <w:p w14:paraId="74FAC390"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40.0%</w:t>
            </w:r>
          </w:p>
        </w:tc>
        <w:tc>
          <w:tcPr>
            <w:tcW w:w="1156" w:type="dxa"/>
            <w:shd w:val="clear" w:color="auto" w:fill="FFFFFF"/>
            <w:vAlign w:val="center"/>
            <w:hideMark/>
          </w:tcPr>
          <w:p w14:paraId="532D62D3"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46.6%</w:t>
            </w:r>
          </w:p>
        </w:tc>
        <w:tc>
          <w:tcPr>
            <w:tcW w:w="1161" w:type="dxa"/>
            <w:shd w:val="clear" w:color="auto" w:fill="FFFFFF"/>
            <w:vAlign w:val="center"/>
            <w:hideMark/>
          </w:tcPr>
          <w:p w14:paraId="0F3507B4"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45.8%</w:t>
            </w:r>
          </w:p>
        </w:tc>
        <w:tc>
          <w:tcPr>
            <w:tcW w:w="1156" w:type="dxa"/>
            <w:shd w:val="clear" w:color="auto" w:fill="FFFFFF"/>
            <w:vAlign w:val="center"/>
          </w:tcPr>
          <w:p w14:paraId="00755013"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37.5%</w:t>
            </w:r>
          </w:p>
        </w:tc>
      </w:tr>
      <w:tr w:rsidR="00463E38" w14:paraId="6B07C2F1" w14:textId="77777777" w:rsidTr="00463E38">
        <w:trPr>
          <w:trHeight w:val="90"/>
          <w:jc w:val="center"/>
        </w:trPr>
        <w:tc>
          <w:tcPr>
            <w:tcW w:w="0" w:type="auto"/>
            <w:vMerge/>
            <w:vAlign w:val="center"/>
            <w:hideMark/>
          </w:tcPr>
          <w:p w14:paraId="6395EADD" w14:textId="77777777" w:rsidR="00463E38" w:rsidRDefault="00463E38" w:rsidP="00463E38">
            <w:pPr>
              <w:spacing w:after="0" w:line="240" w:lineRule="auto"/>
              <w:rPr>
                <w:rFonts w:cs="Arial"/>
                <w:sz w:val="24"/>
                <w:shd w:val="clear" w:color="auto" w:fill="FFFFFF"/>
              </w:rPr>
            </w:pPr>
          </w:p>
        </w:tc>
        <w:tc>
          <w:tcPr>
            <w:tcW w:w="1672" w:type="dxa"/>
            <w:shd w:val="clear" w:color="auto" w:fill="FFFFFF"/>
            <w:hideMark/>
          </w:tcPr>
          <w:p w14:paraId="095FFFEF" w14:textId="77777777" w:rsidR="00463E38" w:rsidRDefault="00463E38" w:rsidP="00463E38">
            <w:pPr>
              <w:spacing w:after="0" w:line="240" w:lineRule="auto"/>
              <w:rPr>
                <w:rFonts w:cs="Arial"/>
                <w:sz w:val="20"/>
                <w:szCs w:val="20"/>
                <w:shd w:val="clear" w:color="auto" w:fill="FFFFFF"/>
              </w:rPr>
            </w:pPr>
            <w:r>
              <w:rPr>
                <w:rFonts w:cs="Arial"/>
                <w:color w:val="000000"/>
                <w:sz w:val="20"/>
                <w:szCs w:val="20"/>
              </w:rPr>
              <w:t>Overall (n=176)</w:t>
            </w:r>
          </w:p>
        </w:tc>
        <w:tc>
          <w:tcPr>
            <w:tcW w:w="1156" w:type="dxa"/>
            <w:shd w:val="clear" w:color="auto" w:fill="FFFFFF"/>
            <w:vAlign w:val="center"/>
            <w:hideMark/>
          </w:tcPr>
          <w:p w14:paraId="42EA3550"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35.7%</w:t>
            </w:r>
          </w:p>
        </w:tc>
        <w:tc>
          <w:tcPr>
            <w:tcW w:w="1208" w:type="dxa"/>
            <w:shd w:val="clear" w:color="auto" w:fill="FFFFFF"/>
            <w:vAlign w:val="center"/>
            <w:hideMark/>
          </w:tcPr>
          <w:p w14:paraId="2E0C0E76"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45.0%</w:t>
            </w:r>
          </w:p>
        </w:tc>
        <w:tc>
          <w:tcPr>
            <w:tcW w:w="1156" w:type="dxa"/>
            <w:shd w:val="clear" w:color="auto" w:fill="FFFFFF"/>
            <w:vAlign w:val="center"/>
            <w:hideMark/>
          </w:tcPr>
          <w:p w14:paraId="1F939AE3"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41.5%</w:t>
            </w:r>
          </w:p>
        </w:tc>
        <w:tc>
          <w:tcPr>
            <w:tcW w:w="1161" w:type="dxa"/>
            <w:shd w:val="clear" w:color="auto" w:fill="FFFFFF"/>
            <w:vAlign w:val="center"/>
            <w:hideMark/>
          </w:tcPr>
          <w:p w14:paraId="7CA9BE05"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40.0%</w:t>
            </w:r>
          </w:p>
        </w:tc>
        <w:tc>
          <w:tcPr>
            <w:tcW w:w="1156" w:type="dxa"/>
            <w:shd w:val="clear" w:color="auto" w:fill="FFFFFF"/>
            <w:vAlign w:val="center"/>
          </w:tcPr>
          <w:p w14:paraId="16EBB191"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42.1%</w:t>
            </w:r>
          </w:p>
        </w:tc>
      </w:tr>
      <w:tr w:rsidR="00463E38" w14:paraId="69463B3C" w14:textId="77777777" w:rsidTr="00463E38">
        <w:trPr>
          <w:trHeight w:val="90"/>
          <w:jc w:val="center"/>
        </w:trPr>
        <w:tc>
          <w:tcPr>
            <w:tcW w:w="2059" w:type="dxa"/>
            <w:vMerge w:val="restart"/>
            <w:shd w:val="clear" w:color="auto" w:fill="D8E0E3"/>
            <w:tcMar>
              <w:top w:w="0" w:type="dxa"/>
              <w:left w:w="108" w:type="dxa"/>
              <w:bottom w:w="0" w:type="dxa"/>
              <w:right w:w="108" w:type="dxa"/>
            </w:tcMar>
            <w:vAlign w:val="center"/>
            <w:hideMark/>
          </w:tcPr>
          <w:p w14:paraId="23CE8B64" w14:textId="77777777" w:rsidR="00463E38" w:rsidRDefault="00463E38" w:rsidP="00463E38">
            <w:pPr>
              <w:spacing w:after="0" w:line="240" w:lineRule="auto"/>
              <w:rPr>
                <w:rFonts w:cs="Arial"/>
                <w:sz w:val="24"/>
                <w:shd w:val="clear" w:color="auto" w:fill="D8E0E3"/>
              </w:rPr>
            </w:pPr>
            <w:r>
              <w:rPr>
                <w:rFonts w:cs="Arial"/>
                <w:color w:val="000000"/>
                <w:sz w:val="20"/>
                <w:szCs w:val="20"/>
                <w:shd w:val="clear" w:color="auto" w:fill="D8E0E3"/>
              </w:rPr>
              <w:t>No</w:t>
            </w:r>
          </w:p>
        </w:tc>
        <w:tc>
          <w:tcPr>
            <w:tcW w:w="1672" w:type="dxa"/>
            <w:shd w:val="clear" w:color="auto" w:fill="D8E0E3"/>
            <w:hideMark/>
          </w:tcPr>
          <w:p w14:paraId="45C64E46" w14:textId="77777777" w:rsidR="00463E38" w:rsidRDefault="00463E38" w:rsidP="00463E38">
            <w:pPr>
              <w:spacing w:after="0" w:line="240" w:lineRule="auto"/>
              <w:rPr>
                <w:rFonts w:cs="Arial"/>
                <w:sz w:val="20"/>
                <w:szCs w:val="20"/>
                <w:shd w:val="clear" w:color="auto" w:fill="D8E0E3"/>
              </w:rPr>
            </w:pPr>
            <w:r>
              <w:rPr>
                <w:rFonts w:cs="Arial"/>
                <w:color w:val="000000"/>
                <w:sz w:val="20"/>
                <w:szCs w:val="20"/>
              </w:rPr>
              <w:t>Early College (n=88)</w:t>
            </w:r>
          </w:p>
        </w:tc>
        <w:tc>
          <w:tcPr>
            <w:tcW w:w="1156" w:type="dxa"/>
            <w:shd w:val="clear" w:color="auto" w:fill="D8E0E3"/>
            <w:vAlign w:val="center"/>
            <w:hideMark/>
          </w:tcPr>
          <w:p w14:paraId="63B5B030"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14.3%</w:t>
            </w:r>
          </w:p>
        </w:tc>
        <w:tc>
          <w:tcPr>
            <w:tcW w:w="1208" w:type="dxa"/>
            <w:shd w:val="clear" w:color="auto" w:fill="D8E0E3"/>
            <w:vAlign w:val="center"/>
            <w:hideMark/>
          </w:tcPr>
          <w:p w14:paraId="4C351CB2"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16.9%</w:t>
            </w:r>
          </w:p>
        </w:tc>
        <w:tc>
          <w:tcPr>
            <w:tcW w:w="1156" w:type="dxa"/>
            <w:shd w:val="clear" w:color="auto" w:fill="D8E0E3"/>
            <w:vAlign w:val="center"/>
            <w:hideMark/>
          </w:tcPr>
          <w:p w14:paraId="2C9AAAC9"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38.5%</w:t>
            </w:r>
          </w:p>
        </w:tc>
        <w:tc>
          <w:tcPr>
            <w:tcW w:w="1161" w:type="dxa"/>
            <w:shd w:val="clear" w:color="auto" w:fill="D8E0E3"/>
            <w:vAlign w:val="center"/>
            <w:hideMark/>
          </w:tcPr>
          <w:p w14:paraId="4496BDDB"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40.5%</w:t>
            </w:r>
          </w:p>
        </w:tc>
        <w:tc>
          <w:tcPr>
            <w:tcW w:w="1156" w:type="dxa"/>
            <w:shd w:val="clear" w:color="auto" w:fill="D8E0E3"/>
            <w:vAlign w:val="center"/>
          </w:tcPr>
          <w:p w14:paraId="65FE566B" w14:textId="77777777" w:rsidR="00463E38" w:rsidRDefault="00463E38" w:rsidP="00463E38">
            <w:pPr>
              <w:spacing w:after="0" w:line="240" w:lineRule="auto"/>
              <w:jc w:val="center"/>
              <w:rPr>
                <w:rFonts w:cs="Arial"/>
                <w:sz w:val="20"/>
                <w:szCs w:val="20"/>
                <w:shd w:val="clear" w:color="auto" w:fill="D8E0E3"/>
              </w:rPr>
            </w:pPr>
            <w:r>
              <w:rPr>
                <w:rFonts w:cs="Arial"/>
                <w:sz w:val="20"/>
                <w:szCs w:val="20"/>
                <w:shd w:val="clear" w:color="auto" w:fill="D8E0E3"/>
              </w:rPr>
              <w:t>33.3%</w:t>
            </w:r>
          </w:p>
        </w:tc>
      </w:tr>
      <w:tr w:rsidR="00463E38" w14:paraId="687AAB50" w14:textId="77777777" w:rsidTr="00463E38">
        <w:trPr>
          <w:trHeight w:val="90"/>
          <w:jc w:val="center"/>
        </w:trPr>
        <w:tc>
          <w:tcPr>
            <w:tcW w:w="0" w:type="auto"/>
            <w:vMerge/>
            <w:vAlign w:val="center"/>
            <w:hideMark/>
          </w:tcPr>
          <w:p w14:paraId="465B4A02" w14:textId="77777777" w:rsidR="00463E38" w:rsidRDefault="00463E38" w:rsidP="00463E38">
            <w:pPr>
              <w:spacing w:after="0" w:line="240" w:lineRule="auto"/>
              <w:rPr>
                <w:rFonts w:cs="Arial"/>
                <w:sz w:val="24"/>
                <w:shd w:val="clear" w:color="auto" w:fill="D8E0E3"/>
              </w:rPr>
            </w:pPr>
          </w:p>
        </w:tc>
        <w:tc>
          <w:tcPr>
            <w:tcW w:w="1672" w:type="dxa"/>
            <w:shd w:val="clear" w:color="auto" w:fill="D8E0E3"/>
            <w:hideMark/>
          </w:tcPr>
          <w:p w14:paraId="37330711" w14:textId="77777777" w:rsidR="00463E38" w:rsidRDefault="00463E38" w:rsidP="00463E38">
            <w:pPr>
              <w:spacing w:after="0" w:line="240" w:lineRule="auto"/>
              <w:rPr>
                <w:rFonts w:cs="Arial"/>
                <w:sz w:val="20"/>
                <w:szCs w:val="20"/>
                <w:shd w:val="clear" w:color="auto" w:fill="D8E0E3"/>
              </w:rPr>
            </w:pPr>
            <w:r>
              <w:rPr>
                <w:rFonts w:cs="Arial"/>
                <w:color w:val="000000"/>
                <w:sz w:val="20"/>
                <w:szCs w:val="20"/>
              </w:rPr>
              <w:t>Innovation (n=44)</w:t>
            </w:r>
          </w:p>
        </w:tc>
        <w:tc>
          <w:tcPr>
            <w:tcW w:w="1156" w:type="dxa"/>
            <w:shd w:val="clear" w:color="auto" w:fill="D8E0E3"/>
            <w:vAlign w:val="center"/>
            <w:hideMark/>
          </w:tcPr>
          <w:p w14:paraId="3BA2F6EF"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14.3%</w:t>
            </w:r>
          </w:p>
        </w:tc>
        <w:tc>
          <w:tcPr>
            <w:tcW w:w="1208" w:type="dxa"/>
            <w:shd w:val="clear" w:color="auto" w:fill="D8E0E3"/>
            <w:vAlign w:val="center"/>
            <w:hideMark/>
          </w:tcPr>
          <w:p w14:paraId="75E80DE8"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40.0%</w:t>
            </w:r>
          </w:p>
        </w:tc>
        <w:tc>
          <w:tcPr>
            <w:tcW w:w="1156" w:type="dxa"/>
            <w:shd w:val="clear" w:color="auto" w:fill="D8E0E3"/>
            <w:vAlign w:val="center"/>
            <w:hideMark/>
          </w:tcPr>
          <w:p w14:paraId="626A6A60"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24.3%</w:t>
            </w:r>
          </w:p>
        </w:tc>
        <w:tc>
          <w:tcPr>
            <w:tcW w:w="1161" w:type="dxa"/>
            <w:shd w:val="clear" w:color="auto" w:fill="D8E0E3"/>
            <w:vAlign w:val="center"/>
            <w:hideMark/>
          </w:tcPr>
          <w:p w14:paraId="277FD0B3"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37.5%</w:t>
            </w:r>
          </w:p>
        </w:tc>
        <w:tc>
          <w:tcPr>
            <w:tcW w:w="1156" w:type="dxa"/>
            <w:shd w:val="clear" w:color="auto" w:fill="D8E0E3"/>
            <w:vAlign w:val="center"/>
          </w:tcPr>
          <w:p w14:paraId="6D76251D" w14:textId="77777777" w:rsidR="00463E38" w:rsidRDefault="00463E38" w:rsidP="00463E38">
            <w:pPr>
              <w:spacing w:after="0" w:line="240" w:lineRule="auto"/>
              <w:jc w:val="center"/>
              <w:rPr>
                <w:rFonts w:cs="Arial"/>
                <w:sz w:val="20"/>
                <w:szCs w:val="20"/>
                <w:shd w:val="clear" w:color="auto" w:fill="D8E0E3"/>
              </w:rPr>
            </w:pPr>
            <w:r>
              <w:rPr>
                <w:rFonts w:cs="Arial"/>
                <w:sz w:val="20"/>
                <w:szCs w:val="20"/>
                <w:shd w:val="clear" w:color="auto" w:fill="D8E0E3"/>
              </w:rPr>
              <w:t>37.5%</w:t>
            </w:r>
          </w:p>
        </w:tc>
      </w:tr>
      <w:tr w:rsidR="00463E38" w14:paraId="6AEB574A" w14:textId="77777777" w:rsidTr="00463E38">
        <w:trPr>
          <w:trHeight w:val="90"/>
          <w:jc w:val="center"/>
        </w:trPr>
        <w:tc>
          <w:tcPr>
            <w:tcW w:w="0" w:type="auto"/>
            <w:vMerge/>
            <w:vAlign w:val="center"/>
            <w:hideMark/>
          </w:tcPr>
          <w:p w14:paraId="450B1DEA" w14:textId="77777777" w:rsidR="00463E38" w:rsidRDefault="00463E38" w:rsidP="00463E38">
            <w:pPr>
              <w:spacing w:after="0" w:line="240" w:lineRule="auto"/>
              <w:rPr>
                <w:rFonts w:cs="Arial"/>
                <w:sz w:val="24"/>
                <w:shd w:val="clear" w:color="auto" w:fill="D8E0E3"/>
              </w:rPr>
            </w:pPr>
          </w:p>
        </w:tc>
        <w:tc>
          <w:tcPr>
            <w:tcW w:w="1672" w:type="dxa"/>
            <w:shd w:val="clear" w:color="auto" w:fill="D8E0E3"/>
            <w:hideMark/>
          </w:tcPr>
          <w:p w14:paraId="56876B87" w14:textId="77777777" w:rsidR="00463E38" w:rsidRDefault="00463E38" w:rsidP="00463E38">
            <w:pPr>
              <w:spacing w:after="0" w:line="240" w:lineRule="auto"/>
              <w:rPr>
                <w:rFonts w:cs="Arial"/>
                <w:sz w:val="20"/>
                <w:szCs w:val="20"/>
                <w:shd w:val="clear" w:color="auto" w:fill="D8E0E3"/>
              </w:rPr>
            </w:pPr>
            <w:r>
              <w:rPr>
                <w:rFonts w:cs="Arial"/>
                <w:color w:val="000000"/>
                <w:sz w:val="20"/>
                <w:szCs w:val="20"/>
              </w:rPr>
              <w:t>Overall (n=132)</w:t>
            </w:r>
          </w:p>
        </w:tc>
        <w:tc>
          <w:tcPr>
            <w:tcW w:w="1156" w:type="dxa"/>
            <w:shd w:val="clear" w:color="auto" w:fill="D8E0E3"/>
            <w:vAlign w:val="center"/>
            <w:hideMark/>
          </w:tcPr>
          <w:p w14:paraId="24350BDC"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14.3%</w:t>
            </w:r>
          </w:p>
        </w:tc>
        <w:tc>
          <w:tcPr>
            <w:tcW w:w="1208" w:type="dxa"/>
            <w:shd w:val="clear" w:color="auto" w:fill="D8E0E3"/>
            <w:vAlign w:val="center"/>
            <w:hideMark/>
          </w:tcPr>
          <w:p w14:paraId="2214CD64"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21.3%</w:t>
            </w:r>
          </w:p>
        </w:tc>
        <w:tc>
          <w:tcPr>
            <w:tcW w:w="1156" w:type="dxa"/>
            <w:shd w:val="clear" w:color="auto" w:fill="D8E0E3"/>
            <w:vAlign w:val="center"/>
            <w:hideMark/>
          </w:tcPr>
          <w:p w14:paraId="13184056"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28.2%</w:t>
            </w:r>
          </w:p>
        </w:tc>
        <w:tc>
          <w:tcPr>
            <w:tcW w:w="1161" w:type="dxa"/>
            <w:shd w:val="clear" w:color="auto" w:fill="D8E0E3"/>
            <w:vAlign w:val="center"/>
            <w:hideMark/>
          </w:tcPr>
          <w:p w14:paraId="2468CFE7" w14:textId="77777777" w:rsidR="00463E38" w:rsidRDefault="00463E38" w:rsidP="00463E38">
            <w:pPr>
              <w:spacing w:after="0" w:line="240" w:lineRule="auto"/>
              <w:jc w:val="center"/>
              <w:rPr>
                <w:rFonts w:cs="Arial"/>
                <w:sz w:val="20"/>
                <w:szCs w:val="20"/>
                <w:shd w:val="clear" w:color="auto" w:fill="D8E0E3"/>
              </w:rPr>
            </w:pPr>
            <w:r>
              <w:rPr>
                <w:rFonts w:cs="Arial"/>
                <w:color w:val="000000"/>
                <w:sz w:val="20"/>
                <w:szCs w:val="20"/>
                <w:shd w:val="clear" w:color="auto" w:fill="D8E0E3"/>
              </w:rPr>
              <w:t>40.0%</w:t>
            </w:r>
          </w:p>
        </w:tc>
        <w:tc>
          <w:tcPr>
            <w:tcW w:w="1156" w:type="dxa"/>
            <w:shd w:val="clear" w:color="auto" w:fill="D8E0E3"/>
            <w:vAlign w:val="center"/>
          </w:tcPr>
          <w:p w14:paraId="63FC8E48" w14:textId="77777777" w:rsidR="00463E38" w:rsidRDefault="00463E38" w:rsidP="00463E38">
            <w:pPr>
              <w:spacing w:after="0" w:line="240" w:lineRule="auto"/>
              <w:jc w:val="center"/>
              <w:rPr>
                <w:rFonts w:cs="Arial"/>
                <w:sz w:val="20"/>
                <w:szCs w:val="20"/>
                <w:shd w:val="clear" w:color="auto" w:fill="D8E0E3"/>
              </w:rPr>
            </w:pPr>
            <w:r>
              <w:rPr>
                <w:rFonts w:cs="Arial"/>
                <w:sz w:val="20"/>
                <w:szCs w:val="20"/>
                <w:shd w:val="clear" w:color="auto" w:fill="D8E0E3"/>
              </w:rPr>
              <w:t>34.2%</w:t>
            </w:r>
          </w:p>
        </w:tc>
      </w:tr>
      <w:tr w:rsidR="00463E38" w14:paraId="63D4711A" w14:textId="77777777" w:rsidTr="00463E38">
        <w:trPr>
          <w:trHeight w:val="90"/>
          <w:jc w:val="center"/>
        </w:trPr>
        <w:tc>
          <w:tcPr>
            <w:tcW w:w="2059" w:type="dxa"/>
            <w:vMerge w:val="restart"/>
            <w:shd w:val="clear" w:color="auto" w:fill="FFFFFF"/>
            <w:tcMar>
              <w:top w:w="0" w:type="dxa"/>
              <w:left w:w="108" w:type="dxa"/>
              <w:bottom w:w="0" w:type="dxa"/>
              <w:right w:w="108" w:type="dxa"/>
            </w:tcMar>
            <w:vAlign w:val="center"/>
            <w:hideMark/>
          </w:tcPr>
          <w:p w14:paraId="6180AABE" w14:textId="77777777" w:rsidR="00463E38" w:rsidRDefault="00463E38" w:rsidP="00463E38">
            <w:pPr>
              <w:spacing w:after="0" w:line="240" w:lineRule="auto"/>
              <w:rPr>
                <w:rFonts w:cs="Arial"/>
                <w:sz w:val="24"/>
                <w:shd w:val="clear" w:color="auto" w:fill="FFFFFF"/>
              </w:rPr>
            </w:pPr>
            <w:r>
              <w:rPr>
                <w:rFonts w:cs="Arial"/>
                <w:color w:val="000000"/>
                <w:sz w:val="20"/>
                <w:szCs w:val="20"/>
                <w:shd w:val="clear" w:color="auto" w:fill="FFFFFF"/>
              </w:rPr>
              <w:t>I don’t know</w:t>
            </w:r>
          </w:p>
        </w:tc>
        <w:tc>
          <w:tcPr>
            <w:tcW w:w="1672" w:type="dxa"/>
            <w:shd w:val="clear" w:color="auto" w:fill="FFFFFF"/>
            <w:hideMark/>
          </w:tcPr>
          <w:p w14:paraId="2023146A" w14:textId="77777777" w:rsidR="00463E38" w:rsidRDefault="00463E38" w:rsidP="00463E38">
            <w:pPr>
              <w:spacing w:after="0" w:line="240" w:lineRule="auto"/>
              <w:rPr>
                <w:rFonts w:cs="Arial"/>
                <w:sz w:val="20"/>
                <w:szCs w:val="20"/>
                <w:shd w:val="clear" w:color="auto" w:fill="FFFFFF"/>
              </w:rPr>
            </w:pPr>
            <w:r>
              <w:rPr>
                <w:rFonts w:cs="Arial"/>
                <w:color w:val="000000"/>
                <w:sz w:val="20"/>
                <w:szCs w:val="20"/>
              </w:rPr>
              <w:t>Early College (n=74)</w:t>
            </w:r>
          </w:p>
        </w:tc>
        <w:tc>
          <w:tcPr>
            <w:tcW w:w="1156" w:type="dxa"/>
            <w:shd w:val="clear" w:color="auto" w:fill="FFFFFF"/>
            <w:vAlign w:val="center"/>
            <w:hideMark/>
          </w:tcPr>
          <w:p w14:paraId="7CD2F4BB"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57.1%</w:t>
            </w:r>
          </w:p>
        </w:tc>
        <w:tc>
          <w:tcPr>
            <w:tcW w:w="1208" w:type="dxa"/>
            <w:shd w:val="clear" w:color="auto" w:fill="FFFFFF"/>
            <w:vAlign w:val="center"/>
            <w:hideMark/>
          </w:tcPr>
          <w:p w14:paraId="44039C0D"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36.9%</w:t>
            </w:r>
          </w:p>
        </w:tc>
        <w:tc>
          <w:tcPr>
            <w:tcW w:w="1156" w:type="dxa"/>
            <w:shd w:val="clear" w:color="auto" w:fill="FFFFFF"/>
            <w:vAlign w:val="center"/>
            <w:hideMark/>
          </w:tcPr>
          <w:p w14:paraId="59866AC6"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33.3%</w:t>
            </w:r>
          </w:p>
        </w:tc>
        <w:tc>
          <w:tcPr>
            <w:tcW w:w="1161" w:type="dxa"/>
            <w:shd w:val="clear" w:color="auto" w:fill="FFFFFF"/>
            <w:vAlign w:val="center"/>
            <w:hideMark/>
          </w:tcPr>
          <w:p w14:paraId="14BB15C9"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20.6%</w:t>
            </w:r>
          </w:p>
        </w:tc>
        <w:tc>
          <w:tcPr>
            <w:tcW w:w="1156" w:type="dxa"/>
            <w:shd w:val="clear" w:color="auto" w:fill="FFFFFF"/>
            <w:vAlign w:val="center"/>
          </w:tcPr>
          <w:p w14:paraId="683F6A0D"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23.3%</w:t>
            </w:r>
          </w:p>
        </w:tc>
      </w:tr>
      <w:tr w:rsidR="00463E38" w14:paraId="7ED45527" w14:textId="77777777" w:rsidTr="00463E38">
        <w:trPr>
          <w:trHeight w:val="90"/>
          <w:jc w:val="center"/>
        </w:trPr>
        <w:tc>
          <w:tcPr>
            <w:tcW w:w="0" w:type="auto"/>
            <w:vMerge/>
            <w:vAlign w:val="center"/>
            <w:hideMark/>
          </w:tcPr>
          <w:p w14:paraId="6803E05D" w14:textId="77777777" w:rsidR="00463E38" w:rsidRDefault="00463E38" w:rsidP="00463E38">
            <w:pPr>
              <w:spacing w:after="0" w:line="240" w:lineRule="auto"/>
              <w:rPr>
                <w:rFonts w:cs="Arial"/>
                <w:sz w:val="24"/>
                <w:shd w:val="clear" w:color="auto" w:fill="FFFFFF"/>
              </w:rPr>
            </w:pPr>
          </w:p>
        </w:tc>
        <w:tc>
          <w:tcPr>
            <w:tcW w:w="1672" w:type="dxa"/>
            <w:shd w:val="clear" w:color="auto" w:fill="FFFFFF"/>
            <w:hideMark/>
          </w:tcPr>
          <w:p w14:paraId="77C33B87" w14:textId="77777777" w:rsidR="00463E38" w:rsidRDefault="00463E38" w:rsidP="00463E38">
            <w:pPr>
              <w:spacing w:after="0" w:line="240" w:lineRule="auto"/>
              <w:rPr>
                <w:rFonts w:cs="Arial"/>
                <w:sz w:val="20"/>
                <w:szCs w:val="20"/>
                <w:shd w:val="clear" w:color="auto" w:fill="FFFFFF"/>
              </w:rPr>
            </w:pPr>
            <w:r>
              <w:rPr>
                <w:rFonts w:cs="Arial"/>
                <w:color w:val="000000"/>
                <w:sz w:val="20"/>
                <w:szCs w:val="20"/>
              </w:rPr>
              <w:t>Innovation (n=42)</w:t>
            </w:r>
          </w:p>
        </w:tc>
        <w:tc>
          <w:tcPr>
            <w:tcW w:w="1156" w:type="dxa"/>
            <w:shd w:val="clear" w:color="auto" w:fill="FFFFFF"/>
            <w:vAlign w:val="center"/>
            <w:hideMark/>
          </w:tcPr>
          <w:p w14:paraId="17CFB1E4"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42.9%</w:t>
            </w:r>
          </w:p>
        </w:tc>
        <w:tc>
          <w:tcPr>
            <w:tcW w:w="1208" w:type="dxa"/>
            <w:shd w:val="clear" w:color="auto" w:fill="FFFFFF"/>
            <w:vAlign w:val="center"/>
            <w:hideMark/>
          </w:tcPr>
          <w:p w14:paraId="15E83772"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20.0%</w:t>
            </w:r>
          </w:p>
        </w:tc>
        <w:tc>
          <w:tcPr>
            <w:tcW w:w="1156" w:type="dxa"/>
            <w:shd w:val="clear" w:color="auto" w:fill="FFFFFF"/>
            <w:vAlign w:val="center"/>
            <w:hideMark/>
          </w:tcPr>
          <w:p w14:paraId="08A3CC10"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29.1%</w:t>
            </w:r>
          </w:p>
        </w:tc>
        <w:tc>
          <w:tcPr>
            <w:tcW w:w="1161" w:type="dxa"/>
            <w:shd w:val="clear" w:color="auto" w:fill="FFFFFF"/>
            <w:vAlign w:val="center"/>
            <w:hideMark/>
          </w:tcPr>
          <w:p w14:paraId="0ED82568"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16.7%</w:t>
            </w:r>
          </w:p>
        </w:tc>
        <w:tc>
          <w:tcPr>
            <w:tcW w:w="1156" w:type="dxa"/>
            <w:shd w:val="clear" w:color="auto" w:fill="FFFFFF"/>
            <w:vAlign w:val="center"/>
          </w:tcPr>
          <w:p w14:paraId="151FC4FA"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25.0%</w:t>
            </w:r>
          </w:p>
        </w:tc>
      </w:tr>
      <w:tr w:rsidR="00463E38" w14:paraId="51DEADD3" w14:textId="77777777" w:rsidTr="00463E38">
        <w:trPr>
          <w:trHeight w:val="90"/>
          <w:jc w:val="center"/>
        </w:trPr>
        <w:tc>
          <w:tcPr>
            <w:tcW w:w="0" w:type="auto"/>
            <w:vMerge/>
            <w:vAlign w:val="center"/>
            <w:hideMark/>
          </w:tcPr>
          <w:p w14:paraId="32D3AB0F" w14:textId="77777777" w:rsidR="00463E38" w:rsidRDefault="00463E38" w:rsidP="00463E38">
            <w:pPr>
              <w:spacing w:after="0" w:line="240" w:lineRule="auto"/>
              <w:rPr>
                <w:rFonts w:cs="Arial"/>
                <w:sz w:val="24"/>
                <w:shd w:val="clear" w:color="auto" w:fill="FFFFFF"/>
              </w:rPr>
            </w:pPr>
          </w:p>
        </w:tc>
        <w:tc>
          <w:tcPr>
            <w:tcW w:w="1672" w:type="dxa"/>
            <w:shd w:val="clear" w:color="auto" w:fill="FFFFFF"/>
            <w:hideMark/>
          </w:tcPr>
          <w:p w14:paraId="7D563BE2" w14:textId="77777777" w:rsidR="00463E38" w:rsidRDefault="00463E38" w:rsidP="00463E38">
            <w:pPr>
              <w:spacing w:after="0" w:line="240" w:lineRule="auto"/>
              <w:rPr>
                <w:rFonts w:cs="Arial"/>
                <w:sz w:val="24"/>
                <w:shd w:val="clear" w:color="auto" w:fill="FFFFFF"/>
              </w:rPr>
            </w:pPr>
            <w:r>
              <w:rPr>
                <w:rFonts w:cs="Arial"/>
                <w:color w:val="000000"/>
              </w:rPr>
              <w:t>Overall (n=116)</w:t>
            </w:r>
          </w:p>
        </w:tc>
        <w:tc>
          <w:tcPr>
            <w:tcW w:w="1156" w:type="dxa"/>
            <w:shd w:val="clear" w:color="auto" w:fill="FFFFFF"/>
            <w:vAlign w:val="center"/>
            <w:hideMark/>
          </w:tcPr>
          <w:p w14:paraId="70443A58"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50.0%</w:t>
            </w:r>
          </w:p>
        </w:tc>
        <w:tc>
          <w:tcPr>
            <w:tcW w:w="1208" w:type="dxa"/>
            <w:shd w:val="clear" w:color="auto" w:fill="FFFFFF"/>
            <w:vAlign w:val="center"/>
            <w:hideMark/>
          </w:tcPr>
          <w:p w14:paraId="047F3BE2"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33.8%</w:t>
            </w:r>
          </w:p>
        </w:tc>
        <w:tc>
          <w:tcPr>
            <w:tcW w:w="1156" w:type="dxa"/>
            <w:shd w:val="clear" w:color="auto" w:fill="FFFFFF"/>
            <w:vAlign w:val="center"/>
            <w:hideMark/>
          </w:tcPr>
          <w:p w14:paraId="2028EE99"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30.3%</w:t>
            </w:r>
          </w:p>
        </w:tc>
        <w:tc>
          <w:tcPr>
            <w:tcW w:w="1161" w:type="dxa"/>
            <w:shd w:val="clear" w:color="auto" w:fill="FFFFFF"/>
            <w:vAlign w:val="center"/>
            <w:hideMark/>
          </w:tcPr>
          <w:p w14:paraId="5D561E79" w14:textId="77777777" w:rsidR="00463E38" w:rsidRDefault="00463E38" w:rsidP="00463E38">
            <w:pPr>
              <w:spacing w:after="0" w:line="240" w:lineRule="auto"/>
              <w:jc w:val="center"/>
              <w:rPr>
                <w:rFonts w:cs="Arial"/>
                <w:sz w:val="20"/>
                <w:szCs w:val="20"/>
                <w:shd w:val="clear" w:color="auto" w:fill="FFFFFF"/>
              </w:rPr>
            </w:pPr>
            <w:r>
              <w:rPr>
                <w:rFonts w:cs="Arial"/>
                <w:color w:val="000000"/>
                <w:sz w:val="20"/>
                <w:szCs w:val="20"/>
                <w:shd w:val="clear" w:color="auto" w:fill="FFFFFF"/>
              </w:rPr>
              <w:t>20.0%</w:t>
            </w:r>
          </w:p>
        </w:tc>
        <w:tc>
          <w:tcPr>
            <w:tcW w:w="1156" w:type="dxa"/>
            <w:shd w:val="clear" w:color="auto" w:fill="FFFFFF"/>
            <w:vAlign w:val="center"/>
          </w:tcPr>
          <w:p w14:paraId="4BDBFF51" w14:textId="77777777" w:rsidR="00463E38" w:rsidRDefault="00463E38" w:rsidP="00463E38">
            <w:pPr>
              <w:spacing w:after="0" w:line="240" w:lineRule="auto"/>
              <w:jc w:val="center"/>
              <w:rPr>
                <w:rFonts w:cs="Arial"/>
                <w:sz w:val="20"/>
                <w:szCs w:val="20"/>
                <w:shd w:val="clear" w:color="auto" w:fill="FFFFFF"/>
              </w:rPr>
            </w:pPr>
            <w:r>
              <w:rPr>
                <w:rFonts w:cs="Arial"/>
                <w:sz w:val="20"/>
                <w:szCs w:val="20"/>
                <w:shd w:val="clear" w:color="auto" w:fill="FFFFFF"/>
              </w:rPr>
              <w:t>23.7%</w:t>
            </w:r>
          </w:p>
        </w:tc>
      </w:tr>
    </w:tbl>
    <w:p w14:paraId="2913849E" w14:textId="11B37440" w:rsidR="00A00A55" w:rsidRPr="00BD09D4" w:rsidRDefault="007C4404" w:rsidP="00041322">
      <w:pPr>
        <w:spacing w:after="0" w:line="240" w:lineRule="auto"/>
        <w:ind w:left="-90" w:right="-180"/>
        <w:rPr>
          <w:rFonts w:eastAsia="Times New Roman" w:cs="Arial"/>
          <w:sz w:val="18"/>
          <w:szCs w:val="18"/>
        </w:rPr>
      </w:pPr>
      <w:r w:rsidRPr="007C4404">
        <w:rPr>
          <w:rFonts w:eastAsia="Times New Roman" w:cs="Arial"/>
          <w:sz w:val="18"/>
          <w:szCs w:val="18"/>
        </w:rPr>
        <w:t>Note: Percentages may not total 100% due to rounding. Original response options included the following: “American Indian or Alaska Native,” “Asian,” “Black or African American,” “Native Hawaiian or other Pacific Islander,” “White,” “Hispanic or Latinx,” “Two or more,” “Other,” or “I do not wish to share.” The categories “American Indian or Alaska Native”, “Native Hawaiian or other Pacific Islander”, “Two or more” and “Other” were all merged into one “Other” category. Student responses differed significantly across race/ethnicity: X²(8)=15.94, p&lt;.05.</w:t>
      </w:r>
    </w:p>
    <w:bookmarkEnd w:id="73"/>
    <w:p w14:paraId="6CD370AC" w14:textId="77777777" w:rsidR="00A00A55" w:rsidRPr="00BD09D4" w:rsidRDefault="00A00A55" w:rsidP="00A00A55">
      <w:pPr>
        <w:ind w:left="1170" w:right="1170"/>
      </w:pPr>
    </w:p>
    <w:p w14:paraId="06965712" w14:textId="77777777" w:rsidR="00A00A55" w:rsidRPr="00BD09D4" w:rsidRDefault="00A00A55" w:rsidP="00A00A55">
      <w:pPr>
        <w:spacing w:before="240" w:after="0" w:line="240" w:lineRule="auto"/>
        <w:ind w:right="90"/>
        <w:jc w:val="center"/>
        <w:rPr>
          <w:rFonts w:eastAsia="Calibri" w:cs="Arial"/>
          <w:b/>
          <w:color w:val="00538B"/>
        </w:rPr>
        <w:sectPr w:rsidR="00A00A55" w:rsidRPr="00BD09D4" w:rsidSect="002A3519">
          <w:pgSz w:w="12240" w:h="15840"/>
          <w:pgMar w:top="1440" w:right="1440" w:bottom="1440" w:left="1440" w:header="720" w:footer="720" w:gutter="0"/>
          <w:cols w:space="720"/>
          <w:docGrid w:linePitch="360"/>
        </w:sectPr>
      </w:pPr>
    </w:p>
    <w:p w14:paraId="50970642" w14:textId="01E0EE8D" w:rsidR="00A00A55" w:rsidRPr="00BD09D4" w:rsidRDefault="00A00A55" w:rsidP="00A00A55">
      <w:pPr>
        <w:spacing w:before="240" w:after="0" w:line="240" w:lineRule="auto"/>
        <w:ind w:left="-450" w:right="-450"/>
        <w:jc w:val="center"/>
        <w:rPr>
          <w:rFonts w:eastAsia="Calibri" w:cs="Arial"/>
          <w:b/>
          <w:color w:val="00538B"/>
        </w:rPr>
      </w:pPr>
      <w:r w:rsidRPr="00BD09D4">
        <w:rPr>
          <w:rFonts w:eastAsia="Calibri" w:cs="Arial"/>
          <w:b/>
          <w:color w:val="00538B"/>
        </w:rPr>
        <w:lastRenderedPageBreak/>
        <w:t>Table C.</w:t>
      </w:r>
      <w:r w:rsidR="00705D8D">
        <w:rPr>
          <w:rFonts w:eastAsia="Calibri" w:cs="Arial"/>
          <w:b/>
          <w:color w:val="00538B"/>
        </w:rPr>
        <w:t>18.</w:t>
      </w:r>
      <w:r w:rsidRPr="00BD09D4">
        <w:rPr>
          <w:rFonts w:eastAsia="Calibri" w:cs="Arial"/>
          <w:b/>
          <w:color w:val="00538B"/>
        </w:rPr>
        <w:t xml:space="preserve"> Helpfulness of Pathway in Preparing Students for Postsecondary Plans </w:t>
      </w:r>
    </w:p>
    <w:tbl>
      <w:tblPr>
        <w:tblStyle w:val="TableGrid7"/>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041"/>
        <w:gridCol w:w="908"/>
        <w:gridCol w:w="1231"/>
        <w:gridCol w:w="908"/>
        <w:gridCol w:w="908"/>
        <w:gridCol w:w="1564"/>
      </w:tblGrid>
      <w:tr w:rsidR="00A00A55" w:rsidRPr="00BD09D4" w14:paraId="05A89DCB" w14:textId="77777777" w:rsidTr="001A513A">
        <w:trPr>
          <w:trHeight w:val="886"/>
          <w:jc w:val="center"/>
        </w:trPr>
        <w:tc>
          <w:tcPr>
            <w:tcW w:w="2695" w:type="dxa"/>
            <w:shd w:val="clear" w:color="auto" w:fill="00A2E0"/>
            <w:vAlign w:val="bottom"/>
          </w:tcPr>
          <w:p w14:paraId="4CD7FF12" w14:textId="77777777" w:rsidR="00A00A55" w:rsidRPr="00347260" w:rsidRDefault="00A00A55" w:rsidP="00347260">
            <w:pPr>
              <w:keepNext/>
              <w:spacing w:after="0" w:line="240" w:lineRule="auto"/>
              <w:rPr>
                <w:rFonts w:cs="DaunPenh"/>
                <w:b/>
                <w:color w:val="FFFFFF"/>
                <w:sz w:val="20"/>
                <w:szCs w:val="20"/>
              </w:rPr>
            </w:pPr>
            <w:bookmarkStart w:id="74" w:name="_Hlk25049126"/>
            <w:r w:rsidRPr="00347260">
              <w:rPr>
                <w:rFonts w:cs="DaunPenh"/>
                <w:b/>
                <w:color w:val="FFFFFF"/>
                <w:sz w:val="20"/>
                <w:szCs w:val="20"/>
              </w:rPr>
              <w:t>How helpful has your pathway program been in preparing you for the following items?</w:t>
            </w:r>
          </w:p>
        </w:tc>
        <w:tc>
          <w:tcPr>
            <w:tcW w:w="2041" w:type="dxa"/>
            <w:shd w:val="clear" w:color="auto" w:fill="00A2E0"/>
            <w:vAlign w:val="bottom"/>
          </w:tcPr>
          <w:p w14:paraId="1561415D"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Pathway</w:t>
            </w:r>
          </w:p>
        </w:tc>
        <w:tc>
          <w:tcPr>
            <w:tcW w:w="908" w:type="dxa"/>
            <w:shd w:val="clear" w:color="auto" w:fill="00A2E0"/>
            <w:vAlign w:val="bottom"/>
          </w:tcPr>
          <w:p w14:paraId="4F154EDF"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Not Helpful</w:t>
            </w:r>
          </w:p>
        </w:tc>
        <w:tc>
          <w:tcPr>
            <w:tcW w:w="1231" w:type="dxa"/>
            <w:shd w:val="clear" w:color="auto" w:fill="00A2E0"/>
            <w:vAlign w:val="bottom"/>
          </w:tcPr>
          <w:p w14:paraId="7F7FA2CA"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Somewhat Helpful</w:t>
            </w:r>
          </w:p>
        </w:tc>
        <w:tc>
          <w:tcPr>
            <w:tcW w:w="908" w:type="dxa"/>
            <w:shd w:val="clear" w:color="auto" w:fill="00A2E0"/>
            <w:vAlign w:val="bottom"/>
          </w:tcPr>
          <w:p w14:paraId="5E952128"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Helpful</w:t>
            </w:r>
          </w:p>
        </w:tc>
        <w:tc>
          <w:tcPr>
            <w:tcW w:w="908" w:type="dxa"/>
            <w:shd w:val="clear" w:color="auto" w:fill="00A2E0"/>
            <w:vAlign w:val="bottom"/>
          </w:tcPr>
          <w:p w14:paraId="1A25EC73"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Very Helpful</w:t>
            </w:r>
          </w:p>
        </w:tc>
        <w:tc>
          <w:tcPr>
            <w:tcW w:w="1564" w:type="dxa"/>
            <w:shd w:val="clear" w:color="auto" w:fill="00A2E0"/>
            <w:vAlign w:val="bottom"/>
          </w:tcPr>
          <w:p w14:paraId="3BECC75A" w14:textId="77777777" w:rsidR="00A00A55" w:rsidRPr="00347260" w:rsidRDefault="00A00A55" w:rsidP="00347260">
            <w:pPr>
              <w:keepNext/>
              <w:spacing w:after="0" w:line="240" w:lineRule="auto"/>
              <w:jc w:val="center"/>
              <w:rPr>
                <w:rFonts w:cs="DaunPenh"/>
                <w:b/>
                <w:color w:val="FFFFFF"/>
                <w:sz w:val="20"/>
                <w:szCs w:val="20"/>
              </w:rPr>
            </w:pPr>
            <w:r w:rsidRPr="00347260">
              <w:rPr>
                <w:rFonts w:cs="DaunPenh"/>
                <w:b/>
                <w:color w:val="FFFFFF"/>
                <w:sz w:val="20"/>
                <w:szCs w:val="20"/>
              </w:rPr>
              <w:t>M</w:t>
            </w:r>
          </w:p>
        </w:tc>
      </w:tr>
      <w:bookmarkEnd w:id="74"/>
      <w:tr w:rsidR="00A00A55" w:rsidRPr="00BD09D4" w14:paraId="5021C06E" w14:textId="77777777" w:rsidTr="001A513A">
        <w:trPr>
          <w:trHeight w:val="230"/>
          <w:jc w:val="center"/>
        </w:trPr>
        <w:tc>
          <w:tcPr>
            <w:tcW w:w="2695" w:type="dxa"/>
            <w:vMerge w:val="restart"/>
            <w:shd w:val="clear" w:color="auto" w:fill="auto"/>
            <w:vAlign w:val="center"/>
          </w:tcPr>
          <w:p w14:paraId="30BA1CE9" w14:textId="77777777" w:rsidR="00A00A55" w:rsidRPr="00347260" w:rsidRDefault="00A00A55" w:rsidP="00347260">
            <w:pPr>
              <w:spacing w:after="0" w:line="240" w:lineRule="auto"/>
              <w:rPr>
                <w:rFonts w:cs="Arial"/>
                <w:bCs/>
                <w:color w:val="000000"/>
                <w:sz w:val="20"/>
                <w:szCs w:val="20"/>
              </w:rPr>
            </w:pPr>
            <w:r w:rsidRPr="00347260">
              <w:rPr>
                <w:rFonts w:cs="Arial"/>
                <w:bCs/>
                <w:color w:val="000000"/>
                <w:sz w:val="20"/>
                <w:szCs w:val="20"/>
              </w:rPr>
              <w:t>Learning new employability skills (e.g. time management, interpersonal communication)</w:t>
            </w:r>
          </w:p>
        </w:tc>
        <w:tc>
          <w:tcPr>
            <w:tcW w:w="2041" w:type="dxa"/>
            <w:vAlign w:val="center"/>
          </w:tcPr>
          <w:p w14:paraId="6EF3D7E8" w14:textId="77777777" w:rsidR="00A00A55" w:rsidRPr="00347260" w:rsidRDefault="00A00A55" w:rsidP="00347260">
            <w:pPr>
              <w:spacing w:after="0" w:line="240" w:lineRule="auto"/>
              <w:rPr>
                <w:rFonts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309)</w:t>
            </w:r>
          </w:p>
        </w:tc>
        <w:tc>
          <w:tcPr>
            <w:tcW w:w="908" w:type="dxa"/>
            <w:vAlign w:val="center"/>
          </w:tcPr>
          <w:p w14:paraId="1BAEC12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11.7%</w:t>
            </w:r>
          </w:p>
        </w:tc>
        <w:tc>
          <w:tcPr>
            <w:tcW w:w="1231" w:type="dxa"/>
            <w:vAlign w:val="center"/>
          </w:tcPr>
          <w:p w14:paraId="1A343E4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38.2%</w:t>
            </w:r>
          </w:p>
        </w:tc>
        <w:tc>
          <w:tcPr>
            <w:tcW w:w="908" w:type="dxa"/>
            <w:vAlign w:val="center"/>
          </w:tcPr>
          <w:p w14:paraId="6144CB4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37.2%</w:t>
            </w:r>
          </w:p>
        </w:tc>
        <w:tc>
          <w:tcPr>
            <w:tcW w:w="908" w:type="dxa"/>
            <w:vAlign w:val="center"/>
          </w:tcPr>
          <w:p w14:paraId="27366AAF"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12.9%</w:t>
            </w:r>
          </w:p>
        </w:tc>
        <w:tc>
          <w:tcPr>
            <w:tcW w:w="1564" w:type="dxa"/>
            <w:vAlign w:val="center"/>
          </w:tcPr>
          <w:p w14:paraId="6DA78EE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2.51</w:t>
            </w:r>
          </w:p>
        </w:tc>
      </w:tr>
      <w:tr w:rsidR="00A00A55" w:rsidRPr="00BD09D4" w14:paraId="6A1468FE" w14:textId="77777777" w:rsidTr="001A513A">
        <w:trPr>
          <w:trHeight w:val="230"/>
          <w:jc w:val="center"/>
        </w:trPr>
        <w:tc>
          <w:tcPr>
            <w:tcW w:w="2695" w:type="dxa"/>
            <w:vMerge/>
            <w:shd w:val="clear" w:color="auto" w:fill="auto"/>
            <w:vAlign w:val="center"/>
          </w:tcPr>
          <w:p w14:paraId="39E022B0" w14:textId="77777777" w:rsidR="00A00A55" w:rsidRPr="00347260" w:rsidRDefault="00A00A55" w:rsidP="00347260">
            <w:pPr>
              <w:spacing w:after="0" w:line="240" w:lineRule="auto"/>
              <w:rPr>
                <w:rFonts w:cs="Arial"/>
                <w:bCs/>
                <w:color w:val="000000"/>
                <w:sz w:val="20"/>
                <w:szCs w:val="20"/>
              </w:rPr>
            </w:pPr>
          </w:p>
        </w:tc>
        <w:tc>
          <w:tcPr>
            <w:tcW w:w="2041" w:type="dxa"/>
            <w:vAlign w:val="center"/>
          </w:tcPr>
          <w:p w14:paraId="669F94E6" w14:textId="77777777" w:rsidR="00A00A55" w:rsidRPr="00347260" w:rsidRDefault="00A00A55" w:rsidP="00347260">
            <w:pPr>
              <w:spacing w:after="0" w:line="240" w:lineRule="auto"/>
              <w:rPr>
                <w:rFonts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172)</w:t>
            </w:r>
          </w:p>
        </w:tc>
        <w:tc>
          <w:tcPr>
            <w:tcW w:w="908" w:type="dxa"/>
            <w:vAlign w:val="center"/>
          </w:tcPr>
          <w:p w14:paraId="1320290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11.0%</w:t>
            </w:r>
          </w:p>
        </w:tc>
        <w:tc>
          <w:tcPr>
            <w:tcW w:w="1231" w:type="dxa"/>
            <w:vAlign w:val="center"/>
          </w:tcPr>
          <w:p w14:paraId="53D2B37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32.6%</w:t>
            </w:r>
          </w:p>
        </w:tc>
        <w:tc>
          <w:tcPr>
            <w:tcW w:w="908" w:type="dxa"/>
            <w:vAlign w:val="center"/>
          </w:tcPr>
          <w:p w14:paraId="553C498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40.1%</w:t>
            </w:r>
          </w:p>
        </w:tc>
        <w:tc>
          <w:tcPr>
            <w:tcW w:w="908" w:type="dxa"/>
            <w:vAlign w:val="center"/>
          </w:tcPr>
          <w:p w14:paraId="04DDA3B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16.3%</w:t>
            </w:r>
          </w:p>
        </w:tc>
        <w:tc>
          <w:tcPr>
            <w:tcW w:w="1564" w:type="dxa"/>
            <w:vAlign w:val="center"/>
          </w:tcPr>
          <w:p w14:paraId="45DDD3D5"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2.62</w:t>
            </w:r>
          </w:p>
        </w:tc>
      </w:tr>
      <w:tr w:rsidR="00A00A55" w:rsidRPr="00BD09D4" w14:paraId="300F7A56" w14:textId="77777777" w:rsidTr="001A513A">
        <w:trPr>
          <w:trHeight w:val="230"/>
          <w:jc w:val="center"/>
        </w:trPr>
        <w:tc>
          <w:tcPr>
            <w:tcW w:w="2695" w:type="dxa"/>
            <w:vMerge/>
            <w:shd w:val="clear" w:color="auto" w:fill="auto"/>
            <w:vAlign w:val="center"/>
          </w:tcPr>
          <w:p w14:paraId="2C0CD794" w14:textId="77777777" w:rsidR="00A00A55" w:rsidRPr="00347260" w:rsidRDefault="00A00A55" w:rsidP="00347260">
            <w:pPr>
              <w:spacing w:after="0" w:line="240" w:lineRule="auto"/>
              <w:rPr>
                <w:rFonts w:cs="Arial"/>
                <w:bCs/>
                <w:color w:val="000000"/>
                <w:sz w:val="20"/>
                <w:szCs w:val="20"/>
              </w:rPr>
            </w:pPr>
          </w:p>
        </w:tc>
        <w:tc>
          <w:tcPr>
            <w:tcW w:w="2041" w:type="dxa"/>
            <w:vAlign w:val="center"/>
          </w:tcPr>
          <w:p w14:paraId="03B7138C" w14:textId="77777777" w:rsidR="00A00A55" w:rsidRPr="00347260" w:rsidRDefault="00A00A55" w:rsidP="00347260">
            <w:pPr>
              <w:spacing w:after="0" w:line="240" w:lineRule="auto"/>
              <w:rPr>
                <w:rFonts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481)</w:t>
            </w:r>
          </w:p>
        </w:tc>
        <w:tc>
          <w:tcPr>
            <w:tcW w:w="908" w:type="dxa"/>
            <w:vAlign w:val="center"/>
          </w:tcPr>
          <w:p w14:paraId="21759FFA"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11.4%</w:t>
            </w:r>
          </w:p>
        </w:tc>
        <w:tc>
          <w:tcPr>
            <w:tcW w:w="1231" w:type="dxa"/>
            <w:vAlign w:val="center"/>
          </w:tcPr>
          <w:p w14:paraId="3887038D"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36.2%</w:t>
            </w:r>
          </w:p>
        </w:tc>
        <w:tc>
          <w:tcPr>
            <w:tcW w:w="908" w:type="dxa"/>
            <w:vAlign w:val="center"/>
          </w:tcPr>
          <w:p w14:paraId="2EA007DF"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38.3%</w:t>
            </w:r>
          </w:p>
        </w:tc>
        <w:tc>
          <w:tcPr>
            <w:tcW w:w="908" w:type="dxa"/>
            <w:vAlign w:val="center"/>
          </w:tcPr>
          <w:p w14:paraId="4C5AD312"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14.1%</w:t>
            </w:r>
          </w:p>
        </w:tc>
        <w:tc>
          <w:tcPr>
            <w:tcW w:w="1564" w:type="dxa"/>
            <w:vAlign w:val="center"/>
          </w:tcPr>
          <w:p w14:paraId="53604A4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2.55</w:t>
            </w:r>
          </w:p>
        </w:tc>
      </w:tr>
      <w:tr w:rsidR="00A00A55" w:rsidRPr="00BD09D4" w14:paraId="3CDF43E2" w14:textId="77777777" w:rsidTr="001A513A">
        <w:trPr>
          <w:trHeight w:val="175"/>
          <w:jc w:val="center"/>
        </w:trPr>
        <w:tc>
          <w:tcPr>
            <w:tcW w:w="2695" w:type="dxa"/>
            <w:vMerge w:val="restart"/>
            <w:shd w:val="clear" w:color="auto" w:fill="D8E0E3"/>
            <w:vAlign w:val="center"/>
          </w:tcPr>
          <w:p w14:paraId="5CD51393" w14:textId="77777777" w:rsidR="00A00A55" w:rsidRPr="00347260" w:rsidRDefault="00A00A55" w:rsidP="00347260">
            <w:pPr>
              <w:spacing w:after="0" w:line="240" w:lineRule="auto"/>
              <w:rPr>
                <w:rFonts w:cs="Arial"/>
                <w:bCs/>
                <w:color w:val="000000"/>
                <w:sz w:val="20"/>
                <w:szCs w:val="20"/>
              </w:rPr>
            </w:pPr>
            <w:r w:rsidRPr="00347260">
              <w:rPr>
                <w:rFonts w:cs="Arial"/>
                <w:bCs/>
                <w:color w:val="000000"/>
                <w:sz w:val="20"/>
                <w:szCs w:val="20"/>
              </w:rPr>
              <w:t>Staying on track to graduate on time from high school</w:t>
            </w:r>
          </w:p>
        </w:tc>
        <w:tc>
          <w:tcPr>
            <w:tcW w:w="2041" w:type="dxa"/>
            <w:shd w:val="clear" w:color="auto" w:fill="D8E0E3"/>
            <w:vAlign w:val="center"/>
          </w:tcPr>
          <w:p w14:paraId="755CE28A" w14:textId="77777777" w:rsidR="00A00A55" w:rsidRPr="00347260" w:rsidRDefault="00A00A55" w:rsidP="00347260">
            <w:pPr>
              <w:spacing w:after="0" w:line="240" w:lineRule="auto"/>
              <w:rPr>
                <w:rFonts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306)</w:t>
            </w:r>
          </w:p>
        </w:tc>
        <w:tc>
          <w:tcPr>
            <w:tcW w:w="908" w:type="dxa"/>
            <w:shd w:val="clear" w:color="auto" w:fill="D8E0E3"/>
            <w:vAlign w:val="center"/>
          </w:tcPr>
          <w:p w14:paraId="076BB6C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6.9%</w:t>
            </w:r>
          </w:p>
        </w:tc>
        <w:tc>
          <w:tcPr>
            <w:tcW w:w="1231" w:type="dxa"/>
            <w:shd w:val="clear" w:color="auto" w:fill="D8E0E3"/>
            <w:vAlign w:val="center"/>
          </w:tcPr>
          <w:p w14:paraId="4A50BB4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20.3%</w:t>
            </w:r>
          </w:p>
        </w:tc>
        <w:tc>
          <w:tcPr>
            <w:tcW w:w="908" w:type="dxa"/>
            <w:shd w:val="clear" w:color="auto" w:fill="D8E0E3"/>
            <w:vAlign w:val="center"/>
          </w:tcPr>
          <w:p w14:paraId="162C6BD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51.3%</w:t>
            </w:r>
          </w:p>
        </w:tc>
        <w:tc>
          <w:tcPr>
            <w:tcW w:w="908" w:type="dxa"/>
            <w:shd w:val="clear" w:color="auto" w:fill="D8E0E3"/>
            <w:vAlign w:val="center"/>
          </w:tcPr>
          <w:p w14:paraId="41326FB9"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21.6%</w:t>
            </w:r>
          </w:p>
        </w:tc>
        <w:tc>
          <w:tcPr>
            <w:tcW w:w="1564" w:type="dxa"/>
            <w:shd w:val="clear" w:color="auto" w:fill="D8E0E3"/>
            <w:vAlign w:val="center"/>
          </w:tcPr>
          <w:p w14:paraId="46F4EAC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2.88</w:t>
            </w:r>
          </w:p>
        </w:tc>
      </w:tr>
      <w:tr w:rsidR="00A00A55" w:rsidRPr="00BD09D4" w14:paraId="26E7FA5C" w14:textId="77777777" w:rsidTr="001A513A">
        <w:trPr>
          <w:trHeight w:val="175"/>
          <w:jc w:val="center"/>
        </w:trPr>
        <w:tc>
          <w:tcPr>
            <w:tcW w:w="2695" w:type="dxa"/>
            <w:vMerge/>
            <w:shd w:val="clear" w:color="auto" w:fill="D8E0E3"/>
            <w:vAlign w:val="center"/>
          </w:tcPr>
          <w:p w14:paraId="5C3C1768" w14:textId="77777777" w:rsidR="00A00A55" w:rsidRPr="00347260" w:rsidRDefault="00A00A55" w:rsidP="00347260">
            <w:pPr>
              <w:spacing w:after="0" w:line="240" w:lineRule="auto"/>
              <w:rPr>
                <w:rFonts w:cs="Arial"/>
                <w:bCs/>
                <w:color w:val="000000"/>
                <w:sz w:val="20"/>
                <w:szCs w:val="20"/>
              </w:rPr>
            </w:pPr>
          </w:p>
        </w:tc>
        <w:tc>
          <w:tcPr>
            <w:tcW w:w="2041" w:type="dxa"/>
            <w:shd w:val="clear" w:color="auto" w:fill="D8E0E3"/>
            <w:vAlign w:val="center"/>
          </w:tcPr>
          <w:p w14:paraId="085AD69D" w14:textId="77777777" w:rsidR="00A00A55" w:rsidRPr="00347260" w:rsidRDefault="00A00A55" w:rsidP="00347260">
            <w:pPr>
              <w:spacing w:after="0" w:line="240" w:lineRule="auto"/>
              <w:rPr>
                <w:rFonts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173)</w:t>
            </w:r>
          </w:p>
        </w:tc>
        <w:tc>
          <w:tcPr>
            <w:tcW w:w="908" w:type="dxa"/>
            <w:shd w:val="clear" w:color="auto" w:fill="D8E0E3"/>
            <w:vAlign w:val="center"/>
          </w:tcPr>
          <w:p w14:paraId="1FE7F2B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12.7%</w:t>
            </w:r>
          </w:p>
        </w:tc>
        <w:tc>
          <w:tcPr>
            <w:tcW w:w="1231" w:type="dxa"/>
            <w:shd w:val="clear" w:color="auto" w:fill="D8E0E3"/>
            <w:vAlign w:val="center"/>
          </w:tcPr>
          <w:p w14:paraId="20583539"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30.6%</w:t>
            </w:r>
          </w:p>
        </w:tc>
        <w:tc>
          <w:tcPr>
            <w:tcW w:w="908" w:type="dxa"/>
            <w:shd w:val="clear" w:color="auto" w:fill="D8E0E3"/>
            <w:vAlign w:val="center"/>
          </w:tcPr>
          <w:p w14:paraId="72FE8925"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39.9%</w:t>
            </w:r>
          </w:p>
        </w:tc>
        <w:tc>
          <w:tcPr>
            <w:tcW w:w="908" w:type="dxa"/>
            <w:shd w:val="clear" w:color="auto" w:fill="D8E0E3"/>
            <w:vAlign w:val="center"/>
          </w:tcPr>
          <w:p w14:paraId="29E04E8C"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16.8%</w:t>
            </w:r>
          </w:p>
        </w:tc>
        <w:tc>
          <w:tcPr>
            <w:tcW w:w="1564" w:type="dxa"/>
            <w:shd w:val="clear" w:color="auto" w:fill="D8E0E3"/>
            <w:vAlign w:val="center"/>
          </w:tcPr>
          <w:p w14:paraId="1D321F5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2.61</w:t>
            </w:r>
          </w:p>
        </w:tc>
      </w:tr>
      <w:tr w:rsidR="00A00A55" w:rsidRPr="00BD09D4" w14:paraId="25670DD1" w14:textId="77777777" w:rsidTr="001A513A">
        <w:trPr>
          <w:trHeight w:val="175"/>
          <w:jc w:val="center"/>
        </w:trPr>
        <w:tc>
          <w:tcPr>
            <w:tcW w:w="2695" w:type="dxa"/>
            <w:vMerge/>
            <w:shd w:val="clear" w:color="auto" w:fill="D8E0E3"/>
            <w:vAlign w:val="center"/>
          </w:tcPr>
          <w:p w14:paraId="2C7C5B0A" w14:textId="77777777" w:rsidR="00A00A55" w:rsidRPr="00347260" w:rsidRDefault="00A00A55" w:rsidP="00347260">
            <w:pPr>
              <w:spacing w:after="0" w:line="240" w:lineRule="auto"/>
              <w:rPr>
                <w:rFonts w:cs="Arial"/>
                <w:bCs/>
                <w:color w:val="000000"/>
                <w:sz w:val="20"/>
                <w:szCs w:val="20"/>
              </w:rPr>
            </w:pPr>
          </w:p>
        </w:tc>
        <w:tc>
          <w:tcPr>
            <w:tcW w:w="2041" w:type="dxa"/>
            <w:shd w:val="clear" w:color="auto" w:fill="D8E0E3"/>
            <w:vAlign w:val="center"/>
          </w:tcPr>
          <w:p w14:paraId="39BD4A47" w14:textId="77777777" w:rsidR="00A00A55" w:rsidRPr="00347260" w:rsidRDefault="00A00A55" w:rsidP="00347260">
            <w:pPr>
              <w:spacing w:after="0" w:line="240" w:lineRule="auto"/>
              <w:rPr>
                <w:rFonts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479)</w:t>
            </w:r>
          </w:p>
        </w:tc>
        <w:tc>
          <w:tcPr>
            <w:tcW w:w="908" w:type="dxa"/>
            <w:shd w:val="clear" w:color="auto" w:fill="D8E0E3"/>
            <w:vAlign w:val="center"/>
          </w:tcPr>
          <w:p w14:paraId="2DD74FC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9.0%</w:t>
            </w:r>
          </w:p>
        </w:tc>
        <w:tc>
          <w:tcPr>
            <w:tcW w:w="1231" w:type="dxa"/>
            <w:shd w:val="clear" w:color="auto" w:fill="D8E0E3"/>
            <w:vAlign w:val="center"/>
          </w:tcPr>
          <w:p w14:paraId="381B36F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24.0%</w:t>
            </w:r>
          </w:p>
        </w:tc>
        <w:tc>
          <w:tcPr>
            <w:tcW w:w="908" w:type="dxa"/>
            <w:shd w:val="clear" w:color="auto" w:fill="D8E0E3"/>
            <w:vAlign w:val="center"/>
          </w:tcPr>
          <w:p w14:paraId="07178C4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47.2%</w:t>
            </w:r>
          </w:p>
        </w:tc>
        <w:tc>
          <w:tcPr>
            <w:tcW w:w="908" w:type="dxa"/>
            <w:shd w:val="clear" w:color="auto" w:fill="D8E0E3"/>
            <w:vAlign w:val="center"/>
          </w:tcPr>
          <w:p w14:paraId="2D6C3EC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19.8%</w:t>
            </w:r>
          </w:p>
        </w:tc>
        <w:tc>
          <w:tcPr>
            <w:tcW w:w="1564" w:type="dxa"/>
            <w:shd w:val="clear" w:color="auto" w:fill="D8E0E3"/>
            <w:vAlign w:val="center"/>
          </w:tcPr>
          <w:p w14:paraId="2CB135B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2.78</w:t>
            </w:r>
          </w:p>
        </w:tc>
      </w:tr>
      <w:tr w:rsidR="00A00A55" w:rsidRPr="00BD09D4" w14:paraId="42945619" w14:textId="77777777" w:rsidTr="001A513A">
        <w:trPr>
          <w:trHeight w:val="175"/>
          <w:jc w:val="center"/>
        </w:trPr>
        <w:tc>
          <w:tcPr>
            <w:tcW w:w="2695" w:type="dxa"/>
            <w:vMerge w:val="restart"/>
            <w:shd w:val="clear" w:color="auto" w:fill="auto"/>
            <w:vAlign w:val="center"/>
          </w:tcPr>
          <w:p w14:paraId="7D89DE51" w14:textId="77777777" w:rsidR="00A00A55" w:rsidRPr="00347260" w:rsidRDefault="00A00A55" w:rsidP="00347260">
            <w:pPr>
              <w:spacing w:after="0" w:line="240" w:lineRule="auto"/>
              <w:rPr>
                <w:rFonts w:cs="DaunPenh"/>
                <w:sz w:val="20"/>
                <w:szCs w:val="20"/>
              </w:rPr>
            </w:pPr>
            <w:r w:rsidRPr="00347260">
              <w:rPr>
                <w:rFonts w:cs="DaunPenh"/>
                <w:sz w:val="20"/>
                <w:szCs w:val="20"/>
              </w:rPr>
              <w:t>Getting ready to apply to college or a university</w:t>
            </w:r>
          </w:p>
        </w:tc>
        <w:tc>
          <w:tcPr>
            <w:tcW w:w="2041" w:type="dxa"/>
            <w:vAlign w:val="center"/>
          </w:tcPr>
          <w:p w14:paraId="2D22D000" w14:textId="77777777" w:rsidR="00A00A55" w:rsidRPr="00347260" w:rsidRDefault="00A00A55" w:rsidP="00347260">
            <w:pPr>
              <w:spacing w:after="0" w:line="240" w:lineRule="auto"/>
              <w:rPr>
                <w:rFonts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308)</w:t>
            </w:r>
          </w:p>
        </w:tc>
        <w:tc>
          <w:tcPr>
            <w:tcW w:w="908" w:type="dxa"/>
            <w:vAlign w:val="center"/>
          </w:tcPr>
          <w:p w14:paraId="2B924C2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7.8%</w:t>
            </w:r>
          </w:p>
        </w:tc>
        <w:tc>
          <w:tcPr>
            <w:tcW w:w="1231" w:type="dxa"/>
            <w:vAlign w:val="center"/>
          </w:tcPr>
          <w:p w14:paraId="2680E1F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29.9%</w:t>
            </w:r>
          </w:p>
        </w:tc>
        <w:tc>
          <w:tcPr>
            <w:tcW w:w="908" w:type="dxa"/>
            <w:vAlign w:val="center"/>
          </w:tcPr>
          <w:p w14:paraId="396A94F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41.2%</w:t>
            </w:r>
          </w:p>
        </w:tc>
        <w:tc>
          <w:tcPr>
            <w:tcW w:w="908" w:type="dxa"/>
            <w:vAlign w:val="center"/>
          </w:tcPr>
          <w:p w14:paraId="48E2348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21.1%</w:t>
            </w:r>
          </w:p>
        </w:tc>
        <w:tc>
          <w:tcPr>
            <w:tcW w:w="1564" w:type="dxa"/>
            <w:vAlign w:val="center"/>
          </w:tcPr>
          <w:p w14:paraId="2905121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2.76</w:t>
            </w:r>
          </w:p>
        </w:tc>
      </w:tr>
      <w:tr w:rsidR="00A00A55" w:rsidRPr="00BD09D4" w14:paraId="0290F2C4" w14:textId="77777777" w:rsidTr="001A513A">
        <w:trPr>
          <w:trHeight w:val="175"/>
          <w:jc w:val="center"/>
        </w:trPr>
        <w:tc>
          <w:tcPr>
            <w:tcW w:w="2695" w:type="dxa"/>
            <w:vMerge/>
            <w:shd w:val="clear" w:color="auto" w:fill="auto"/>
            <w:vAlign w:val="center"/>
          </w:tcPr>
          <w:p w14:paraId="4FB7D113" w14:textId="77777777" w:rsidR="00A00A55" w:rsidRPr="00347260" w:rsidRDefault="00A00A55" w:rsidP="00347260">
            <w:pPr>
              <w:spacing w:after="0" w:line="240" w:lineRule="auto"/>
              <w:rPr>
                <w:rFonts w:cs="DaunPenh"/>
                <w:sz w:val="20"/>
                <w:szCs w:val="20"/>
              </w:rPr>
            </w:pPr>
          </w:p>
        </w:tc>
        <w:tc>
          <w:tcPr>
            <w:tcW w:w="2041" w:type="dxa"/>
            <w:vAlign w:val="center"/>
          </w:tcPr>
          <w:p w14:paraId="59DCB77E" w14:textId="77777777" w:rsidR="00A00A55" w:rsidRPr="00347260" w:rsidRDefault="00A00A55" w:rsidP="00347260">
            <w:pPr>
              <w:spacing w:after="0" w:line="240" w:lineRule="auto"/>
              <w:rPr>
                <w:rFonts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173)</w:t>
            </w:r>
          </w:p>
        </w:tc>
        <w:tc>
          <w:tcPr>
            <w:tcW w:w="908" w:type="dxa"/>
            <w:vAlign w:val="center"/>
          </w:tcPr>
          <w:p w14:paraId="037844B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26.0%</w:t>
            </w:r>
          </w:p>
        </w:tc>
        <w:tc>
          <w:tcPr>
            <w:tcW w:w="1231" w:type="dxa"/>
            <w:vAlign w:val="center"/>
          </w:tcPr>
          <w:p w14:paraId="37F05E65"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27.2%</w:t>
            </w:r>
          </w:p>
        </w:tc>
        <w:tc>
          <w:tcPr>
            <w:tcW w:w="908" w:type="dxa"/>
            <w:vAlign w:val="center"/>
          </w:tcPr>
          <w:p w14:paraId="1B621A9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36.4%</w:t>
            </w:r>
          </w:p>
        </w:tc>
        <w:tc>
          <w:tcPr>
            <w:tcW w:w="908" w:type="dxa"/>
            <w:vAlign w:val="center"/>
          </w:tcPr>
          <w:p w14:paraId="1DA2DACA"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10.4%</w:t>
            </w:r>
          </w:p>
        </w:tc>
        <w:tc>
          <w:tcPr>
            <w:tcW w:w="1564" w:type="dxa"/>
            <w:vAlign w:val="center"/>
          </w:tcPr>
          <w:p w14:paraId="0BB0394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2.31</w:t>
            </w:r>
          </w:p>
        </w:tc>
      </w:tr>
      <w:tr w:rsidR="00A00A55" w:rsidRPr="00BD09D4" w14:paraId="2FD1C9DC" w14:textId="77777777" w:rsidTr="001A513A">
        <w:trPr>
          <w:trHeight w:val="175"/>
          <w:jc w:val="center"/>
        </w:trPr>
        <w:tc>
          <w:tcPr>
            <w:tcW w:w="2695" w:type="dxa"/>
            <w:vMerge/>
            <w:shd w:val="clear" w:color="auto" w:fill="auto"/>
            <w:vAlign w:val="center"/>
          </w:tcPr>
          <w:p w14:paraId="0DBE0A9E" w14:textId="77777777" w:rsidR="00A00A55" w:rsidRPr="00347260" w:rsidRDefault="00A00A55" w:rsidP="00347260">
            <w:pPr>
              <w:spacing w:after="0" w:line="240" w:lineRule="auto"/>
              <w:rPr>
                <w:rFonts w:cs="DaunPenh"/>
                <w:sz w:val="20"/>
                <w:szCs w:val="20"/>
              </w:rPr>
            </w:pPr>
          </w:p>
        </w:tc>
        <w:tc>
          <w:tcPr>
            <w:tcW w:w="2041" w:type="dxa"/>
            <w:vAlign w:val="center"/>
          </w:tcPr>
          <w:p w14:paraId="4EAA18D4" w14:textId="77777777" w:rsidR="00A00A55" w:rsidRPr="00347260" w:rsidRDefault="00A00A55" w:rsidP="00347260">
            <w:pPr>
              <w:spacing w:after="0" w:line="240" w:lineRule="auto"/>
              <w:rPr>
                <w:rFonts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481)</w:t>
            </w:r>
          </w:p>
        </w:tc>
        <w:tc>
          <w:tcPr>
            <w:tcW w:w="908" w:type="dxa"/>
            <w:vAlign w:val="center"/>
          </w:tcPr>
          <w:p w14:paraId="6E876E2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14.3%</w:t>
            </w:r>
          </w:p>
        </w:tc>
        <w:tc>
          <w:tcPr>
            <w:tcW w:w="1231" w:type="dxa"/>
            <w:vAlign w:val="center"/>
          </w:tcPr>
          <w:p w14:paraId="5C99D902"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28.9%</w:t>
            </w:r>
          </w:p>
        </w:tc>
        <w:tc>
          <w:tcPr>
            <w:tcW w:w="908" w:type="dxa"/>
            <w:vAlign w:val="center"/>
          </w:tcPr>
          <w:p w14:paraId="152711E6"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39.5%</w:t>
            </w:r>
          </w:p>
        </w:tc>
        <w:tc>
          <w:tcPr>
            <w:tcW w:w="908" w:type="dxa"/>
            <w:vAlign w:val="center"/>
          </w:tcPr>
          <w:p w14:paraId="16E654D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17.3%</w:t>
            </w:r>
          </w:p>
        </w:tc>
        <w:tc>
          <w:tcPr>
            <w:tcW w:w="1564" w:type="dxa"/>
            <w:vAlign w:val="center"/>
          </w:tcPr>
          <w:p w14:paraId="1D50622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2.60</w:t>
            </w:r>
          </w:p>
        </w:tc>
      </w:tr>
      <w:tr w:rsidR="00A00A55" w:rsidRPr="00BD09D4" w14:paraId="42AC2389" w14:textId="77777777" w:rsidTr="001A513A">
        <w:trPr>
          <w:trHeight w:val="175"/>
          <w:jc w:val="center"/>
        </w:trPr>
        <w:tc>
          <w:tcPr>
            <w:tcW w:w="2695" w:type="dxa"/>
            <w:vMerge w:val="restart"/>
            <w:shd w:val="clear" w:color="auto" w:fill="D8E0E3"/>
            <w:vAlign w:val="center"/>
          </w:tcPr>
          <w:p w14:paraId="1E39BB0A" w14:textId="77777777" w:rsidR="00A00A55" w:rsidRPr="00347260" w:rsidRDefault="00A00A55" w:rsidP="00347260">
            <w:pPr>
              <w:spacing w:after="0" w:line="240" w:lineRule="auto"/>
              <w:rPr>
                <w:rFonts w:cs="Arial"/>
                <w:bCs/>
                <w:color w:val="000000"/>
                <w:sz w:val="20"/>
                <w:szCs w:val="20"/>
              </w:rPr>
            </w:pPr>
            <w:r w:rsidRPr="00347260">
              <w:rPr>
                <w:rFonts w:cs="Arial"/>
                <w:bCs/>
                <w:color w:val="000000"/>
                <w:sz w:val="20"/>
                <w:szCs w:val="20"/>
              </w:rPr>
              <w:t>Learning about different career fields</w:t>
            </w:r>
          </w:p>
        </w:tc>
        <w:tc>
          <w:tcPr>
            <w:tcW w:w="2041" w:type="dxa"/>
            <w:shd w:val="clear" w:color="auto" w:fill="D8E0E3"/>
            <w:vAlign w:val="center"/>
          </w:tcPr>
          <w:p w14:paraId="27C9385D" w14:textId="77777777" w:rsidR="00A00A55" w:rsidRPr="00347260" w:rsidRDefault="00A00A55" w:rsidP="00347260">
            <w:pPr>
              <w:spacing w:after="0" w:line="240" w:lineRule="auto"/>
              <w:rPr>
                <w:rFonts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307)</w:t>
            </w:r>
          </w:p>
        </w:tc>
        <w:tc>
          <w:tcPr>
            <w:tcW w:w="908" w:type="dxa"/>
            <w:shd w:val="clear" w:color="auto" w:fill="D8E0E3"/>
            <w:vAlign w:val="center"/>
          </w:tcPr>
          <w:p w14:paraId="6D84176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9.1%</w:t>
            </w:r>
          </w:p>
        </w:tc>
        <w:tc>
          <w:tcPr>
            <w:tcW w:w="1231" w:type="dxa"/>
            <w:shd w:val="clear" w:color="auto" w:fill="D8E0E3"/>
            <w:vAlign w:val="center"/>
          </w:tcPr>
          <w:p w14:paraId="7F83DA62"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29.3%</w:t>
            </w:r>
          </w:p>
        </w:tc>
        <w:tc>
          <w:tcPr>
            <w:tcW w:w="908" w:type="dxa"/>
            <w:shd w:val="clear" w:color="auto" w:fill="D8E0E3"/>
            <w:vAlign w:val="center"/>
          </w:tcPr>
          <w:p w14:paraId="005DD286"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37.8%</w:t>
            </w:r>
          </w:p>
        </w:tc>
        <w:tc>
          <w:tcPr>
            <w:tcW w:w="908" w:type="dxa"/>
            <w:shd w:val="clear" w:color="auto" w:fill="D8E0E3"/>
            <w:vAlign w:val="center"/>
          </w:tcPr>
          <w:p w14:paraId="2A6207F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23.8%</w:t>
            </w:r>
          </w:p>
        </w:tc>
        <w:tc>
          <w:tcPr>
            <w:tcW w:w="1564" w:type="dxa"/>
            <w:shd w:val="clear" w:color="auto" w:fill="D8E0E3"/>
            <w:vAlign w:val="center"/>
          </w:tcPr>
          <w:p w14:paraId="0DD86BCC"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2.76</w:t>
            </w:r>
          </w:p>
        </w:tc>
      </w:tr>
      <w:tr w:rsidR="00A00A55" w:rsidRPr="00BD09D4" w14:paraId="35825433" w14:textId="77777777" w:rsidTr="001A513A">
        <w:trPr>
          <w:trHeight w:val="175"/>
          <w:jc w:val="center"/>
        </w:trPr>
        <w:tc>
          <w:tcPr>
            <w:tcW w:w="2695" w:type="dxa"/>
            <w:vMerge/>
            <w:shd w:val="clear" w:color="auto" w:fill="D8E0E3"/>
            <w:vAlign w:val="center"/>
          </w:tcPr>
          <w:p w14:paraId="60DC21F9" w14:textId="77777777" w:rsidR="00A00A55" w:rsidRPr="00347260" w:rsidRDefault="00A00A55" w:rsidP="00347260">
            <w:pPr>
              <w:spacing w:after="0" w:line="240" w:lineRule="auto"/>
              <w:rPr>
                <w:rFonts w:cs="Arial"/>
                <w:bCs/>
                <w:color w:val="000000"/>
                <w:sz w:val="20"/>
                <w:szCs w:val="20"/>
              </w:rPr>
            </w:pPr>
          </w:p>
        </w:tc>
        <w:tc>
          <w:tcPr>
            <w:tcW w:w="2041" w:type="dxa"/>
            <w:shd w:val="clear" w:color="auto" w:fill="D8E0E3"/>
            <w:vAlign w:val="center"/>
          </w:tcPr>
          <w:p w14:paraId="78103A2D" w14:textId="77777777" w:rsidR="00A00A55" w:rsidRPr="00347260" w:rsidRDefault="00A00A55" w:rsidP="00347260">
            <w:pPr>
              <w:spacing w:after="0" w:line="240" w:lineRule="auto"/>
              <w:rPr>
                <w:rFonts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173)</w:t>
            </w:r>
          </w:p>
        </w:tc>
        <w:tc>
          <w:tcPr>
            <w:tcW w:w="908" w:type="dxa"/>
            <w:shd w:val="clear" w:color="auto" w:fill="D8E0E3"/>
            <w:vAlign w:val="center"/>
          </w:tcPr>
          <w:p w14:paraId="2194BFB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10.4%</w:t>
            </w:r>
          </w:p>
        </w:tc>
        <w:tc>
          <w:tcPr>
            <w:tcW w:w="1231" w:type="dxa"/>
            <w:shd w:val="clear" w:color="auto" w:fill="D8E0E3"/>
            <w:vAlign w:val="center"/>
          </w:tcPr>
          <w:p w14:paraId="628AC02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19.7%</w:t>
            </w:r>
          </w:p>
        </w:tc>
        <w:tc>
          <w:tcPr>
            <w:tcW w:w="908" w:type="dxa"/>
            <w:shd w:val="clear" w:color="auto" w:fill="D8E0E3"/>
            <w:vAlign w:val="center"/>
          </w:tcPr>
          <w:p w14:paraId="7FFA12E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42.2%</w:t>
            </w:r>
          </w:p>
        </w:tc>
        <w:tc>
          <w:tcPr>
            <w:tcW w:w="908" w:type="dxa"/>
            <w:shd w:val="clear" w:color="auto" w:fill="D8E0E3"/>
            <w:vAlign w:val="center"/>
          </w:tcPr>
          <w:p w14:paraId="37B4CC8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27.7%</w:t>
            </w:r>
          </w:p>
        </w:tc>
        <w:tc>
          <w:tcPr>
            <w:tcW w:w="1564" w:type="dxa"/>
            <w:shd w:val="clear" w:color="auto" w:fill="D8E0E3"/>
            <w:vAlign w:val="center"/>
          </w:tcPr>
          <w:p w14:paraId="2E16A345"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2.87</w:t>
            </w:r>
          </w:p>
        </w:tc>
      </w:tr>
      <w:tr w:rsidR="00A00A55" w:rsidRPr="00BD09D4" w14:paraId="4CF1C880" w14:textId="77777777" w:rsidTr="001A513A">
        <w:trPr>
          <w:trHeight w:val="175"/>
          <w:jc w:val="center"/>
        </w:trPr>
        <w:tc>
          <w:tcPr>
            <w:tcW w:w="2695" w:type="dxa"/>
            <w:vMerge/>
            <w:shd w:val="clear" w:color="auto" w:fill="D8E0E3"/>
            <w:vAlign w:val="center"/>
          </w:tcPr>
          <w:p w14:paraId="63E502F7" w14:textId="77777777" w:rsidR="00A00A55" w:rsidRPr="00347260" w:rsidRDefault="00A00A55" w:rsidP="00347260">
            <w:pPr>
              <w:spacing w:after="0" w:line="240" w:lineRule="auto"/>
              <w:rPr>
                <w:rFonts w:cs="Arial"/>
                <w:bCs/>
                <w:color w:val="000000"/>
                <w:sz w:val="20"/>
                <w:szCs w:val="20"/>
              </w:rPr>
            </w:pPr>
          </w:p>
        </w:tc>
        <w:tc>
          <w:tcPr>
            <w:tcW w:w="2041" w:type="dxa"/>
            <w:shd w:val="clear" w:color="auto" w:fill="D8E0E3"/>
            <w:vAlign w:val="center"/>
          </w:tcPr>
          <w:p w14:paraId="63AFA0C9" w14:textId="77777777" w:rsidR="00A00A55" w:rsidRPr="00347260" w:rsidRDefault="00A00A55" w:rsidP="00347260">
            <w:pPr>
              <w:spacing w:after="0" w:line="240" w:lineRule="auto"/>
              <w:rPr>
                <w:rFonts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480)</w:t>
            </w:r>
          </w:p>
        </w:tc>
        <w:tc>
          <w:tcPr>
            <w:tcW w:w="908" w:type="dxa"/>
            <w:shd w:val="clear" w:color="auto" w:fill="D8E0E3"/>
            <w:vAlign w:val="center"/>
          </w:tcPr>
          <w:p w14:paraId="63B81DCD"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9.6%</w:t>
            </w:r>
          </w:p>
        </w:tc>
        <w:tc>
          <w:tcPr>
            <w:tcW w:w="1231" w:type="dxa"/>
            <w:shd w:val="clear" w:color="auto" w:fill="D8E0E3"/>
            <w:vAlign w:val="center"/>
          </w:tcPr>
          <w:p w14:paraId="295C390F"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25.8%</w:t>
            </w:r>
          </w:p>
        </w:tc>
        <w:tc>
          <w:tcPr>
            <w:tcW w:w="908" w:type="dxa"/>
            <w:shd w:val="clear" w:color="auto" w:fill="D8E0E3"/>
            <w:vAlign w:val="center"/>
          </w:tcPr>
          <w:p w14:paraId="5205CA64"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39.4%</w:t>
            </w:r>
          </w:p>
        </w:tc>
        <w:tc>
          <w:tcPr>
            <w:tcW w:w="908" w:type="dxa"/>
            <w:shd w:val="clear" w:color="auto" w:fill="D8E0E3"/>
            <w:vAlign w:val="center"/>
          </w:tcPr>
          <w:p w14:paraId="4332454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25.2%</w:t>
            </w:r>
          </w:p>
        </w:tc>
        <w:tc>
          <w:tcPr>
            <w:tcW w:w="1564" w:type="dxa"/>
            <w:shd w:val="clear" w:color="auto" w:fill="D8E0E3"/>
            <w:vAlign w:val="center"/>
          </w:tcPr>
          <w:p w14:paraId="7A98A4A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2.80</w:t>
            </w:r>
          </w:p>
        </w:tc>
      </w:tr>
      <w:tr w:rsidR="00A00A55" w:rsidRPr="00BD09D4" w14:paraId="0AFB8EFA" w14:textId="77777777" w:rsidTr="001A513A">
        <w:trPr>
          <w:trHeight w:val="175"/>
          <w:jc w:val="center"/>
        </w:trPr>
        <w:tc>
          <w:tcPr>
            <w:tcW w:w="2695" w:type="dxa"/>
            <w:vMerge w:val="restart"/>
            <w:shd w:val="clear" w:color="auto" w:fill="auto"/>
            <w:vAlign w:val="center"/>
          </w:tcPr>
          <w:p w14:paraId="72A5BFEC" w14:textId="77777777" w:rsidR="00A00A55" w:rsidRPr="00347260" w:rsidRDefault="00A00A55" w:rsidP="00347260">
            <w:pPr>
              <w:spacing w:after="0" w:line="240" w:lineRule="auto"/>
              <w:rPr>
                <w:rFonts w:eastAsia="Times New Roman" w:cs="Arial"/>
                <w:b/>
                <w:bCs/>
                <w:color w:val="000000"/>
                <w:sz w:val="20"/>
                <w:szCs w:val="20"/>
              </w:rPr>
            </w:pPr>
            <w:r w:rsidRPr="00347260">
              <w:rPr>
                <w:rFonts w:eastAsia="Times New Roman" w:cs="Arial"/>
                <w:color w:val="000000"/>
                <w:sz w:val="20"/>
                <w:szCs w:val="20"/>
              </w:rPr>
              <w:t>Gaining work experience in an industry I am interested in</w:t>
            </w:r>
          </w:p>
        </w:tc>
        <w:tc>
          <w:tcPr>
            <w:tcW w:w="2041" w:type="dxa"/>
            <w:vAlign w:val="center"/>
          </w:tcPr>
          <w:p w14:paraId="5BC0B060" w14:textId="77777777" w:rsidR="00A00A55" w:rsidRPr="00347260" w:rsidRDefault="00A00A55" w:rsidP="00347260">
            <w:pPr>
              <w:spacing w:after="0" w:line="240" w:lineRule="auto"/>
              <w:rPr>
                <w:rFonts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w:t>
            </w:r>
          </w:p>
        </w:tc>
        <w:tc>
          <w:tcPr>
            <w:tcW w:w="908" w:type="dxa"/>
            <w:vAlign w:val="center"/>
          </w:tcPr>
          <w:p w14:paraId="0A3B459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w:t>
            </w:r>
          </w:p>
        </w:tc>
        <w:tc>
          <w:tcPr>
            <w:tcW w:w="1231" w:type="dxa"/>
            <w:vAlign w:val="center"/>
          </w:tcPr>
          <w:p w14:paraId="1EE98F38"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w:t>
            </w:r>
          </w:p>
        </w:tc>
        <w:tc>
          <w:tcPr>
            <w:tcW w:w="908" w:type="dxa"/>
            <w:vAlign w:val="center"/>
          </w:tcPr>
          <w:p w14:paraId="01281743"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w:t>
            </w:r>
          </w:p>
        </w:tc>
        <w:tc>
          <w:tcPr>
            <w:tcW w:w="908" w:type="dxa"/>
            <w:vAlign w:val="center"/>
          </w:tcPr>
          <w:p w14:paraId="7A11167D"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w:t>
            </w:r>
          </w:p>
        </w:tc>
        <w:tc>
          <w:tcPr>
            <w:tcW w:w="1564" w:type="dxa"/>
            <w:vAlign w:val="center"/>
          </w:tcPr>
          <w:p w14:paraId="7C98BF9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w:t>
            </w:r>
          </w:p>
        </w:tc>
      </w:tr>
      <w:tr w:rsidR="00A00A55" w:rsidRPr="00BD09D4" w14:paraId="1763E3F5" w14:textId="77777777" w:rsidTr="001A513A">
        <w:trPr>
          <w:trHeight w:val="175"/>
          <w:jc w:val="center"/>
        </w:trPr>
        <w:tc>
          <w:tcPr>
            <w:tcW w:w="2695" w:type="dxa"/>
            <w:vMerge/>
            <w:shd w:val="clear" w:color="auto" w:fill="auto"/>
            <w:vAlign w:val="center"/>
          </w:tcPr>
          <w:p w14:paraId="6FA8D56C" w14:textId="77777777" w:rsidR="00A00A55" w:rsidRPr="00347260" w:rsidRDefault="00A00A55" w:rsidP="00347260">
            <w:pPr>
              <w:spacing w:after="0" w:line="240" w:lineRule="auto"/>
              <w:rPr>
                <w:rFonts w:eastAsia="Times New Roman" w:cs="Arial"/>
                <w:color w:val="000000"/>
                <w:sz w:val="20"/>
                <w:szCs w:val="20"/>
              </w:rPr>
            </w:pPr>
          </w:p>
        </w:tc>
        <w:tc>
          <w:tcPr>
            <w:tcW w:w="2041" w:type="dxa"/>
            <w:vAlign w:val="center"/>
          </w:tcPr>
          <w:p w14:paraId="3B1090D0" w14:textId="77777777" w:rsidR="00A00A55" w:rsidRPr="00347260" w:rsidRDefault="00A00A55" w:rsidP="00347260">
            <w:pPr>
              <w:spacing w:after="0" w:line="240" w:lineRule="auto"/>
              <w:rPr>
                <w:rFonts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161)</w:t>
            </w:r>
          </w:p>
        </w:tc>
        <w:tc>
          <w:tcPr>
            <w:tcW w:w="908" w:type="dxa"/>
            <w:vAlign w:val="center"/>
          </w:tcPr>
          <w:p w14:paraId="059049B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18.6%</w:t>
            </w:r>
          </w:p>
        </w:tc>
        <w:tc>
          <w:tcPr>
            <w:tcW w:w="1231" w:type="dxa"/>
            <w:vAlign w:val="center"/>
          </w:tcPr>
          <w:p w14:paraId="0B68B645"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24.8%</w:t>
            </w:r>
          </w:p>
        </w:tc>
        <w:tc>
          <w:tcPr>
            <w:tcW w:w="908" w:type="dxa"/>
            <w:vAlign w:val="center"/>
          </w:tcPr>
          <w:p w14:paraId="4B251ECD"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37.3%</w:t>
            </w:r>
          </w:p>
        </w:tc>
        <w:tc>
          <w:tcPr>
            <w:tcW w:w="908" w:type="dxa"/>
            <w:vAlign w:val="center"/>
          </w:tcPr>
          <w:p w14:paraId="6A1B7EFA"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19.3%</w:t>
            </w:r>
          </w:p>
        </w:tc>
        <w:tc>
          <w:tcPr>
            <w:tcW w:w="1564" w:type="dxa"/>
            <w:vAlign w:val="center"/>
          </w:tcPr>
          <w:p w14:paraId="3BE33B3A"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2.57</w:t>
            </w:r>
          </w:p>
        </w:tc>
      </w:tr>
      <w:tr w:rsidR="00A00A55" w:rsidRPr="00BD09D4" w14:paraId="35758532" w14:textId="77777777" w:rsidTr="001A513A">
        <w:trPr>
          <w:trHeight w:val="175"/>
          <w:jc w:val="center"/>
        </w:trPr>
        <w:tc>
          <w:tcPr>
            <w:tcW w:w="2695" w:type="dxa"/>
            <w:vMerge/>
            <w:shd w:val="clear" w:color="auto" w:fill="auto"/>
            <w:vAlign w:val="center"/>
          </w:tcPr>
          <w:p w14:paraId="6E2CF735" w14:textId="77777777" w:rsidR="00A00A55" w:rsidRPr="00347260" w:rsidRDefault="00A00A55" w:rsidP="00347260">
            <w:pPr>
              <w:spacing w:after="0" w:line="240" w:lineRule="auto"/>
              <w:rPr>
                <w:rFonts w:eastAsia="Times New Roman" w:cs="Arial"/>
                <w:color w:val="000000"/>
                <w:sz w:val="20"/>
                <w:szCs w:val="20"/>
              </w:rPr>
            </w:pPr>
          </w:p>
        </w:tc>
        <w:tc>
          <w:tcPr>
            <w:tcW w:w="2041" w:type="dxa"/>
            <w:vAlign w:val="center"/>
          </w:tcPr>
          <w:p w14:paraId="4E1497DA" w14:textId="77777777" w:rsidR="00A00A55" w:rsidRPr="00347260" w:rsidRDefault="00A00A55" w:rsidP="00347260">
            <w:pPr>
              <w:spacing w:after="0" w:line="240" w:lineRule="auto"/>
              <w:rPr>
                <w:rFonts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161)</w:t>
            </w:r>
          </w:p>
        </w:tc>
        <w:tc>
          <w:tcPr>
            <w:tcW w:w="908" w:type="dxa"/>
            <w:vAlign w:val="center"/>
          </w:tcPr>
          <w:p w14:paraId="071259BF"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18.6%</w:t>
            </w:r>
          </w:p>
        </w:tc>
        <w:tc>
          <w:tcPr>
            <w:tcW w:w="1231" w:type="dxa"/>
            <w:vAlign w:val="center"/>
          </w:tcPr>
          <w:p w14:paraId="660995C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24.8%</w:t>
            </w:r>
          </w:p>
        </w:tc>
        <w:tc>
          <w:tcPr>
            <w:tcW w:w="908" w:type="dxa"/>
            <w:vAlign w:val="center"/>
          </w:tcPr>
          <w:p w14:paraId="18C4DA21"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37.3%</w:t>
            </w:r>
          </w:p>
        </w:tc>
        <w:tc>
          <w:tcPr>
            <w:tcW w:w="908" w:type="dxa"/>
            <w:vAlign w:val="center"/>
          </w:tcPr>
          <w:p w14:paraId="52F0D2BE"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19.3%</w:t>
            </w:r>
          </w:p>
        </w:tc>
        <w:tc>
          <w:tcPr>
            <w:tcW w:w="1564" w:type="dxa"/>
            <w:vAlign w:val="center"/>
          </w:tcPr>
          <w:p w14:paraId="7BD1AA0C"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2.57</w:t>
            </w:r>
          </w:p>
        </w:tc>
      </w:tr>
      <w:tr w:rsidR="00A00A55" w:rsidRPr="00BD09D4" w14:paraId="62104311" w14:textId="77777777" w:rsidTr="001A513A">
        <w:trPr>
          <w:trHeight w:val="175"/>
          <w:jc w:val="center"/>
        </w:trPr>
        <w:tc>
          <w:tcPr>
            <w:tcW w:w="2695" w:type="dxa"/>
            <w:vMerge w:val="restart"/>
            <w:shd w:val="clear" w:color="auto" w:fill="D8E0E2"/>
            <w:vAlign w:val="center"/>
          </w:tcPr>
          <w:p w14:paraId="7883AC4C" w14:textId="77777777" w:rsidR="00A00A55" w:rsidRPr="00347260" w:rsidRDefault="00A00A55" w:rsidP="00347260">
            <w:pPr>
              <w:spacing w:after="0" w:line="240" w:lineRule="auto"/>
              <w:rPr>
                <w:rFonts w:cs="Arial"/>
                <w:bCs/>
                <w:color w:val="000000"/>
                <w:sz w:val="20"/>
                <w:szCs w:val="20"/>
              </w:rPr>
            </w:pPr>
            <w:r w:rsidRPr="00347260">
              <w:rPr>
                <w:rFonts w:eastAsia="Times New Roman" w:cs="Arial"/>
                <w:b/>
                <w:bCs/>
                <w:color w:val="000000"/>
                <w:sz w:val="20"/>
                <w:szCs w:val="20"/>
              </w:rPr>
              <w:t>Across all pathway preparation topics</w:t>
            </w:r>
          </w:p>
        </w:tc>
        <w:tc>
          <w:tcPr>
            <w:tcW w:w="2041" w:type="dxa"/>
            <w:shd w:val="clear" w:color="auto" w:fill="D8E0E2"/>
            <w:vAlign w:val="center"/>
          </w:tcPr>
          <w:p w14:paraId="6E75D758" w14:textId="77777777" w:rsidR="00A00A55" w:rsidRPr="00347260" w:rsidRDefault="00A00A55" w:rsidP="00347260">
            <w:pPr>
              <w:spacing w:after="0" w:line="240" w:lineRule="auto"/>
              <w:rPr>
                <w:rFonts w:eastAsia="Times New Roman" w:cs="Arial"/>
                <w:sz w:val="20"/>
                <w:szCs w:val="20"/>
              </w:rPr>
            </w:pPr>
            <w:r w:rsidRPr="00347260">
              <w:rPr>
                <w:rFonts w:cs="Arial"/>
                <w:sz w:val="20"/>
                <w:szCs w:val="20"/>
              </w:rPr>
              <w:t>Early College (</w:t>
            </w:r>
            <w:r w:rsidR="00730BD2" w:rsidRPr="00730BD2">
              <w:rPr>
                <w:rFonts w:cs="Arial"/>
                <w:i/>
                <w:sz w:val="20"/>
                <w:szCs w:val="20"/>
              </w:rPr>
              <w:t>n=</w:t>
            </w:r>
            <w:r w:rsidRPr="00347260">
              <w:rPr>
                <w:rFonts w:cs="Arial"/>
                <w:sz w:val="20"/>
                <w:szCs w:val="20"/>
              </w:rPr>
              <w:t>310)</w:t>
            </w:r>
          </w:p>
        </w:tc>
        <w:tc>
          <w:tcPr>
            <w:tcW w:w="908" w:type="dxa"/>
            <w:shd w:val="clear" w:color="auto" w:fill="D8E0E2"/>
            <w:vAlign w:val="center"/>
          </w:tcPr>
          <w:p w14:paraId="39D32F00"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8.7%</w:t>
            </w:r>
          </w:p>
        </w:tc>
        <w:tc>
          <w:tcPr>
            <w:tcW w:w="1231" w:type="dxa"/>
            <w:shd w:val="clear" w:color="auto" w:fill="D8E0E2"/>
            <w:vAlign w:val="center"/>
          </w:tcPr>
          <w:p w14:paraId="75BED95B"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45.8%</w:t>
            </w:r>
          </w:p>
        </w:tc>
        <w:tc>
          <w:tcPr>
            <w:tcW w:w="908" w:type="dxa"/>
            <w:shd w:val="clear" w:color="auto" w:fill="D8E0E2"/>
            <w:vAlign w:val="center"/>
          </w:tcPr>
          <w:p w14:paraId="35A56767"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38.1%</w:t>
            </w:r>
          </w:p>
        </w:tc>
        <w:tc>
          <w:tcPr>
            <w:tcW w:w="908" w:type="dxa"/>
            <w:shd w:val="clear" w:color="auto" w:fill="D8E0E2"/>
            <w:vAlign w:val="center"/>
          </w:tcPr>
          <w:p w14:paraId="257CB143"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7.4%</w:t>
            </w:r>
          </w:p>
        </w:tc>
        <w:tc>
          <w:tcPr>
            <w:tcW w:w="1564" w:type="dxa"/>
            <w:shd w:val="clear" w:color="auto" w:fill="D8E0E2"/>
            <w:vAlign w:val="center"/>
          </w:tcPr>
          <w:p w14:paraId="3BA91ED2" w14:textId="77777777" w:rsidR="00A00A55" w:rsidRPr="00347260" w:rsidRDefault="00A00A55" w:rsidP="00347260">
            <w:pPr>
              <w:spacing w:after="0" w:line="240" w:lineRule="auto"/>
              <w:jc w:val="center"/>
              <w:rPr>
                <w:rFonts w:cs="DaunPenh"/>
                <w:sz w:val="20"/>
                <w:szCs w:val="20"/>
              </w:rPr>
            </w:pPr>
            <w:r w:rsidRPr="00347260">
              <w:rPr>
                <w:rFonts w:cs="DaunPenh"/>
                <w:sz w:val="20"/>
                <w:szCs w:val="20"/>
              </w:rPr>
              <w:t>2.73</w:t>
            </w:r>
          </w:p>
        </w:tc>
      </w:tr>
      <w:tr w:rsidR="00A00A55" w:rsidRPr="00BD09D4" w14:paraId="310DF7AA" w14:textId="77777777" w:rsidTr="001A513A">
        <w:trPr>
          <w:trHeight w:val="175"/>
          <w:jc w:val="center"/>
        </w:trPr>
        <w:tc>
          <w:tcPr>
            <w:tcW w:w="2695" w:type="dxa"/>
            <w:vMerge/>
            <w:shd w:val="clear" w:color="auto" w:fill="D8E0E2"/>
            <w:vAlign w:val="center"/>
          </w:tcPr>
          <w:p w14:paraId="24E9C8C8" w14:textId="77777777" w:rsidR="00A00A55" w:rsidRPr="00347260" w:rsidRDefault="00A00A55" w:rsidP="00347260">
            <w:pPr>
              <w:spacing w:after="0" w:line="240" w:lineRule="auto"/>
              <w:rPr>
                <w:rFonts w:eastAsia="Times New Roman" w:cs="Arial"/>
                <w:b/>
                <w:bCs/>
                <w:color w:val="000000"/>
                <w:sz w:val="20"/>
                <w:szCs w:val="20"/>
              </w:rPr>
            </w:pPr>
          </w:p>
        </w:tc>
        <w:tc>
          <w:tcPr>
            <w:tcW w:w="2041" w:type="dxa"/>
            <w:shd w:val="clear" w:color="auto" w:fill="D8E0E2"/>
            <w:vAlign w:val="center"/>
          </w:tcPr>
          <w:p w14:paraId="37C85FD2" w14:textId="77777777" w:rsidR="00A00A55" w:rsidRPr="00347260" w:rsidRDefault="00A00A55" w:rsidP="00347260">
            <w:pPr>
              <w:spacing w:after="0" w:line="240" w:lineRule="auto"/>
              <w:rPr>
                <w:rFonts w:eastAsia="Times New Roman" w:cs="Arial"/>
                <w:sz w:val="20"/>
                <w:szCs w:val="20"/>
              </w:rPr>
            </w:pPr>
            <w:r w:rsidRPr="00347260">
              <w:rPr>
                <w:rFonts w:cs="Arial"/>
                <w:sz w:val="20"/>
                <w:szCs w:val="20"/>
              </w:rPr>
              <w:t>Innovation (</w:t>
            </w:r>
            <w:r w:rsidR="00730BD2" w:rsidRPr="00730BD2">
              <w:rPr>
                <w:rFonts w:cs="Arial"/>
                <w:i/>
                <w:sz w:val="20"/>
                <w:szCs w:val="20"/>
              </w:rPr>
              <w:t>n=</w:t>
            </w:r>
            <w:r w:rsidRPr="00347260">
              <w:rPr>
                <w:rFonts w:cs="Arial"/>
                <w:sz w:val="20"/>
                <w:szCs w:val="20"/>
              </w:rPr>
              <w:t>173)</w:t>
            </w:r>
          </w:p>
        </w:tc>
        <w:tc>
          <w:tcPr>
            <w:tcW w:w="908" w:type="dxa"/>
            <w:shd w:val="clear" w:color="auto" w:fill="D8E0E2"/>
            <w:vAlign w:val="center"/>
          </w:tcPr>
          <w:p w14:paraId="1D10D9DA"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17.9%</w:t>
            </w:r>
          </w:p>
        </w:tc>
        <w:tc>
          <w:tcPr>
            <w:tcW w:w="1231" w:type="dxa"/>
            <w:shd w:val="clear" w:color="auto" w:fill="D8E0E2"/>
            <w:vAlign w:val="center"/>
          </w:tcPr>
          <w:p w14:paraId="2A823C84"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43.4%</w:t>
            </w:r>
          </w:p>
        </w:tc>
        <w:tc>
          <w:tcPr>
            <w:tcW w:w="908" w:type="dxa"/>
            <w:shd w:val="clear" w:color="auto" w:fill="D8E0E2"/>
            <w:vAlign w:val="center"/>
          </w:tcPr>
          <w:p w14:paraId="61584FE5"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35.8%</w:t>
            </w:r>
          </w:p>
        </w:tc>
        <w:tc>
          <w:tcPr>
            <w:tcW w:w="908" w:type="dxa"/>
            <w:shd w:val="clear" w:color="auto" w:fill="D8E0E2"/>
            <w:vAlign w:val="center"/>
          </w:tcPr>
          <w:p w14:paraId="13FDEA06"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2.9%</w:t>
            </w:r>
          </w:p>
        </w:tc>
        <w:tc>
          <w:tcPr>
            <w:tcW w:w="1564" w:type="dxa"/>
            <w:shd w:val="clear" w:color="auto" w:fill="D8E0E2"/>
            <w:vAlign w:val="center"/>
          </w:tcPr>
          <w:p w14:paraId="0F0795E4"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2.6</w:t>
            </w:r>
          </w:p>
        </w:tc>
      </w:tr>
      <w:tr w:rsidR="00A00A55" w:rsidRPr="00BD09D4" w14:paraId="65613827" w14:textId="77777777" w:rsidTr="001A513A">
        <w:trPr>
          <w:trHeight w:val="175"/>
          <w:jc w:val="center"/>
        </w:trPr>
        <w:tc>
          <w:tcPr>
            <w:tcW w:w="2695" w:type="dxa"/>
            <w:vMerge/>
            <w:shd w:val="clear" w:color="auto" w:fill="D8E0E2"/>
            <w:vAlign w:val="center"/>
          </w:tcPr>
          <w:p w14:paraId="7FE2F232" w14:textId="77777777" w:rsidR="00A00A55" w:rsidRPr="00347260" w:rsidRDefault="00A00A55" w:rsidP="00347260">
            <w:pPr>
              <w:spacing w:after="0" w:line="240" w:lineRule="auto"/>
              <w:rPr>
                <w:rFonts w:eastAsia="Times New Roman" w:cs="Arial"/>
                <w:b/>
                <w:bCs/>
                <w:color w:val="000000"/>
                <w:sz w:val="20"/>
                <w:szCs w:val="20"/>
              </w:rPr>
            </w:pPr>
          </w:p>
        </w:tc>
        <w:tc>
          <w:tcPr>
            <w:tcW w:w="2041" w:type="dxa"/>
            <w:shd w:val="clear" w:color="auto" w:fill="D8E0E2"/>
            <w:vAlign w:val="center"/>
          </w:tcPr>
          <w:p w14:paraId="40726645" w14:textId="77777777" w:rsidR="00A00A55" w:rsidRPr="00347260" w:rsidRDefault="00A00A55" w:rsidP="00347260">
            <w:pPr>
              <w:spacing w:after="0" w:line="240" w:lineRule="auto"/>
              <w:rPr>
                <w:rFonts w:eastAsia="Times New Roman" w:cs="Arial"/>
                <w:sz w:val="20"/>
                <w:szCs w:val="20"/>
              </w:rPr>
            </w:pPr>
            <w:r w:rsidRPr="00347260">
              <w:rPr>
                <w:rFonts w:cs="Arial"/>
                <w:sz w:val="20"/>
                <w:szCs w:val="20"/>
              </w:rPr>
              <w:t>Overall (</w:t>
            </w:r>
            <w:r w:rsidR="00730BD2" w:rsidRPr="00730BD2">
              <w:rPr>
                <w:rFonts w:cs="Arial"/>
                <w:i/>
                <w:sz w:val="20"/>
                <w:szCs w:val="20"/>
              </w:rPr>
              <w:t>n=</w:t>
            </w:r>
            <w:r w:rsidRPr="00347260">
              <w:rPr>
                <w:rFonts w:cs="Arial"/>
                <w:sz w:val="20"/>
                <w:szCs w:val="20"/>
              </w:rPr>
              <w:t>483)</w:t>
            </w:r>
          </w:p>
        </w:tc>
        <w:tc>
          <w:tcPr>
            <w:tcW w:w="908" w:type="dxa"/>
            <w:shd w:val="clear" w:color="auto" w:fill="D8E0E2"/>
            <w:vAlign w:val="center"/>
          </w:tcPr>
          <w:p w14:paraId="7FCA3383"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12.0%</w:t>
            </w:r>
          </w:p>
        </w:tc>
        <w:tc>
          <w:tcPr>
            <w:tcW w:w="1231" w:type="dxa"/>
            <w:shd w:val="clear" w:color="auto" w:fill="D8E0E2"/>
            <w:vAlign w:val="center"/>
          </w:tcPr>
          <w:p w14:paraId="0B272F9D"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44.9%</w:t>
            </w:r>
          </w:p>
        </w:tc>
        <w:tc>
          <w:tcPr>
            <w:tcW w:w="908" w:type="dxa"/>
            <w:shd w:val="clear" w:color="auto" w:fill="D8E0E2"/>
            <w:vAlign w:val="center"/>
          </w:tcPr>
          <w:p w14:paraId="795A59CC"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37.3%</w:t>
            </w:r>
          </w:p>
        </w:tc>
        <w:tc>
          <w:tcPr>
            <w:tcW w:w="908" w:type="dxa"/>
            <w:shd w:val="clear" w:color="auto" w:fill="D8E0E2"/>
            <w:vAlign w:val="center"/>
          </w:tcPr>
          <w:p w14:paraId="1A33D70E"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5.8%</w:t>
            </w:r>
          </w:p>
        </w:tc>
        <w:tc>
          <w:tcPr>
            <w:tcW w:w="1564" w:type="dxa"/>
            <w:shd w:val="clear" w:color="auto" w:fill="D8E0E2"/>
            <w:vAlign w:val="center"/>
          </w:tcPr>
          <w:p w14:paraId="51CDF5F2" w14:textId="77777777" w:rsidR="00A00A55" w:rsidRPr="00347260" w:rsidRDefault="00A00A55" w:rsidP="00347260">
            <w:pPr>
              <w:spacing w:after="0" w:line="240" w:lineRule="auto"/>
              <w:jc w:val="center"/>
              <w:rPr>
                <w:rFonts w:eastAsia="Times New Roman" w:cs="DaunPenh"/>
                <w:sz w:val="20"/>
                <w:szCs w:val="20"/>
              </w:rPr>
            </w:pPr>
            <w:r w:rsidRPr="00347260">
              <w:rPr>
                <w:rFonts w:eastAsia="Times New Roman" w:cs="DaunPenh"/>
                <w:sz w:val="20"/>
                <w:szCs w:val="20"/>
              </w:rPr>
              <w:t>2.68</w:t>
            </w:r>
          </w:p>
        </w:tc>
      </w:tr>
    </w:tbl>
    <w:p w14:paraId="5DB417F1" w14:textId="77777777" w:rsidR="00A00A55" w:rsidRPr="00BD09D4" w:rsidRDefault="00A00A55" w:rsidP="00041322">
      <w:pPr>
        <w:spacing w:after="0" w:line="240" w:lineRule="auto"/>
        <w:ind w:left="-270"/>
        <w:rPr>
          <w:rFonts w:eastAsia="Calibri" w:cs="Arial"/>
          <w:sz w:val="18"/>
        </w:rPr>
      </w:pPr>
      <w:r w:rsidRPr="00BD09D4">
        <w:rPr>
          <w:rFonts w:eastAsia="Calibri" w:cs="Arial"/>
          <w:sz w:val="18"/>
        </w:rPr>
        <w:t>Note: Percentages may not total 100% due to rounding.</w:t>
      </w:r>
    </w:p>
    <w:p w14:paraId="63BD3743" w14:textId="77777777" w:rsidR="00181034" w:rsidRDefault="00181034" w:rsidP="00181034">
      <w:pPr>
        <w:pStyle w:val="TableFigureTitle"/>
        <w:ind w:left="2430" w:right="2430"/>
      </w:pPr>
    </w:p>
    <w:bookmarkEnd w:id="65"/>
    <w:p w14:paraId="6CFDFAAD" w14:textId="77777777" w:rsidR="00B14408" w:rsidRDefault="00B14408" w:rsidP="00B14408">
      <w:pPr>
        <w:spacing w:after="0" w:line="240" w:lineRule="auto"/>
        <w:ind w:left="180"/>
        <w:rPr>
          <w:rFonts w:asciiTheme="minorHAnsi" w:eastAsia="Times New Roman" w:hAnsiTheme="minorHAnsi" w:cstheme="minorHAnsi"/>
          <w:sz w:val="18"/>
          <w:szCs w:val="18"/>
        </w:rPr>
        <w:sectPr w:rsidR="00B14408" w:rsidSect="00B14408">
          <w:footerReference w:type="default" r:id="rId40"/>
          <w:pgSz w:w="12240" w:h="15840"/>
          <w:pgMar w:top="1080" w:right="1170" w:bottom="1440" w:left="1350" w:header="288" w:footer="432" w:gutter="0"/>
          <w:cols w:space="720"/>
          <w:docGrid w:linePitch="360"/>
        </w:sectPr>
      </w:pPr>
    </w:p>
    <w:p w14:paraId="6686A9EB" w14:textId="09EF72C0" w:rsidR="007E5EC9" w:rsidRDefault="007E5EC9" w:rsidP="00302E75">
      <w:pPr>
        <w:pStyle w:val="Heading1"/>
        <w:numPr>
          <w:ilvl w:val="0"/>
          <w:numId w:val="0"/>
        </w:numPr>
      </w:pPr>
      <w:bookmarkStart w:id="75" w:name="_Toc42070892"/>
      <w:r>
        <w:lastRenderedPageBreak/>
        <w:t xml:space="preserve">Appendix </w:t>
      </w:r>
      <w:r w:rsidR="00974C02">
        <w:t>D</w:t>
      </w:r>
      <w:r>
        <w:t xml:space="preserve">. </w:t>
      </w:r>
      <w:r w:rsidR="00AC6961">
        <w:t xml:space="preserve">Student Participation Analysis </w:t>
      </w:r>
      <w:r w:rsidR="00302E75">
        <w:t>Technical Detail</w:t>
      </w:r>
      <w:bookmarkEnd w:id="75"/>
    </w:p>
    <w:p w14:paraId="57318BF0" w14:textId="31510715" w:rsidR="00302E75" w:rsidRDefault="00302E75" w:rsidP="00041322">
      <w:pPr>
        <w:pStyle w:val="Heading2"/>
        <w:numPr>
          <w:ilvl w:val="1"/>
          <w:numId w:val="46"/>
        </w:numPr>
        <w:ind w:left="540"/>
      </w:pPr>
      <w:bookmarkStart w:id="76" w:name="_Toc42070893"/>
      <w:r>
        <w:t>Student Participation Data</w:t>
      </w:r>
      <w:bookmarkEnd w:id="76"/>
    </w:p>
    <w:p w14:paraId="22D261C9" w14:textId="4C1CD9FF" w:rsidR="007E5EC9" w:rsidRPr="00E5326F" w:rsidRDefault="007E5EC9" w:rsidP="001C2DF7">
      <w:pPr>
        <w:pStyle w:val="TableTitle"/>
        <w:ind w:left="1440" w:right="1350"/>
      </w:pPr>
      <w:r w:rsidRPr="00E5326F">
        <w:t xml:space="preserve">Table </w:t>
      </w:r>
      <w:r w:rsidR="00600AA6">
        <w:t>D</w:t>
      </w:r>
      <w:r>
        <w:t>.</w:t>
      </w:r>
      <w:r w:rsidR="00600AA6">
        <w:t>1</w:t>
      </w:r>
      <w:r w:rsidR="00041322">
        <w:t>.</w:t>
      </w:r>
      <w:r w:rsidRPr="00E5326F">
        <w:t xml:space="preserve"> </w:t>
      </w:r>
      <w:r>
        <w:t xml:space="preserve">Extant Student Participation Data </w:t>
      </w:r>
      <w:r w:rsidR="0056535D">
        <w:t xml:space="preserve">Provided by </w:t>
      </w:r>
      <w:r w:rsidR="001C2DF7">
        <w:t>Participating Schools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2125"/>
      </w:tblGrid>
      <w:tr w:rsidR="008E2D76" w:rsidRPr="008E2D76" w14:paraId="45A68A3B" w14:textId="77777777" w:rsidTr="00346820">
        <w:trPr>
          <w:trHeight w:val="290"/>
          <w:jc w:val="center"/>
        </w:trPr>
        <w:tc>
          <w:tcPr>
            <w:tcW w:w="4800" w:type="dxa"/>
            <w:shd w:val="clear" w:color="4472C4" w:fill="00A2E0"/>
            <w:vAlign w:val="center"/>
            <w:hideMark/>
          </w:tcPr>
          <w:p w14:paraId="3946C97A" w14:textId="77777777" w:rsidR="008E2D76" w:rsidRPr="008E2D76" w:rsidRDefault="008E2D76" w:rsidP="008E2D76">
            <w:pPr>
              <w:spacing w:after="0" w:line="240" w:lineRule="auto"/>
              <w:rPr>
                <w:rFonts w:eastAsia="Times New Roman" w:cs="Arial"/>
                <w:b/>
                <w:bCs/>
                <w:color w:val="FFFFFF"/>
                <w:sz w:val="20"/>
                <w:szCs w:val="20"/>
              </w:rPr>
            </w:pPr>
            <w:r w:rsidRPr="008E2D76">
              <w:rPr>
                <w:rFonts w:eastAsia="Times New Roman" w:cs="Arial"/>
                <w:b/>
                <w:bCs/>
                <w:color w:val="FFFFFF"/>
                <w:sz w:val="20"/>
                <w:szCs w:val="20"/>
              </w:rPr>
              <w:t>School</w:t>
            </w:r>
          </w:p>
        </w:tc>
        <w:tc>
          <w:tcPr>
            <w:tcW w:w="2125" w:type="dxa"/>
            <w:shd w:val="clear" w:color="4472C4" w:fill="00A2E0"/>
            <w:vAlign w:val="center"/>
            <w:hideMark/>
          </w:tcPr>
          <w:p w14:paraId="6BAC2223" w14:textId="3459453E" w:rsidR="008E2D76" w:rsidRPr="008E2D76" w:rsidRDefault="004229DA" w:rsidP="008E2D76">
            <w:pPr>
              <w:spacing w:after="0" w:line="240" w:lineRule="auto"/>
              <w:jc w:val="center"/>
              <w:rPr>
                <w:rFonts w:eastAsia="Times New Roman" w:cs="Arial"/>
                <w:b/>
                <w:bCs/>
                <w:color w:val="FFFFFF"/>
                <w:sz w:val="20"/>
                <w:szCs w:val="20"/>
              </w:rPr>
            </w:pPr>
            <w:r>
              <w:rPr>
                <w:rFonts w:eastAsia="Times New Roman" w:cs="Arial"/>
                <w:b/>
                <w:bCs/>
                <w:color w:val="FFFFFF"/>
                <w:sz w:val="20"/>
                <w:szCs w:val="20"/>
              </w:rPr>
              <w:t xml:space="preserve">Percentage of Total </w:t>
            </w:r>
            <w:r w:rsidR="00796874">
              <w:rPr>
                <w:rFonts w:eastAsia="Times New Roman" w:cs="Arial"/>
                <w:b/>
                <w:bCs/>
                <w:color w:val="FFFFFF"/>
                <w:sz w:val="20"/>
                <w:szCs w:val="20"/>
              </w:rPr>
              <w:t>Students</w:t>
            </w:r>
            <w:r w:rsidR="008E2D76" w:rsidRPr="008E2D76">
              <w:rPr>
                <w:rFonts w:eastAsia="Times New Roman" w:cs="Arial"/>
                <w:b/>
                <w:bCs/>
                <w:color w:val="FFFFFF"/>
                <w:sz w:val="20"/>
                <w:szCs w:val="20"/>
              </w:rPr>
              <w:t> </w:t>
            </w:r>
            <w:r w:rsidR="00346820">
              <w:rPr>
                <w:rFonts w:eastAsia="Times New Roman" w:cs="Arial"/>
                <w:b/>
                <w:bCs/>
                <w:color w:val="FFFFFF"/>
                <w:sz w:val="20"/>
                <w:szCs w:val="20"/>
              </w:rPr>
              <w:t>(</w:t>
            </w:r>
            <w:r w:rsidR="00346820" w:rsidRPr="001C2DF7">
              <w:rPr>
                <w:rFonts w:eastAsia="Times New Roman" w:cs="Arial"/>
                <w:b/>
                <w:i/>
                <w:color w:val="FFFFFF"/>
                <w:sz w:val="20"/>
                <w:szCs w:val="20"/>
              </w:rPr>
              <w:t>n</w:t>
            </w:r>
            <w:r w:rsidR="00346820">
              <w:rPr>
                <w:rFonts w:eastAsia="Times New Roman" w:cs="Arial"/>
                <w:b/>
                <w:bCs/>
                <w:color w:val="FFFFFF"/>
                <w:sz w:val="20"/>
                <w:szCs w:val="20"/>
              </w:rPr>
              <w:t>=772)</w:t>
            </w:r>
          </w:p>
        </w:tc>
      </w:tr>
      <w:tr w:rsidR="008E2D76" w:rsidRPr="008E2D76" w14:paraId="4F6FD256" w14:textId="77777777" w:rsidTr="00346820">
        <w:trPr>
          <w:trHeight w:val="290"/>
          <w:jc w:val="center"/>
        </w:trPr>
        <w:tc>
          <w:tcPr>
            <w:tcW w:w="4800" w:type="dxa"/>
            <w:shd w:val="clear" w:color="4472C4" w:fill="C6EFFF"/>
            <w:vAlign w:val="center"/>
            <w:hideMark/>
          </w:tcPr>
          <w:p w14:paraId="2111DA78" w14:textId="77777777" w:rsidR="008E2D76" w:rsidRPr="008E2D76" w:rsidRDefault="008E2D76" w:rsidP="008E2D76">
            <w:pPr>
              <w:spacing w:after="0" w:line="240" w:lineRule="auto"/>
              <w:rPr>
                <w:rFonts w:eastAsia="Times New Roman" w:cs="Arial"/>
                <w:b/>
                <w:bCs/>
                <w:i/>
                <w:iCs/>
                <w:sz w:val="20"/>
                <w:szCs w:val="20"/>
              </w:rPr>
            </w:pPr>
            <w:r w:rsidRPr="008E2D76">
              <w:rPr>
                <w:rFonts w:eastAsia="Times New Roman" w:cs="Arial"/>
                <w:b/>
                <w:bCs/>
                <w:i/>
                <w:iCs/>
                <w:sz w:val="20"/>
                <w:szCs w:val="20"/>
              </w:rPr>
              <w:t>Innovation Pathway</w:t>
            </w:r>
          </w:p>
        </w:tc>
        <w:tc>
          <w:tcPr>
            <w:tcW w:w="2125" w:type="dxa"/>
            <w:shd w:val="clear" w:color="4472C4" w:fill="C6EFFF"/>
            <w:vAlign w:val="center"/>
            <w:hideMark/>
          </w:tcPr>
          <w:p w14:paraId="44F6E9B0" w14:textId="77777777" w:rsidR="008E2D76" w:rsidRPr="008E2D76" w:rsidRDefault="008E2D76" w:rsidP="008E2D76">
            <w:pPr>
              <w:spacing w:after="0" w:line="240" w:lineRule="auto"/>
              <w:jc w:val="center"/>
              <w:rPr>
                <w:rFonts w:eastAsia="Times New Roman" w:cs="Arial"/>
                <w:b/>
                <w:bCs/>
                <w:i/>
                <w:iCs/>
                <w:sz w:val="20"/>
                <w:szCs w:val="20"/>
              </w:rPr>
            </w:pPr>
            <w:r w:rsidRPr="008E2D76">
              <w:rPr>
                <w:rFonts w:eastAsia="Times New Roman" w:cs="Arial"/>
                <w:b/>
                <w:bCs/>
                <w:i/>
                <w:iCs/>
                <w:sz w:val="20"/>
                <w:szCs w:val="20"/>
              </w:rPr>
              <w:t>(n=192)</w:t>
            </w:r>
          </w:p>
        </w:tc>
      </w:tr>
      <w:tr w:rsidR="008E2D76" w:rsidRPr="008E2D76" w14:paraId="17F10BD5" w14:textId="77777777" w:rsidTr="00346820">
        <w:trPr>
          <w:trHeight w:val="290"/>
          <w:jc w:val="center"/>
        </w:trPr>
        <w:tc>
          <w:tcPr>
            <w:tcW w:w="4800" w:type="dxa"/>
            <w:shd w:val="clear" w:color="auto" w:fill="auto"/>
            <w:noWrap/>
            <w:vAlign w:val="center"/>
            <w:hideMark/>
          </w:tcPr>
          <w:p w14:paraId="0FE51F70"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Burncoat High School</w:t>
            </w:r>
          </w:p>
        </w:tc>
        <w:tc>
          <w:tcPr>
            <w:tcW w:w="2125" w:type="dxa"/>
            <w:shd w:val="clear" w:color="auto" w:fill="auto"/>
            <w:noWrap/>
            <w:vAlign w:val="bottom"/>
            <w:hideMark/>
          </w:tcPr>
          <w:p w14:paraId="63F3B845"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12.5%</w:t>
            </w:r>
          </w:p>
        </w:tc>
      </w:tr>
      <w:tr w:rsidR="008E2D76" w:rsidRPr="008E2D76" w14:paraId="54AFE00A" w14:textId="77777777" w:rsidTr="00346820">
        <w:trPr>
          <w:trHeight w:val="290"/>
          <w:jc w:val="center"/>
        </w:trPr>
        <w:tc>
          <w:tcPr>
            <w:tcW w:w="4800" w:type="dxa"/>
            <w:shd w:val="clear" w:color="000000" w:fill="D8E0E3"/>
            <w:noWrap/>
            <w:vAlign w:val="center"/>
            <w:hideMark/>
          </w:tcPr>
          <w:p w14:paraId="155F98EA"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Doherty High School</w:t>
            </w:r>
          </w:p>
        </w:tc>
        <w:tc>
          <w:tcPr>
            <w:tcW w:w="2125" w:type="dxa"/>
            <w:shd w:val="clear" w:color="000000" w:fill="D8E0E3"/>
            <w:noWrap/>
            <w:vAlign w:val="bottom"/>
            <w:hideMark/>
          </w:tcPr>
          <w:p w14:paraId="0F79F4C5"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13.0%</w:t>
            </w:r>
          </w:p>
        </w:tc>
      </w:tr>
      <w:tr w:rsidR="008E2D76" w:rsidRPr="008E2D76" w14:paraId="1A4AAD01" w14:textId="77777777" w:rsidTr="00346820">
        <w:trPr>
          <w:trHeight w:val="290"/>
          <w:jc w:val="center"/>
        </w:trPr>
        <w:tc>
          <w:tcPr>
            <w:tcW w:w="4800" w:type="dxa"/>
            <w:shd w:val="clear" w:color="auto" w:fill="auto"/>
            <w:noWrap/>
            <w:vAlign w:val="center"/>
            <w:hideMark/>
          </w:tcPr>
          <w:p w14:paraId="7A32BB7E"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Nantucket High School</w:t>
            </w:r>
          </w:p>
        </w:tc>
        <w:tc>
          <w:tcPr>
            <w:tcW w:w="2125" w:type="dxa"/>
            <w:shd w:val="clear" w:color="auto" w:fill="auto"/>
            <w:noWrap/>
            <w:vAlign w:val="bottom"/>
            <w:hideMark/>
          </w:tcPr>
          <w:p w14:paraId="074FC524"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10.4%</w:t>
            </w:r>
          </w:p>
        </w:tc>
      </w:tr>
      <w:tr w:rsidR="008E2D76" w:rsidRPr="008E2D76" w14:paraId="2DD9E4B4" w14:textId="77777777" w:rsidTr="00346820">
        <w:trPr>
          <w:trHeight w:val="290"/>
          <w:jc w:val="center"/>
        </w:trPr>
        <w:tc>
          <w:tcPr>
            <w:tcW w:w="4800" w:type="dxa"/>
            <w:shd w:val="clear" w:color="000000" w:fill="D8E0E3"/>
            <w:noWrap/>
            <w:vAlign w:val="center"/>
            <w:hideMark/>
          </w:tcPr>
          <w:p w14:paraId="3DDBB84F"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Northampton High School</w:t>
            </w:r>
          </w:p>
        </w:tc>
        <w:tc>
          <w:tcPr>
            <w:tcW w:w="2125" w:type="dxa"/>
            <w:shd w:val="clear" w:color="000000" w:fill="D8E0E3"/>
            <w:noWrap/>
            <w:vAlign w:val="bottom"/>
            <w:hideMark/>
          </w:tcPr>
          <w:p w14:paraId="313A8A56"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14.1%</w:t>
            </w:r>
          </w:p>
        </w:tc>
      </w:tr>
      <w:tr w:rsidR="008E2D76" w:rsidRPr="008E2D76" w14:paraId="43617E38" w14:textId="77777777" w:rsidTr="00346820">
        <w:trPr>
          <w:trHeight w:val="290"/>
          <w:jc w:val="center"/>
        </w:trPr>
        <w:tc>
          <w:tcPr>
            <w:tcW w:w="4800" w:type="dxa"/>
            <w:shd w:val="clear" w:color="auto" w:fill="auto"/>
            <w:noWrap/>
            <w:vAlign w:val="center"/>
            <w:hideMark/>
          </w:tcPr>
          <w:p w14:paraId="1B27909B"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Uxbridge</w:t>
            </w:r>
          </w:p>
        </w:tc>
        <w:tc>
          <w:tcPr>
            <w:tcW w:w="2125" w:type="dxa"/>
            <w:shd w:val="clear" w:color="auto" w:fill="auto"/>
            <w:noWrap/>
            <w:vAlign w:val="center"/>
            <w:hideMark/>
          </w:tcPr>
          <w:p w14:paraId="57E33B29"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50.0%</w:t>
            </w:r>
          </w:p>
        </w:tc>
      </w:tr>
      <w:tr w:rsidR="008E2D76" w:rsidRPr="008E2D76" w14:paraId="5C582CE1" w14:textId="77777777" w:rsidTr="00346820">
        <w:trPr>
          <w:trHeight w:val="290"/>
          <w:jc w:val="center"/>
        </w:trPr>
        <w:tc>
          <w:tcPr>
            <w:tcW w:w="4800" w:type="dxa"/>
            <w:shd w:val="clear" w:color="4472C4" w:fill="C6EFFF"/>
            <w:vAlign w:val="center"/>
            <w:hideMark/>
          </w:tcPr>
          <w:p w14:paraId="0E33FA85" w14:textId="77777777" w:rsidR="008E2D76" w:rsidRPr="008E2D76" w:rsidRDefault="008E2D76" w:rsidP="008E2D76">
            <w:pPr>
              <w:spacing w:after="0" w:line="240" w:lineRule="auto"/>
              <w:rPr>
                <w:rFonts w:eastAsia="Times New Roman" w:cs="Arial"/>
                <w:b/>
                <w:bCs/>
                <w:i/>
                <w:iCs/>
                <w:sz w:val="20"/>
                <w:szCs w:val="20"/>
              </w:rPr>
            </w:pPr>
            <w:r w:rsidRPr="008E2D76">
              <w:rPr>
                <w:rFonts w:eastAsia="Times New Roman" w:cs="Arial"/>
                <w:b/>
                <w:bCs/>
                <w:i/>
                <w:iCs/>
                <w:sz w:val="20"/>
                <w:szCs w:val="20"/>
              </w:rPr>
              <w:t>Early College Pathway</w:t>
            </w:r>
          </w:p>
        </w:tc>
        <w:tc>
          <w:tcPr>
            <w:tcW w:w="2125" w:type="dxa"/>
            <w:shd w:val="clear" w:color="4472C4" w:fill="C6EFFF"/>
            <w:vAlign w:val="center"/>
            <w:hideMark/>
          </w:tcPr>
          <w:p w14:paraId="7B1E816D" w14:textId="77777777" w:rsidR="008E2D76" w:rsidRPr="008E2D76" w:rsidRDefault="008E2D76" w:rsidP="008E2D76">
            <w:pPr>
              <w:spacing w:after="0" w:line="240" w:lineRule="auto"/>
              <w:jc w:val="center"/>
              <w:rPr>
                <w:rFonts w:eastAsia="Times New Roman" w:cs="Arial"/>
                <w:b/>
                <w:bCs/>
                <w:i/>
                <w:iCs/>
                <w:sz w:val="20"/>
                <w:szCs w:val="20"/>
              </w:rPr>
            </w:pPr>
            <w:r w:rsidRPr="008E2D76">
              <w:rPr>
                <w:rFonts w:eastAsia="Times New Roman" w:cs="Arial"/>
                <w:b/>
                <w:bCs/>
                <w:i/>
                <w:iCs/>
                <w:sz w:val="20"/>
                <w:szCs w:val="20"/>
              </w:rPr>
              <w:t>(n=580)</w:t>
            </w:r>
          </w:p>
        </w:tc>
      </w:tr>
      <w:tr w:rsidR="008E2D76" w:rsidRPr="008E2D76" w14:paraId="0200A197" w14:textId="77777777" w:rsidTr="00346820">
        <w:trPr>
          <w:trHeight w:val="290"/>
          <w:jc w:val="center"/>
        </w:trPr>
        <w:tc>
          <w:tcPr>
            <w:tcW w:w="4800" w:type="dxa"/>
            <w:shd w:val="clear" w:color="auto" w:fill="auto"/>
            <w:noWrap/>
            <w:vAlign w:val="center"/>
            <w:hideMark/>
          </w:tcPr>
          <w:p w14:paraId="3DBE9E5D"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Charlestown High School</w:t>
            </w:r>
          </w:p>
        </w:tc>
        <w:tc>
          <w:tcPr>
            <w:tcW w:w="2125" w:type="dxa"/>
            <w:shd w:val="clear" w:color="auto" w:fill="auto"/>
            <w:noWrap/>
            <w:vAlign w:val="bottom"/>
            <w:hideMark/>
          </w:tcPr>
          <w:p w14:paraId="54CE1B78"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6.6%</w:t>
            </w:r>
          </w:p>
        </w:tc>
      </w:tr>
      <w:tr w:rsidR="008E2D76" w:rsidRPr="008E2D76" w14:paraId="1ED05911" w14:textId="77777777" w:rsidTr="00346820">
        <w:trPr>
          <w:trHeight w:val="290"/>
          <w:jc w:val="center"/>
        </w:trPr>
        <w:tc>
          <w:tcPr>
            <w:tcW w:w="4800" w:type="dxa"/>
            <w:shd w:val="clear" w:color="000000" w:fill="D8E0E3"/>
            <w:noWrap/>
            <w:vAlign w:val="center"/>
            <w:hideMark/>
          </w:tcPr>
          <w:p w14:paraId="6D43CCE8"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Chelsea High School</w:t>
            </w:r>
          </w:p>
        </w:tc>
        <w:tc>
          <w:tcPr>
            <w:tcW w:w="2125" w:type="dxa"/>
            <w:shd w:val="clear" w:color="000000" w:fill="D8E0E3"/>
            <w:noWrap/>
            <w:vAlign w:val="bottom"/>
            <w:hideMark/>
          </w:tcPr>
          <w:p w14:paraId="5D18E32F"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38.6%</w:t>
            </w:r>
          </w:p>
        </w:tc>
      </w:tr>
      <w:tr w:rsidR="008E2D76" w:rsidRPr="008E2D76" w14:paraId="7497EF76" w14:textId="77777777" w:rsidTr="00346820">
        <w:trPr>
          <w:trHeight w:val="290"/>
          <w:jc w:val="center"/>
        </w:trPr>
        <w:tc>
          <w:tcPr>
            <w:tcW w:w="4800" w:type="dxa"/>
            <w:shd w:val="clear" w:color="auto" w:fill="auto"/>
            <w:noWrap/>
            <w:vAlign w:val="center"/>
            <w:hideMark/>
          </w:tcPr>
          <w:p w14:paraId="39F5B698"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Holyoke High School</w:t>
            </w:r>
          </w:p>
        </w:tc>
        <w:tc>
          <w:tcPr>
            <w:tcW w:w="2125" w:type="dxa"/>
            <w:shd w:val="clear" w:color="auto" w:fill="auto"/>
            <w:noWrap/>
            <w:vAlign w:val="bottom"/>
            <w:hideMark/>
          </w:tcPr>
          <w:p w14:paraId="226AC1C2"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13.1%</w:t>
            </w:r>
          </w:p>
        </w:tc>
      </w:tr>
      <w:tr w:rsidR="008E2D76" w:rsidRPr="008E2D76" w14:paraId="6C5A7C19" w14:textId="77777777" w:rsidTr="00346820">
        <w:trPr>
          <w:trHeight w:val="290"/>
          <w:jc w:val="center"/>
        </w:trPr>
        <w:tc>
          <w:tcPr>
            <w:tcW w:w="4800" w:type="dxa"/>
            <w:shd w:val="clear" w:color="000000" w:fill="D8E0E3"/>
            <w:noWrap/>
            <w:vAlign w:val="center"/>
            <w:hideMark/>
          </w:tcPr>
          <w:p w14:paraId="03CA86B8"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New Heights Charter School of Brockton</w:t>
            </w:r>
          </w:p>
        </w:tc>
        <w:tc>
          <w:tcPr>
            <w:tcW w:w="2125" w:type="dxa"/>
            <w:shd w:val="clear" w:color="000000" w:fill="D8E0E3"/>
            <w:noWrap/>
            <w:vAlign w:val="bottom"/>
            <w:hideMark/>
          </w:tcPr>
          <w:p w14:paraId="0B9EF645"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34.0%</w:t>
            </w:r>
          </w:p>
        </w:tc>
      </w:tr>
      <w:tr w:rsidR="008E2D76" w:rsidRPr="008E2D76" w14:paraId="20FF831C" w14:textId="77777777" w:rsidTr="00346820">
        <w:trPr>
          <w:trHeight w:val="290"/>
          <w:jc w:val="center"/>
        </w:trPr>
        <w:tc>
          <w:tcPr>
            <w:tcW w:w="4800" w:type="dxa"/>
            <w:shd w:val="clear" w:color="auto" w:fill="auto"/>
            <w:noWrap/>
            <w:vAlign w:val="center"/>
            <w:hideMark/>
          </w:tcPr>
          <w:p w14:paraId="6657AC69" w14:textId="77777777" w:rsidR="008E2D76" w:rsidRPr="008E2D76" w:rsidRDefault="008E2D76" w:rsidP="008E2D76">
            <w:pPr>
              <w:spacing w:after="0" w:line="240" w:lineRule="auto"/>
              <w:rPr>
                <w:rFonts w:eastAsia="Times New Roman" w:cs="Arial"/>
                <w:sz w:val="20"/>
                <w:szCs w:val="20"/>
              </w:rPr>
            </w:pPr>
            <w:r w:rsidRPr="008E2D76">
              <w:rPr>
                <w:rFonts w:eastAsia="Times New Roman" w:cs="Arial"/>
                <w:sz w:val="20"/>
                <w:szCs w:val="20"/>
              </w:rPr>
              <w:t xml:space="preserve">Salem High School </w:t>
            </w:r>
          </w:p>
        </w:tc>
        <w:tc>
          <w:tcPr>
            <w:tcW w:w="2125" w:type="dxa"/>
            <w:shd w:val="clear" w:color="auto" w:fill="auto"/>
            <w:noWrap/>
            <w:vAlign w:val="bottom"/>
            <w:hideMark/>
          </w:tcPr>
          <w:p w14:paraId="4C7E368C" w14:textId="77777777" w:rsidR="008E2D76" w:rsidRPr="008E2D76" w:rsidRDefault="008E2D76" w:rsidP="008E2D76">
            <w:pPr>
              <w:spacing w:after="0" w:line="240" w:lineRule="auto"/>
              <w:jc w:val="center"/>
              <w:rPr>
                <w:rFonts w:eastAsia="Times New Roman" w:cs="Arial"/>
                <w:color w:val="000000"/>
                <w:sz w:val="20"/>
                <w:szCs w:val="20"/>
              </w:rPr>
            </w:pPr>
            <w:r w:rsidRPr="008E2D76">
              <w:rPr>
                <w:rFonts w:eastAsia="Times New Roman" w:cs="Arial"/>
                <w:color w:val="000000"/>
                <w:sz w:val="20"/>
                <w:szCs w:val="20"/>
              </w:rPr>
              <w:t>7.8%</w:t>
            </w:r>
          </w:p>
        </w:tc>
      </w:tr>
    </w:tbl>
    <w:p w14:paraId="668588A2" w14:textId="77777777" w:rsidR="004229DA" w:rsidRDefault="004229DA" w:rsidP="00690D32">
      <w:pPr>
        <w:pStyle w:val="TableNotes"/>
        <w:tabs>
          <w:tab w:val="left" w:pos="1710"/>
        </w:tabs>
        <w:ind w:left="1350"/>
      </w:pPr>
      <w:r w:rsidRPr="00302E75" w:rsidDel="005367F4">
        <w:rPr>
          <w:i/>
          <w:iCs w:val="0"/>
        </w:rPr>
        <w:t>Source</w:t>
      </w:r>
      <w:r w:rsidRPr="00302E75" w:rsidDel="005367F4">
        <w:rPr>
          <w:iCs w:val="0"/>
        </w:rPr>
        <w:t xml:space="preserve">: </w:t>
      </w:r>
      <w:r>
        <w:rPr>
          <w:iCs w:val="0"/>
        </w:rPr>
        <w:t>School-provided extant participation data</w:t>
      </w:r>
    </w:p>
    <w:p w14:paraId="162CDCE0" w14:textId="09E3D824" w:rsidR="00004819" w:rsidRPr="00E5326F" w:rsidRDefault="00004819" w:rsidP="00004819">
      <w:pPr>
        <w:pStyle w:val="TableTitle"/>
        <w:ind w:left="90" w:right="90"/>
      </w:pPr>
      <w:r w:rsidRPr="00E5326F">
        <w:t xml:space="preserve">Table </w:t>
      </w:r>
      <w:r>
        <w:t>D.2</w:t>
      </w:r>
      <w:r w:rsidR="00041322">
        <w:t>.</w:t>
      </w:r>
      <w:r>
        <w:t xml:space="preserve"> </w:t>
      </w:r>
      <w:r w:rsidR="001C2DF7">
        <w:t xml:space="preserve">Student Participation by </w:t>
      </w:r>
      <w:r>
        <w:t>Grant Program Type</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040"/>
      </w:tblGrid>
      <w:tr w:rsidR="00004819" w:rsidRPr="00004819" w14:paraId="7CCA8F6A" w14:textId="77777777" w:rsidTr="00004819">
        <w:trPr>
          <w:trHeight w:val="290"/>
          <w:jc w:val="center"/>
        </w:trPr>
        <w:tc>
          <w:tcPr>
            <w:tcW w:w="4800" w:type="dxa"/>
            <w:shd w:val="clear" w:color="000000" w:fill="00A2E0"/>
            <w:vAlign w:val="bottom"/>
            <w:hideMark/>
          </w:tcPr>
          <w:p w14:paraId="6E59EB22" w14:textId="77777777" w:rsidR="00004819" w:rsidRPr="00004819" w:rsidRDefault="00004819" w:rsidP="00004819">
            <w:pPr>
              <w:spacing w:after="0" w:line="240" w:lineRule="auto"/>
              <w:rPr>
                <w:rFonts w:eastAsia="Times New Roman" w:cs="Arial"/>
                <w:b/>
                <w:bCs/>
                <w:color w:val="FFFFFF"/>
                <w:sz w:val="20"/>
                <w:szCs w:val="20"/>
              </w:rPr>
            </w:pPr>
            <w:r w:rsidRPr="00004819">
              <w:rPr>
                <w:rFonts w:eastAsia="Times New Roman" w:cs="Arial"/>
                <w:b/>
                <w:bCs/>
                <w:color w:val="FFFFFF"/>
                <w:sz w:val="20"/>
                <w:szCs w:val="20"/>
              </w:rPr>
              <w:t>Grant Program Type</w:t>
            </w:r>
          </w:p>
        </w:tc>
        <w:tc>
          <w:tcPr>
            <w:tcW w:w="1040" w:type="dxa"/>
            <w:shd w:val="clear" w:color="000000" w:fill="00A2E0"/>
            <w:vAlign w:val="center"/>
            <w:hideMark/>
          </w:tcPr>
          <w:p w14:paraId="0A9E7A68" w14:textId="77777777" w:rsidR="00004819" w:rsidRPr="00004819" w:rsidRDefault="00004819" w:rsidP="00004819">
            <w:pPr>
              <w:spacing w:after="0" w:line="240" w:lineRule="auto"/>
              <w:rPr>
                <w:rFonts w:eastAsia="Times New Roman" w:cs="Arial"/>
                <w:b/>
                <w:bCs/>
                <w:color w:val="FFFFFF"/>
                <w:sz w:val="20"/>
                <w:szCs w:val="20"/>
              </w:rPr>
            </w:pPr>
            <w:r w:rsidRPr="00004819">
              <w:rPr>
                <w:rFonts w:eastAsia="Times New Roman" w:cs="Arial"/>
                <w:b/>
                <w:bCs/>
                <w:color w:val="FFFFFF"/>
                <w:sz w:val="20"/>
                <w:szCs w:val="20"/>
              </w:rPr>
              <w:t>(</w:t>
            </w:r>
            <w:r w:rsidRPr="00004819">
              <w:rPr>
                <w:rFonts w:eastAsia="Times New Roman" w:cs="Arial"/>
                <w:b/>
                <w:i/>
                <w:color w:val="FFFFFF"/>
                <w:sz w:val="20"/>
                <w:szCs w:val="20"/>
              </w:rPr>
              <w:t>n</w:t>
            </w:r>
            <w:r w:rsidRPr="00004819">
              <w:rPr>
                <w:rFonts w:eastAsia="Times New Roman" w:cs="Arial"/>
                <w:b/>
                <w:bCs/>
                <w:color w:val="FFFFFF"/>
                <w:sz w:val="20"/>
                <w:szCs w:val="20"/>
              </w:rPr>
              <w:t>=772)</w:t>
            </w:r>
          </w:p>
        </w:tc>
      </w:tr>
      <w:tr w:rsidR="00004819" w:rsidRPr="00004819" w14:paraId="15BA53DB" w14:textId="77777777" w:rsidTr="00004819">
        <w:trPr>
          <w:trHeight w:val="290"/>
          <w:jc w:val="center"/>
        </w:trPr>
        <w:tc>
          <w:tcPr>
            <w:tcW w:w="4800" w:type="dxa"/>
            <w:shd w:val="clear" w:color="auto" w:fill="auto"/>
            <w:noWrap/>
            <w:vAlign w:val="bottom"/>
            <w:hideMark/>
          </w:tcPr>
          <w:p w14:paraId="01ECD916" w14:textId="77777777" w:rsidR="00004819" w:rsidRPr="00004819" w:rsidRDefault="00004819" w:rsidP="00004819">
            <w:pPr>
              <w:spacing w:after="0" w:line="240" w:lineRule="auto"/>
              <w:rPr>
                <w:rFonts w:eastAsia="Times New Roman" w:cs="Arial"/>
                <w:color w:val="000000"/>
                <w:sz w:val="20"/>
                <w:szCs w:val="20"/>
              </w:rPr>
            </w:pPr>
            <w:r w:rsidRPr="00004819">
              <w:rPr>
                <w:rFonts w:eastAsia="Times New Roman" w:cs="Arial"/>
                <w:color w:val="000000"/>
                <w:sz w:val="20"/>
                <w:szCs w:val="20"/>
              </w:rPr>
              <w:t>Innovation Pathway</w:t>
            </w:r>
          </w:p>
        </w:tc>
        <w:tc>
          <w:tcPr>
            <w:tcW w:w="1040" w:type="dxa"/>
            <w:shd w:val="clear" w:color="auto" w:fill="auto"/>
            <w:noWrap/>
            <w:vAlign w:val="center"/>
            <w:hideMark/>
          </w:tcPr>
          <w:p w14:paraId="7650D2F7" w14:textId="77777777" w:rsidR="00004819" w:rsidRPr="00004819" w:rsidRDefault="00004819" w:rsidP="00004819">
            <w:pPr>
              <w:spacing w:after="0" w:line="240" w:lineRule="auto"/>
              <w:jc w:val="center"/>
              <w:rPr>
                <w:rFonts w:eastAsia="Times New Roman" w:cs="Arial"/>
                <w:color w:val="000000"/>
                <w:sz w:val="20"/>
                <w:szCs w:val="20"/>
              </w:rPr>
            </w:pPr>
            <w:r w:rsidRPr="00004819">
              <w:rPr>
                <w:rFonts w:eastAsia="Times New Roman" w:cs="Arial"/>
                <w:color w:val="000000"/>
                <w:sz w:val="20"/>
                <w:szCs w:val="20"/>
              </w:rPr>
              <w:t>24.9%</w:t>
            </w:r>
          </w:p>
        </w:tc>
      </w:tr>
      <w:tr w:rsidR="00004819" w:rsidRPr="00004819" w14:paraId="70F49F9C" w14:textId="77777777" w:rsidTr="00004819">
        <w:trPr>
          <w:trHeight w:val="290"/>
          <w:jc w:val="center"/>
        </w:trPr>
        <w:tc>
          <w:tcPr>
            <w:tcW w:w="4800" w:type="dxa"/>
            <w:shd w:val="clear" w:color="000000" w:fill="D8E0E3"/>
            <w:noWrap/>
            <w:vAlign w:val="bottom"/>
            <w:hideMark/>
          </w:tcPr>
          <w:p w14:paraId="282FC85C" w14:textId="77777777" w:rsidR="00004819" w:rsidRPr="00004819" w:rsidRDefault="00004819" w:rsidP="00004819">
            <w:pPr>
              <w:spacing w:after="0" w:line="240" w:lineRule="auto"/>
              <w:rPr>
                <w:rFonts w:eastAsia="Times New Roman" w:cs="Arial"/>
                <w:color w:val="000000"/>
                <w:sz w:val="20"/>
                <w:szCs w:val="20"/>
              </w:rPr>
            </w:pPr>
            <w:r w:rsidRPr="00004819">
              <w:rPr>
                <w:rFonts w:eastAsia="Times New Roman" w:cs="Arial"/>
                <w:color w:val="000000"/>
                <w:sz w:val="20"/>
                <w:szCs w:val="20"/>
              </w:rPr>
              <w:t>Early College Pathway</w:t>
            </w:r>
          </w:p>
        </w:tc>
        <w:tc>
          <w:tcPr>
            <w:tcW w:w="1040" w:type="dxa"/>
            <w:shd w:val="clear" w:color="000000" w:fill="D8E0E3"/>
            <w:noWrap/>
            <w:vAlign w:val="center"/>
            <w:hideMark/>
          </w:tcPr>
          <w:p w14:paraId="4C26360E" w14:textId="77777777" w:rsidR="00004819" w:rsidRPr="00004819" w:rsidRDefault="00004819" w:rsidP="00004819">
            <w:pPr>
              <w:spacing w:after="0" w:line="240" w:lineRule="auto"/>
              <w:jc w:val="center"/>
              <w:rPr>
                <w:rFonts w:eastAsia="Times New Roman" w:cs="Arial"/>
                <w:color w:val="000000"/>
                <w:sz w:val="20"/>
                <w:szCs w:val="20"/>
              </w:rPr>
            </w:pPr>
            <w:r w:rsidRPr="00004819">
              <w:rPr>
                <w:rFonts w:eastAsia="Times New Roman" w:cs="Arial"/>
                <w:color w:val="000000"/>
                <w:sz w:val="20"/>
                <w:szCs w:val="20"/>
              </w:rPr>
              <w:t>75.1%</w:t>
            </w:r>
          </w:p>
        </w:tc>
      </w:tr>
    </w:tbl>
    <w:p w14:paraId="2AAC54D1" w14:textId="77777777" w:rsidR="00690D32" w:rsidRDefault="00690D32" w:rsidP="00690D32">
      <w:pPr>
        <w:pStyle w:val="TableNotes"/>
        <w:tabs>
          <w:tab w:val="left" w:pos="1710"/>
        </w:tabs>
        <w:ind w:left="1980"/>
      </w:pPr>
      <w:r w:rsidRPr="00302E75" w:rsidDel="005367F4">
        <w:rPr>
          <w:i/>
          <w:iCs w:val="0"/>
        </w:rPr>
        <w:t>Source</w:t>
      </w:r>
      <w:r w:rsidRPr="00302E75" w:rsidDel="005367F4">
        <w:rPr>
          <w:iCs w:val="0"/>
        </w:rPr>
        <w:t xml:space="preserve">: </w:t>
      </w:r>
      <w:r>
        <w:rPr>
          <w:iCs w:val="0"/>
        </w:rPr>
        <w:t>School-provided extant participation data</w:t>
      </w:r>
    </w:p>
    <w:p w14:paraId="4DF8AE06" w14:textId="04E7A204" w:rsidR="00600AA6" w:rsidRPr="00E5326F" w:rsidRDefault="00600AA6" w:rsidP="006C7C00">
      <w:pPr>
        <w:pStyle w:val="TableTitle"/>
        <w:ind w:left="90" w:right="90"/>
      </w:pPr>
      <w:r w:rsidRPr="00E5326F">
        <w:t xml:space="preserve">Table </w:t>
      </w:r>
      <w:r>
        <w:t>D.</w:t>
      </w:r>
      <w:r w:rsidR="002D3171">
        <w:t>3</w:t>
      </w:r>
      <w:r w:rsidR="00041322">
        <w:t>.</w:t>
      </w:r>
      <w:r>
        <w:t xml:space="preserve"> Types of Advising</w:t>
      </w:r>
      <w:r w:rsidR="001C2DF7">
        <w:t xml:space="preserve"> Offered to Students by School</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850"/>
      </w:tblGrid>
      <w:tr w:rsidR="00CD0342" w:rsidRPr="00CD0342" w14:paraId="29036F6F" w14:textId="77777777" w:rsidTr="00CD0342">
        <w:trPr>
          <w:trHeight w:val="290"/>
          <w:jc w:val="center"/>
        </w:trPr>
        <w:tc>
          <w:tcPr>
            <w:tcW w:w="9715" w:type="dxa"/>
            <w:gridSpan w:val="2"/>
            <w:shd w:val="clear" w:color="4472C4" w:fill="00A2E0"/>
            <w:vAlign w:val="center"/>
            <w:hideMark/>
          </w:tcPr>
          <w:p w14:paraId="47DA9E9B" w14:textId="77777777" w:rsidR="00CD0342" w:rsidRPr="00CD0342" w:rsidRDefault="00CD0342" w:rsidP="00CD0342">
            <w:pPr>
              <w:spacing w:after="0" w:line="240" w:lineRule="auto"/>
              <w:jc w:val="center"/>
              <w:rPr>
                <w:rFonts w:eastAsia="Times New Roman" w:cs="Arial"/>
                <w:b/>
                <w:bCs/>
                <w:color w:val="FFFFFF"/>
                <w:sz w:val="20"/>
                <w:szCs w:val="20"/>
              </w:rPr>
            </w:pPr>
            <w:r w:rsidRPr="00CD0342">
              <w:rPr>
                <w:rFonts w:eastAsia="Times New Roman" w:cs="Arial"/>
                <w:b/>
                <w:bCs/>
                <w:color w:val="FFFFFF"/>
                <w:sz w:val="20"/>
                <w:szCs w:val="20"/>
              </w:rPr>
              <w:t>Types of advising available to students (e.g., workshops, one-on-one, etc.)</w:t>
            </w:r>
          </w:p>
        </w:tc>
      </w:tr>
      <w:tr w:rsidR="00CD0342" w:rsidRPr="00CD0342" w14:paraId="61C25C58" w14:textId="77777777" w:rsidTr="00CD0342">
        <w:trPr>
          <w:trHeight w:val="290"/>
          <w:jc w:val="center"/>
        </w:trPr>
        <w:tc>
          <w:tcPr>
            <w:tcW w:w="9715" w:type="dxa"/>
            <w:gridSpan w:val="2"/>
            <w:shd w:val="clear" w:color="000000" w:fill="C6EFFF"/>
            <w:noWrap/>
            <w:vAlign w:val="bottom"/>
            <w:hideMark/>
          </w:tcPr>
          <w:p w14:paraId="03D6C7F9" w14:textId="77777777" w:rsidR="00CD0342" w:rsidRPr="00CD0342" w:rsidRDefault="00CD0342" w:rsidP="00CD0342">
            <w:pPr>
              <w:spacing w:after="0" w:line="240" w:lineRule="auto"/>
              <w:rPr>
                <w:rFonts w:eastAsia="Times New Roman" w:cs="Arial"/>
                <w:b/>
                <w:bCs/>
                <w:i/>
                <w:iCs/>
                <w:color w:val="000000"/>
                <w:sz w:val="20"/>
                <w:szCs w:val="20"/>
              </w:rPr>
            </w:pPr>
            <w:r w:rsidRPr="00CD0342">
              <w:rPr>
                <w:rFonts w:eastAsia="Times New Roman" w:cs="Arial"/>
                <w:b/>
                <w:bCs/>
                <w:i/>
                <w:iCs/>
                <w:color w:val="000000"/>
                <w:sz w:val="20"/>
                <w:szCs w:val="20"/>
              </w:rPr>
              <w:t>Innovation Pathway</w:t>
            </w:r>
          </w:p>
        </w:tc>
      </w:tr>
      <w:tr w:rsidR="00CD0342" w:rsidRPr="00CD0342" w14:paraId="1DFC9291" w14:textId="77777777" w:rsidTr="00690D32">
        <w:trPr>
          <w:trHeight w:val="290"/>
          <w:jc w:val="center"/>
        </w:trPr>
        <w:tc>
          <w:tcPr>
            <w:tcW w:w="3865" w:type="dxa"/>
            <w:vMerge w:val="restart"/>
            <w:shd w:val="clear" w:color="auto" w:fill="auto"/>
            <w:noWrap/>
            <w:vAlign w:val="center"/>
            <w:hideMark/>
          </w:tcPr>
          <w:p w14:paraId="785D8158"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Burncoat High School</w:t>
            </w:r>
          </w:p>
        </w:tc>
        <w:tc>
          <w:tcPr>
            <w:tcW w:w="5850" w:type="dxa"/>
            <w:shd w:val="clear" w:color="auto" w:fill="auto"/>
            <w:noWrap/>
            <w:vAlign w:val="center"/>
            <w:hideMark/>
          </w:tcPr>
          <w:p w14:paraId="363803F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1D9C4950" w14:textId="77777777" w:rsidTr="00690D32">
        <w:trPr>
          <w:trHeight w:val="290"/>
          <w:jc w:val="center"/>
        </w:trPr>
        <w:tc>
          <w:tcPr>
            <w:tcW w:w="3865" w:type="dxa"/>
            <w:vMerge/>
            <w:vAlign w:val="center"/>
            <w:hideMark/>
          </w:tcPr>
          <w:p w14:paraId="7D8F7FDE"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05295486"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Classroom lessons</w:t>
            </w:r>
          </w:p>
        </w:tc>
      </w:tr>
      <w:tr w:rsidR="00CD0342" w:rsidRPr="00CD0342" w14:paraId="2D5E10AD" w14:textId="77777777" w:rsidTr="00690D32">
        <w:trPr>
          <w:trHeight w:val="290"/>
          <w:jc w:val="center"/>
        </w:trPr>
        <w:tc>
          <w:tcPr>
            <w:tcW w:w="3865" w:type="dxa"/>
            <w:vMerge/>
            <w:vAlign w:val="center"/>
            <w:hideMark/>
          </w:tcPr>
          <w:p w14:paraId="0FB5311F"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352A2870"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39AA7248" w14:textId="77777777" w:rsidTr="00690D32">
        <w:trPr>
          <w:trHeight w:val="290"/>
          <w:jc w:val="center"/>
        </w:trPr>
        <w:tc>
          <w:tcPr>
            <w:tcW w:w="3865" w:type="dxa"/>
            <w:vMerge/>
            <w:vAlign w:val="center"/>
            <w:hideMark/>
          </w:tcPr>
          <w:p w14:paraId="0CB29B56"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3AFDE797" w14:textId="3A880974"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Navi</w:t>
            </w:r>
            <w:r>
              <w:rPr>
                <w:rFonts w:eastAsia="Times New Roman" w:cs="Arial"/>
                <w:color w:val="000000"/>
                <w:sz w:val="20"/>
                <w:szCs w:val="20"/>
              </w:rPr>
              <w:t>a</w:t>
            </w:r>
            <w:r w:rsidRPr="00CD0342">
              <w:rPr>
                <w:rFonts w:eastAsia="Times New Roman" w:cs="Arial"/>
                <w:color w:val="000000"/>
                <w:sz w:val="20"/>
                <w:szCs w:val="20"/>
              </w:rPr>
              <w:t>nce activities</w:t>
            </w:r>
          </w:p>
        </w:tc>
      </w:tr>
      <w:tr w:rsidR="00CD0342" w:rsidRPr="00CD0342" w14:paraId="69BEEA24" w14:textId="77777777" w:rsidTr="00690D32">
        <w:trPr>
          <w:trHeight w:val="290"/>
          <w:jc w:val="center"/>
        </w:trPr>
        <w:tc>
          <w:tcPr>
            <w:tcW w:w="3865" w:type="dxa"/>
            <w:vMerge w:val="restart"/>
            <w:shd w:val="clear" w:color="000000" w:fill="D8E0E3"/>
            <w:noWrap/>
            <w:vAlign w:val="center"/>
            <w:hideMark/>
          </w:tcPr>
          <w:p w14:paraId="5AEF199C"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Doherty High School</w:t>
            </w:r>
          </w:p>
        </w:tc>
        <w:tc>
          <w:tcPr>
            <w:tcW w:w="5850" w:type="dxa"/>
            <w:shd w:val="clear" w:color="000000" w:fill="D8E0E3"/>
            <w:noWrap/>
            <w:vAlign w:val="center"/>
            <w:hideMark/>
          </w:tcPr>
          <w:p w14:paraId="21B64D44"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332FB094" w14:textId="77777777" w:rsidTr="00690D32">
        <w:trPr>
          <w:trHeight w:val="290"/>
          <w:jc w:val="center"/>
        </w:trPr>
        <w:tc>
          <w:tcPr>
            <w:tcW w:w="3865" w:type="dxa"/>
            <w:vMerge/>
            <w:vAlign w:val="center"/>
            <w:hideMark/>
          </w:tcPr>
          <w:p w14:paraId="5C294902"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36E2BB14"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Classroom lessons</w:t>
            </w:r>
          </w:p>
        </w:tc>
      </w:tr>
      <w:tr w:rsidR="00CD0342" w:rsidRPr="00CD0342" w14:paraId="5117DC75" w14:textId="77777777" w:rsidTr="00690D32">
        <w:trPr>
          <w:trHeight w:val="290"/>
          <w:jc w:val="center"/>
        </w:trPr>
        <w:tc>
          <w:tcPr>
            <w:tcW w:w="3865" w:type="dxa"/>
            <w:vMerge/>
            <w:vAlign w:val="center"/>
            <w:hideMark/>
          </w:tcPr>
          <w:p w14:paraId="4795EE17"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5DDBB767"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00A6D263" w14:textId="77777777" w:rsidTr="00690D32">
        <w:trPr>
          <w:trHeight w:val="290"/>
          <w:jc w:val="center"/>
        </w:trPr>
        <w:tc>
          <w:tcPr>
            <w:tcW w:w="3865" w:type="dxa"/>
            <w:vMerge/>
            <w:vAlign w:val="center"/>
            <w:hideMark/>
          </w:tcPr>
          <w:p w14:paraId="1B715FE1"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6777F960" w14:textId="08CC183E"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Navi</w:t>
            </w:r>
            <w:r>
              <w:rPr>
                <w:rFonts w:eastAsia="Times New Roman" w:cs="Arial"/>
                <w:color w:val="000000"/>
                <w:sz w:val="20"/>
                <w:szCs w:val="20"/>
              </w:rPr>
              <w:t>a</w:t>
            </w:r>
            <w:r w:rsidRPr="00CD0342">
              <w:rPr>
                <w:rFonts w:eastAsia="Times New Roman" w:cs="Arial"/>
                <w:color w:val="000000"/>
                <w:sz w:val="20"/>
                <w:szCs w:val="20"/>
              </w:rPr>
              <w:t>nce activities</w:t>
            </w:r>
          </w:p>
        </w:tc>
      </w:tr>
      <w:tr w:rsidR="00CD0342" w:rsidRPr="00CD0342" w14:paraId="40135015" w14:textId="77777777" w:rsidTr="00690D32">
        <w:trPr>
          <w:trHeight w:val="290"/>
          <w:jc w:val="center"/>
        </w:trPr>
        <w:tc>
          <w:tcPr>
            <w:tcW w:w="3865" w:type="dxa"/>
            <w:vMerge w:val="restart"/>
            <w:shd w:val="clear" w:color="auto" w:fill="auto"/>
            <w:noWrap/>
            <w:vAlign w:val="center"/>
            <w:hideMark/>
          </w:tcPr>
          <w:p w14:paraId="1AE1D2C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Nantucket High School</w:t>
            </w:r>
          </w:p>
        </w:tc>
        <w:tc>
          <w:tcPr>
            <w:tcW w:w="5850" w:type="dxa"/>
            <w:shd w:val="clear" w:color="auto" w:fill="auto"/>
            <w:noWrap/>
            <w:vAlign w:val="center"/>
            <w:hideMark/>
          </w:tcPr>
          <w:p w14:paraId="645F88E3"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770838A3" w14:textId="77777777" w:rsidTr="00690D32">
        <w:trPr>
          <w:trHeight w:val="290"/>
          <w:jc w:val="center"/>
        </w:trPr>
        <w:tc>
          <w:tcPr>
            <w:tcW w:w="3865" w:type="dxa"/>
            <w:vMerge/>
            <w:vAlign w:val="center"/>
            <w:hideMark/>
          </w:tcPr>
          <w:p w14:paraId="3FF40F18"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10F3E0EA"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Classroom lessons</w:t>
            </w:r>
          </w:p>
        </w:tc>
      </w:tr>
      <w:tr w:rsidR="00CD0342" w:rsidRPr="00CD0342" w14:paraId="5F3DF86F" w14:textId="77777777" w:rsidTr="00690D32">
        <w:trPr>
          <w:trHeight w:val="290"/>
          <w:jc w:val="center"/>
        </w:trPr>
        <w:tc>
          <w:tcPr>
            <w:tcW w:w="3865" w:type="dxa"/>
            <w:vMerge/>
            <w:vAlign w:val="center"/>
            <w:hideMark/>
          </w:tcPr>
          <w:p w14:paraId="1171B7EF"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52AA02E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091E1947" w14:textId="77777777" w:rsidTr="00690D32">
        <w:trPr>
          <w:trHeight w:val="290"/>
          <w:jc w:val="center"/>
        </w:trPr>
        <w:tc>
          <w:tcPr>
            <w:tcW w:w="3865" w:type="dxa"/>
            <w:vMerge w:val="restart"/>
            <w:shd w:val="clear" w:color="000000" w:fill="D8E0E3"/>
            <w:noWrap/>
            <w:vAlign w:val="center"/>
            <w:hideMark/>
          </w:tcPr>
          <w:p w14:paraId="6770B41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Northampton High School</w:t>
            </w:r>
          </w:p>
        </w:tc>
        <w:tc>
          <w:tcPr>
            <w:tcW w:w="5850" w:type="dxa"/>
            <w:shd w:val="clear" w:color="000000" w:fill="D8E0E3"/>
            <w:noWrap/>
            <w:vAlign w:val="center"/>
            <w:hideMark/>
          </w:tcPr>
          <w:p w14:paraId="69B969D6"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261B4E08" w14:textId="77777777" w:rsidTr="00690D32">
        <w:trPr>
          <w:trHeight w:val="290"/>
          <w:jc w:val="center"/>
        </w:trPr>
        <w:tc>
          <w:tcPr>
            <w:tcW w:w="3865" w:type="dxa"/>
            <w:vMerge/>
            <w:vAlign w:val="center"/>
            <w:hideMark/>
          </w:tcPr>
          <w:p w14:paraId="62BC66CC"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70C08E2D"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1C0BC8B8" w14:textId="77777777" w:rsidTr="00690D32">
        <w:trPr>
          <w:trHeight w:val="290"/>
          <w:jc w:val="center"/>
        </w:trPr>
        <w:tc>
          <w:tcPr>
            <w:tcW w:w="3865" w:type="dxa"/>
            <w:vMerge/>
            <w:vAlign w:val="center"/>
            <w:hideMark/>
          </w:tcPr>
          <w:p w14:paraId="008D6226"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4AFB0C18"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Online</w:t>
            </w:r>
          </w:p>
        </w:tc>
      </w:tr>
      <w:tr w:rsidR="00CD0342" w:rsidRPr="00CD0342" w14:paraId="7679D5D9" w14:textId="77777777" w:rsidTr="00690D32">
        <w:trPr>
          <w:trHeight w:val="290"/>
          <w:jc w:val="center"/>
        </w:trPr>
        <w:tc>
          <w:tcPr>
            <w:tcW w:w="3865" w:type="dxa"/>
            <w:vMerge/>
            <w:vAlign w:val="center"/>
            <w:hideMark/>
          </w:tcPr>
          <w:p w14:paraId="0B1FEB2D"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000000" w:fill="D8E0E3"/>
            <w:noWrap/>
            <w:vAlign w:val="center"/>
            <w:hideMark/>
          </w:tcPr>
          <w:p w14:paraId="628DD6E4"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Surveys</w:t>
            </w:r>
          </w:p>
        </w:tc>
      </w:tr>
      <w:tr w:rsidR="00CD0342" w:rsidRPr="00CD0342" w14:paraId="09EA9498" w14:textId="77777777" w:rsidTr="00690D32">
        <w:trPr>
          <w:trHeight w:val="290"/>
          <w:jc w:val="center"/>
        </w:trPr>
        <w:tc>
          <w:tcPr>
            <w:tcW w:w="3865" w:type="dxa"/>
            <w:vMerge w:val="restart"/>
            <w:shd w:val="clear" w:color="auto" w:fill="auto"/>
            <w:noWrap/>
            <w:vAlign w:val="center"/>
            <w:hideMark/>
          </w:tcPr>
          <w:p w14:paraId="3B0DCAB0"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Uxbridge</w:t>
            </w:r>
          </w:p>
        </w:tc>
        <w:tc>
          <w:tcPr>
            <w:tcW w:w="5850" w:type="dxa"/>
            <w:shd w:val="clear" w:color="auto" w:fill="auto"/>
            <w:noWrap/>
            <w:vAlign w:val="center"/>
            <w:hideMark/>
          </w:tcPr>
          <w:p w14:paraId="1B25884C"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34BAD13A" w14:textId="77777777" w:rsidTr="00690D32">
        <w:trPr>
          <w:trHeight w:val="290"/>
          <w:jc w:val="center"/>
        </w:trPr>
        <w:tc>
          <w:tcPr>
            <w:tcW w:w="3865" w:type="dxa"/>
            <w:vMerge/>
            <w:vAlign w:val="center"/>
            <w:hideMark/>
          </w:tcPr>
          <w:p w14:paraId="07533B8D"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1F2049C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Field trips</w:t>
            </w:r>
          </w:p>
        </w:tc>
      </w:tr>
      <w:tr w:rsidR="00CD0342" w:rsidRPr="00CD0342" w14:paraId="35ACBDCD" w14:textId="77777777" w:rsidTr="00690D32">
        <w:trPr>
          <w:trHeight w:val="290"/>
          <w:jc w:val="center"/>
        </w:trPr>
        <w:tc>
          <w:tcPr>
            <w:tcW w:w="3865" w:type="dxa"/>
            <w:vMerge/>
            <w:vAlign w:val="center"/>
            <w:hideMark/>
          </w:tcPr>
          <w:p w14:paraId="7DF95C8F"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6260C68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Workshops</w:t>
            </w:r>
          </w:p>
        </w:tc>
      </w:tr>
      <w:tr w:rsidR="00CD0342" w:rsidRPr="00CD0342" w14:paraId="243BFF11" w14:textId="77777777" w:rsidTr="00690D32">
        <w:trPr>
          <w:trHeight w:val="290"/>
          <w:jc w:val="center"/>
        </w:trPr>
        <w:tc>
          <w:tcPr>
            <w:tcW w:w="3865" w:type="dxa"/>
            <w:vMerge/>
            <w:vAlign w:val="center"/>
            <w:hideMark/>
          </w:tcPr>
          <w:p w14:paraId="3EFA2103"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1CD14B21"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4ABDE1E8" w14:textId="77777777" w:rsidTr="00690D32">
        <w:trPr>
          <w:trHeight w:val="290"/>
          <w:jc w:val="center"/>
        </w:trPr>
        <w:tc>
          <w:tcPr>
            <w:tcW w:w="3865" w:type="dxa"/>
            <w:vMerge/>
            <w:vAlign w:val="center"/>
            <w:hideMark/>
          </w:tcPr>
          <w:p w14:paraId="2CB4ECFE" w14:textId="77777777" w:rsidR="00CD0342" w:rsidRPr="00CD0342" w:rsidRDefault="00CD0342" w:rsidP="00CD0342">
            <w:pPr>
              <w:spacing w:after="0" w:line="240" w:lineRule="auto"/>
              <w:rPr>
                <w:rFonts w:eastAsia="Times New Roman" w:cs="Arial"/>
                <w:color w:val="000000"/>
                <w:sz w:val="20"/>
                <w:szCs w:val="20"/>
              </w:rPr>
            </w:pPr>
          </w:p>
        </w:tc>
        <w:tc>
          <w:tcPr>
            <w:tcW w:w="5850" w:type="dxa"/>
            <w:shd w:val="clear" w:color="auto" w:fill="auto"/>
            <w:noWrap/>
            <w:vAlign w:val="center"/>
            <w:hideMark/>
          </w:tcPr>
          <w:p w14:paraId="33F4A07E"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Scheduling</w:t>
            </w:r>
          </w:p>
        </w:tc>
      </w:tr>
      <w:tr w:rsidR="00CD0342" w:rsidRPr="00CD0342" w14:paraId="4DF1EF62" w14:textId="77777777" w:rsidTr="00CD0342">
        <w:trPr>
          <w:trHeight w:val="260"/>
          <w:jc w:val="center"/>
        </w:trPr>
        <w:tc>
          <w:tcPr>
            <w:tcW w:w="9715" w:type="dxa"/>
            <w:gridSpan w:val="2"/>
            <w:shd w:val="clear" w:color="000000" w:fill="C6EFFF"/>
            <w:noWrap/>
            <w:vAlign w:val="bottom"/>
            <w:hideMark/>
          </w:tcPr>
          <w:p w14:paraId="2F9A4FBE" w14:textId="4E3D7B05" w:rsidR="00CD0342" w:rsidRPr="00CD0342" w:rsidRDefault="00CD0342" w:rsidP="00CD0342">
            <w:pPr>
              <w:spacing w:after="0" w:line="240" w:lineRule="auto"/>
              <w:rPr>
                <w:rFonts w:eastAsia="Times New Roman" w:cs="Arial"/>
                <w:b/>
                <w:bCs/>
                <w:i/>
                <w:iCs/>
                <w:color w:val="000000"/>
                <w:sz w:val="20"/>
                <w:szCs w:val="20"/>
              </w:rPr>
            </w:pPr>
            <w:r w:rsidRPr="00CD0342">
              <w:rPr>
                <w:rFonts w:eastAsia="Times New Roman" w:cs="Arial"/>
                <w:b/>
                <w:bCs/>
                <w:i/>
                <w:iCs/>
                <w:color w:val="000000"/>
                <w:sz w:val="20"/>
                <w:szCs w:val="20"/>
              </w:rPr>
              <w:t>Early College Pathway  </w:t>
            </w:r>
          </w:p>
        </w:tc>
      </w:tr>
      <w:tr w:rsidR="00CD0342" w:rsidRPr="00CD0342" w14:paraId="44350416" w14:textId="77777777" w:rsidTr="00690D32">
        <w:trPr>
          <w:trHeight w:val="290"/>
          <w:jc w:val="center"/>
        </w:trPr>
        <w:tc>
          <w:tcPr>
            <w:tcW w:w="3865" w:type="dxa"/>
            <w:vMerge w:val="restart"/>
            <w:shd w:val="clear" w:color="auto" w:fill="auto"/>
            <w:noWrap/>
            <w:vAlign w:val="center"/>
            <w:hideMark/>
          </w:tcPr>
          <w:p w14:paraId="557967C1" w14:textId="77777777" w:rsidR="00CD0342" w:rsidRPr="00CD0342" w:rsidRDefault="00CD0342" w:rsidP="00CD0342">
            <w:pPr>
              <w:spacing w:after="0" w:line="240" w:lineRule="auto"/>
              <w:rPr>
                <w:rFonts w:eastAsia="Times New Roman" w:cs="Arial"/>
                <w:sz w:val="20"/>
                <w:szCs w:val="20"/>
              </w:rPr>
            </w:pPr>
            <w:r w:rsidRPr="00CD0342">
              <w:rPr>
                <w:rFonts w:eastAsia="Times New Roman" w:cs="Arial"/>
                <w:sz w:val="20"/>
                <w:szCs w:val="20"/>
              </w:rPr>
              <w:t>Charlestown High School</w:t>
            </w:r>
          </w:p>
        </w:tc>
        <w:tc>
          <w:tcPr>
            <w:tcW w:w="5850" w:type="dxa"/>
            <w:shd w:val="clear" w:color="auto" w:fill="auto"/>
            <w:noWrap/>
            <w:vAlign w:val="center"/>
            <w:hideMark/>
          </w:tcPr>
          <w:p w14:paraId="2D8E3932"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58B8FC7D" w14:textId="77777777" w:rsidTr="00690D32">
        <w:trPr>
          <w:trHeight w:val="290"/>
          <w:jc w:val="center"/>
        </w:trPr>
        <w:tc>
          <w:tcPr>
            <w:tcW w:w="3865" w:type="dxa"/>
            <w:vMerge/>
            <w:vAlign w:val="center"/>
            <w:hideMark/>
          </w:tcPr>
          <w:p w14:paraId="40EAA06D"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041946AD"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Small group counseling</w:t>
            </w:r>
          </w:p>
        </w:tc>
      </w:tr>
      <w:tr w:rsidR="00CD0342" w:rsidRPr="00CD0342" w14:paraId="4671CAF6" w14:textId="77777777" w:rsidTr="00690D32">
        <w:trPr>
          <w:trHeight w:val="290"/>
          <w:jc w:val="center"/>
        </w:trPr>
        <w:tc>
          <w:tcPr>
            <w:tcW w:w="3865" w:type="dxa"/>
            <w:vMerge/>
            <w:vAlign w:val="center"/>
            <w:hideMark/>
          </w:tcPr>
          <w:p w14:paraId="4BBB369A"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682AA110"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595D3997" w14:textId="77777777" w:rsidTr="00690D32">
        <w:trPr>
          <w:trHeight w:val="290"/>
          <w:jc w:val="center"/>
        </w:trPr>
        <w:tc>
          <w:tcPr>
            <w:tcW w:w="3865" w:type="dxa"/>
            <w:vMerge/>
            <w:vAlign w:val="center"/>
            <w:hideMark/>
          </w:tcPr>
          <w:p w14:paraId="16842BA4"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678AF81C"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Mini-internships</w:t>
            </w:r>
          </w:p>
        </w:tc>
      </w:tr>
      <w:tr w:rsidR="00CD0342" w:rsidRPr="00CD0342" w14:paraId="6174820E" w14:textId="77777777" w:rsidTr="00690D32">
        <w:trPr>
          <w:trHeight w:val="290"/>
          <w:jc w:val="center"/>
        </w:trPr>
        <w:tc>
          <w:tcPr>
            <w:tcW w:w="3865" w:type="dxa"/>
            <w:vMerge/>
            <w:vAlign w:val="center"/>
            <w:hideMark/>
          </w:tcPr>
          <w:p w14:paraId="68773384"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40002ABE"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Job shadows</w:t>
            </w:r>
          </w:p>
        </w:tc>
      </w:tr>
      <w:tr w:rsidR="00CD0342" w:rsidRPr="00CD0342" w14:paraId="24152906" w14:textId="77777777" w:rsidTr="00690D32">
        <w:trPr>
          <w:trHeight w:val="290"/>
          <w:jc w:val="center"/>
        </w:trPr>
        <w:tc>
          <w:tcPr>
            <w:tcW w:w="3865" w:type="dxa"/>
            <w:vMerge w:val="restart"/>
            <w:shd w:val="clear" w:color="000000" w:fill="D8E0E3"/>
            <w:noWrap/>
            <w:vAlign w:val="center"/>
            <w:hideMark/>
          </w:tcPr>
          <w:p w14:paraId="4DAE346B" w14:textId="77777777" w:rsidR="00CD0342" w:rsidRPr="00CD0342" w:rsidRDefault="00CD0342" w:rsidP="00CD0342">
            <w:pPr>
              <w:spacing w:after="0" w:line="240" w:lineRule="auto"/>
              <w:rPr>
                <w:rFonts w:eastAsia="Times New Roman" w:cs="Arial"/>
                <w:sz w:val="20"/>
                <w:szCs w:val="20"/>
              </w:rPr>
            </w:pPr>
            <w:r w:rsidRPr="00CD0342">
              <w:rPr>
                <w:rFonts w:eastAsia="Times New Roman" w:cs="Arial"/>
                <w:sz w:val="20"/>
                <w:szCs w:val="20"/>
              </w:rPr>
              <w:t>Chelsea High School</w:t>
            </w:r>
          </w:p>
        </w:tc>
        <w:tc>
          <w:tcPr>
            <w:tcW w:w="5850" w:type="dxa"/>
            <w:shd w:val="clear" w:color="000000" w:fill="D8E0E3"/>
            <w:noWrap/>
            <w:vAlign w:val="center"/>
            <w:hideMark/>
          </w:tcPr>
          <w:p w14:paraId="2F1DC4D7"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2EA1BB0F" w14:textId="77777777" w:rsidTr="00690D32">
        <w:trPr>
          <w:trHeight w:val="290"/>
          <w:jc w:val="center"/>
        </w:trPr>
        <w:tc>
          <w:tcPr>
            <w:tcW w:w="3865" w:type="dxa"/>
            <w:vMerge/>
            <w:vAlign w:val="center"/>
            <w:hideMark/>
          </w:tcPr>
          <w:p w14:paraId="5AD39881"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noWrap/>
            <w:vAlign w:val="center"/>
            <w:hideMark/>
          </w:tcPr>
          <w:p w14:paraId="028E7817"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Small group counseling</w:t>
            </w:r>
          </w:p>
        </w:tc>
      </w:tr>
      <w:tr w:rsidR="00CD0342" w:rsidRPr="00CD0342" w14:paraId="179E398F" w14:textId="77777777" w:rsidTr="00690D32">
        <w:trPr>
          <w:trHeight w:val="290"/>
          <w:jc w:val="center"/>
        </w:trPr>
        <w:tc>
          <w:tcPr>
            <w:tcW w:w="3865" w:type="dxa"/>
            <w:vMerge/>
            <w:vAlign w:val="center"/>
            <w:hideMark/>
          </w:tcPr>
          <w:p w14:paraId="0D920AD7"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noWrap/>
            <w:vAlign w:val="center"/>
            <w:hideMark/>
          </w:tcPr>
          <w:p w14:paraId="36B6A329"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Field trips</w:t>
            </w:r>
          </w:p>
        </w:tc>
      </w:tr>
      <w:tr w:rsidR="00CD0342" w:rsidRPr="00CD0342" w14:paraId="2867229D" w14:textId="77777777" w:rsidTr="00690D32">
        <w:trPr>
          <w:trHeight w:val="290"/>
          <w:jc w:val="center"/>
        </w:trPr>
        <w:tc>
          <w:tcPr>
            <w:tcW w:w="3865" w:type="dxa"/>
            <w:vMerge/>
            <w:vAlign w:val="center"/>
            <w:hideMark/>
          </w:tcPr>
          <w:p w14:paraId="2C12D860"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noWrap/>
            <w:vAlign w:val="center"/>
            <w:hideMark/>
          </w:tcPr>
          <w:p w14:paraId="6A03A1E8"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Classroom lessons</w:t>
            </w:r>
          </w:p>
        </w:tc>
      </w:tr>
      <w:tr w:rsidR="00CD0342" w:rsidRPr="00CD0342" w14:paraId="45BD4F7B" w14:textId="77777777" w:rsidTr="00690D32">
        <w:trPr>
          <w:trHeight w:val="290"/>
          <w:jc w:val="center"/>
        </w:trPr>
        <w:tc>
          <w:tcPr>
            <w:tcW w:w="3865" w:type="dxa"/>
            <w:vMerge/>
            <w:vAlign w:val="center"/>
            <w:hideMark/>
          </w:tcPr>
          <w:p w14:paraId="17A7B901"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noWrap/>
            <w:vAlign w:val="center"/>
            <w:hideMark/>
          </w:tcPr>
          <w:p w14:paraId="18711848"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Grade-level assemblies</w:t>
            </w:r>
          </w:p>
        </w:tc>
      </w:tr>
      <w:tr w:rsidR="00CD0342" w:rsidRPr="00CD0342" w14:paraId="4323EDB8" w14:textId="77777777" w:rsidTr="00690D32">
        <w:trPr>
          <w:trHeight w:val="290"/>
          <w:jc w:val="center"/>
        </w:trPr>
        <w:tc>
          <w:tcPr>
            <w:tcW w:w="3865" w:type="dxa"/>
            <w:vMerge w:val="restart"/>
            <w:shd w:val="clear" w:color="auto" w:fill="auto"/>
            <w:noWrap/>
            <w:vAlign w:val="center"/>
            <w:hideMark/>
          </w:tcPr>
          <w:p w14:paraId="0A9F0CE9" w14:textId="77777777" w:rsidR="00CD0342" w:rsidRPr="00CD0342" w:rsidRDefault="00CD0342" w:rsidP="00CD0342">
            <w:pPr>
              <w:spacing w:after="0" w:line="240" w:lineRule="auto"/>
              <w:rPr>
                <w:rFonts w:eastAsia="Times New Roman" w:cs="Arial"/>
                <w:sz w:val="20"/>
                <w:szCs w:val="20"/>
              </w:rPr>
            </w:pPr>
            <w:r w:rsidRPr="00CD0342">
              <w:rPr>
                <w:rFonts w:eastAsia="Times New Roman" w:cs="Arial"/>
                <w:sz w:val="20"/>
                <w:szCs w:val="20"/>
              </w:rPr>
              <w:t>Holyoke High School</w:t>
            </w:r>
          </w:p>
        </w:tc>
        <w:tc>
          <w:tcPr>
            <w:tcW w:w="5850" w:type="dxa"/>
            <w:shd w:val="clear" w:color="auto" w:fill="auto"/>
            <w:noWrap/>
            <w:vAlign w:val="center"/>
            <w:hideMark/>
          </w:tcPr>
          <w:p w14:paraId="12BEF75A"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Field trips</w:t>
            </w:r>
          </w:p>
        </w:tc>
      </w:tr>
      <w:tr w:rsidR="00CD0342" w:rsidRPr="00CD0342" w14:paraId="0B01DA5B" w14:textId="77777777" w:rsidTr="00690D32">
        <w:trPr>
          <w:trHeight w:val="290"/>
          <w:jc w:val="center"/>
        </w:trPr>
        <w:tc>
          <w:tcPr>
            <w:tcW w:w="3865" w:type="dxa"/>
            <w:vMerge/>
            <w:vAlign w:val="center"/>
            <w:hideMark/>
          </w:tcPr>
          <w:p w14:paraId="54638442"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08D5BEB5"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Classroom lessons</w:t>
            </w:r>
          </w:p>
        </w:tc>
      </w:tr>
      <w:tr w:rsidR="00CD0342" w:rsidRPr="00CD0342" w14:paraId="000644CC" w14:textId="77777777" w:rsidTr="00690D32">
        <w:trPr>
          <w:trHeight w:val="290"/>
          <w:jc w:val="center"/>
        </w:trPr>
        <w:tc>
          <w:tcPr>
            <w:tcW w:w="3865" w:type="dxa"/>
            <w:vMerge/>
            <w:vAlign w:val="center"/>
            <w:hideMark/>
          </w:tcPr>
          <w:p w14:paraId="61229C2A"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07CDDF90"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Workshops</w:t>
            </w:r>
          </w:p>
        </w:tc>
      </w:tr>
      <w:tr w:rsidR="00CD0342" w:rsidRPr="00CD0342" w14:paraId="555F7EFB" w14:textId="77777777" w:rsidTr="00690D32">
        <w:trPr>
          <w:trHeight w:val="290"/>
          <w:jc w:val="center"/>
        </w:trPr>
        <w:tc>
          <w:tcPr>
            <w:tcW w:w="3865" w:type="dxa"/>
            <w:vMerge/>
            <w:vAlign w:val="center"/>
            <w:hideMark/>
          </w:tcPr>
          <w:p w14:paraId="0B8A0367"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center"/>
            <w:hideMark/>
          </w:tcPr>
          <w:p w14:paraId="48B15039"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r w:rsidR="00CD0342" w:rsidRPr="00CD0342" w14:paraId="032CE81A" w14:textId="77777777" w:rsidTr="00690D32">
        <w:trPr>
          <w:trHeight w:val="290"/>
          <w:jc w:val="center"/>
        </w:trPr>
        <w:tc>
          <w:tcPr>
            <w:tcW w:w="3865" w:type="dxa"/>
            <w:vMerge w:val="restart"/>
            <w:shd w:val="clear" w:color="000000" w:fill="D8E0E3"/>
            <w:noWrap/>
            <w:vAlign w:val="center"/>
            <w:hideMark/>
          </w:tcPr>
          <w:p w14:paraId="4B973681" w14:textId="77777777" w:rsidR="00CD0342" w:rsidRPr="00CD0342" w:rsidRDefault="00CD0342" w:rsidP="00CD0342">
            <w:pPr>
              <w:spacing w:after="0" w:line="240" w:lineRule="auto"/>
              <w:rPr>
                <w:rFonts w:eastAsia="Times New Roman" w:cs="Arial"/>
                <w:sz w:val="20"/>
                <w:szCs w:val="20"/>
              </w:rPr>
            </w:pPr>
            <w:r w:rsidRPr="00CD0342">
              <w:rPr>
                <w:rFonts w:eastAsia="Times New Roman" w:cs="Arial"/>
                <w:sz w:val="20"/>
                <w:szCs w:val="20"/>
              </w:rPr>
              <w:t>New Heights Charter School of Brockton</w:t>
            </w:r>
          </w:p>
        </w:tc>
        <w:tc>
          <w:tcPr>
            <w:tcW w:w="5850" w:type="dxa"/>
            <w:shd w:val="clear" w:color="000000" w:fill="D8E0E3"/>
            <w:noWrap/>
            <w:vAlign w:val="center"/>
            <w:hideMark/>
          </w:tcPr>
          <w:p w14:paraId="0312CC1B"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51F56910" w14:textId="77777777" w:rsidTr="00690D32">
        <w:trPr>
          <w:trHeight w:val="530"/>
          <w:jc w:val="center"/>
        </w:trPr>
        <w:tc>
          <w:tcPr>
            <w:tcW w:w="3865" w:type="dxa"/>
            <w:vMerge/>
            <w:vAlign w:val="center"/>
            <w:hideMark/>
          </w:tcPr>
          <w:p w14:paraId="6CD0DB14"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vAlign w:val="bottom"/>
            <w:hideMark/>
          </w:tcPr>
          <w:p w14:paraId="2371707E" w14:textId="2C5EB77E"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Unique opportunities with college advising and college visits to meet college administrators and current students</w:t>
            </w:r>
          </w:p>
        </w:tc>
      </w:tr>
      <w:tr w:rsidR="00CD0342" w:rsidRPr="00CD0342" w14:paraId="4A4F56C6" w14:textId="77777777" w:rsidTr="00690D32">
        <w:trPr>
          <w:trHeight w:val="290"/>
          <w:jc w:val="center"/>
        </w:trPr>
        <w:tc>
          <w:tcPr>
            <w:tcW w:w="3865" w:type="dxa"/>
            <w:vMerge/>
            <w:vAlign w:val="center"/>
            <w:hideMark/>
          </w:tcPr>
          <w:p w14:paraId="4ECC7C1A" w14:textId="77777777" w:rsidR="00CD0342" w:rsidRPr="00CD0342" w:rsidRDefault="00CD0342" w:rsidP="00CD0342">
            <w:pPr>
              <w:spacing w:after="0" w:line="240" w:lineRule="auto"/>
              <w:rPr>
                <w:rFonts w:eastAsia="Times New Roman" w:cs="Arial"/>
                <w:sz w:val="20"/>
                <w:szCs w:val="20"/>
              </w:rPr>
            </w:pPr>
          </w:p>
        </w:tc>
        <w:tc>
          <w:tcPr>
            <w:tcW w:w="5850" w:type="dxa"/>
            <w:shd w:val="clear" w:color="000000" w:fill="D8E0E3"/>
            <w:vAlign w:val="bottom"/>
            <w:hideMark/>
          </w:tcPr>
          <w:p w14:paraId="15C1E3DD"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Project-based learning</w:t>
            </w:r>
          </w:p>
        </w:tc>
      </w:tr>
      <w:tr w:rsidR="00CD0342" w:rsidRPr="00CD0342" w14:paraId="40099554" w14:textId="77777777" w:rsidTr="00690D32">
        <w:trPr>
          <w:trHeight w:val="290"/>
          <w:jc w:val="center"/>
        </w:trPr>
        <w:tc>
          <w:tcPr>
            <w:tcW w:w="3865" w:type="dxa"/>
            <w:vMerge w:val="restart"/>
            <w:shd w:val="clear" w:color="auto" w:fill="auto"/>
            <w:noWrap/>
            <w:vAlign w:val="center"/>
            <w:hideMark/>
          </w:tcPr>
          <w:p w14:paraId="60C0BA53" w14:textId="77777777" w:rsidR="00CD0342" w:rsidRPr="00CD0342" w:rsidRDefault="00CD0342" w:rsidP="00CD0342">
            <w:pPr>
              <w:spacing w:after="0" w:line="240" w:lineRule="auto"/>
              <w:rPr>
                <w:rFonts w:eastAsia="Times New Roman" w:cs="Arial"/>
                <w:sz w:val="20"/>
                <w:szCs w:val="20"/>
              </w:rPr>
            </w:pPr>
            <w:r w:rsidRPr="00CD0342">
              <w:rPr>
                <w:rFonts w:eastAsia="Times New Roman" w:cs="Arial"/>
                <w:sz w:val="20"/>
                <w:szCs w:val="20"/>
              </w:rPr>
              <w:t>Salem</w:t>
            </w:r>
          </w:p>
        </w:tc>
        <w:tc>
          <w:tcPr>
            <w:tcW w:w="5850" w:type="dxa"/>
            <w:shd w:val="clear" w:color="auto" w:fill="auto"/>
            <w:noWrap/>
            <w:vAlign w:val="center"/>
            <w:hideMark/>
          </w:tcPr>
          <w:p w14:paraId="5CB8FE88"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One-on-one advising</w:t>
            </w:r>
          </w:p>
        </w:tc>
      </w:tr>
      <w:tr w:rsidR="00CD0342" w:rsidRPr="00CD0342" w14:paraId="7226F02B" w14:textId="77777777" w:rsidTr="00690D32">
        <w:trPr>
          <w:trHeight w:val="290"/>
          <w:jc w:val="center"/>
        </w:trPr>
        <w:tc>
          <w:tcPr>
            <w:tcW w:w="3865" w:type="dxa"/>
            <w:vMerge/>
            <w:vAlign w:val="center"/>
            <w:hideMark/>
          </w:tcPr>
          <w:p w14:paraId="4AB27CE6"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bottom"/>
            <w:hideMark/>
          </w:tcPr>
          <w:p w14:paraId="3C6E6509"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Workshops</w:t>
            </w:r>
          </w:p>
        </w:tc>
      </w:tr>
      <w:tr w:rsidR="00CD0342" w:rsidRPr="00CD0342" w14:paraId="593AE0A9" w14:textId="77777777" w:rsidTr="00690D32">
        <w:trPr>
          <w:trHeight w:val="290"/>
          <w:jc w:val="center"/>
        </w:trPr>
        <w:tc>
          <w:tcPr>
            <w:tcW w:w="3865" w:type="dxa"/>
            <w:vMerge/>
            <w:vAlign w:val="center"/>
            <w:hideMark/>
          </w:tcPr>
          <w:p w14:paraId="5AD8A305" w14:textId="77777777" w:rsidR="00CD0342" w:rsidRPr="00CD0342" w:rsidRDefault="00CD0342" w:rsidP="00CD0342">
            <w:pPr>
              <w:spacing w:after="0" w:line="240" w:lineRule="auto"/>
              <w:rPr>
                <w:rFonts w:eastAsia="Times New Roman" w:cs="Arial"/>
                <w:sz w:val="20"/>
                <w:szCs w:val="20"/>
              </w:rPr>
            </w:pPr>
          </w:p>
        </w:tc>
        <w:tc>
          <w:tcPr>
            <w:tcW w:w="5850" w:type="dxa"/>
            <w:shd w:val="clear" w:color="auto" w:fill="auto"/>
            <w:noWrap/>
            <w:vAlign w:val="bottom"/>
            <w:hideMark/>
          </w:tcPr>
          <w:p w14:paraId="43F2EB54" w14:textId="77777777" w:rsidR="00CD0342" w:rsidRPr="00CD0342" w:rsidRDefault="00CD0342" w:rsidP="00CD0342">
            <w:pPr>
              <w:spacing w:after="0" w:line="240" w:lineRule="auto"/>
              <w:rPr>
                <w:rFonts w:eastAsia="Times New Roman" w:cs="Arial"/>
                <w:color w:val="000000"/>
                <w:sz w:val="20"/>
                <w:szCs w:val="20"/>
              </w:rPr>
            </w:pPr>
            <w:r w:rsidRPr="00CD0342">
              <w:rPr>
                <w:rFonts w:eastAsia="Times New Roman" w:cs="Arial"/>
                <w:color w:val="000000"/>
                <w:sz w:val="20"/>
                <w:szCs w:val="20"/>
              </w:rPr>
              <w:t>Speakers</w:t>
            </w:r>
          </w:p>
        </w:tc>
      </w:tr>
    </w:tbl>
    <w:p w14:paraId="3213598B" w14:textId="77777777" w:rsidR="00302E75" w:rsidRDefault="00302E75" w:rsidP="00690D32">
      <w:pPr>
        <w:pStyle w:val="TableNotes"/>
      </w:pPr>
      <w:r w:rsidRPr="00302E75" w:rsidDel="005367F4">
        <w:rPr>
          <w:i/>
          <w:iCs w:val="0"/>
        </w:rPr>
        <w:t>Source</w:t>
      </w:r>
      <w:r w:rsidRPr="00302E75" w:rsidDel="005367F4">
        <w:rPr>
          <w:iCs w:val="0"/>
        </w:rPr>
        <w:t xml:space="preserve">: </w:t>
      </w:r>
      <w:r>
        <w:rPr>
          <w:iCs w:val="0"/>
        </w:rPr>
        <w:t>School-provided extant participation data</w:t>
      </w:r>
    </w:p>
    <w:p w14:paraId="2B5EED28" w14:textId="453F2B20" w:rsidR="00600AA6" w:rsidRPr="00E5326F" w:rsidRDefault="00600AA6" w:rsidP="003A43A2">
      <w:pPr>
        <w:pStyle w:val="TableTitle"/>
        <w:ind w:left="1620" w:right="1620"/>
      </w:pPr>
      <w:r w:rsidRPr="00E5326F">
        <w:t xml:space="preserve">Table </w:t>
      </w:r>
      <w:r>
        <w:t>D.</w:t>
      </w:r>
      <w:r w:rsidR="001C2DF7">
        <w:t>4</w:t>
      </w:r>
      <w:r w:rsidR="00041322">
        <w:t>.</w:t>
      </w:r>
      <w:r w:rsidRPr="00E5326F">
        <w:t xml:space="preserve"> </w:t>
      </w:r>
      <w:r w:rsidR="00893CF4">
        <w:t xml:space="preserve">Student </w:t>
      </w:r>
      <w:r>
        <w:t xml:space="preserve">Participation in </w:t>
      </w:r>
      <w:r w:rsidR="00FC266B">
        <w:t xml:space="preserve">In-Person and Online </w:t>
      </w:r>
      <w:r>
        <w:t>Advising</w:t>
      </w:r>
      <w:r w:rsidR="00893CF4">
        <w:t xml:space="preserve"> by Program and Overall</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1285"/>
        <w:gridCol w:w="1127"/>
        <w:gridCol w:w="1241"/>
      </w:tblGrid>
      <w:tr w:rsidR="00851B94" w:rsidRPr="007E5EC9" w14:paraId="6148C056" w14:textId="0A5F83B8" w:rsidTr="00164741">
        <w:trPr>
          <w:trHeight w:val="529"/>
          <w:jc w:val="center"/>
        </w:trPr>
        <w:tc>
          <w:tcPr>
            <w:tcW w:w="4560" w:type="dxa"/>
            <w:shd w:val="clear" w:color="000000" w:fill="00A2E0"/>
            <w:vAlign w:val="bottom"/>
            <w:hideMark/>
          </w:tcPr>
          <w:p w14:paraId="73BCF231" w14:textId="764C4E69" w:rsidR="00851B94" w:rsidRPr="007E5EC9" w:rsidRDefault="00412FA1" w:rsidP="00D80ECC">
            <w:pPr>
              <w:spacing w:after="0" w:line="240" w:lineRule="auto"/>
              <w:rPr>
                <w:rFonts w:eastAsia="Times New Roman" w:cs="Arial"/>
                <w:b/>
                <w:bCs/>
                <w:color w:val="FFFFFF"/>
                <w:sz w:val="20"/>
                <w:szCs w:val="20"/>
              </w:rPr>
            </w:pPr>
            <w:r>
              <w:rPr>
                <w:rFonts w:eastAsia="Times New Roman" w:cs="Arial"/>
                <w:b/>
                <w:bCs/>
                <w:color w:val="FFFFFF"/>
                <w:sz w:val="20"/>
                <w:szCs w:val="20"/>
              </w:rPr>
              <w:t>Percent of students who participated in</w:t>
            </w:r>
            <w:r w:rsidR="006F6A9E" w:rsidRPr="007E5EC9">
              <w:rPr>
                <w:rFonts w:eastAsia="Times New Roman" w:cs="Arial"/>
                <w:b/>
                <w:bCs/>
                <w:color w:val="FFFFFF"/>
                <w:sz w:val="20"/>
                <w:szCs w:val="20"/>
              </w:rPr>
              <w:t>…</w:t>
            </w:r>
          </w:p>
        </w:tc>
        <w:tc>
          <w:tcPr>
            <w:tcW w:w="1285" w:type="dxa"/>
            <w:shd w:val="clear" w:color="000000" w:fill="00A2E0"/>
            <w:vAlign w:val="bottom"/>
          </w:tcPr>
          <w:p w14:paraId="7285A536" w14:textId="77777777" w:rsidR="00412FA1" w:rsidRDefault="006F6A9E" w:rsidP="006F6A9E">
            <w:pPr>
              <w:spacing w:after="0" w:line="240" w:lineRule="auto"/>
              <w:jc w:val="center"/>
              <w:rPr>
                <w:rFonts w:cs="Arial"/>
                <w:b/>
                <w:bCs/>
                <w:color w:val="FFFFFF"/>
                <w:sz w:val="20"/>
                <w:szCs w:val="20"/>
              </w:rPr>
            </w:pPr>
            <w:r>
              <w:rPr>
                <w:rFonts w:cs="Arial"/>
                <w:b/>
                <w:bCs/>
                <w:color w:val="FFFFFF"/>
                <w:sz w:val="20"/>
                <w:szCs w:val="20"/>
              </w:rPr>
              <w:t>IP</w:t>
            </w:r>
          </w:p>
          <w:p w14:paraId="32A439C3" w14:textId="0D2F8172" w:rsidR="00851B94" w:rsidRPr="007E5EC9" w:rsidDel="005554CC" w:rsidRDefault="006F6A9E" w:rsidP="00D80ECC">
            <w:pPr>
              <w:spacing w:after="0" w:line="240" w:lineRule="auto"/>
              <w:jc w:val="center"/>
              <w:rPr>
                <w:rFonts w:eastAsia="Times New Roman" w:cs="Arial"/>
                <w:b/>
                <w:bCs/>
                <w:color w:val="FFFFFF"/>
                <w:sz w:val="20"/>
                <w:szCs w:val="20"/>
              </w:rPr>
            </w:pPr>
            <w:r>
              <w:rPr>
                <w:rFonts w:cs="Arial"/>
                <w:b/>
                <w:bCs/>
                <w:color w:val="FFFFFF"/>
                <w:sz w:val="20"/>
                <w:szCs w:val="20"/>
              </w:rPr>
              <w:t>(</w:t>
            </w:r>
            <w:r w:rsidRPr="00A27401">
              <w:rPr>
                <w:rFonts w:cs="Arial"/>
                <w:b/>
                <w:i/>
                <w:color w:val="FFFFFF"/>
                <w:sz w:val="20"/>
                <w:szCs w:val="20"/>
              </w:rPr>
              <w:t>n</w:t>
            </w:r>
            <w:r>
              <w:rPr>
                <w:rFonts w:cs="Arial"/>
                <w:b/>
                <w:bCs/>
                <w:color w:val="FFFFFF"/>
                <w:sz w:val="20"/>
                <w:szCs w:val="20"/>
              </w:rPr>
              <w:t>=192)</w:t>
            </w:r>
          </w:p>
        </w:tc>
        <w:tc>
          <w:tcPr>
            <w:tcW w:w="1127" w:type="dxa"/>
            <w:shd w:val="clear" w:color="000000" w:fill="00A2E0"/>
            <w:vAlign w:val="bottom"/>
          </w:tcPr>
          <w:p w14:paraId="44DF67F3" w14:textId="77777777" w:rsidR="00412FA1" w:rsidRDefault="006F6A9E" w:rsidP="006F6A9E">
            <w:pPr>
              <w:spacing w:after="0" w:line="240" w:lineRule="auto"/>
              <w:jc w:val="center"/>
              <w:rPr>
                <w:rFonts w:cs="Arial"/>
                <w:b/>
                <w:bCs/>
                <w:color w:val="FFFFFF"/>
                <w:sz w:val="20"/>
                <w:szCs w:val="20"/>
              </w:rPr>
            </w:pPr>
            <w:r>
              <w:rPr>
                <w:rFonts w:cs="Arial"/>
                <w:b/>
                <w:bCs/>
                <w:color w:val="FFFFFF"/>
                <w:sz w:val="20"/>
                <w:szCs w:val="20"/>
              </w:rPr>
              <w:t xml:space="preserve">EC </w:t>
            </w:r>
          </w:p>
          <w:p w14:paraId="00CFAA84" w14:textId="0C200EAB" w:rsidR="00F03FE3" w:rsidRDefault="006F6A9E" w:rsidP="00D80ECC">
            <w:pPr>
              <w:spacing w:after="0" w:line="240" w:lineRule="auto"/>
              <w:jc w:val="center"/>
              <w:rPr>
                <w:rFonts w:eastAsia="Times New Roman" w:cs="Arial"/>
                <w:b/>
                <w:bCs/>
                <w:color w:val="FFFFFF"/>
                <w:sz w:val="20"/>
                <w:szCs w:val="20"/>
              </w:rPr>
            </w:pPr>
            <w:r>
              <w:rPr>
                <w:rFonts w:cs="Arial"/>
                <w:b/>
                <w:bCs/>
                <w:color w:val="FFFFFF"/>
                <w:sz w:val="20"/>
                <w:szCs w:val="20"/>
              </w:rPr>
              <w:t>(</w:t>
            </w:r>
            <w:r w:rsidRPr="00A27401">
              <w:rPr>
                <w:rFonts w:cs="Arial"/>
                <w:b/>
                <w:i/>
                <w:color w:val="FFFFFF"/>
                <w:sz w:val="20"/>
                <w:szCs w:val="20"/>
              </w:rPr>
              <w:t>n</w:t>
            </w:r>
            <w:r>
              <w:rPr>
                <w:rFonts w:cs="Arial"/>
                <w:b/>
                <w:bCs/>
                <w:color w:val="FFFFFF"/>
                <w:sz w:val="20"/>
                <w:szCs w:val="20"/>
              </w:rPr>
              <w:t>=580)</w:t>
            </w:r>
          </w:p>
        </w:tc>
        <w:tc>
          <w:tcPr>
            <w:tcW w:w="1241" w:type="dxa"/>
            <w:shd w:val="clear" w:color="000000" w:fill="00A2E0"/>
            <w:vAlign w:val="bottom"/>
          </w:tcPr>
          <w:p w14:paraId="264E5169" w14:textId="77777777" w:rsidR="00412FA1" w:rsidRDefault="00F03FE3" w:rsidP="006F6A9E">
            <w:pPr>
              <w:spacing w:after="0" w:line="240" w:lineRule="auto"/>
              <w:jc w:val="center"/>
              <w:rPr>
                <w:rFonts w:cs="Arial"/>
                <w:b/>
                <w:bCs/>
                <w:color w:val="FFFFFF"/>
                <w:sz w:val="20"/>
                <w:szCs w:val="20"/>
              </w:rPr>
            </w:pPr>
            <w:r>
              <w:rPr>
                <w:rFonts w:cs="Arial"/>
                <w:b/>
                <w:color w:val="FFFFFF"/>
                <w:sz w:val="20"/>
                <w:szCs w:val="20"/>
              </w:rPr>
              <w:t xml:space="preserve">Overall </w:t>
            </w:r>
          </w:p>
          <w:p w14:paraId="2CA8C2AD" w14:textId="49A3A719" w:rsidR="00F03FE3" w:rsidRDefault="00F03FE3" w:rsidP="00D80ECC">
            <w:pPr>
              <w:spacing w:after="0" w:line="240" w:lineRule="auto"/>
              <w:jc w:val="center"/>
              <w:rPr>
                <w:rFonts w:eastAsia="Times New Roman" w:cs="Arial"/>
                <w:b/>
                <w:bCs/>
                <w:color w:val="FFFFFF"/>
                <w:sz w:val="20"/>
                <w:szCs w:val="20"/>
              </w:rPr>
            </w:pPr>
            <w:r>
              <w:rPr>
                <w:rFonts w:cs="Arial"/>
                <w:b/>
                <w:color w:val="FFFFFF"/>
                <w:sz w:val="20"/>
                <w:szCs w:val="20"/>
              </w:rPr>
              <w:t>(</w:t>
            </w:r>
            <w:r w:rsidRPr="00A27401">
              <w:rPr>
                <w:rFonts w:cs="Arial"/>
                <w:b/>
                <w:i/>
                <w:color w:val="FFFFFF"/>
                <w:sz w:val="20"/>
                <w:szCs w:val="20"/>
              </w:rPr>
              <w:t>n</w:t>
            </w:r>
            <w:r>
              <w:rPr>
                <w:rFonts w:cs="Arial"/>
                <w:b/>
                <w:color w:val="FFFFFF"/>
                <w:sz w:val="20"/>
                <w:szCs w:val="20"/>
              </w:rPr>
              <w:t>=772)</w:t>
            </w:r>
          </w:p>
        </w:tc>
      </w:tr>
      <w:tr w:rsidR="00851B94" w:rsidRPr="007E5EC9" w14:paraId="11CC5E21" w14:textId="180324FC" w:rsidTr="00164741">
        <w:trPr>
          <w:trHeight w:val="289"/>
          <w:jc w:val="center"/>
        </w:trPr>
        <w:tc>
          <w:tcPr>
            <w:tcW w:w="4560" w:type="dxa"/>
            <w:tcBorders>
              <w:bottom w:val="single" w:sz="4" w:space="0" w:color="auto"/>
            </w:tcBorders>
            <w:shd w:val="clear" w:color="auto" w:fill="auto"/>
            <w:noWrap/>
            <w:vAlign w:val="bottom"/>
            <w:hideMark/>
          </w:tcPr>
          <w:p w14:paraId="3F077C8F" w14:textId="19992696" w:rsidR="00851B94" w:rsidRPr="007E5EC9" w:rsidRDefault="006C7C00" w:rsidP="00D80ECC">
            <w:pPr>
              <w:spacing w:after="0" w:line="240" w:lineRule="auto"/>
              <w:rPr>
                <w:rFonts w:eastAsia="Times New Roman" w:cs="Arial"/>
                <w:color w:val="000000"/>
                <w:sz w:val="20"/>
                <w:szCs w:val="20"/>
              </w:rPr>
            </w:pPr>
            <w:r w:rsidRPr="00FC266B">
              <w:rPr>
                <w:rFonts w:eastAsia="Times New Roman" w:cs="Arial"/>
                <w:b/>
                <w:color w:val="000000"/>
                <w:sz w:val="20"/>
                <w:szCs w:val="20"/>
              </w:rPr>
              <w:t>I</w:t>
            </w:r>
            <w:r w:rsidR="00851B94" w:rsidRPr="00FC266B">
              <w:rPr>
                <w:rFonts w:eastAsia="Times New Roman" w:cs="Arial"/>
                <w:b/>
                <w:color w:val="000000"/>
                <w:sz w:val="20"/>
                <w:szCs w:val="20"/>
              </w:rPr>
              <w:t>n-person</w:t>
            </w:r>
            <w:r w:rsidR="00851B94" w:rsidRPr="007E5EC9">
              <w:rPr>
                <w:rFonts w:eastAsia="Times New Roman" w:cs="Arial"/>
                <w:color w:val="000000"/>
                <w:sz w:val="20"/>
                <w:szCs w:val="20"/>
              </w:rPr>
              <w:t xml:space="preserve"> career/academic advising sessions</w:t>
            </w:r>
            <w:r w:rsidR="00705FFF">
              <w:rPr>
                <w:rFonts w:eastAsia="Times New Roman" w:cs="Arial"/>
                <w:color w:val="000000"/>
                <w:sz w:val="20"/>
                <w:szCs w:val="20"/>
              </w:rPr>
              <w:t>.</w:t>
            </w:r>
          </w:p>
        </w:tc>
        <w:tc>
          <w:tcPr>
            <w:tcW w:w="1285" w:type="dxa"/>
            <w:tcBorders>
              <w:bottom w:val="single" w:sz="4" w:space="0" w:color="auto"/>
            </w:tcBorders>
            <w:vAlign w:val="center"/>
          </w:tcPr>
          <w:p w14:paraId="1D424135" w14:textId="2341D5D7" w:rsidR="00851B94" w:rsidRDefault="006F6A9E" w:rsidP="00D80ECC">
            <w:pPr>
              <w:spacing w:after="0" w:line="240" w:lineRule="auto"/>
              <w:jc w:val="center"/>
              <w:rPr>
                <w:rFonts w:eastAsia="Times New Roman" w:cs="Arial"/>
                <w:color w:val="000000"/>
                <w:sz w:val="20"/>
                <w:szCs w:val="20"/>
              </w:rPr>
            </w:pPr>
            <w:r>
              <w:rPr>
                <w:rFonts w:cs="Arial"/>
                <w:color w:val="000000"/>
                <w:sz w:val="20"/>
                <w:szCs w:val="20"/>
              </w:rPr>
              <w:t>98.4%</w:t>
            </w:r>
          </w:p>
        </w:tc>
        <w:tc>
          <w:tcPr>
            <w:tcW w:w="1127" w:type="dxa"/>
            <w:tcBorders>
              <w:bottom w:val="single" w:sz="4" w:space="0" w:color="auto"/>
            </w:tcBorders>
            <w:vAlign w:val="center"/>
          </w:tcPr>
          <w:p w14:paraId="2F997BFF" w14:textId="2FB54C95" w:rsidR="00F03FE3" w:rsidRDefault="006F6A9E" w:rsidP="00D80ECC">
            <w:pPr>
              <w:spacing w:after="0" w:line="240" w:lineRule="auto"/>
              <w:jc w:val="center"/>
              <w:rPr>
                <w:rFonts w:eastAsia="Times New Roman" w:cs="Arial"/>
                <w:color w:val="000000"/>
                <w:sz w:val="20"/>
                <w:szCs w:val="20"/>
              </w:rPr>
            </w:pPr>
            <w:r>
              <w:rPr>
                <w:rFonts w:cs="Arial"/>
                <w:color w:val="000000"/>
                <w:sz w:val="20"/>
                <w:szCs w:val="20"/>
              </w:rPr>
              <w:t>100.0%</w:t>
            </w:r>
          </w:p>
        </w:tc>
        <w:tc>
          <w:tcPr>
            <w:tcW w:w="1241" w:type="dxa"/>
            <w:tcBorders>
              <w:bottom w:val="single" w:sz="4" w:space="0" w:color="auto"/>
            </w:tcBorders>
            <w:vAlign w:val="center"/>
          </w:tcPr>
          <w:p w14:paraId="1DCD2450" w14:textId="5947C1CD" w:rsidR="00F03FE3" w:rsidRDefault="006F6A9E" w:rsidP="00D80ECC">
            <w:pPr>
              <w:spacing w:after="0" w:line="240" w:lineRule="auto"/>
              <w:jc w:val="center"/>
              <w:rPr>
                <w:rFonts w:eastAsia="Times New Roman" w:cs="Arial"/>
                <w:color w:val="000000"/>
                <w:sz w:val="20"/>
                <w:szCs w:val="20"/>
              </w:rPr>
            </w:pPr>
            <w:r>
              <w:rPr>
                <w:rFonts w:cs="Arial"/>
                <w:color w:val="000000"/>
                <w:sz w:val="20"/>
                <w:szCs w:val="20"/>
              </w:rPr>
              <w:t>99.6%</w:t>
            </w:r>
          </w:p>
        </w:tc>
      </w:tr>
      <w:tr w:rsidR="00BC2E2B" w:rsidRPr="007E5EC9" w14:paraId="15A0591B" w14:textId="044082A6" w:rsidTr="00164741">
        <w:trPr>
          <w:trHeight w:val="289"/>
          <w:jc w:val="center"/>
        </w:trPr>
        <w:tc>
          <w:tcPr>
            <w:tcW w:w="4560" w:type="dxa"/>
            <w:tcBorders>
              <w:bottom w:val="single" w:sz="4" w:space="0" w:color="auto"/>
            </w:tcBorders>
            <w:shd w:val="clear" w:color="auto" w:fill="D8E0E3" w:themeFill="background2"/>
            <w:noWrap/>
            <w:vAlign w:val="bottom"/>
            <w:hideMark/>
          </w:tcPr>
          <w:p w14:paraId="6843E397" w14:textId="32FA1605" w:rsidR="00851B94" w:rsidRPr="007E5EC9" w:rsidRDefault="006C7C00" w:rsidP="00D80ECC">
            <w:pPr>
              <w:spacing w:after="0" w:line="240" w:lineRule="auto"/>
              <w:rPr>
                <w:rFonts w:eastAsia="Times New Roman" w:cs="Arial"/>
                <w:color w:val="000000"/>
                <w:sz w:val="20"/>
                <w:szCs w:val="20"/>
              </w:rPr>
            </w:pPr>
            <w:r w:rsidRPr="00FC266B">
              <w:rPr>
                <w:rFonts w:eastAsia="Times New Roman" w:cs="Arial"/>
                <w:b/>
                <w:color w:val="000000"/>
                <w:sz w:val="20"/>
                <w:szCs w:val="20"/>
              </w:rPr>
              <w:t>O</w:t>
            </w:r>
            <w:r w:rsidR="00851B94" w:rsidRPr="00FC266B">
              <w:rPr>
                <w:rFonts w:eastAsia="Times New Roman" w:cs="Arial"/>
                <w:b/>
                <w:color w:val="000000"/>
                <w:sz w:val="20"/>
                <w:szCs w:val="20"/>
              </w:rPr>
              <w:t>nline</w:t>
            </w:r>
            <w:r w:rsidR="00851B94" w:rsidRPr="007E5EC9">
              <w:rPr>
                <w:rFonts w:eastAsia="Times New Roman" w:cs="Arial"/>
                <w:color w:val="000000"/>
                <w:sz w:val="20"/>
                <w:szCs w:val="20"/>
              </w:rPr>
              <w:t xml:space="preserve"> career/academic advising</w:t>
            </w:r>
            <w:r w:rsidR="00705FFF">
              <w:rPr>
                <w:rFonts w:eastAsia="Times New Roman" w:cs="Arial"/>
                <w:color w:val="000000"/>
                <w:sz w:val="20"/>
                <w:szCs w:val="20"/>
              </w:rPr>
              <w:t>.</w:t>
            </w:r>
          </w:p>
        </w:tc>
        <w:tc>
          <w:tcPr>
            <w:tcW w:w="1285" w:type="dxa"/>
            <w:tcBorders>
              <w:bottom w:val="single" w:sz="4" w:space="0" w:color="auto"/>
            </w:tcBorders>
            <w:shd w:val="clear" w:color="000000" w:fill="D8E0E3"/>
            <w:vAlign w:val="center"/>
          </w:tcPr>
          <w:p w14:paraId="0F7EFC43" w14:textId="035B2284" w:rsidR="00851B94" w:rsidRDefault="006F6A9E" w:rsidP="00D80ECC">
            <w:pPr>
              <w:spacing w:after="0" w:line="240" w:lineRule="auto"/>
              <w:jc w:val="center"/>
              <w:rPr>
                <w:rFonts w:eastAsia="Times New Roman" w:cs="Arial"/>
                <w:color w:val="000000"/>
                <w:sz w:val="20"/>
                <w:szCs w:val="20"/>
              </w:rPr>
            </w:pPr>
            <w:r>
              <w:rPr>
                <w:rFonts w:cs="Arial"/>
                <w:color w:val="000000"/>
                <w:sz w:val="20"/>
                <w:szCs w:val="20"/>
              </w:rPr>
              <w:t>50.0%</w:t>
            </w:r>
          </w:p>
        </w:tc>
        <w:tc>
          <w:tcPr>
            <w:tcW w:w="1127" w:type="dxa"/>
            <w:tcBorders>
              <w:bottom w:val="single" w:sz="4" w:space="0" w:color="auto"/>
            </w:tcBorders>
            <w:shd w:val="clear" w:color="000000" w:fill="D8E0E3"/>
            <w:vAlign w:val="center"/>
          </w:tcPr>
          <w:p w14:paraId="28FDE3A9" w14:textId="5A47C757" w:rsidR="00F03FE3" w:rsidRDefault="006F6A9E" w:rsidP="00D80ECC">
            <w:pPr>
              <w:spacing w:after="0" w:line="240" w:lineRule="auto"/>
              <w:jc w:val="center"/>
              <w:rPr>
                <w:rFonts w:eastAsia="Times New Roman" w:cs="Arial"/>
                <w:color w:val="000000"/>
                <w:sz w:val="20"/>
                <w:szCs w:val="20"/>
              </w:rPr>
            </w:pPr>
            <w:r>
              <w:rPr>
                <w:rFonts w:cs="Arial"/>
                <w:color w:val="000000"/>
                <w:sz w:val="20"/>
                <w:szCs w:val="20"/>
              </w:rPr>
              <w:t>61.4%</w:t>
            </w:r>
          </w:p>
        </w:tc>
        <w:tc>
          <w:tcPr>
            <w:tcW w:w="1241" w:type="dxa"/>
            <w:tcBorders>
              <w:bottom w:val="single" w:sz="4" w:space="0" w:color="auto"/>
            </w:tcBorders>
            <w:shd w:val="clear" w:color="000000" w:fill="D8E0E3"/>
            <w:vAlign w:val="center"/>
          </w:tcPr>
          <w:p w14:paraId="1ED85BD9" w14:textId="0EB746F3" w:rsidR="00F03FE3" w:rsidRDefault="006F6A9E" w:rsidP="00D80ECC">
            <w:pPr>
              <w:spacing w:after="0" w:line="240" w:lineRule="auto"/>
              <w:jc w:val="center"/>
              <w:rPr>
                <w:rFonts w:eastAsia="Times New Roman" w:cs="Arial"/>
                <w:color w:val="000000"/>
                <w:sz w:val="20"/>
                <w:szCs w:val="20"/>
              </w:rPr>
            </w:pPr>
            <w:r>
              <w:rPr>
                <w:rFonts w:cs="Arial"/>
                <w:color w:val="000000"/>
                <w:sz w:val="20"/>
                <w:szCs w:val="20"/>
              </w:rPr>
              <w:t>58.5%</w:t>
            </w:r>
          </w:p>
        </w:tc>
      </w:tr>
    </w:tbl>
    <w:p w14:paraId="43870E37" w14:textId="77777777" w:rsidR="00302E75" w:rsidRDefault="00302E75" w:rsidP="00164741">
      <w:pPr>
        <w:pStyle w:val="TableNotes"/>
        <w:ind w:left="720"/>
      </w:pPr>
      <w:r w:rsidRPr="00302E75" w:rsidDel="005367F4">
        <w:rPr>
          <w:i/>
          <w:iCs w:val="0"/>
        </w:rPr>
        <w:t>Source</w:t>
      </w:r>
      <w:r w:rsidRPr="00302E75" w:rsidDel="005367F4">
        <w:rPr>
          <w:iCs w:val="0"/>
        </w:rPr>
        <w:t xml:space="preserve">: </w:t>
      </w:r>
      <w:r>
        <w:rPr>
          <w:iCs w:val="0"/>
        </w:rPr>
        <w:t>School-provided extant participation data</w:t>
      </w:r>
    </w:p>
    <w:p w14:paraId="6DE4105F" w14:textId="236642E5" w:rsidR="00893CF4" w:rsidRPr="00E5326F" w:rsidRDefault="00893CF4" w:rsidP="00893CF4">
      <w:pPr>
        <w:pStyle w:val="TableTitle"/>
        <w:ind w:left="1620" w:right="1620"/>
      </w:pPr>
      <w:r w:rsidRPr="00E5326F">
        <w:t xml:space="preserve">Table </w:t>
      </w:r>
      <w:r>
        <w:t>D.5</w:t>
      </w:r>
      <w:r w:rsidR="00041322">
        <w:t>.</w:t>
      </w:r>
      <w:r w:rsidRPr="00E5326F">
        <w:t xml:space="preserve"> </w:t>
      </w:r>
      <w:r w:rsidR="00182A6E">
        <w:t xml:space="preserve">Average Hours of </w:t>
      </w:r>
      <w:r>
        <w:t xml:space="preserve">Student Participation in </w:t>
      </w:r>
      <w:r w:rsidR="00FC266B">
        <w:t xml:space="preserve">In-Person and Online </w:t>
      </w:r>
      <w:r>
        <w:t>Advising by Program and Overall</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040"/>
        <w:gridCol w:w="1040"/>
        <w:gridCol w:w="1040"/>
      </w:tblGrid>
      <w:tr w:rsidR="005F648B" w:rsidRPr="005F648B" w14:paraId="513F1BF3" w14:textId="77777777" w:rsidTr="005F648B">
        <w:trPr>
          <w:trHeight w:val="530"/>
          <w:jc w:val="center"/>
        </w:trPr>
        <w:tc>
          <w:tcPr>
            <w:tcW w:w="4800" w:type="dxa"/>
            <w:shd w:val="clear" w:color="000000" w:fill="00A2E0"/>
            <w:vAlign w:val="bottom"/>
            <w:hideMark/>
          </w:tcPr>
          <w:p w14:paraId="1D9AA85B" w14:textId="77777777" w:rsidR="005F648B" w:rsidRPr="005F648B" w:rsidRDefault="005F648B" w:rsidP="005F648B">
            <w:pPr>
              <w:spacing w:after="0" w:line="240" w:lineRule="auto"/>
              <w:rPr>
                <w:rFonts w:eastAsia="Times New Roman" w:cs="Arial"/>
                <w:b/>
                <w:bCs/>
                <w:color w:val="FFFFFF"/>
                <w:sz w:val="20"/>
                <w:szCs w:val="20"/>
              </w:rPr>
            </w:pPr>
            <w:r w:rsidRPr="005F648B">
              <w:rPr>
                <w:rFonts w:eastAsia="Times New Roman" w:cs="Arial"/>
                <w:b/>
                <w:bCs/>
                <w:color w:val="FFFFFF"/>
                <w:sz w:val="20"/>
                <w:szCs w:val="20"/>
              </w:rPr>
              <w:t> </w:t>
            </w:r>
          </w:p>
        </w:tc>
        <w:tc>
          <w:tcPr>
            <w:tcW w:w="1040" w:type="dxa"/>
            <w:shd w:val="clear" w:color="000000" w:fill="00A2E0"/>
            <w:vAlign w:val="bottom"/>
            <w:hideMark/>
          </w:tcPr>
          <w:p w14:paraId="3FCCB924" w14:textId="77777777" w:rsidR="00164741" w:rsidRDefault="005F648B" w:rsidP="005F648B">
            <w:pPr>
              <w:spacing w:after="0" w:line="240" w:lineRule="auto"/>
              <w:jc w:val="center"/>
              <w:rPr>
                <w:rFonts w:eastAsia="Times New Roman" w:cs="Arial"/>
                <w:b/>
                <w:bCs/>
                <w:color w:val="FFFFFF"/>
                <w:sz w:val="20"/>
                <w:szCs w:val="20"/>
              </w:rPr>
            </w:pPr>
            <w:r w:rsidRPr="005F648B">
              <w:rPr>
                <w:rFonts w:eastAsia="Times New Roman" w:cs="Arial"/>
                <w:b/>
                <w:bCs/>
                <w:color w:val="FFFFFF"/>
                <w:sz w:val="20"/>
                <w:szCs w:val="20"/>
              </w:rPr>
              <w:t>IP</w:t>
            </w:r>
          </w:p>
          <w:p w14:paraId="51396E64" w14:textId="660097CE" w:rsidR="005F648B" w:rsidRPr="005F648B" w:rsidRDefault="005F648B" w:rsidP="005F648B">
            <w:pPr>
              <w:spacing w:after="0" w:line="240" w:lineRule="auto"/>
              <w:jc w:val="center"/>
              <w:rPr>
                <w:rFonts w:eastAsia="Times New Roman" w:cs="Arial"/>
                <w:b/>
                <w:bCs/>
                <w:color w:val="FFFFFF"/>
                <w:sz w:val="20"/>
                <w:szCs w:val="20"/>
              </w:rPr>
            </w:pPr>
            <w:r w:rsidRPr="005F648B">
              <w:rPr>
                <w:rFonts w:eastAsia="Times New Roman" w:cs="Arial"/>
                <w:b/>
                <w:bCs/>
                <w:color w:val="FFFFFF"/>
                <w:sz w:val="20"/>
                <w:szCs w:val="20"/>
              </w:rPr>
              <w:t>(</w:t>
            </w:r>
            <w:r w:rsidRPr="005F648B">
              <w:rPr>
                <w:rFonts w:eastAsia="Times New Roman" w:cs="Arial"/>
                <w:b/>
                <w:i/>
                <w:color w:val="FFFFFF"/>
                <w:sz w:val="20"/>
                <w:szCs w:val="20"/>
              </w:rPr>
              <w:t>n</w:t>
            </w:r>
            <w:r w:rsidRPr="005F648B">
              <w:rPr>
                <w:rFonts w:eastAsia="Times New Roman" w:cs="Arial"/>
                <w:b/>
                <w:bCs/>
                <w:color w:val="FFFFFF"/>
                <w:sz w:val="20"/>
                <w:szCs w:val="20"/>
              </w:rPr>
              <w:t>=189)</w:t>
            </w:r>
          </w:p>
        </w:tc>
        <w:tc>
          <w:tcPr>
            <w:tcW w:w="1040" w:type="dxa"/>
            <w:shd w:val="clear" w:color="000000" w:fill="00A2E0"/>
            <w:vAlign w:val="bottom"/>
            <w:hideMark/>
          </w:tcPr>
          <w:p w14:paraId="234CD011" w14:textId="77777777" w:rsidR="005F648B" w:rsidRPr="005F648B" w:rsidRDefault="005F648B" w:rsidP="005F648B">
            <w:pPr>
              <w:spacing w:after="0" w:line="240" w:lineRule="auto"/>
              <w:jc w:val="center"/>
              <w:rPr>
                <w:rFonts w:eastAsia="Times New Roman" w:cs="Arial"/>
                <w:b/>
                <w:bCs/>
                <w:color w:val="FFFFFF"/>
                <w:sz w:val="20"/>
                <w:szCs w:val="20"/>
              </w:rPr>
            </w:pPr>
            <w:r w:rsidRPr="005F648B">
              <w:rPr>
                <w:rFonts w:eastAsia="Times New Roman" w:cs="Arial"/>
                <w:b/>
                <w:bCs/>
                <w:color w:val="FFFFFF"/>
                <w:sz w:val="20"/>
                <w:szCs w:val="20"/>
              </w:rPr>
              <w:t>EC (</w:t>
            </w:r>
            <w:r w:rsidRPr="005F648B">
              <w:rPr>
                <w:rFonts w:eastAsia="Times New Roman" w:cs="Arial"/>
                <w:b/>
                <w:i/>
                <w:color w:val="FFFFFF"/>
                <w:sz w:val="20"/>
                <w:szCs w:val="20"/>
              </w:rPr>
              <w:t>n</w:t>
            </w:r>
            <w:r w:rsidRPr="005F648B">
              <w:rPr>
                <w:rFonts w:eastAsia="Times New Roman" w:cs="Arial"/>
                <w:b/>
                <w:bCs/>
                <w:color w:val="FFFFFF"/>
                <w:sz w:val="20"/>
                <w:szCs w:val="20"/>
              </w:rPr>
              <w:t>=580)</w:t>
            </w:r>
          </w:p>
        </w:tc>
        <w:tc>
          <w:tcPr>
            <w:tcW w:w="1040" w:type="dxa"/>
            <w:shd w:val="clear" w:color="000000" w:fill="00A2E0"/>
            <w:vAlign w:val="bottom"/>
            <w:hideMark/>
          </w:tcPr>
          <w:p w14:paraId="54D6D891" w14:textId="77777777" w:rsidR="005F648B" w:rsidRPr="005F648B" w:rsidRDefault="005F648B" w:rsidP="005F648B">
            <w:pPr>
              <w:spacing w:after="0" w:line="240" w:lineRule="auto"/>
              <w:jc w:val="center"/>
              <w:rPr>
                <w:rFonts w:eastAsia="Times New Roman" w:cs="Arial"/>
                <w:b/>
                <w:bCs/>
                <w:color w:val="FFFFFF"/>
                <w:sz w:val="20"/>
                <w:szCs w:val="20"/>
              </w:rPr>
            </w:pPr>
            <w:r w:rsidRPr="005F648B">
              <w:rPr>
                <w:rFonts w:eastAsia="Times New Roman" w:cs="Arial"/>
                <w:b/>
                <w:bCs/>
                <w:color w:val="FFFFFF"/>
                <w:sz w:val="20"/>
                <w:szCs w:val="20"/>
              </w:rPr>
              <w:t>Overall (</w:t>
            </w:r>
            <w:r w:rsidRPr="005F648B">
              <w:rPr>
                <w:rFonts w:eastAsia="Times New Roman" w:cs="Arial"/>
                <w:b/>
                <w:i/>
                <w:color w:val="FFFFFF"/>
                <w:sz w:val="20"/>
                <w:szCs w:val="20"/>
              </w:rPr>
              <w:t>n</w:t>
            </w:r>
            <w:r w:rsidRPr="005F648B">
              <w:rPr>
                <w:rFonts w:eastAsia="Times New Roman" w:cs="Arial"/>
                <w:b/>
                <w:bCs/>
                <w:color w:val="FFFFFF"/>
                <w:sz w:val="20"/>
                <w:szCs w:val="20"/>
              </w:rPr>
              <w:t>=769)</w:t>
            </w:r>
          </w:p>
        </w:tc>
      </w:tr>
      <w:tr w:rsidR="005F648B" w:rsidRPr="005F648B" w14:paraId="1833BBD4" w14:textId="77777777" w:rsidTr="005F648B">
        <w:trPr>
          <w:trHeight w:val="500"/>
          <w:jc w:val="center"/>
        </w:trPr>
        <w:tc>
          <w:tcPr>
            <w:tcW w:w="4800" w:type="dxa"/>
            <w:shd w:val="clear" w:color="auto" w:fill="auto"/>
            <w:vAlign w:val="center"/>
            <w:hideMark/>
          </w:tcPr>
          <w:p w14:paraId="7D201AFB" w14:textId="77777777" w:rsidR="005F648B" w:rsidRPr="005F648B" w:rsidRDefault="005F648B" w:rsidP="005F648B">
            <w:pPr>
              <w:spacing w:after="0" w:line="240" w:lineRule="auto"/>
              <w:rPr>
                <w:rFonts w:eastAsia="Times New Roman" w:cs="Arial"/>
                <w:color w:val="000000"/>
                <w:sz w:val="20"/>
                <w:szCs w:val="20"/>
              </w:rPr>
            </w:pPr>
            <w:r w:rsidRPr="005F648B">
              <w:rPr>
                <w:rFonts w:eastAsia="Times New Roman" w:cs="Arial"/>
                <w:color w:val="000000"/>
                <w:sz w:val="20"/>
                <w:szCs w:val="20"/>
              </w:rPr>
              <w:t xml:space="preserve">Average number of hours of student participation in </w:t>
            </w:r>
            <w:r w:rsidRPr="005F648B">
              <w:rPr>
                <w:rFonts w:eastAsia="Times New Roman" w:cs="Arial"/>
                <w:b/>
                <w:color w:val="000000"/>
                <w:sz w:val="20"/>
                <w:szCs w:val="20"/>
              </w:rPr>
              <w:t>in-person</w:t>
            </w:r>
            <w:r w:rsidRPr="005F648B">
              <w:rPr>
                <w:rFonts w:eastAsia="Times New Roman" w:cs="Arial"/>
                <w:color w:val="000000"/>
                <w:sz w:val="20"/>
                <w:szCs w:val="20"/>
              </w:rPr>
              <w:t xml:space="preserve"> career/academic advising sessions</w:t>
            </w:r>
          </w:p>
        </w:tc>
        <w:tc>
          <w:tcPr>
            <w:tcW w:w="1040" w:type="dxa"/>
            <w:shd w:val="clear" w:color="auto" w:fill="auto"/>
            <w:noWrap/>
            <w:vAlign w:val="center"/>
            <w:hideMark/>
          </w:tcPr>
          <w:p w14:paraId="53B809FD" w14:textId="77777777" w:rsidR="005F648B" w:rsidRPr="005F648B" w:rsidRDefault="005F648B" w:rsidP="005F648B">
            <w:pPr>
              <w:spacing w:after="0" w:line="240" w:lineRule="auto"/>
              <w:jc w:val="center"/>
              <w:rPr>
                <w:rFonts w:eastAsia="Times New Roman" w:cs="Arial"/>
                <w:color w:val="000000"/>
                <w:sz w:val="20"/>
                <w:szCs w:val="20"/>
              </w:rPr>
            </w:pPr>
            <w:r w:rsidRPr="005F648B">
              <w:rPr>
                <w:rFonts w:eastAsia="Times New Roman" w:cs="Arial"/>
                <w:color w:val="000000"/>
                <w:sz w:val="20"/>
                <w:szCs w:val="20"/>
              </w:rPr>
              <w:t>9.1</w:t>
            </w:r>
          </w:p>
        </w:tc>
        <w:tc>
          <w:tcPr>
            <w:tcW w:w="1040" w:type="dxa"/>
            <w:shd w:val="clear" w:color="auto" w:fill="auto"/>
            <w:noWrap/>
            <w:vAlign w:val="center"/>
            <w:hideMark/>
          </w:tcPr>
          <w:p w14:paraId="56642406" w14:textId="77777777" w:rsidR="005F648B" w:rsidRPr="005F648B" w:rsidRDefault="005F648B" w:rsidP="005F648B">
            <w:pPr>
              <w:spacing w:after="0" w:line="240" w:lineRule="auto"/>
              <w:jc w:val="center"/>
              <w:rPr>
                <w:rFonts w:eastAsia="Times New Roman" w:cs="Arial"/>
                <w:color w:val="000000"/>
                <w:sz w:val="20"/>
                <w:szCs w:val="20"/>
              </w:rPr>
            </w:pPr>
            <w:r w:rsidRPr="005F648B">
              <w:rPr>
                <w:rFonts w:eastAsia="Times New Roman" w:cs="Arial"/>
                <w:color w:val="000000"/>
                <w:sz w:val="20"/>
                <w:szCs w:val="20"/>
              </w:rPr>
              <w:t>46.4</w:t>
            </w:r>
          </w:p>
        </w:tc>
        <w:tc>
          <w:tcPr>
            <w:tcW w:w="1040" w:type="dxa"/>
            <w:shd w:val="clear" w:color="auto" w:fill="auto"/>
            <w:noWrap/>
            <w:vAlign w:val="center"/>
            <w:hideMark/>
          </w:tcPr>
          <w:p w14:paraId="5AC6D059" w14:textId="77777777" w:rsidR="005F648B" w:rsidRPr="005F648B" w:rsidRDefault="005F648B" w:rsidP="005F648B">
            <w:pPr>
              <w:spacing w:after="0" w:line="240" w:lineRule="auto"/>
              <w:jc w:val="center"/>
              <w:rPr>
                <w:rFonts w:eastAsia="Times New Roman" w:cs="Arial"/>
                <w:color w:val="000000"/>
                <w:sz w:val="20"/>
                <w:szCs w:val="20"/>
              </w:rPr>
            </w:pPr>
            <w:r w:rsidRPr="005F648B">
              <w:rPr>
                <w:rFonts w:eastAsia="Times New Roman" w:cs="Arial"/>
                <w:color w:val="000000"/>
                <w:sz w:val="20"/>
                <w:szCs w:val="20"/>
              </w:rPr>
              <w:t>37.1</w:t>
            </w:r>
          </w:p>
        </w:tc>
      </w:tr>
      <w:tr w:rsidR="00573E9D" w:rsidRPr="005F648B" w14:paraId="42D07E43" w14:textId="77777777" w:rsidTr="00573E9D">
        <w:trPr>
          <w:trHeight w:val="500"/>
          <w:jc w:val="center"/>
        </w:trPr>
        <w:tc>
          <w:tcPr>
            <w:tcW w:w="4800" w:type="dxa"/>
            <w:shd w:val="clear" w:color="auto" w:fill="D8E0E3" w:themeFill="background2"/>
            <w:vAlign w:val="center"/>
          </w:tcPr>
          <w:p w14:paraId="345D0E62" w14:textId="3A4F319F" w:rsidR="00573E9D" w:rsidRPr="005F648B" w:rsidRDefault="00573E9D" w:rsidP="00573E9D">
            <w:pPr>
              <w:spacing w:after="0" w:line="240" w:lineRule="auto"/>
              <w:rPr>
                <w:rFonts w:eastAsia="Times New Roman" w:cs="Arial"/>
                <w:color w:val="000000"/>
                <w:sz w:val="20"/>
                <w:szCs w:val="20"/>
              </w:rPr>
            </w:pPr>
            <w:r w:rsidRPr="004974DD">
              <w:rPr>
                <w:rFonts w:eastAsia="Times New Roman" w:cs="Arial"/>
                <w:color w:val="000000"/>
                <w:sz w:val="20"/>
                <w:szCs w:val="20"/>
              </w:rPr>
              <w:t xml:space="preserve">Average number of hours of student participation in </w:t>
            </w:r>
            <w:r w:rsidRPr="004974DD">
              <w:rPr>
                <w:rFonts w:eastAsia="Times New Roman" w:cs="Arial"/>
                <w:b/>
                <w:color w:val="000000"/>
                <w:sz w:val="20"/>
                <w:szCs w:val="20"/>
              </w:rPr>
              <w:t>online</w:t>
            </w:r>
            <w:r w:rsidRPr="004974DD">
              <w:rPr>
                <w:rFonts w:eastAsia="Times New Roman" w:cs="Arial"/>
                <w:color w:val="000000"/>
                <w:sz w:val="20"/>
                <w:szCs w:val="20"/>
              </w:rPr>
              <w:t xml:space="preserve"> career/academic advising</w:t>
            </w:r>
          </w:p>
        </w:tc>
        <w:tc>
          <w:tcPr>
            <w:tcW w:w="1040" w:type="dxa"/>
            <w:shd w:val="clear" w:color="auto" w:fill="D8E0E3" w:themeFill="background2"/>
            <w:noWrap/>
            <w:vAlign w:val="center"/>
          </w:tcPr>
          <w:p w14:paraId="70FDA475" w14:textId="0B2F78BB" w:rsidR="00573E9D" w:rsidRPr="005F648B" w:rsidRDefault="00573E9D" w:rsidP="00573E9D">
            <w:pPr>
              <w:spacing w:after="0" w:line="240" w:lineRule="auto"/>
              <w:jc w:val="center"/>
              <w:rPr>
                <w:rFonts w:eastAsia="Times New Roman" w:cs="Arial"/>
                <w:color w:val="000000"/>
                <w:sz w:val="20"/>
                <w:szCs w:val="20"/>
              </w:rPr>
            </w:pPr>
            <w:r w:rsidRPr="004974DD">
              <w:rPr>
                <w:rFonts w:eastAsia="Times New Roman" w:cs="Arial"/>
                <w:color w:val="000000"/>
                <w:sz w:val="20"/>
                <w:szCs w:val="20"/>
              </w:rPr>
              <w:t>7.0</w:t>
            </w:r>
          </w:p>
        </w:tc>
        <w:tc>
          <w:tcPr>
            <w:tcW w:w="1040" w:type="dxa"/>
            <w:shd w:val="clear" w:color="auto" w:fill="D8E0E3" w:themeFill="background2"/>
            <w:noWrap/>
            <w:vAlign w:val="center"/>
          </w:tcPr>
          <w:p w14:paraId="4D9B1B0F" w14:textId="37375ADA" w:rsidR="00573E9D" w:rsidRPr="005F648B" w:rsidRDefault="00573E9D" w:rsidP="00573E9D">
            <w:pPr>
              <w:spacing w:after="0" w:line="240" w:lineRule="auto"/>
              <w:jc w:val="center"/>
              <w:rPr>
                <w:rFonts w:eastAsia="Times New Roman" w:cs="Arial"/>
                <w:color w:val="000000"/>
                <w:sz w:val="20"/>
                <w:szCs w:val="20"/>
              </w:rPr>
            </w:pPr>
            <w:r w:rsidRPr="004974DD">
              <w:rPr>
                <w:rFonts w:eastAsia="Times New Roman" w:cs="Arial"/>
                <w:color w:val="000000"/>
                <w:sz w:val="20"/>
                <w:szCs w:val="20"/>
              </w:rPr>
              <w:t>10.3</w:t>
            </w:r>
          </w:p>
        </w:tc>
        <w:tc>
          <w:tcPr>
            <w:tcW w:w="1040" w:type="dxa"/>
            <w:shd w:val="clear" w:color="auto" w:fill="D8E0E3" w:themeFill="background2"/>
            <w:noWrap/>
            <w:vAlign w:val="center"/>
          </w:tcPr>
          <w:p w14:paraId="5269E058" w14:textId="61A52A85" w:rsidR="00573E9D" w:rsidRPr="005F648B" w:rsidRDefault="00573E9D" w:rsidP="00573E9D">
            <w:pPr>
              <w:spacing w:after="0" w:line="240" w:lineRule="auto"/>
              <w:jc w:val="center"/>
              <w:rPr>
                <w:rFonts w:eastAsia="Times New Roman" w:cs="Arial"/>
                <w:color w:val="000000"/>
                <w:sz w:val="20"/>
                <w:szCs w:val="20"/>
              </w:rPr>
            </w:pPr>
            <w:r w:rsidRPr="004974DD">
              <w:rPr>
                <w:rFonts w:eastAsia="Times New Roman" w:cs="Arial"/>
                <w:color w:val="000000"/>
                <w:sz w:val="20"/>
                <w:szCs w:val="20"/>
              </w:rPr>
              <w:t>9.5</w:t>
            </w:r>
          </w:p>
        </w:tc>
      </w:tr>
    </w:tbl>
    <w:p w14:paraId="0F1BDC38" w14:textId="77777777" w:rsidR="009E0833" w:rsidRDefault="009E0833" w:rsidP="00164741">
      <w:pPr>
        <w:pStyle w:val="TableNotes"/>
        <w:ind w:left="900"/>
        <w:rPr>
          <w:iCs w:val="0"/>
        </w:rPr>
      </w:pPr>
      <w:r w:rsidRPr="00302E75" w:rsidDel="005367F4">
        <w:rPr>
          <w:i/>
          <w:iCs w:val="0"/>
        </w:rPr>
        <w:lastRenderedPageBreak/>
        <w:t>Source</w:t>
      </w:r>
      <w:r w:rsidRPr="00302E75" w:rsidDel="005367F4">
        <w:rPr>
          <w:iCs w:val="0"/>
        </w:rPr>
        <w:t xml:space="preserve">: </w:t>
      </w:r>
      <w:r>
        <w:rPr>
          <w:iCs w:val="0"/>
        </w:rPr>
        <w:t>School-provided extant participation data</w:t>
      </w:r>
    </w:p>
    <w:p w14:paraId="2F3930AB" w14:textId="2520FD9F" w:rsidR="00600AA6" w:rsidRPr="00E5326F" w:rsidRDefault="00600AA6" w:rsidP="006C7C00">
      <w:pPr>
        <w:pStyle w:val="TableTitle"/>
        <w:ind w:left="1170" w:right="1170"/>
      </w:pPr>
      <w:r w:rsidRPr="00E5326F">
        <w:t xml:space="preserve">Table </w:t>
      </w:r>
      <w:r>
        <w:t>D.</w:t>
      </w:r>
      <w:r w:rsidR="00FC266B">
        <w:t>6</w:t>
      </w:r>
      <w:r w:rsidR="00041322">
        <w:t>.</w:t>
      </w:r>
      <w:r w:rsidRPr="00E5326F">
        <w:t xml:space="preserve"> </w:t>
      </w:r>
      <w:r w:rsidR="00A27401">
        <w:t xml:space="preserve">Existence of </w:t>
      </w:r>
      <w:r>
        <w:t>Individual Career/Academic Plans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239"/>
        <w:gridCol w:w="1240"/>
        <w:gridCol w:w="1211"/>
      </w:tblGrid>
      <w:tr w:rsidR="00851B94" w:rsidRPr="007E5EC9" w14:paraId="07811869" w14:textId="77777777" w:rsidTr="00164741">
        <w:trPr>
          <w:trHeight w:val="377"/>
          <w:jc w:val="center"/>
        </w:trPr>
        <w:tc>
          <w:tcPr>
            <w:tcW w:w="5755" w:type="dxa"/>
            <w:shd w:val="clear" w:color="000000" w:fill="00A2E0"/>
            <w:noWrap/>
            <w:vAlign w:val="bottom"/>
            <w:hideMark/>
          </w:tcPr>
          <w:p w14:paraId="400CDE0C" w14:textId="77777777" w:rsidR="00851B94" w:rsidRPr="007E5EC9" w:rsidRDefault="00851B94" w:rsidP="00D80ECC">
            <w:pPr>
              <w:spacing w:after="0" w:line="240" w:lineRule="auto"/>
              <w:rPr>
                <w:rFonts w:eastAsia="Times New Roman" w:cs="Arial"/>
                <w:color w:val="000000"/>
                <w:sz w:val="20"/>
                <w:szCs w:val="20"/>
              </w:rPr>
            </w:pPr>
            <w:r w:rsidRPr="007E5EC9">
              <w:rPr>
                <w:rFonts w:eastAsia="Times New Roman" w:cs="Arial"/>
                <w:color w:val="000000"/>
                <w:sz w:val="20"/>
                <w:szCs w:val="20"/>
              </w:rPr>
              <w:t> </w:t>
            </w:r>
          </w:p>
        </w:tc>
        <w:tc>
          <w:tcPr>
            <w:tcW w:w="1239" w:type="dxa"/>
            <w:shd w:val="clear" w:color="000000" w:fill="00A2E0"/>
            <w:vAlign w:val="bottom"/>
          </w:tcPr>
          <w:p w14:paraId="76102353" w14:textId="77777777" w:rsidR="00400CC1" w:rsidRDefault="00B33A9B" w:rsidP="00B33A9B">
            <w:pPr>
              <w:spacing w:after="0" w:line="240" w:lineRule="auto"/>
              <w:jc w:val="center"/>
              <w:rPr>
                <w:rFonts w:cs="Arial"/>
                <w:b/>
                <w:bCs/>
                <w:color w:val="FFFFFF"/>
                <w:sz w:val="20"/>
                <w:szCs w:val="20"/>
              </w:rPr>
            </w:pPr>
            <w:r>
              <w:rPr>
                <w:rFonts w:cs="Arial"/>
                <w:b/>
                <w:bCs/>
                <w:color w:val="FFFFFF"/>
                <w:sz w:val="20"/>
                <w:szCs w:val="20"/>
              </w:rPr>
              <w:t>IP</w:t>
            </w:r>
          </w:p>
          <w:p w14:paraId="7A453E81" w14:textId="616EE33A" w:rsidR="00B33A9B" w:rsidRDefault="00B33A9B" w:rsidP="00B33A9B">
            <w:pPr>
              <w:spacing w:after="0" w:line="240" w:lineRule="auto"/>
              <w:jc w:val="center"/>
              <w:rPr>
                <w:rFonts w:eastAsia="Times New Roman" w:cs="Arial"/>
                <w:b/>
                <w:color w:val="FFFFFF"/>
                <w:sz w:val="20"/>
                <w:szCs w:val="20"/>
              </w:rPr>
            </w:pPr>
            <w:r>
              <w:rPr>
                <w:rFonts w:cs="Arial"/>
                <w:b/>
                <w:bCs/>
                <w:color w:val="FFFFFF"/>
                <w:sz w:val="20"/>
                <w:szCs w:val="20"/>
              </w:rPr>
              <w:t>(</w:t>
            </w:r>
            <w:r w:rsidRPr="00A27401">
              <w:rPr>
                <w:rFonts w:cs="Arial"/>
                <w:b/>
                <w:i/>
                <w:color w:val="FFFFFF"/>
                <w:sz w:val="20"/>
                <w:szCs w:val="20"/>
              </w:rPr>
              <w:t>n</w:t>
            </w:r>
            <w:r>
              <w:rPr>
                <w:rFonts w:cs="Arial"/>
                <w:b/>
                <w:bCs/>
                <w:color w:val="FFFFFF"/>
                <w:sz w:val="20"/>
                <w:szCs w:val="20"/>
              </w:rPr>
              <w:t>=192)</w:t>
            </w:r>
          </w:p>
        </w:tc>
        <w:tc>
          <w:tcPr>
            <w:tcW w:w="1240" w:type="dxa"/>
            <w:shd w:val="clear" w:color="000000" w:fill="00A2E0"/>
            <w:vAlign w:val="bottom"/>
          </w:tcPr>
          <w:p w14:paraId="50929D42" w14:textId="7A4B8773" w:rsidR="00B33A9B" w:rsidRDefault="00B33A9B" w:rsidP="00B33A9B">
            <w:pPr>
              <w:spacing w:after="0" w:line="240" w:lineRule="auto"/>
              <w:jc w:val="center"/>
              <w:rPr>
                <w:rFonts w:eastAsia="Times New Roman" w:cs="Arial"/>
                <w:b/>
                <w:color w:val="FFFFFF"/>
                <w:sz w:val="20"/>
                <w:szCs w:val="20"/>
              </w:rPr>
            </w:pPr>
            <w:r>
              <w:rPr>
                <w:rFonts w:cs="Arial"/>
                <w:b/>
                <w:bCs/>
                <w:color w:val="FFFFFF"/>
                <w:sz w:val="20"/>
                <w:szCs w:val="20"/>
              </w:rPr>
              <w:t>EC (</w:t>
            </w:r>
            <w:r w:rsidRPr="00A27401">
              <w:rPr>
                <w:rFonts w:cs="Arial"/>
                <w:b/>
                <w:i/>
                <w:color w:val="FFFFFF"/>
                <w:sz w:val="20"/>
                <w:szCs w:val="20"/>
              </w:rPr>
              <w:t>n</w:t>
            </w:r>
            <w:r>
              <w:rPr>
                <w:rFonts w:cs="Arial"/>
                <w:b/>
                <w:bCs/>
                <w:color w:val="FFFFFF"/>
                <w:sz w:val="20"/>
                <w:szCs w:val="20"/>
              </w:rPr>
              <w:t>=580)</w:t>
            </w:r>
          </w:p>
        </w:tc>
        <w:tc>
          <w:tcPr>
            <w:tcW w:w="1211" w:type="dxa"/>
            <w:shd w:val="clear" w:color="000000" w:fill="00A2E0"/>
            <w:vAlign w:val="bottom"/>
          </w:tcPr>
          <w:p w14:paraId="48AF489A" w14:textId="6F3067A9" w:rsidR="00851B94" w:rsidRPr="007E5EC9" w:rsidDel="005554CC" w:rsidRDefault="00851B94" w:rsidP="00D80ECC">
            <w:pPr>
              <w:spacing w:after="0" w:line="240" w:lineRule="auto"/>
              <w:jc w:val="center"/>
              <w:rPr>
                <w:rFonts w:eastAsia="Times New Roman" w:cs="Arial"/>
                <w:b/>
                <w:bCs/>
                <w:color w:val="FFFFFF"/>
                <w:sz w:val="20"/>
                <w:szCs w:val="20"/>
              </w:rPr>
            </w:pPr>
            <w:r>
              <w:rPr>
                <w:rFonts w:cs="Arial"/>
                <w:b/>
                <w:color w:val="FFFFFF"/>
                <w:sz w:val="20"/>
                <w:szCs w:val="20"/>
              </w:rPr>
              <w:t>Overall (</w:t>
            </w:r>
            <w:r w:rsidRPr="00A27401">
              <w:rPr>
                <w:rFonts w:cs="Arial"/>
                <w:b/>
                <w:i/>
                <w:color w:val="FFFFFF"/>
                <w:sz w:val="20"/>
                <w:szCs w:val="20"/>
              </w:rPr>
              <w:t>n</w:t>
            </w:r>
            <w:r>
              <w:rPr>
                <w:rFonts w:cs="Arial"/>
                <w:b/>
                <w:color w:val="FFFFFF"/>
                <w:sz w:val="20"/>
                <w:szCs w:val="20"/>
              </w:rPr>
              <w:t>=</w:t>
            </w:r>
            <w:r w:rsidR="00B33A9B">
              <w:rPr>
                <w:rFonts w:cs="Arial"/>
                <w:b/>
                <w:bCs/>
                <w:color w:val="FFFFFF"/>
                <w:sz w:val="20"/>
                <w:szCs w:val="20"/>
              </w:rPr>
              <w:t>772</w:t>
            </w:r>
            <w:r>
              <w:rPr>
                <w:rFonts w:cs="Arial"/>
                <w:b/>
                <w:color w:val="FFFFFF"/>
                <w:sz w:val="20"/>
                <w:szCs w:val="20"/>
              </w:rPr>
              <w:t>)</w:t>
            </w:r>
          </w:p>
        </w:tc>
      </w:tr>
      <w:tr w:rsidR="00851B94" w:rsidRPr="007E5EC9" w14:paraId="28D1A7A0" w14:textId="77777777" w:rsidTr="00AB3DFF">
        <w:trPr>
          <w:trHeight w:val="278"/>
          <w:jc w:val="center"/>
        </w:trPr>
        <w:tc>
          <w:tcPr>
            <w:tcW w:w="5755" w:type="dxa"/>
            <w:shd w:val="clear" w:color="auto" w:fill="auto"/>
            <w:vAlign w:val="bottom"/>
            <w:hideMark/>
          </w:tcPr>
          <w:p w14:paraId="7E922D29" w14:textId="13E38771" w:rsidR="00851B94" w:rsidRPr="007E5EC9" w:rsidRDefault="00851B94" w:rsidP="00D80ECC">
            <w:pPr>
              <w:spacing w:after="0" w:line="240" w:lineRule="auto"/>
              <w:rPr>
                <w:rFonts w:eastAsia="Times New Roman" w:cs="Arial"/>
                <w:sz w:val="20"/>
                <w:szCs w:val="20"/>
              </w:rPr>
            </w:pPr>
            <w:r w:rsidRPr="007E5EC9">
              <w:rPr>
                <w:rFonts w:eastAsia="Times New Roman" w:cs="Arial"/>
                <w:sz w:val="20"/>
                <w:szCs w:val="20"/>
              </w:rPr>
              <w:t>Existence of individual career/academic plans (Yes/No)</w:t>
            </w:r>
          </w:p>
        </w:tc>
        <w:tc>
          <w:tcPr>
            <w:tcW w:w="1239" w:type="dxa"/>
            <w:vAlign w:val="center"/>
          </w:tcPr>
          <w:p w14:paraId="14633B0C" w14:textId="2F05AD24" w:rsidR="00B33A9B" w:rsidRDefault="00B33A9B" w:rsidP="00B33A9B">
            <w:pPr>
              <w:spacing w:after="0" w:line="240" w:lineRule="auto"/>
              <w:jc w:val="center"/>
              <w:rPr>
                <w:rFonts w:eastAsia="Times New Roman" w:cs="Arial"/>
                <w:color w:val="000000"/>
                <w:sz w:val="20"/>
                <w:szCs w:val="20"/>
              </w:rPr>
            </w:pPr>
            <w:r>
              <w:rPr>
                <w:rFonts w:cs="Arial"/>
                <w:sz w:val="20"/>
                <w:szCs w:val="20"/>
              </w:rPr>
              <w:t>97.9%</w:t>
            </w:r>
          </w:p>
        </w:tc>
        <w:tc>
          <w:tcPr>
            <w:tcW w:w="1240" w:type="dxa"/>
            <w:vAlign w:val="center"/>
          </w:tcPr>
          <w:p w14:paraId="00279998" w14:textId="07D0038A" w:rsidR="00B33A9B" w:rsidRDefault="00B33A9B" w:rsidP="00B33A9B">
            <w:pPr>
              <w:spacing w:after="0" w:line="240" w:lineRule="auto"/>
              <w:jc w:val="center"/>
              <w:rPr>
                <w:rFonts w:eastAsia="Times New Roman" w:cs="Arial"/>
                <w:color w:val="000000"/>
                <w:sz w:val="20"/>
                <w:szCs w:val="20"/>
              </w:rPr>
            </w:pPr>
            <w:r>
              <w:rPr>
                <w:rFonts w:cs="Arial"/>
                <w:sz w:val="20"/>
                <w:szCs w:val="20"/>
              </w:rPr>
              <w:t>100.0%</w:t>
            </w:r>
          </w:p>
        </w:tc>
        <w:tc>
          <w:tcPr>
            <w:tcW w:w="1211" w:type="dxa"/>
            <w:vAlign w:val="center"/>
          </w:tcPr>
          <w:p w14:paraId="48DB86DD" w14:textId="5E645120" w:rsidR="00851B94" w:rsidRPr="007E5EC9" w:rsidRDefault="00B33A9B" w:rsidP="00D80ECC">
            <w:pPr>
              <w:spacing w:after="0" w:line="240" w:lineRule="auto"/>
              <w:jc w:val="center"/>
              <w:rPr>
                <w:rFonts w:eastAsia="Times New Roman" w:cs="Arial"/>
                <w:color w:val="000000"/>
                <w:sz w:val="20"/>
                <w:szCs w:val="20"/>
              </w:rPr>
            </w:pPr>
            <w:r>
              <w:rPr>
                <w:rFonts w:cs="Arial"/>
                <w:color w:val="000000"/>
                <w:sz w:val="20"/>
                <w:szCs w:val="20"/>
              </w:rPr>
              <w:t>99.5%</w:t>
            </w:r>
          </w:p>
        </w:tc>
      </w:tr>
    </w:tbl>
    <w:p w14:paraId="0E1868B7" w14:textId="77777777" w:rsidR="00302E75" w:rsidRDefault="00302E75" w:rsidP="00164741">
      <w:pPr>
        <w:pStyle w:val="TableNotes"/>
        <w:ind w:left="90"/>
      </w:pPr>
      <w:r w:rsidRPr="00302E75" w:rsidDel="005367F4">
        <w:rPr>
          <w:i/>
          <w:iCs w:val="0"/>
        </w:rPr>
        <w:t>Source</w:t>
      </w:r>
      <w:r w:rsidRPr="00302E75" w:rsidDel="005367F4">
        <w:rPr>
          <w:iCs w:val="0"/>
        </w:rPr>
        <w:t xml:space="preserve">: </w:t>
      </w:r>
      <w:r>
        <w:rPr>
          <w:iCs w:val="0"/>
        </w:rPr>
        <w:t>School-provided extant participation data</w:t>
      </w:r>
    </w:p>
    <w:p w14:paraId="5975E1D0" w14:textId="7DAE799A" w:rsidR="00600AA6" w:rsidRPr="00E5326F" w:rsidRDefault="00600AA6" w:rsidP="003A43A2">
      <w:pPr>
        <w:pStyle w:val="TableTitle"/>
        <w:ind w:left="720" w:right="720"/>
      </w:pPr>
      <w:r w:rsidRPr="00D225C7">
        <w:t>Table D.</w:t>
      </w:r>
      <w:r w:rsidR="00A27401">
        <w:t>7</w:t>
      </w:r>
      <w:r w:rsidR="00041322">
        <w:t>.</w:t>
      </w:r>
      <w:r w:rsidRPr="00D225C7">
        <w:t xml:space="preserve"> </w:t>
      </w:r>
      <w:r w:rsidR="00A27401">
        <w:t>Student Participation in</w:t>
      </w:r>
      <w:r w:rsidRPr="00D225C7">
        <w:t xml:space="preserve"> Work-based Learning and Social Supports</w:t>
      </w:r>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5"/>
        <w:gridCol w:w="1080"/>
        <w:gridCol w:w="1170"/>
        <w:gridCol w:w="1170"/>
      </w:tblGrid>
      <w:tr w:rsidR="00851B94" w:rsidRPr="007E5EC9" w14:paraId="4F2F7AC2" w14:textId="77777777" w:rsidTr="004741DF">
        <w:trPr>
          <w:trHeight w:val="521"/>
          <w:jc w:val="center"/>
        </w:trPr>
        <w:tc>
          <w:tcPr>
            <w:tcW w:w="6025" w:type="dxa"/>
            <w:shd w:val="clear" w:color="000000" w:fill="00A2E0"/>
            <w:noWrap/>
            <w:vAlign w:val="bottom"/>
            <w:hideMark/>
          </w:tcPr>
          <w:p w14:paraId="1A64BE48" w14:textId="6E6B7F97" w:rsidR="00851B94" w:rsidRPr="007E5EC9" w:rsidRDefault="004741DF" w:rsidP="00D225C7">
            <w:pPr>
              <w:spacing w:after="0" w:line="240" w:lineRule="auto"/>
              <w:rPr>
                <w:rFonts w:eastAsia="Times New Roman" w:cs="Arial"/>
                <w:b/>
                <w:bCs/>
                <w:color w:val="FFFFFF"/>
                <w:sz w:val="20"/>
                <w:szCs w:val="20"/>
              </w:rPr>
            </w:pPr>
            <w:r>
              <w:rPr>
                <w:b/>
                <w:bCs/>
                <w:color w:val="FFFFFF"/>
                <w:sz w:val="20"/>
                <w:szCs w:val="20"/>
              </w:rPr>
              <w:t>Percent</w:t>
            </w:r>
            <w:r w:rsidR="00A27401">
              <w:rPr>
                <w:b/>
                <w:bCs/>
                <w:color w:val="FFFFFF"/>
                <w:sz w:val="20"/>
                <w:szCs w:val="20"/>
              </w:rPr>
              <w:t>age</w:t>
            </w:r>
            <w:r w:rsidR="00BB4E41">
              <w:rPr>
                <w:b/>
                <w:bCs/>
                <w:color w:val="FFFFFF"/>
                <w:sz w:val="20"/>
                <w:szCs w:val="20"/>
              </w:rPr>
              <w:t xml:space="preserve"> of students who participated in…</w:t>
            </w:r>
          </w:p>
        </w:tc>
        <w:tc>
          <w:tcPr>
            <w:tcW w:w="1080" w:type="dxa"/>
            <w:shd w:val="clear" w:color="000000" w:fill="00A2E0"/>
            <w:vAlign w:val="bottom"/>
          </w:tcPr>
          <w:p w14:paraId="73FA47D5" w14:textId="77777777" w:rsidR="00400CC1" w:rsidRDefault="004741DF" w:rsidP="004741DF">
            <w:pPr>
              <w:spacing w:after="0" w:line="240" w:lineRule="auto"/>
              <w:jc w:val="center"/>
              <w:rPr>
                <w:rFonts w:cs="Arial"/>
                <w:b/>
                <w:bCs/>
                <w:color w:val="FFFFFF"/>
                <w:sz w:val="20"/>
                <w:szCs w:val="20"/>
              </w:rPr>
            </w:pPr>
            <w:r>
              <w:rPr>
                <w:rFonts w:cs="Arial"/>
                <w:b/>
                <w:bCs/>
                <w:color w:val="FFFFFF"/>
                <w:sz w:val="20"/>
                <w:szCs w:val="20"/>
              </w:rPr>
              <w:t>IP</w:t>
            </w:r>
          </w:p>
          <w:p w14:paraId="18094F42" w14:textId="60D55A69" w:rsidR="004741DF" w:rsidRDefault="004741DF" w:rsidP="004741DF">
            <w:pPr>
              <w:spacing w:after="0" w:line="240" w:lineRule="auto"/>
              <w:jc w:val="center"/>
              <w:rPr>
                <w:rFonts w:cs="Arial"/>
                <w:b/>
                <w:bCs/>
                <w:color w:val="FFFFFF"/>
                <w:sz w:val="20"/>
                <w:szCs w:val="20"/>
              </w:rPr>
            </w:pPr>
            <w:r>
              <w:rPr>
                <w:rFonts w:cs="Arial"/>
                <w:b/>
                <w:bCs/>
                <w:color w:val="FFFFFF"/>
                <w:sz w:val="20"/>
                <w:szCs w:val="20"/>
              </w:rPr>
              <w:t>(</w:t>
            </w:r>
            <w:r w:rsidRPr="00A27401">
              <w:rPr>
                <w:rFonts w:cs="Arial"/>
                <w:b/>
                <w:i/>
                <w:color w:val="FFFFFF"/>
                <w:sz w:val="20"/>
                <w:szCs w:val="20"/>
              </w:rPr>
              <w:t>n</w:t>
            </w:r>
            <w:r>
              <w:rPr>
                <w:rFonts w:cs="Arial"/>
                <w:b/>
                <w:bCs/>
                <w:color w:val="FFFFFF"/>
                <w:sz w:val="20"/>
                <w:szCs w:val="20"/>
              </w:rPr>
              <w:t>=192)</w:t>
            </w:r>
          </w:p>
        </w:tc>
        <w:tc>
          <w:tcPr>
            <w:tcW w:w="1170" w:type="dxa"/>
            <w:shd w:val="clear" w:color="000000" w:fill="00A2E0"/>
            <w:vAlign w:val="bottom"/>
          </w:tcPr>
          <w:p w14:paraId="15143836" w14:textId="032B6D60" w:rsidR="004741DF" w:rsidRDefault="004741DF" w:rsidP="004741DF">
            <w:pPr>
              <w:spacing w:after="0" w:line="240" w:lineRule="auto"/>
              <w:jc w:val="center"/>
              <w:rPr>
                <w:rFonts w:cs="Arial"/>
                <w:b/>
                <w:bCs/>
                <w:color w:val="FFFFFF"/>
                <w:sz w:val="20"/>
                <w:szCs w:val="20"/>
              </w:rPr>
            </w:pPr>
            <w:r>
              <w:rPr>
                <w:rFonts w:cs="Arial"/>
                <w:b/>
                <w:bCs/>
                <w:color w:val="FFFFFF"/>
                <w:sz w:val="20"/>
                <w:szCs w:val="20"/>
              </w:rPr>
              <w:t>EC (</w:t>
            </w:r>
            <w:r w:rsidRPr="00A27401">
              <w:rPr>
                <w:rFonts w:cs="Arial"/>
                <w:b/>
                <w:i/>
                <w:color w:val="FFFFFF"/>
                <w:sz w:val="20"/>
                <w:szCs w:val="20"/>
              </w:rPr>
              <w:t>n</w:t>
            </w:r>
            <w:r>
              <w:rPr>
                <w:rFonts w:cs="Arial"/>
                <w:b/>
                <w:bCs/>
                <w:color w:val="FFFFFF"/>
                <w:sz w:val="20"/>
                <w:szCs w:val="20"/>
              </w:rPr>
              <w:t>=580)</w:t>
            </w:r>
          </w:p>
        </w:tc>
        <w:tc>
          <w:tcPr>
            <w:tcW w:w="1170" w:type="dxa"/>
            <w:shd w:val="clear" w:color="000000" w:fill="00A2E0"/>
            <w:vAlign w:val="bottom"/>
          </w:tcPr>
          <w:p w14:paraId="25E4A234" w14:textId="57655147" w:rsidR="00851B94" w:rsidRPr="007E5EC9" w:rsidDel="005554CC" w:rsidRDefault="00851B94" w:rsidP="00D80ECC">
            <w:pPr>
              <w:spacing w:after="0" w:line="240" w:lineRule="auto"/>
              <w:jc w:val="center"/>
              <w:rPr>
                <w:rFonts w:eastAsia="Times New Roman" w:cs="Arial"/>
                <w:b/>
                <w:bCs/>
                <w:color w:val="FFFFFF"/>
                <w:sz w:val="20"/>
                <w:szCs w:val="20"/>
              </w:rPr>
            </w:pPr>
            <w:r>
              <w:rPr>
                <w:rFonts w:eastAsia="Times New Roman" w:cs="Arial"/>
                <w:b/>
                <w:bCs/>
                <w:color w:val="FFFFFF"/>
                <w:sz w:val="20"/>
                <w:szCs w:val="20"/>
              </w:rPr>
              <w:t>Overall (</w:t>
            </w:r>
            <w:r w:rsidRPr="00A27401">
              <w:rPr>
                <w:rFonts w:cs="Arial"/>
                <w:b/>
                <w:i/>
                <w:color w:val="FFFFFF"/>
                <w:sz w:val="20"/>
                <w:szCs w:val="20"/>
              </w:rPr>
              <w:t>n</w:t>
            </w:r>
            <w:r>
              <w:rPr>
                <w:rFonts w:eastAsia="Times New Roman" w:cs="Arial"/>
                <w:b/>
                <w:bCs/>
                <w:color w:val="FFFFFF"/>
                <w:sz w:val="20"/>
                <w:szCs w:val="20"/>
              </w:rPr>
              <w:t>=</w:t>
            </w:r>
            <w:r w:rsidR="004741DF">
              <w:rPr>
                <w:rFonts w:cs="Arial"/>
                <w:b/>
                <w:bCs/>
                <w:color w:val="FFFFFF"/>
                <w:sz w:val="20"/>
                <w:szCs w:val="20"/>
              </w:rPr>
              <w:t>772</w:t>
            </w:r>
            <w:r>
              <w:rPr>
                <w:rFonts w:eastAsia="Times New Roman" w:cs="Arial"/>
                <w:b/>
                <w:bCs/>
                <w:color w:val="FFFFFF"/>
                <w:sz w:val="20"/>
                <w:szCs w:val="20"/>
              </w:rPr>
              <w:t>)</w:t>
            </w:r>
          </w:p>
        </w:tc>
      </w:tr>
      <w:tr w:rsidR="00BB4E41" w:rsidRPr="007E5EC9" w14:paraId="06713282" w14:textId="77777777" w:rsidTr="004741DF">
        <w:trPr>
          <w:trHeight w:val="332"/>
          <w:jc w:val="center"/>
        </w:trPr>
        <w:tc>
          <w:tcPr>
            <w:tcW w:w="6025" w:type="dxa"/>
            <w:shd w:val="clear" w:color="auto" w:fill="auto"/>
            <w:vAlign w:val="center"/>
            <w:hideMark/>
          </w:tcPr>
          <w:p w14:paraId="6B854475" w14:textId="0291A5CF" w:rsidR="00BB4E41" w:rsidRPr="007E5EC9" w:rsidRDefault="006C7C00" w:rsidP="00D225C7">
            <w:pPr>
              <w:spacing w:after="0" w:line="240" w:lineRule="auto"/>
              <w:rPr>
                <w:rFonts w:eastAsia="Times New Roman" w:cs="Arial"/>
                <w:color w:val="000000"/>
                <w:sz w:val="20"/>
                <w:szCs w:val="20"/>
              </w:rPr>
            </w:pPr>
            <w:r>
              <w:rPr>
                <w:rFonts w:eastAsia="Times New Roman" w:cs="Arial"/>
                <w:color w:val="000000"/>
                <w:sz w:val="20"/>
                <w:szCs w:val="20"/>
              </w:rPr>
              <w:t>I</w:t>
            </w:r>
            <w:r w:rsidR="00BB4E41" w:rsidRPr="007E5EC9">
              <w:rPr>
                <w:rFonts w:eastAsia="Times New Roman" w:cs="Arial"/>
                <w:color w:val="000000"/>
                <w:sz w:val="20"/>
                <w:szCs w:val="20"/>
              </w:rPr>
              <w:t>nternships and/or capstone projects</w:t>
            </w:r>
            <w:r w:rsidR="00705FFF">
              <w:rPr>
                <w:rFonts w:eastAsia="Times New Roman" w:cs="Arial"/>
                <w:color w:val="000000"/>
                <w:sz w:val="20"/>
                <w:szCs w:val="20"/>
              </w:rPr>
              <w:t>.</w:t>
            </w:r>
          </w:p>
        </w:tc>
        <w:tc>
          <w:tcPr>
            <w:tcW w:w="1080" w:type="dxa"/>
            <w:vAlign w:val="center"/>
          </w:tcPr>
          <w:p w14:paraId="31CF62A7" w14:textId="64EBE2FD" w:rsidR="004741DF" w:rsidRDefault="004741DF" w:rsidP="004741DF">
            <w:pPr>
              <w:spacing w:after="0" w:line="240" w:lineRule="auto"/>
              <w:jc w:val="center"/>
              <w:rPr>
                <w:rFonts w:cs="Arial"/>
                <w:color w:val="000000"/>
                <w:sz w:val="20"/>
                <w:szCs w:val="20"/>
              </w:rPr>
            </w:pPr>
            <w:r>
              <w:rPr>
                <w:rFonts w:cs="Arial"/>
                <w:color w:val="000000"/>
                <w:sz w:val="20"/>
                <w:szCs w:val="20"/>
              </w:rPr>
              <w:t>11.5%</w:t>
            </w:r>
          </w:p>
        </w:tc>
        <w:tc>
          <w:tcPr>
            <w:tcW w:w="1170" w:type="dxa"/>
            <w:vAlign w:val="center"/>
          </w:tcPr>
          <w:p w14:paraId="5D6EB9A1" w14:textId="486FE7B7" w:rsidR="004741DF" w:rsidRDefault="004741DF" w:rsidP="004741DF">
            <w:pPr>
              <w:spacing w:after="0" w:line="240" w:lineRule="auto"/>
              <w:jc w:val="center"/>
              <w:rPr>
                <w:rFonts w:cs="Arial"/>
                <w:color w:val="000000"/>
                <w:sz w:val="20"/>
                <w:szCs w:val="20"/>
              </w:rPr>
            </w:pPr>
            <w:r>
              <w:rPr>
                <w:rFonts w:cs="Arial"/>
                <w:color w:val="000000"/>
                <w:sz w:val="20"/>
                <w:szCs w:val="20"/>
              </w:rPr>
              <w:t>41.7%</w:t>
            </w:r>
          </w:p>
        </w:tc>
        <w:tc>
          <w:tcPr>
            <w:tcW w:w="1170" w:type="dxa"/>
            <w:vAlign w:val="center"/>
          </w:tcPr>
          <w:p w14:paraId="72A0307D" w14:textId="49356C15" w:rsidR="00BB4E41" w:rsidRDefault="004741DF" w:rsidP="00D225C7">
            <w:pPr>
              <w:spacing w:after="0" w:line="240" w:lineRule="auto"/>
              <w:jc w:val="center"/>
              <w:rPr>
                <w:rFonts w:eastAsia="Times New Roman" w:cs="Arial"/>
                <w:color w:val="000000"/>
                <w:sz w:val="20"/>
                <w:szCs w:val="20"/>
              </w:rPr>
            </w:pPr>
            <w:r>
              <w:rPr>
                <w:rFonts w:cs="Arial"/>
                <w:color w:val="000000"/>
                <w:sz w:val="20"/>
                <w:szCs w:val="20"/>
              </w:rPr>
              <w:t>34.2%</w:t>
            </w:r>
          </w:p>
        </w:tc>
      </w:tr>
      <w:tr w:rsidR="00BB4E41" w:rsidRPr="007E5EC9" w14:paraId="4C8FFA36" w14:textId="77777777" w:rsidTr="004741DF">
        <w:trPr>
          <w:trHeight w:val="413"/>
          <w:jc w:val="center"/>
        </w:trPr>
        <w:tc>
          <w:tcPr>
            <w:tcW w:w="6025" w:type="dxa"/>
            <w:shd w:val="clear" w:color="auto" w:fill="D8E0E3"/>
            <w:vAlign w:val="center"/>
            <w:hideMark/>
          </w:tcPr>
          <w:p w14:paraId="3FAB6BE2" w14:textId="1B539CBE" w:rsidR="00BB4E41" w:rsidRPr="007E5EC9" w:rsidRDefault="006C7C00" w:rsidP="00D225C7">
            <w:pPr>
              <w:spacing w:after="0" w:line="240" w:lineRule="auto"/>
              <w:rPr>
                <w:rFonts w:eastAsia="Times New Roman" w:cs="Arial"/>
                <w:color w:val="000000"/>
                <w:sz w:val="20"/>
                <w:szCs w:val="20"/>
              </w:rPr>
            </w:pPr>
            <w:r>
              <w:rPr>
                <w:rFonts w:eastAsia="Times New Roman" w:cs="Arial"/>
                <w:color w:val="000000"/>
                <w:sz w:val="20"/>
                <w:szCs w:val="20"/>
              </w:rPr>
              <w:t>T</w:t>
            </w:r>
            <w:r w:rsidR="00BB4E41" w:rsidRPr="007E5EC9">
              <w:rPr>
                <w:rFonts w:eastAsia="Times New Roman" w:cs="Arial"/>
                <w:color w:val="000000"/>
                <w:sz w:val="20"/>
                <w:szCs w:val="20"/>
              </w:rPr>
              <w:t>utoring/mentoring to support students in the pathway program</w:t>
            </w:r>
            <w:r w:rsidR="00705FFF">
              <w:rPr>
                <w:rFonts w:eastAsia="Times New Roman" w:cs="Arial"/>
                <w:color w:val="000000"/>
                <w:sz w:val="20"/>
                <w:szCs w:val="20"/>
              </w:rPr>
              <w:t>.</w:t>
            </w:r>
          </w:p>
        </w:tc>
        <w:tc>
          <w:tcPr>
            <w:tcW w:w="1080" w:type="dxa"/>
            <w:shd w:val="clear" w:color="auto" w:fill="D8E0E3"/>
            <w:vAlign w:val="center"/>
          </w:tcPr>
          <w:p w14:paraId="5AE9D69D" w14:textId="21803B52" w:rsidR="004741DF" w:rsidRDefault="004741DF" w:rsidP="004741DF">
            <w:pPr>
              <w:spacing w:after="0" w:line="240" w:lineRule="auto"/>
              <w:jc w:val="center"/>
              <w:rPr>
                <w:rFonts w:cs="Arial"/>
                <w:color w:val="000000"/>
                <w:sz w:val="20"/>
                <w:szCs w:val="20"/>
              </w:rPr>
            </w:pPr>
            <w:r>
              <w:rPr>
                <w:rFonts w:cs="Arial"/>
                <w:color w:val="000000"/>
                <w:sz w:val="20"/>
                <w:szCs w:val="20"/>
              </w:rPr>
              <w:t>79.7%</w:t>
            </w:r>
          </w:p>
        </w:tc>
        <w:tc>
          <w:tcPr>
            <w:tcW w:w="1170" w:type="dxa"/>
            <w:shd w:val="clear" w:color="auto" w:fill="D8E0E3"/>
            <w:vAlign w:val="center"/>
          </w:tcPr>
          <w:p w14:paraId="73045EFC" w14:textId="4F707C86" w:rsidR="004741DF" w:rsidRDefault="004741DF" w:rsidP="004741DF">
            <w:pPr>
              <w:spacing w:after="0" w:line="240" w:lineRule="auto"/>
              <w:jc w:val="center"/>
              <w:rPr>
                <w:rFonts w:cs="Arial"/>
                <w:color w:val="000000"/>
                <w:sz w:val="20"/>
                <w:szCs w:val="20"/>
              </w:rPr>
            </w:pPr>
            <w:r>
              <w:rPr>
                <w:rFonts w:cs="Arial"/>
                <w:color w:val="000000"/>
                <w:sz w:val="20"/>
                <w:szCs w:val="20"/>
              </w:rPr>
              <w:t>99.1%</w:t>
            </w:r>
          </w:p>
        </w:tc>
        <w:tc>
          <w:tcPr>
            <w:tcW w:w="1170" w:type="dxa"/>
            <w:shd w:val="clear" w:color="auto" w:fill="D8E0E3"/>
            <w:vAlign w:val="center"/>
          </w:tcPr>
          <w:p w14:paraId="2E56A1F5" w14:textId="4973848A" w:rsidR="00BB4E41" w:rsidRDefault="004741DF" w:rsidP="00D225C7">
            <w:pPr>
              <w:spacing w:after="0" w:line="240" w:lineRule="auto"/>
              <w:jc w:val="center"/>
              <w:rPr>
                <w:rFonts w:eastAsia="Times New Roman" w:cs="Arial"/>
                <w:color w:val="000000"/>
                <w:sz w:val="20"/>
                <w:szCs w:val="20"/>
              </w:rPr>
            </w:pPr>
            <w:r>
              <w:rPr>
                <w:rFonts w:cs="Arial"/>
                <w:color w:val="000000"/>
                <w:sz w:val="20"/>
                <w:szCs w:val="20"/>
              </w:rPr>
              <w:t>94.3%</w:t>
            </w:r>
          </w:p>
        </w:tc>
      </w:tr>
    </w:tbl>
    <w:p w14:paraId="7C02FC4A" w14:textId="0F991734" w:rsidR="00302E75" w:rsidRDefault="00302E75" w:rsidP="00164741">
      <w:pPr>
        <w:pStyle w:val="TableNotes"/>
        <w:tabs>
          <w:tab w:val="left" w:pos="1170"/>
        </w:tabs>
        <w:ind w:left="90"/>
      </w:pPr>
      <w:r w:rsidRPr="00302E75" w:rsidDel="005367F4">
        <w:rPr>
          <w:i/>
        </w:rPr>
        <w:t>Source</w:t>
      </w:r>
      <w:r w:rsidRPr="00302E75" w:rsidDel="005367F4">
        <w:t xml:space="preserve">: </w:t>
      </w:r>
      <w:r>
        <w:t>School-provided extant participation dat</w:t>
      </w:r>
      <w:r w:rsidR="00BB4E41">
        <w:t>a</w:t>
      </w:r>
    </w:p>
    <w:p w14:paraId="4134BBF7" w14:textId="297BF5AB" w:rsidR="006711A9" w:rsidRPr="00E5326F" w:rsidRDefault="006711A9" w:rsidP="006711A9">
      <w:pPr>
        <w:pStyle w:val="TableTitle"/>
        <w:ind w:left="720" w:right="720"/>
      </w:pPr>
      <w:r w:rsidRPr="00D225C7">
        <w:t>Table D.</w:t>
      </w:r>
      <w:r w:rsidR="00A27401">
        <w:t>8</w:t>
      </w:r>
      <w:r w:rsidR="00041322">
        <w:t>.</w:t>
      </w:r>
      <w:r w:rsidRPr="00D225C7">
        <w:t xml:space="preserve"> </w:t>
      </w:r>
      <w:r w:rsidR="00A27401">
        <w:t xml:space="preserve">Average </w:t>
      </w:r>
      <w:r w:rsidR="00691711">
        <w:t>H</w:t>
      </w:r>
      <w:r w:rsidR="00A27401">
        <w:t>ours of Student Participation in</w:t>
      </w:r>
      <w:r w:rsidRPr="00D225C7">
        <w:t xml:space="preserve"> Work-based Learning and Social Supports</w:t>
      </w:r>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5"/>
        <w:gridCol w:w="1080"/>
        <w:gridCol w:w="1170"/>
        <w:gridCol w:w="1170"/>
      </w:tblGrid>
      <w:tr w:rsidR="006711A9" w:rsidRPr="007E5EC9" w14:paraId="0CBCC221" w14:textId="77777777" w:rsidTr="00A5764E">
        <w:trPr>
          <w:trHeight w:val="521"/>
          <w:jc w:val="center"/>
        </w:trPr>
        <w:tc>
          <w:tcPr>
            <w:tcW w:w="6025" w:type="dxa"/>
            <w:shd w:val="clear" w:color="000000" w:fill="00A2E0"/>
            <w:noWrap/>
            <w:vAlign w:val="bottom"/>
            <w:hideMark/>
          </w:tcPr>
          <w:p w14:paraId="1F1BC1DB" w14:textId="34D35070" w:rsidR="006711A9" w:rsidRPr="007E5EC9" w:rsidRDefault="00CF2F91" w:rsidP="00A5764E">
            <w:pPr>
              <w:spacing w:after="0" w:line="240" w:lineRule="auto"/>
              <w:rPr>
                <w:rFonts w:eastAsia="Times New Roman" w:cs="Arial"/>
                <w:b/>
                <w:bCs/>
                <w:color w:val="FFFFFF"/>
                <w:sz w:val="20"/>
                <w:szCs w:val="20"/>
              </w:rPr>
            </w:pPr>
            <w:r w:rsidRPr="00CF2F91">
              <w:rPr>
                <w:rFonts w:cs="Arial"/>
                <w:b/>
                <w:bCs/>
                <w:color w:val="FFFFFF" w:themeColor="background1"/>
                <w:sz w:val="20"/>
                <w:szCs w:val="20"/>
              </w:rPr>
              <w:t xml:space="preserve">Internships and/or capstone projects </w:t>
            </w:r>
          </w:p>
        </w:tc>
        <w:tc>
          <w:tcPr>
            <w:tcW w:w="1080" w:type="dxa"/>
            <w:shd w:val="clear" w:color="000000" w:fill="00A2E0"/>
            <w:vAlign w:val="bottom"/>
          </w:tcPr>
          <w:p w14:paraId="2ACE459C" w14:textId="77777777" w:rsidR="00400CC1" w:rsidRDefault="006711A9" w:rsidP="006E0C37">
            <w:pPr>
              <w:spacing w:after="0" w:line="240" w:lineRule="auto"/>
              <w:jc w:val="center"/>
              <w:rPr>
                <w:rFonts w:cs="Arial"/>
                <w:b/>
                <w:bCs/>
                <w:color w:val="FFFFFF"/>
                <w:sz w:val="20"/>
                <w:szCs w:val="20"/>
              </w:rPr>
            </w:pPr>
            <w:r>
              <w:rPr>
                <w:rFonts w:cs="Arial"/>
                <w:b/>
                <w:bCs/>
                <w:color w:val="FFFFFF"/>
                <w:sz w:val="20"/>
                <w:szCs w:val="20"/>
              </w:rPr>
              <w:t>IP</w:t>
            </w:r>
          </w:p>
          <w:p w14:paraId="06E8C135" w14:textId="4FC745D1" w:rsidR="006711A9" w:rsidRDefault="006711A9" w:rsidP="00A5764E">
            <w:pPr>
              <w:spacing w:after="0" w:line="240" w:lineRule="auto"/>
              <w:jc w:val="center"/>
              <w:rPr>
                <w:rFonts w:cs="Arial"/>
                <w:b/>
                <w:color w:val="FFFFFF"/>
                <w:sz w:val="20"/>
                <w:szCs w:val="20"/>
              </w:rPr>
            </w:pPr>
            <w:r>
              <w:rPr>
                <w:rFonts w:cs="Arial"/>
                <w:b/>
                <w:bCs/>
                <w:color w:val="FFFFFF"/>
                <w:sz w:val="20"/>
                <w:szCs w:val="20"/>
              </w:rPr>
              <w:t>(</w:t>
            </w:r>
            <w:r w:rsidRPr="00DD6853">
              <w:rPr>
                <w:rFonts w:cs="Arial"/>
                <w:b/>
                <w:i/>
                <w:color w:val="FFFFFF"/>
                <w:sz w:val="20"/>
                <w:szCs w:val="20"/>
              </w:rPr>
              <w:t>n</w:t>
            </w:r>
            <w:r>
              <w:rPr>
                <w:rFonts w:cs="Arial"/>
                <w:b/>
                <w:bCs/>
                <w:color w:val="FFFFFF"/>
                <w:sz w:val="20"/>
                <w:szCs w:val="20"/>
              </w:rPr>
              <w:t>=</w:t>
            </w:r>
            <w:r w:rsidR="006E0C37">
              <w:rPr>
                <w:rFonts w:cs="Arial"/>
                <w:b/>
                <w:bCs/>
                <w:color w:val="FFFFFF"/>
                <w:sz w:val="20"/>
                <w:szCs w:val="20"/>
              </w:rPr>
              <w:t>24</w:t>
            </w:r>
            <w:r>
              <w:rPr>
                <w:rFonts w:cs="Arial"/>
                <w:b/>
                <w:bCs/>
                <w:color w:val="FFFFFF"/>
                <w:sz w:val="20"/>
                <w:szCs w:val="20"/>
              </w:rPr>
              <w:t>)</w:t>
            </w:r>
          </w:p>
        </w:tc>
        <w:tc>
          <w:tcPr>
            <w:tcW w:w="1170" w:type="dxa"/>
            <w:shd w:val="clear" w:color="000000" w:fill="00A2E0"/>
            <w:vAlign w:val="bottom"/>
          </w:tcPr>
          <w:p w14:paraId="2A48CF25" w14:textId="485E5E43" w:rsidR="006711A9" w:rsidRDefault="006711A9" w:rsidP="00A5764E">
            <w:pPr>
              <w:spacing w:after="0" w:line="240" w:lineRule="auto"/>
              <w:jc w:val="center"/>
              <w:rPr>
                <w:rFonts w:cs="Arial"/>
                <w:b/>
                <w:color w:val="FFFFFF"/>
                <w:sz w:val="20"/>
                <w:szCs w:val="20"/>
              </w:rPr>
            </w:pPr>
            <w:r>
              <w:rPr>
                <w:rFonts w:cs="Arial"/>
                <w:b/>
                <w:bCs/>
                <w:color w:val="FFFFFF"/>
                <w:sz w:val="20"/>
                <w:szCs w:val="20"/>
              </w:rPr>
              <w:t>EC (</w:t>
            </w:r>
            <w:r w:rsidRPr="00DD6853">
              <w:rPr>
                <w:rFonts w:cs="Arial"/>
                <w:b/>
                <w:i/>
                <w:color w:val="FFFFFF"/>
                <w:sz w:val="20"/>
                <w:szCs w:val="20"/>
              </w:rPr>
              <w:t>n</w:t>
            </w:r>
            <w:r>
              <w:rPr>
                <w:rFonts w:cs="Arial"/>
                <w:b/>
                <w:bCs/>
                <w:color w:val="FFFFFF"/>
                <w:sz w:val="20"/>
                <w:szCs w:val="20"/>
              </w:rPr>
              <w:t>=</w:t>
            </w:r>
            <w:r w:rsidR="006E0C37">
              <w:rPr>
                <w:rFonts w:cs="Arial"/>
                <w:b/>
                <w:bCs/>
                <w:color w:val="FFFFFF"/>
                <w:sz w:val="20"/>
                <w:szCs w:val="20"/>
              </w:rPr>
              <w:t>240</w:t>
            </w:r>
            <w:r>
              <w:rPr>
                <w:rFonts w:cs="Arial"/>
                <w:b/>
                <w:bCs/>
                <w:color w:val="FFFFFF"/>
                <w:sz w:val="20"/>
                <w:szCs w:val="20"/>
              </w:rPr>
              <w:t>)</w:t>
            </w:r>
          </w:p>
        </w:tc>
        <w:tc>
          <w:tcPr>
            <w:tcW w:w="1170" w:type="dxa"/>
            <w:shd w:val="clear" w:color="000000" w:fill="00A2E0"/>
            <w:vAlign w:val="bottom"/>
          </w:tcPr>
          <w:p w14:paraId="463F7D75" w14:textId="7A131D5A" w:rsidR="006711A9" w:rsidRPr="007E5EC9" w:rsidDel="005554CC" w:rsidRDefault="006711A9" w:rsidP="00A5764E">
            <w:pPr>
              <w:spacing w:after="0" w:line="240" w:lineRule="auto"/>
              <w:jc w:val="center"/>
              <w:rPr>
                <w:rFonts w:eastAsia="Times New Roman" w:cs="Arial"/>
                <w:b/>
                <w:bCs/>
                <w:color w:val="FFFFFF"/>
                <w:sz w:val="20"/>
                <w:szCs w:val="20"/>
              </w:rPr>
            </w:pPr>
            <w:r>
              <w:rPr>
                <w:rFonts w:eastAsia="Times New Roman" w:cs="Arial"/>
                <w:b/>
                <w:color w:val="FFFFFF"/>
                <w:sz w:val="20"/>
                <w:szCs w:val="20"/>
              </w:rPr>
              <w:t>Overall (</w:t>
            </w:r>
            <w:r w:rsidRPr="00DD6853">
              <w:rPr>
                <w:rFonts w:cs="Arial"/>
                <w:b/>
                <w:i/>
                <w:color w:val="FFFFFF"/>
                <w:sz w:val="20"/>
                <w:szCs w:val="20"/>
              </w:rPr>
              <w:t>n</w:t>
            </w:r>
            <w:r>
              <w:rPr>
                <w:rFonts w:eastAsia="Times New Roman" w:cs="Arial"/>
                <w:b/>
                <w:color w:val="FFFFFF"/>
                <w:sz w:val="20"/>
                <w:szCs w:val="20"/>
              </w:rPr>
              <w:t>=</w:t>
            </w:r>
            <w:r w:rsidR="006E0C37">
              <w:rPr>
                <w:rFonts w:cs="Arial"/>
                <w:b/>
                <w:bCs/>
                <w:color w:val="FFFFFF"/>
                <w:sz w:val="20"/>
                <w:szCs w:val="20"/>
              </w:rPr>
              <w:t>264</w:t>
            </w:r>
            <w:r>
              <w:rPr>
                <w:rFonts w:eastAsia="Times New Roman" w:cs="Arial"/>
                <w:b/>
                <w:color w:val="FFFFFF"/>
                <w:sz w:val="20"/>
                <w:szCs w:val="20"/>
              </w:rPr>
              <w:t>)</w:t>
            </w:r>
          </w:p>
        </w:tc>
      </w:tr>
      <w:tr w:rsidR="006711A9" w:rsidRPr="007E5EC9" w14:paraId="1226AFFC" w14:textId="77777777" w:rsidTr="0031349D">
        <w:trPr>
          <w:trHeight w:val="332"/>
          <w:jc w:val="center"/>
        </w:trPr>
        <w:tc>
          <w:tcPr>
            <w:tcW w:w="6025" w:type="dxa"/>
            <w:shd w:val="clear" w:color="auto" w:fill="auto"/>
            <w:vAlign w:val="bottom"/>
            <w:hideMark/>
          </w:tcPr>
          <w:p w14:paraId="4070308C" w14:textId="7F36786C" w:rsidR="006711A9" w:rsidRPr="007E5EC9" w:rsidRDefault="00CF2F91" w:rsidP="00A5764E">
            <w:pPr>
              <w:spacing w:after="0" w:line="240" w:lineRule="auto"/>
              <w:rPr>
                <w:rFonts w:eastAsia="Times New Roman" w:cs="Arial"/>
                <w:color w:val="000000"/>
                <w:sz w:val="20"/>
                <w:szCs w:val="20"/>
              </w:rPr>
            </w:pPr>
            <w:r w:rsidRPr="00CF2F91">
              <w:rPr>
                <w:rFonts w:cs="Arial"/>
                <w:sz w:val="20"/>
                <w:szCs w:val="20"/>
              </w:rPr>
              <w:t>Average number of hours of student participation</w:t>
            </w:r>
          </w:p>
        </w:tc>
        <w:tc>
          <w:tcPr>
            <w:tcW w:w="1080" w:type="dxa"/>
            <w:vAlign w:val="center"/>
          </w:tcPr>
          <w:p w14:paraId="2B034C6B" w14:textId="12039CF9" w:rsidR="006711A9" w:rsidRDefault="006E0C37" w:rsidP="00A5764E">
            <w:pPr>
              <w:spacing w:after="0" w:line="240" w:lineRule="auto"/>
              <w:jc w:val="center"/>
              <w:rPr>
                <w:rFonts w:cs="Arial"/>
                <w:color w:val="000000"/>
                <w:sz w:val="20"/>
                <w:szCs w:val="20"/>
              </w:rPr>
            </w:pPr>
            <w:r>
              <w:rPr>
                <w:rFonts w:cs="Arial"/>
                <w:color w:val="000000"/>
                <w:sz w:val="20"/>
                <w:szCs w:val="20"/>
              </w:rPr>
              <w:t>67.1</w:t>
            </w:r>
          </w:p>
        </w:tc>
        <w:tc>
          <w:tcPr>
            <w:tcW w:w="1170" w:type="dxa"/>
            <w:vAlign w:val="center"/>
          </w:tcPr>
          <w:p w14:paraId="38976B61" w14:textId="1A81C480" w:rsidR="006711A9" w:rsidRDefault="006E0C37" w:rsidP="00A5764E">
            <w:pPr>
              <w:spacing w:after="0" w:line="240" w:lineRule="auto"/>
              <w:jc w:val="center"/>
              <w:rPr>
                <w:rFonts w:cs="Arial"/>
                <w:color w:val="000000"/>
                <w:sz w:val="20"/>
                <w:szCs w:val="20"/>
              </w:rPr>
            </w:pPr>
            <w:r>
              <w:rPr>
                <w:rFonts w:cs="Arial"/>
                <w:color w:val="000000"/>
                <w:sz w:val="20"/>
                <w:szCs w:val="20"/>
              </w:rPr>
              <w:t>20.8</w:t>
            </w:r>
          </w:p>
        </w:tc>
        <w:tc>
          <w:tcPr>
            <w:tcW w:w="1170" w:type="dxa"/>
            <w:vAlign w:val="center"/>
          </w:tcPr>
          <w:p w14:paraId="23FF3F28" w14:textId="0D590BC0" w:rsidR="006711A9" w:rsidRDefault="006E0C37" w:rsidP="00A5764E">
            <w:pPr>
              <w:spacing w:after="0" w:line="240" w:lineRule="auto"/>
              <w:jc w:val="center"/>
              <w:rPr>
                <w:rFonts w:eastAsia="Times New Roman" w:cs="Arial"/>
                <w:color w:val="000000"/>
                <w:sz w:val="20"/>
                <w:szCs w:val="20"/>
              </w:rPr>
            </w:pPr>
            <w:r>
              <w:rPr>
                <w:rFonts w:cs="Arial"/>
                <w:color w:val="000000"/>
                <w:sz w:val="20"/>
                <w:szCs w:val="20"/>
              </w:rPr>
              <w:t>24.7</w:t>
            </w:r>
          </w:p>
        </w:tc>
      </w:tr>
      <w:tr w:rsidR="006711A9" w:rsidRPr="007E5EC9" w14:paraId="405C25DE" w14:textId="77777777" w:rsidTr="0031349D">
        <w:trPr>
          <w:trHeight w:val="377"/>
          <w:jc w:val="center"/>
        </w:trPr>
        <w:tc>
          <w:tcPr>
            <w:tcW w:w="6025" w:type="dxa"/>
            <w:shd w:val="clear" w:color="auto" w:fill="00A2E0" w:themeFill="accent2"/>
            <w:vAlign w:val="bottom"/>
          </w:tcPr>
          <w:p w14:paraId="652DBD3F" w14:textId="55D2ED53" w:rsidR="006711A9" w:rsidRPr="00DD6853" w:rsidRDefault="008767EC" w:rsidP="00A5764E">
            <w:pPr>
              <w:spacing w:after="0" w:line="240" w:lineRule="auto"/>
              <w:rPr>
                <w:rFonts w:eastAsia="Times New Roman" w:cs="Arial"/>
                <w:b/>
                <w:color w:val="000000"/>
                <w:sz w:val="20"/>
                <w:szCs w:val="20"/>
              </w:rPr>
            </w:pPr>
            <w:r w:rsidRPr="00DD6853">
              <w:rPr>
                <w:rFonts w:cs="Arial"/>
                <w:b/>
                <w:color w:val="FFFFFF" w:themeColor="background1"/>
                <w:sz w:val="20"/>
                <w:szCs w:val="20"/>
              </w:rPr>
              <w:t>Tutoring/mentoring hours to support students in the pathway program</w:t>
            </w:r>
            <w:r w:rsidRPr="00400CC1">
              <w:rPr>
                <w:rFonts w:cs="Arial"/>
                <w:b/>
                <w:bCs/>
                <w:color w:val="FFFFFF" w:themeColor="background1"/>
                <w:sz w:val="20"/>
                <w:szCs w:val="20"/>
              </w:rPr>
              <w:t xml:space="preserve"> </w:t>
            </w:r>
          </w:p>
        </w:tc>
        <w:tc>
          <w:tcPr>
            <w:tcW w:w="1080" w:type="dxa"/>
            <w:shd w:val="clear" w:color="auto" w:fill="00A2E0" w:themeFill="accent2"/>
            <w:vAlign w:val="bottom"/>
          </w:tcPr>
          <w:p w14:paraId="3C03461B" w14:textId="77777777" w:rsidR="00400CC1" w:rsidRDefault="00B97C84" w:rsidP="00B97C84">
            <w:pPr>
              <w:spacing w:after="0" w:line="240" w:lineRule="auto"/>
              <w:jc w:val="center"/>
              <w:rPr>
                <w:rFonts w:cs="Arial"/>
                <w:b/>
                <w:bCs/>
                <w:color w:val="FFFFFF"/>
                <w:sz w:val="20"/>
                <w:szCs w:val="20"/>
              </w:rPr>
            </w:pPr>
            <w:r>
              <w:rPr>
                <w:rFonts w:cs="Arial"/>
                <w:b/>
                <w:bCs/>
                <w:color w:val="FFFFFF"/>
                <w:sz w:val="20"/>
                <w:szCs w:val="20"/>
              </w:rPr>
              <w:t>IP</w:t>
            </w:r>
          </w:p>
          <w:p w14:paraId="26C20842" w14:textId="4CC8521F" w:rsidR="006711A9" w:rsidRDefault="00B97C84" w:rsidP="00A5764E">
            <w:pPr>
              <w:spacing w:after="0" w:line="240" w:lineRule="auto"/>
              <w:jc w:val="center"/>
              <w:rPr>
                <w:rFonts w:eastAsia="Times New Roman" w:cs="Arial"/>
                <w:b/>
                <w:bCs/>
                <w:color w:val="FFFFFF"/>
                <w:sz w:val="20"/>
                <w:szCs w:val="20"/>
              </w:rPr>
            </w:pPr>
            <w:r>
              <w:rPr>
                <w:rFonts w:cs="Arial"/>
                <w:b/>
                <w:bCs/>
                <w:color w:val="FFFFFF"/>
                <w:sz w:val="20"/>
                <w:szCs w:val="20"/>
              </w:rPr>
              <w:t>(</w:t>
            </w:r>
            <w:r w:rsidRPr="00DD6853">
              <w:rPr>
                <w:rFonts w:cs="Arial"/>
                <w:b/>
                <w:i/>
                <w:color w:val="FFFFFF"/>
                <w:sz w:val="20"/>
                <w:szCs w:val="20"/>
              </w:rPr>
              <w:t>n</w:t>
            </w:r>
            <w:r>
              <w:rPr>
                <w:rFonts w:cs="Arial"/>
                <w:b/>
                <w:bCs/>
                <w:color w:val="FFFFFF"/>
                <w:sz w:val="20"/>
                <w:szCs w:val="20"/>
              </w:rPr>
              <w:t>=155)</w:t>
            </w:r>
          </w:p>
        </w:tc>
        <w:tc>
          <w:tcPr>
            <w:tcW w:w="1170" w:type="dxa"/>
            <w:shd w:val="clear" w:color="auto" w:fill="00A2E0" w:themeFill="accent2"/>
            <w:vAlign w:val="bottom"/>
          </w:tcPr>
          <w:p w14:paraId="7CC394CE" w14:textId="2DECB80B" w:rsidR="006711A9" w:rsidRDefault="00B97C84" w:rsidP="00A5764E">
            <w:pPr>
              <w:spacing w:after="0" w:line="240" w:lineRule="auto"/>
              <w:jc w:val="center"/>
              <w:rPr>
                <w:rFonts w:eastAsia="Times New Roman" w:cs="Arial"/>
                <w:b/>
                <w:bCs/>
                <w:color w:val="FFFFFF"/>
                <w:sz w:val="20"/>
                <w:szCs w:val="20"/>
              </w:rPr>
            </w:pPr>
            <w:r>
              <w:rPr>
                <w:rFonts w:cs="Arial"/>
                <w:b/>
                <w:bCs/>
                <w:color w:val="FFFFFF"/>
                <w:sz w:val="20"/>
                <w:szCs w:val="20"/>
              </w:rPr>
              <w:t>EC (</w:t>
            </w:r>
            <w:r w:rsidRPr="00DD6853">
              <w:rPr>
                <w:rFonts w:cs="Arial"/>
                <w:b/>
                <w:i/>
                <w:color w:val="FFFFFF"/>
                <w:sz w:val="20"/>
                <w:szCs w:val="20"/>
              </w:rPr>
              <w:t>n</w:t>
            </w:r>
            <w:r>
              <w:rPr>
                <w:rFonts w:cs="Arial"/>
                <w:b/>
                <w:bCs/>
                <w:color w:val="FFFFFF"/>
                <w:sz w:val="20"/>
                <w:szCs w:val="20"/>
              </w:rPr>
              <w:t>=573)</w:t>
            </w:r>
          </w:p>
        </w:tc>
        <w:tc>
          <w:tcPr>
            <w:tcW w:w="1170" w:type="dxa"/>
            <w:shd w:val="clear" w:color="auto" w:fill="00A2E0" w:themeFill="accent2"/>
            <w:vAlign w:val="bottom"/>
          </w:tcPr>
          <w:p w14:paraId="763091F4" w14:textId="2D5F0830" w:rsidR="006711A9" w:rsidRDefault="006711A9" w:rsidP="00A5764E">
            <w:pPr>
              <w:spacing w:after="0" w:line="240" w:lineRule="auto"/>
              <w:jc w:val="center"/>
              <w:rPr>
                <w:color w:val="000000"/>
                <w:sz w:val="20"/>
                <w:szCs w:val="20"/>
              </w:rPr>
            </w:pPr>
            <w:r>
              <w:rPr>
                <w:rFonts w:eastAsia="Times New Roman" w:cs="Arial"/>
                <w:b/>
                <w:bCs/>
                <w:color w:val="FFFFFF"/>
                <w:sz w:val="20"/>
                <w:szCs w:val="20"/>
              </w:rPr>
              <w:t>Overall (</w:t>
            </w:r>
            <w:r w:rsidRPr="00DD6853">
              <w:rPr>
                <w:rFonts w:cs="Arial"/>
                <w:b/>
                <w:i/>
                <w:color w:val="FFFFFF"/>
                <w:sz w:val="20"/>
                <w:szCs w:val="20"/>
              </w:rPr>
              <w:t>n</w:t>
            </w:r>
            <w:r>
              <w:rPr>
                <w:rFonts w:eastAsia="Times New Roman" w:cs="Arial"/>
                <w:b/>
                <w:bCs/>
                <w:color w:val="FFFFFF"/>
                <w:sz w:val="20"/>
                <w:szCs w:val="20"/>
              </w:rPr>
              <w:t>=</w:t>
            </w:r>
            <w:r w:rsidR="00B97C84">
              <w:rPr>
                <w:rFonts w:cs="Arial"/>
                <w:b/>
                <w:bCs/>
                <w:color w:val="FFFFFF"/>
                <w:sz w:val="20"/>
                <w:szCs w:val="20"/>
              </w:rPr>
              <w:t>727</w:t>
            </w:r>
            <w:r>
              <w:rPr>
                <w:rFonts w:eastAsia="Times New Roman" w:cs="Arial"/>
                <w:b/>
                <w:bCs/>
                <w:color w:val="FFFFFF"/>
                <w:sz w:val="20"/>
                <w:szCs w:val="20"/>
              </w:rPr>
              <w:t>)</w:t>
            </w:r>
          </w:p>
        </w:tc>
      </w:tr>
      <w:tr w:rsidR="006711A9" w:rsidRPr="007E5EC9" w14:paraId="17CBEB28" w14:textId="77777777" w:rsidTr="0031349D">
        <w:trPr>
          <w:trHeight w:val="350"/>
          <w:jc w:val="center"/>
        </w:trPr>
        <w:tc>
          <w:tcPr>
            <w:tcW w:w="6025" w:type="dxa"/>
            <w:shd w:val="clear" w:color="auto" w:fill="FFFFFF" w:themeFill="background1"/>
            <w:vAlign w:val="bottom"/>
          </w:tcPr>
          <w:p w14:paraId="2A25829A" w14:textId="67B6BCDF" w:rsidR="006711A9" w:rsidRPr="007E5EC9" w:rsidRDefault="008767EC" w:rsidP="00A5764E">
            <w:pPr>
              <w:spacing w:after="0" w:line="240" w:lineRule="auto"/>
              <w:rPr>
                <w:rFonts w:eastAsia="Times New Roman" w:cs="Arial"/>
                <w:color w:val="000000"/>
                <w:sz w:val="20"/>
                <w:szCs w:val="20"/>
              </w:rPr>
            </w:pPr>
            <w:r w:rsidRPr="008767EC">
              <w:rPr>
                <w:rFonts w:cs="Arial"/>
                <w:sz w:val="20"/>
                <w:szCs w:val="20"/>
              </w:rPr>
              <w:t>Average number of hours of student participation</w:t>
            </w:r>
          </w:p>
        </w:tc>
        <w:tc>
          <w:tcPr>
            <w:tcW w:w="1080" w:type="dxa"/>
            <w:shd w:val="clear" w:color="auto" w:fill="FFFFFF" w:themeFill="background1"/>
            <w:vAlign w:val="center"/>
          </w:tcPr>
          <w:p w14:paraId="7C101653" w14:textId="7EF6CC1C" w:rsidR="006711A9" w:rsidRDefault="00B97C84" w:rsidP="00A5764E">
            <w:pPr>
              <w:spacing w:after="0" w:line="240" w:lineRule="auto"/>
              <w:jc w:val="center"/>
              <w:rPr>
                <w:color w:val="000000"/>
                <w:sz w:val="20"/>
                <w:szCs w:val="20"/>
              </w:rPr>
            </w:pPr>
            <w:r>
              <w:rPr>
                <w:rFonts w:cs="Arial"/>
                <w:color w:val="000000"/>
                <w:sz w:val="20"/>
                <w:szCs w:val="20"/>
              </w:rPr>
              <w:t>15.3</w:t>
            </w:r>
          </w:p>
        </w:tc>
        <w:tc>
          <w:tcPr>
            <w:tcW w:w="1170" w:type="dxa"/>
            <w:shd w:val="clear" w:color="auto" w:fill="FFFFFF" w:themeFill="background1"/>
            <w:vAlign w:val="center"/>
          </w:tcPr>
          <w:p w14:paraId="103559D4" w14:textId="5D01538B" w:rsidR="006711A9" w:rsidRDefault="00B97C84" w:rsidP="00A5764E">
            <w:pPr>
              <w:spacing w:after="0" w:line="240" w:lineRule="auto"/>
              <w:jc w:val="center"/>
              <w:rPr>
                <w:color w:val="000000"/>
                <w:sz w:val="20"/>
                <w:szCs w:val="20"/>
              </w:rPr>
            </w:pPr>
            <w:r>
              <w:rPr>
                <w:rFonts w:cs="Arial"/>
                <w:color w:val="000000"/>
                <w:sz w:val="20"/>
                <w:szCs w:val="20"/>
              </w:rPr>
              <w:t>98.7</w:t>
            </w:r>
          </w:p>
        </w:tc>
        <w:tc>
          <w:tcPr>
            <w:tcW w:w="1170" w:type="dxa"/>
            <w:shd w:val="clear" w:color="auto" w:fill="FFFFFF" w:themeFill="background1"/>
            <w:vAlign w:val="center"/>
          </w:tcPr>
          <w:p w14:paraId="69C3CE3D" w14:textId="655280B4" w:rsidR="006711A9" w:rsidRDefault="00B97C84" w:rsidP="00A5764E">
            <w:pPr>
              <w:spacing w:after="0" w:line="240" w:lineRule="auto"/>
              <w:jc w:val="center"/>
              <w:rPr>
                <w:color w:val="000000"/>
                <w:sz w:val="20"/>
                <w:szCs w:val="20"/>
              </w:rPr>
            </w:pPr>
            <w:r>
              <w:rPr>
                <w:rFonts w:cs="Arial"/>
                <w:color w:val="000000"/>
                <w:sz w:val="20"/>
                <w:szCs w:val="20"/>
              </w:rPr>
              <w:t>81.2</w:t>
            </w:r>
          </w:p>
        </w:tc>
      </w:tr>
    </w:tbl>
    <w:p w14:paraId="3E565173" w14:textId="3C2129CA" w:rsidR="006711A9" w:rsidRPr="00164741" w:rsidRDefault="00164741" w:rsidP="00164741">
      <w:pPr>
        <w:pStyle w:val="TableNotes"/>
        <w:tabs>
          <w:tab w:val="left" w:pos="1170"/>
        </w:tabs>
        <w:ind w:left="90"/>
      </w:pPr>
      <w:r w:rsidRPr="00302E75" w:rsidDel="005367F4">
        <w:rPr>
          <w:i/>
        </w:rPr>
        <w:t>Source</w:t>
      </w:r>
      <w:r w:rsidRPr="00302E75" w:rsidDel="005367F4">
        <w:t xml:space="preserve">: </w:t>
      </w:r>
      <w:r>
        <w:t>School-provided extant participation data</w:t>
      </w:r>
    </w:p>
    <w:p w14:paraId="7C5BB3E5" w14:textId="292E16B2" w:rsidR="00302E75" w:rsidRDefault="00302E75" w:rsidP="00B14408"/>
    <w:p w14:paraId="68298493" w14:textId="1BCFFA69" w:rsidR="00AC6961" w:rsidRDefault="00AC6961" w:rsidP="00B14408"/>
    <w:p w14:paraId="4DCA3A62" w14:textId="77777777" w:rsidR="00AC6961" w:rsidRDefault="00AC6961" w:rsidP="00B14408">
      <w:pPr>
        <w:sectPr w:rsidR="00AC6961" w:rsidSect="007E5EC9">
          <w:footerReference w:type="default" r:id="rId41"/>
          <w:pgSz w:w="12240" w:h="15840"/>
          <w:pgMar w:top="1080" w:right="1170" w:bottom="1440" w:left="1350" w:header="288" w:footer="432" w:gutter="0"/>
          <w:pgNumType w:start="1"/>
          <w:cols w:space="720"/>
          <w:docGrid w:linePitch="360"/>
        </w:sectPr>
      </w:pPr>
    </w:p>
    <w:p w14:paraId="31A38900" w14:textId="747FDF7D" w:rsidR="00AC6961" w:rsidRDefault="00AC6961" w:rsidP="00AC6961">
      <w:pPr>
        <w:pStyle w:val="Heading1"/>
        <w:numPr>
          <w:ilvl w:val="0"/>
          <w:numId w:val="0"/>
        </w:numPr>
      </w:pPr>
      <w:bookmarkStart w:id="77" w:name="_Toc42070894"/>
      <w:r>
        <w:lastRenderedPageBreak/>
        <w:t>Appendix E. Impact Analysis Technical Detail</w:t>
      </w:r>
      <w:bookmarkEnd w:id="77"/>
    </w:p>
    <w:p w14:paraId="7BCE17A2" w14:textId="138C6A2E" w:rsidR="00D415D2" w:rsidRDefault="00B71FDB" w:rsidP="00D415D2">
      <w:pPr>
        <w:pStyle w:val="TableTitle"/>
        <w:ind w:left="720" w:right="720"/>
      </w:pPr>
      <w:r>
        <w:t>Table E</w:t>
      </w:r>
      <w:r w:rsidR="00041322">
        <w:t>.</w:t>
      </w:r>
      <w:r>
        <w:t xml:space="preserve">1. </w:t>
      </w:r>
      <w:r w:rsidRPr="007E16EE">
        <w:t>Percentage of E</w:t>
      </w:r>
      <w:r>
        <w:t>C</w:t>
      </w:r>
      <w:r w:rsidRPr="007E16EE">
        <w:t xml:space="preserve"> Students Took At Least One Advanced, AP, or Postsecondary Credit Course in 2019</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051800" w:rsidRPr="006769BB" w14:paraId="3ED8E915"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239351B4" w14:textId="77777777" w:rsidR="00051800" w:rsidRPr="006769BB" w:rsidRDefault="00051800" w:rsidP="00113684">
            <w:pPr>
              <w:spacing w:after="0"/>
              <w:rPr>
                <w:b w:val="0"/>
                <w:bCs w:val="0"/>
                <w:sz w:val="20"/>
                <w:szCs w:val="20"/>
              </w:rPr>
            </w:pPr>
          </w:p>
        </w:tc>
        <w:tc>
          <w:tcPr>
            <w:tcW w:w="2118" w:type="dxa"/>
            <w:gridSpan w:val="2"/>
          </w:tcPr>
          <w:p w14:paraId="65B22F72" w14:textId="77777777" w:rsidR="00051800" w:rsidRPr="006769BB" w:rsidRDefault="00051800" w:rsidP="00976B58">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EC</w:t>
            </w:r>
            <w:r w:rsidRPr="006769BB">
              <w:rPr>
                <w:sz w:val="20"/>
                <w:szCs w:val="20"/>
              </w:rPr>
              <w:t xml:space="preserve"> Students</w:t>
            </w:r>
          </w:p>
        </w:tc>
        <w:tc>
          <w:tcPr>
            <w:tcW w:w="1992" w:type="dxa"/>
            <w:gridSpan w:val="2"/>
          </w:tcPr>
          <w:p w14:paraId="7FD30612" w14:textId="77777777" w:rsidR="00051800" w:rsidRPr="006769BB" w:rsidRDefault="00051800" w:rsidP="00976B58">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5D9CE2B0" w14:textId="77777777" w:rsidR="00051800" w:rsidRPr="006769BB" w:rsidRDefault="00051800" w:rsidP="00976B58">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63B2E3C6" w14:textId="77777777" w:rsidR="00051800" w:rsidRPr="006769BB" w:rsidRDefault="00051800" w:rsidP="00976B58">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66B16768" w14:textId="54B94C59" w:rsidR="00051800" w:rsidRPr="006769BB" w:rsidRDefault="00051800" w:rsidP="00976B58">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976B58" w:rsidRPr="00543E10" w14:paraId="0037FD3E"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22729E7A" w14:textId="77777777" w:rsidR="00976B58" w:rsidRPr="00543E10" w:rsidRDefault="00976B58" w:rsidP="00976B58">
            <w:pPr>
              <w:spacing w:after="0"/>
              <w:jc w:val="center"/>
              <w:rPr>
                <w:b w:val="0"/>
                <w:bCs w:val="0"/>
                <w:sz w:val="20"/>
                <w:szCs w:val="20"/>
              </w:rPr>
            </w:pPr>
          </w:p>
        </w:tc>
        <w:tc>
          <w:tcPr>
            <w:tcW w:w="638" w:type="dxa"/>
            <w:tcBorders>
              <w:top w:val="none" w:sz="0" w:space="0" w:color="auto"/>
              <w:bottom w:val="none" w:sz="0" w:space="0" w:color="auto"/>
            </w:tcBorders>
          </w:tcPr>
          <w:p w14:paraId="22366B9D" w14:textId="77777777"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39F721B9" w14:textId="41FD9831"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564" w:type="dxa"/>
            <w:tcBorders>
              <w:top w:val="none" w:sz="0" w:space="0" w:color="auto"/>
              <w:bottom w:val="none" w:sz="0" w:space="0" w:color="auto"/>
            </w:tcBorders>
          </w:tcPr>
          <w:p w14:paraId="58D58F25" w14:textId="77777777"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4A828B9C" w14:textId="620CEAA3"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864" w:type="dxa"/>
            <w:tcBorders>
              <w:top w:val="none" w:sz="0" w:space="0" w:color="auto"/>
              <w:bottom w:val="none" w:sz="0" w:space="0" w:color="auto"/>
            </w:tcBorders>
          </w:tcPr>
          <w:p w14:paraId="0D32A968" w14:textId="71B6986E"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X</w:t>
            </w:r>
            <w:r w:rsidRPr="00976B58">
              <w:rPr>
                <w:b/>
                <w:bCs/>
                <w:sz w:val="20"/>
                <w:szCs w:val="20"/>
                <w:vertAlign w:val="superscript"/>
              </w:rPr>
              <w:t>2</w:t>
            </w:r>
          </w:p>
        </w:tc>
        <w:tc>
          <w:tcPr>
            <w:tcW w:w="1056" w:type="dxa"/>
            <w:tcBorders>
              <w:top w:val="none" w:sz="0" w:space="0" w:color="auto"/>
              <w:bottom w:val="none" w:sz="0" w:space="0" w:color="auto"/>
            </w:tcBorders>
          </w:tcPr>
          <w:p w14:paraId="58DBB3ED" w14:textId="41B32F0C"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6B99A410" w14:textId="46429F82" w:rsidR="00976B58" w:rsidRPr="00543E10"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Odds Ratio</w:t>
            </w:r>
          </w:p>
        </w:tc>
      </w:tr>
      <w:tr w:rsidR="00976B58" w:rsidRPr="00AD4013" w14:paraId="0878A016" w14:textId="77777777" w:rsidTr="0021426B">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7EFAD7B6" w14:textId="1E13D77A" w:rsidR="00976B58" w:rsidRPr="0021426B" w:rsidRDefault="00976B58" w:rsidP="00976B58">
            <w:pPr>
              <w:spacing w:after="0"/>
              <w:rPr>
                <w:b w:val="0"/>
                <w:bCs w:val="0"/>
                <w:sz w:val="20"/>
                <w:szCs w:val="20"/>
              </w:rPr>
            </w:pPr>
            <w:r w:rsidRPr="0021426B">
              <w:rPr>
                <w:b w:val="0"/>
                <w:bCs w:val="0"/>
                <w:sz w:val="20"/>
                <w:szCs w:val="20"/>
              </w:rPr>
              <w:t>Advanced Course</w:t>
            </w:r>
          </w:p>
        </w:tc>
        <w:tc>
          <w:tcPr>
            <w:tcW w:w="638" w:type="dxa"/>
            <w:shd w:val="clear" w:color="auto" w:fill="D8E0E3" w:themeFill="background2"/>
          </w:tcPr>
          <w:p w14:paraId="7832570D" w14:textId="1167E920"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1480" w:type="dxa"/>
            <w:shd w:val="clear" w:color="auto" w:fill="D8E0E3" w:themeFill="background2"/>
          </w:tcPr>
          <w:p w14:paraId="1BE3BC7C" w14:textId="07D268DB"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87.9%</w:t>
            </w:r>
          </w:p>
        </w:tc>
        <w:tc>
          <w:tcPr>
            <w:tcW w:w="564" w:type="dxa"/>
            <w:shd w:val="clear" w:color="auto" w:fill="D8E0E3" w:themeFill="background2"/>
          </w:tcPr>
          <w:p w14:paraId="0AC2914E" w14:textId="3C45D882"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1428" w:type="dxa"/>
            <w:shd w:val="clear" w:color="auto" w:fill="D8E0E3" w:themeFill="background2"/>
          </w:tcPr>
          <w:p w14:paraId="58684EC9" w14:textId="038E54DE" w:rsidR="00976B58" w:rsidRPr="00AD4013" w:rsidRDefault="00504361"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59.7%</w:t>
            </w:r>
          </w:p>
        </w:tc>
        <w:tc>
          <w:tcPr>
            <w:tcW w:w="864" w:type="dxa"/>
            <w:shd w:val="clear" w:color="auto" w:fill="D8E0E3" w:themeFill="background2"/>
          </w:tcPr>
          <w:p w14:paraId="34A35980" w14:textId="165EAA09" w:rsidR="00976B58" w:rsidRPr="00AD4013" w:rsidRDefault="00347E8B"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86.6</w:t>
            </w:r>
          </w:p>
        </w:tc>
        <w:tc>
          <w:tcPr>
            <w:tcW w:w="1056" w:type="dxa"/>
            <w:shd w:val="clear" w:color="auto" w:fill="D8E0E3" w:themeFill="background2"/>
          </w:tcPr>
          <w:p w14:paraId="4E00C5A7" w14:textId="1220B65B"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w:t>
            </w:r>
          </w:p>
        </w:tc>
        <w:tc>
          <w:tcPr>
            <w:tcW w:w="1337" w:type="dxa"/>
            <w:shd w:val="clear" w:color="auto" w:fill="D8E0E3" w:themeFill="background2"/>
          </w:tcPr>
          <w:p w14:paraId="79AD4D3A" w14:textId="218A7E8C" w:rsidR="00976B58" w:rsidRPr="00AD4013" w:rsidRDefault="0084089E"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p>
        </w:tc>
      </w:tr>
      <w:tr w:rsidR="00976B58" w:rsidRPr="00AD4013" w14:paraId="53E61730" w14:textId="77777777" w:rsidTr="00214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16A222C5" w14:textId="36D69814" w:rsidR="00976B58" w:rsidRPr="0021426B" w:rsidRDefault="00976B58" w:rsidP="00976B58">
            <w:pPr>
              <w:spacing w:after="0"/>
              <w:rPr>
                <w:b w:val="0"/>
                <w:bCs w:val="0"/>
                <w:sz w:val="20"/>
                <w:szCs w:val="20"/>
              </w:rPr>
            </w:pPr>
            <w:r w:rsidRPr="0021426B">
              <w:rPr>
                <w:b w:val="0"/>
                <w:bCs w:val="0"/>
                <w:sz w:val="20"/>
                <w:szCs w:val="20"/>
              </w:rPr>
              <w:t>AP Course</w:t>
            </w:r>
          </w:p>
        </w:tc>
        <w:tc>
          <w:tcPr>
            <w:tcW w:w="638" w:type="dxa"/>
            <w:tcBorders>
              <w:top w:val="none" w:sz="0" w:space="0" w:color="auto"/>
              <w:bottom w:val="none" w:sz="0" w:space="0" w:color="auto"/>
            </w:tcBorders>
            <w:shd w:val="clear" w:color="auto" w:fill="FFFFFF" w:themeFill="background1"/>
          </w:tcPr>
          <w:p w14:paraId="651C8A93" w14:textId="34D8C7F0" w:rsidR="00976B58" w:rsidRPr="00AD4013"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422</w:t>
            </w:r>
          </w:p>
        </w:tc>
        <w:tc>
          <w:tcPr>
            <w:tcW w:w="1480" w:type="dxa"/>
            <w:tcBorders>
              <w:top w:val="none" w:sz="0" w:space="0" w:color="auto"/>
              <w:bottom w:val="none" w:sz="0" w:space="0" w:color="auto"/>
            </w:tcBorders>
            <w:shd w:val="clear" w:color="auto" w:fill="FFFFFF" w:themeFill="background1"/>
          </w:tcPr>
          <w:p w14:paraId="10F361DE" w14:textId="3904A9A9" w:rsidR="00976B58" w:rsidRPr="00AD4013"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41.2%</w:t>
            </w:r>
          </w:p>
        </w:tc>
        <w:tc>
          <w:tcPr>
            <w:tcW w:w="564" w:type="dxa"/>
            <w:tcBorders>
              <w:top w:val="none" w:sz="0" w:space="0" w:color="auto"/>
              <w:bottom w:val="none" w:sz="0" w:space="0" w:color="auto"/>
            </w:tcBorders>
            <w:shd w:val="clear" w:color="auto" w:fill="FFFFFF" w:themeFill="background1"/>
          </w:tcPr>
          <w:p w14:paraId="63FE4BE7" w14:textId="7B7B09D1" w:rsidR="00976B58" w:rsidRPr="00AD4013"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422</w:t>
            </w:r>
          </w:p>
        </w:tc>
        <w:tc>
          <w:tcPr>
            <w:tcW w:w="1428" w:type="dxa"/>
            <w:tcBorders>
              <w:top w:val="none" w:sz="0" w:space="0" w:color="auto"/>
              <w:bottom w:val="none" w:sz="0" w:space="0" w:color="auto"/>
            </w:tcBorders>
            <w:shd w:val="clear" w:color="auto" w:fill="FFFFFF" w:themeFill="background1"/>
          </w:tcPr>
          <w:p w14:paraId="3C22A1C3" w14:textId="401673EA" w:rsidR="00976B58" w:rsidRPr="00AD4013" w:rsidRDefault="00504361"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28.8%</w:t>
            </w:r>
          </w:p>
        </w:tc>
        <w:tc>
          <w:tcPr>
            <w:tcW w:w="864" w:type="dxa"/>
            <w:tcBorders>
              <w:top w:val="none" w:sz="0" w:space="0" w:color="auto"/>
              <w:bottom w:val="none" w:sz="0" w:space="0" w:color="auto"/>
            </w:tcBorders>
            <w:shd w:val="clear" w:color="auto" w:fill="FFFFFF" w:themeFill="background1"/>
          </w:tcPr>
          <w:p w14:paraId="17A482DE" w14:textId="742ABD62" w:rsidR="00976B58" w:rsidRPr="00AD4013" w:rsidRDefault="00347E8B"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19.6</w:t>
            </w:r>
          </w:p>
        </w:tc>
        <w:tc>
          <w:tcPr>
            <w:tcW w:w="1056" w:type="dxa"/>
            <w:tcBorders>
              <w:top w:val="none" w:sz="0" w:space="0" w:color="auto"/>
              <w:bottom w:val="none" w:sz="0" w:space="0" w:color="auto"/>
            </w:tcBorders>
            <w:shd w:val="clear" w:color="auto" w:fill="FFFFFF" w:themeFill="background1"/>
          </w:tcPr>
          <w:p w14:paraId="6345F629" w14:textId="71BEF58D" w:rsidR="00976B58" w:rsidRPr="00AD4013" w:rsidRDefault="00976B58"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r w:rsidR="00091005">
              <w:rPr>
                <w:sz w:val="20"/>
                <w:szCs w:val="20"/>
              </w:rPr>
              <w:t>0</w:t>
            </w:r>
            <w:r>
              <w:rPr>
                <w:sz w:val="20"/>
                <w:szCs w:val="20"/>
              </w:rPr>
              <w:t>**</w:t>
            </w:r>
          </w:p>
        </w:tc>
        <w:tc>
          <w:tcPr>
            <w:tcW w:w="1337" w:type="dxa"/>
            <w:tcBorders>
              <w:top w:val="none" w:sz="0" w:space="0" w:color="auto"/>
              <w:bottom w:val="none" w:sz="0" w:space="0" w:color="auto"/>
            </w:tcBorders>
            <w:shd w:val="clear" w:color="auto" w:fill="FFFFFF" w:themeFill="background1"/>
          </w:tcPr>
          <w:p w14:paraId="1D3D4E00" w14:textId="5EBC4B32" w:rsidR="00976B58" w:rsidRPr="00AD4013" w:rsidRDefault="0084089E" w:rsidP="00976B5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w:t>
            </w:r>
          </w:p>
        </w:tc>
      </w:tr>
      <w:tr w:rsidR="00976B58" w:rsidRPr="00AD4013" w14:paraId="7D209BFF" w14:textId="77777777" w:rsidTr="0021426B">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3D146753" w14:textId="6E50D252" w:rsidR="00976B58" w:rsidRPr="0021426B" w:rsidRDefault="00976B58" w:rsidP="00976B58">
            <w:pPr>
              <w:spacing w:after="0"/>
              <w:rPr>
                <w:b w:val="0"/>
                <w:bCs w:val="0"/>
                <w:sz w:val="20"/>
                <w:szCs w:val="20"/>
              </w:rPr>
            </w:pPr>
            <w:r w:rsidRPr="0021426B">
              <w:rPr>
                <w:b w:val="0"/>
                <w:bCs w:val="0"/>
                <w:sz w:val="20"/>
                <w:szCs w:val="20"/>
              </w:rPr>
              <w:t>Postsecondary Course</w:t>
            </w:r>
          </w:p>
        </w:tc>
        <w:tc>
          <w:tcPr>
            <w:tcW w:w="638" w:type="dxa"/>
            <w:shd w:val="clear" w:color="auto" w:fill="D8E0E3" w:themeFill="background2"/>
          </w:tcPr>
          <w:p w14:paraId="52CCC1A7" w14:textId="3A3489A4"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1480" w:type="dxa"/>
            <w:shd w:val="clear" w:color="auto" w:fill="D8E0E3" w:themeFill="background2"/>
          </w:tcPr>
          <w:p w14:paraId="462C15D3" w14:textId="21E5C0BE"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w:t>
            </w:r>
          </w:p>
        </w:tc>
        <w:tc>
          <w:tcPr>
            <w:tcW w:w="564" w:type="dxa"/>
            <w:shd w:val="clear" w:color="auto" w:fill="D8E0E3" w:themeFill="background2"/>
          </w:tcPr>
          <w:p w14:paraId="244E26D5" w14:textId="0C913604" w:rsidR="00976B58" w:rsidRPr="00AD4013" w:rsidRDefault="00976B58"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1428" w:type="dxa"/>
            <w:shd w:val="clear" w:color="auto" w:fill="D8E0E3" w:themeFill="background2"/>
          </w:tcPr>
          <w:p w14:paraId="27F03758" w14:textId="482B5461" w:rsidR="00976B58" w:rsidRPr="00AD4013" w:rsidRDefault="00504361"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864" w:type="dxa"/>
            <w:shd w:val="clear" w:color="auto" w:fill="D8E0E3" w:themeFill="background2"/>
          </w:tcPr>
          <w:p w14:paraId="4587EF27" w14:textId="67022AD9" w:rsidR="00976B58" w:rsidRPr="00AD4013" w:rsidRDefault="00347E8B"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97.1</w:t>
            </w:r>
          </w:p>
        </w:tc>
        <w:tc>
          <w:tcPr>
            <w:tcW w:w="1056" w:type="dxa"/>
            <w:shd w:val="clear" w:color="auto" w:fill="D8E0E3" w:themeFill="background2"/>
          </w:tcPr>
          <w:p w14:paraId="451C5FFE" w14:textId="1B3B8CBA" w:rsidR="00976B58" w:rsidRPr="00AD4013" w:rsidRDefault="0084089E"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091005">
              <w:rPr>
                <w:sz w:val="20"/>
                <w:szCs w:val="20"/>
              </w:rPr>
              <w:t>0</w:t>
            </w:r>
            <w:r>
              <w:rPr>
                <w:sz w:val="20"/>
                <w:szCs w:val="20"/>
              </w:rPr>
              <w:t>**</w:t>
            </w:r>
          </w:p>
        </w:tc>
        <w:tc>
          <w:tcPr>
            <w:tcW w:w="1337" w:type="dxa"/>
            <w:shd w:val="clear" w:color="auto" w:fill="D8E0E3" w:themeFill="background2"/>
          </w:tcPr>
          <w:p w14:paraId="0AEE9040" w14:textId="2592ADDF" w:rsidR="00976B58" w:rsidRPr="00AD4013" w:rsidRDefault="00061F73" w:rsidP="00976B5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w:t>
            </w:r>
          </w:p>
        </w:tc>
      </w:tr>
    </w:tbl>
    <w:p w14:paraId="2525A2B8" w14:textId="01C281A7" w:rsidR="00D85B11" w:rsidRDefault="00D85B11" w:rsidP="00D85B11">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(SCS)</w:t>
      </w:r>
    </w:p>
    <w:p w14:paraId="2FE03D78" w14:textId="4222A70B" w:rsidR="00D85B11" w:rsidRPr="007F3BD3" w:rsidRDefault="00D85B11" w:rsidP="00D85B11">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401F7C60" w14:textId="60D96FA7" w:rsidR="0057753A" w:rsidRDefault="0057753A" w:rsidP="0057753A">
      <w:pPr>
        <w:pStyle w:val="TableTitle"/>
        <w:ind w:left="720" w:right="720"/>
      </w:pPr>
      <w:r>
        <w:t>Table E</w:t>
      </w:r>
      <w:r w:rsidR="00041322">
        <w:t>.</w:t>
      </w:r>
      <w:r>
        <w:t xml:space="preserve">2. </w:t>
      </w:r>
      <w:r w:rsidR="00AE412B">
        <w:t>SAT Reading and Math Scores by EC Participation</w:t>
      </w:r>
      <w:r w:rsidR="00AE412B" w:rsidRPr="00BC3BBA">
        <w:t xml:space="preserve"> </w:t>
      </w:r>
      <w:r w:rsidR="00AE412B">
        <w:rPr>
          <w:bCs/>
        </w:rPr>
        <w:t xml:space="preserve"> </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57753A" w:rsidRPr="006769BB" w14:paraId="061EB82C"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12F33C21" w14:textId="77777777" w:rsidR="0057753A" w:rsidRPr="006769BB" w:rsidRDefault="0057753A" w:rsidP="00113684">
            <w:pPr>
              <w:spacing w:after="0"/>
              <w:rPr>
                <w:b w:val="0"/>
                <w:bCs w:val="0"/>
                <w:sz w:val="20"/>
                <w:szCs w:val="20"/>
              </w:rPr>
            </w:pPr>
          </w:p>
        </w:tc>
        <w:tc>
          <w:tcPr>
            <w:tcW w:w="2118" w:type="dxa"/>
            <w:gridSpan w:val="2"/>
          </w:tcPr>
          <w:p w14:paraId="18567BE2" w14:textId="77777777" w:rsidR="0057753A" w:rsidRPr="006769BB" w:rsidRDefault="0057753A"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EC</w:t>
            </w:r>
            <w:r w:rsidRPr="006769BB">
              <w:rPr>
                <w:sz w:val="20"/>
                <w:szCs w:val="20"/>
              </w:rPr>
              <w:t xml:space="preserve"> Students</w:t>
            </w:r>
          </w:p>
        </w:tc>
        <w:tc>
          <w:tcPr>
            <w:tcW w:w="1992" w:type="dxa"/>
            <w:gridSpan w:val="2"/>
          </w:tcPr>
          <w:p w14:paraId="48DB41ED" w14:textId="77777777" w:rsidR="0057753A" w:rsidRPr="006769BB" w:rsidRDefault="0057753A"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1E7CFD1D" w14:textId="77777777" w:rsidR="0057753A" w:rsidRPr="006769BB" w:rsidRDefault="0057753A"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3C06F71C" w14:textId="77777777" w:rsidR="0057753A" w:rsidRPr="006769BB" w:rsidRDefault="0057753A"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7242C223" w14:textId="77777777" w:rsidR="0057753A" w:rsidRPr="006769BB" w:rsidRDefault="0057753A"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57753A" w:rsidRPr="00543E10" w14:paraId="100A109E"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638C2269" w14:textId="77777777" w:rsidR="0057753A" w:rsidRPr="00543E10" w:rsidRDefault="0057753A" w:rsidP="00113684">
            <w:pPr>
              <w:spacing w:after="0"/>
              <w:jc w:val="center"/>
              <w:rPr>
                <w:b w:val="0"/>
                <w:bCs w:val="0"/>
                <w:sz w:val="20"/>
                <w:szCs w:val="20"/>
              </w:rPr>
            </w:pPr>
          </w:p>
        </w:tc>
        <w:tc>
          <w:tcPr>
            <w:tcW w:w="638" w:type="dxa"/>
            <w:tcBorders>
              <w:top w:val="none" w:sz="0" w:space="0" w:color="auto"/>
              <w:bottom w:val="none" w:sz="0" w:space="0" w:color="auto"/>
            </w:tcBorders>
          </w:tcPr>
          <w:p w14:paraId="1210F95A" w14:textId="77777777" w:rsidR="0057753A" w:rsidRPr="00543E10" w:rsidRDefault="0057753A"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303AB80E" w14:textId="1E20BBAA" w:rsidR="0057753A" w:rsidRPr="00543E10" w:rsidRDefault="00032B07"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564" w:type="dxa"/>
            <w:tcBorders>
              <w:top w:val="none" w:sz="0" w:space="0" w:color="auto"/>
              <w:bottom w:val="none" w:sz="0" w:space="0" w:color="auto"/>
            </w:tcBorders>
          </w:tcPr>
          <w:p w14:paraId="57B3BA11" w14:textId="77777777" w:rsidR="0057753A" w:rsidRPr="00543E10" w:rsidRDefault="0057753A"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24F5F4DF" w14:textId="4B111383" w:rsidR="0057753A" w:rsidRPr="00543E10" w:rsidRDefault="00032B07"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864" w:type="dxa"/>
            <w:tcBorders>
              <w:top w:val="none" w:sz="0" w:space="0" w:color="auto"/>
              <w:bottom w:val="none" w:sz="0" w:space="0" w:color="auto"/>
            </w:tcBorders>
          </w:tcPr>
          <w:p w14:paraId="0ABFC88F" w14:textId="104524C9" w:rsidR="0057753A" w:rsidRPr="00543E10" w:rsidRDefault="00032B07"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c>
          <w:tcPr>
            <w:tcW w:w="1056" w:type="dxa"/>
            <w:tcBorders>
              <w:top w:val="none" w:sz="0" w:space="0" w:color="auto"/>
              <w:bottom w:val="none" w:sz="0" w:space="0" w:color="auto"/>
            </w:tcBorders>
          </w:tcPr>
          <w:p w14:paraId="7A7DDC9A" w14:textId="77777777" w:rsidR="0057753A" w:rsidRPr="00543E10" w:rsidRDefault="0057753A"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49850B29" w14:textId="3F4D575C" w:rsidR="0057753A" w:rsidRPr="00543E10"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Effect size</w:t>
            </w:r>
          </w:p>
        </w:tc>
      </w:tr>
      <w:tr w:rsidR="00032B07" w:rsidRPr="00AD4013" w14:paraId="3ABF9B86" w14:textId="77777777" w:rsidTr="0021426B">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6D2C4660" w14:textId="5E1DAAAA" w:rsidR="00032B07" w:rsidRPr="0021426B" w:rsidRDefault="00032B07" w:rsidP="00032B07">
            <w:pPr>
              <w:spacing w:after="0"/>
              <w:rPr>
                <w:b w:val="0"/>
                <w:bCs w:val="0"/>
                <w:sz w:val="20"/>
                <w:szCs w:val="20"/>
              </w:rPr>
            </w:pPr>
            <w:r w:rsidRPr="0021426B">
              <w:rPr>
                <w:b w:val="0"/>
                <w:bCs w:val="0"/>
                <w:sz w:val="20"/>
                <w:szCs w:val="20"/>
              </w:rPr>
              <w:t>SAT Reading</w:t>
            </w:r>
          </w:p>
        </w:tc>
        <w:tc>
          <w:tcPr>
            <w:tcW w:w="638" w:type="dxa"/>
            <w:shd w:val="clear" w:color="auto" w:fill="D8E0E3" w:themeFill="background2"/>
          </w:tcPr>
          <w:p w14:paraId="5694CDEE" w14:textId="77B28FD1" w:rsidR="00032B07" w:rsidRPr="00AD4013" w:rsidRDefault="00032B07"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w:t>
            </w:r>
          </w:p>
        </w:tc>
        <w:tc>
          <w:tcPr>
            <w:tcW w:w="1480" w:type="dxa"/>
            <w:shd w:val="clear" w:color="auto" w:fill="D8E0E3" w:themeFill="background2"/>
          </w:tcPr>
          <w:p w14:paraId="25AD0372" w14:textId="0D0D985F" w:rsidR="00032B07" w:rsidRPr="00AD4013" w:rsidRDefault="00C44E2F"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479</w:t>
            </w:r>
          </w:p>
        </w:tc>
        <w:tc>
          <w:tcPr>
            <w:tcW w:w="564" w:type="dxa"/>
            <w:shd w:val="clear" w:color="auto" w:fill="D8E0E3" w:themeFill="background2"/>
          </w:tcPr>
          <w:p w14:paraId="7969FA09" w14:textId="55ACB899" w:rsidR="00032B07" w:rsidRPr="00AD4013" w:rsidRDefault="00032B07"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w:t>
            </w:r>
          </w:p>
        </w:tc>
        <w:tc>
          <w:tcPr>
            <w:tcW w:w="1428" w:type="dxa"/>
            <w:shd w:val="clear" w:color="auto" w:fill="D8E0E3" w:themeFill="background2"/>
          </w:tcPr>
          <w:p w14:paraId="71AA325D" w14:textId="1AA965E9" w:rsidR="00032B07" w:rsidRPr="00AD4013" w:rsidRDefault="00C44E2F"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483</w:t>
            </w:r>
          </w:p>
        </w:tc>
        <w:tc>
          <w:tcPr>
            <w:tcW w:w="864" w:type="dxa"/>
            <w:shd w:val="clear" w:color="auto" w:fill="D8E0E3" w:themeFill="background2"/>
          </w:tcPr>
          <w:p w14:paraId="295B06CF" w14:textId="2E526D77" w:rsidR="00032B07" w:rsidRPr="00AD4013" w:rsidRDefault="00C44E2F"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-0.04</w:t>
            </w:r>
          </w:p>
        </w:tc>
        <w:tc>
          <w:tcPr>
            <w:tcW w:w="1056" w:type="dxa"/>
            <w:shd w:val="clear" w:color="auto" w:fill="D8E0E3" w:themeFill="background2"/>
          </w:tcPr>
          <w:p w14:paraId="2420F1C4" w14:textId="176C0A0B" w:rsidR="00032B07" w:rsidRPr="00AD4013" w:rsidRDefault="003974FE"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.969</w:t>
            </w:r>
          </w:p>
        </w:tc>
        <w:tc>
          <w:tcPr>
            <w:tcW w:w="1337" w:type="dxa"/>
            <w:shd w:val="clear" w:color="auto" w:fill="D8E0E3" w:themeFill="background2"/>
          </w:tcPr>
          <w:p w14:paraId="1EE7B962" w14:textId="1A58D3DC" w:rsidR="00032B07" w:rsidRPr="00AD4013" w:rsidRDefault="00920440" w:rsidP="00032B0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032B07" w:rsidRPr="00AD4013" w14:paraId="1D523450"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63BE42FD" w14:textId="3A5EF9ED" w:rsidR="00032B07" w:rsidRPr="0021426B" w:rsidRDefault="00032B07" w:rsidP="00032B07">
            <w:pPr>
              <w:spacing w:after="0"/>
              <w:rPr>
                <w:b w:val="0"/>
                <w:bCs w:val="0"/>
                <w:sz w:val="20"/>
                <w:szCs w:val="20"/>
              </w:rPr>
            </w:pPr>
            <w:r w:rsidRPr="0021426B">
              <w:rPr>
                <w:b w:val="0"/>
                <w:bCs w:val="0"/>
                <w:sz w:val="20"/>
                <w:szCs w:val="20"/>
              </w:rPr>
              <w:t>SAT Math</w:t>
            </w:r>
          </w:p>
        </w:tc>
        <w:tc>
          <w:tcPr>
            <w:tcW w:w="638" w:type="dxa"/>
            <w:tcBorders>
              <w:top w:val="none" w:sz="0" w:space="0" w:color="auto"/>
              <w:bottom w:val="none" w:sz="0" w:space="0" w:color="auto"/>
            </w:tcBorders>
          </w:tcPr>
          <w:p w14:paraId="151CBF8D" w14:textId="0C50E96E" w:rsidR="00032B07" w:rsidRPr="00AD4013" w:rsidRDefault="00032B07"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480" w:type="dxa"/>
            <w:tcBorders>
              <w:top w:val="none" w:sz="0" w:space="0" w:color="auto"/>
              <w:bottom w:val="none" w:sz="0" w:space="0" w:color="auto"/>
            </w:tcBorders>
          </w:tcPr>
          <w:p w14:paraId="0AED3D52" w14:textId="4737C84A" w:rsidR="00032B07" w:rsidRPr="00AD4013" w:rsidRDefault="00C44E2F"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479</w:t>
            </w:r>
          </w:p>
        </w:tc>
        <w:tc>
          <w:tcPr>
            <w:tcW w:w="564" w:type="dxa"/>
            <w:tcBorders>
              <w:top w:val="none" w:sz="0" w:space="0" w:color="auto"/>
              <w:bottom w:val="none" w:sz="0" w:space="0" w:color="auto"/>
            </w:tcBorders>
          </w:tcPr>
          <w:p w14:paraId="4A563600" w14:textId="5E32A5A3" w:rsidR="00032B07" w:rsidRPr="00AD4013" w:rsidRDefault="00032B07"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428" w:type="dxa"/>
            <w:tcBorders>
              <w:top w:val="none" w:sz="0" w:space="0" w:color="auto"/>
              <w:bottom w:val="none" w:sz="0" w:space="0" w:color="auto"/>
            </w:tcBorders>
          </w:tcPr>
          <w:p w14:paraId="68627537" w14:textId="443A0026" w:rsidR="00032B07" w:rsidRPr="00AD4013" w:rsidRDefault="00C44E2F"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462</w:t>
            </w:r>
          </w:p>
        </w:tc>
        <w:tc>
          <w:tcPr>
            <w:tcW w:w="864" w:type="dxa"/>
            <w:tcBorders>
              <w:top w:val="none" w:sz="0" w:space="0" w:color="auto"/>
              <w:bottom w:val="none" w:sz="0" w:space="0" w:color="auto"/>
            </w:tcBorders>
          </w:tcPr>
          <w:p w14:paraId="2437A94E" w14:textId="188B3D93" w:rsidR="00032B07" w:rsidRPr="00AD4013" w:rsidRDefault="00C44E2F"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1.31</w:t>
            </w:r>
          </w:p>
        </w:tc>
        <w:tc>
          <w:tcPr>
            <w:tcW w:w="1056" w:type="dxa"/>
            <w:tcBorders>
              <w:top w:val="none" w:sz="0" w:space="0" w:color="auto"/>
              <w:bottom w:val="none" w:sz="0" w:space="0" w:color="auto"/>
            </w:tcBorders>
          </w:tcPr>
          <w:p w14:paraId="0666E583" w14:textId="54103D26" w:rsidR="00032B07" w:rsidRPr="00AD4013" w:rsidRDefault="003974FE"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.197</w:t>
            </w:r>
          </w:p>
        </w:tc>
        <w:tc>
          <w:tcPr>
            <w:tcW w:w="1337" w:type="dxa"/>
            <w:tcBorders>
              <w:top w:val="none" w:sz="0" w:space="0" w:color="auto"/>
              <w:bottom w:val="none" w:sz="0" w:space="0" w:color="auto"/>
            </w:tcBorders>
          </w:tcPr>
          <w:p w14:paraId="347F93B4" w14:textId="5CC44FC6" w:rsidR="00032B07" w:rsidRPr="00AD4013" w:rsidRDefault="00920440" w:rsidP="00032B0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bl>
    <w:p w14:paraId="2DF21066" w14:textId="068EEF67" w:rsidR="0057753A" w:rsidRDefault="0057753A" w:rsidP="0057753A">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w:t>
      </w:r>
      <w:r w:rsidR="00032B07">
        <w:rPr>
          <w:iCs w:val="0"/>
        </w:rPr>
        <w:t>College Board Data</w:t>
      </w:r>
      <w:r>
        <w:rPr>
          <w:iCs w:val="0"/>
        </w:rPr>
        <w:t>)</w:t>
      </w:r>
    </w:p>
    <w:p w14:paraId="3A6BE269" w14:textId="733849ED" w:rsidR="0057753A" w:rsidRPr="007F3BD3" w:rsidRDefault="0057753A" w:rsidP="0057753A">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6768CCF5" w14:textId="2C5EDB8E" w:rsidR="00920440" w:rsidRDefault="00920440" w:rsidP="00920440">
      <w:pPr>
        <w:pStyle w:val="TableTitle"/>
        <w:ind w:left="720" w:right="720"/>
      </w:pPr>
      <w:r>
        <w:t>Table E</w:t>
      </w:r>
      <w:r w:rsidR="00041322">
        <w:t>.</w:t>
      </w:r>
      <w:r>
        <w:t xml:space="preserve">3. </w:t>
      </w:r>
      <w:r w:rsidR="00173772">
        <w:t>Graduat</w:t>
      </w:r>
      <w:r w:rsidR="001868C1">
        <w:t>ion</w:t>
      </w:r>
      <w:r w:rsidR="00173772">
        <w:t xml:space="preserve"> Rates and College Plans by EC Participation</w:t>
      </w:r>
      <w:r w:rsidR="00173772" w:rsidRPr="00BC3BBA">
        <w:t xml:space="preserve"> </w:t>
      </w:r>
      <w:r w:rsidR="00173772">
        <w:rPr>
          <w:bCs/>
        </w:rPr>
        <w:t xml:space="preserve"> </w:t>
      </w:r>
    </w:p>
    <w:tbl>
      <w:tblPr>
        <w:tblStyle w:val="ListTable3-Accent2"/>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638"/>
        <w:gridCol w:w="1480"/>
        <w:gridCol w:w="564"/>
        <w:gridCol w:w="1428"/>
        <w:gridCol w:w="864"/>
        <w:gridCol w:w="1056"/>
        <w:gridCol w:w="1337"/>
      </w:tblGrid>
      <w:tr w:rsidR="00920440" w:rsidRPr="0021426B" w14:paraId="5D067931"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5" w:type="dxa"/>
            <w:tcBorders>
              <w:bottom w:val="none" w:sz="0" w:space="0" w:color="auto"/>
              <w:right w:val="none" w:sz="0" w:space="0" w:color="auto"/>
            </w:tcBorders>
          </w:tcPr>
          <w:p w14:paraId="3A8BD395" w14:textId="77777777" w:rsidR="00920440" w:rsidRPr="0021426B" w:rsidRDefault="00920440" w:rsidP="00113684">
            <w:pPr>
              <w:spacing w:after="0"/>
              <w:rPr>
                <w:rFonts w:asciiTheme="minorHAnsi" w:hAnsiTheme="minorHAnsi" w:cstheme="minorHAnsi"/>
                <w:b w:val="0"/>
                <w:bCs w:val="0"/>
                <w:sz w:val="20"/>
                <w:szCs w:val="20"/>
              </w:rPr>
            </w:pPr>
          </w:p>
        </w:tc>
        <w:tc>
          <w:tcPr>
            <w:tcW w:w="2118" w:type="dxa"/>
            <w:gridSpan w:val="2"/>
          </w:tcPr>
          <w:p w14:paraId="2140C948" w14:textId="77777777" w:rsidR="00920440" w:rsidRPr="0021426B" w:rsidRDefault="00920440"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21426B">
              <w:rPr>
                <w:rFonts w:asciiTheme="minorHAnsi" w:hAnsiTheme="minorHAnsi" w:cstheme="minorHAnsi"/>
                <w:sz w:val="20"/>
                <w:szCs w:val="20"/>
              </w:rPr>
              <w:t>EC Students</w:t>
            </w:r>
          </w:p>
        </w:tc>
        <w:tc>
          <w:tcPr>
            <w:tcW w:w="1992" w:type="dxa"/>
            <w:gridSpan w:val="2"/>
          </w:tcPr>
          <w:p w14:paraId="4D7693F1" w14:textId="77777777" w:rsidR="00920440" w:rsidRPr="0021426B" w:rsidRDefault="00920440"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21426B">
              <w:rPr>
                <w:rFonts w:asciiTheme="minorHAnsi" w:hAnsiTheme="minorHAnsi" w:cstheme="minorHAnsi"/>
                <w:sz w:val="20"/>
                <w:szCs w:val="20"/>
              </w:rPr>
              <w:t>Comparison Students</w:t>
            </w:r>
          </w:p>
        </w:tc>
        <w:tc>
          <w:tcPr>
            <w:tcW w:w="864" w:type="dxa"/>
          </w:tcPr>
          <w:p w14:paraId="591654A6" w14:textId="77777777" w:rsidR="00920440" w:rsidRPr="0021426B" w:rsidRDefault="00920440"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056" w:type="dxa"/>
          </w:tcPr>
          <w:p w14:paraId="48BA44D0" w14:textId="77777777" w:rsidR="00920440" w:rsidRPr="0021426B" w:rsidRDefault="00920440"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337" w:type="dxa"/>
          </w:tcPr>
          <w:p w14:paraId="2CEEB79B" w14:textId="77777777" w:rsidR="00920440" w:rsidRPr="0021426B" w:rsidRDefault="00920440"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920440" w:rsidRPr="0021426B" w14:paraId="6DE1C2EF"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tcPr>
          <w:p w14:paraId="5C643C5E" w14:textId="77777777" w:rsidR="00920440" w:rsidRPr="0021426B" w:rsidRDefault="00920440" w:rsidP="00113684">
            <w:pPr>
              <w:spacing w:after="0"/>
              <w:jc w:val="center"/>
              <w:rPr>
                <w:rFonts w:asciiTheme="minorHAnsi" w:hAnsiTheme="minorHAnsi" w:cstheme="minorHAnsi"/>
                <w:b w:val="0"/>
                <w:bCs w:val="0"/>
                <w:sz w:val="20"/>
                <w:szCs w:val="20"/>
              </w:rPr>
            </w:pPr>
          </w:p>
        </w:tc>
        <w:tc>
          <w:tcPr>
            <w:tcW w:w="638" w:type="dxa"/>
            <w:tcBorders>
              <w:top w:val="none" w:sz="0" w:space="0" w:color="auto"/>
              <w:bottom w:val="none" w:sz="0" w:space="0" w:color="auto"/>
            </w:tcBorders>
          </w:tcPr>
          <w:p w14:paraId="0C6CCDC0"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n</w:t>
            </w:r>
          </w:p>
        </w:tc>
        <w:tc>
          <w:tcPr>
            <w:tcW w:w="1480" w:type="dxa"/>
            <w:tcBorders>
              <w:top w:val="none" w:sz="0" w:space="0" w:color="auto"/>
              <w:bottom w:val="none" w:sz="0" w:space="0" w:color="auto"/>
            </w:tcBorders>
          </w:tcPr>
          <w:p w14:paraId="451DEBEF"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w:t>
            </w:r>
          </w:p>
        </w:tc>
        <w:tc>
          <w:tcPr>
            <w:tcW w:w="564" w:type="dxa"/>
            <w:tcBorders>
              <w:top w:val="none" w:sz="0" w:space="0" w:color="auto"/>
              <w:bottom w:val="none" w:sz="0" w:space="0" w:color="auto"/>
            </w:tcBorders>
          </w:tcPr>
          <w:p w14:paraId="27F0F79B"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n</w:t>
            </w:r>
          </w:p>
        </w:tc>
        <w:tc>
          <w:tcPr>
            <w:tcW w:w="1428" w:type="dxa"/>
            <w:tcBorders>
              <w:top w:val="none" w:sz="0" w:space="0" w:color="auto"/>
              <w:bottom w:val="none" w:sz="0" w:space="0" w:color="auto"/>
            </w:tcBorders>
          </w:tcPr>
          <w:p w14:paraId="6257CF98"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w:t>
            </w:r>
          </w:p>
        </w:tc>
        <w:tc>
          <w:tcPr>
            <w:tcW w:w="864" w:type="dxa"/>
            <w:tcBorders>
              <w:top w:val="none" w:sz="0" w:space="0" w:color="auto"/>
              <w:bottom w:val="none" w:sz="0" w:space="0" w:color="auto"/>
            </w:tcBorders>
          </w:tcPr>
          <w:p w14:paraId="5DC3F5B3"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X</w:t>
            </w:r>
            <w:r w:rsidRPr="0021426B">
              <w:rPr>
                <w:rFonts w:asciiTheme="minorHAnsi" w:hAnsiTheme="minorHAnsi" w:cstheme="minorHAnsi"/>
                <w:b/>
                <w:bCs/>
                <w:sz w:val="20"/>
                <w:szCs w:val="20"/>
                <w:vertAlign w:val="superscript"/>
              </w:rPr>
              <w:t>2</w:t>
            </w:r>
          </w:p>
        </w:tc>
        <w:tc>
          <w:tcPr>
            <w:tcW w:w="1056" w:type="dxa"/>
            <w:tcBorders>
              <w:top w:val="none" w:sz="0" w:space="0" w:color="auto"/>
              <w:bottom w:val="none" w:sz="0" w:space="0" w:color="auto"/>
            </w:tcBorders>
          </w:tcPr>
          <w:p w14:paraId="41B5BB0E"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p value</w:t>
            </w:r>
          </w:p>
        </w:tc>
        <w:tc>
          <w:tcPr>
            <w:tcW w:w="1337" w:type="dxa"/>
            <w:tcBorders>
              <w:top w:val="none" w:sz="0" w:space="0" w:color="auto"/>
              <w:bottom w:val="none" w:sz="0" w:space="0" w:color="auto"/>
            </w:tcBorders>
          </w:tcPr>
          <w:p w14:paraId="73D5D88E" w14:textId="77777777" w:rsidR="00920440" w:rsidRPr="0021426B" w:rsidRDefault="00920440"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1426B">
              <w:rPr>
                <w:rFonts w:asciiTheme="minorHAnsi" w:hAnsiTheme="minorHAnsi" w:cstheme="minorHAnsi"/>
                <w:b/>
                <w:bCs/>
                <w:sz w:val="20"/>
                <w:szCs w:val="20"/>
              </w:rPr>
              <w:t>Odds Ratio</w:t>
            </w:r>
          </w:p>
        </w:tc>
      </w:tr>
      <w:tr w:rsidR="00C955B5" w:rsidRPr="0021426B" w14:paraId="64C86EA3" w14:textId="77777777" w:rsidTr="0021426B">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D8E0E3" w:themeFill="background2"/>
          </w:tcPr>
          <w:p w14:paraId="090034B4" w14:textId="05335C51" w:rsidR="00C955B5" w:rsidRPr="0021426B" w:rsidRDefault="00C955B5" w:rsidP="00C955B5">
            <w:pPr>
              <w:spacing w:after="0"/>
              <w:rPr>
                <w:rFonts w:asciiTheme="minorHAnsi" w:hAnsiTheme="minorHAnsi" w:cstheme="minorHAnsi"/>
                <w:b w:val="0"/>
                <w:bCs w:val="0"/>
                <w:sz w:val="20"/>
                <w:szCs w:val="20"/>
              </w:rPr>
            </w:pPr>
            <w:r w:rsidRPr="0021426B">
              <w:rPr>
                <w:rFonts w:asciiTheme="minorHAnsi" w:hAnsiTheme="minorHAnsi" w:cstheme="minorHAnsi"/>
                <w:b w:val="0"/>
                <w:bCs w:val="0"/>
                <w:sz w:val="20"/>
                <w:szCs w:val="20"/>
              </w:rPr>
              <w:t>Graduated</w:t>
            </w:r>
          </w:p>
        </w:tc>
        <w:tc>
          <w:tcPr>
            <w:tcW w:w="638" w:type="dxa"/>
            <w:shd w:val="clear" w:color="auto" w:fill="D8E0E3" w:themeFill="background2"/>
          </w:tcPr>
          <w:p w14:paraId="67F283D4" w14:textId="2EEEB643"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80" w:type="dxa"/>
            <w:shd w:val="clear" w:color="auto" w:fill="D8E0E3" w:themeFill="background2"/>
          </w:tcPr>
          <w:p w14:paraId="5DB83CD2" w14:textId="3B5C9396"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88.8%</w:t>
            </w:r>
          </w:p>
        </w:tc>
        <w:tc>
          <w:tcPr>
            <w:tcW w:w="564" w:type="dxa"/>
            <w:shd w:val="clear" w:color="auto" w:fill="D8E0E3" w:themeFill="background2"/>
          </w:tcPr>
          <w:p w14:paraId="00023835" w14:textId="0924FE86"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28" w:type="dxa"/>
            <w:shd w:val="clear" w:color="auto" w:fill="D8E0E3" w:themeFill="background2"/>
          </w:tcPr>
          <w:p w14:paraId="7032FCA7" w14:textId="5BC0DDB9"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92.8%</w:t>
            </w:r>
          </w:p>
        </w:tc>
        <w:tc>
          <w:tcPr>
            <w:tcW w:w="864" w:type="dxa"/>
            <w:shd w:val="clear" w:color="auto" w:fill="D8E0E3" w:themeFill="background2"/>
          </w:tcPr>
          <w:p w14:paraId="6F1383BC" w14:textId="66AD529C"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1.42</w:t>
            </w:r>
          </w:p>
        </w:tc>
        <w:tc>
          <w:tcPr>
            <w:tcW w:w="1056" w:type="dxa"/>
            <w:shd w:val="clear" w:color="auto" w:fill="D8E0E3" w:themeFill="background2"/>
          </w:tcPr>
          <w:p w14:paraId="5AB1AEAB" w14:textId="2C890F64" w:rsidR="00C955B5" w:rsidRPr="0021426B" w:rsidRDefault="006C3BDA"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.234</w:t>
            </w:r>
          </w:p>
        </w:tc>
        <w:tc>
          <w:tcPr>
            <w:tcW w:w="1337" w:type="dxa"/>
            <w:shd w:val="clear" w:color="auto" w:fill="D8E0E3" w:themeFill="background2"/>
          </w:tcPr>
          <w:p w14:paraId="6D86BB32" w14:textId="2BF84D51" w:rsidR="00C955B5" w:rsidRPr="0021426B" w:rsidRDefault="00215D22"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w:t>
            </w:r>
          </w:p>
        </w:tc>
      </w:tr>
      <w:tr w:rsidR="00C955B5" w:rsidRPr="0021426B" w14:paraId="64379FF7"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tcPr>
          <w:p w14:paraId="78495E9E" w14:textId="44E2847D" w:rsidR="00C955B5" w:rsidRPr="0021426B" w:rsidRDefault="00C955B5" w:rsidP="00C955B5">
            <w:pPr>
              <w:spacing w:after="0"/>
              <w:rPr>
                <w:rFonts w:asciiTheme="minorHAnsi" w:hAnsiTheme="minorHAnsi" w:cstheme="minorHAnsi"/>
                <w:b w:val="0"/>
                <w:bCs w:val="0"/>
                <w:sz w:val="20"/>
                <w:szCs w:val="20"/>
              </w:rPr>
            </w:pPr>
            <w:r w:rsidRPr="0021426B">
              <w:rPr>
                <w:rFonts w:asciiTheme="minorHAnsi" w:hAnsiTheme="minorHAnsi" w:cstheme="minorHAnsi"/>
                <w:b w:val="0"/>
                <w:bCs w:val="0"/>
                <w:sz w:val="20"/>
                <w:szCs w:val="20"/>
              </w:rPr>
              <w:t>Graduated and Completed the Massachusetts Core Curriculum</w:t>
            </w:r>
          </w:p>
        </w:tc>
        <w:tc>
          <w:tcPr>
            <w:tcW w:w="638" w:type="dxa"/>
            <w:tcBorders>
              <w:top w:val="none" w:sz="0" w:space="0" w:color="auto"/>
              <w:bottom w:val="none" w:sz="0" w:space="0" w:color="auto"/>
            </w:tcBorders>
          </w:tcPr>
          <w:p w14:paraId="31BFD9D2" w14:textId="28B51F64" w:rsidR="00C955B5" w:rsidRPr="0021426B" w:rsidRDefault="00C955B5"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80" w:type="dxa"/>
            <w:tcBorders>
              <w:top w:val="none" w:sz="0" w:space="0" w:color="auto"/>
              <w:bottom w:val="none" w:sz="0" w:space="0" w:color="auto"/>
            </w:tcBorders>
          </w:tcPr>
          <w:p w14:paraId="28142209" w14:textId="6996B21D" w:rsidR="00C955B5" w:rsidRPr="0021426B" w:rsidRDefault="00C955B5"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82.2%</w:t>
            </w:r>
          </w:p>
        </w:tc>
        <w:tc>
          <w:tcPr>
            <w:tcW w:w="564" w:type="dxa"/>
            <w:tcBorders>
              <w:top w:val="none" w:sz="0" w:space="0" w:color="auto"/>
              <w:bottom w:val="none" w:sz="0" w:space="0" w:color="auto"/>
            </w:tcBorders>
          </w:tcPr>
          <w:p w14:paraId="276A7775" w14:textId="40CBEA20" w:rsidR="00C955B5" w:rsidRPr="0021426B" w:rsidRDefault="00C955B5"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28" w:type="dxa"/>
            <w:tcBorders>
              <w:top w:val="none" w:sz="0" w:space="0" w:color="auto"/>
              <w:bottom w:val="none" w:sz="0" w:space="0" w:color="auto"/>
            </w:tcBorders>
          </w:tcPr>
          <w:p w14:paraId="3A758238" w14:textId="1106FB12" w:rsidR="00C955B5" w:rsidRPr="0021426B" w:rsidRDefault="00C955B5"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70.4%</w:t>
            </w:r>
          </w:p>
        </w:tc>
        <w:tc>
          <w:tcPr>
            <w:tcW w:w="864" w:type="dxa"/>
            <w:tcBorders>
              <w:top w:val="none" w:sz="0" w:space="0" w:color="auto"/>
              <w:bottom w:val="none" w:sz="0" w:space="0" w:color="auto"/>
            </w:tcBorders>
          </w:tcPr>
          <w:p w14:paraId="49117975" w14:textId="0E6E1F15" w:rsidR="00C955B5" w:rsidRPr="0021426B" w:rsidRDefault="006C3BDA"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5.90</w:t>
            </w:r>
          </w:p>
        </w:tc>
        <w:tc>
          <w:tcPr>
            <w:tcW w:w="1056" w:type="dxa"/>
            <w:tcBorders>
              <w:top w:val="none" w:sz="0" w:space="0" w:color="auto"/>
              <w:bottom w:val="none" w:sz="0" w:space="0" w:color="auto"/>
            </w:tcBorders>
          </w:tcPr>
          <w:p w14:paraId="3E6D528C" w14:textId="6FBAF42A" w:rsidR="00C955B5" w:rsidRPr="0021426B" w:rsidRDefault="00215D22"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.015*</w:t>
            </w:r>
          </w:p>
        </w:tc>
        <w:tc>
          <w:tcPr>
            <w:tcW w:w="1337" w:type="dxa"/>
            <w:tcBorders>
              <w:top w:val="none" w:sz="0" w:space="0" w:color="auto"/>
              <w:bottom w:val="none" w:sz="0" w:space="0" w:color="auto"/>
            </w:tcBorders>
          </w:tcPr>
          <w:p w14:paraId="0304A4EC" w14:textId="7E84DD88" w:rsidR="00C955B5" w:rsidRPr="0021426B" w:rsidRDefault="00215D22" w:rsidP="00C955B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1.6</w:t>
            </w:r>
          </w:p>
        </w:tc>
      </w:tr>
      <w:tr w:rsidR="00C955B5" w:rsidRPr="0021426B" w14:paraId="64E68628" w14:textId="77777777" w:rsidTr="0021426B">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D8E0E3" w:themeFill="background2"/>
          </w:tcPr>
          <w:p w14:paraId="4500A358" w14:textId="74E3D7EF" w:rsidR="00C955B5" w:rsidRPr="0021426B" w:rsidRDefault="00C955B5" w:rsidP="00C955B5">
            <w:pPr>
              <w:spacing w:after="0"/>
              <w:rPr>
                <w:rFonts w:asciiTheme="minorHAnsi" w:hAnsiTheme="minorHAnsi" w:cstheme="minorHAnsi"/>
                <w:b w:val="0"/>
                <w:bCs w:val="0"/>
                <w:sz w:val="20"/>
                <w:szCs w:val="20"/>
              </w:rPr>
            </w:pPr>
            <w:r w:rsidRPr="0021426B">
              <w:rPr>
                <w:rFonts w:asciiTheme="minorHAnsi" w:hAnsiTheme="minorHAnsi" w:cstheme="minorHAnsi"/>
                <w:b w:val="0"/>
                <w:bCs w:val="0"/>
                <w:sz w:val="20"/>
                <w:szCs w:val="20"/>
              </w:rPr>
              <w:t>2 or 4 Yr College Plan</w:t>
            </w:r>
          </w:p>
        </w:tc>
        <w:tc>
          <w:tcPr>
            <w:tcW w:w="638" w:type="dxa"/>
            <w:shd w:val="clear" w:color="auto" w:fill="D8E0E3" w:themeFill="background2"/>
          </w:tcPr>
          <w:p w14:paraId="448744EE" w14:textId="7C5D191D"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80" w:type="dxa"/>
            <w:shd w:val="clear" w:color="auto" w:fill="D8E0E3" w:themeFill="background2"/>
          </w:tcPr>
          <w:p w14:paraId="146C2FC3" w14:textId="553BF8EC"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80.3%</w:t>
            </w:r>
          </w:p>
        </w:tc>
        <w:tc>
          <w:tcPr>
            <w:tcW w:w="564" w:type="dxa"/>
            <w:shd w:val="clear" w:color="auto" w:fill="D8E0E3" w:themeFill="background2"/>
          </w:tcPr>
          <w:p w14:paraId="15710264" w14:textId="690D5E7A"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152</w:t>
            </w:r>
          </w:p>
        </w:tc>
        <w:tc>
          <w:tcPr>
            <w:tcW w:w="1428" w:type="dxa"/>
            <w:shd w:val="clear" w:color="auto" w:fill="D8E0E3" w:themeFill="background2"/>
          </w:tcPr>
          <w:p w14:paraId="2B7572CC" w14:textId="53DA947D" w:rsidR="00C955B5" w:rsidRPr="0021426B" w:rsidRDefault="00C955B5"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color w:val="000000"/>
                <w:sz w:val="20"/>
                <w:szCs w:val="20"/>
              </w:rPr>
              <w:t>72.4%</w:t>
            </w:r>
          </w:p>
        </w:tc>
        <w:tc>
          <w:tcPr>
            <w:tcW w:w="864" w:type="dxa"/>
            <w:shd w:val="clear" w:color="auto" w:fill="D8E0E3" w:themeFill="background2"/>
          </w:tcPr>
          <w:p w14:paraId="53C1C5FD" w14:textId="49BFBE19" w:rsidR="00C955B5" w:rsidRPr="0021426B" w:rsidRDefault="006C3BDA"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2.62</w:t>
            </w:r>
          </w:p>
        </w:tc>
        <w:tc>
          <w:tcPr>
            <w:tcW w:w="1056" w:type="dxa"/>
            <w:shd w:val="clear" w:color="auto" w:fill="D8E0E3" w:themeFill="background2"/>
          </w:tcPr>
          <w:p w14:paraId="4BD5587F" w14:textId="7D5B206F" w:rsidR="00C955B5" w:rsidRPr="0021426B" w:rsidRDefault="00215D22"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.105</w:t>
            </w:r>
          </w:p>
        </w:tc>
        <w:tc>
          <w:tcPr>
            <w:tcW w:w="1337" w:type="dxa"/>
            <w:shd w:val="clear" w:color="auto" w:fill="D8E0E3" w:themeFill="background2"/>
          </w:tcPr>
          <w:p w14:paraId="52B0D4F4" w14:textId="7235E3FE" w:rsidR="00C955B5" w:rsidRPr="0021426B" w:rsidRDefault="00215D22" w:rsidP="00C955B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426B">
              <w:rPr>
                <w:rFonts w:asciiTheme="minorHAnsi" w:hAnsiTheme="minorHAnsi" w:cstheme="minorHAnsi"/>
                <w:sz w:val="20"/>
                <w:szCs w:val="20"/>
              </w:rPr>
              <w:t>-</w:t>
            </w:r>
          </w:p>
        </w:tc>
      </w:tr>
    </w:tbl>
    <w:p w14:paraId="7AB58D7C" w14:textId="57BA3180" w:rsidR="00920440" w:rsidRDefault="00920440" w:rsidP="00920440">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w:t>
      </w:r>
      <w:r w:rsidR="00BF4D13">
        <w:rPr>
          <w:iCs w:val="0"/>
        </w:rPr>
        <w:t>IM</w:t>
      </w:r>
      <w:r>
        <w:rPr>
          <w:iCs w:val="0"/>
        </w:rPr>
        <w:t>S)</w:t>
      </w:r>
    </w:p>
    <w:p w14:paraId="2201CFE6" w14:textId="1CACE3A1" w:rsidR="00920440" w:rsidRPr="007F3BD3" w:rsidRDefault="00920440" w:rsidP="00920440">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5633BDF9" w14:textId="7BEA3B95" w:rsidR="009B7953" w:rsidRDefault="009B7953" w:rsidP="009B7953">
      <w:pPr>
        <w:pStyle w:val="TableTitle"/>
        <w:ind w:left="720" w:right="720"/>
      </w:pPr>
      <w:r>
        <w:t>Table E</w:t>
      </w:r>
      <w:r w:rsidR="00041322">
        <w:t>.</w:t>
      </w:r>
      <w:r w:rsidR="007E097B">
        <w:t>4</w:t>
      </w:r>
      <w:r>
        <w:t xml:space="preserve">. </w:t>
      </w:r>
      <w:r w:rsidR="00884DBF">
        <w:t xml:space="preserve">Attendance Rate </w:t>
      </w:r>
      <w:r>
        <w:t>by EC Participation</w:t>
      </w:r>
      <w:r w:rsidRPr="00BC3BBA">
        <w:t xml:space="preserve"> </w:t>
      </w:r>
      <w:r>
        <w:rPr>
          <w:bCs/>
        </w:rPr>
        <w:t xml:space="preserve"> </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9B7953" w:rsidRPr="006769BB" w14:paraId="39B851C3"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1A0BE6F8" w14:textId="77777777" w:rsidR="009B7953" w:rsidRPr="006769BB" w:rsidRDefault="009B7953" w:rsidP="00113684">
            <w:pPr>
              <w:spacing w:after="0"/>
              <w:rPr>
                <w:b w:val="0"/>
                <w:bCs w:val="0"/>
                <w:sz w:val="20"/>
                <w:szCs w:val="20"/>
              </w:rPr>
            </w:pPr>
          </w:p>
        </w:tc>
        <w:tc>
          <w:tcPr>
            <w:tcW w:w="2118" w:type="dxa"/>
            <w:gridSpan w:val="2"/>
          </w:tcPr>
          <w:p w14:paraId="55A86A4B" w14:textId="77777777" w:rsidR="009B7953" w:rsidRPr="006769BB" w:rsidRDefault="009B795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EC</w:t>
            </w:r>
            <w:r w:rsidRPr="006769BB">
              <w:rPr>
                <w:sz w:val="20"/>
                <w:szCs w:val="20"/>
              </w:rPr>
              <w:t xml:space="preserve"> Students</w:t>
            </w:r>
          </w:p>
        </w:tc>
        <w:tc>
          <w:tcPr>
            <w:tcW w:w="1992" w:type="dxa"/>
            <w:gridSpan w:val="2"/>
          </w:tcPr>
          <w:p w14:paraId="3902B3E9" w14:textId="77777777" w:rsidR="009B7953" w:rsidRPr="006769BB" w:rsidRDefault="009B795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37BCC45E" w14:textId="77777777" w:rsidR="009B7953" w:rsidRPr="006769BB" w:rsidRDefault="009B795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5FC61201" w14:textId="77777777" w:rsidR="009B7953" w:rsidRPr="006769BB" w:rsidRDefault="009B795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4CAD919F" w14:textId="77777777" w:rsidR="009B7953" w:rsidRPr="006769BB" w:rsidRDefault="009B795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9B7953" w:rsidRPr="00543E10" w14:paraId="5A633C05"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6F2566E0" w14:textId="77777777" w:rsidR="009B7953" w:rsidRPr="00543E10" w:rsidRDefault="009B7953" w:rsidP="00113684">
            <w:pPr>
              <w:spacing w:after="0"/>
              <w:jc w:val="center"/>
              <w:rPr>
                <w:b w:val="0"/>
                <w:bCs w:val="0"/>
                <w:sz w:val="20"/>
                <w:szCs w:val="20"/>
              </w:rPr>
            </w:pPr>
          </w:p>
        </w:tc>
        <w:tc>
          <w:tcPr>
            <w:tcW w:w="638" w:type="dxa"/>
            <w:tcBorders>
              <w:top w:val="none" w:sz="0" w:space="0" w:color="auto"/>
              <w:bottom w:val="none" w:sz="0" w:space="0" w:color="auto"/>
            </w:tcBorders>
          </w:tcPr>
          <w:p w14:paraId="08E892B1"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5D5058C1"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564" w:type="dxa"/>
            <w:tcBorders>
              <w:top w:val="none" w:sz="0" w:space="0" w:color="auto"/>
              <w:bottom w:val="none" w:sz="0" w:space="0" w:color="auto"/>
            </w:tcBorders>
          </w:tcPr>
          <w:p w14:paraId="6E69D6C0"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6D608081"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864" w:type="dxa"/>
            <w:tcBorders>
              <w:top w:val="none" w:sz="0" w:space="0" w:color="auto"/>
              <w:bottom w:val="none" w:sz="0" w:space="0" w:color="auto"/>
            </w:tcBorders>
          </w:tcPr>
          <w:p w14:paraId="2A2EBF57"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c>
          <w:tcPr>
            <w:tcW w:w="1056" w:type="dxa"/>
            <w:tcBorders>
              <w:top w:val="none" w:sz="0" w:space="0" w:color="auto"/>
              <w:bottom w:val="none" w:sz="0" w:space="0" w:color="auto"/>
            </w:tcBorders>
          </w:tcPr>
          <w:p w14:paraId="5E6F246D"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68D54FCC" w14:textId="77777777" w:rsidR="009B7953" w:rsidRPr="00543E10" w:rsidRDefault="009B795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Effect size</w:t>
            </w:r>
          </w:p>
        </w:tc>
      </w:tr>
      <w:tr w:rsidR="009B7953" w:rsidRPr="00AD4013" w14:paraId="33A4C96F" w14:textId="77777777" w:rsidTr="0021426B">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2C026FC6" w14:textId="3BC38214" w:rsidR="009B7953" w:rsidRPr="0021426B" w:rsidRDefault="006E0BE2" w:rsidP="00113684">
            <w:pPr>
              <w:spacing w:after="0"/>
              <w:rPr>
                <w:b w:val="0"/>
                <w:bCs w:val="0"/>
                <w:sz w:val="20"/>
                <w:szCs w:val="20"/>
              </w:rPr>
            </w:pPr>
            <w:r w:rsidRPr="0021426B">
              <w:rPr>
                <w:b w:val="0"/>
                <w:bCs w:val="0"/>
                <w:sz w:val="20"/>
                <w:szCs w:val="20"/>
              </w:rPr>
              <w:t>Attendance Rate</w:t>
            </w:r>
          </w:p>
        </w:tc>
        <w:tc>
          <w:tcPr>
            <w:tcW w:w="638" w:type="dxa"/>
            <w:shd w:val="clear" w:color="auto" w:fill="D8E0E3" w:themeFill="background2"/>
          </w:tcPr>
          <w:p w14:paraId="7486BE3E" w14:textId="1CB59AB3" w:rsidR="009B7953" w:rsidRPr="00AD4013" w:rsidRDefault="009B795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595A1E">
              <w:rPr>
                <w:sz w:val="20"/>
                <w:szCs w:val="20"/>
              </w:rPr>
              <w:t>22</w:t>
            </w:r>
          </w:p>
        </w:tc>
        <w:tc>
          <w:tcPr>
            <w:tcW w:w="1480" w:type="dxa"/>
            <w:shd w:val="clear" w:color="auto" w:fill="D8E0E3" w:themeFill="background2"/>
          </w:tcPr>
          <w:p w14:paraId="703D3D04" w14:textId="7137F985" w:rsidR="009B7953" w:rsidRPr="00AD4013" w:rsidRDefault="0015689D"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w:t>
            </w:r>
          </w:p>
        </w:tc>
        <w:tc>
          <w:tcPr>
            <w:tcW w:w="564" w:type="dxa"/>
            <w:shd w:val="clear" w:color="auto" w:fill="D8E0E3" w:themeFill="background2"/>
          </w:tcPr>
          <w:p w14:paraId="785AC340" w14:textId="4A497F09" w:rsidR="009B7953" w:rsidRPr="00AD4013" w:rsidRDefault="009B795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595A1E">
              <w:rPr>
                <w:sz w:val="20"/>
                <w:szCs w:val="20"/>
              </w:rPr>
              <w:t>22</w:t>
            </w:r>
          </w:p>
        </w:tc>
        <w:tc>
          <w:tcPr>
            <w:tcW w:w="1428" w:type="dxa"/>
            <w:shd w:val="clear" w:color="auto" w:fill="D8E0E3" w:themeFill="background2"/>
          </w:tcPr>
          <w:p w14:paraId="4D0177BE" w14:textId="33D34B41" w:rsidR="009B7953" w:rsidRPr="00AD4013" w:rsidRDefault="0015689D"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864" w:type="dxa"/>
            <w:shd w:val="clear" w:color="auto" w:fill="D8E0E3" w:themeFill="background2"/>
          </w:tcPr>
          <w:p w14:paraId="4C5B99DA" w14:textId="142CDB5C" w:rsidR="009B7953" w:rsidRPr="00AD4013" w:rsidRDefault="0015689D"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1056" w:type="dxa"/>
            <w:shd w:val="clear" w:color="auto" w:fill="D8E0E3" w:themeFill="background2"/>
          </w:tcPr>
          <w:p w14:paraId="712A1443" w14:textId="22CA76AA" w:rsidR="009B7953" w:rsidRPr="00AD4013" w:rsidRDefault="009B795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5689D">
              <w:rPr>
                <w:sz w:val="20"/>
                <w:szCs w:val="20"/>
              </w:rPr>
              <w:t>000**</w:t>
            </w:r>
          </w:p>
        </w:tc>
        <w:tc>
          <w:tcPr>
            <w:tcW w:w="1337" w:type="dxa"/>
            <w:shd w:val="clear" w:color="auto" w:fill="D8E0E3" w:themeFill="background2"/>
          </w:tcPr>
          <w:p w14:paraId="765846E5" w14:textId="2764E682" w:rsidR="009B7953" w:rsidRPr="00AD4013" w:rsidRDefault="007B103A"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w:t>
            </w:r>
          </w:p>
        </w:tc>
      </w:tr>
    </w:tbl>
    <w:p w14:paraId="3F3949D7" w14:textId="7F2379C5" w:rsidR="009B7953" w:rsidRDefault="009B7953" w:rsidP="009B7953">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w:t>
      </w:r>
      <w:r w:rsidR="00595A1E">
        <w:rPr>
          <w:iCs w:val="0"/>
        </w:rPr>
        <w:t>SIMS</w:t>
      </w:r>
      <w:r>
        <w:rPr>
          <w:iCs w:val="0"/>
        </w:rPr>
        <w:t>)</w:t>
      </w:r>
    </w:p>
    <w:p w14:paraId="17CA5F57" w14:textId="12CF25B3" w:rsidR="004C33C6" w:rsidRPr="007F3BD3" w:rsidRDefault="009B7953" w:rsidP="009B7953">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68C95DAE" w14:textId="63FCBB63" w:rsidR="00595A1E" w:rsidRDefault="00595A1E" w:rsidP="00595A1E">
      <w:pPr>
        <w:pStyle w:val="TableTitle"/>
        <w:ind w:left="720" w:right="720"/>
      </w:pPr>
      <w:r>
        <w:t>Table E</w:t>
      </w:r>
      <w:r w:rsidR="00041322">
        <w:t>.</w:t>
      </w:r>
      <w:r>
        <w:t>5. Disciplinary Incident Rates by EC Participation</w:t>
      </w:r>
      <w:r w:rsidRPr="00BC3BBA">
        <w:t xml:space="preserve"> </w:t>
      </w:r>
      <w:r>
        <w:rPr>
          <w:bCs/>
        </w:rPr>
        <w:t xml:space="preserve"> </w:t>
      </w:r>
    </w:p>
    <w:tbl>
      <w:tblPr>
        <w:tblStyle w:val="ListTable3-Accent2"/>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638"/>
        <w:gridCol w:w="1480"/>
        <w:gridCol w:w="564"/>
        <w:gridCol w:w="1188"/>
        <w:gridCol w:w="864"/>
        <w:gridCol w:w="1056"/>
        <w:gridCol w:w="1337"/>
      </w:tblGrid>
      <w:tr w:rsidR="00595A1E" w:rsidRPr="006769BB" w14:paraId="38A83371"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Borders>
              <w:bottom w:val="none" w:sz="0" w:space="0" w:color="auto"/>
              <w:right w:val="none" w:sz="0" w:space="0" w:color="auto"/>
            </w:tcBorders>
          </w:tcPr>
          <w:p w14:paraId="101BBFB8" w14:textId="77777777" w:rsidR="00595A1E" w:rsidRPr="006769BB" w:rsidRDefault="00595A1E" w:rsidP="00113684">
            <w:pPr>
              <w:spacing w:after="0"/>
              <w:rPr>
                <w:b w:val="0"/>
                <w:bCs w:val="0"/>
                <w:sz w:val="20"/>
                <w:szCs w:val="20"/>
              </w:rPr>
            </w:pPr>
          </w:p>
        </w:tc>
        <w:tc>
          <w:tcPr>
            <w:tcW w:w="2118" w:type="dxa"/>
            <w:gridSpan w:val="2"/>
          </w:tcPr>
          <w:p w14:paraId="1396B1B7" w14:textId="77777777" w:rsidR="00595A1E" w:rsidRPr="006769BB" w:rsidRDefault="00595A1E"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EC</w:t>
            </w:r>
            <w:r w:rsidRPr="006769BB">
              <w:rPr>
                <w:sz w:val="20"/>
                <w:szCs w:val="20"/>
              </w:rPr>
              <w:t xml:space="preserve"> Students</w:t>
            </w:r>
          </w:p>
        </w:tc>
        <w:tc>
          <w:tcPr>
            <w:tcW w:w="1752" w:type="dxa"/>
            <w:gridSpan w:val="2"/>
          </w:tcPr>
          <w:p w14:paraId="172C71FB" w14:textId="77777777" w:rsidR="00595A1E" w:rsidRPr="006769BB" w:rsidRDefault="00595A1E"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1F1D5C03" w14:textId="77777777" w:rsidR="00595A1E" w:rsidRPr="006769BB" w:rsidRDefault="00595A1E"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445FB0E9" w14:textId="77777777" w:rsidR="00595A1E" w:rsidRPr="006769BB" w:rsidRDefault="00595A1E"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2612C1F9" w14:textId="77777777" w:rsidR="00595A1E" w:rsidRPr="006769BB" w:rsidRDefault="00595A1E"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595A1E" w:rsidRPr="00543E10" w14:paraId="195B9ACE"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bottom w:val="none" w:sz="0" w:space="0" w:color="auto"/>
              <w:right w:val="none" w:sz="0" w:space="0" w:color="auto"/>
            </w:tcBorders>
          </w:tcPr>
          <w:p w14:paraId="27CA428E" w14:textId="77777777" w:rsidR="00595A1E" w:rsidRPr="00543E10" w:rsidRDefault="00595A1E" w:rsidP="00113684">
            <w:pPr>
              <w:spacing w:after="0"/>
              <w:jc w:val="center"/>
              <w:rPr>
                <w:b w:val="0"/>
                <w:bCs w:val="0"/>
                <w:sz w:val="20"/>
                <w:szCs w:val="20"/>
              </w:rPr>
            </w:pPr>
          </w:p>
        </w:tc>
        <w:tc>
          <w:tcPr>
            <w:tcW w:w="638" w:type="dxa"/>
            <w:tcBorders>
              <w:top w:val="none" w:sz="0" w:space="0" w:color="auto"/>
              <w:bottom w:val="none" w:sz="0" w:space="0" w:color="auto"/>
            </w:tcBorders>
          </w:tcPr>
          <w:p w14:paraId="15680686"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52CEFA5A"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564" w:type="dxa"/>
            <w:tcBorders>
              <w:top w:val="none" w:sz="0" w:space="0" w:color="auto"/>
              <w:bottom w:val="none" w:sz="0" w:space="0" w:color="auto"/>
            </w:tcBorders>
          </w:tcPr>
          <w:p w14:paraId="696726F5"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188" w:type="dxa"/>
            <w:tcBorders>
              <w:top w:val="none" w:sz="0" w:space="0" w:color="auto"/>
              <w:bottom w:val="none" w:sz="0" w:space="0" w:color="auto"/>
            </w:tcBorders>
          </w:tcPr>
          <w:p w14:paraId="354E8428"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864" w:type="dxa"/>
            <w:tcBorders>
              <w:top w:val="none" w:sz="0" w:space="0" w:color="auto"/>
              <w:bottom w:val="none" w:sz="0" w:space="0" w:color="auto"/>
            </w:tcBorders>
          </w:tcPr>
          <w:p w14:paraId="2030D5BD"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X</w:t>
            </w:r>
            <w:r w:rsidRPr="00976B58">
              <w:rPr>
                <w:b/>
                <w:bCs/>
                <w:sz w:val="20"/>
                <w:szCs w:val="20"/>
                <w:vertAlign w:val="superscript"/>
              </w:rPr>
              <w:t>2</w:t>
            </w:r>
          </w:p>
        </w:tc>
        <w:tc>
          <w:tcPr>
            <w:tcW w:w="1056" w:type="dxa"/>
            <w:tcBorders>
              <w:top w:val="none" w:sz="0" w:space="0" w:color="auto"/>
              <w:bottom w:val="none" w:sz="0" w:space="0" w:color="auto"/>
            </w:tcBorders>
          </w:tcPr>
          <w:p w14:paraId="0C847A05"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5149DACC" w14:textId="77777777" w:rsidR="00595A1E" w:rsidRPr="00543E10" w:rsidRDefault="00595A1E"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Odds Ratio</w:t>
            </w:r>
          </w:p>
        </w:tc>
      </w:tr>
      <w:tr w:rsidR="00595A1E" w:rsidRPr="00AD4013" w14:paraId="74E507BA" w14:textId="77777777" w:rsidTr="001868C1">
        <w:tc>
          <w:tcPr>
            <w:cnfStyle w:val="001000000000" w:firstRow="0" w:lastRow="0" w:firstColumn="1" w:lastColumn="0" w:oddVBand="0" w:evenVBand="0" w:oddHBand="0" w:evenHBand="0" w:firstRowFirstColumn="0" w:firstRowLastColumn="0" w:lastRowFirstColumn="0" w:lastRowLastColumn="0"/>
            <w:tcW w:w="2605" w:type="dxa"/>
            <w:tcBorders>
              <w:right w:val="none" w:sz="0" w:space="0" w:color="auto"/>
            </w:tcBorders>
            <w:shd w:val="clear" w:color="auto" w:fill="D8E0E3" w:themeFill="background2"/>
          </w:tcPr>
          <w:p w14:paraId="6A4E8A61" w14:textId="576331A0" w:rsidR="00595A1E" w:rsidRPr="001868C1" w:rsidRDefault="004C33C6" w:rsidP="00113684">
            <w:pPr>
              <w:spacing w:after="0"/>
              <w:rPr>
                <w:rFonts w:asciiTheme="minorHAnsi" w:hAnsiTheme="minorHAnsi" w:cstheme="minorHAnsi"/>
                <w:b w:val="0"/>
                <w:bCs w:val="0"/>
                <w:sz w:val="20"/>
                <w:szCs w:val="20"/>
              </w:rPr>
            </w:pPr>
            <w:r w:rsidRPr="001868C1">
              <w:rPr>
                <w:rFonts w:asciiTheme="minorHAnsi" w:hAnsiTheme="minorHAnsi" w:cstheme="minorHAnsi"/>
                <w:b w:val="0"/>
                <w:bCs w:val="0"/>
                <w:sz w:val="20"/>
                <w:szCs w:val="20"/>
              </w:rPr>
              <w:t>Disciplinary Incident Rates</w:t>
            </w:r>
          </w:p>
        </w:tc>
        <w:tc>
          <w:tcPr>
            <w:tcW w:w="638" w:type="dxa"/>
            <w:shd w:val="clear" w:color="auto" w:fill="D8E0E3" w:themeFill="background2"/>
          </w:tcPr>
          <w:p w14:paraId="621F9842" w14:textId="21554F24" w:rsidR="00595A1E" w:rsidRPr="001868C1" w:rsidRDefault="00C60EFD"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422</w:t>
            </w:r>
          </w:p>
        </w:tc>
        <w:tc>
          <w:tcPr>
            <w:tcW w:w="1480" w:type="dxa"/>
            <w:shd w:val="clear" w:color="auto" w:fill="D8E0E3" w:themeFill="background2"/>
          </w:tcPr>
          <w:p w14:paraId="712100D4" w14:textId="6F00D335" w:rsidR="00595A1E" w:rsidRPr="001868C1" w:rsidRDefault="000B5602"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2.1</w:t>
            </w:r>
            <w:r w:rsidR="00595A1E" w:rsidRPr="001868C1">
              <w:rPr>
                <w:rFonts w:asciiTheme="minorHAnsi" w:hAnsiTheme="minorHAnsi" w:cstheme="minorHAnsi"/>
                <w:color w:val="000000"/>
                <w:sz w:val="20"/>
                <w:szCs w:val="20"/>
              </w:rPr>
              <w:t>%</w:t>
            </w:r>
          </w:p>
        </w:tc>
        <w:tc>
          <w:tcPr>
            <w:tcW w:w="564" w:type="dxa"/>
            <w:shd w:val="clear" w:color="auto" w:fill="D8E0E3" w:themeFill="background2"/>
          </w:tcPr>
          <w:p w14:paraId="1A29B197" w14:textId="3B3A0B7F" w:rsidR="00595A1E" w:rsidRPr="001868C1" w:rsidRDefault="00C60EFD"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422</w:t>
            </w:r>
          </w:p>
        </w:tc>
        <w:tc>
          <w:tcPr>
            <w:tcW w:w="1188" w:type="dxa"/>
            <w:shd w:val="clear" w:color="auto" w:fill="D8E0E3" w:themeFill="background2"/>
          </w:tcPr>
          <w:p w14:paraId="4C8EA8F9" w14:textId="1B21181E" w:rsidR="00595A1E" w:rsidRPr="001868C1" w:rsidRDefault="000B5602"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6.6</w:t>
            </w:r>
            <w:r w:rsidR="00595A1E" w:rsidRPr="001868C1">
              <w:rPr>
                <w:rFonts w:asciiTheme="minorHAnsi" w:hAnsiTheme="minorHAnsi" w:cstheme="minorHAnsi"/>
                <w:color w:val="000000"/>
                <w:sz w:val="20"/>
                <w:szCs w:val="20"/>
              </w:rPr>
              <w:t>%</w:t>
            </w:r>
          </w:p>
        </w:tc>
        <w:tc>
          <w:tcPr>
            <w:tcW w:w="864" w:type="dxa"/>
            <w:shd w:val="clear" w:color="auto" w:fill="D8E0E3" w:themeFill="background2"/>
          </w:tcPr>
          <w:p w14:paraId="17F53E5D" w14:textId="6E04B77C" w:rsidR="00595A1E" w:rsidRPr="001868C1" w:rsidRDefault="00595A1E"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w:t>
            </w:r>
            <w:r w:rsidR="000B5602" w:rsidRPr="001868C1">
              <w:rPr>
                <w:rFonts w:asciiTheme="minorHAnsi" w:hAnsiTheme="minorHAnsi" w:cstheme="minorHAnsi"/>
                <w:sz w:val="20"/>
                <w:szCs w:val="20"/>
              </w:rPr>
              <w:t>0.2</w:t>
            </w:r>
          </w:p>
        </w:tc>
        <w:tc>
          <w:tcPr>
            <w:tcW w:w="1056" w:type="dxa"/>
            <w:shd w:val="clear" w:color="auto" w:fill="D8E0E3" w:themeFill="background2"/>
          </w:tcPr>
          <w:p w14:paraId="36662A76" w14:textId="3121DCF5" w:rsidR="00595A1E" w:rsidRPr="001868C1" w:rsidRDefault="00595A1E"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w:t>
            </w:r>
            <w:r w:rsidR="000B5602" w:rsidRPr="001868C1">
              <w:rPr>
                <w:rFonts w:asciiTheme="minorHAnsi" w:hAnsiTheme="minorHAnsi" w:cstheme="minorHAnsi"/>
                <w:sz w:val="20"/>
                <w:szCs w:val="20"/>
              </w:rPr>
              <w:t>001**</w:t>
            </w:r>
          </w:p>
        </w:tc>
        <w:tc>
          <w:tcPr>
            <w:tcW w:w="1337" w:type="dxa"/>
            <w:shd w:val="clear" w:color="auto" w:fill="D8E0E3" w:themeFill="background2"/>
          </w:tcPr>
          <w:p w14:paraId="0877BEF2" w14:textId="2E2DA021" w:rsidR="00595A1E" w:rsidRPr="001868C1" w:rsidRDefault="004C33C6" w:rsidP="004C33C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0.3</w:t>
            </w:r>
          </w:p>
        </w:tc>
      </w:tr>
    </w:tbl>
    <w:p w14:paraId="2C5CED80" w14:textId="36BF0AD8" w:rsidR="00595A1E" w:rsidRDefault="00595A1E" w:rsidP="00595A1E">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w:t>
      </w:r>
      <w:r w:rsidR="00E53872">
        <w:rPr>
          <w:iCs w:val="0"/>
        </w:rPr>
        <w:t>SSDR</w:t>
      </w:r>
      <w:r>
        <w:rPr>
          <w:iCs w:val="0"/>
        </w:rPr>
        <w:t>)</w:t>
      </w:r>
    </w:p>
    <w:p w14:paraId="04100A57" w14:textId="25369D4A" w:rsidR="00595A1E" w:rsidRPr="007F3BD3" w:rsidRDefault="00595A1E" w:rsidP="00595A1E">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551A93E1" w14:textId="71ADB355" w:rsidR="00752808" w:rsidRDefault="00752808" w:rsidP="00752808">
      <w:pPr>
        <w:pStyle w:val="TableTitle"/>
        <w:ind w:left="720" w:right="720"/>
      </w:pPr>
      <w:r>
        <w:lastRenderedPageBreak/>
        <w:t>Table E</w:t>
      </w:r>
      <w:r w:rsidR="00041322">
        <w:t>.</w:t>
      </w:r>
      <w:r>
        <w:t xml:space="preserve">6. </w:t>
      </w:r>
      <w:r w:rsidRPr="007E16EE">
        <w:t xml:space="preserve">Percentage of </w:t>
      </w:r>
      <w:r>
        <w:t>IP</w:t>
      </w:r>
      <w:r w:rsidRPr="007E16EE">
        <w:t xml:space="preserve"> Students Took At Least One Advanced, AP, or Postsecondary Credit Course in 2019</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752808" w:rsidRPr="006769BB" w14:paraId="342F265D"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77A7FA73" w14:textId="77777777" w:rsidR="00752808" w:rsidRPr="006769BB" w:rsidRDefault="00752808" w:rsidP="00113684">
            <w:pPr>
              <w:spacing w:after="0"/>
              <w:rPr>
                <w:b w:val="0"/>
                <w:bCs w:val="0"/>
                <w:sz w:val="20"/>
                <w:szCs w:val="20"/>
              </w:rPr>
            </w:pPr>
          </w:p>
        </w:tc>
        <w:tc>
          <w:tcPr>
            <w:tcW w:w="2118" w:type="dxa"/>
            <w:gridSpan w:val="2"/>
          </w:tcPr>
          <w:p w14:paraId="023FF435" w14:textId="1259EFE0" w:rsidR="00752808" w:rsidRPr="006769BB" w:rsidRDefault="00752808"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IP </w:t>
            </w:r>
            <w:r w:rsidRPr="006769BB">
              <w:rPr>
                <w:sz w:val="20"/>
                <w:szCs w:val="20"/>
              </w:rPr>
              <w:t>Students</w:t>
            </w:r>
          </w:p>
        </w:tc>
        <w:tc>
          <w:tcPr>
            <w:tcW w:w="1992" w:type="dxa"/>
            <w:gridSpan w:val="2"/>
          </w:tcPr>
          <w:p w14:paraId="6A88546B" w14:textId="77777777" w:rsidR="00752808" w:rsidRPr="006769BB" w:rsidRDefault="00752808"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0B1B6B70" w14:textId="77777777" w:rsidR="00752808" w:rsidRPr="006769BB" w:rsidRDefault="00752808"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35F554A5" w14:textId="77777777" w:rsidR="00752808" w:rsidRPr="006769BB" w:rsidRDefault="00752808"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1FBD172F" w14:textId="77777777" w:rsidR="00752808" w:rsidRPr="006769BB" w:rsidRDefault="00752808"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752808" w:rsidRPr="00543E10" w14:paraId="3BEA1BD2"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0FDF91C8" w14:textId="77777777" w:rsidR="00752808" w:rsidRPr="00543E10" w:rsidRDefault="00752808" w:rsidP="00113684">
            <w:pPr>
              <w:spacing w:after="0"/>
              <w:jc w:val="center"/>
              <w:rPr>
                <w:b w:val="0"/>
                <w:bCs w:val="0"/>
                <w:sz w:val="20"/>
                <w:szCs w:val="20"/>
              </w:rPr>
            </w:pPr>
          </w:p>
        </w:tc>
        <w:tc>
          <w:tcPr>
            <w:tcW w:w="638" w:type="dxa"/>
            <w:tcBorders>
              <w:top w:val="none" w:sz="0" w:space="0" w:color="auto"/>
              <w:bottom w:val="none" w:sz="0" w:space="0" w:color="auto"/>
            </w:tcBorders>
          </w:tcPr>
          <w:p w14:paraId="0EE870E3"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063F7608"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564" w:type="dxa"/>
            <w:tcBorders>
              <w:top w:val="none" w:sz="0" w:space="0" w:color="auto"/>
              <w:bottom w:val="none" w:sz="0" w:space="0" w:color="auto"/>
            </w:tcBorders>
          </w:tcPr>
          <w:p w14:paraId="4B9FC1E9"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4ADED98A"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864" w:type="dxa"/>
            <w:tcBorders>
              <w:top w:val="none" w:sz="0" w:space="0" w:color="auto"/>
              <w:bottom w:val="none" w:sz="0" w:space="0" w:color="auto"/>
            </w:tcBorders>
          </w:tcPr>
          <w:p w14:paraId="624C716D"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X</w:t>
            </w:r>
            <w:r w:rsidRPr="00976B58">
              <w:rPr>
                <w:b/>
                <w:bCs/>
                <w:sz w:val="20"/>
                <w:szCs w:val="20"/>
                <w:vertAlign w:val="superscript"/>
              </w:rPr>
              <w:t>2</w:t>
            </w:r>
          </w:p>
        </w:tc>
        <w:tc>
          <w:tcPr>
            <w:tcW w:w="1056" w:type="dxa"/>
            <w:tcBorders>
              <w:top w:val="none" w:sz="0" w:space="0" w:color="auto"/>
              <w:bottom w:val="none" w:sz="0" w:space="0" w:color="auto"/>
            </w:tcBorders>
          </w:tcPr>
          <w:p w14:paraId="29A84AD3"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384B4D88" w14:textId="77777777" w:rsidR="00752808" w:rsidRPr="00543E10" w:rsidRDefault="00752808"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Odds Ratio</w:t>
            </w:r>
          </w:p>
        </w:tc>
      </w:tr>
      <w:tr w:rsidR="00752808" w:rsidRPr="00AD4013" w14:paraId="49939C32" w14:textId="77777777" w:rsidTr="001868C1">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1F3A10B9" w14:textId="77777777" w:rsidR="00752808" w:rsidRPr="001868C1" w:rsidRDefault="00752808" w:rsidP="00752808">
            <w:pPr>
              <w:spacing w:after="0"/>
              <w:rPr>
                <w:b w:val="0"/>
                <w:bCs w:val="0"/>
                <w:sz w:val="20"/>
                <w:szCs w:val="20"/>
              </w:rPr>
            </w:pPr>
            <w:r w:rsidRPr="001868C1">
              <w:rPr>
                <w:b w:val="0"/>
                <w:bCs w:val="0"/>
                <w:sz w:val="20"/>
                <w:szCs w:val="20"/>
              </w:rPr>
              <w:t>Advanced Course</w:t>
            </w:r>
          </w:p>
        </w:tc>
        <w:tc>
          <w:tcPr>
            <w:tcW w:w="638" w:type="dxa"/>
            <w:shd w:val="clear" w:color="auto" w:fill="D8E0E3" w:themeFill="background2"/>
          </w:tcPr>
          <w:p w14:paraId="11A03CFC" w14:textId="5755681C"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1480" w:type="dxa"/>
            <w:shd w:val="clear" w:color="auto" w:fill="D8E0E3" w:themeFill="background2"/>
          </w:tcPr>
          <w:p w14:paraId="4B5056BA" w14:textId="64709616"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64.3%</w:t>
            </w:r>
          </w:p>
        </w:tc>
        <w:tc>
          <w:tcPr>
            <w:tcW w:w="564" w:type="dxa"/>
            <w:shd w:val="clear" w:color="auto" w:fill="D8E0E3" w:themeFill="background2"/>
          </w:tcPr>
          <w:p w14:paraId="641C0CD6" w14:textId="08AECC75"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1428" w:type="dxa"/>
            <w:shd w:val="clear" w:color="auto" w:fill="D8E0E3" w:themeFill="background2"/>
          </w:tcPr>
          <w:p w14:paraId="232563D5" w14:textId="35E549F7" w:rsidR="00752808" w:rsidRPr="00AD4013" w:rsidRDefault="00CE3E2A"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63.7</w:t>
            </w:r>
            <w:r w:rsidR="00752808">
              <w:rPr>
                <w:sz w:val="20"/>
                <w:szCs w:val="20"/>
              </w:rPr>
              <w:t>%</w:t>
            </w:r>
          </w:p>
        </w:tc>
        <w:tc>
          <w:tcPr>
            <w:tcW w:w="864" w:type="dxa"/>
            <w:shd w:val="clear" w:color="auto" w:fill="D8E0E3" w:themeFill="background2"/>
          </w:tcPr>
          <w:p w14:paraId="6C73A00B" w14:textId="0119052F" w:rsidR="00752808" w:rsidRPr="00AD4013" w:rsidRDefault="00310414"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C508C9">
              <w:rPr>
                <w:sz w:val="20"/>
                <w:szCs w:val="20"/>
              </w:rPr>
              <w:t>2</w:t>
            </w:r>
          </w:p>
        </w:tc>
        <w:tc>
          <w:tcPr>
            <w:tcW w:w="1056" w:type="dxa"/>
            <w:shd w:val="clear" w:color="auto" w:fill="D8E0E3" w:themeFill="background2"/>
          </w:tcPr>
          <w:p w14:paraId="2ACFB2A5" w14:textId="6753F4E6"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F8109A">
              <w:rPr>
                <w:sz w:val="20"/>
                <w:szCs w:val="20"/>
              </w:rPr>
              <w:t>895</w:t>
            </w:r>
          </w:p>
        </w:tc>
        <w:tc>
          <w:tcPr>
            <w:tcW w:w="1337" w:type="dxa"/>
            <w:shd w:val="clear" w:color="auto" w:fill="D8E0E3" w:themeFill="background2"/>
          </w:tcPr>
          <w:p w14:paraId="7D05261A" w14:textId="391FB984" w:rsidR="00752808" w:rsidRPr="00AD4013" w:rsidRDefault="00C508C9"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752808" w:rsidRPr="00AD4013" w14:paraId="11866787"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3EDC019B" w14:textId="77777777" w:rsidR="00752808" w:rsidRPr="001868C1" w:rsidRDefault="00752808" w:rsidP="00752808">
            <w:pPr>
              <w:spacing w:after="0"/>
              <w:rPr>
                <w:b w:val="0"/>
                <w:bCs w:val="0"/>
                <w:sz w:val="20"/>
                <w:szCs w:val="20"/>
              </w:rPr>
            </w:pPr>
            <w:r w:rsidRPr="001868C1">
              <w:rPr>
                <w:b w:val="0"/>
                <w:bCs w:val="0"/>
                <w:sz w:val="20"/>
                <w:szCs w:val="20"/>
              </w:rPr>
              <w:t>AP Course</w:t>
            </w:r>
          </w:p>
        </w:tc>
        <w:tc>
          <w:tcPr>
            <w:tcW w:w="638" w:type="dxa"/>
            <w:tcBorders>
              <w:top w:val="none" w:sz="0" w:space="0" w:color="auto"/>
              <w:bottom w:val="none" w:sz="0" w:space="0" w:color="auto"/>
            </w:tcBorders>
          </w:tcPr>
          <w:p w14:paraId="1936702D" w14:textId="498FC509" w:rsidR="00752808" w:rsidRPr="00AD4013" w:rsidRDefault="00752808"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147</w:t>
            </w:r>
          </w:p>
        </w:tc>
        <w:tc>
          <w:tcPr>
            <w:tcW w:w="1480" w:type="dxa"/>
            <w:tcBorders>
              <w:top w:val="none" w:sz="0" w:space="0" w:color="auto"/>
              <w:bottom w:val="none" w:sz="0" w:space="0" w:color="auto"/>
            </w:tcBorders>
          </w:tcPr>
          <w:p w14:paraId="587A3228" w14:textId="214E8A53" w:rsidR="00752808" w:rsidRPr="00AD4013" w:rsidRDefault="00D57F80"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15.3</w:t>
            </w:r>
            <w:r w:rsidR="00752808">
              <w:rPr>
                <w:sz w:val="20"/>
                <w:szCs w:val="20"/>
              </w:rPr>
              <w:t>%</w:t>
            </w:r>
          </w:p>
        </w:tc>
        <w:tc>
          <w:tcPr>
            <w:tcW w:w="564" w:type="dxa"/>
            <w:tcBorders>
              <w:top w:val="none" w:sz="0" w:space="0" w:color="auto"/>
              <w:bottom w:val="none" w:sz="0" w:space="0" w:color="auto"/>
            </w:tcBorders>
          </w:tcPr>
          <w:p w14:paraId="62E31121" w14:textId="06482D26" w:rsidR="00752808" w:rsidRPr="00AD4013" w:rsidRDefault="00752808"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147</w:t>
            </w:r>
          </w:p>
        </w:tc>
        <w:tc>
          <w:tcPr>
            <w:tcW w:w="1428" w:type="dxa"/>
            <w:tcBorders>
              <w:top w:val="none" w:sz="0" w:space="0" w:color="auto"/>
              <w:bottom w:val="none" w:sz="0" w:space="0" w:color="auto"/>
            </w:tcBorders>
          </w:tcPr>
          <w:p w14:paraId="3C150EB5" w14:textId="6AFE4BD8" w:rsidR="00752808" w:rsidRPr="00AD4013" w:rsidRDefault="00CE3E2A"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w:t>
            </w:r>
            <w:r w:rsidR="00752808">
              <w:rPr>
                <w:sz w:val="20"/>
                <w:szCs w:val="20"/>
              </w:rPr>
              <w:t>%</w:t>
            </w:r>
          </w:p>
        </w:tc>
        <w:tc>
          <w:tcPr>
            <w:tcW w:w="864" w:type="dxa"/>
            <w:tcBorders>
              <w:top w:val="none" w:sz="0" w:space="0" w:color="auto"/>
              <w:bottom w:val="none" w:sz="0" w:space="0" w:color="auto"/>
            </w:tcBorders>
          </w:tcPr>
          <w:p w14:paraId="0EE208ED" w14:textId="42C79DBF" w:rsidR="00752808" w:rsidRPr="00AD4013" w:rsidRDefault="00F8109A"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r w:rsidR="00C508C9">
              <w:rPr>
                <w:sz w:val="20"/>
                <w:szCs w:val="20"/>
              </w:rPr>
              <w:t>5</w:t>
            </w:r>
          </w:p>
        </w:tc>
        <w:tc>
          <w:tcPr>
            <w:tcW w:w="1056" w:type="dxa"/>
            <w:tcBorders>
              <w:top w:val="none" w:sz="0" w:space="0" w:color="auto"/>
              <w:bottom w:val="none" w:sz="0" w:space="0" w:color="auto"/>
            </w:tcBorders>
          </w:tcPr>
          <w:p w14:paraId="107D3767" w14:textId="63C1BAC1" w:rsidR="00752808" w:rsidRPr="00AD4013" w:rsidRDefault="00752808"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C508C9">
              <w:rPr>
                <w:sz w:val="20"/>
                <w:szCs w:val="20"/>
              </w:rPr>
              <w:t>35</w:t>
            </w:r>
            <w:r>
              <w:rPr>
                <w:sz w:val="20"/>
                <w:szCs w:val="20"/>
              </w:rPr>
              <w:t>0</w:t>
            </w:r>
          </w:p>
        </w:tc>
        <w:tc>
          <w:tcPr>
            <w:tcW w:w="1337" w:type="dxa"/>
            <w:tcBorders>
              <w:top w:val="none" w:sz="0" w:space="0" w:color="auto"/>
              <w:bottom w:val="none" w:sz="0" w:space="0" w:color="auto"/>
            </w:tcBorders>
          </w:tcPr>
          <w:p w14:paraId="2EC332F3" w14:textId="111CC410" w:rsidR="00752808" w:rsidRPr="00AD4013" w:rsidRDefault="00C508C9" w:rsidP="0075280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752808" w:rsidRPr="00AD4013" w14:paraId="35773F84" w14:textId="77777777" w:rsidTr="001868C1">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6C3E51F3" w14:textId="61E0ECC4" w:rsidR="00752808" w:rsidRPr="001868C1" w:rsidRDefault="00752808" w:rsidP="00752808">
            <w:pPr>
              <w:spacing w:after="0"/>
              <w:rPr>
                <w:b w:val="0"/>
                <w:bCs w:val="0"/>
                <w:sz w:val="20"/>
                <w:szCs w:val="20"/>
              </w:rPr>
            </w:pPr>
            <w:r w:rsidRPr="001868C1">
              <w:rPr>
                <w:b w:val="0"/>
                <w:bCs w:val="0"/>
                <w:sz w:val="20"/>
                <w:szCs w:val="20"/>
              </w:rPr>
              <w:t xml:space="preserve">Postsecondary </w:t>
            </w:r>
            <w:r w:rsidR="001868C1">
              <w:rPr>
                <w:b w:val="0"/>
                <w:bCs w:val="0"/>
                <w:sz w:val="20"/>
                <w:szCs w:val="20"/>
              </w:rPr>
              <w:t xml:space="preserve">Credit </w:t>
            </w:r>
            <w:r w:rsidRPr="001868C1">
              <w:rPr>
                <w:b w:val="0"/>
                <w:bCs w:val="0"/>
                <w:sz w:val="20"/>
                <w:szCs w:val="20"/>
              </w:rPr>
              <w:t>Course</w:t>
            </w:r>
          </w:p>
        </w:tc>
        <w:tc>
          <w:tcPr>
            <w:tcW w:w="638" w:type="dxa"/>
            <w:shd w:val="clear" w:color="auto" w:fill="D8E0E3" w:themeFill="background2"/>
          </w:tcPr>
          <w:p w14:paraId="2DDAC20D" w14:textId="6B522106"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1480" w:type="dxa"/>
            <w:shd w:val="clear" w:color="auto" w:fill="D8E0E3" w:themeFill="background2"/>
          </w:tcPr>
          <w:p w14:paraId="3C53406B" w14:textId="760ED7B4" w:rsidR="00752808" w:rsidRPr="00AD4013" w:rsidRDefault="00D57F80"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w:t>
            </w:r>
            <w:r w:rsidR="00752808">
              <w:rPr>
                <w:sz w:val="20"/>
                <w:szCs w:val="20"/>
              </w:rPr>
              <w:t>%</w:t>
            </w:r>
          </w:p>
        </w:tc>
        <w:tc>
          <w:tcPr>
            <w:tcW w:w="564" w:type="dxa"/>
            <w:shd w:val="clear" w:color="auto" w:fill="D8E0E3" w:themeFill="background2"/>
          </w:tcPr>
          <w:p w14:paraId="60DB1E96" w14:textId="77779883"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1428" w:type="dxa"/>
            <w:shd w:val="clear" w:color="auto" w:fill="D8E0E3" w:themeFill="background2"/>
          </w:tcPr>
          <w:p w14:paraId="513158E7" w14:textId="3EE08657" w:rsidR="00752808" w:rsidRPr="00AD4013" w:rsidRDefault="00CE3E2A"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r w:rsidR="00752808">
              <w:rPr>
                <w:sz w:val="20"/>
                <w:szCs w:val="20"/>
              </w:rPr>
              <w:t>%</w:t>
            </w:r>
          </w:p>
        </w:tc>
        <w:tc>
          <w:tcPr>
            <w:tcW w:w="864" w:type="dxa"/>
            <w:shd w:val="clear" w:color="auto" w:fill="D8E0E3" w:themeFill="background2"/>
          </w:tcPr>
          <w:p w14:paraId="6D2C6BC9" w14:textId="059F82A1" w:rsidR="00752808" w:rsidRPr="00AD4013" w:rsidRDefault="00F8109A"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r w:rsidR="00C508C9">
              <w:rPr>
                <w:sz w:val="20"/>
                <w:szCs w:val="20"/>
              </w:rPr>
              <w:t>4</w:t>
            </w:r>
          </w:p>
        </w:tc>
        <w:tc>
          <w:tcPr>
            <w:tcW w:w="1056" w:type="dxa"/>
            <w:shd w:val="clear" w:color="auto" w:fill="D8E0E3" w:themeFill="background2"/>
          </w:tcPr>
          <w:p w14:paraId="5C2FDE00" w14:textId="208DA733" w:rsidR="00752808" w:rsidRPr="00AD4013" w:rsidRDefault="00752808"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C508C9">
              <w:rPr>
                <w:sz w:val="20"/>
                <w:szCs w:val="20"/>
              </w:rPr>
              <w:t>561</w:t>
            </w:r>
          </w:p>
        </w:tc>
        <w:tc>
          <w:tcPr>
            <w:tcW w:w="1337" w:type="dxa"/>
            <w:shd w:val="clear" w:color="auto" w:fill="D8E0E3" w:themeFill="background2"/>
          </w:tcPr>
          <w:p w14:paraId="33649A11" w14:textId="179A5BC1" w:rsidR="00752808" w:rsidRPr="00AD4013" w:rsidRDefault="00C508C9" w:rsidP="0075280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bl>
    <w:p w14:paraId="3ACC6D6A" w14:textId="77777777" w:rsidR="00752808" w:rsidRDefault="00752808" w:rsidP="00752808">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(SCS)</w:t>
      </w:r>
    </w:p>
    <w:p w14:paraId="4F8E59C4" w14:textId="706F9A67" w:rsidR="00752808" w:rsidRPr="007F3BD3" w:rsidRDefault="00752808" w:rsidP="00752808">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01755DD6" w14:textId="2FC5B313" w:rsidR="00BE3403" w:rsidRDefault="00BE3403" w:rsidP="00BE3403">
      <w:pPr>
        <w:pStyle w:val="TableTitle"/>
        <w:ind w:left="720" w:right="720"/>
      </w:pPr>
      <w:r>
        <w:t>Table E</w:t>
      </w:r>
      <w:r w:rsidR="00041322">
        <w:t>.</w:t>
      </w:r>
      <w:r>
        <w:t xml:space="preserve">7. SAT Reading and Math Scores by </w:t>
      </w:r>
      <w:r w:rsidR="00F5306F">
        <w:t>IP</w:t>
      </w:r>
      <w:r>
        <w:t xml:space="preserve"> Participation</w:t>
      </w:r>
      <w:r w:rsidRPr="00BC3BBA">
        <w:t xml:space="preserve"> </w:t>
      </w:r>
      <w:r>
        <w:rPr>
          <w:bCs/>
        </w:rPr>
        <w:t xml:space="preserve"> </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BE3403" w:rsidRPr="006769BB" w14:paraId="3DA63FEA"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0E9D9291" w14:textId="77777777" w:rsidR="00BE3403" w:rsidRPr="006769BB" w:rsidRDefault="00BE3403" w:rsidP="00113684">
            <w:pPr>
              <w:spacing w:after="0"/>
              <w:rPr>
                <w:b w:val="0"/>
                <w:bCs w:val="0"/>
                <w:sz w:val="20"/>
                <w:szCs w:val="20"/>
              </w:rPr>
            </w:pPr>
          </w:p>
        </w:tc>
        <w:tc>
          <w:tcPr>
            <w:tcW w:w="2118" w:type="dxa"/>
            <w:gridSpan w:val="2"/>
          </w:tcPr>
          <w:p w14:paraId="4E0C8484" w14:textId="2C1B69C0" w:rsidR="00BE3403" w:rsidRPr="006769BB"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IP</w:t>
            </w:r>
            <w:r w:rsidR="00BE3403" w:rsidRPr="006769BB">
              <w:rPr>
                <w:sz w:val="20"/>
                <w:szCs w:val="20"/>
              </w:rPr>
              <w:t xml:space="preserve"> Students</w:t>
            </w:r>
          </w:p>
        </w:tc>
        <w:tc>
          <w:tcPr>
            <w:tcW w:w="1992" w:type="dxa"/>
            <w:gridSpan w:val="2"/>
          </w:tcPr>
          <w:p w14:paraId="51449800" w14:textId="77777777" w:rsidR="00BE3403" w:rsidRPr="006769BB" w:rsidRDefault="00BE340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4F882AA4" w14:textId="77777777" w:rsidR="00BE3403" w:rsidRPr="006769BB" w:rsidRDefault="00BE340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35D8ABF9" w14:textId="77777777" w:rsidR="00BE3403" w:rsidRPr="006769BB" w:rsidRDefault="00BE340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544A337E" w14:textId="77777777" w:rsidR="00BE3403" w:rsidRPr="006769BB" w:rsidRDefault="00BE3403"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BE3403" w:rsidRPr="00543E10" w14:paraId="2AB6BC1D"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2DEED75D" w14:textId="77777777" w:rsidR="00BE3403" w:rsidRPr="00543E10" w:rsidRDefault="00BE3403" w:rsidP="00113684">
            <w:pPr>
              <w:spacing w:after="0"/>
              <w:jc w:val="center"/>
              <w:rPr>
                <w:b w:val="0"/>
                <w:bCs w:val="0"/>
                <w:sz w:val="20"/>
                <w:szCs w:val="20"/>
              </w:rPr>
            </w:pPr>
          </w:p>
        </w:tc>
        <w:tc>
          <w:tcPr>
            <w:tcW w:w="638" w:type="dxa"/>
            <w:tcBorders>
              <w:top w:val="none" w:sz="0" w:space="0" w:color="auto"/>
              <w:bottom w:val="none" w:sz="0" w:space="0" w:color="auto"/>
            </w:tcBorders>
          </w:tcPr>
          <w:p w14:paraId="3EC8DF14"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3B22E95E"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564" w:type="dxa"/>
            <w:tcBorders>
              <w:top w:val="none" w:sz="0" w:space="0" w:color="auto"/>
              <w:bottom w:val="none" w:sz="0" w:space="0" w:color="auto"/>
            </w:tcBorders>
          </w:tcPr>
          <w:p w14:paraId="455F9297"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7E8783B8"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864" w:type="dxa"/>
            <w:tcBorders>
              <w:top w:val="none" w:sz="0" w:space="0" w:color="auto"/>
              <w:bottom w:val="none" w:sz="0" w:space="0" w:color="auto"/>
            </w:tcBorders>
          </w:tcPr>
          <w:p w14:paraId="2FD51405"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c>
          <w:tcPr>
            <w:tcW w:w="1056" w:type="dxa"/>
            <w:tcBorders>
              <w:top w:val="none" w:sz="0" w:space="0" w:color="auto"/>
              <w:bottom w:val="none" w:sz="0" w:space="0" w:color="auto"/>
            </w:tcBorders>
          </w:tcPr>
          <w:p w14:paraId="1C6DC621"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3A56B050" w14:textId="77777777" w:rsidR="00BE3403" w:rsidRPr="00543E10"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Effect size</w:t>
            </w:r>
          </w:p>
        </w:tc>
      </w:tr>
      <w:tr w:rsidR="00BE3403" w:rsidRPr="00AD4013" w14:paraId="0C009717" w14:textId="77777777" w:rsidTr="001868C1">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3F5B7037" w14:textId="77777777" w:rsidR="00BE3403" w:rsidRPr="001868C1" w:rsidRDefault="00BE3403" w:rsidP="00113684">
            <w:pPr>
              <w:spacing w:after="0"/>
              <w:rPr>
                <w:b w:val="0"/>
                <w:bCs w:val="0"/>
                <w:sz w:val="20"/>
                <w:szCs w:val="20"/>
              </w:rPr>
            </w:pPr>
            <w:r w:rsidRPr="001868C1">
              <w:rPr>
                <w:b w:val="0"/>
                <w:bCs w:val="0"/>
                <w:sz w:val="20"/>
                <w:szCs w:val="20"/>
              </w:rPr>
              <w:t>SAT Reading</w:t>
            </w:r>
          </w:p>
        </w:tc>
        <w:tc>
          <w:tcPr>
            <w:tcW w:w="638" w:type="dxa"/>
            <w:shd w:val="clear" w:color="auto" w:fill="D8E0E3" w:themeFill="background2"/>
          </w:tcPr>
          <w:p w14:paraId="31ECB2FE" w14:textId="684492A0" w:rsidR="00BE3403" w:rsidRPr="00AD4013" w:rsidRDefault="00CC0D6A"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1480" w:type="dxa"/>
            <w:shd w:val="clear" w:color="auto" w:fill="D8E0E3" w:themeFill="background2"/>
          </w:tcPr>
          <w:p w14:paraId="609B78E9" w14:textId="53F72C3A" w:rsidR="00BE3403" w:rsidRPr="00AD4013" w:rsidRDefault="00BE340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CC0D6A">
              <w:rPr>
                <w:sz w:val="20"/>
                <w:szCs w:val="20"/>
              </w:rPr>
              <w:t>05</w:t>
            </w:r>
          </w:p>
        </w:tc>
        <w:tc>
          <w:tcPr>
            <w:tcW w:w="564" w:type="dxa"/>
            <w:shd w:val="clear" w:color="auto" w:fill="D8E0E3" w:themeFill="background2"/>
          </w:tcPr>
          <w:p w14:paraId="477A7D27" w14:textId="635E2098" w:rsidR="00BE3403" w:rsidRPr="00AD4013" w:rsidRDefault="00CC0D6A"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1428" w:type="dxa"/>
            <w:shd w:val="clear" w:color="auto" w:fill="D8E0E3" w:themeFill="background2"/>
          </w:tcPr>
          <w:p w14:paraId="41201A55" w14:textId="6FD719E2" w:rsidR="00BE3403" w:rsidRPr="00AD4013" w:rsidRDefault="00BE340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3642EF">
              <w:rPr>
                <w:sz w:val="20"/>
                <w:szCs w:val="20"/>
              </w:rPr>
              <w:t>23</w:t>
            </w:r>
          </w:p>
        </w:tc>
        <w:tc>
          <w:tcPr>
            <w:tcW w:w="864" w:type="dxa"/>
            <w:shd w:val="clear" w:color="auto" w:fill="D8E0E3" w:themeFill="background2"/>
          </w:tcPr>
          <w:p w14:paraId="079F0E91" w14:textId="103350C6" w:rsidR="00BE3403" w:rsidRPr="00AD4013" w:rsidRDefault="00BE340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3642EF">
              <w:rPr>
                <w:sz w:val="20"/>
                <w:szCs w:val="20"/>
              </w:rPr>
              <w:t>1.12</w:t>
            </w:r>
          </w:p>
        </w:tc>
        <w:tc>
          <w:tcPr>
            <w:tcW w:w="1056" w:type="dxa"/>
            <w:shd w:val="clear" w:color="auto" w:fill="D8E0E3" w:themeFill="background2"/>
          </w:tcPr>
          <w:p w14:paraId="7BFE826D" w14:textId="6456DE7C" w:rsidR="00BE3403" w:rsidRPr="00AD4013" w:rsidRDefault="00BE340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027670">
              <w:rPr>
                <w:sz w:val="20"/>
                <w:szCs w:val="20"/>
              </w:rPr>
              <w:t>276</w:t>
            </w:r>
          </w:p>
        </w:tc>
        <w:tc>
          <w:tcPr>
            <w:tcW w:w="1337" w:type="dxa"/>
            <w:shd w:val="clear" w:color="auto" w:fill="D8E0E3" w:themeFill="background2"/>
          </w:tcPr>
          <w:p w14:paraId="6DDE80D0" w14:textId="77777777" w:rsidR="00BE3403" w:rsidRPr="00AD4013" w:rsidRDefault="00BE3403"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BE3403" w:rsidRPr="00AD4013" w14:paraId="14CBD9BF"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0DB0F3A6" w14:textId="77777777" w:rsidR="00BE3403" w:rsidRPr="001868C1" w:rsidRDefault="00BE3403" w:rsidP="00113684">
            <w:pPr>
              <w:spacing w:after="0"/>
              <w:rPr>
                <w:b w:val="0"/>
                <w:bCs w:val="0"/>
                <w:sz w:val="20"/>
                <w:szCs w:val="20"/>
              </w:rPr>
            </w:pPr>
            <w:r w:rsidRPr="001868C1">
              <w:rPr>
                <w:b w:val="0"/>
                <w:bCs w:val="0"/>
                <w:sz w:val="20"/>
                <w:szCs w:val="20"/>
              </w:rPr>
              <w:t>SAT Math</w:t>
            </w:r>
          </w:p>
        </w:tc>
        <w:tc>
          <w:tcPr>
            <w:tcW w:w="638" w:type="dxa"/>
            <w:tcBorders>
              <w:top w:val="none" w:sz="0" w:space="0" w:color="auto"/>
              <w:bottom w:val="none" w:sz="0" w:space="0" w:color="auto"/>
            </w:tcBorders>
          </w:tcPr>
          <w:p w14:paraId="587FD3D0" w14:textId="14BA3BB7" w:rsidR="00BE3403" w:rsidRPr="00AD4013" w:rsidRDefault="00CC0D6A"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1480" w:type="dxa"/>
            <w:tcBorders>
              <w:top w:val="none" w:sz="0" w:space="0" w:color="auto"/>
              <w:bottom w:val="none" w:sz="0" w:space="0" w:color="auto"/>
            </w:tcBorders>
          </w:tcPr>
          <w:p w14:paraId="3AEDA85B" w14:textId="1B513685" w:rsidR="00BE3403" w:rsidRPr="00AD4013"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3642EF">
              <w:rPr>
                <w:sz w:val="20"/>
                <w:szCs w:val="20"/>
              </w:rPr>
              <w:t>18</w:t>
            </w:r>
          </w:p>
        </w:tc>
        <w:tc>
          <w:tcPr>
            <w:tcW w:w="564" w:type="dxa"/>
            <w:tcBorders>
              <w:top w:val="none" w:sz="0" w:space="0" w:color="auto"/>
              <w:bottom w:val="none" w:sz="0" w:space="0" w:color="auto"/>
            </w:tcBorders>
          </w:tcPr>
          <w:p w14:paraId="4A608413" w14:textId="6B5493BB" w:rsidR="00BE3403" w:rsidRPr="00AD4013" w:rsidRDefault="00CC0D6A"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1428" w:type="dxa"/>
            <w:tcBorders>
              <w:top w:val="none" w:sz="0" w:space="0" w:color="auto"/>
              <w:bottom w:val="none" w:sz="0" w:space="0" w:color="auto"/>
            </w:tcBorders>
          </w:tcPr>
          <w:p w14:paraId="73B79EA5" w14:textId="2D33B589" w:rsidR="00BE3403" w:rsidRPr="00AD4013"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3642EF">
              <w:rPr>
                <w:sz w:val="20"/>
                <w:szCs w:val="20"/>
              </w:rPr>
              <w:t>33</w:t>
            </w:r>
          </w:p>
        </w:tc>
        <w:tc>
          <w:tcPr>
            <w:tcW w:w="864" w:type="dxa"/>
            <w:tcBorders>
              <w:top w:val="none" w:sz="0" w:space="0" w:color="auto"/>
              <w:bottom w:val="none" w:sz="0" w:space="0" w:color="auto"/>
            </w:tcBorders>
          </w:tcPr>
          <w:p w14:paraId="664E26A9" w14:textId="5BC12AC3" w:rsidR="00BE3403" w:rsidRPr="00AD4013" w:rsidRDefault="00027670"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0.64</w:t>
            </w:r>
          </w:p>
        </w:tc>
        <w:tc>
          <w:tcPr>
            <w:tcW w:w="1056" w:type="dxa"/>
            <w:tcBorders>
              <w:top w:val="none" w:sz="0" w:space="0" w:color="auto"/>
              <w:bottom w:val="none" w:sz="0" w:space="0" w:color="auto"/>
            </w:tcBorders>
          </w:tcPr>
          <w:p w14:paraId="5F2E1203" w14:textId="7787B524" w:rsidR="00BE3403" w:rsidRPr="00AD4013"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027670">
              <w:rPr>
                <w:sz w:val="20"/>
                <w:szCs w:val="20"/>
              </w:rPr>
              <w:t>528</w:t>
            </w:r>
          </w:p>
        </w:tc>
        <w:tc>
          <w:tcPr>
            <w:tcW w:w="1337" w:type="dxa"/>
            <w:tcBorders>
              <w:top w:val="none" w:sz="0" w:space="0" w:color="auto"/>
              <w:bottom w:val="none" w:sz="0" w:space="0" w:color="auto"/>
            </w:tcBorders>
          </w:tcPr>
          <w:p w14:paraId="0575D728" w14:textId="77777777" w:rsidR="00BE3403" w:rsidRPr="00AD4013" w:rsidRDefault="00BE3403" w:rsidP="0011368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bl>
    <w:p w14:paraId="6B6D4169" w14:textId="77777777" w:rsidR="00BE3403" w:rsidRDefault="00BE3403" w:rsidP="00BE3403">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(College Board Data)</w:t>
      </w:r>
    </w:p>
    <w:p w14:paraId="59734EDB" w14:textId="387D4A77" w:rsidR="00BE3403" w:rsidRPr="007F3BD3" w:rsidRDefault="00BE3403" w:rsidP="00BE3403">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565F52B6" w14:textId="5012637F" w:rsidR="00F5306F" w:rsidRDefault="00F5306F" w:rsidP="00F5306F">
      <w:pPr>
        <w:pStyle w:val="TableTitle"/>
        <w:ind w:left="720" w:right="720"/>
      </w:pPr>
      <w:r>
        <w:t>Table E</w:t>
      </w:r>
      <w:r w:rsidR="00041322">
        <w:t>.</w:t>
      </w:r>
      <w:r w:rsidR="009D6772">
        <w:t>8</w:t>
      </w:r>
      <w:r>
        <w:t>. Graduat</w:t>
      </w:r>
      <w:r w:rsidR="001868C1">
        <w:t>ion</w:t>
      </w:r>
      <w:r>
        <w:t xml:space="preserve"> Rates and College Plans by IP Participation</w:t>
      </w:r>
      <w:r w:rsidRPr="00BC3BBA">
        <w:t xml:space="preserve"> </w:t>
      </w:r>
      <w:r>
        <w:rPr>
          <w:bCs/>
        </w:rPr>
        <w:t xml:space="preserve"> </w:t>
      </w:r>
    </w:p>
    <w:tbl>
      <w:tblPr>
        <w:tblStyle w:val="ListTable3-Accent2"/>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638"/>
        <w:gridCol w:w="1480"/>
        <w:gridCol w:w="564"/>
        <w:gridCol w:w="1428"/>
        <w:gridCol w:w="864"/>
        <w:gridCol w:w="1056"/>
        <w:gridCol w:w="1337"/>
      </w:tblGrid>
      <w:tr w:rsidR="00F5306F" w:rsidRPr="001868C1" w14:paraId="21DDDE6E"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5" w:type="dxa"/>
            <w:tcBorders>
              <w:bottom w:val="none" w:sz="0" w:space="0" w:color="auto"/>
              <w:right w:val="none" w:sz="0" w:space="0" w:color="auto"/>
            </w:tcBorders>
          </w:tcPr>
          <w:p w14:paraId="21F4FFEA" w14:textId="77777777" w:rsidR="00F5306F" w:rsidRPr="001868C1" w:rsidRDefault="00F5306F" w:rsidP="00113684">
            <w:pPr>
              <w:spacing w:after="0"/>
              <w:rPr>
                <w:rFonts w:asciiTheme="minorHAnsi" w:hAnsiTheme="minorHAnsi" w:cstheme="minorHAnsi"/>
                <w:b w:val="0"/>
                <w:bCs w:val="0"/>
                <w:sz w:val="20"/>
                <w:szCs w:val="20"/>
              </w:rPr>
            </w:pPr>
          </w:p>
        </w:tc>
        <w:tc>
          <w:tcPr>
            <w:tcW w:w="2118" w:type="dxa"/>
            <w:gridSpan w:val="2"/>
          </w:tcPr>
          <w:p w14:paraId="4F0A67C8" w14:textId="21E32709" w:rsidR="00F5306F" w:rsidRPr="001868C1"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868C1">
              <w:rPr>
                <w:rFonts w:asciiTheme="minorHAnsi" w:hAnsiTheme="minorHAnsi" w:cstheme="minorHAnsi"/>
                <w:sz w:val="20"/>
                <w:szCs w:val="20"/>
              </w:rPr>
              <w:t>IP Students</w:t>
            </w:r>
          </w:p>
        </w:tc>
        <w:tc>
          <w:tcPr>
            <w:tcW w:w="1992" w:type="dxa"/>
            <w:gridSpan w:val="2"/>
          </w:tcPr>
          <w:p w14:paraId="5D3C5133" w14:textId="77777777" w:rsidR="00F5306F" w:rsidRPr="001868C1"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868C1">
              <w:rPr>
                <w:rFonts w:asciiTheme="minorHAnsi" w:hAnsiTheme="minorHAnsi" w:cstheme="minorHAnsi"/>
                <w:sz w:val="20"/>
                <w:szCs w:val="20"/>
              </w:rPr>
              <w:t>Comparison Students</w:t>
            </w:r>
          </w:p>
        </w:tc>
        <w:tc>
          <w:tcPr>
            <w:tcW w:w="864" w:type="dxa"/>
          </w:tcPr>
          <w:p w14:paraId="6E0400CB" w14:textId="77777777" w:rsidR="00F5306F" w:rsidRPr="001868C1"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056" w:type="dxa"/>
          </w:tcPr>
          <w:p w14:paraId="2A9F61D6" w14:textId="77777777" w:rsidR="00F5306F" w:rsidRPr="001868C1"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337" w:type="dxa"/>
          </w:tcPr>
          <w:p w14:paraId="3F790C69" w14:textId="77777777" w:rsidR="00F5306F" w:rsidRPr="001868C1" w:rsidRDefault="00F5306F"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F5306F" w:rsidRPr="001868C1" w14:paraId="6EE7A4CA"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tcPr>
          <w:p w14:paraId="57AAE3F9" w14:textId="77777777" w:rsidR="00F5306F" w:rsidRPr="001868C1" w:rsidRDefault="00F5306F" w:rsidP="00113684">
            <w:pPr>
              <w:spacing w:after="0"/>
              <w:jc w:val="center"/>
              <w:rPr>
                <w:rFonts w:asciiTheme="minorHAnsi" w:hAnsiTheme="minorHAnsi" w:cstheme="minorHAnsi"/>
                <w:b w:val="0"/>
                <w:bCs w:val="0"/>
                <w:sz w:val="20"/>
                <w:szCs w:val="20"/>
              </w:rPr>
            </w:pPr>
          </w:p>
        </w:tc>
        <w:tc>
          <w:tcPr>
            <w:tcW w:w="638" w:type="dxa"/>
            <w:tcBorders>
              <w:top w:val="none" w:sz="0" w:space="0" w:color="auto"/>
              <w:bottom w:val="none" w:sz="0" w:space="0" w:color="auto"/>
            </w:tcBorders>
          </w:tcPr>
          <w:p w14:paraId="51F8A245"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n</w:t>
            </w:r>
          </w:p>
        </w:tc>
        <w:tc>
          <w:tcPr>
            <w:tcW w:w="1480" w:type="dxa"/>
            <w:tcBorders>
              <w:top w:val="none" w:sz="0" w:space="0" w:color="auto"/>
              <w:bottom w:val="none" w:sz="0" w:space="0" w:color="auto"/>
            </w:tcBorders>
          </w:tcPr>
          <w:p w14:paraId="4A76109A"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w:t>
            </w:r>
          </w:p>
        </w:tc>
        <w:tc>
          <w:tcPr>
            <w:tcW w:w="564" w:type="dxa"/>
            <w:tcBorders>
              <w:top w:val="none" w:sz="0" w:space="0" w:color="auto"/>
              <w:bottom w:val="none" w:sz="0" w:space="0" w:color="auto"/>
            </w:tcBorders>
          </w:tcPr>
          <w:p w14:paraId="2E67AE20"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n</w:t>
            </w:r>
          </w:p>
        </w:tc>
        <w:tc>
          <w:tcPr>
            <w:tcW w:w="1428" w:type="dxa"/>
            <w:tcBorders>
              <w:top w:val="none" w:sz="0" w:space="0" w:color="auto"/>
              <w:bottom w:val="none" w:sz="0" w:space="0" w:color="auto"/>
            </w:tcBorders>
          </w:tcPr>
          <w:p w14:paraId="5A8FD4B8"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w:t>
            </w:r>
          </w:p>
        </w:tc>
        <w:tc>
          <w:tcPr>
            <w:tcW w:w="864" w:type="dxa"/>
            <w:tcBorders>
              <w:top w:val="none" w:sz="0" w:space="0" w:color="auto"/>
              <w:bottom w:val="none" w:sz="0" w:space="0" w:color="auto"/>
            </w:tcBorders>
          </w:tcPr>
          <w:p w14:paraId="5AE0818A"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X</w:t>
            </w:r>
            <w:r w:rsidRPr="001868C1">
              <w:rPr>
                <w:rFonts w:asciiTheme="minorHAnsi" w:hAnsiTheme="minorHAnsi" w:cstheme="minorHAnsi"/>
                <w:b/>
                <w:bCs/>
                <w:sz w:val="20"/>
                <w:szCs w:val="20"/>
                <w:vertAlign w:val="superscript"/>
              </w:rPr>
              <w:t>2</w:t>
            </w:r>
          </w:p>
        </w:tc>
        <w:tc>
          <w:tcPr>
            <w:tcW w:w="1056" w:type="dxa"/>
            <w:tcBorders>
              <w:top w:val="none" w:sz="0" w:space="0" w:color="auto"/>
              <w:bottom w:val="none" w:sz="0" w:space="0" w:color="auto"/>
            </w:tcBorders>
          </w:tcPr>
          <w:p w14:paraId="71D67E25"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p value</w:t>
            </w:r>
          </w:p>
        </w:tc>
        <w:tc>
          <w:tcPr>
            <w:tcW w:w="1337" w:type="dxa"/>
            <w:tcBorders>
              <w:top w:val="none" w:sz="0" w:space="0" w:color="auto"/>
              <w:bottom w:val="none" w:sz="0" w:space="0" w:color="auto"/>
            </w:tcBorders>
          </w:tcPr>
          <w:p w14:paraId="4CB24AAD" w14:textId="77777777" w:rsidR="00F5306F" w:rsidRPr="001868C1" w:rsidRDefault="00F5306F"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Odds Ratio</w:t>
            </w:r>
          </w:p>
        </w:tc>
      </w:tr>
      <w:tr w:rsidR="008B7E1B" w:rsidRPr="001868C1" w14:paraId="226E03BE" w14:textId="77777777" w:rsidTr="001868C1">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D8E0E3" w:themeFill="background2"/>
          </w:tcPr>
          <w:p w14:paraId="47A9C056" w14:textId="77777777" w:rsidR="008B7E1B" w:rsidRPr="001868C1" w:rsidRDefault="008B7E1B" w:rsidP="008B7E1B">
            <w:pPr>
              <w:spacing w:after="0"/>
              <w:rPr>
                <w:rFonts w:asciiTheme="minorHAnsi" w:hAnsiTheme="minorHAnsi" w:cstheme="minorHAnsi"/>
                <w:b w:val="0"/>
                <w:bCs w:val="0"/>
                <w:sz w:val="20"/>
                <w:szCs w:val="20"/>
              </w:rPr>
            </w:pPr>
            <w:r w:rsidRPr="001868C1">
              <w:rPr>
                <w:rFonts w:asciiTheme="minorHAnsi" w:hAnsiTheme="minorHAnsi" w:cstheme="minorHAnsi"/>
                <w:b w:val="0"/>
                <w:bCs w:val="0"/>
                <w:sz w:val="20"/>
                <w:szCs w:val="20"/>
              </w:rPr>
              <w:t>Graduated</w:t>
            </w:r>
          </w:p>
        </w:tc>
        <w:tc>
          <w:tcPr>
            <w:tcW w:w="638" w:type="dxa"/>
            <w:shd w:val="clear" w:color="auto" w:fill="D8E0E3" w:themeFill="background2"/>
          </w:tcPr>
          <w:p w14:paraId="56446CE5" w14:textId="175649D9" w:rsidR="008B7E1B" w:rsidRPr="001868C1" w:rsidRDefault="008B7E1B" w:rsidP="008B7E1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80" w:type="dxa"/>
            <w:shd w:val="clear" w:color="auto" w:fill="D8E0E3" w:themeFill="background2"/>
          </w:tcPr>
          <w:p w14:paraId="1A127C3D" w14:textId="68F033E9"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83.3%</w:t>
            </w:r>
          </w:p>
        </w:tc>
        <w:tc>
          <w:tcPr>
            <w:tcW w:w="564" w:type="dxa"/>
            <w:shd w:val="clear" w:color="auto" w:fill="D8E0E3" w:themeFill="background2"/>
          </w:tcPr>
          <w:p w14:paraId="5234EAFA" w14:textId="6819EE08"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28" w:type="dxa"/>
            <w:shd w:val="clear" w:color="auto" w:fill="D8E0E3" w:themeFill="background2"/>
          </w:tcPr>
          <w:p w14:paraId="53276936" w14:textId="646F2E78"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100.0%</w:t>
            </w:r>
          </w:p>
        </w:tc>
        <w:tc>
          <w:tcPr>
            <w:tcW w:w="864" w:type="dxa"/>
            <w:shd w:val="clear" w:color="auto" w:fill="D8E0E3" w:themeFill="background2"/>
          </w:tcPr>
          <w:p w14:paraId="29FC2824" w14:textId="6AFA225B" w:rsidR="008B7E1B" w:rsidRPr="001868C1" w:rsidRDefault="003F5275"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2.18</w:t>
            </w:r>
          </w:p>
        </w:tc>
        <w:tc>
          <w:tcPr>
            <w:tcW w:w="1056" w:type="dxa"/>
            <w:shd w:val="clear" w:color="auto" w:fill="D8E0E3" w:themeFill="background2"/>
          </w:tcPr>
          <w:p w14:paraId="499CB9A8" w14:textId="0487C1D2"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w:t>
            </w:r>
            <w:r w:rsidR="003F5275" w:rsidRPr="001868C1">
              <w:rPr>
                <w:rFonts w:asciiTheme="minorHAnsi" w:hAnsiTheme="minorHAnsi" w:cstheme="minorHAnsi"/>
                <w:sz w:val="20"/>
                <w:szCs w:val="20"/>
              </w:rPr>
              <w:t>140</w:t>
            </w:r>
          </w:p>
        </w:tc>
        <w:tc>
          <w:tcPr>
            <w:tcW w:w="1337" w:type="dxa"/>
            <w:shd w:val="clear" w:color="auto" w:fill="D8E0E3" w:themeFill="background2"/>
          </w:tcPr>
          <w:p w14:paraId="1C8B2DF0" w14:textId="77777777"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w:t>
            </w:r>
          </w:p>
        </w:tc>
      </w:tr>
      <w:tr w:rsidR="008B7E1B" w:rsidRPr="001868C1" w14:paraId="39180A35"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tcPr>
          <w:p w14:paraId="7192424C" w14:textId="77777777" w:rsidR="008B7E1B" w:rsidRPr="001868C1" w:rsidRDefault="008B7E1B" w:rsidP="008B7E1B">
            <w:pPr>
              <w:spacing w:after="0"/>
              <w:rPr>
                <w:rFonts w:asciiTheme="minorHAnsi" w:hAnsiTheme="minorHAnsi" w:cstheme="minorHAnsi"/>
                <w:b w:val="0"/>
                <w:bCs w:val="0"/>
                <w:sz w:val="20"/>
                <w:szCs w:val="20"/>
              </w:rPr>
            </w:pPr>
            <w:r w:rsidRPr="001868C1">
              <w:rPr>
                <w:rFonts w:asciiTheme="minorHAnsi" w:hAnsiTheme="minorHAnsi" w:cstheme="minorHAnsi"/>
                <w:b w:val="0"/>
                <w:bCs w:val="0"/>
                <w:sz w:val="20"/>
                <w:szCs w:val="20"/>
              </w:rPr>
              <w:t>Graduated and Completed the Massachusetts Core Curriculum</w:t>
            </w:r>
          </w:p>
        </w:tc>
        <w:tc>
          <w:tcPr>
            <w:tcW w:w="638" w:type="dxa"/>
            <w:tcBorders>
              <w:top w:val="none" w:sz="0" w:space="0" w:color="auto"/>
              <w:bottom w:val="none" w:sz="0" w:space="0" w:color="auto"/>
            </w:tcBorders>
          </w:tcPr>
          <w:p w14:paraId="1306593E" w14:textId="1B3EEBBA" w:rsidR="008B7E1B" w:rsidRPr="001868C1" w:rsidRDefault="008B7E1B" w:rsidP="008B7E1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80" w:type="dxa"/>
            <w:tcBorders>
              <w:top w:val="none" w:sz="0" w:space="0" w:color="auto"/>
              <w:bottom w:val="none" w:sz="0" w:space="0" w:color="auto"/>
            </w:tcBorders>
          </w:tcPr>
          <w:p w14:paraId="759A6E45" w14:textId="2738DC66" w:rsidR="008B7E1B" w:rsidRPr="001868C1" w:rsidRDefault="008B7E1B"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75.0%</w:t>
            </w:r>
          </w:p>
        </w:tc>
        <w:tc>
          <w:tcPr>
            <w:tcW w:w="564" w:type="dxa"/>
            <w:tcBorders>
              <w:top w:val="none" w:sz="0" w:space="0" w:color="auto"/>
              <w:bottom w:val="none" w:sz="0" w:space="0" w:color="auto"/>
            </w:tcBorders>
          </w:tcPr>
          <w:p w14:paraId="40854999" w14:textId="7C5C3A2C" w:rsidR="008B7E1B" w:rsidRPr="001868C1" w:rsidRDefault="008B7E1B"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28" w:type="dxa"/>
            <w:tcBorders>
              <w:top w:val="none" w:sz="0" w:space="0" w:color="auto"/>
              <w:bottom w:val="none" w:sz="0" w:space="0" w:color="auto"/>
            </w:tcBorders>
          </w:tcPr>
          <w:p w14:paraId="54654839" w14:textId="233ED1C5" w:rsidR="008B7E1B" w:rsidRPr="001868C1" w:rsidRDefault="007D3DEC"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33.3</w:t>
            </w:r>
            <w:r w:rsidR="008B7E1B" w:rsidRPr="001868C1">
              <w:rPr>
                <w:rFonts w:asciiTheme="minorHAnsi" w:hAnsiTheme="minorHAnsi" w:cstheme="minorHAnsi"/>
                <w:color w:val="000000"/>
                <w:sz w:val="20"/>
                <w:szCs w:val="20"/>
              </w:rPr>
              <w:t>%</w:t>
            </w:r>
          </w:p>
        </w:tc>
        <w:tc>
          <w:tcPr>
            <w:tcW w:w="864" w:type="dxa"/>
            <w:tcBorders>
              <w:top w:val="none" w:sz="0" w:space="0" w:color="auto"/>
              <w:bottom w:val="none" w:sz="0" w:space="0" w:color="auto"/>
            </w:tcBorders>
          </w:tcPr>
          <w:p w14:paraId="4C90A426" w14:textId="63BECA67" w:rsidR="008B7E1B" w:rsidRPr="001868C1" w:rsidRDefault="003F5275"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4.20</w:t>
            </w:r>
          </w:p>
        </w:tc>
        <w:tc>
          <w:tcPr>
            <w:tcW w:w="1056" w:type="dxa"/>
            <w:tcBorders>
              <w:top w:val="none" w:sz="0" w:space="0" w:color="auto"/>
              <w:bottom w:val="none" w:sz="0" w:space="0" w:color="auto"/>
            </w:tcBorders>
          </w:tcPr>
          <w:p w14:paraId="63F61FCB" w14:textId="62D3F04C" w:rsidR="008B7E1B" w:rsidRPr="001868C1" w:rsidRDefault="008B7E1B"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.0</w:t>
            </w:r>
            <w:r w:rsidR="003F5275" w:rsidRPr="001868C1">
              <w:rPr>
                <w:rFonts w:asciiTheme="minorHAnsi" w:hAnsiTheme="minorHAnsi" w:cstheme="minorHAnsi"/>
                <w:sz w:val="20"/>
                <w:szCs w:val="20"/>
              </w:rPr>
              <w:t>41*</w:t>
            </w:r>
          </w:p>
        </w:tc>
        <w:tc>
          <w:tcPr>
            <w:tcW w:w="1337" w:type="dxa"/>
            <w:tcBorders>
              <w:top w:val="none" w:sz="0" w:space="0" w:color="auto"/>
              <w:bottom w:val="none" w:sz="0" w:space="0" w:color="auto"/>
            </w:tcBorders>
          </w:tcPr>
          <w:p w14:paraId="742E8E5A" w14:textId="3E3DA5BA" w:rsidR="008B7E1B" w:rsidRPr="001868C1" w:rsidRDefault="003F5275" w:rsidP="007D3DE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2.1</w:t>
            </w:r>
          </w:p>
        </w:tc>
      </w:tr>
      <w:tr w:rsidR="008B7E1B" w:rsidRPr="001868C1" w14:paraId="65413D80" w14:textId="77777777" w:rsidTr="001868C1">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D8E0E3" w:themeFill="background2"/>
          </w:tcPr>
          <w:p w14:paraId="6A4C624D" w14:textId="77777777" w:rsidR="008B7E1B" w:rsidRPr="001868C1" w:rsidRDefault="008B7E1B" w:rsidP="008B7E1B">
            <w:pPr>
              <w:spacing w:after="0"/>
              <w:rPr>
                <w:rFonts w:asciiTheme="minorHAnsi" w:hAnsiTheme="minorHAnsi" w:cstheme="minorHAnsi"/>
                <w:b w:val="0"/>
                <w:bCs w:val="0"/>
                <w:sz w:val="20"/>
                <w:szCs w:val="20"/>
              </w:rPr>
            </w:pPr>
            <w:r w:rsidRPr="001868C1">
              <w:rPr>
                <w:rFonts w:asciiTheme="minorHAnsi" w:hAnsiTheme="minorHAnsi" w:cstheme="minorHAnsi"/>
                <w:b w:val="0"/>
                <w:bCs w:val="0"/>
                <w:sz w:val="20"/>
                <w:szCs w:val="20"/>
              </w:rPr>
              <w:t>2 or 4 Yr College Plan</w:t>
            </w:r>
          </w:p>
        </w:tc>
        <w:tc>
          <w:tcPr>
            <w:tcW w:w="638" w:type="dxa"/>
            <w:shd w:val="clear" w:color="auto" w:fill="D8E0E3" w:themeFill="background2"/>
          </w:tcPr>
          <w:p w14:paraId="0F641604" w14:textId="2B5869F9" w:rsidR="008B7E1B" w:rsidRPr="001868C1" w:rsidRDefault="008B7E1B" w:rsidP="008B7E1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80" w:type="dxa"/>
            <w:shd w:val="clear" w:color="auto" w:fill="D8E0E3" w:themeFill="background2"/>
          </w:tcPr>
          <w:p w14:paraId="0DAD5C77" w14:textId="750CE815" w:rsidR="008B7E1B" w:rsidRPr="001868C1" w:rsidRDefault="007D3DEC"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66.7</w:t>
            </w:r>
            <w:r w:rsidR="008B7E1B" w:rsidRPr="001868C1">
              <w:rPr>
                <w:rFonts w:asciiTheme="minorHAnsi" w:hAnsiTheme="minorHAnsi" w:cstheme="minorHAnsi"/>
                <w:color w:val="000000"/>
                <w:sz w:val="20"/>
                <w:szCs w:val="20"/>
              </w:rPr>
              <w:t>%</w:t>
            </w:r>
          </w:p>
        </w:tc>
        <w:tc>
          <w:tcPr>
            <w:tcW w:w="564" w:type="dxa"/>
            <w:shd w:val="clear" w:color="auto" w:fill="D8E0E3" w:themeFill="background2"/>
          </w:tcPr>
          <w:p w14:paraId="4EC0FFDF" w14:textId="57716E0D"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w:t>
            </w:r>
          </w:p>
        </w:tc>
        <w:tc>
          <w:tcPr>
            <w:tcW w:w="1428" w:type="dxa"/>
            <w:shd w:val="clear" w:color="auto" w:fill="D8E0E3" w:themeFill="background2"/>
          </w:tcPr>
          <w:p w14:paraId="5D24E228" w14:textId="5A048907" w:rsidR="008B7E1B" w:rsidRPr="001868C1" w:rsidRDefault="007D3DEC"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50.0</w:t>
            </w:r>
            <w:r w:rsidR="008B7E1B" w:rsidRPr="001868C1">
              <w:rPr>
                <w:rFonts w:asciiTheme="minorHAnsi" w:hAnsiTheme="minorHAnsi" w:cstheme="minorHAnsi"/>
                <w:color w:val="000000"/>
                <w:sz w:val="20"/>
                <w:szCs w:val="20"/>
              </w:rPr>
              <w:t>%</w:t>
            </w:r>
          </w:p>
        </w:tc>
        <w:tc>
          <w:tcPr>
            <w:tcW w:w="864" w:type="dxa"/>
            <w:shd w:val="clear" w:color="auto" w:fill="D8E0E3" w:themeFill="background2"/>
          </w:tcPr>
          <w:p w14:paraId="6B04F1B2" w14:textId="78FC3734" w:rsidR="008B7E1B" w:rsidRPr="001868C1" w:rsidRDefault="003F5275"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0.69</w:t>
            </w:r>
          </w:p>
        </w:tc>
        <w:tc>
          <w:tcPr>
            <w:tcW w:w="1056" w:type="dxa"/>
            <w:shd w:val="clear" w:color="auto" w:fill="D8E0E3" w:themeFill="background2"/>
          </w:tcPr>
          <w:p w14:paraId="37B91959" w14:textId="260D0998"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w:t>
            </w:r>
            <w:r w:rsidR="003F5275" w:rsidRPr="001868C1">
              <w:rPr>
                <w:rFonts w:asciiTheme="minorHAnsi" w:hAnsiTheme="minorHAnsi" w:cstheme="minorHAnsi"/>
                <w:sz w:val="20"/>
                <w:szCs w:val="20"/>
              </w:rPr>
              <w:t>408</w:t>
            </w:r>
          </w:p>
        </w:tc>
        <w:tc>
          <w:tcPr>
            <w:tcW w:w="1337" w:type="dxa"/>
            <w:shd w:val="clear" w:color="auto" w:fill="D8E0E3" w:themeFill="background2"/>
          </w:tcPr>
          <w:p w14:paraId="530E4386" w14:textId="77777777" w:rsidR="008B7E1B" w:rsidRPr="001868C1" w:rsidRDefault="008B7E1B" w:rsidP="007D3DE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w:t>
            </w:r>
          </w:p>
        </w:tc>
      </w:tr>
    </w:tbl>
    <w:p w14:paraId="12E13ED4" w14:textId="77777777" w:rsidR="00F5306F" w:rsidRDefault="00F5306F" w:rsidP="00F5306F">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p>
    <w:p w14:paraId="663410FF" w14:textId="0EE436C3" w:rsidR="00F5306F" w:rsidRPr="007F3BD3" w:rsidRDefault="00F5306F" w:rsidP="00F5306F">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63256EB4" w14:textId="461A1D2E" w:rsidR="009D6772" w:rsidRDefault="009D6772" w:rsidP="009D6772">
      <w:pPr>
        <w:pStyle w:val="TableTitle"/>
        <w:ind w:left="720" w:right="720"/>
      </w:pPr>
      <w:r>
        <w:t>Table E</w:t>
      </w:r>
      <w:r w:rsidR="00041322">
        <w:t>.</w:t>
      </w:r>
      <w:r>
        <w:t>9. Attendance Rate by IP Participation</w:t>
      </w:r>
      <w:r w:rsidRPr="00BC3BBA">
        <w:t xml:space="preserve"> </w:t>
      </w:r>
      <w:r>
        <w:rPr>
          <w:bCs/>
        </w:rPr>
        <w:t xml:space="preserve"> </w:t>
      </w:r>
    </w:p>
    <w:tbl>
      <w:tblPr>
        <w:tblStyle w:val="ListTable3-Accent2"/>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38"/>
        <w:gridCol w:w="1480"/>
        <w:gridCol w:w="564"/>
        <w:gridCol w:w="1428"/>
        <w:gridCol w:w="864"/>
        <w:gridCol w:w="1056"/>
        <w:gridCol w:w="1337"/>
      </w:tblGrid>
      <w:tr w:rsidR="009D6772" w:rsidRPr="006769BB" w14:paraId="5F28B1A0"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bottom w:val="none" w:sz="0" w:space="0" w:color="auto"/>
              <w:right w:val="none" w:sz="0" w:space="0" w:color="auto"/>
            </w:tcBorders>
          </w:tcPr>
          <w:p w14:paraId="2E14E973" w14:textId="77777777" w:rsidR="009D6772" w:rsidRPr="006769BB" w:rsidRDefault="009D6772" w:rsidP="00113684">
            <w:pPr>
              <w:spacing w:after="0"/>
              <w:rPr>
                <w:b w:val="0"/>
                <w:bCs w:val="0"/>
                <w:sz w:val="20"/>
                <w:szCs w:val="20"/>
              </w:rPr>
            </w:pPr>
          </w:p>
        </w:tc>
        <w:tc>
          <w:tcPr>
            <w:tcW w:w="2118" w:type="dxa"/>
            <w:gridSpan w:val="2"/>
          </w:tcPr>
          <w:p w14:paraId="734CB67E" w14:textId="5D65F21D" w:rsidR="009D6772" w:rsidRPr="006769BB"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IP</w:t>
            </w:r>
            <w:r w:rsidRPr="006769BB">
              <w:rPr>
                <w:sz w:val="20"/>
                <w:szCs w:val="20"/>
              </w:rPr>
              <w:t xml:space="preserve"> Students</w:t>
            </w:r>
          </w:p>
        </w:tc>
        <w:tc>
          <w:tcPr>
            <w:tcW w:w="1992" w:type="dxa"/>
            <w:gridSpan w:val="2"/>
          </w:tcPr>
          <w:p w14:paraId="6101F82E" w14:textId="77777777" w:rsidR="009D6772" w:rsidRPr="006769BB"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769BB">
              <w:rPr>
                <w:sz w:val="20"/>
                <w:szCs w:val="20"/>
              </w:rPr>
              <w:t>Comparison Students</w:t>
            </w:r>
          </w:p>
        </w:tc>
        <w:tc>
          <w:tcPr>
            <w:tcW w:w="864" w:type="dxa"/>
          </w:tcPr>
          <w:p w14:paraId="239AF905" w14:textId="77777777" w:rsidR="009D6772" w:rsidRPr="006769BB"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056" w:type="dxa"/>
          </w:tcPr>
          <w:p w14:paraId="0B4FF568" w14:textId="77777777" w:rsidR="009D6772" w:rsidRPr="006769BB"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337" w:type="dxa"/>
          </w:tcPr>
          <w:p w14:paraId="1586604A" w14:textId="77777777" w:rsidR="009D6772" w:rsidRPr="006769BB"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9D6772" w:rsidRPr="00543E10" w14:paraId="735F7D95"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tcPr>
          <w:p w14:paraId="3733308D" w14:textId="77777777" w:rsidR="009D6772" w:rsidRPr="00543E10" w:rsidRDefault="009D6772" w:rsidP="00113684">
            <w:pPr>
              <w:spacing w:after="0"/>
              <w:jc w:val="center"/>
              <w:rPr>
                <w:b w:val="0"/>
                <w:bCs w:val="0"/>
                <w:sz w:val="20"/>
                <w:szCs w:val="20"/>
              </w:rPr>
            </w:pPr>
          </w:p>
        </w:tc>
        <w:tc>
          <w:tcPr>
            <w:tcW w:w="638" w:type="dxa"/>
            <w:tcBorders>
              <w:top w:val="none" w:sz="0" w:space="0" w:color="auto"/>
              <w:bottom w:val="none" w:sz="0" w:space="0" w:color="auto"/>
            </w:tcBorders>
          </w:tcPr>
          <w:p w14:paraId="41DA5A81"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80" w:type="dxa"/>
            <w:tcBorders>
              <w:top w:val="none" w:sz="0" w:space="0" w:color="auto"/>
              <w:bottom w:val="none" w:sz="0" w:space="0" w:color="auto"/>
            </w:tcBorders>
          </w:tcPr>
          <w:p w14:paraId="70CED310"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564" w:type="dxa"/>
            <w:tcBorders>
              <w:top w:val="none" w:sz="0" w:space="0" w:color="auto"/>
              <w:bottom w:val="none" w:sz="0" w:space="0" w:color="auto"/>
            </w:tcBorders>
          </w:tcPr>
          <w:p w14:paraId="49840299"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n</w:t>
            </w:r>
          </w:p>
        </w:tc>
        <w:tc>
          <w:tcPr>
            <w:tcW w:w="1428" w:type="dxa"/>
            <w:tcBorders>
              <w:top w:val="none" w:sz="0" w:space="0" w:color="auto"/>
              <w:bottom w:val="none" w:sz="0" w:space="0" w:color="auto"/>
            </w:tcBorders>
          </w:tcPr>
          <w:p w14:paraId="68649619"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mean</w:t>
            </w:r>
          </w:p>
        </w:tc>
        <w:tc>
          <w:tcPr>
            <w:tcW w:w="864" w:type="dxa"/>
            <w:tcBorders>
              <w:top w:val="none" w:sz="0" w:space="0" w:color="auto"/>
              <w:bottom w:val="none" w:sz="0" w:space="0" w:color="auto"/>
            </w:tcBorders>
          </w:tcPr>
          <w:p w14:paraId="75DF3A36"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w:t>
            </w:r>
          </w:p>
        </w:tc>
        <w:tc>
          <w:tcPr>
            <w:tcW w:w="1056" w:type="dxa"/>
            <w:tcBorders>
              <w:top w:val="none" w:sz="0" w:space="0" w:color="auto"/>
              <w:bottom w:val="none" w:sz="0" w:space="0" w:color="auto"/>
            </w:tcBorders>
          </w:tcPr>
          <w:p w14:paraId="0FC9107F"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43E10">
              <w:rPr>
                <w:b/>
                <w:bCs/>
                <w:sz w:val="20"/>
                <w:szCs w:val="20"/>
              </w:rPr>
              <w:t>p value</w:t>
            </w:r>
          </w:p>
        </w:tc>
        <w:tc>
          <w:tcPr>
            <w:tcW w:w="1337" w:type="dxa"/>
            <w:tcBorders>
              <w:top w:val="none" w:sz="0" w:space="0" w:color="auto"/>
              <w:bottom w:val="none" w:sz="0" w:space="0" w:color="auto"/>
            </w:tcBorders>
          </w:tcPr>
          <w:p w14:paraId="2F8A9AC0" w14:textId="77777777" w:rsidR="009D6772" w:rsidRPr="00543E10"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Effect size</w:t>
            </w:r>
          </w:p>
        </w:tc>
      </w:tr>
      <w:tr w:rsidR="009D6772" w:rsidRPr="00AD4013" w14:paraId="38C87D65" w14:textId="77777777" w:rsidTr="001868C1">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shd w:val="clear" w:color="auto" w:fill="D8E0E3" w:themeFill="background2"/>
          </w:tcPr>
          <w:p w14:paraId="3161A20F" w14:textId="77777777" w:rsidR="009D6772" w:rsidRPr="001868C1" w:rsidRDefault="009D6772" w:rsidP="00113684">
            <w:pPr>
              <w:spacing w:after="0"/>
              <w:rPr>
                <w:b w:val="0"/>
                <w:bCs w:val="0"/>
                <w:sz w:val="20"/>
                <w:szCs w:val="20"/>
              </w:rPr>
            </w:pPr>
            <w:r w:rsidRPr="001868C1">
              <w:rPr>
                <w:b w:val="0"/>
                <w:bCs w:val="0"/>
                <w:sz w:val="20"/>
                <w:szCs w:val="20"/>
              </w:rPr>
              <w:t>Attendance Rate</w:t>
            </w:r>
          </w:p>
        </w:tc>
        <w:tc>
          <w:tcPr>
            <w:tcW w:w="638" w:type="dxa"/>
            <w:shd w:val="clear" w:color="auto" w:fill="D8E0E3" w:themeFill="background2"/>
          </w:tcPr>
          <w:p w14:paraId="0992E6B4" w14:textId="172E98A6" w:rsidR="009D6772" w:rsidRPr="00AD4013" w:rsidRDefault="003E0478"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480" w:type="dxa"/>
            <w:shd w:val="clear" w:color="auto" w:fill="D8E0E3" w:themeFill="background2"/>
          </w:tcPr>
          <w:p w14:paraId="63A94548" w14:textId="0115F92B" w:rsidR="009D6772" w:rsidRPr="00AD4013" w:rsidRDefault="009D6772"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3E0478">
              <w:rPr>
                <w:sz w:val="20"/>
                <w:szCs w:val="20"/>
              </w:rPr>
              <w:t>5</w:t>
            </w:r>
            <w:r>
              <w:rPr>
                <w:sz w:val="20"/>
                <w:szCs w:val="20"/>
              </w:rPr>
              <w:t>%</w:t>
            </w:r>
          </w:p>
        </w:tc>
        <w:tc>
          <w:tcPr>
            <w:tcW w:w="564" w:type="dxa"/>
            <w:shd w:val="clear" w:color="auto" w:fill="D8E0E3" w:themeFill="background2"/>
          </w:tcPr>
          <w:p w14:paraId="6FD3B657" w14:textId="3643EBCC" w:rsidR="009D6772" w:rsidRPr="00AD4013" w:rsidRDefault="003E0478"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428" w:type="dxa"/>
            <w:shd w:val="clear" w:color="auto" w:fill="D8E0E3" w:themeFill="background2"/>
          </w:tcPr>
          <w:p w14:paraId="280729FC" w14:textId="0510C3BA" w:rsidR="009D6772" w:rsidRPr="00AD4013" w:rsidRDefault="003E0478"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w:t>
            </w:r>
            <w:r w:rsidR="009D6772">
              <w:rPr>
                <w:sz w:val="20"/>
                <w:szCs w:val="20"/>
              </w:rPr>
              <w:t>%</w:t>
            </w:r>
          </w:p>
        </w:tc>
        <w:tc>
          <w:tcPr>
            <w:tcW w:w="864" w:type="dxa"/>
            <w:shd w:val="clear" w:color="auto" w:fill="D8E0E3" w:themeFill="background2"/>
          </w:tcPr>
          <w:p w14:paraId="35E25E1F" w14:textId="24EFFF59" w:rsidR="009D6772" w:rsidRPr="00AD4013" w:rsidRDefault="003E0478"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1056" w:type="dxa"/>
            <w:shd w:val="clear" w:color="auto" w:fill="D8E0E3" w:themeFill="background2"/>
          </w:tcPr>
          <w:p w14:paraId="4841A03B" w14:textId="23316C61" w:rsidR="009D6772" w:rsidRPr="00AD4013" w:rsidRDefault="009D6772"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3E0478">
              <w:rPr>
                <w:sz w:val="20"/>
                <w:szCs w:val="20"/>
              </w:rPr>
              <w:t>23</w:t>
            </w:r>
            <w:r>
              <w:rPr>
                <w:sz w:val="20"/>
                <w:szCs w:val="20"/>
              </w:rPr>
              <w:t>*</w:t>
            </w:r>
          </w:p>
        </w:tc>
        <w:tc>
          <w:tcPr>
            <w:tcW w:w="1337" w:type="dxa"/>
            <w:shd w:val="clear" w:color="auto" w:fill="D8E0E3" w:themeFill="background2"/>
          </w:tcPr>
          <w:p w14:paraId="18ACD087" w14:textId="03C6A48F" w:rsidR="009D6772" w:rsidRPr="00AD4013" w:rsidRDefault="009D6772" w:rsidP="0011368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0.29</w:t>
            </w:r>
          </w:p>
        </w:tc>
      </w:tr>
    </w:tbl>
    <w:p w14:paraId="7E7F67ED" w14:textId="77777777" w:rsidR="009D6772" w:rsidRDefault="009D6772" w:rsidP="009D6772">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(SIMS)</w:t>
      </w:r>
    </w:p>
    <w:p w14:paraId="6715E94E" w14:textId="7C95CBDF" w:rsidR="009D6772" w:rsidRDefault="009D6772" w:rsidP="009D6772">
      <w:pPr>
        <w:pStyle w:val="TableNotes"/>
        <w:tabs>
          <w:tab w:val="left" w:pos="0"/>
          <w:tab w:val="left" w:pos="1710"/>
        </w:tabs>
        <w:rPr>
          <w:rFonts w:eastAsia="Calibri" w:cs="Arial"/>
          <w:szCs w:val="28"/>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101B7449" w14:textId="72DE59FB" w:rsidR="009D6772" w:rsidRDefault="009D6772" w:rsidP="009D6772">
      <w:pPr>
        <w:pStyle w:val="TableTitle"/>
        <w:ind w:left="720" w:right="720"/>
      </w:pPr>
      <w:r>
        <w:t>Table E</w:t>
      </w:r>
      <w:r w:rsidR="00041322">
        <w:t>.</w:t>
      </w:r>
      <w:r>
        <w:t>10. Disciplinary Incident Rates by IP Participation</w:t>
      </w:r>
      <w:r w:rsidRPr="00BC3BBA">
        <w:t xml:space="preserve"> </w:t>
      </w:r>
      <w:r>
        <w:rPr>
          <w:bCs/>
        </w:rPr>
        <w:t xml:space="preserve"> </w:t>
      </w:r>
    </w:p>
    <w:tbl>
      <w:tblPr>
        <w:tblStyle w:val="ListTable3-Accent2"/>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638"/>
        <w:gridCol w:w="1480"/>
        <w:gridCol w:w="564"/>
        <w:gridCol w:w="1188"/>
        <w:gridCol w:w="864"/>
        <w:gridCol w:w="1056"/>
        <w:gridCol w:w="1337"/>
      </w:tblGrid>
      <w:tr w:rsidR="009D6772" w:rsidRPr="001868C1" w14:paraId="2B3A28C6" w14:textId="77777777" w:rsidTr="003C1D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Borders>
              <w:bottom w:val="none" w:sz="0" w:space="0" w:color="auto"/>
              <w:right w:val="none" w:sz="0" w:space="0" w:color="auto"/>
            </w:tcBorders>
          </w:tcPr>
          <w:p w14:paraId="0848DBB5" w14:textId="77777777" w:rsidR="009D6772" w:rsidRPr="001868C1" w:rsidRDefault="009D6772" w:rsidP="00113684">
            <w:pPr>
              <w:spacing w:after="0"/>
              <w:rPr>
                <w:rFonts w:asciiTheme="minorHAnsi" w:hAnsiTheme="minorHAnsi" w:cstheme="minorHAnsi"/>
                <w:b w:val="0"/>
                <w:bCs w:val="0"/>
                <w:sz w:val="20"/>
                <w:szCs w:val="20"/>
              </w:rPr>
            </w:pPr>
          </w:p>
        </w:tc>
        <w:tc>
          <w:tcPr>
            <w:tcW w:w="2118" w:type="dxa"/>
            <w:gridSpan w:val="2"/>
          </w:tcPr>
          <w:p w14:paraId="6E21514B" w14:textId="634A6BF2" w:rsidR="009D6772" w:rsidRPr="001868C1"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868C1">
              <w:rPr>
                <w:rFonts w:asciiTheme="minorHAnsi" w:hAnsiTheme="minorHAnsi" w:cstheme="minorHAnsi"/>
                <w:sz w:val="20"/>
                <w:szCs w:val="20"/>
              </w:rPr>
              <w:t>IP Students</w:t>
            </w:r>
          </w:p>
        </w:tc>
        <w:tc>
          <w:tcPr>
            <w:tcW w:w="1752" w:type="dxa"/>
            <w:gridSpan w:val="2"/>
          </w:tcPr>
          <w:p w14:paraId="0F38A056" w14:textId="77777777" w:rsidR="009D6772" w:rsidRPr="001868C1"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868C1">
              <w:rPr>
                <w:rFonts w:asciiTheme="minorHAnsi" w:hAnsiTheme="minorHAnsi" w:cstheme="minorHAnsi"/>
                <w:sz w:val="20"/>
                <w:szCs w:val="20"/>
              </w:rPr>
              <w:t>Comparison Students</w:t>
            </w:r>
          </w:p>
        </w:tc>
        <w:tc>
          <w:tcPr>
            <w:tcW w:w="864" w:type="dxa"/>
          </w:tcPr>
          <w:p w14:paraId="0A6BC0E9" w14:textId="77777777" w:rsidR="009D6772" w:rsidRPr="001868C1"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056" w:type="dxa"/>
          </w:tcPr>
          <w:p w14:paraId="62D470ED" w14:textId="77777777" w:rsidR="009D6772" w:rsidRPr="001868C1"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1337" w:type="dxa"/>
          </w:tcPr>
          <w:p w14:paraId="0AFD1C7A" w14:textId="77777777" w:rsidR="009D6772" w:rsidRPr="001868C1" w:rsidRDefault="009D6772" w:rsidP="0011368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9D6772" w:rsidRPr="001868C1" w14:paraId="4AE87292" w14:textId="77777777" w:rsidTr="003C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bottom w:val="none" w:sz="0" w:space="0" w:color="auto"/>
              <w:right w:val="none" w:sz="0" w:space="0" w:color="auto"/>
            </w:tcBorders>
          </w:tcPr>
          <w:p w14:paraId="713AED19" w14:textId="77777777" w:rsidR="009D6772" w:rsidRPr="001868C1" w:rsidRDefault="009D6772" w:rsidP="00113684">
            <w:pPr>
              <w:spacing w:after="0"/>
              <w:jc w:val="center"/>
              <w:rPr>
                <w:rFonts w:asciiTheme="minorHAnsi" w:hAnsiTheme="minorHAnsi" w:cstheme="minorHAnsi"/>
                <w:b w:val="0"/>
                <w:bCs w:val="0"/>
                <w:sz w:val="20"/>
                <w:szCs w:val="20"/>
              </w:rPr>
            </w:pPr>
          </w:p>
        </w:tc>
        <w:tc>
          <w:tcPr>
            <w:tcW w:w="638" w:type="dxa"/>
            <w:tcBorders>
              <w:top w:val="none" w:sz="0" w:space="0" w:color="auto"/>
              <w:bottom w:val="none" w:sz="0" w:space="0" w:color="auto"/>
            </w:tcBorders>
          </w:tcPr>
          <w:p w14:paraId="7CA6C89F"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n</w:t>
            </w:r>
          </w:p>
        </w:tc>
        <w:tc>
          <w:tcPr>
            <w:tcW w:w="1480" w:type="dxa"/>
            <w:tcBorders>
              <w:top w:val="none" w:sz="0" w:space="0" w:color="auto"/>
              <w:bottom w:val="none" w:sz="0" w:space="0" w:color="auto"/>
            </w:tcBorders>
          </w:tcPr>
          <w:p w14:paraId="256B755F"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w:t>
            </w:r>
          </w:p>
        </w:tc>
        <w:tc>
          <w:tcPr>
            <w:tcW w:w="564" w:type="dxa"/>
            <w:tcBorders>
              <w:top w:val="none" w:sz="0" w:space="0" w:color="auto"/>
              <w:bottom w:val="none" w:sz="0" w:space="0" w:color="auto"/>
            </w:tcBorders>
          </w:tcPr>
          <w:p w14:paraId="26828FDC"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n</w:t>
            </w:r>
          </w:p>
        </w:tc>
        <w:tc>
          <w:tcPr>
            <w:tcW w:w="1188" w:type="dxa"/>
            <w:tcBorders>
              <w:top w:val="none" w:sz="0" w:space="0" w:color="auto"/>
              <w:bottom w:val="none" w:sz="0" w:space="0" w:color="auto"/>
            </w:tcBorders>
          </w:tcPr>
          <w:p w14:paraId="79D5B64C"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w:t>
            </w:r>
          </w:p>
        </w:tc>
        <w:tc>
          <w:tcPr>
            <w:tcW w:w="864" w:type="dxa"/>
            <w:tcBorders>
              <w:top w:val="none" w:sz="0" w:space="0" w:color="auto"/>
              <w:bottom w:val="none" w:sz="0" w:space="0" w:color="auto"/>
            </w:tcBorders>
          </w:tcPr>
          <w:p w14:paraId="16BF7779"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X</w:t>
            </w:r>
            <w:r w:rsidRPr="001868C1">
              <w:rPr>
                <w:rFonts w:asciiTheme="minorHAnsi" w:hAnsiTheme="minorHAnsi" w:cstheme="minorHAnsi"/>
                <w:b/>
                <w:bCs/>
                <w:sz w:val="20"/>
                <w:szCs w:val="20"/>
                <w:vertAlign w:val="superscript"/>
              </w:rPr>
              <w:t>2</w:t>
            </w:r>
          </w:p>
        </w:tc>
        <w:tc>
          <w:tcPr>
            <w:tcW w:w="1056" w:type="dxa"/>
            <w:tcBorders>
              <w:top w:val="none" w:sz="0" w:space="0" w:color="auto"/>
              <w:bottom w:val="none" w:sz="0" w:space="0" w:color="auto"/>
            </w:tcBorders>
          </w:tcPr>
          <w:p w14:paraId="4A572C28"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p value</w:t>
            </w:r>
          </w:p>
        </w:tc>
        <w:tc>
          <w:tcPr>
            <w:tcW w:w="1337" w:type="dxa"/>
            <w:tcBorders>
              <w:top w:val="none" w:sz="0" w:space="0" w:color="auto"/>
              <w:bottom w:val="none" w:sz="0" w:space="0" w:color="auto"/>
            </w:tcBorders>
          </w:tcPr>
          <w:p w14:paraId="0D45D426" w14:textId="77777777" w:rsidR="009D6772" w:rsidRPr="001868C1" w:rsidRDefault="009D6772" w:rsidP="0011368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868C1">
              <w:rPr>
                <w:rFonts w:asciiTheme="minorHAnsi" w:hAnsiTheme="minorHAnsi" w:cstheme="minorHAnsi"/>
                <w:b/>
                <w:bCs/>
                <w:sz w:val="20"/>
                <w:szCs w:val="20"/>
              </w:rPr>
              <w:t>Odds Ratio</w:t>
            </w:r>
          </w:p>
        </w:tc>
      </w:tr>
      <w:tr w:rsidR="009D6772" w:rsidRPr="001868C1" w14:paraId="22AB9ECA" w14:textId="77777777" w:rsidTr="001868C1">
        <w:tc>
          <w:tcPr>
            <w:cnfStyle w:val="001000000000" w:firstRow="0" w:lastRow="0" w:firstColumn="1" w:lastColumn="0" w:oddVBand="0" w:evenVBand="0" w:oddHBand="0" w:evenHBand="0" w:firstRowFirstColumn="0" w:firstRowLastColumn="0" w:lastRowFirstColumn="0" w:lastRowLastColumn="0"/>
            <w:tcW w:w="2605" w:type="dxa"/>
            <w:tcBorders>
              <w:right w:val="none" w:sz="0" w:space="0" w:color="auto"/>
            </w:tcBorders>
            <w:shd w:val="clear" w:color="auto" w:fill="D8E0E3" w:themeFill="background2"/>
          </w:tcPr>
          <w:p w14:paraId="528030CA" w14:textId="77777777" w:rsidR="009D6772" w:rsidRPr="001868C1" w:rsidRDefault="009D6772" w:rsidP="00113684">
            <w:pPr>
              <w:spacing w:after="0"/>
              <w:rPr>
                <w:rFonts w:asciiTheme="minorHAnsi" w:hAnsiTheme="minorHAnsi" w:cstheme="minorHAnsi"/>
                <w:b w:val="0"/>
                <w:bCs w:val="0"/>
                <w:sz w:val="20"/>
                <w:szCs w:val="20"/>
              </w:rPr>
            </w:pPr>
            <w:r w:rsidRPr="001868C1">
              <w:rPr>
                <w:rFonts w:asciiTheme="minorHAnsi" w:hAnsiTheme="minorHAnsi" w:cstheme="minorHAnsi"/>
                <w:b w:val="0"/>
                <w:bCs w:val="0"/>
                <w:sz w:val="20"/>
                <w:szCs w:val="20"/>
              </w:rPr>
              <w:t>Disciplinary Incident Rates</w:t>
            </w:r>
          </w:p>
        </w:tc>
        <w:tc>
          <w:tcPr>
            <w:tcW w:w="638" w:type="dxa"/>
            <w:shd w:val="clear" w:color="auto" w:fill="D8E0E3" w:themeFill="background2"/>
          </w:tcPr>
          <w:p w14:paraId="1ADCA8DA" w14:textId="3683D776" w:rsidR="009D6772" w:rsidRPr="001868C1" w:rsidRDefault="003366B3"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124</w:t>
            </w:r>
          </w:p>
        </w:tc>
        <w:tc>
          <w:tcPr>
            <w:tcW w:w="1480" w:type="dxa"/>
            <w:shd w:val="clear" w:color="auto" w:fill="D8E0E3" w:themeFill="background2"/>
          </w:tcPr>
          <w:p w14:paraId="1E466327" w14:textId="0016E57B" w:rsidR="009D6772" w:rsidRPr="001868C1" w:rsidRDefault="003366B3"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4.8</w:t>
            </w:r>
            <w:r w:rsidR="009D6772" w:rsidRPr="001868C1">
              <w:rPr>
                <w:rFonts w:asciiTheme="minorHAnsi" w:hAnsiTheme="minorHAnsi" w:cstheme="minorHAnsi"/>
                <w:color w:val="000000"/>
                <w:sz w:val="20"/>
                <w:szCs w:val="20"/>
              </w:rPr>
              <w:t>%</w:t>
            </w:r>
          </w:p>
        </w:tc>
        <w:tc>
          <w:tcPr>
            <w:tcW w:w="564" w:type="dxa"/>
            <w:shd w:val="clear" w:color="auto" w:fill="D8E0E3" w:themeFill="background2"/>
          </w:tcPr>
          <w:p w14:paraId="0D568C3D" w14:textId="4EEB95E0" w:rsidR="009D6772" w:rsidRPr="001868C1" w:rsidRDefault="003366B3"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124</w:t>
            </w:r>
          </w:p>
        </w:tc>
        <w:tc>
          <w:tcPr>
            <w:tcW w:w="1188" w:type="dxa"/>
            <w:shd w:val="clear" w:color="auto" w:fill="D8E0E3" w:themeFill="background2"/>
          </w:tcPr>
          <w:p w14:paraId="4C4EB50F" w14:textId="2BFDB368" w:rsidR="009D6772" w:rsidRPr="001868C1" w:rsidRDefault="003366B3"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color w:val="000000"/>
                <w:sz w:val="20"/>
                <w:szCs w:val="20"/>
              </w:rPr>
              <w:t>12.9</w:t>
            </w:r>
            <w:r w:rsidR="009D6772" w:rsidRPr="001868C1">
              <w:rPr>
                <w:rFonts w:asciiTheme="minorHAnsi" w:hAnsiTheme="minorHAnsi" w:cstheme="minorHAnsi"/>
                <w:color w:val="000000"/>
                <w:sz w:val="20"/>
                <w:szCs w:val="20"/>
              </w:rPr>
              <w:t>%</w:t>
            </w:r>
          </w:p>
        </w:tc>
        <w:tc>
          <w:tcPr>
            <w:tcW w:w="864" w:type="dxa"/>
            <w:shd w:val="clear" w:color="auto" w:fill="D8E0E3" w:themeFill="background2"/>
          </w:tcPr>
          <w:p w14:paraId="0284E36F" w14:textId="737C7AE6" w:rsidR="009D6772" w:rsidRPr="001868C1" w:rsidRDefault="00747B81"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4.99</w:t>
            </w:r>
          </w:p>
        </w:tc>
        <w:tc>
          <w:tcPr>
            <w:tcW w:w="1056" w:type="dxa"/>
            <w:shd w:val="clear" w:color="auto" w:fill="D8E0E3" w:themeFill="background2"/>
          </w:tcPr>
          <w:p w14:paraId="3F15CAC7" w14:textId="1C9B257E" w:rsidR="009D6772" w:rsidRPr="001868C1" w:rsidRDefault="009D6772"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.0</w:t>
            </w:r>
            <w:r w:rsidR="00747B81" w:rsidRPr="001868C1">
              <w:rPr>
                <w:rFonts w:asciiTheme="minorHAnsi" w:hAnsiTheme="minorHAnsi" w:cstheme="minorHAnsi"/>
                <w:sz w:val="20"/>
                <w:szCs w:val="20"/>
              </w:rPr>
              <w:t>26</w:t>
            </w:r>
            <w:r w:rsidRPr="001868C1">
              <w:rPr>
                <w:rFonts w:asciiTheme="minorHAnsi" w:hAnsiTheme="minorHAnsi" w:cstheme="minorHAnsi"/>
                <w:sz w:val="20"/>
                <w:szCs w:val="20"/>
              </w:rPr>
              <w:t>*</w:t>
            </w:r>
          </w:p>
        </w:tc>
        <w:tc>
          <w:tcPr>
            <w:tcW w:w="1337" w:type="dxa"/>
            <w:shd w:val="clear" w:color="auto" w:fill="D8E0E3" w:themeFill="background2"/>
          </w:tcPr>
          <w:p w14:paraId="421109A4" w14:textId="41E84A40" w:rsidR="009D6772" w:rsidRPr="001868C1" w:rsidRDefault="009D6772" w:rsidP="0011368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68C1">
              <w:rPr>
                <w:rFonts w:asciiTheme="minorHAnsi" w:hAnsiTheme="minorHAnsi" w:cstheme="minorHAnsi"/>
                <w:sz w:val="20"/>
                <w:szCs w:val="20"/>
              </w:rPr>
              <w:t>0.</w:t>
            </w:r>
            <w:r w:rsidR="00747B81" w:rsidRPr="001868C1">
              <w:rPr>
                <w:rFonts w:asciiTheme="minorHAnsi" w:hAnsiTheme="minorHAnsi" w:cstheme="minorHAnsi"/>
                <w:sz w:val="20"/>
                <w:szCs w:val="20"/>
              </w:rPr>
              <w:t>4</w:t>
            </w:r>
          </w:p>
        </w:tc>
      </w:tr>
    </w:tbl>
    <w:p w14:paraId="2CF7666E" w14:textId="77777777" w:rsidR="009D6772" w:rsidRDefault="009D6772" w:rsidP="009D6772">
      <w:pPr>
        <w:pStyle w:val="TableNotes"/>
        <w:tabs>
          <w:tab w:val="left" w:pos="0"/>
          <w:tab w:val="left" w:pos="1710"/>
        </w:tabs>
        <w:rPr>
          <w:iCs w:val="0"/>
        </w:rPr>
      </w:pPr>
      <w:r w:rsidRPr="00302E75" w:rsidDel="005367F4">
        <w:rPr>
          <w:i/>
          <w:iCs w:val="0"/>
        </w:rPr>
        <w:t>Source</w:t>
      </w:r>
      <w:r w:rsidRPr="00302E75" w:rsidDel="005367F4">
        <w:rPr>
          <w:iCs w:val="0"/>
        </w:rPr>
        <w:t xml:space="preserve">: </w:t>
      </w:r>
      <w:r>
        <w:rPr>
          <w:iCs w:val="0"/>
        </w:rPr>
        <w:t>DESE-provided extant data (SSDR)</w:t>
      </w:r>
    </w:p>
    <w:p w14:paraId="2A214289" w14:textId="1D3716E6" w:rsidR="009D6772" w:rsidRPr="007F3BD3" w:rsidRDefault="009D6772" w:rsidP="009D6772">
      <w:pPr>
        <w:pStyle w:val="TableNotes"/>
        <w:tabs>
          <w:tab w:val="left" w:pos="0"/>
          <w:tab w:val="left" w:pos="1710"/>
        </w:tabs>
        <w:rPr>
          <w:iCs w:val="0"/>
        </w:rPr>
      </w:pPr>
      <w:r w:rsidRPr="00BD09D4">
        <w:rPr>
          <w:rFonts w:eastAsia="Calibri" w:cs="Arial"/>
        </w:rPr>
        <w:t>Note:</w:t>
      </w:r>
      <w:r w:rsidRPr="00BD09D4">
        <w:rPr>
          <w:rFonts w:eastAsia="Calibri" w:cs="Arial"/>
          <w:szCs w:val="28"/>
        </w:rPr>
        <w:t xml:space="preserve">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&lt;.05; *</w:t>
      </w:r>
      <w:r w:rsidR="004C131E" w:rsidRPr="004C131E">
        <w:rPr>
          <w:rFonts w:eastAsia="Calibri" w:cs="Arial"/>
          <w:szCs w:val="28"/>
        </w:rPr>
        <w:t>*</w:t>
      </w:r>
      <w:r w:rsidR="004C131E" w:rsidRPr="004C131E">
        <w:rPr>
          <w:rFonts w:eastAsia="Calibri" w:cs="Arial"/>
          <w:i/>
          <w:szCs w:val="28"/>
        </w:rPr>
        <w:t>p</w:t>
      </w:r>
      <w:r w:rsidR="00163FAE">
        <w:rPr>
          <w:rFonts w:eastAsia="Calibri" w:cs="Arial"/>
          <w:szCs w:val="28"/>
        </w:rPr>
        <w:t>&lt;.01</w:t>
      </w:r>
    </w:p>
    <w:p w14:paraId="7C80D04E" w14:textId="77777777" w:rsidR="00AC6961" w:rsidRPr="007E5EC9" w:rsidRDefault="00AC6961" w:rsidP="00216B0D">
      <w:pPr>
        <w:pStyle w:val="TableTitle"/>
        <w:ind w:left="720" w:right="720"/>
      </w:pPr>
    </w:p>
    <w:sectPr w:rsidR="00AC6961" w:rsidRPr="007E5EC9" w:rsidSect="007E5EC9">
      <w:footerReference w:type="default" r:id="rId42"/>
      <w:pgSz w:w="12240" w:h="15840"/>
      <w:pgMar w:top="1080" w:right="1170" w:bottom="1440" w:left="1350" w:header="288"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3F50A" w14:textId="77777777" w:rsidR="000472CD" w:rsidRDefault="000472CD" w:rsidP="00071810">
      <w:r>
        <w:separator/>
      </w:r>
    </w:p>
  </w:endnote>
  <w:endnote w:type="continuationSeparator" w:id="0">
    <w:p w14:paraId="5E5AF153" w14:textId="77777777" w:rsidR="000472CD" w:rsidRDefault="000472CD" w:rsidP="00071810">
      <w:r>
        <w:continuationSeparator/>
      </w:r>
    </w:p>
  </w:endnote>
  <w:endnote w:type="continuationNotice" w:id="1">
    <w:p w14:paraId="3D41B7CC" w14:textId="77777777" w:rsidR="000472CD" w:rsidRDefault="00047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DaunPenh">
    <w:altName w:val="DaunPenh"/>
    <w:charset w:val="00"/>
    <w:family w:val="auto"/>
    <w:pitch w:val="variable"/>
    <w:sig w:usb0="80000003" w:usb1="00000000" w:usb2="00010000" w:usb3="00000000" w:csb0="00000001"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00"/>
    <w:family w:val="roman"/>
    <w:notTrueType/>
    <w:pitch w:val="default"/>
    <w:sig w:usb0="00000003" w:usb1="00000000" w:usb2="00000000" w:usb3="00000000" w:csb0="00000001" w:csb1="00000000"/>
  </w:font>
  <w:font w:name="CenturyGothic">
    <w:altName w:val="Calibri"/>
    <w:charset w:val="00"/>
    <w:family w:val="auto"/>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dobe Garamond Pro">
    <w:altName w:val="Cambria"/>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466E9" w14:textId="77777777" w:rsidR="00E96953" w:rsidRDefault="00E96953" w:rsidP="008255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40CCB36" w14:textId="77777777" w:rsidR="00E96953" w:rsidRDefault="00E96953" w:rsidP="008255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05A82" w14:textId="3C986BE0" w:rsidR="00E96953" w:rsidRPr="008F7F31" w:rsidRDefault="00E96953" w:rsidP="00BF7ECB">
    <w:pPr>
      <w:pStyle w:val="Footer"/>
      <w:tabs>
        <w:tab w:val="left" w:pos="1080"/>
      </w:tabs>
      <w:rPr>
        <w:sz w:val="20"/>
        <w:szCs w:val="20"/>
      </w:rPr>
    </w:pPr>
    <w:r>
      <w:rPr>
        <w:noProof/>
      </w:rPr>
      <w:drawing>
        <wp:anchor distT="0" distB="0" distL="114300" distR="114300" simplePos="0" relativeHeight="251651584" behindDoc="0" locked="0" layoutInCell="1" allowOverlap="1" wp14:anchorId="69DC61FC" wp14:editId="777A0B18">
          <wp:simplePos x="0" y="0"/>
          <wp:positionH relativeFrom="column">
            <wp:posOffset>0</wp:posOffset>
          </wp:positionH>
          <wp:positionV relativeFrom="paragraph">
            <wp:posOffset>-289989</wp:posOffset>
          </wp:positionV>
          <wp:extent cx="521208" cy="420976"/>
          <wp:effectExtent l="0" t="0" r="0" b="1143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D</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w:t>
    </w:r>
    <w:r w:rsidRPr="0082558F">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1DBB" w14:textId="3BB253E4" w:rsidR="00E96953" w:rsidRPr="008F7F31" w:rsidRDefault="00E96953" w:rsidP="00BF7ECB">
    <w:pPr>
      <w:pStyle w:val="Footer"/>
      <w:tabs>
        <w:tab w:val="left" w:pos="1080"/>
      </w:tabs>
      <w:rPr>
        <w:sz w:val="20"/>
        <w:szCs w:val="20"/>
      </w:rPr>
    </w:pPr>
    <w:r>
      <w:rPr>
        <w:noProof/>
      </w:rPr>
      <w:drawing>
        <wp:anchor distT="0" distB="0" distL="114300" distR="114300" simplePos="0" relativeHeight="251658250" behindDoc="0" locked="0" layoutInCell="1" allowOverlap="1" wp14:anchorId="49ED7F1A" wp14:editId="3731DF10">
          <wp:simplePos x="0" y="0"/>
          <wp:positionH relativeFrom="column">
            <wp:posOffset>0</wp:posOffset>
          </wp:positionH>
          <wp:positionV relativeFrom="paragraph">
            <wp:posOffset>-289989</wp:posOffset>
          </wp:positionV>
          <wp:extent cx="521208" cy="420976"/>
          <wp:effectExtent l="0" t="0" r="0" b="1143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E</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w:t>
    </w:r>
    <w:r w:rsidRPr="0082558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13CEB" w14:textId="77777777" w:rsidR="00E96953" w:rsidRPr="008F7F31" w:rsidRDefault="00E96953" w:rsidP="00BF7ECB">
    <w:pPr>
      <w:pStyle w:val="Footer"/>
      <w:tabs>
        <w:tab w:val="left" w:pos="1080"/>
      </w:tabs>
      <w:rPr>
        <w:sz w:val="20"/>
        <w:szCs w:val="20"/>
      </w:rPr>
    </w:pPr>
    <w:r>
      <w:rPr>
        <w:noProof/>
      </w:rPr>
      <w:drawing>
        <wp:anchor distT="0" distB="0" distL="114300" distR="114300" simplePos="0" relativeHeight="251658240" behindDoc="0" locked="0" layoutInCell="1" allowOverlap="1" wp14:anchorId="7A986B88" wp14:editId="7BCE785A">
          <wp:simplePos x="0" y="0"/>
          <wp:positionH relativeFrom="column">
            <wp:posOffset>0</wp:posOffset>
          </wp:positionH>
          <wp:positionV relativeFrom="paragraph">
            <wp:posOffset>-289989</wp:posOffset>
          </wp:positionV>
          <wp:extent cx="521208" cy="420976"/>
          <wp:effectExtent l="0" t="0" r="0" b="1143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2</w:t>
    </w:r>
    <w:r w:rsidRPr="0082558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85EBD" w14:textId="42CAF503" w:rsidR="00E96953" w:rsidRPr="008F7F31" w:rsidRDefault="00E96953" w:rsidP="00BF7ECB">
    <w:pPr>
      <w:pStyle w:val="Footer"/>
      <w:tabs>
        <w:tab w:val="left" w:pos="1080"/>
      </w:tabs>
      <w:rPr>
        <w:sz w:val="20"/>
        <w:szCs w:val="20"/>
      </w:rPr>
    </w:pPr>
    <w:r>
      <w:rPr>
        <w:noProof/>
      </w:rPr>
      <w:drawing>
        <wp:anchor distT="0" distB="0" distL="114300" distR="114300" simplePos="0" relativeHeight="251649536" behindDoc="0" locked="0" layoutInCell="1" allowOverlap="1" wp14:anchorId="5A773D78" wp14:editId="0F6BBBFA">
          <wp:simplePos x="0" y="0"/>
          <wp:positionH relativeFrom="column">
            <wp:posOffset>0</wp:posOffset>
          </wp:positionH>
          <wp:positionV relativeFrom="paragraph">
            <wp:posOffset>-289989</wp:posOffset>
          </wp:positionV>
          <wp:extent cx="521208" cy="420976"/>
          <wp:effectExtent l="0" t="0" r="0" b="1143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iv</w:t>
    </w:r>
    <w:r w:rsidRPr="0082558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97FE5" w14:textId="4AF5AF26" w:rsidR="00E96953" w:rsidRPr="008F7F31" w:rsidRDefault="00E96953" w:rsidP="00E139CB">
    <w:pPr>
      <w:pStyle w:val="Footer"/>
      <w:tabs>
        <w:tab w:val="left" w:pos="1080"/>
      </w:tabs>
      <w:jc w:val="right"/>
      <w:rPr>
        <w:sz w:val="20"/>
        <w:szCs w:val="20"/>
      </w:rPr>
    </w:pPr>
    <w:r>
      <w:rPr>
        <w:noProof/>
      </w:rPr>
      <w:drawing>
        <wp:anchor distT="0" distB="0" distL="114300" distR="114300" simplePos="0" relativeHeight="251655680" behindDoc="0" locked="0" layoutInCell="1" allowOverlap="1" wp14:anchorId="046F62E8" wp14:editId="07C8F6E0">
          <wp:simplePos x="0" y="0"/>
          <wp:positionH relativeFrom="column">
            <wp:posOffset>0</wp:posOffset>
          </wp:positionH>
          <wp:positionV relativeFrom="paragraph">
            <wp:posOffset>-289989</wp:posOffset>
          </wp:positionV>
          <wp:extent cx="521208" cy="420976"/>
          <wp:effectExtent l="0" t="0" r="0" b="1143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18</w:t>
    </w:r>
    <w:r w:rsidRPr="0082558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07FFF" w14:textId="283F6995" w:rsidR="00E96953" w:rsidRPr="008F7F31" w:rsidRDefault="00E96953" w:rsidP="00BF7ECB">
    <w:pPr>
      <w:pStyle w:val="Footer"/>
      <w:tabs>
        <w:tab w:val="left" w:pos="1080"/>
      </w:tabs>
      <w:rPr>
        <w:sz w:val="20"/>
        <w:szCs w:val="20"/>
      </w:rPr>
    </w:pPr>
    <w:r>
      <w:rPr>
        <w:noProof/>
      </w:rPr>
      <w:drawing>
        <wp:anchor distT="0" distB="0" distL="114300" distR="114300" simplePos="0" relativeHeight="251653632" behindDoc="0" locked="0" layoutInCell="1" allowOverlap="1" wp14:anchorId="5B6476B5" wp14:editId="43B396F0">
          <wp:simplePos x="0" y="0"/>
          <wp:positionH relativeFrom="column">
            <wp:posOffset>0</wp:posOffset>
          </wp:positionH>
          <wp:positionV relativeFrom="paragraph">
            <wp:posOffset>-289989</wp:posOffset>
          </wp:positionV>
          <wp:extent cx="521208" cy="420976"/>
          <wp:effectExtent l="0" t="0" r="0" b="1143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sidRPr="00C46585">
      <w:rPr>
        <w:sz w:val="20"/>
      </w:rPr>
      <w:t>A-</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w:t>
    </w:r>
    <w:r w:rsidRPr="0082558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ED9D" w14:textId="45EDA855" w:rsidR="00E96953" w:rsidRPr="008F7F31" w:rsidRDefault="00E96953" w:rsidP="00BF7ECB">
    <w:pPr>
      <w:pStyle w:val="Footer"/>
      <w:tabs>
        <w:tab w:val="left" w:pos="1080"/>
      </w:tabs>
      <w:rPr>
        <w:sz w:val="20"/>
        <w:szCs w:val="20"/>
      </w:rPr>
    </w:pPr>
    <w:r>
      <w:rPr>
        <w:noProof/>
      </w:rPr>
      <w:drawing>
        <wp:anchor distT="0" distB="0" distL="114300" distR="114300" simplePos="0" relativeHeight="251657728" behindDoc="0" locked="0" layoutInCell="1" allowOverlap="1" wp14:anchorId="621BABAB" wp14:editId="5BB24B6E">
          <wp:simplePos x="0" y="0"/>
          <wp:positionH relativeFrom="column">
            <wp:posOffset>0</wp:posOffset>
          </wp:positionH>
          <wp:positionV relativeFrom="paragraph">
            <wp:posOffset>-289989</wp:posOffset>
          </wp:positionV>
          <wp:extent cx="521208" cy="420976"/>
          <wp:effectExtent l="0" t="0" r="0" b="1143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B</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31</w:t>
    </w:r>
    <w:r w:rsidRPr="0082558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9F08E" w14:textId="77777777" w:rsidR="00E96953" w:rsidRPr="008F7F31" w:rsidRDefault="00E96953" w:rsidP="009278C6">
    <w:pPr>
      <w:pStyle w:val="Footer"/>
      <w:tabs>
        <w:tab w:val="left" w:pos="1080"/>
      </w:tabs>
      <w:jc w:val="right"/>
      <w:rPr>
        <w:sz w:val="20"/>
        <w:szCs w:val="20"/>
      </w:rPr>
    </w:pPr>
    <w:r>
      <w:rPr>
        <w:noProof/>
      </w:rPr>
      <w:drawing>
        <wp:anchor distT="0" distB="0" distL="114300" distR="114300" simplePos="0" relativeHeight="251660800" behindDoc="0" locked="0" layoutInCell="1" allowOverlap="1" wp14:anchorId="5FDE6834" wp14:editId="3065EB86">
          <wp:simplePos x="0" y="0"/>
          <wp:positionH relativeFrom="column">
            <wp:posOffset>0</wp:posOffset>
          </wp:positionH>
          <wp:positionV relativeFrom="paragraph">
            <wp:posOffset>-289989</wp:posOffset>
          </wp:positionV>
          <wp:extent cx="521208" cy="420976"/>
          <wp:effectExtent l="0" t="0" r="0" b="1143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B</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31</w:t>
    </w:r>
    <w:r w:rsidRPr="0082558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152E4" w14:textId="2B101A95" w:rsidR="00E96953" w:rsidRPr="008F7F31" w:rsidRDefault="00E96953" w:rsidP="009278C6">
    <w:pPr>
      <w:pStyle w:val="Footer"/>
      <w:tabs>
        <w:tab w:val="left" w:pos="1080"/>
      </w:tabs>
      <w:jc w:val="right"/>
      <w:rPr>
        <w:sz w:val="20"/>
        <w:szCs w:val="20"/>
      </w:rPr>
    </w:pPr>
    <w:r>
      <w:rPr>
        <w:noProof/>
      </w:rPr>
      <w:drawing>
        <wp:anchor distT="0" distB="0" distL="114300" distR="114300" simplePos="0" relativeHeight="251666944" behindDoc="0" locked="0" layoutInCell="1" allowOverlap="1" wp14:anchorId="1AC5E573" wp14:editId="3500207B">
          <wp:simplePos x="0" y="0"/>
          <wp:positionH relativeFrom="column">
            <wp:posOffset>0</wp:posOffset>
          </wp:positionH>
          <wp:positionV relativeFrom="paragraph">
            <wp:posOffset>-289989</wp:posOffset>
          </wp:positionV>
          <wp:extent cx="521208" cy="420976"/>
          <wp:effectExtent l="0" t="0" r="0" b="1143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C</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31</w:t>
    </w:r>
    <w:r w:rsidRPr="0082558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326A9" w14:textId="77777777" w:rsidR="00E96953" w:rsidRPr="008F7F31" w:rsidRDefault="00E96953" w:rsidP="009278C6">
    <w:pPr>
      <w:pStyle w:val="Footer"/>
      <w:tabs>
        <w:tab w:val="left" w:pos="1080"/>
      </w:tabs>
      <w:jc w:val="right"/>
      <w:rPr>
        <w:sz w:val="20"/>
        <w:szCs w:val="20"/>
      </w:rPr>
    </w:pPr>
    <w:r>
      <w:rPr>
        <w:noProof/>
      </w:rPr>
      <w:drawing>
        <wp:anchor distT="0" distB="0" distL="114300" distR="114300" simplePos="0" relativeHeight="251663872" behindDoc="0" locked="0" layoutInCell="1" allowOverlap="1" wp14:anchorId="496EF397" wp14:editId="68D96810">
          <wp:simplePos x="0" y="0"/>
          <wp:positionH relativeFrom="column">
            <wp:posOffset>0</wp:posOffset>
          </wp:positionH>
          <wp:positionV relativeFrom="paragraph">
            <wp:posOffset>-289989</wp:posOffset>
          </wp:positionV>
          <wp:extent cx="521208" cy="420976"/>
          <wp:effectExtent l="0" t="0" r="0" b="1143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tab/>
    </w:r>
    <w:r w:rsidRPr="008F7F31">
      <w:tab/>
    </w:r>
    <w:r>
      <w:rPr>
        <w:sz w:val="20"/>
      </w:rPr>
      <w:t>C</w:t>
    </w:r>
    <w:r w:rsidRPr="00C46585">
      <w:rPr>
        <w:sz w:val="20"/>
      </w:rPr>
      <w:t>-</w:t>
    </w:r>
    <w:r w:rsidRPr="0082558F">
      <w:rPr>
        <w:rStyle w:val="PageNumber"/>
      </w:rPr>
      <w:fldChar w:fldCharType="begin"/>
    </w:r>
    <w:r w:rsidRPr="0082558F">
      <w:rPr>
        <w:rStyle w:val="PageNumber"/>
      </w:rPr>
      <w:instrText xml:space="preserve">PAGE  </w:instrText>
    </w:r>
    <w:r w:rsidRPr="0082558F">
      <w:rPr>
        <w:rStyle w:val="PageNumber"/>
      </w:rPr>
      <w:fldChar w:fldCharType="separate"/>
    </w:r>
    <w:r>
      <w:rPr>
        <w:rStyle w:val="PageNumber"/>
        <w:noProof/>
      </w:rPr>
      <w:t>6</w:t>
    </w:r>
    <w:r w:rsidRPr="0082558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1C5FD" w14:textId="77777777" w:rsidR="000472CD" w:rsidRDefault="000472CD" w:rsidP="00071810">
      <w:r>
        <w:separator/>
      </w:r>
    </w:p>
  </w:footnote>
  <w:footnote w:type="continuationSeparator" w:id="0">
    <w:p w14:paraId="468294E3" w14:textId="77777777" w:rsidR="000472CD" w:rsidRDefault="000472CD" w:rsidP="00071810">
      <w:r>
        <w:continuationSeparator/>
      </w:r>
    </w:p>
  </w:footnote>
  <w:footnote w:type="continuationNotice" w:id="1">
    <w:p w14:paraId="1D175BF4" w14:textId="77777777" w:rsidR="000472CD" w:rsidRDefault="000472CD">
      <w:pPr>
        <w:spacing w:after="0" w:line="240" w:lineRule="auto"/>
      </w:pPr>
    </w:p>
  </w:footnote>
  <w:footnote w:id="2">
    <w:p w14:paraId="69933C84" w14:textId="560C707F" w:rsidR="00E96953" w:rsidRDefault="00E96953">
      <w:pPr>
        <w:pStyle w:val="FootnoteText"/>
      </w:pPr>
      <w:r>
        <w:rPr>
          <w:rStyle w:val="FootnoteReference"/>
        </w:rPr>
        <w:footnoteRef/>
      </w:r>
      <w:r>
        <w:t xml:space="preserve"> Formative, unpublished findings from the implementation study were presented to program leaders at DESE and DHE throughout the duration of the evaluation. Findings from the sustainability study were published in a separate report, accessible at </w:t>
      </w:r>
      <w:hyperlink r:id="rId1" w:history="1">
        <w:r w:rsidRPr="009A1BD0">
          <w:rPr>
            <w:rStyle w:val="Hyperlink"/>
          </w:rPr>
          <w:t>Massachusetts Pathway Sustainability and Scalability Evaluation Report (ICF, May 2020)</w:t>
        </w:r>
      </w:hyperlink>
      <w:r>
        <w:t xml:space="preserve">. </w:t>
      </w:r>
    </w:p>
  </w:footnote>
  <w:footnote w:id="3">
    <w:p w14:paraId="0CC2C189" w14:textId="13C3E4EA" w:rsidR="00E96953" w:rsidRDefault="00E96953">
      <w:pPr>
        <w:pStyle w:val="FootnoteText"/>
      </w:pPr>
      <w:r>
        <w:rPr>
          <w:rStyle w:val="FootnoteReference"/>
        </w:rPr>
        <w:footnoteRef/>
      </w:r>
      <w:r>
        <w:t xml:space="preserve"> </w:t>
      </w:r>
      <w:r w:rsidRPr="00251179">
        <w:rPr>
          <w:sz w:val="18"/>
          <w:szCs w:val="18"/>
        </w:rPr>
        <w:t>In the SCS data,</w:t>
      </w:r>
      <w:r>
        <w:t xml:space="preserve"> </w:t>
      </w:r>
      <w:r w:rsidRPr="00A54B69">
        <w:rPr>
          <w:sz w:val="18"/>
          <w:szCs w:val="18"/>
        </w:rPr>
        <w:t>a</w:t>
      </w:r>
      <w:r w:rsidRPr="00034652">
        <w:rPr>
          <w:sz w:val="18"/>
          <w:szCs w:val="18"/>
        </w:rPr>
        <w:t xml:space="preserve"> course level </w:t>
      </w:r>
      <w:r w:rsidRPr="005B1A58">
        <w:rPr>
          <w:sz w:val="18"/>
          <w:szCs w:val="18"/>
        </w:rPr>
        <w:t xml:space="preserve">was determined </w:t>
      </w:r>
      <w:r>
        <w:rPr>
          <w:sz w:val="18"/>
          <w:szCs w:val="18"/>
        </w:rPr>
        <w:t xml:space="preserve">for each course </w:t>
      </w:r>
      <w:r w:rsidRPr="005B1A58">
        <w:rPr>
          <w:sz w:val="18"/>
          <w:szCs w:val="18"/>
        </w:rPr>
        <w:t>based on the general nature and difficulty of instruction provided throughout a course</w:t>
      </w:r>
      <w:r>
        <w:rPr>
          <w:sz w:val="18"/>
          <w:szCs w:val="18"/>
        </w:rPr>
        <w:t>. According to the SCS Data Handbook, the definition for the Advanced level is a</w:t>
      </w:r>
      <w:r w:rsidRPr="00A612C0">
        <w:rPr>
          <w:i/>
          <w:iCs/>
          <w:sz w:val="18"/>
          <w:szCs w:val="18"/>
        </w:rPr>
        <w:t>n advanced course designed for students who achieve a specified level of academic performance</w:t>
      </w:r>
      <w:r w:rsidRPr="00A612C0">
        <w:rPr>
          <w:sz w:val="18"/>
          <w:szCs w:val="18"/>
        </w:rPr>
        <w:t>.</w:t>
      </w:r>
      <w:r>
        <w:rPr>
          <w:sz w:val="18"/>
          <w:szCs w:val="18"/>
        </w:rPr>
        <w:t xml:space="preserve"> The definition </w:t>
      </w:r>
      <w:r w:rsidRPr="007E6483">
        <w:rPr>
          <w:sz w:val="18"/>
          <w:szCs w:val="18"/>
        </w:rPr>
        <w:t>for the Postsecondary Credit</w:t>
      </w:r>
      <w:r>
        <w:rPr>
          <w:sz w:val="18"/>
          <w:szCs w:val="18"/>
        </w:rPr>
        <w:t xml:space="preserve"> level is </w:t>
      </w:r>
      <w:r w:rsidRPr="007F0891">
        <w:rPr>
          <w:i/>
          <w:iCs/>
          <w:sz w:val="18"/>
          <w:szCs w:val="18"/>
        </w:rPr>
        <w:t>a course, often taken at or in conjunction with a postsecondary institution, which contains instruction equivalent to a college-level course and for which a student may earn college credits</w:t>
      </w:r>
      <w:r w:rsidRPr="00903435">
        <w:rPr>
          <w:sz w:val="18"/>
          <w:szCs w:val="18"/>
        </w:rPr>
        <w:t>.</w:t>
      </w:r>
      <w:r>
        <w:rPr>
          <w:sz w:val="18"/>
          <w:szCs w:val="18"/>
        </w:rPr>
        <w:t xml:space="preserve"> For more information, please see the SCS Data Handbook at </w:t>
      </w:r>
      <w:hyperlink r:id="rId2" w:history="1">
        <w:r w:rsidRPr="00F230EE">
          <w:rPr>
            <w:rStyle w:val="Hyperlink"/>
            <w:sz w:val="18"/>
            <w:szCs w:val="18"/>
          </w:rPr>
          <w:t>http://www.doe.mass.edu/infoservices/data/scs/</w:t>
        </w:r>
      </w:hyperlink>
    </w:p>
  </w:footnote>
  <w:footnote w:id="4">
    <w:p w14:paraId="3142B7CD" w14:textId="5440180D" w:rsidR="00E96953" w:rsidRDefault="00E96953" w:rsidP="00654625">
      <w:pPr>
        <w:pStyle w:val="FootnoteText"/>
      </w:pPr>
      <w:r>
        <w:rPr>
          <w:rStyle w:val="FootnoteReference"/>
        </w:rPr>
        <w:footnoteRef/>
      </w:r>
      <w:r>
        <w:t xml:space="preserve"> Formative, unpublished findings from the implementation study were presented to program leaders at DESE and DHE throughout the duration of the evaluation. Findings from the sustainability study were published in a separate report, accessible at </w:t>
      </w:r>
      <w:hyperlink r:id="rId3" w:history="1">
        <w:r w:rsidR="00122205" w:rsidRPr="009A1BD0">
          <w:rPr>
            <w:rStyle w:val="Hyperlink"/>
          </w:rPr>
          <w:t>Massachusetts Pathway Sustainability and Scalability Evaluation Report (ICF, May 2020)</w:t>
        </w:r>
      </w:hyperlink>
      <w:r>
        <w:t xml:space="preserve">. </w:t>
      </w:r>
    </w:p>
  </w:footnote>
  <w:footnote w:id="5">
    <w:p w14:paraId="06D8628B" w14:textId="5034BF3E" w:rsidR="00E96953" w:rsidRPr="009A1BD0" w:rsidRDefault="00E96953" w:rsidP="009A1BD0">
      <w:pPr>
        <w:rPr>
          <w:rFonts w:ascii="Calibri" w:hAnsi="Calibri"/>
          <w:color w:val="000000"/>
          <w:sz w:val="20"/>
          <w:szCs w:val="20"/>
        </w:rPr>
      </w:pPr>
      <w:r>
        <w:rPr>
          <w:rStyle w:val="FootnoteReference"/>
        </w:rPr>
        <w:footnoteRef/>
      </w:r>
      <w:r>
        <w:t xml:space="preserve"> </w:t>
      </w:r>
      <w:hyperlink r:id="rId4" w:history="1">
        <w:r w:rsidRPr="009A1BD0">
          <w:rPr>
            <w:rStyle w:val="Hyperlink"/>
            <w:sz w:val="20"/>
            <w:szCs w:val="20"/>
          </w:rPr>
          <w:t>Massachusetts Pathway Sustainability and Scalability Evaluation Report (May 2020)</w:t>
        </w:r>
      </w:hyperlink>
      <w:r>
        <w:rPr>
          <w:color w:val="000000"/>
          <w:sz w:val="20"/>
          <w:szCs w:val="20"/>
        </w:rPr>
        <w:t xml:space="preserve"> </w:t>
      </w:r>
    </w:p>
  </w:footnote>
  <w:footnote w:id="6">
    <w:p w14:paraId="1277FB78" w14:textId="0D0573B5" w:rsidR="00E96953" w:rsidRDefault="00E96953">
      <w:pPr>
        <w:pStyle w:val="FootnoteText"/>
      </w:pPr>
      <w:r>
        <w:rPr>
          <w:rStyle w:val="FootnoteReference"/>
        </w:rPr>
        <w:footnoteRef/>
      </w:r>
      <w:r>
        <w:t xml:space="preserve"> Note that DESE-provided data excluded New Heights Charter School of Brockton as those data were provided for the impact analysis and New Heights Charter School of Brockton was not part of the impact analysis. As stated in the introduction, </w:t>
      </w:r>
      <w:r w:rsidRPr="00B34316">
        <w:t xml:space="preserve">New Heights Charter School of Brockton was excluded from the </w:t>
      </w:r>
      <w:r>
        <w:t xml:space="preserve">impact </w:t>
      </w:r>
      <w:r w:rsidRPr="00B34316">
        <w:t xml:space="preserve">analysis as all students from </w:t>
      </w:r>
      <w:r>
        <w:t xml:space="preserve">the school </w:t>
      </w:r>
      <w:r w:rsidRPr="00B34316">
        <w:t xml:space="preserve">participated in the EC program (thus a comparison group could not be assembled from within the school) and it was not possible to find a suitable comparison school, particularly as the high school was an EC charter school. </w:t>
      </w:r>
      <w:r>
        <w:t>Accordingly, this description of the pathway program population is not complete. As a result of this exclusion, and of differences in how school districts and DESE counted pathway program participants for the EC and IP programs, there are some minor discrepancies in the population of pathway students between DESE-provided data and school-district provided data.</w:t>
      </w:r>
    </w:p>
  </w:footnote>
  <w:footnote w:id="7">
    <w:p w14:paraId="330CB5FA" w14:textId="0CC30816" w:rsidR="00E96953" w:rsidRDefault="00E96953">
      <w:pPr>
        <w:pStyle w:val="FootnoteText"/>
      </w:pPr>
      <w:r>
        <w:rPr>
          <w:rStyle w:val="FootnoteReference"/>
        </w:rPr>
        <w:footnoteRef/>
      </w:r>
      <w:r>
        <w:t xml:space="preserve"> </w:t>
      </w:r>
      <w:r w:rsidRPr="00056F3C">
        <w:t xml:space="preserve">Employability skills refer to the wide range of soft skills cited by grantees that align with the Massachusetts Work-Based Learning Plan. Grantees described that students developed the following employability skills: professionalism, speaking, writing, listening, motivation, time management and leadership. For more information about employability skills or the Massachusetts Work-Based Learning Plan, please see </w:t>
      </w:r>
      <w:hyperlink r:id="rId5" w:history="1">
        <w:r w:rsidRPr="00056F3C">
          <w:rPr>
            <w:rStyle w:val="Hyperlink"/>
          </w:rPr>
          <w:t>http://skillspages.com/masswbl/</w:t>
        </w:r>
      </w:hyperlink>
      <w:r w:rsidRPr="00056F3C">
        <w:t xml:space="preserve"> and </w:t>
      </w:r>
      <w:hyperlink r:id="rId6" w:history="1">
        <w:r w:rsidRPr="00056F3C">
          <w:rPr>
            <w:rStyle w:val="Hyperlink"/>
          </w:rPr>
          <w:t>http://skillspages.com/documents/masswblp.doc</w:t>
        </w:r>
      </w:hyperlink>
      <w:r w:rsidRPr="00056F3C">
        <w:t>.</w:t>
      </w:r>
    </w:p>
  </w:footnote>
  <w:footnote w:id="8">
    <w:p w14:paraId="4F9F7C95" w14:textId="77777777" w:rsidR="00E96953" w:rsidRDefault="00E96953" w:rsidP="00081E64">
      <w:pPr>
        <w:pStyle w:val="FootnoteText"/>
      </w:pPr>
      <w:r>
        <w:rPr>
          <w:rStyle w:val="FootnoteReference"/>
        </w:rPr>
        <w:footnoteRef/>
      </w:r>
      <w:r>
        <w:t xml:space="preserve"> </w:t>
      </w:r>
      <w:r w:rsidRPr="00365F6A">
        <w:t>The values of each item originally used the following scale: 1-Strongly Disagree, 2-Disagree, 3-Agree, and 4-Strongly Agree.</w:t>
      </w:r>
    </w:p>
  </w:footnote>
  <w:footnote w:id="9">
    <w:p w14:paraId="5B1AA9B0" w14:textId="2055D619" w:rsidR="00E96953" w:rsidRDefault="00E96953">
      <w:pPr>
        <w:pStyle w:val="FootnoteText"/>
      </w:pPr>
      <w:r>
        <w:rPr>
          <w:rStyle w:val="FootnoteReference"/>
        </w:rPr>
        <w:footnoteRef/>
      </w:r>
      <w:r>
        <w:t xml:space="preserve"> The answer options provided for this question were 1-</w:t>
      </w:r>
      <w:r w:rsidRPr="00B0463A">
        <w:t>Not Helpful</w:t>
      </w:r>
      <w:r>
        <w:t>, 2-</w:t>
      </w:r>
      <w:r w:rsidRPr="00B0463A">
        <w:t>Somewhat Helpful</w:t>
      </w:r>
      <w:r>
        <w:t>, 3-</w:t>
      </w:r>
      <w:r w:rsidRPr="00B0463A">
        <w:t>Helpful</w:t>
      </w:r>
      <w:r>
        <w:t>, and 4-</w:t>
      </w:r>
      <w:r w:rsidRPr="00B0463A">
        <w:t>Very Helpful</w:t>
      </w:r>
      <w:r>
        <w:t>.</w:t>
      </w:r>
    </w:p>
  </w:footnote>
  <w:footnote w:id="10">
    <w:p w14:paraId="619029A9" w14:textId="77777777" w:rsidR="00E96953" w:rsidRDefault="00E96953" w:rsidP="00991E99">
      <w:pPr>
        <w:pStyle w:val="FootnoteText"/>
      </w:pPr>
      <w:r>
        <w:rPr>
          <w:rStyle w:val="FootnoteReference"/>
        </w:rPr>
        <w:footnoteRef/>
      </w:r>
      <w:r>
        <w:t xml:space="preserve"> The answer options provided for this question were 1-</w:t>
      </w:r>
      <w:r w:rsidRPr="00B0463A">
        <w:t>Not Helpful</w:t>
      </w:r>
      <w:r>
        <w:t>, 2-</w:t>
      </w:r>
      <w:r w:rsidRPr="00B0463A">
        <w:t>Somewhat Helpful</w:t>
      </w:r>
      <w:r>
        <w:t>, 3-</w:t>
      </w:r>
      <w:r w:rsidRPr="00B0463A">
        <w:t>Helpful</w:t>
      </w:r>
      <w:r>
        <w:t>, and 4-</w:t>
      </w:r>
      <w:r w:rsidRPr="00B0463A">
        <w:t>Very Helpful</w:t>
      </w:r>
      <w:r>
        <w:t>.</w:t>
      </w:r>
    </w:p>
  </w:footnote>
  <w:footnote w:id="11">
    <w:p w14:paraId="263A6051" w14:textId="24F232C7" w:rsidR="00E96953" w:rsidRDefault="00E96953">
      <w:pPr>
        <w:pStyle w:val="FootnoteText"/>
      </w:pPr>
      <w:r>
        <w:rPr>
          <w:rStyle w:val="FootnoteReference"/>
        </w:rPr>
        <w:footnoteRef/>
      </w:r>
      <w:r>
        <w:t xml:space="preserve"> IP students were the only ones presented with the item</w:t>
      </w:r>
      <w:r w:rsidRPr="00AA5027">
        <w:t xml:space="preserve"> </w:t>
      </w:r>
      <w:r>
        <w:t>“g</w:t>
      </w:r>
      <w:r w:rsidRPr="00AA5027">
        <w:t>aining work experience in an industry I am interested</w:t>
      </w:r>
      <w:r>
        <w:t>.”</w:t>
      </w:r>
    </w:p>
  </w:footnote>
  <w:footnote w:id="12">
    <w:p w14:paraId="504E9E76" w14:textId="46E67814" w:rsidR="00E96953" w:rsidRDefault="00E96953">
      <w:pPr>
        <w:pStyle w:val="FootnoteText"/>
      </w:pPr>
      <w:r>
        <w:rPr>
          <w:rStyle w:val="FootnoteReference"/>
        </w:rPr>
        <w:footnoteRef/>
      </w:r>
      <w:r>
        <w:t xml:space="preserve"> </w:t>
      </w:r>
      <w:r w:rsidRPr="00251179">
        <w:rPr>
          <w:sz w:val="18"/>
          <w:szCs w:val="18"/>
        </w:rPr>
        <w:t>In the SCS data,</w:t>
      </w:r>
      <w:r>
        <w:t xml:space="preserve"> </w:t>
      </w:r>
      <w:r w:rsidRPr="00A54B69">
        <w:rPr>
          <w:sz w:val="18"/>
          <w:szCs w:val="18"/>
        </w:rPr>
        <w:t>a</w:t>
      </w:r>
      <w:r w:rsidRPr="00034652">
        <w:rPr>
          <w:sz w:val="18"/>
          <w:szCs w:val="18"/>
        </w:rPr>
        <w:t xml:space="preserve"> course level </w:t>
      </w:r>
      <w:r w:rsidRPr="005B1A58">
        <w:rPr>
          <w:sz w:val="18"/>
          <w:szCs w:val="18"/>
        </w:rPr>
        <w:t xml:space="preserve">was determined </w:t>
      </w:r>
      <w:r>
        <w:rPr>
          <w:sz w:val="18"/>
          <w:szCs w:val="18"/>
        </w:rPr>
        <w:t xml:space="preserve">for each course </w:t>
      </w:r>
      <w:r w:rsidRPr="005B1A58">
        <w:rPr>
          <w:sz w:val="18"/>
          <w:szCs w:val="18"/>
        </w:rPr>
        <w:t>based on the general nature and difficulty of instruction provided throughout a course</w:t>
      </w:r>
      <w:r>
        <w:rPr>
          <w:sz w:val="18"/>
          <w:szCs w:val="18"/>
        </w:rPr>
        <w:t>. According to the SCS Data Handbook, the definition for the Advanced level is a</w:t>
      </w:r>
      <w:r w:rsidRPr="00A612C0">
        <w:rPr>
          <w:i/>
          <w:iCs/>
          <w:sz w:val="18"/>
          <w:szCs w:val="18"/>
        </w:rPr>
        <w:t>n advanced course designed for students who achieve a specified level of academic performance</w:t>
      </w:r>
      <w:r w:rsidRPr="00A612C0">
        <w:rPr>
          <w:sz w:val="18"/>
          <w:szCs w:val="18"/>
        </w:rPr>
        <w:t>.</w:t>
      </w:r>
      <w:r>
        <w:rPr>
          <w:sz w:val="18"/>
          <w:szCs w:val="18"/>
        </w:rPr>
        <w:t xml:space="preserve"> The definition </w:t>
      </w:r>
      <w:r w:rsidRPr="007E6483">
        <w:rPr>
          <w:sz w:val="18"/>
          <w:szCs w:val="18"/>
        </w:rPr>
        <w:t>for the Postsecondary Credit</w:t>
      </w:r>
      <w:r>
        <w:rPr>
          <w:sz w:val="18"/>
          <w:szCs w:val="18"/>
        </w:rPr>
        <w:t xml:space="preserve"> level is </w:t>
      </w:r>
      <w:r w:rsidRPr="007F0891">
        <w:rPr>
          <w:i/>
          <w:iCs/>
          <w:sz w:val="18"/>
          <w:szCs w:val="18"/>
        </w:rPr>
        <w:t>a course, often taken at or in conjunction with a postsecondary institution, which contains instruction equivalent to a college-level course and for which a student may earn college credits</w:t>
      </w:r>
      <w:r w:rsidRPr="00903435">
        <w:rPr>
          <w:sz w:val="18"/>
          <w:szCs w:val="18"/>
        </w:rPr>
        <w:t>.</w:t>
      </w:r>
      <w:r>
        <w:rPr>
          <w:sz w:val="18"/>
          <w:szCs w:val="18"/>
        </w:rPr>
        <w:t xml:space="preserve"> For more information, please see the SCS Data Handbook at </w:t>
      </w:r>
      <w:hyperlink r:id="rId7" w:history="1">
        <w:r w:rsidRPr="00F230EE">
          <w:rPr>
            <w:rStyle w:val="Hyperlink"/>
            <w:sz w:val="18"/>
            <w:szCs w:val="18"/>
          </w:rPr>
          <w:t>http://www.doe.mass.edu/infoservices/data/scs/</w:t>
        </w:r>
      </w:hyperlink>
      <w:r>
        <w:rPr>
          <w:sz w:val="18"/>
          <w:szCs w:val="18"/>
        </w:rPr>
        <w:t xml:space="preserve"> </w:t>
      </w:r>
    </w:p>
  </w:footnote>
  <w:footnote w:id="13">
    <w:p w14:paraId="455957F8" w14:textId="6E3DD381" w:rsidR="00E96953" w:rsidRPr="00082F25" w:rsidRDefault="00E96953">
      <w:pPr>
        <w:pStyle w:val="FootnoteText"/>
        <w:rPr>
          <w:sz w:val="18"/>
          <w:szCs w:val="18"/>
        </w:rPr>
      </w:pPr>
      <w:r>
        <w:rPr>
          <w:rStyle w:val="FootnoteReference"/>
        </w:rPr>
        <w:footnoteRef/>
      </w:r>
      <w:r>
        <w:t xml:space="preserve"> </w:t>
      </w:r>
      <w:r>
        <w:rPr>
          <w:sz w:val="18"/>
          <w:szCs w:val="18"/>
        </w:rPr>
        <w:t>Because G</w:t>
      </w:r>
      <w:r w:rsidRPr="00082F25">
        <w:rPr>
          <w:sz w:val="18"/>
          <w:szCs w:val="18"/>
        </w:rPr>
        <w:t xml:space="preserve">PA </w:t>
      </w:r>
      <w:r>
        <w:rPr>
          <w:sz w:val="18"/>
          <w:szCs w:val="18"/>
        </w:rPr>
        <w:t>was not provided in the data, ICF staff calculated GPA based on course grades for all courses completed in school year 2018–19. The grade of each course was first converted to a 4-point scale GPA. The overall GPA was an unweighted average of GPAs of all courses. The advanced course, AP, and postsecondary credit course GPAs were also unweighted in this calculation and followed the same formula as standard courses (e.g., the AP course GPA was an unweighted average of GPAs of all AP courses).</w:t>
      </w:r>
    </w:p>
  </w:footnote>
  <w:footnote w:id="14">
    <w:p w14:paraId="421CD5F3" w14:textId="5EA3CA93" w:rsidR="00E96953" w:rsidRDefault="00E96953">
      <w:pPr>
        <w:pStyle w:val="FootnoteText"/>
      </w:pPr>
      <w:r>
        <w:rPr>
          <w:rStyle w:val="FootnoteReference"/>
        </w:rPr>
        <w:footnoteRef/>
      </w:r>
      <w:r>
        <w:t xml:space="preserve"> </w:t>
      </w:r>
      <w:r w:rsidRPr="002D775F">
        <w:t>Because GPA was not provided in the data, ICF staff calculated GPA based on course grades for all courses completed in school year 2018–19. The grade of each course was first converted to a 4-point scale GPA. The overall GPA was an unweighted average of GPAs of all courses. The advanced course, AP, and postsecondary credit course GPAs were also unweighted in this calculation and followed the same formula as standard courses (e.g., the AP course GPA was an unweighted average of GPAs of all AP courses).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C241" w14:textId="476915BA" w:rsidR="00E96953" w:rsidRPr="008F7F31" w:rsidRDefault="00E96953" w:rsidP="00787098">
    <w:pPr>
      <w:pStyle w:val="Header"/>
      <w:tabs>
        <w:tab w:val="clear" w:pos="4320"/>
        <w:tab w:val="clear" w:pos="8640"/>
        <w:tab w:val="right" w:pos="9360"/>
      </w:tabs>
      <w:rPr>
        <w:rFonts w:cs="Arial"/>
      </w:rPr>
    </w:pPr>
    <w:r w:rsidRPr="00062653">
      <w:rPr>
        <w:rFonts w:cs="Arial"/>
      </w:rPr>
      <w:t xml:space="preserve">Massachusetts </w:t>
    </w:r>
    <w:r>
      <w:rPr>
        <w:rFonts w:cs="Arial"/>
      </w:rPr>
      <w:t>Innovation Pathway &amp; Early College Pathway Program Evaluation</w:t>
    </w:r>
    <w:r>
      <w:t xml:space="preserve"> </w:t>
    </w:r>
    <w:r>
      <w:tab/>
    </w:r>
    <w:r>
      <w:rPr>
        <w:rFonts w:cs="Arial"/>
      </w:rPr>
      <w:t>June</w:t>
    </w:r>
    <w:r w:rsidRPr="00787098">
      <w:rPr>
        <w:rFonts w:cs="Arial"/>
      </w:rPr>
      <w:t xml:space="preserve"> 20</w:t>
    </w:r>
    <w:r>
      <w:rPr>
        <w:rFonts w:cs="Arial"/>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D908" w14:textId="77777777" w:rsidR="00E96953" w:rsidRDefault="00E96953">
    <w:pPr>
      <w:pStyle w:val="Header"/>
    </w:pPr>
    <w:r>
      <w:rPr>
        <w:noProof/>
      </w:rPr>
      <mc:AlternateContent>
        <mc:Choice Requires="wpg">
          <w:drawing>
            <wp:anchor distT="0" distB="0" distL="114300" distR="114300" simplePos="0" relativeHeight="251658241" behindDoc="0" locked="0" layoutInCell="1" allowOverlap="1" wp14:anchorId="097205B2" wp14:editId="3DF85B2C">
              <wp:simplePos x="0" y="0"/>
              <wp:positionH relativeFrom="column">
                <wp:posOffset>-683046</wp:posOffset>
              </wp:positionH>
              <wp:positionV relativeFrom="paragraph">
                <wp:posOffset>48474</wp:posOffset>
              </wp:positionV>
              <wp:extent cx="7318107" cy="8869721"/>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07" cy="8869721"/>
                        <a:chOff x="0" y="0"/>
                        <a:chExt cx="7318107" cy="8869721"/>
                      </a:xfrm>
                    </wpg:grpSpPr>
                    <wps:wsp>
                      <wps:cNvPr id="4" name="Rectangle 4"/>
                      <wps:cNvSpPr>
                        <a:spLocks noChangeAspect="1"/>
                      </wps:cNvSpPr>
                      <wps:spPr>
                        <a:xfrm>
                          <a:off x="0" y="3139807"/>
                          <a:ext cx="1042416" cy="1453896"/>
                        </a:xfrm>
                        <a:prstGeom prst="rect">
                          <a:avLst/>
                        </a:prstGeom>
                        <a:solidFill>
                          <a:schemeClr val="bg2">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a:spLocks noChangeAspect="1"/>
                      </wps:cNvSpPr>
                      <wps:spPr>
                        <a:xfrm>
                          <a:off x="3139807" y="0"/>
                          <a:ext cx="4178300" cy="624948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186410"/>
                          <a:ext cx="7315200" cy="468331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noChangeAspect="1"/>
                      </wps:cNvSpPr>
                      <wps:spPr>
                        <a:xfrm>
                          <a:off x="1046603" y="4186410"/>
                          <a:ext cx="2093976" cy="2093976"/>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375C" id="Group 18" o:spid="_x0000_s1026" style="position:absolute;margin-left:-53.8pt;margin-top:3.8pt;width:576.25pt;height:698.4pt;z-index:251658241" coordsize="73181,8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">
              <v:rect id="Rectangle 4" o:spid="_x0000_s1027" style="position:absolute;top:31398;width:10424;height:14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" fillcolor="#5c7680 [1614]" stroked="f">
                <o:lock v:ext="edit" aspectratio="t"/>
              </v:rect>
              <v:rect id="Rectangle 2" o:spid="_x0000_s1028" style="position:absolute;left:31398;width:41783;height:6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" fillcolor="#d8e0e3 [3214]" stroked="f">
                <o:lock v:ext="edit" aspectratio="t"/>
              </v:rect>
              <v:rect id="Rectangle 25" o:spid="_x0000_s1029" style="position:absolute;top:41864;width:73152;height:4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" fillcolor="#00a2e0 [3205]" stroked="f"/>
              <v:rect id="Rectangle 26" o:spid="_x0000_s1030" style="position:absolute;left:10466;top:41864;width:20939;height:20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" fillcolor="#00538b [3204]" stroked="f">
                <o:lock v:ext="edit" aspectratio="t"/>
              </v:rect>
            </v:group>
          </w:pict>
        </mc:Fallback>
      </mc:AlternateContent>
    </w:r>
    <w:r>
      <w:rPr>
        <w:noProof/>
      </w:rPr>
      <w:drawing>
        <wp:anchor distT="0" distB="0" distL="114300" distR="114300" simplePos="0" relativeHeight="251658242" behindDoc="1" locked="0" layoutInCell="1" allowOverlap="1" wp14:anchorId="22363681" wp14:editId="3AEC1EF0">
          <wp:simplePos x="0" y="0"/>
          <wp:positionH relativeFrom="column">
            <wp:posOffset>-452120</wp:posOffset>
          </wp:positionH>
          <wp:positionV relativeFrom="paragraph">
            <wp:posOffset>278765</wp:posOffset>
          </wp:positionV>
          <wp:extent cx="1167493" cy="942975"/>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1168875" cy="94409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9ED0F" w14:textId="661DB5FF" w:rsidR="00E96953" w:rsidRPr="008F7F31" w:rsidRDefault="00E96953" w:rsidP="00953A31">
    <w:pPr>
      <w:pStyle w:val="Header"/>
      <w:tabs>
        <w:tab w:val="clear" w:pos="4320"/>
        <w:tab w:val="clear" w:pos="8640"/>
        <w:tab w:val="right" w:pos="12960"/>
      </w:tabs>
      <w:ind w:right="270"/>
      <w:rPr>
        <w:rFonts w:cs="Arial"/>
      </w:rPr>
    </w:pPr>
    <w:r w:rsidRPr="00062653">
      <w:rPr>
        <w:rFonts w:cs="Arial"/>
      </w:rPr>
      <w:t xml:space="preserve">Massachusetts </w:t>
    </w:r>
    <w:r>
      <w:rPr>
        <w:rFonts w:cs="Arial"/>
      </w:rPr>
      <w:t>Innovation Pathway &amp; Early College Pathway Program Evaluation</w:t>
    </w:r>
    <w:r w:rsidRPr="006858E6">
      <w:t xml:space="preserve"> </w:t>
    </w:r>
    <w:r>
      <w:tab/>
    </w:r>
    <w:r>
      <w:rPr>
        <w:rFonts w:cs="Arial"/>
      </w:rPr>
      <w:t>June 2020</w:t>
    </w:r>
  </w:p>
  <w:p w14:paraId="457E8269" w14:textId="082BDC2A" w:rsidR="00E96953" w:rsidRPr="008F7F31" w:rsidRDefault="00E96953" w:rsidP="006858E6">
    <w:pPr>
      <w:pStyle w:val="Header"/>
      <w:tabs>
        <w:tab w:val="clear" w:pos="4320"/>
        <w:tab w:val="clear" w:pos="8640"/>
        <w:tab w:val="right" w:pos="9270"/>
      </w:tabs>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21FA"/>
    <w:multiLevelType w:val="hybridMultilevel"/>
    <w:tmpl w:val="7CB824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26FBD"/>
    <w:multiLevelType w:val="hybridMultilevel"/>
    <w:tmpl w:val="E7BE0ACA"/>
    <w:lvl w:ilvl="0" w:tplc="33D87448">
      <w:start w:val="1"/>
      <w:numFmt w:val="bullet"/>
      <w:pStyle w:val="Tablebullett"/>
      <w:lvlText w:val=""/>
      <w:lvlJc w:val="left"/>
      <w:pPr>
        <w:ind w:left="720" w:hanging="360"/>
      </w:pPr>
      <w:rPr>
        <w:rFonts w:ascii="Symbol" w:hAnsi="Symbol" w:hint="default"/>
        <w:color w:val="0067A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196F"/>
    <w:multiLevelType w:val="hybridMultilevel"/>
    <w:tmpl w:val="F552E7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3975AC"/>
    <w:multiLevelType w:val="hybridMultilevel"/>
    <w:tmpl w:val="50FC5638"/>
    <w:lvl w:ilvl="0" w:tplc="1AE893B6">
      <w:start w:val="1"/>
      <w:numFmt w:val="bullet"/>
      <w:lvlText w:val=""/>
      <w:lvlJc w:val="left"/>
      <w:pPr>
        <w:ind w:left="720" w:hanging="360"/>
      </w:pPr>
      <w:rPr>
        <w:rFonts w:ascii="Wingdings" w:hAnsi="Wingdings" w:hint="default"/>
        <w:color w:val="00538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E2C55"/>
    <w:multiLevelType w:val="hybridMultilevel"/>
    <w:tmpl w:val="017087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CCB6EEA"/>
    <w:multiLevelType w:val="hybridMultilevel"/>
    <w:tmpl w:val="78D64E10"/>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76E23"/>
    <w:multiLevelType w:val="multilevel"/>
    <w:tmpl w:val="6D361998"/>
    <w:lvl w:ilvl="0">
      <w:start w:val="1"/>
      <w:numFmt w:val="decimal"/>
      <w:lvlText w:val="%1."/>
      <w:lvlJc w:val="left"/>
      <w:pPr>
        <w:ind w:left="360" w:hanging="360"/>
      </w:pPr>
      <w:rPr>
        <w:rFonts w:hint="default"/>
        <w:color w:val="auto"/>
      </w:rPr>
    </w:lvl>
    <w:lvl w:ilvl="1">
      <w:start w:val="1"/>
      <w:numFmt w:val="bullet"/>
      <w:lvlText w:val="–"/>
      <w:lvlJc w:val="left"/>
      <w:pPr>
        <w:ind w:left="1080" w:hanging="360"/>
      </w:pPr>
      <w:rPr>
        <w:rFonts w:ascii="Arial" w:hAnsi="Aria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0995E41"/>
    <w:multiLevelType w:val="hybridMultilevel"/>
    <w:tmpl w:val="B5865C08"/>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339CB"/>
    <w:multiLevelType w:val="hybridMultilevel"/>
    <w:tmpl w:val="59601C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5D67DA"/>
    <w:multiLevelType w:val="hybridMultilevel"/>
    <w:tmpl w:val="A8705E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3824"/>
    <w:multiLevelType w:val="multilevel"/>
    <w:tmpl w:val="9FEEF126"/>
    <w:lvl w:ilvl="0">
      <w:start w:val="1"/>
      <w:numFmt w:val="upperRoman"/>
      <w:pStyle w:val="Heading1"/>
      <w:lvlText w:val="%1."/>
      <w:lvlJc w:val="left"/>
      <w:pPr>
        <w:ind w:left="432" w:hanging="432"/>
      </w:pPr>
      <w:rPr>
        <w:rFonts w:hint="default"/>
      </w:rPr>
    </w:lvl>
    <w:lvl w:ilvl="1">
      <w:start w:val="1"/>
      <w:numFmt w:val="decimal"/>
      <w:pStyle w:val="Heading2"/>
      <w:lvlText w:val="%2."/>
      <w:lvlJc w:val="left"/>
      <w:pPr>
        <w:ind w:left="4086" w:hanging="576"/>
      </w:pPr>
      <w:rPr>
        <w:rFonts w:hint="default"/>
        <w:color w:val="00A2E0" w:themeColor="accent2"/>
      </w:rPr>
    </w:lvl>
    <w:lvl w:ilvl="2">
      <w:start w:val="1"/>
      <w:numFmt w:val="decimal"/>
      <w:pStyle w:val="Heading3"/>
      <w:lvlText w:val="%2.%3"/>
      <w:lvlJc w:val="left"/>
      <w:pPr>
        <w:ind w:left="2880" w:hanging="720"/>
      </w:pPr>
    </w:lvl>
    <w:lvl w:ilvl="3">
      <w:start w:val="1"/>
      <w:numFmt w:val="decimal"/>
      <w:pStyle w:val="Heading4"/>
      <w:lvlText w:val="%2.%3.%4"/>
      <w:lvlJc w:val="left"/>
      <w:pPr>
        <w:ind w:left="122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E74079D"/>
    <w:multiLevelType w:val="hybridMultilevel"/>
    <w:tmpl w:val="519674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02FB3"/>
    <w:multiLevelType w:val="hybridMultilevel"/>
    <w:tmpl w:val="853A783A"/>
    <w:lvl w:ilvl="0" w:tplc="D2C8BF70">
      <w:start w:val="1"/>
      <w:numFmt w:val="bullet"/>
      <w:lvlText w:val=""/>
      <w:lvlJc w:val="left"/>
      <w:pPr>
        <w:ind w:left="720" w:hanging="360"/>
      </w:pPr>
      <w:rPr>
        <w:rFonts w:ascii="Wingdings" w:hAnsi="Wingdings" w:hint="default"/>
        <w:color w:val="00538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07766"/>
    <w:multiLevelType w:val="multilevel"/>
    <w:tmpl w:val="A71A00F0"/>
    <w:lvl w:ilvl="0">
      <w:start w:val="1"/>
      <w:numFmt w:val="bullet"/>
      <w:lvlText w:val=""/>
      <w:lvlJc w:val="left"/>
      <w:pPr>
        <w:ind w:left="360" w:hanging="360"/>
      </w:pPr>
      <w:rPr>
        <w:rFonts w:ascii="Wingdings" w:hAnsi="Wingdings" w:hint="default"/>
        <w:color w:val="00538B" w:themeColor="text2"/>
      </w:rPr>
    </w:lvl>
    <w:lvl w:ilvl="1">
      <w:start w:val="1"/>
      <w:numFmt w:val="bullet"/>
      <w:lvlText w:val="–"/>
      <w:lvlJc w:val="left"/>
      <w:pPr>
        <w:ind w:left="1080" w:hanging="360"/>
      </w:pPr>
      <w:rPr>
        <w:rFonts w:ascii="Arial" w:hAnsi="Aria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3D01014"/>
    <w:multiLevelType w:val="hybridMultilevel"/>
    <w:tmpl w:val="0670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7EF0"/>
    <w:multiLevelType w:val="hybridMultilevel"/>
    <w:tmpl w:val="2B1E6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FE62B2"/>
    <w:multiLevelType w:val="hybridMultilevel"/>
    <w:tmpl w:val="0636B2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07288B"/>
    <w:multiLevelType w:val="hybridMultilevel"/>
    <w:tmpl w:val="CAB63A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62B42FA"/>
    <w:multiLevelType w:val="hybridMultilevel"/>
    <w:tmpl w:val="89308374"/>
    <w:lvl w:ilvl="0" w:tplc="7EC00EAC">
      <w:start w:val="1"/>
      <w:numFmt w:val="lowerLetter"/>
      <w:lvlText w:val="%1."/>
      <w:lvlJc w:val="left"/>
      <w:pPr>
        <w:ind w:left="1440" w:hanging="360"/>
      </w:pPr>
      <w:rPr>
        <w:i/>
        <w:color w:val="00538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F4CE1"/>
    <w:multiLevelType w:val="hybridMultilevel"/>
    <w:tmpl w:val="3D0EB0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B57E24"/>
    <w:multiLevelType w:val="hybridMultilevel"/>
    <w:tmpl w:val="1BAAC02C"/>
    <w:lvl w:ilvl="0" w:tplc="3E36FE86">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D653A2"/>
    <w:multiLevelType w:val="hybridMultilevel"/>
    <w:tmpl w:val="B5865C08"/>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E12AE6"/>
    <w:multiLevelType w:val="hybridMultilevel"/>
    <w:tmpl w:val="E26A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3006C"/>
    <w:multiLevelType w:val="hybridMultilevel"/>
    <w:tmpl w:val="B5865C08"/>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221B97"/>
    <w:multiLevelType w:val="hybridMultilevel"/>
    <w:tmpl w:val="3B14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F46F7"/>
    <w:multiLevelType w:val="hybridMultilevel"/>
    <w:tmpl w:val="307C58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F33BF"/>
    <w:multiLevelType w:val="multilevel"/>
    <w:tmpl w:val="98C2D426"/>
    <w:lvl w:ilvl="0">
      <w:start w:val="1"/>
      <w:numFmt w:val="bullet"/>
      <w:pStyle w:val="ListParagraph"/>
      <w:lvlText w:val=""/>
      <w:lvlJc w:val="left"/>
      <w:pPr>
        <w:ind w:left="360" w:hanging="360"/>
      </w:pPr>
      <w:rPr>
        <w:rFonts w:ascii="Wingdings" w:hAnsi="Wingdings" w:hint="default"/>
        <w:color w:val="00538B" w:themeColor="text2"/>
      </w:rPr>
    </w:lvl>
    <w:lvl w:ilvl="1">
      <w:start w:val="1"/>
      <w:numFmt w:val="bullet"/>
      <w:pStyle w:val="ListParagraph-2"/>
      <w:lvlText w:val="–"/>
      <w:lvlJc w:val="left"/>
      <w:pPr>
        <w:ind w:left="1080" w:hanging="360"/>
      </w:pPr>
      <w:rPr>
        <w:rFonts w:ascii="Arial" w:hAnsi="Arial" w:hint="default"/>
      </w:rPr>
    </w:lvl>
    <w:lvl w:ilvl="2">
      <w:start w:val="1"/>
      <w:numFmt w:val="bullet"/>
      <w:pStyle w:val="ListParagraph-3"/>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0150196"/>
    <w:multiLevelType w:val="hybridMultilevel"/>
    <w:tmpl w:val="B5865C08"/>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4F1B6D"/>
    <w:multiLevelType w:val="hybridMultilevel"/>
    <w:tmpl w:val="CAB63A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B135BA"/>
    <w:multiLevelType w:val="hybridMultilevel"/>
    <w:tmpl w:val="2B1E6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C7111"/>
    <w:multiLevelType w:val="hybridMultilevel"/>
    <w:tmpl w:val="C390E3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85105"/>
    <w:multiLevelType w:val="hybridMultilevel"/>
    <w:tmpl w:val="29169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95FE7"/>
    <w:multiLevelType w:val="hybridMultilevel"/>
    <w:tmpl w:val="D840A2AA"/>
    <w:lvl w:ilvl="0" w:tplc="F4203A2A">
      <w:start w:val="1"/>
      <w:numFmt w:val="bullet"/>
      <w:pStyle w:val="ICFTextBoxBullet"/>
      <w:lvlText w:val=""/>
      <w:lvlJc w:val="left"/>
      <w:pPr>
        <w:tabs>
          <w:tab w:val="num" w:pos="288"/>
        </w:tabs>
        <w:ind w:left="288" w:hanging="288"/>
      </w:pPr>
      <w:rPr>
        <w:rFonts w:ascii="Wingdings" w:hAnsi="Wingdings" w:hint="default"/>
        <w:b w:val="0"/>
        <w:i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A2E32"/>
    <w:multiLevelType w:val="hybridMultilevel"/>
    <w:tmpl w:val="C78E2500"/>
    <w:lvl w:ilvl="0" w:tplc="0409000F">
      <w:start w:val="1"/>
      <w:numFmt w:val="decimal"/>
      <w:lvlText w:val="%1."/>
      <w:lvlJc w:val="left"/>
      <w:pPr>
        <w:ind w:left="720" w:hanging="360"/>
      </w:pPr>
      <w:rPr>
        <w:rFonts w:hint="default"/>
      </w:rPr>
    </w:lvl>
    <w:lvl w:ilvl="1" w:tplc="C72EDB38">
      <w:start w:val="1"/>
      <w:numFmt w:val="lowerLetter"/>
      <w:lvlText w:val="%2."/>
      <w:lvlJc w:val="left"/>
      <w:pPr>
        <w:ind w:left="1440" w:hanging="360"/>
      </w:pPr>
      <w:rPr>
        <w:i/>
        <w:color w:val="00538B" w:themeColor="accen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BA6E01"/>
    <w:multiLevelType w:val="hybridMultilevel"/>
    <w:tmpl w:val="DF52E5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3809B1"/>
    <w:multiLevelType w:val="hybridMultilevel"/>
    <w:tmpl w:val="141CD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D70A4"/>
    <w:multiLevelType w:val="hybridMultilevel"/>
    <w:tmpl w:val="1782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C2883"/>
    <w:multiLevelType w:val="hybridMultilevel"/>
    <w:tmpl w:val="CA8AB7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270D2"/>
    <w:multiLevelType w:val="hybridMultilevel"/>
    <w:tmpl w:val="D70093FC"/>
    <w:lvl w:ilvl="0" w:tplc="3C70020C">
      <w:start w:val="1"/>
      <w:numFmt w:val="bullet"/>
      <w:lvlText w:val="•"/>
      <w:lvlJc w:val="left"/>
      <w:pPr>
        <w:ind w:left="360" w:hanging="360"/>
      </w:pPr>
      <w:rPr>
        <w:rFonts w:ascii="Times New Roman" w:hAnsi="Times New Roman"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0F70F1"/>
    <w:multiLevelType w:val="hybridMultilevel"/>
    <w:tmpl w:val="5ADC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A55B4"/>
    <w:multiLevelType w:val="hybridMultilevel"/>
    <w:tmpl w:val="49AA6C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6E26D7"/>
    <w:multiLevelType w:val="hybridMultilevel"/>
    <w:tmpl w:val="B5865C08"/>
    <w:lvl w:ilvl="0" w:tplc="107478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10"/>
  </w:num>
  <w:num w:numId="4">
    <w:abstractNumId w:val="8"/>
  </w:num>
  <w:num w:numId="5">
    <w:abstractNumId w:val="32"/>
  </w:num>
  <w:num w:numId="6">
    <w:abstractNumId w:val="0"/>
  </w:num>
  <w:num w:numId="7">
    <w:abstractNumId w:val="20"/>
  </w:num>
  <w:num w:numId="8">
    <w:abstractNumId w:val="30"/>
  </w:num>
  <w:num w:numId="9">
    <w:abstractNumId w:val="38"/>
  </w:num>
  <w:num w:numId="10">
    <w:abstractNumId w:val="27"/>
  </w:num>
  <w:num w:numId="11">
    <w:abstractNumId w:val="33"/>
  </w:num>
  <w:num w:numId="12">
    <w:abstractNumId w:val="16"/>
  </w:num>
  <w:num w:numId="13">
    <w:abstractNumId w:val="35"/>
  </w:num>
  <w:num w:numId="14">
    <w:abstractNumId w:val="31"/>
  </w:num>
  <w:num w:numId="15">
    <w:abstractNumId w:val="28"/>
  </w:num>
  <w:num w:numId="16">
    <w:abstractNumId w:val="29"/>
  </w:num>
  <w:num w:numId="17">
    <w:abstractNumId w:val="5"/>
  </w:num>
  <w:num w:numId="18">
    <w:abstractNumId w:val="23"/>
  </w:num>
  <w:num w:numId="19">
    <w:abstractNumId w:val="11"/>
  </w:num>
  <w:num w:numId="20">
    <w:abstractNumId w:val="21"/>
  </w:num>
  <w:num w:numId="21">
    <w:abstractNumId w:val="18"/>
  </w:num>
  <w:num w:numId="22">
    <w:abstractNumId w:val="15"/>
  </w:num>
  <w:num w:numId="23">
    <w:abstractNumId w:val="25"/>
  </w:num>
  <w:num w:numId="24">
    <w:abstractNumId w:val="7"/>
  </w:num>
  <w:num w:numId="25">
    <w:abstractNumId w:val="17"/>
  </w:num>
  <w:num w:numId="26">
    <w:abstractNumId w:val="2"/>
  </w:num>
  <w:num w:numId="27">
    <w:abstractNumId w:val="40"/>
  </w:num>
  <w:num w:numId="28">
    <w:abstractNumId w:val="41"/>
  </w:num>
  <w:num w:numId="29">
    <w:abstractNumId w:val="19"/>
  </w:num>
  <w:num w:numId="30">
    <w:abstractNumId w:val="34"/>
  </w:num>
  <w:num w:numId="31">
    <w:abstractNumId w:val="36"/>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7"/>
  </w:num>
  <w:num w:numId="36">
    <w:abstractNumId w:val="12"/>
  </w:num>
  <w:num w:numId="37">
    <w:abstractNumId w:val="3"/>
  </w:num>
  <w:num w:numId="38">
    <w:abstractNumId w:val="13"/>
  </w:num>
  <w:num w:numId="39">
    <w:abstractNumId w:val="6"/>
  </w:num>
  <w:num w:numId="40">
    <w:abstractNumId w:val="4"/>
  </w:num>
  <w:num w:numId="41">
    <w:abstractNumId w:val="39"/>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10"/>
    <w:rsid w:val="00000284"/>
    <w:rsid w:val="0000055E"/>
    <w:rsid w:val="0000077E"/>
    <w:rsid w:val="00000906"/>
    <w:rsid w:val="00000992"/>
    <w:rsid w:val="00001A4B"/>
    <w:rsid w:val="00001A9F"/>
    <w:rsid w:val="00001AB0"/>
    <w:rsid w:val="00001B9D"/>
    <w:rsid w:val="00001BAD"/>
    <w:rsid w:val="000024F0"/>
    <w:rsid w:val="000025F6"/>
    <w:rsid w:val="00002736"/>
    <w:rsid w:val="00002986"/>
    <w:rsid w:val="00002B7A"/>
    <w:rsid w:val="00002BCF"/>
    <w:rsid w:val="00003162"/>
    <w:rsid w:val="000031BD"/>
    <w:rsid w:val="000033DA"/>
    <w:rsid w:val="000037B4"/>
    <w:rsid w:val="000038D9"/>
    <w:rsid w:val="00004819"/>
    <w:rsid w:val="00004F33"/>
    <w:rsid w:val="000051E8"/>
    <w:rsid w:val="0000520B"/>
    <w:rsid w:val="0000525D"/>
    <w:rsid w:val="000054D5"/>
    <w:rsid w:val="0000579C"/>
    <w:rsid w:val="00005910"/>
    <w:rsid w:val="00005A2A"/>
    <w:rsid w:val="000061AF"/>
    <w:rsid w:val="000064D9"/>
    <w:rsid w:val="000068C9"/>
    <w:rsid w:val="00006998"/>
    <w:rsid w:val="00006C9E"/>
    <w:rsid w:val="00007039"/>
    <w:rsid w:val="000071AC"/>
    <w:rsid w:val="000076AD"/>
    <w:rsid w:val="000076C8"/>
    <w:rsid w:val="000077E5"/>
    <w:rsid w:val="00007CE7"/>
    <w:rsid w:val="00007D0B"/>
    <w:rsid w:val="000103E4"/>
    <w:rsid w:val="000108DE"/>
    <w:rsid w:val="00011054"/>
    <w:rsid w:val="000115A1"/>
    <w:rsid w:val="00011693"/>
    <w:rsid w:val="000119BA"/>
    <w:rsid w:val="00011B79"/>
    <w:rsid w:val="00011C3B"/>
    <w:rsid w:val="00011E7F"/>
    <w:rsid w:val="0001255D"/>
    <w:rsid w:val="00012AAD"/>
    <w:rsid w:val="00012ECF"/>
    <w:rsid w:val="000138E4"/>
    <w:rsid w:val="00013E84"/>
    <w:rsid w:val="0001423E"/>
    <w:rsid w:val="00014799"/>
    <w:rsid w:val="00014AB5"/>
    <w:rsid w:val="00014CF8"/>
    <w:rsid w:val="00015D7A"/>
    <w:rsid w:val="00015DFE"/>
    <w:rsid w:val="00015EE5"/>
    <w:rsid w:val="00016016"/>
    <w:rsid w:val="00016189"/>
    <w:rsid w:val="000166DB"/>
    <w:rsid w:val="000169CA"/>
    <w:rsid w:val="00016BDF"/>
    <w:rsid w:val="00016CAB"/>
    <w:rsid w:val="00016E17"/>
    <w:rsid w:val="00017589"/>
    <w:rsid w:val="000177C1"/>
    <w:rsid w:val="00017C4C"/>
    <w:rsid w:val="00017F16"/>
    <w:rsid w:val="0002019F"/>
    <w:rsid w:val="00020351"/>
    <w:rsid w:val="00020621"/>
    <w:rsid w:val="00020F51"/>
    <w:rsid w:val="00021055"/>
    <w:rsid w:val="00021B72"/>
    <w:rsid w:val="00022C81"/>
    <w:rsid w:val="0002307D"/>
    <w:rsid w:val="00023873"/>
    <w:rsid w:val="0002421B"/>
    <w:rsid w:val="00024266"/>
    <w:rsid w:val="00024C7D"/>
    <w:rsid w:val="00024D59"/>
    <w:rsid w:val="00025235"/>
    <w:rsid w:val="000259C3"/>
    <w:rsid w:val="00025D1E"/>
    <w:rsid w:val="00026ABA"/>
    <w:rsid w:val="00026B0C"/>
    <w:rsid w:val="00027146"/>
    <w:rsid w:val="000272BC"/>
    <w:rsid w:val="0002731B"/>
    <w:rsid w:val="00027670"/>
    <w:rsid w:val="000279CE"/>
    <w:rsid w:val="000279D3"/>
    <w:rsid w:val="000300AB"/>
    <w:rsid w:val="00030128"/>
    <w:rsid w:val="000303C2"/>
    <w:rsid w:val="00030577"/>
    <w:rsid w:val="000305EC"/>
    <w:rsid w:val="000306B1"/>
    <w:rsid w:val="0003099A"/>
    <w:rsid w:val="00030C1D"/>
    <w:rsid w:val="000312A0"/>
    <w:rsid w:val="000318B3"/>
    <w:rsid w:val="00031A4B"/>
    <w:rsid w:val="00031D8F"/>
    <w:rsid w:val="00031EF0"/>
    <w:rsid w:val="00032087"/>
    <w:rsid w:val="00032170"/>
    <w:rsid w:val="000324A0"/>
    <w:rsid w:val="00032B07"/>
    <w:rsid w:val="00032B40"/>
    <w:rsid w:val="00032EC5"/>
    <w:rsid w:val="00033841"/>
    <w:rsid w:val="00033910"/>
    <w:rsid w:val="000339A3"/>
    <w:rsid w:val="000339CD"/>
    <w:rsid w:val="00033B44"/>
    <w:rsid w:val="00033C21"/>
    <w:rsid w:val="000340E1"/>
    <w:rsid w:val="000341D3"/>
    <w:rsid w:val="00034652"/>
    <w:rsid w:val="00034BD5"/>
    <w:rsid w:val="0003537B"/>
    <w:rsid w:val="00035894"/>
    <w:rsid w:val="00035998"/>
    <w:rsid w:val="00035C18"/>
    <w:rsid w:val="00035D8C"/>
    <w:rsid w:val="0003674C"/>
    <w:rsid w:val="00036896"/>
    <w:rsid w:val="00036950"/>
    <w:rsid w:val="000369D6"/>
    <w:rsid w:val="00036B4D"/>
    <w:rsid w:val="00036C16"/>
    <w:rsid w:val="00036CCA"/>
    <w:rsid w:val="00037EDD"/>
    <w:rsid w:val="0004035E"/>
    <w:rsid w:val="000403B5"/>
    <w:rsid w:val="000405EA"/>
    <w:rsid w:val="00041091"/>
    <w:rsid w:val="000410EF"/>
    <w:rsid w:val="00041322"/>
    <w:rsid w:val="0004171E"/>
    <w:rsid w:val="000417B1"/>
    <w:rsid w:val="00042ABE"/>
    <w:rsid w:val="00042C2A"/>
    <w:rsid w:val="00042F4F"/>
    <w:rsid w:val="00043337"/>
    <w:rsid w:val="0004335B"/>
    <w:rsid w:val="00043405"/>
    <w:rsid w:val="0004434C"/>
    <w:rsid w:val="000443D5"/>
    <w:rsid w:val="00044BE0"/>
    <w:rsid w:val="00044F48"/>
    <w:rsid w:val="00045AA3"/>
    <w:rsid w:val="00045BB8"/>
    <w:rsid w:val="00045BD5"/>
    <w:rsid w:val="00046261"/>
    <w:rsid w:val="000463BB"/>
    <w:rsid w:val="00046C65"/>
    <w:rsid w:val="00046C9A"/>
    <w:rsid w:val="000472CD"/>
    <w:rsid w:val="00047783"/>
    <w:rsid w:val="0004794F"/>
    <w:rsid w:val="00047F3F"/>
    <w:rsid w:val="00051800"/>
    <w:rsid w:val="0005190E"/>
    <w:rsid w:val="000519F1"/>
    <w:rsid w:val="00051BE6"/>
    <w:rsid w:val="00051C7E"/>
    <w:rsid w:val="00051FFB"/>
    <w:rsid w:val="00052324"/>
    <w:rsid w:val="000524D3"/>
    <w:rsid w:val="00052532"/>
    <w:rsid w:val="000525DB"/>
    <w:rsid w:val="00053776"/>
    <w:rsid w:val="000537C7"/>
    <w:rsid w:val="00053831"/>
    <w:rsid w:val="000542F1"/>
    <w:rsid w:val="00054637"/>
    <w:rsid w:val="00054749"/>
    <w:rsid w:val="00054DB6"/>
    <w:rsid w:val="00054E14"/>
    <w:rsid w:val="00054F38"/>
    <w:rsid w:val="000555BB"/>
    <w:rsid w:val="000558B2"/>
    <w:rsid w:val="00055ABC"/>
    <w:rsid w:val="00055CB0"/>
    <w:rsid w:val="00055CD5"/>
    <w:rsid w:val="00055FB0"/>
    <w:rsid w:val="00056067"/>
    <w:rsid w:val="000563BF"/>
    <w:rsid w:val="00056713"/>
    <w:rsid w:val="00056F3C"/>
    <w:rsid w:val="0005735E"/>
    <w:rsid w:val="00057B52"/>
    <w:rsid w:val="00060702"/>
    <w:rsid w:val="000608F3"/>
    <w:rsid w:val="00060F0F"/>
    <w:rsid w:val="000613A8"/>
    <w:rsid w:val="00061627"/>
    <w:rsid w:val="00061722"/>
    <w:rsid w:val="000617F0"/>
    <w:rsid w:val="00061F73"/>
    <w:rsid w:val="00061F91"/>
    <w:rsid w:val="00062095"/>
    <w:rsid w:val="00062653"/>
    <w:rsid w:val="00062CEC"/>
    <w:rsid w:val="00062CF8"/>
    <w:rsid w:val="00062D8A"/>
    <w:rsid w:val="00062FC5"/>
    <w:rsid w:val="000630D7"/>
    <w:rsid w:val="000631D6"/>
    <w:rsid w:val="0006331A"/>
    <w:rsid w:val="00063475"/>
    <w:rsid w:val="00063D5A"/>
    <w:rsid w:val="00064429"/>
    <w:rsid w:val="00064B0F"/>
    <w:rsid w:val="00064B73"/>
    <w:rsid w:val="00064B84"/>
    <w:rsid w:val="0006511E"/>
    <w:rsid w:val="00065355"/>
    <w:rsid w:val="00065604"/>
    <w:rsid w:val="00065E08"/>
    <w:rsid w:val="00066800"/>
    <w:rsid w:val="00066964"/>
    <w:rsid w:val="00066A51"/>
    <w:rsid w:val="000671ED"/>
    <w:rsid w:val="0006734C"/>
    <w:rsid w:val="00067836"/>
    <w:rsid w:val="00067F27"/>
    <w:rsid w:val="00070A19"/>
    <w:rsid w:val="00070B89"/>
    <w:rsid w:val="00070FD2"/>
    <w:rsid w:val="0007100A"/>
    <w:rsid w:val="00071810"/>
    <w:rsid w:val="00071AA7"/>
    <w:rsid w:val="00071C5F"/>
    <w:rsid w:val="00071C6B"/>
    <w:rsid w:val="000725FB"/>
    <w:rsid w:val="00072637"/>
    <w:rsid w:val="00072B6D"/>
    <w:rsid w:val="00072D9D"/>
    <w:rsid w:val="000734F0"/>
    <w:rsid w:val="00074179"/>
    <w:rsid w:val="000752C5"/>
    <w:rsid w:val="00075485"/>
    <w:rsid w:val="000754D8"/>
    <w:rsid w:val="0007598C"/>
    <w:rsid w:val="00075C9C"/>
    <w:rsid w:val="00075E46"/>
    <w:rsid w:val="0007607B"/>
    <w:rsid w:val="0007620F"/>
    <w:rsid w:val="00076222"/>
    <w:rsid w:val="000765F0"/>
    <w:rsid w:val="00076647"/>
    <w:rsid w:val="000772F3"/>
    <w:rsid w:val="0007746B"/>
    <w:rsid w:val="00077676"/>
    <w:rsid w:val="00077DBF"/>
    <w:rsid w:val="00080A8E"/>
    <w:rsid w:val="00080C54"/>
    <w:rsid w:val="00080D26"/>
    <w:rsid w:val="00080E29"/>
    <w:rsid w:val="000811B3"/>
    <w:rsid w:val="00081892"/>
    <w:rsid w:val="00081E64"/>
    <w:rsid w:val="00081EDA"/>
    <w:rsid w:val="00082048"/>
    <w:rsid w:val="00082179"/>
    <w:rsid w:val="00082232"/>
    <w:rsid w:val="0008242A"/>
    <w:rsid w:val="0008265A"/>
    <w:rsid w:val="0008290A"/>
    <w:rsid w:val="00082B66"/>
    <w:rsid w:val="00082CBE"/>
    <w:rsid w:val="00082F25"/>
    <w:rsid w:val="0008375E"/>
    <w:rsid w:val="000837E4"/>
    <w:rsid w:val="00083C37"/>
    <w:rsid w:val="00083F88"/>
    <w:rsid w:val="00084355"/>
    <w:rsid w:val="0008453C"/>
    <w:rsid w:val="00085306"/>
    <w:rsid w:val="00085618"/>
    <w:rsid w:val="00085722"/>
    <w:rsid w:val="00085898"/>
    <w:rsid w:val="000859CE"/>
    <w:rsid w:val="00085DE5"/>
    <w:rsid w:val="000862EB"/>
    <w:rsid w:val="00086B38"/>
    <w:rsid w:val="00087059"/>
    <w:rsid w:val="00087848"/>
    <w:rsid w:val="00087A16"/>
    <w:rsid w:val="00090052"/>
    <w:rsid w:val="00090319"/>
    <w:rsid w:val="00090322"/>
    <w:rsid w:val="00090346"/>
    <w:rsid w:val="0009083A"/>
    <w:rsid w:val="00090CCC"/>
    <w:rsid w:val="00090E6F"/>
    <w:rsid w:val="00091005"/>
    <w:rsid w:val="000915CA"/>
    <w:rsid w:val="00091ACE"/>
    <w:rsid w:val="00091C13"/>
    <w:rsid w:val="00091CB7"/>
    <w:rsid w:val="00091DE1"/>
    <w:rsid w:val="00091F76"/>
    <w:rsid w:val="00092D0A"/>
    <w:rsid w:val="000931C7"/>
    <w:rsid w:val="000933D1"/>
    <w:rsid w:val="00093799"/>
    <w:rsid w:val="00094094"/>
    <w:rsid w:val="00094116"/>
    <w:rsid w:val="00094744"/>
    <w:rsid w:val="00094918"/>
    <w:rsid w:val="00094AD0"/>
    <w:rsid w:val="00094B87"/>
    <w:rsid w:val="0009531A"/>
    <w:rsid w:val="00095522"/>
    <w:rsid w:val="000958D7"/>
    <w:rsid w:val="00095BB4"/>
    <w:rsid w:val="00096105"/>
    <w:rsid w:val="000968B4"/>
    <w:rsid w:val="0009762B"/>
    <w:rsid w:val="00097A32"/>
    <w:rsid w:val="00097C05"/>
    <w:rsid w:val="00097E77"/>
    <w:rsid w:val="000A040A"/>
    <w:rsid w:val="000A1170"/>
    <w:rsid w:val="000A1222"/>
    <w:rsid w:val="000A164B"/>
    <w:rsid w:val="000A1BD8"/>
    <w:rsid w:val="000A1DA0"/>
    <w:rsid w:val="000A204B"/>
    <w:rsid w:val="000A238A"/>
    <w:rsid w:val="000A26EF"/>
    <w:rsid w:val="000A2FC7"/>
    <w:rsid w:val="000A42D2"/>
    <w:rsid w:val="000A477D"/>
    <w:rsid w:val="000A4B64"/>
    <w:rsid w:val="000A5044"/>
    <w:rsid w:val="000A5211"/>
    <w:rsid w:val="000A531F"/>
    <w:rsid w:val="000A5723"/>
    <w:rsid w:val="000A5858"/>
    <w:rsid w:val="000A6196"/>
    <w:rsid w:val="000A61A3"/>
    <w:rsid w:val="000A6202"/>
    <w:rsid w:val="000A663E"/>
    <w:rsid w:val="000A672F"/>
    <w:rsid w:val="000A698A"/>
    <w:rsid w:val="000A6A9D"/>
    <w:rsid w:val="000A6FEC"/>
    <w:rsid w:val="000A7622"/>
    <w:rsid w:val="000A770D"/>
    <w:rsid w:val="000A798F"/>
    <w:rsid w:val="000A7B66"/>
    <w:rsid w:val="000B00FD"/>
    <w:rsid w:val="000B021D"/>
    <w:rsid w:val="000B04A2"/>
    <w:rsid w:val="000B0E5C"/>
    <w:rsid w:val="000B0E8B"/>
    <w:rsid w:val="000B100D"/>
    <w:rsid w:val="000B132D"/>
    <w:rsid w:val="000B14E5"/>
    <w:rsid w:val="000B15A1"/>
    <w:rsid w:val="000B17B1"/>
    <w:rsid w:val="000B19D4"/>
    <w:rsid w:val="000B1A00"/>
    <w:rsid w:val="000B1BD2"/>
    <w:rsid w:val="000B2604"/>
    <w:rsid w:val="000B265A"/>
    <w:rsid w:val="000B270C"/>
    <w:rsid w:val="000B2FE4"/>
    <w:rsid w:val="000B3547"/>
    <w:rsid w:val="000B35AB"/>
    <w:rsid w:val="000B3634"/>
    <w:rsid w:val="000B3CB2"/>
    <w:rsid w:val="000B3EB1"/>
    <w:rsid w:val="000B466A"/>
    <w:rsid w:val="000B4B27"/>
    <w:rsid w:val="000B4C2D"/>
    <w:rsid w:val="000B4FC1"/>
    <w:rsid w:val="000B52FC"/>
    <w:rsid w:val="000B53F5"/>
    <w:rsid w:val="000B5602"/>
    <w:rsid w:val="000B565D"/>
    <w:rsid w:val="000B5674"/>
    <w:rsid w:val="000B5793"/>
    <w:rsid w:val="000B5C31"/>
    <w:rsid w:val="000B5CED"/>
    <w:rsid w:val="000B5DE5"/>
    <w:rsid w:val="000B5E7B"/>
    <w:rsid w:val="000B6025"/>
    <w:rsid w:val="000B6383"/>
    <w:rsid w:val="000B68FC"/>
    <w:rsid w:val="000B69A7"/>
    <w:rsid w:val="000B7AD7"/>
    <w:rsid w:val="000B7EF4"/>
    <w:rsid w:val="000C0160"/>
    <w:rsid w:val="000C05E9"/>
    <w:rsid w:val="000C063C"/>
    <w:rsid w:val="000C0A69"/>
    <w:rsid w:val="000C0A9C"/>
    <w:rsid w:val="000C0B6E"/>
    <w:rsid w:val="000C0E2A"/>
    <w:rsid w:val="000C119A"/>
    <w:rsid w:val="000C11B8"/>
    <w:rsid w:val="000C1AA2"/>
    <w:rsid w:val="000C2066"/>
    <w:rsid w:val="000C2151"/>
    <w:rsid w:val="000C264E"/>
    <w:rsid w:val="000C2736"/>
    <w:rsid w:val="000C329F"/>
    <w:rsid w:val="000C3C6A"/>
    <w:rsid w:val="000C3E30"/>
    <w:rsid w:val="000C404C"/>
    <w:rsid w:val="000C410D"/>
    <w:rsid w:val="000C4557"/>
    <w:rsid w:val="000C4737"/>
    <w:rsid w:val="000C4973"/>
    <w:rsid w:val="000C4B66"/>
    <w:rsid w:val="000C4E5F"/>
    <w:rsid w:val="000C4F77"/>
    <w:rsid w:val="000C53E2"/>
    <w:rsid w:val="000C5692"/>
    <w:rsid w:val="000C5F22"/>
    <w:rsid w:val="000C6153"/>
    <w:rsid w:val="000C6C8B"/>
    <w:rsid w:val="000C6F8F"/>
    <w:rsid w:val="000C721A"/>
    <w:rsid w:val="000C7568"/>
    <w:rsid w:val="000C77BA"/>
    <w:rsid w:val="000C7892"/>
    <w:rsid w:val="000C7BB4"/>
    <w:rsid w:val="000D01BF"/>
    <w:rsid w:val="000D09FF"/>
    <w:rsid w:val="000D1B03"/>
    <w:rsid w:val="000D1DE9"/>
    <w:rsid w:val="000D2077"/>
    <w:rsid w:val="000D2260"/>
    <w:rsid w:val="000D283E"/>
    <w:rsid w:val="000D28EF"/>
    <w:rsid w:val="000D2A2D"/>
    <w:rsid w:val="000D2C3F"/>
    <w:rsid w:val="000D3655"/>
    <w:rsid w:val="000D37ED"/>
    <w:rsid w:val="000D3DBC"/>
    <w:rsid w:val="000D4101"/>
    <w:rsid w:val="000D4142"/>
    <w:rsid w:val="000D445D"/>
    <w:rsid w:val="000D4530"/>
    <w:rsid w:val="000D49BA"/>
    <w:rsid w:val="000D4D38"/>
    <w:rsid w:val="000D4F8F"/>
    <w:rsid w:val="000D5152"/>
    <w:rsid w:val="000D5250"/>
    <w:rsid w:val="000D5730"/>
    <w:rsid w:val="000D58E8"/>
    <w:rsid w:val="000D597D"/>
    <w:rsid w:val="000D5CB3"/>
    <w:rsid w:val="000D5D70"/>
    <w:rsid w:val="000D5FFF"/>
    <w:rsid w:val="000D61D1"/>
    <w:rsid w:val="000D6326"/>
    <w:rsid w:val="000D6FF1"/>
    <w:rsid w:val="000D743E"/>
    <w:rsid w:val="000D7E3D"/>
    <w:rsid w:val="000D7FF8"/>
    <w:rsid w:val="000E0E7C"/>
    <w:rsid w:val="000E1001"/>
    <w:rsid w:val="000E1267"/>
    <w:rsid w:val="000E1910"/>
    <w:rsid w:val="000E1A53"/>
    <w:rsid w:val="000E1B62"/>
    <w:rsid w:val="000E1C70"/>
    <w:rsid w:val="000E1C7D"/>
    <w:rsid w:val="000E22D2"/>
    <w:rsid w:val="000E24A8"/>
    <w:rsid w:val="000E2502"/>
    <w:rsid w:val="000E2CA0"/>
    <w:rsid w:val="000E2F54"/>
    <w:rsid w:val="000E3E03"/>
    <w:rsid w:val="000E470C"/>
    <w:rsid w:val="000E4C6F"/>
    <w:rsid w:val="000E5001"/>
    <w:rsid w:val="000E55C4"/>
    <w:rsid w:val="000E5880"/>
    <w:rsid w:val="000E5A7D"/>
    <w:rsid w:val="000E5C51"/>
    <w:rsid w:val="000E6117"/>
    <w:rsid w:val="000E63DF"/>
    <w:rsid w:val="000E7034"/>
    <w:rsid w:val="000E7126"/>
    <w:rsid w:val="000E7275"/>
    <w:rsid w:val="000E7377"/>
    <w:rsid w:val="000E7585"/>
    <w:rsid w:val="000E77A3"/>
    <w:rsid w:val="000E794C"/>
    <w:rsid w:val="000E7A6F"/>
    <w:rsid w:val="000E7E64"/>
    <w:rsid w:val="000F0137"/>
    <w:rsid w:val="000F01DC"/>
    <w:rsid w:val="000F08B5"/>
    <w:rsid w:val="000F1177"/>
    <w:rsid w:val="000F2628"/>
    <w:rsid w:val="000F32C6"/>
    <w:rsid w:val="000F368A"/>
    <w:rsid w:val="000F37CB"/>
    <w:rsid w:val="000F37F0"/>
    <w:rsid w:val="000F390C"/>
    <w:rsid w:val="000F3A76"/>
    <w:rsid w:val="000F43B7"/>
    <w:rsid w:val="000F442F"/>
    <w:rsid w:val="000F48BC"/>
    <w:rsid w:val="000F4B11"/>
    <w:rsid w:val="000F4BF2"/>
    <w:rsid w:val="000F5330"/>
    <w:rsid w:val="000F55BE"/>
    <w:rsid w:val="000F56DC"/>
    <w:rsid w:val="000F5B11"/>
    <w:rsid w:val="000F61C0"/>
    <w:rsid w:val="000F6241"/>
    <w:rsid w:val="000F641B"/>
    <w:rsid w:val="000F6580"/>
    <w:rsid w:val="000F6D88"/>
    <w:rsid w:val="000F71CC"/>
    <w:rsid w:val="000F7341"/>
    <w:rsid w:val="000F7461"/>
    <w:rsid w:val="000F75CF"/>
    <w:rsid w:val="000F76A9"/>
    <w:rsid w:val="000F7E26"/>
    <w:rsid w:val="00100513"/>
    <w:rsid w:val="001007A3"/>
    <w:rsid w:val="0010080A"/>
    <w:rsid w:val="00100859"/>
    <w:rsid w:val="00100A99"/>
    <w:rsid w:val="00100C15"/>
    <w:rsid w:val="00100DF3"/>
    <w:rsid w:val="001010CA"/>
    <w:rsid w:val="0010186A"/>
    <w:rsid w:val="00101E0B"/>
    <w:rsid w:val="001021EF"/>
    <w:rsid w:val="001025F3"/>
    <w:rsid w:val="001027EB"/>
    <w:rsid w:val="00102B59"/>
    <w:rsid w:val="00102C06"/>
    <w:rsid w:val="001033AE"/>
    <w:rsid w:val="00103945"/>
    <w:rsid w:val="00103A67"/>
    <w:rsid w:val="001047ED"/>
    <w:rsid w:val="0010509A"/>
    <w:rsid w:val="00105465"/>
    <w:rsid w:val="001057F8"/>
    <w:rsid w:val="00106680"/>
    <w:rsid w:val="001106F1"/>
    <w:rsid w:val="001115E6"/>
    <w:rsid w:val="001119D2"/>
    <w:rsid w:val="00111E8F"/>
    <w:rsid w:val="0011205B"/>
    <w:rsid w:val="00112D29"/>
    <w:rsid w:val="00112D63"/>
    <w:rsid w:val="00113684"/>
    <w:rsid w:val="00113B9D"/>
    <w:rsid w:val="00113DC2"/>
    <w:rsid w:val="00113E4E"/>
    <w:rsid w:val="0011419C"/>
    <w:rsid w:val="001141A1"/>
    <w:rsid w:val="00114741"/>
    <w:rsid w:val="001147A5"/>
    <w:rsid w:val="00115421"/>
    <w:rsid w:val="001157BD"/>
    <w:rsid w:val="00115D14"/>
    <w:rsid w:val="00116289"/>
    <w:rsid w:val="001163BC"/>
    <w:rsid w:val="00116E62"/>
    <w:rsid w:val="00116FB7"/>
    <w:rsid w:val="0011743C"/>
    <w:rsid w:val="00117DB4"/>
    <w:rsid w:val="00117EEB"/>
    <w:rsid w:val="00120290"/>
    <w:rsid w:val="0012061C"/>
    <w:rsid w:val="00120753"/>
    <w:rsid w:val="00120D68"/>
    <w:rsid w:val="00121431"/>
    <w:rsid w:val="001217C5"/>
    <w:rsid w:val="0012188E"/>
    <w:rsid w:val="00121EAA"/>
    <w:rsid w:val="00122205"/>
    <w:rsid w:val="001222B1"/>
    <w:rsid w:val="00122626"/>
    <w:rsid w:val="0012277A"/>
    <w:rsid w:val="00122DD0"/>
    <w:rsid w:val="00123568"/>
    <w:rsid w:val="0012365C"/>
    <w:rsid w:val="00123688"/>
    <w:rsid w:val="0012414D"/>
    <w:rsid w:val="00124A3E"/>
    <w:rsid w:val="001259E7"/>
    <w:rsid w:val="00125AA4"/>
    <w:rsid w:val="00125EAA"/>
    <w:rsid w:val="00126D12"/>
    <w:rsid w:val="00126E6A"/>
    <w:rsid w:val="00127638"/>
    <w:rsid w:val="0012781A"/>
    <w:rsid w:val="0012788B"/>
    <w:rsid w:val="00130283"/>
    <w:rsid w:val="0013080E"/>
    <w:rsid w:val="00130968"/>
    <w:rsid w:val="00130A91"/>
    <w:rsid w:val="00130D18"/>
    <w:rsid w:val="001317D4"/>
    <w:rsid w:val="001321CC"/>
    <w:rsid w:val="001323D5"/>
    <w:rsid w:val="00132629"/>
    <w:rsid w:val="00132700"/>
    <w:rsid w:val="00132734"/>
    <w:rsid w:val="00132DB5"/>
    <w:rsid w:val="00132DE9"/>
    <w:rsid w:val="00132FAD"/>
    <w:rsid w:val="00133EC3"/>
    <w:rsid w:val="00134265"/>
    <w:rsid w:val="00134707"/>
    <w:rsid w:val="0013470D"/>
    <w:rsid w:val="00134E80"/>
    <w:rsid w:val="00135675"/>
    <w:rsid w:val="00135AA5"/>
    <w:rsid w:val="00135CD0"/>
    <w:rsid w:val="001363EA"/>
    <w:rsid w:val="0013668C"/>
    <w:rsid w:val="001367C5"/>
    <w:rsid w:val="00136B33"/>
    <w:rsid w:val="00137723"/>
    <w:rsid w:val="00137A8D"/>
    <w:rsid w:val="00140266"/>
    <w:rsid w:val="001407A6"/>
    <w:rsid w:val="00140B80"/>
    <w:rsid w:val="00140C42"/>
    <w:rsid w:val="00140EBD"/>
    <w:rsid w:val="00140F10"/>
    <w:rsid w:val="00140F1A"/>
    <w:rsid w:val="00140FB1"/>
    <w:rsid w:val="001410E6"/>
    <w:rsid w:val="00141AFE"/>
    <w:rsid w:val="0014258D"/>
    <w:rsid w:val="00142997"/>
    <w:rsid w:val="00142A8E"/>
    <w:rsid w:val="00142D1F"/>
    <w:rsid w:val="001432BA"/>
    <w:rsid w:val="00143637"/>
    <w:rsid w:val="00143B30"/>
    <w:rsid w:val="00144478"/>
    <w:rsid w:val="00144B0D"/>
    <w:rsid w:val="00144EFA"/>
    <w:rsid w:val="00144EFF"/>
    <w:rsid w:val="00145375"/>
    <w:rsid w:val="001458A4"/>
    <w:rsid w:val="0014602C"/>
    <w:rsid w:val="00146041"/>
    <w:rsid w:val="001460A1"/>
    <w:rsid w:val="00146C8E"/>
    <w:rsid w:val="00146DBD"/>
    <w:rsid w:val="00146F44"/>
    <w:rsid w:val="0014768B"/>
    <w:rsid w:val="0015083C"/>
    <w:rsid w:val="00150844"/>
    <w:rsid w:val="0015097C"/>
    <w:rsid w:val="001519D5"/>
    <w:rsid w:val="00151AAF"/>
    <w:rsid w:val="00151D93"/>
    <w:rsid w:val="001520A9"/>
    <w:rsid w:val="001522DC"/>
    <w:rsid w:val="001525AA"/>
    <w:rsid w:val="00152A23"/>
    <w:rsid w:val="00152E9C"/>
    <w:rsid w:val="00153ACD"/>
    <w:rsid w:val="00153F8B"/>
    <w:rsid w:val="00153FE5"/>
    <w:rsid w:val="001542DE"/>
    <w:rsid w:val="001547C7"/>
    <w:rsid w:val="0015484A"/>
    <w:rsid w:val="00154920"/>
    <w:rsid w:val="001554AC"/>
    <w:rsid w:val="0015579E"/>
    <w:rsid w:val="00155946"/>
    <w:rsid w:val="00155FCD"/>
    <w:rsid w:val="00156029"/>
    <w:rsid w:val="00156158"/>
    <w:rsid w:val="0015689D"/>
    <w:rsid w:val="00156D75"/>
    <w:rsid w:val="00157114"/>
    <w:rsid w:val="00157383"/>
    <w:rsid w:val="001573B4"/>
    <w:rsid w:val="00157532"/>
    <w:rsid w:val="0015791C"/>
    <w:rsid w:val="00160283"/>
    <w:rsid w:val="00160C2D"/>
    <w:rsid w:val="001611A7"/>
    <w:rsid w:val="00161313"/>
    <w:rsid w:val="00161AAE"/>
    <w:rsid w:val="0016204A"/>
    <w:rsid w:val="00162F98"/>
    <w:rsid w:val="001635B7"/>
    <w:rsid w:val="00163B32"/>
    <w:rsid w:val="00163E58"/>
    <w:rsid w:val="00163FAE"/>
    <w:rsid w:val="00164276"/>
    <w:rsid w:val="00164310"/>
    <w:rsid w:val="00164340"/>
    <w:rsid w:val="00164741"/>
    <w:rsid w:val="00164A51"/>
    <w:rsid w:val="00164EF4"/>
    <w:rsid w:val="00165045"/>
    <w:rsid w:val="001650AA"/>
    <w:rsid w:val="001659DC"/>
    <w:rsid w:val="00165A8D"/>
    <w:rsid w:val="00166072"/>
    <w:rsid w:val="00166D31"/>
    <w:rsid w:val="00166E30"/>
    <w:rsid w:val="00166F62"/>
    <w:rsid w:val="00166FDD"/>
    <w:rsid w:val="001672D2"/>
    <w:rsid w:val="00167608"/>
    <w:rsid w:val="00167995"/>
    <w:rsid w:val="00167AA8"/>
    <w:rsid w:val="00167AC1"/>
    <w:rsid w:val="00167EA7"/>
    <w:rsid w:val="00170590"/>
    <w:rsid w:val="001706A6"/>
    <w:rsid w:val="00170E21"/>
    <w:rsid w:val="00170F77"/>
    <w:rsid w:val="00170FC4"/>
    <w:rsid w:val="0017123C"/>
    <w:rsid w:val="00171593"/>
    <w:rsid w:val="00171DAC"/>
    <w:rsid w:val="00172063"/>
    <w:rsid w:val="00172070"/>
    <w:rsid w:val="00172C67"/>
    <w:rsid w:val="00172F07"/>
    <w:rsid w:val="00172F85"/>
    <w:rsid w:val="00173193"/>
    <w:rsid w:val="00173396"/>
    <w:rsid w:val="001733B5"/>
    <w:rsid w:val="00173772"/>
    <w:rsid w:val="00173BBB"/>
    <w:rsid w:val="00173F90"/>
    <w:rsid w:val="00173FA4"/>
    <w:rsid w:val="001753A8"/>
    <w:rsid w:val="001757E6"/>
    <w:rsid w:val="00175A3C"/>
    <w:rsid w:val="00175D1E"/>
    <w:rsid w:val="00176724"/>
    <w:rsid w:val="001769EF"/>
    <w:rsid w:val="00176B5B"/>
    <w:rsid w:val="00176BE0"/>
    <w:rsid w:val="00177587"/>
    <w:rsid w:val="00177CB8"/>
    <w:rsid w:val="00180089"/>
    <w:rsid w:val="001803B8"/>
    <w:rsid w:val="00180731"/>
    <w:rsid w:val="0018073C"/>
    <w:rsid w:val="0018098A"/>
    <w:rsid w:val="001809E2"/>
    <w:rsid w:val="00180A5A"/>
    <w:rsid w:val="00180BB7"/>
    <w:rsid w:val="00180EA1"/>
    <w:rsid w:val="00181034"/>
    <w:rsid w:val="0018107F"/>
    <w:rsid w:val="0018168B"/>
    <w:rsid w:val="00181AC8"/>
    <w:rsid w:val="00182A6E"/>
    <w:rsid w:val="00183B0F"/>
    <w:rsid w:val="00184111"/>
    <w:rsid w:val="00184352"/>
    <w:rsid w:val="00184425"/>
    <w:rsid w:val="00184778"/>
    <w:rsid w:val="00184D90"/>
    <w:rsid w:val="00184E84"/>
    <w:rsid w:val="00184FD1"/>
    <w:rsid w:val="00185099"/>
    <w:rsid w:val="0018511A"/>
    <w:rsid w:val="00185305"/>
    <w:rsid w:val="0018560E"/>
    <w:rsid w:val="00185FF1"/>
    <w:rsid w:val="001862E1"/>
    <w:rsid w:val="001866BD"/>
    <w:rsid w:val="001868C1"/>
    <w:rsid w:val="00186C26"/>
    <w:rsid w:val="00186E47"/>
    <w:rsid w:val="00186EC3"/>
    <w:rsid w:val="00186F18"/>
    <w:rsid w:val="00186F38"/>
    <w:rsid w:val="001871DA"/>
    <w:rsid w:val="00187C81"/>
    <w:rsid w:val="00190350"/>
    <w:rsid w:val="001904DD"/>
    <w:rsid w:val="00190922"/>
    <w:rsid w:val="00190A09"/>
    <w:rsid w:val="001915E0"/>
    <w:rsid w:val="00191984"/>
    <w:rsid w:val="00191B1A"/>
    <w:rsid w:val="00191BCD"/>
    <w:rsid w:val="00191ECA"/>
    <w:rsid w:val="001926D9"/>
    <w:rsid w:val="00192B96"/>
    <w:rsid w:val="00192FF1"/>
    <w:rsid w:val="00193523"/>
    <w:rsid w:val="00193671"/>
    <w:rsid w:val="001936F5"/>
    <w:rsid w:val="00193755"/>
    <w:rsid w:val="00193793"/>
    <w:rsid w:val="001938D3"/>
    <w:rsid w:val="0019393B"/>
    <w:rsid w:val="00193A94"/>
    <w:rsid w:val="00193D95"/>
    <w:rsid w:val="0019411A"/>
    <w:rsid w:val="00194161"/>
    <w:rsid w:val="001945A8"/>
    <w:rsid w:val="001946E7"/>
    <w:rsid w:val="00194A99"/>
    <w:rsid w:val="00194B18"/>
    <w:rsid w:val="00195428"/>
    <w:rsid w:val="00195964"/>
    <w:rsid w:val="00195E9D"/>
    <w:rsid w:val="00195F2C"/>
    <w:rsid w:val="00195F5D"/>
    <w:rsid w:val="00196237"/>
    <w:rsid w:val="0019672F"/>
    <w:rsid w:val="00196756"/>
    <w:rsid w:val="00196ED8"/>
    <w:rsid w:val="00196F84"/>
    <w:rsid w:val="00197058"/>
    <w:rsid w:val="0019737C"/>
    <w:rsid w:val="001974DD"/>
    <w:rsid w:val="00197592"/>
    <w:rsid w:val="001979DC"/>
    <w:rsid w:val="00197C5F"/>
    <w:rsid w:val="001A1215"/>
    <w:rsid w:val="001A150D"/>
    <w:rsid w:val="001A1522"/>
    <w:rsid w:val="001A2694"/>
    <w:rsid w:val="001A26F0"/>
    <w:rsid w:val="001A2C8C"/>
    <w:rsid w:val="001A2F04"/>
    <w:rsid w:val="001A372D"/>
    <w:rsid w:val="001A3AB7"/>
    <w:rsid w:val="001A4571"/>
    <w:rsid w:val="001A4905"/>
    <w:rsid w:val="001A4BC7"/>
    <w:rsid w:val="001A4D89"/>
    <w:rsid w:val="001A513A"/>
    <w:rsid w:val="001A5168"/>
    <w:rsid w:val="001A526A"/>
    <w:rsid w:val="001A5388"/>
    <w:rsid w:val="001A583E"/>
    <w:rsid w:val="001A6A89"/>
    <w:rsid w:val="001A6AF2"/>
    <w:rsid w:val="001A6BD6"/>
    <w:rsid w:val="001A6E5C"/>
    <w:rsid w:val="001A7079"/>
    <w:rsid w:val="001A7225"/>
    <w:rsid w:val="001A742D"/>
    <w:rsid w:val="001A7453"/>
    <w:rsid w:val="001A75C0"/>
    <w:rsid w:val="001A7A99"/>
    <w:rsid w:val="001A7E7D"/>
    <w:rsid w:val="001B064B"/>
    <w:rsid w:val="001B0BD1"/>
    <w:rsid w:val="001B1258"/>
    <w:rsid w:val="001B12CC"/>
    <w:rsid w:val="001B150E"/>
    <w:rsid w:val="001B15C6"/>
    <w:rsid w:val="001B17C0"/>
    <w:rsid w:val="001B19FB"/>
    <w:rsid w:val="001B1D1D"/>
    <w:rsid w:val="001B1E55"/>
    <w:rsid w:val="001B2943"/>
    <w:rsid w:val="001B2E91"/>
    <w:rsid w:val="001B33F5"/>
    <w:rsid w:val="001B403E"/>
    <w:rsid w:val="001B437A"/>
    <w:rsid w:val="001B4399"/>
    <w:rsid w:val="001B448B"/>
    <w:rsid w:val="001B47E0"/>
    <w:rsid w:val="001B4B23"/>
    <w:rsid w:val="001B4B34"/>
    <w:rsid w:val="001B4D5B"/>
    <w:rsid w:val="001B5223"/>
    <w:rsid w:val="001B5D37"/>
    <w:rsid w:val="001B61F5"/>
    <w:rsid w:val="001B6350"/>
    <w:rsid w:val="001B668F"/>
    <w:rsid w:val="001B6DF5"/>
    <w:rsid w:val="001B71F2"/>
    <w:rsid w:val="001B73AD"/>
    <w:rsid w:val="001B7872"/>
    <w:rsid w:val="001B7BC2"/>
    <w:rsid w:val="001C0794"/>
    <w:rsid w:val="001C0827"/>
    <w:rsid w:val="001C08E2"/>
    <w:rsid w:val="001C0C55"/>
    <w:rsid w:val="001C0D0B"/>
    <w:rsid w:val="001C0E44"/>
    <w:rsid w:val="001C0F8F"/>
    <w:rsid w:val="001C10FB"/>
    <w:rsid w:val="001C1991"/>
    <w:rsid w:val="001C23E1"/>
    <w:rsid w:val="001C2487"/>
    <w:rsid w:val="001C2556"/>
    <w:rsid w:val="001C2CA8"/>
    <w:rsid w:val="001C2D70"/>
    <w:rsid w:val="001C2DF7"/>
    <w:rsid w:val="001C2E9F"/>
    <w:rsid w:val="001C2F66"/>
    <w:rsid w:val="001C3120"/>
    <w:rsid w:val="001C347A"/>
    <w:rsid w:val="001C3ADA"/>
    <w:rsid w:val="001C3BC2"/>
    <w:rsid w:val="001C3C6C"/>
    <w:rsid w:val="001C3DD1"/>
    <w:rsid w:val="001C43F8"/>
    <w:rsid w:val="001C4702"/>
    <w:rsid w:val="001C4BB2"/>
    <w:rsid w:val="001C4DD5"/>
    <w:rsid w:val="001C51D3"/>
    <w:rsid w:val="001C52DF"/>
    <w:rsid w:val="001C541D"/>
    <w:rsid w:val="001C5A43"/>
    <w:rsid w:val="001C5BC1"/>
    <w:rsid w:val="001C5C60"/>
    <w:rsid w:val="001C6706"/>
    <w:rsid w:val="001C6B22"/>
    <w:rsid w:val="001C6D30"/>
    <w:rsid w:val="001C6F2C"/>
    <w:rsid w:val="001C7718"/>
    <w:rsid w:val="001C7EE8"/>
    <w:rsid w:val="001D040A"/>
    <w:rsid w:val="001D0440"/>
    <w:rsid w:val="001D0616"/>
    <w:rsid w:val="001D086A"/>
    <w:rsid w:val="001D0CED"/>
    <w:rsid w:val="001D0E45"/>
    <w:rsid w:val="001D0E53"/>
    <w:rsid w:val="001D0F61"/>
    <w:rsid w:val="001D1874"/>
    <w:rsid w:val="001D262B"/>
    <w:rsid w:val="001D28DE"/>
    <w:rsid w:val="001D2A38"/>
    <w:rsid w:val="001D2A63"/>
    <w:rsid w:val="001D318B"/>
    <w:rsid w:val="001D3A02"/>
    <w:rsid w:val="001D4498"/>
    <w:rsid w:val="001D4B25"/>
    <w:rsid w:val="001D50F2"/>
    <w:rsid w:val="001D52B1"/>
    <w:rsid w:val="001D59B2"/>
    <w:rsid w:val="001D5A6F"/>
    <w:rsid w:val="001D5C8B"/>
    <w:rsid w:val="001D6177"/>
    <w:rsid w:val="001D6226"/>
    <w:rsid w:val="001D65DF"/>
    <w:rsid w:val="001D6FDF"/>
    <w:rsid w:val="001D77F8"/>
    <w:rsid w:val="001D7849"/>
    <w:rsid w:val="001D7C73"/>
    <w:rsid w:val="001D7D1B"/>
    <w:rsid w:val="001E004C"/>
    <w:rsid w:val="001E0F92"/>
    <w:rsid w:val="001E11A8"/>
    <w:rsid w:val="001E1506"/>
    <w:rsid w:val="001E238D"/>
    <w:rsid w:val="001E2627"/>
    <w:rsid w:val="001E2E1B"/>
    <w:rsid w:val="001E3032"/>
    <w:rsid w:val="001E3113"/>
    <w:rsid w:val="001E343C"/>
    <w:rsid w:val="001E3B69"/>
    <w:rsid w:val="001E3CE6"/>
    <w:rsid w:val="001E465C"/>
    <w:rsid w:val="001E4AB2"/>
    <w:rsid w:val="001E516D"/>
    <w:rsid w:val="001E51A2"/>
    <w:rsid w:val="001E554E"/>
    <w:rsid w:val="001E5F86"/>
    <w:rsid w:val="001E67BD"/>
    <w:rsid w:val="001E6945"/>
    <w:rsid w:val="001E6F32"/>
    <w:rsid w:val="001E711B"/>
    <w:rsid w:val="001E7145"/>
    <w:rsid w:val="001E7618"/>
    <w:rsid w:val="001E78CC"/>
    <w:rsid w:val="001E7B97"/>
    <w:rsid w:val="001F02B9"/>
    <w:rsid w:val="001F0440"/>
    <w:rsid w:val="001F0977"/>
    <w:rsid w:val="001F0A9D"/>
    <w:rsid w:val="001F0B21"/>
    <w:rsid w:val="001F16EF"/>
    <w:rsid w:val="001F1D55"/>
    <w:rsid w:val="001F1D90"/>
    <w:rsid w:val="001F203F"/>
    <w:rsid w:val="001F2255"/>
    <w:rsid w:val="001F2290"/>
    <w:rsid w:val="001F233A"/>
    <w:rsid w:val="001F2425"/>
    <w:rsid w:val="001F266E"/>
    <w:rsid w:val="001F345A"/>
    <w:rsid w:val="001F378A"/>
    <w:rsid w:val="001F3800"/>
    <w:rsid w:val="001F3AE8"/>
    <w:rsid w:val="001F3BFB"/>
    <w:rsid w:val="001F3F62"/>
    <w:rsid w:val="001F4B97"/>
    <w:rsid w:val="001F541A"/>
    <w:rsid w:val="001F5675"/>
    <w:rsid w:val="001F5D85"/>
    <w:rsid w:val="001F6467"/>
    <w:rsid w:val="001F7B8A"/>
    <w:rsid w:val="00200174"/>
    <w:rsid w:val="00200778"/>
    <w:rsid w:val="00200E5E"/>
    <w:rsid w:val="0020100B"/>
    <w:rsid w:val="002016C5"/>
    <w:rsid w:val="002017B1"/>
    <w:rsid w:val="00201879"/>
    <w:rsid w:val="00201A89"/>
    <w:rsid w:val="00201BD9"/>
    <w:rsid w:val="00202D2F"/>
    <w:rsid w:val="00202DA1"/>
    <w:rsid w:val="00203070"/>
    <w:rsid w:val="0020342B"/>
    <w:rsid w:val="002037D1"/>
    <w:rsid w:val="00203E59"/>
    <w:rsid w:val="00203E8C"/>
    <w:rsid w:val="002046FB"/>
    <w:rsid w:val="00204AAF"/>
    <w:rsid w:val="00205765"/>
    <w:rsid w:val="00206062"/>
    <w:rsid w:val="002065AC"/>
    <w:rsid w:val="00206756"/>
    <w:rsid w:val="00206E31"/>
    <w:rsid w:val="0020750A"/>
    <w:rsid w:val="00207916"/>
    <w:rsid w:val="00207A0F"/>
    <w:rsid w:val="00207B52"/>
    <w:rsid w:val="00210000"/>
    <w:rsid w:val="0021018C"/>
    <w:rsid w:val="002102A6"/>
    <w:rsid w:val="00210683"/>
    <w:rsid w:val="00210E13"/>
    <w:rsid w:val="00210FBE"/>
    <w:rsid w:val="00212022"/>
    <w:rsid w:val="002120BC"/>
    <w:rsid w:val="0021245D"/>
    <w:rsid w:val="00212460"/>
    <w:rsid w:val="00212475"/>
    <w:rsid w:val="00212860"/>
    <w:rsid w:val="00212A54"/>
    <w:rsid w:val="00212DA2"/>
    <w:rsid w:val="00213C02"/>
    <w:rsid w:val="0021426B"/>
    <w:rsid w:val="00214CC6"/>
    <w:rsid w:val="00215048"/>
    <w:rsid w:val="0021528C"/>
    <w:rsid w:val="00215914"/>
    <w:rsid w:val="00215B15"/>
    <w:rsid w:val="00215D22"/>
    <w:rsid w:val="002162EE"/>
    <w:rsid w:val="0021649B"/>
    <w:rsid w:val="002166C7"/>
    <w:rsid w:val="00216B0D"/>
    <w:rsid w:val="002172F5"/>
    <w:rsid w:val="002174E3"/>
    <w:rsid w:val="00217F20"/>
    <w:rsid w:val="00220693"/>
    <w:rsid w:val="002206D6"/>
    <w:rsid w:val="002207CF"/>
    <w:rsid w:val="00220A63"/>
    <w:rsid w:val="00220B42"/>
    <w:rsid w:val="00220CED"/>
    <w:rsid w:val="00220EAE"/>
    <w:rsid w:val="002212A1"/>
    <w:rsid w:val="00221C00"/>
    <w:rsid w:val="00221CD4"/>
    <w:rsid w:val="00221CDD"/>
    <w:rsid w:val="00221E06"/>
    <w:rsid w:val="00222135"/>
    <w:rsid w:val="002225C9"/>
    <w:rsid w:val="002226D7"/>
    <w:rsid w:val="00222ACE"/>
    <w:rsid w:val="00222DE6"/>
    <w:rsid w:val="00223243"/>
    <w:rsid w:val="00223297"/>
    <w:rsid w:val="00223738"/>
    <w:rsid w:val="002238C2"/>
    <w:rsid w:val="00223A9B"/>
    <w:rsid w:val="00223D45"/>
    <w:rsid w:val="00224492"/>
    <w:rsid w:val="00224E07"/>
    <w:rsid w:val="00224F9A"/>
    <w:rsid w:val="00225134"/>
    <w:rsid w:val="002254C2"/>
    <w:rsid w:val="002257EE"/>
    <w:rsid w:val="00225C5D"/>
    <w:rsid w:val="00225E68"/>
    <w:rsid w:val="00225F22"/>
    <w:rsid w:val="00226A4C"/>
    <w:rsid w:val="00226F32"/>
    <w:rsid w:val="0022707E"/>
    <w:rsid w:val="0022722A"/>
    <w:rsid w:val="00227748"/>
    <w:rsid w:val="0022797A"/>
    <w:rsid w:val="002279C8"/>
    <w:rsid w:val="00230174"/>
    <w:rsid w:val="0023047C"/>
    <w:rsid w:val="002306C3"/>
    <w:rsid w:val="002306FF"/>
    <w:rsid w:val="00230F6C"/>
    <w:rsid w:val="00231250"/>
    <w:rsid w:val="00231867"/>
    <w:rsid w:val="00232150"/>
    <w:rsid w:val="00232156"/>
    <w:rsid w:val="002326B4"/>
    <w:rsid w:val="00232B88"/>
    <w:rsid w:val="002330A4"/>
    <w:rsid w:val="002331B2"/>
    <w:rsid w:val="00233570"/>
    <w:rsid w:val="0023372C"/>
    <w:rsid w:val="00233898"/>
    <w:rsid w:val="00233D87"/>
    <w:rsid w:val="00233F20"/>
    <w:rsid w:val="00234017"/>
    <w:rsid w:val="0023410F"/>
    <w:rsid w:val="002344F5"/>
    <w:rsid w:val="002347DC"/>
    <w:rsid w:val="00234B14"/>
    <w:rsid w:val="00234BA0"/>
    <w:rsid w:val="00234CD6"/>
    <w:rsid w:val="002350DB"/>
    <w:rsid w:val="0023527F"/>
    <w:rsid w:val="0023629E"/>
    <w:rsid w:val="00236A3C"/>
    <w:rsid w:val="00236C73"/>
    <w:rsid w:val="00237298"/>
    <w:rsid w:val="002374C3"/>
    <w:rsid w:val="002375D6"/>
    <w:rsid w:val="00237763"/>
    <w:rsid w:val="002378BA"/>
    <w:rsid w:val="00237AF8"/>
    <w:rsid w:val="00237D63"/>
    <w:rsid w:val="00240359"/>
    <w:rsid w:val="002411E5"/>
    <w:rsid w:val="00241661"/>
    <w:rsid w:val="00241DFD"/>
    <w:rsid w:val="00241FCA"/>
    <w:rsid w:val="002421AC"/>
    <w:rsid w:val="0024275D"/>
    <w:rsid w:val="002428B3"/>
    <w:rsid w:val="002431B4"/>
    <w:rsid w:val="00243ED5"/>
    <w:rsid w:val="0024402B"/>
    <w:rsid w:val="00244876"/>
    <w:rsid w:val="00244A65"/>
    <w:rsid w:val="00244DD6"/>
    <w:rsid w:val="00245005"/>
    <w:rsid w:val="002451FE"/>
    <w:rsid w:val="00245B76"/>
    <w:rsid w:val="00245CAD"/>
    <w:rsid w:val="0024685A"/>
    <w:rsid w:val="002469B9"/>
    <w:rsid w:val="00246A7E"/>
    <w:rsid w:val="00246E14"/>
    <w:rsid w:val="00247416"/>
    <w:rsid w:val="00247D50"/>
    <w:rsid w:val="00247E66"/>
    <w:rsid w:val="00247F06"/>
    <w:rsid w:val="002502EB"/>
    <w:rsid w:val="00250313"/>
    <w:rsid w:val="002505A8"/>
    <w:rsid w:val="00250630"/>
    <w:rsid w:val="0025082B"/>
    <w:rsid w:val="00251046"/>
    <w:rsid w:val="00251074"/>
    <w:rsid w:val="00251179"/>
    <w:rsid w:val="00251337"/>
    <w:rsid w:val="00251583"/>
    <w:rsid w:val="00251762"/>
    <w:rsid w:val="00251DB5"/>
    <w:rsid w:val="0025262D"/>
    <w:rsid w:val="0025301E"/>
    <w:rsid w:val="002533F3"/>
    <w:rsid w:val="002534D0"/>
    <w:rsid w:val="00253A65"/>
    <w:rsid w:val="00253B3B"/>
    <w:rsid w:val="00254422"/>
    <w:rsid w:val="002548E2"/>
    <w:rsid w:val="00254C53"/>
    <w:rsid w:val="0025501E"/>
    <w:rsid w:val="00255282"/>
    <w:rsid w:val="00255937"/>
    <w:rsid w:val="00255D95"/>
    <w:rsid w:val="00256474"/>
    <w:rsid w:val="0025721D"/>
    <w:rsid w:val="00257253"/>
    <w:rsid w:val="00257B3E"/>
    <w:rsid w:val="00257E99"/>
    <w:rsid w:val="0026082D"/>
    <w:rsid w:val="0026098A"/>
    <w:rsid w:val="00260F50"/>
    <w:rsid w:val="00261360"/>
    <w:rsid w:val="00261E20"/>
    <w:rsid w:val="00262F28"/>
    <w:rsid w:val="0026317C"/>
    <w:rsid w:val="00263684"/>
    <w:rsid w:val="0026378B"/>
    <w:rsid w:val="00263FB7"/>
    <w:rsid w:val="00264240"/>
    <w:rsid w:val="002649BE"/>
    <w:rsid w:val="00264DF9"/>
    <w:rsid w:val="002650B9"/>
    <w:rsid w:val="002650EB"/>
    <w:rsid w:val="002654E4"/>
    <w:rsid w:val="002656AD"/>
    <w:rsid w:val="00265B74"/>
    <w:rsid w:val="00265C2F"/>
    <w:rsid w:val="0026643B"/>
    <w:rsid w:val="0026657B"/>
    <w:rsid w:val="002665C7"/>
    <w:rsid w:val="00266D4C"/>
    <w:rsid w:val="00267B02"/>
    <w:rsid w:val="00267F6C"/>
    <w:rsid w:val="00270742"/>
    <w:rsid w:val="00270B1B"/>
    <w:rsid w:val="00270C33"/>
    <w:rsid w:val="00270CC8"/>
    <w:rsid w:val="0027103B"/>
    <w:rsid w:val="0027138B"/>
    <w:rsid w:val="00271841"/>
    <w:rsid w:val="002718F4"/>
    <w:rsid w:val="00271914"/>
    <w:rsid w:val="00271A91"/>
    <w:rsid w:val="00272197"/>
    <w:rsid w:val="002722B3"/>
    <w:rsid w:val="0027257E"/>
    <w:rsid w:val="0027292C"/>
    <w:rsid w:val="00272FD9"/>
    <w:rsid w:val="00273ACC"/>
    <w:rsid w:val="00273E66"/>
    <w:rsid w:val="002745CE"/>
    <w:rsid w:val="002751D7"/>
    <w:rsid w:val="002753B8"/>
    <w:rsid w:val="002753CA"/>
    <w:rsid w:val="002758EF"/>
    <w:rsid w:val="00275B4B"/>
    <w:rsid w:val="00275CCD"/>
    <w:rsid w:val="002760F5"/>
    <w:rsid w:val="0027610D"/>
    <w:rsid w:val="002762B1"/>
    <w:rsid w:val="002763AD"/>
    <w:rsid w:val="00276F52"/>
    <w:rsid w:val="0027705F"/>
    <w:rsid w:val="002779EF"/>
    <w:rsid w:val="00280172"/>
    <w:rsid w:val="002806FD"/>
    <w:rsid w:val="002807F0"/>
    <w:rsid w:val="0028085C"/>
    <w:rsid w:val="00281A2B"/>
    <w:rsid w:val="00281C4E"/>
    <w:rsid w:val="00281D50"/>
    <w:rsid w:val="0028208F"/>
    <w:rsid w:val="0028216D"/>
    <w:rsid w:val="002821DF"/>
    <w:rsid w:val="002828D5"/>
    <w:rsid w:val="00282E92"/>
    <w:rsid w:val="00283265"/>
    <w:rsid w:val="00283789"/>
    <w:rsid w:val="00283801"/>
    <w:rsid w:val="00283899"/>
    <w:rsid w:val="0028389F"/>
    <w:rsid w:val="00283C04"/>
    <w:rsid w:val="00284922"/>
    <w:rsid w:val="00285ACA"/>
    <w:rsid w:val="00285D2B"/>
    <w:rsid w:val="00286504"/>
    <w:rsid w:val="002867FB"/>
    <w:rsid w:val="00286890"/>
    <w:rsid w:val="002869BA"/>
    <w:rsid w:val="00287016"/>
    <w:rsid w:val="00287755"/>
    <w:rsid w:val="0028788F"/>
    <w:rsid w:val="00290039"/>
    <w:rsid w:val="00290405"/>
    <w:rsid w:val="002906D0"/>
    <w:rsid w:val="00290E68"/>
    <w:rsid w:val="00291134"/>
    <w:rsid w:val="00291362"/>
    <w:rsid w:val="00291882"/>
    <w:rsid w:val="00291E1B"/>
    <w:rsid w:val="00291F47"/>
    <w:rsid w:val="0029246F"/>
    <w:rsid w:val="002928DF"/>
    <w:rsid w:val="00293AC5"/>
    <w:rsid w:val="00293F8D"/>
    <w:rsid w:val="00294A58"/>
    <w:rsid w:val="00294A96"/>
    <w:rsid w:val="00295398"/>
    <w:rsid w:val="0029543F"/>
    <w:rsid w:val="002958BC"/>
    <w:rsid w:val="00295920"/>
    <w:rsid w:val="00295F56"/>
    <w:rsid w:val="002963E0"/>
    <w:rsid w:val="002970BE"/>
    <w:rsid w:val="0029765B"/>
    <w:rsid w:val="00297C89"/>
    <w:rsid w:val="00297CBA"/>
    <w:rsid w:val="00297F5A"/>
    <w:rsid w:val="002A029B"/>
    <w:rsid w:val="002A0525"/>
    <w:rsid w:val="002A059E"/>
    <w:rsid w:val="002A0C57"/>
    <w:rsid w:val="002A130F"/>
    <w:rsid w:val="002A131E"/>
    <w:rsid w:val="002A1654"/>
    <w:rsid w:val="002A18F0"/>
    <w:rsid w:val="002A1B33"/>
    <w:rsid w:val="002A1E23"/>
    <w:rsid w:val="002A21A7"/>
    <w:rsid w:val="002A2317"/>
    <w:rsid w:val="002A3519"/>
    <w:rsid w:val="002A3770"/>
    <w:rsid w:val="002A4311"/>
    <w:rsid w:val="002A4B08"/>
    <w:rsid w:val="002A4B2D"/>
    <w:rsid w:val="002A51E6"/>
    <w:rsid w:val="002A5608"/>
    <w:rsid w:val="002A5779"/>
    <w:rsid w:val="002A57BE"/>
    <w:rsid w:val="002A59D3"/>
    <w:rsid w:val="002A5E0F"/>
    <w:rsid w:val="002A62D5"/>
    <w:rsid w:val="002A67FF"/>
    <w:rsid w:val="002A6983"/>
    <w:rsid w:val="002A6AB3"/>
    <w:rsid w:val="002A6F25"/>
    <w:rsid w:val="002A6F46"/>
    <w:rsid w:val="002A78F4"/>
    <w:rsid w:val="002A7C73"/>
    <w:rsid w:val="002A7F52"/>
    <w:rsid w:val="002B0124"/>
    <w:rsid w:val="002B0197"/>
    <w:rsid w:val="002B078B"/>
    <w:rsid w:val="002B0C02"/>
    <w:rsid w:val="002B0FC4"/>
    <w:rsid w:val="002B124D"/>
    <w:rsid w:val="002B144F"/>
    <w:rsid w:val="002B150E"/>
    <w:rsid w:val="002B17AA"/>
    <w:rsid w:val="002B1859"/>
    <w:rsid w:val="002B19A5"/>
    <w:rsid w:val="002B1DE9"/>
    <w:rsid w:val="002B1EBC"/>
    <w:rsid w:val="002B213A"/>
    <w:rsid w:val="002B2284"/>
    <w:rsid w:val="002B2A9C"/>
    <w:rsid w:val="002B2AB0"/>
    <w:rsid w:val="002B2DB5"/>
    <w:rsid w:val="002B2E26"/>
    <w:rsid w:val="002B311B"/>
    <w:rsid w:val="002B3373"/>
    <w:rsid w:val="002B3ACC"/>
    <w:rsid w:val="002B3CE2"/>
    <w:rsid w:val="002B420B"/>
    <w:rsid w:val="002B4DF1"/>
    <w:rsid w:val="002B5542"/>
    <w:rsid w:val="002B58EE"/>
    <w:rsid w:val="002B5CA6"/>
    <w:rsid w:val="002B65BC"/>
    <w:rsid w:val="002B66A2"/>
    <w:rsid w:val="002B6C42"/>
    <w:rsid w:val="002B6C8F"/>
    <w:rsid w:val="002B7510"/>
    <w:rsid w:val="002B7740"/>
    <w:rsid w:val="002B7D94"/>
    <w:rsid w:val="002B7E35"/>
    <w:rsid w:val="002C0229"/>
    <w:rsid w:val="002C05CC"/>
    <w:rsid w:val="002C0EC5"/>
    <w:rsid w:val="002C125A"/>
    <w:rsid w:val="002C14F0"/>
    <w:rsid w:val="002C16EA"/>
    <w:rsid w:val="002C26E7"/>
    <w:rsid w:val="002C306C"/>
    <w:rsid w:val="002C3719"/>
    <w:rsid w:val="002C38B1"/>
    <w:rsid w:val="002C3E4C"/>
    <w:rsid w:val="002C3FF2"/>
    <w:rsid w:val="002C47AC"/>
    <w:rsid w:val="002C4B9F"/>
    <w:rsid w:val="002C58BC"/>
    <w:rsid w:val="002C5F54"/>
    <w:rsid w:val="002C5FB3"/>
    <w:rsid w:val="002C69C1"/>
    <w:rsid w:val="002C6F06"/>
    <w:rsid w:val="002C7294"/>
    <w:rsid w:val="002C7D95"/>
    <w:rsid w:val="002C7F47"/>
    <w:rsid w:val="002D00DD"/>
    <w:rsid w:val="002D05BB"/>
    <w:rsid w:val="002D0CDD"/>
    <w:rsid w:val="002D0E58"/>
    <w:rsid w:val="002D0F81"/>
    <w:rsid w:val="002D110B"/>
    <w:rsid w:val="002D131D"/>
    <w:rsid w:val="002D146A"/>
    <w:rsid w:val="002D27E9"/>
    <w:rsid w:val="002D3171"/>
    <w:rsid w:val="002D3348"/>
    <w:rsid w:val="002D3403"/>
    <w:rsid w:val="002D36BC"/>
    <w:rsid w:val="002D38B3"/>
    <w:rsid w:val="002D3EB1"/>
    <w:rsid w:val="002D3FA4"/>
    <w:rsid w:val="002D4127"/>
    <w:rsid w:val="002D4510"/>
    <w:rsid w:val="002D481E"/>
    <w:rsid w:val="002D4855"/>
    <w:rsid w:val="002D4CE6"/>
    <w:rsid w:val="002D4D0F"/>
    <w:rsid w:val="002D5082"/>
    <w:rsid w:val="002D51C6"/>
    <w:rsid w:val="002D54B1"/>
    <w:rsid w:val="002D5D74"/>
    <w:rsid w:val="002D6970"/>
    <w:rsid w:val="002D6C76"/>
    <w:rsid w:val="002D6F34"/>
    <w:rsid w:val="002D7308"/>
    <w:rsid w:val="002D775F"/>
    <w:rsid w:val="002D799E"/>
    <w:rsid w:val="002E00CC"/>
    <w:rsid w:val="002E0736"/>
    <w:rsid w:val="002E0FDE"/>
    <w:rsid w:val="002E1081"/>
    <w:rsid w:val="002E116C"/>
    <w:rsid w:val="002E13D5"/>
    <w:rsid w:val="002E1842"/>
    <w:rsid w:val="002E222A"/>
    <w:rsid w:val="002E2398"/>
    <w:rsid w:val="002E2B1E"/>
    <w:rsid w:val="002E2BBB"/>
    <w:rsid w:val="002E2C30"/>
    <w:rsid w:val="002E2C35"/>
    <w:rsid w:val="002E31CA"/>
    <w:rsid w:val="002E31EF"/>
    <w:rsid w:val="002E359F"/>
    <w:rsid w:val="002E37AC"/>
    <w:rsid w:val="002E3AB8"/>
    <w:rsid w:val="002E3D58"/>
    <w:rsid w:val="002E3F20"/>
    <w:rsid w:val="002E41F6"/>
    <w:rsid w:val="002E464B"/>
    <w:rsid w:val="002E4B8B"/>
    <w:rsid w:val="002E4DF7"/>
    <w:rsid w:val="002E5361"/>
    <w:rsid w:val="002E5CA5"/>
    <w:rsid w:val="002E6DDF"/>
    <w:rsid w:val="002E74D6"/>
    <w:rsid w:val="002E7723"/>
    <w:rsid w:val="002E78E7"/>
    <w:rsid w:val="002E7980"/>
    <w:rsid w:val="002E7B60"/>
    <w:rsid w:val="002E7DB5"/>
    <w:rsid w:val="002E7E60"/>
    <w:rsid w:val="002F0CC8"/>
    <w:rsid w:val="002F130D"/>
    <w:rsid w:val="002F136F"/>
    <w:rsid w:val="002F19ED"/>
    <w:rsid w:val="002F1AF5"/>
    <w:rsid w:val="002F1E1A"/>
    <w:rsid w:val="002F2384"/>
    <w:rsid w:val="002F27DF"/>
    <w:rsid w:val="002F2A68"/>
    <w:rsid w:val="002F2AD9"/>
    <w:rsid w:val="002F2B88"/>
    <w:rsid w:val="002F2CB0"/>
    <w:rsid w:val="002F30F8"/>
    <w:rsid w:val="002F36C2"/>
    <w:rsid w:val="002F36F3"/>
    <w:rsid w:val="002F3A7E"/>
    <w:rsid w:val="002F3B8B"/>
    <w:rsid w:val="002F3C06"/>
    <w:rsid w:val="002F3F36"/>
    <w:rsid w:val="002F444A"/>
    <w:rsid w:val="002F4656"/>
    <w:rsid w:val="002F49BC"/>
    <w:rsid w:val="002F52DC"/>
    <w:rsid w:val="002F549F"/>
    <w:rsid w:val="002F5597"/>
    <w:rsid w:val="002F6291"/>
    <w:rsid w:val="002F6606"/>
    <w:rsid w:val="002F69A3"/>
    <w:rsid w:val="002F6EF4"/>
    <w:rsid w:val="002F7084"/>
    <w:rsid w:val="002F7236"/>
    <w:rsid w:val="002F73DE"/>
    <w:rsid w:val="002F74C6"/>
    <w:rsid w:val="002F78C4"/>
    <w:rsid w:val="002F7949"/>
    <w:rsid w:val="002F7AD9"/>
    <w:rsid w:val="002F7FB1"/>
    <w:rsid w:val="0030093D"/>
    <w:rsid w:val="00300947"/>
    <w:rsid w:val="00300DC7"/>
    <w:rsid w:val="00301376"/>
    <w:rsid w:val="00301471"/>
    <w:rsid w:val="003017BA"/>
    <w:rsid w:val="00301947"/>
    <w:rsid w:val="00301A5C"/>
    <w:rsid w:val="00301F1E"/>
    <w:rsid w:val="00302993"/>
    <w:rsid w:val="00302C07"/>
    <w:rsid w:val="00302E75"/>
    <w:rsid w:val="00302F86"/>
    <w:rsid w:val="0030318F"/>
    <w:rsid w:val="00303B75"/>
    <w:rsid w:val="00304AAD"/>
    <w:rsid w:val="00304CA9"/>
    <w:rsid w:val="003051EE"/>
    <w:rsid w:val="00305AD1"/>
    <w:rsid w:val="00305EC3"/>
    <w:rsid w:val="0030659E"/>
    <w:rsid w:val="00306644"/>
    <w:rsid w:val="00307669"/>
    <w:rsid w:val="003102D2"/>
    <w:rsid w:val="00310414"/>
    <w:rsid w:val="00310808"/>
    <w:rsid w:val="00310870"/>
    <w:rsid w:val="003109C4"/>
    <w:rsid w:val="003115AF"/>
    <w:rsid w:val="00311814"/>
    <w:rsid w:val="003120BC"/>
    <w:rsid w:val="003124C9"/>
    <w:rsid w:val="00312C09"/>
    <w:rsid w:val="0031349D"/>
    <w:rsid w:val="00313E04"/>
    <w:rsid w:val="00313F3F"/>
    <w:rsid w:val="003141CC"/>
    <w:rsid w:val="00314231"/>
    <w:rsid w:val="00314D9F"/>
    <w:rsid w:val="00314DDF"/>
    <w:rsid w:val="0031571E"/>
    <w:rsid w:val="00315728"/>
    <w:rsid w:val="0031572B"/>
    <w:rsid w:val="0031589C"/>
    <w:rsid w:val="00315AB9"/>
    <w:rsid w:val="00315AE0"/>
    <w:rsid w:val="00315B5F"/>
    <w:rsid w:val="00315D12"/>
    <w:rsid w:val="00315EAC"/>
    <w:rsid w:val="003160FA"/>
    <w:rsid w:val="0031704F"/>
    <w:rsid w:val="003171A5"/>
    <w:rsid w:val="00317270"/>
    <w:rsid w:val="003175C2"/>
    <w:rsid w:val="00317B20"/>
    <w:rsid w:val="00317CBA"/>
    <w:rsid w:val="0032061E"/>
    <w:rsid w:val="003209C3"/>
    <w:rsid w:val="00320CC1"/>
    <w:rsid w:val="00320DF1"/>
    <w:rsid w:val="00321472"/>
    <w:rsid w:val="00321887"/>
    <w:rsid w:val="003223F0"/>
    <w:rsid w:val="00322659"/>
    <w:rsid w:val="003226B2"/>
    <w:rsid w:val="00322F43"/>
    <w:rsid w:val="00322FD7"/>
    <w:rsid w:val="00323204"/>
    <w:rsid w:val="00323C60"/>
    <w:rsid w:val="003248B7"/>
    <w:rsid w:val="00324BDA"/>
    <w:rsid w:val="00324FF6"/>
    <w:rsid w:val="00326022"/>
    <w:rsid w:val="003261C7"/>
    <w:rsid w:val="00326617"/>
    <w:rsid w:val="00326983"/>
    <w:rsid w:val="00326A4C"/>
    <w:rsid w:val="00326AD8"/>
    <w:rsid w:val="00327B64"/>
    <w:rsid w:val="003306FE"/>
    <w:rsid w:val="00330A9E"/>
    <w:rsid w:val="00330AD0"/>
    <w:rsid w:val="003316C4"/>
    <w:rsid w:val="003319D3"/>
    <w:rsid w:val="00331D4C"/>
    <w:rsid w:val="00331E78"/>
    <w:rsid w:val="003320F3"/>
    <w:rsid w:val="0033222E"/>
    <w:rsid w:val="003322F6"/>
    <w:rsid w:val="003327AE"/>
    <w:rsid w:val="00333077"/>
    <w:rsid w:val="003341B1"/>
    <w:rsid w:val="00334885"/>
    <w:rsid w:val="00334FB8"/>
    <w:rsid w:val="003354DF"/>
    <w:rsid w:val="00335624"/>
    <w:rsid w:val="00335847"/>
    <w:rsid w:val="00335912"/>
    <w:rsid w:val="00335921"/>
    <w:rsid w:val="00336056"/>
    <w:rsid w:val="00336190"/>
    <w:rsid w:val="0033628C"/>
    <w:rsid w:val="0033636A"/>
    <w:rsid w:val="003365B4"/>
    <w:rsid w:val="00336643"/>
    <w:rsid w:val="003366B3"/>
    <w:rsid w:val="00336ABF"/>
    <w:rsid w:val="00336D12"/>
    <w:rsid w:val="00336F03"/>
    <w:rsid w:val="00337D60"/>
    <w:rsid w:val="00337F74"/>
    <w:rsid w:val="003401F9"/>
    <w:rsid w:val="00340719"/>
    <w:rsid w:val="00340C97"/>
    <w:rsid w:val="00340D73"/>
    <w:rsid w:val="00340E0E"/>
    <w:rsid w:val="00341B2F"/>
    <w:rsid w:val="0034221C"/>
    <w:rsid w:val="00342377"/>
    <w:rsid w:val="003427B6"/>
    <w:rsid w:val="00342A39"/>
    <w:rsid w:val="00342B8C"/>
    <w:rsid w:val="00342DD8"/>
    <w:rsid w:val="003431B5"/>
    <w:rsid w:val="00344D2C"/>
    <w:rsid w:val="00344E15"/>
    <w:rsid w:val="00344EC7"/>
    <w:rsid w:val="0034522D"/>
    <w:rsid w:val="00345D42"/>
    <w:rsid w:val="00346247"/>
    <w:rsid w:val="003467F8"/>
    <w:rsid w:val="00346820"/>
    <w:rsid w:val="00346D36"/>
    <w:rsid w:val="00346E9E"/>
    <w:rsid w:val="00347080"/>
    <w:rsid w:val="00347260"/>
    <w:rsid w:val="003472C0"/>
    <w:rsid w:val="003475B8"/>
    <w:rsid w:val="00347846"/>
    <w:rsid w:val="00347BFE"/>
    <w:rsid w:val="00347D8F"/>
    <w:rsid w:val="00347E8B"/>
    <w:rsid w:val="0035010F"/>
    <w:rsid w:val="00350398"/>
    <w:rsid w:val="00350B20"/>
    <w:rsid w:val="00350CAB"/>
    <w:rsid w:val="00350EFE"/>
    <w:rsid w:val="003515B9"/>
    <w:rsid w:val="00351B5B"/>
    <w:rsid w:val="00351EF5"/>
    <w:rsid w:val="0035201A"/>
    <w:rsid w:val="00352293"/>
    <w:rsid w:val="003522C1"/>
    <w:rsid w:val="00352C64"/>
    <w:rsid w:val="00352E8D"/>
    <w:rsid w:val="00353038"/>
    <w:rsid w:val="00353174"/>
    <w:rsid w:val="0035365E"/>
    <w:rsid w:val="003538E3"/>
    <w:rsid w:val="00354120"/>
    <w:rsid w:val="0035433B"/>
    <w:rsid w:val="00354CD8"/>
    <w:rsid w:val="00355118"/>
    <w:rsid w:val="003554C6"/>
    <w:rsid w:val="00355774"/>
    <w:rsid w:val="003559EE"/>
    <w:rsid w:val="00355C3C"/>
    <w:rsid w:val="00355DB1"/>
    <w:rsid w:val="003565D2"/>
    <w:rsid w:val="00356ADD"/>
    <w:rsid w:val="00356DA1"/>
    <w:rsid w:val="00356EDD"/>
    <w:rsid w:val="003573F6"/>
    <w:rsid w:val="00357515"/>
    <w:rsid w:val="0035752F"/>
    <w:rsid w:val="00357542"/>
    <w:rsid w:val="00357572"/>
    <w:rsid w:val="00357751"/>
    <w:rsid w:val="003579BC"/>
    <w:rsid w:val="00357BA8"/>
    <w:rsid w:val="00357D39"/>
    <w:rsid w:val="00357F2C"/>
    <w:rsid w:val="00357F5D"/>
    <w:rsid w:val="00360280"/>
    <w:rsid w:val="00360582"/>
    <w:rsid w:val="003608A6"/>
    <w:rsid w:val="00360C21"/>
    <w:rsid w:val="00360F14"/>
    <w:rsid w:val="00361389"/>
    <w:rsid w:val="00361817"/>
    <w:rsid w:val="00362085"/>
    <w:rsid w:val="003625D0"/>
    <w:rsid w:val="0036262F"/>
    <w:rsid w:val="00362B49"/>
    <w:rsid w:val="00362E62"/>
    <w:rsid w:val="0036300C"/>
    <w:rsid w:val="00363704"/>
    <w:rsid w:val="00363C69"/>
    <w:rsid w:val="00363CC0"/>
    <w:rsid w:val="00363FB8"/>
    <w:rsid w:val="00364287"/>
    <w:rsid w:val="003642EF"/>
    <w:rsid w:val="00364817"/>
    <w:rsid w:val="003649A7"/>
    <w:rsid w:val="00364C78"/>
    <w:rsid w:val="00364E90"/>
    <w:rsid w:val="00365169"/>
    <w:rsid w:val="003651EF"/>
    <w:rsid w:val="003654D7"/>
    <w:rsid w:val="003656E5"/>
    <w:rsid w:val="003658E5"/>
    <w:rsid w:val="00365A86"/>
    <w:rsid w:val="00365BDD"/>
    <w:rsid w:val="00365F6A"/>
    <w:rsid w:val="003664EC"/>
    <w:rsid w:val="00366ABD"/>
    <w:rsid w:val="00366BE8"/>
    <w:rsid w:val="00366FE6"/>
    <w:rsid w:val="00367384"/>
    <w:rsid w:val="0036773D"/>
    <w:rsid w:val="00367E42"/>
    <w:rsid w:val="00367F41"/>
    <w:rsid w:val="00367F67"/>
    <w:rsid w:val="0037041B"/>
    <w:rsid w:val="00370641"/>
    <w:rsid w:val="003708D3"/>
    <w:rsid w:val="003709B5"/>
    <w:rsid w:val="003710FF"/>
    <w:rsid w:val="00371A63"/>
    <w:rsid w:val="00371E70"/>
    <w:rsid w:val="0037222B"/>
    <w:rsid w:val="00372308"/>
    <w:rsid w:val="0037263A"/>
    <w:rsid w:val="00372807"/>
    <w:rsid w:val="003733D7"/>
    <w:rsid w:val="0037364D"/>
    <w:rsid w:val="003737DC"/>
    <w:rsid w:val="00373F28"/>
    <w:rsid w:val="00373FA4"/>
    <w:rsid w:val="003743DC"/>
    <w:rsid w:val="00374405"/>
    <w:rsid w:val="003750F8"/>
    <w:rsid w:val="00375291"/>
    <w:rsid w:val="00375DF5"/>
    <w:rsid w:val="0037608D"/>
    <w:rsid w:val="003760A9"/>
    <w:rsid w:val="00376431"/>
    <w:rsid w:val="00376923"/>
    <w:rsid w:val="003769AE"/>
    <w:rsid w:val="00376F4F"/>
    <w:rsid w:val="003774C2"/>
    <w:rsid w:val="00377811"/>
    <w:rsid w:val="00377F3E"/>
    <w:rsid w:val="00380022"/>
    <w:rsid w:val="0038018C"/>
    <w:rsid w:val="003802B8"/>
    <w:rsid w:val="0038048D"/>
    <w:rsid w:val="003804AC"/>
    <w:rsid w:val="003808EE"/>
    <w:rsid w:val="00380EE0"/>
    <w:rsid w:val="003810CA"/>
    <w:rsid w:val="0038143D"/>
    <w:rsid w:val="00381691"/>
    <w:rsid w:val="00381AFF"/>
    <w:rsid w:val="003821C3"/>
    <w:rsid w:val="003824D7"/>
    <w:rsid w:val="00382A04"/>
    <w:rsid w:val="00383C59"/>
    <w:rsid w:val="00383D08"/>
    <w:rsid w:val="00383FCF"/>
    <w:rsid w:val="00384131"/>
    <w:rsid w:val="003841F2"/>
    <w:rsid w:val="003847BA"/>
    <w:rsid w:val="0038535F"/>
    <w:rsid w:val="003856CF"/>
    <w:rsid w:val="003857D6"/>
    <w:rsid w:val="00385D60"/>
    <w:rsid w:val="003863C5"/>
    <w:rsid w:val="0038682E"/>
    <w:rsid w:val="00386A70"/>
    <w:rsid w:val="00386BA7"/>
    <w:rsid w:val="00386E1E"/>
    <w:rsid w:val="00386F59"/>
    <w:rsid w:val="00387198"/>
    <w:rsid w:val="003871BB"/>
    <w:rsid w:val="00387B04"/>
    <w:rsid w:val="00387C25"/>
    <w:rsid w:val="00387F5C"/>
    <w:rsid w:val="00390C0E"/>
    <w:rsid w:val="00390E9C"/>
    <w:rsid w:val="003911E2"/>
    <w:rsid w:val="00392C5F"/>
    <w:rsid w:val="00392D37"/>
    <w:rsid w:val="00392F23"/>
    <w:rsid w:val="00392F51"/>
    <w:rsid w:val="00393B31"/>
    <w:rsid w:val="00393EB2"/>
    <w:rsid w:val="003940F6"/>
    <w:rsid w:val="00394DAC"/>
    <w:rsid w:val="0039513C"/>
    <w:rsid w:val="0039514C"/>
    <w:rsid w:val="00395762"/>
    <w:rsid w:val="00395764"/>
    <w:rsid w:val="00396696"/>
    <w:rsid w:val="00396987"/>
    <w:rsid w:val="00396F6D"/>
    <w:rsid w:val="00397081"/>
    <w:rsid w:val="003974FE"/>
    <w:rsid w:val="003976EB"/>
    <w:rsid w:val="00397ABA"/>
    <w:rsid w:val="00397B41"/>
    <w:rsid w:val="00397CF1"/>
    <w:rsid w:val="00397F2C"/>
    <w:rsid w:val="003A0295"/>
    <w:rsid w:val="003A02B2"/>
    <w:rsid w:val="003A02C3"/>
    <w:rsid w:val="003A0374"/>
    <w:rsid w:val="003A041B"/>
    <w:rsid w:val="003A0551"/>
    <w:rsid w:val="003A0ABB"/>
    <w:rsid w:val="003A0D35"/>
    <w:rsid w:val="003A0F61"/>
    <w:rsid w:val="003A118F"/>
    <w:rsid w:val="003A150F"/>
    <w:rsid w:val="003A1D83"/>
    <w:rsid w:val="003A291F"/>
    <w:rsid w:val="003A2DF9"/>
    <w:rsid w:val="003A3790"/>
    <w:rsid w:val="003A3C19"/>
    <w:rsid w:val="003A3C87"/>
    <w:rsid w:val="003A3DC9"/>
    <w:rsid w:val="003A420F"/>
    <w:rsid w:val="003A43A2"/>
    <w:rsid w:val="003A4637"/>
    <w:rsid w:val="003A5010"/>
    <w:rsid w:val="003A5103"/>
    <w:rsid w:val="003A5280"/>
    <w:rsid w:val="003A53B5"/>
    <w:rsid w:val="003A57AE"/>
    <w:rsid w:val="003A5833"/>
    <w:rsid w:val="003A5E1F"/>
    <w:rsid w:val="003A5EAB"/>
    <w:rsid w:val="003A6730"/>
    <w:rsid w:val="003A6960"/>
    <w:rsid w:val="003A6B74"/>
    <w:rsid w:val="003A7CBF"/>
    <w:rsid w:val="003A7D54"/>
    <w:rsid w:val="003B03F2"/>
    <w:rsid w:val="003B0D06"/>
    <w:rsid w:val="003B0EFD"/>
    <w:rsid w:val="003B1144"/>
    <w:rsid w:val="003B169C"/>
    <w:rsid w:val="003B18D2"/>
    <w:rsid w:val="003B1C9A"/>
    <w:rsid w:val="003B1DCB"/>
    <w:rsid w:val="003B24AB"/>
    <w:rsid w:val="003B2848"/>
    <w:rsid w:val="003B2E8C"/>
    <w:rsid w:val="003B30CE"/>
    <w:rsid w:val="003B31EB"/>
    <w:rsid w:val="003B3444"/>
    <w:rsid w:val="003B3518"/>
    <w:rsid w:val="003B3B27"/>
    <w:rsid w:val="003B3EEE"/>
    <w:rsid w:val="003B434C"/>
    <w:rsid w:val="003B46B8"/>
    <w:rsid w:val="003B4A42"/>
    <w:rsid w:val="003B4AA3"/>
    <w:rsid w:val="003B4CAC"/>
    <w:rsid w:val="003B5665"/>
    <w:rsid w:val="003B5A62"/>
    <w:rsid w:val="003B5DDF"/>
    <w:rsid w:val="003B6112"/>
    <w:rsid w:val="003B61BE"/>
    <w:rsid w:val="003B6256"/>
    <w:rsid w:val="003B633E"/>
    <w:rsid w:val="003B68CC"/>
    <w:rsid w:val="003B6C81"/>
    <w:rsid w:val="003B6E89"/>
    <w:rsid w:val="003B7512"/>
    <w:rsid w:val="003B7623"/>
    <w:rsid w:val="003C0529"/>
    <w:rsid w:val="003C0878"/>
    <w:rsid w:val="003C0ACC"/>
    <w:rsid w:val="003C0F0E"/>
    <w:rsid w:val="003C16EE"/>
    <w:rsid w:val="003C1738"/>
    <w:rsid w:val="003C1C79"/>
    <w:rsid w:val="003C1DB2"/>
    <w:rsid w:val="003C2735"/>
    <w:rsid w:val="003C2770"/>
    <w:rsid w:val="003C282C"/>
    <w:rsid w:val="003C2A04"/>
    <w:rsid w:val="003C2F75"/>
    <w:rsid w:val="003C3197"/>
    <w:rsid w:val="003C3508"/>
    <w:rsid w:val="003C39F2"/>
    <w:rsid w:val="003C44C1"/>
    <w:rsid w:val="003C4C08"/>
    <w:rsid w:val="003C4F3D"/>
    <w:rsid w:val="003C553D"/>
    <w:rsid w:val="003C5F94"/>
    <w:rsid w:val="003C618A"/>
    <w:rsid w:val="003C6340"/>
    <w:rsid w:val="003C6DFA"/>
    <w:rsid w:val="003C6F0F"/>
    <w:rsid w:val="003C6FA3"/>
    <w:rsid w:val="003C6FFB"/>
    <w:rsid w:val="003C74B9"/>
    <w:rsid w:val="003C7947"/>
    <w:rsid w:val="003C7C51"/>
    <w:rsid w:val="003C7C6A"/>
    <w:rsid w:val="003D0551"/>
    <w:rsid w:val="003D0968"/>
    <w:rsid w:val="003D0F33"/>
    <w:rsid w:val="003D1545"/>
    <w:rsid w:val="003D174B"/>
    <w:rsid w:val="003D197A"/>
    <w:rsid w:val="003D1992"/>
    <w:rsid w:val="003D19AC"/>
    <w:rsid w:val="003D19C5"/>
    <w:rsid w:val="003D2E6B"/>
    <w:rsid w:val="003D2F2E"/>
    <w:rsid w:val="003D3106"/>
    <w:rsid w:val="003D37FF"/>
    <w:rsid w:val="003D3BC6"/>
    <w:rsid w:val="003D3FF6"/>
    <w:rsid w:val="003D4228"/>
    <w:rsid w:val="003D4C7E"/>
    <w:rsid w:val="003D51BA"/>
    <w:rsid w:val="003D5690"/>
    <w:rsid w:val="003D5B52"/>
    <w:rsid w:val="003D5E8B"/>
    <w:rsid w:val="003D66AC"/>
    <w:rsid w:val="003D66D5"/>
    <w:rsid w:val="003D79E2"/>
    <w:rsid w:val="003E01CB"/>
    <w:rsid w:val="003E0478"/>
    <w:rsid w:val="003E06C7"/>
    <w:rsid w:val="003E0DC9"/>
    <w:rsid w:val="003E0F07"/>
    <w:rsid w:val="003E1181"/>
    <w:rsid w:val="003E1253"/>
    <w:rsid w:val="003E172D"/>
    <w:rsid w:val="003E1D7F"/>
    <w:rsid w:val="003E214F"/>
    <w:rsid w:val="003E3200"/>
    <w:rsid w:val="003E3345"/>
    <w:rsid w:val="003E33A2"/>
    <w:rsid w:val="003E42A9"/>
    <w:rsid w:val="003E43EF"/>
    <w:rsid w:val="003E4459"/>
    <w:rsid w:val="003E4775"/>
    <w:rsid w:val="003E4EEC"/>
    <w:rsid w:val="003E4F94"/>
    <w:rsid w:val="003E5177"/>
    <w:rsid w:val="003E555B"/>
    <w:rsid w:val="003E5B96"/>
    <w:rsid w:val="003E5DDB"/>
    <w:rsid w:val="003E6377"/>
    <w:rsid w:val="003E6968"/>
    <w:rsid w:val="003E7A1D"/>
    <w:rsid w:val="003E7B42"/>
    <w:rsid w:val="003F0225"/>
    <w:rsid w:val="003F034A"/>
    <w:rsid w:val="003F08D8"/>
    <w:rsid w:val="003F0A6F"/>
    <w:rsid w:val="003F0B7A"/>
    <w:rsid w:val="003F0FE1"/>
    <w:rsid w:val="003F167B"/>
    <w:rsid w:val="003F17DA"/>
    <w:rsid w:val="003F1A12"/>
    <w:rsid w:val="003F1B60"/>
    <w:rsid w:val="003F1DFC"/>
    <w:rsid w:val="003F1E4E"/>
    <w:rsid w:val="003F1F6F"/>
    <w:rsid w:val="003F22B2"/>
    <w:rsid w:val="003F2BC7"/>
    <w:rsid w:val="003F2EE6"/>
    <w:rsid w:val="003F3250"/>
    <w:rsid w:val="003F338E"/>
    <w:rsid w:val="003F3539"/>
    <w:rsid w:val="003F384E"/>
    <w:rsid w:val="003F40D0"/>
    <w:rsid w:val="003F476B"/>
    <w:rsid w:val="003F48F0"/>
    <w:rsid w:val="003F4964"/>
    <w:rsid w:val="003F49B6"/>
    <w:rsid w:val="003F4B63"/>
    <w:rsid w:val="003F506D"/>
    <w:rsid w:val="003F5254"/>
    <w:rsid w:val="003F5275"/>
    <w:rsid w:val="003F52E1"/>
    <w:rsid w:val="003F5E94"/>
    <w:rsid w:val="003F6439"/>
    <w:rsid w:val="003F67B3"/>
    <w:rsid w:val="003F6F71"/>
    <w:rsid w:val="003F7631"/>
    <w:rsid w:val="003F79B4"/>
    <w:rsid w:val="003F7C56"/>
    <w:rsid w:val="003F7CEC"/>
    <w:rsid w:val="003F7D28"/>
    <w:rsid w:val="0040035F"/>
    <w:rsid w:val="004004DC"/>
    <w:rsid w:val="00400CC1"/>
    <w:rsid w:val="00401199"/>
    <w:rsid w:val="004014C0"/>
    <w:rsid w:val="0040161A"/>
    <w:rsid w:val="004016D2"/>
    <w:rsid w:val="00401AF8"/>
    <w:rsid w:val="00401B3E"/>
    <w:rsid w:val="00401C87"/>
    <w:rsid w:val="00401EB0"/>
    <w:rsid w:val="00401F8B"/>
    <w:rsid w:val="004021FB"/>
    <w:rsid w:val="004023BF"/>
    <w:rsid w:val="004027FC"/>
    <w:rsid w:val="00402908"/>
    <w:rsid w:val="00402A30"/>
    <w:rsid w:val="00402C83"/>
    <w:rsid w:val="00403881"/>
    <w:rsid w:val="0040415C"/>
    <w:rsid w:val="004041ED"/>
    <w:rsid w:val="00404865"/>
    <w:rsid w:val="00405042"/>
    <w:rsid w:val="0040520D"/>
    <w:rsid w:val="00405245"/>
    <w:rsid w:val="00405D37"/>
    <w:rsid w:val="0040661E"/>
    <w:rsid w:val="00406F5A"/>
    <w:rsid w:val="00406FDB"/>
    <w:rsid w:val="0040771C"/>
    <w:rsid w:val="00407AE7"/>
    <w:rsid w:val="00407D52"/>
    <w:rsid w:val="004102AF"/>
    <w:rsid w:val="00410991"/>
    <w:rsid w:val="00411076"/>
    <w:rsid w:val="004113A2"/>
    <w:rsid w:val="004115DF"/>
    <w:rsid w:val="00411681"/>
    <w:rsid w:val="00411C50"/>
    <w:rsid w:val="00411E7B"/>
    <w:rsid w:val="00411E9A"/>
    <w:rsid w:val="00412431"/>
    <w:rsid w:val="00412445"/>
    <w:rsid w:val="00412FA1"/>
    <w:rsid w:val="00412FF6"/>
    <w:rsid w:val="004132FC"/>
    <w:rsid w:val="00413489"/>
    <w:rsid w:val="00413B0C"/>
    <w:rsid w:val="00413E23"/>
    <w:rsid w:val="00414819"/>
    <w:rsid w:val="00414D7F"/>
    <w:rsid w:val="00414FA3"/>
    <w:rsid w:val="00415926"/>
    <w:rsid w:val="00415A1B"/>
    <w:rsid w:val="004167A7"/>
    <w:rsid w:val="004167CE"/>
    <w:rsid w:val="00416A1B"/>
    <w:rsid w:val="00416F43"/>
    <w:rsid w:val="00417506"/>
    <w:rsid w:val="00417549"/>
    <w:rsid w:val="00417A41"/>
    <w:rsid w:val="00417D5C"/>
    <w:rsid w:val="00417FC2"/>
    <w:rsid w:val="0042026D"/>
    <w:rsid w:val="004204E4"/>
    <w:rsid w:val="0042064C"/>
    <w:rsid w:val="004206F4"/>
    <w:rsid w:val="004207C3"/>
    <w:rsid w:val="00420874"/>
    <w:rsid w:val="004210BD"/>
    <w:rsid w:val="004211AA"/>
    <w:rsid w:val="004227F8"/>
    <w:rsid w:val="004228A8"/>
    <w:rsid w:val="004229DA"/>
    <w:rsid w:val="00422D9C"/>
    <w:rsid w:val="004230CD"/>
    <w:rsid w:val="00423F96"/>
    <w:rsid w:val="00424264"/>
    <w:rsid w:val="00424890"/>
    <w:rsid w:val="00425BD0"/>
    <w:rsid w:val="00425E24"/>
    <w:rsid w:val="00427706"/>
    <w:rsid w:val="004303B1"/>
    <w:rsid w:val="00430437"/>
    <w:rsid w:val="00430D3F"/>
    <w:rsid w:val="00430EE9"/>
    <w:rsid w:val="00430F8F"/>
    <w:rsid w:val="00431075"/>
    <w:rsid w:val="0043114A"/>
    <w:rsid w:val="00431606"/>
    <w:rsid w:val="00431BB7"/>
    <w:rsid w:val="00431C03"/>
    <w:rsid w:val="0043202F"/>
    <w:rsid w:val="00432287"/>
    <w:rsid w:val="00433069"/>
    <w:rsid w:val="00433550"/>
    <w:rsid w:val="00433636"/>
    <w:rsid w:val="00433E0C"/>
    <w:rsid w:val="00434673"/>
    <w:rsid w:val="004346C9"/>
    <w:rsid w:val="004349E9"/>
    <w:rsid w:val="00434E67"/>
    <w:rsid w:val="004355A6"/>
    <w:rsid w:val="0043632B"/>
    <w:rsid w:val="004363C4"/>
    <w:rsid w:val="00436535"/>
    <w:rsid w:val="00436E48"/>
    <w:rsid w:val="00437240"/>
    <w:rsid w:val="00437481"/>
    <w:rsid w:val="00437540"/>
    <w:rsid w:val="00437A1F"/>
    <w:rsid w:val="00437FF2"/>
    <w:rsid w:val="00440134"/>
    <w:rsid w:val="004405C8"/>
    <w:rsid w:val="004406D4"/>
    <w:rsid w:val="00440C4C"/>
    <w:rsid w:val="00440CD6"/>
    <w:rsid w:val="00441465"/>
    <w:rsid w:val="00441573"/>
    <w:rsid w:val="00441B27"/>
    <w:rsid w:val="00441C26"/>
    <w:rsid w:val="00441E23"/>
    <w:rsid w:val="00441F69"/>
    <w:rsid w:val="00442BD4"/>
    <w:rsid w:val="0044304D"/>
    <w:rsid w:val="00443283"/>
    <w:rsid w:val="004433E2"/>
    <w:rsid w:val="0044390F"/>
    <w:rsid w:val="00443970"/>
    <w:rsid w:val="00443EEA"/>
    <w:rsid w:val="004440D6"/>
    <w:rsid w:val="0044410E"/>
    <w:rsid w:val="00444173"/>
    <w:rsid w:val="00444BCB"/>
    <w:rsid w:val="00444C0A"/>
    <w:rsid w:val="00444C27"/>
    <w:rsid w:val="00444D87"/>
    <w:rsid w:val="00445594"/>
    <w:rsid w:val="0044582A"/>
    <w:rsid w:val="00445D4E"/>
    <w:rsid w:val="00445DC9"/>
    <w:rsid w:val="0044608F"/>
    <w:rsid w:val="00446790"/>
    <w:rsid w:val="00446ECE"/>
    <w:rsid w:val="004471C2"/>
    <w:rsid w:val="004472FA"/>
    <w:rsid w:val="00447720"/>
    <w:rsid w:val="00447D7A"/>
    <w:rsid w:val="0045002D"/>
    <w:rsid w:val="0045047A"/>
    <w:rsid w:val="004507F1"/>
    <w:rsid w:val="00450A37"/>
    <w:rsid w:val="00450B6D"/>
    <w:rsid w:val="00450B9B"/>
    <w:rsid w:val="00451640"/>
    <w:rsid w:val="0045194F"/>
    <w:rsid w:val="00451ACD"/>
    <w:rsid w:val="00451CEE"/>
    <w:rsid w:val="0045215F"/>
    <w:rsid w:val="004529E3"/>
    <w:rsid w:val="00452F4E"/>
    <w:rsid w:val="004530C2"/>
    <w:rsid w:val="004532C1"/>
    <w:rsid w:val="00453826"/>
    <w:rsid w:val="00453895"/>
    <w:rsid w:val="00453DB2"/>
    <w:rsid w:val="00453F1E"/>
    <w:rsid w:val="004540D5"/>
    <w:rsid w:val="00454876"/>
    <w:rsid w:val="00454938"/>
    <w:rsid w:val="00454C1C"/>
    <w:rsid w:val="0045556F"/>
    <w:rsid w:val="00455616"/>
    <w:rsid w:val="0045579D"/>
    <w:rsid w:val="00455A2D"/>
    <w:rsid w:val="00455B58"/>
    <w:rsid w:val="00455EDF"/>
    <w:rsid w:val="00456849"/>
    <w:rsid w:val="00456FDF"/>
    <w:rsid w:val="00457186"/>
    <w:rsid w:val="0045763A"/>
    <w:rsid w:val="00457EBC"/>
    <w:rsid w:val="004606FB"/>
    <w:rsid w:val="00460886"/>
    <w:rsid w:val="004609E0"/>
    <w:rsid w:val="00461039"/>
    <w:rsid w:val="00461075"/>
    <w:rsid w:val="0046143E"/>
    <w:rsid w:val="00461A90"/>
    <w:rsid w:val="0046238B"/>
    <w:rsid w:val="0046263F"/>
    <w:rsid w:val="004627A6"/>
    <w:rsid w:val="004627D9"/>
    <w:rsid w:val="00462A2D"/>
    <w:rsid w:val="00462ABD"/>
    <w:rsid w:val="00462CA7"/>
    <w:rsid w:val="00462DD8"/>
    <w:rsid w:val="0046324C"/>
    <w:rsid w:val="00463371"/>
    <w:rsid w:val="00463781"/>
    <w:rsid w:val="00463A79"/>
    <w:rsid w:val="00463B4A"/>
    <w:rsid w:val="00463DF7"/>
    <w:rsid w:val="00463E38"/>
    <w:rsid w:val="0046411D"/>
    <w:rsid w:val="0046456E"/>
    <w:rsid w:val="0046477B"/>
    <w:rsid w:val="00464B4A"/>
    <w:rsid w:val="00465CFF"/>
    <w:rsid w:val="00465FD0"/>
    <w:rsid w:val="0046640C"/>
    <w:rsid w:val="00466753"/>
    <w:rsid w:val="00466BB0"/>
    <w:rsid w:val="00466C2D"/>
    <w:rsid w:val="00467558"/>
    <w:rsid w:val="00467580"/>
    <w:rsid w:val="004677D9"/>
    <w:rsid w:val="00467967"/>
    <w:rsid w:val="004679D5"/>
    <w:rsid w:val="00467A87"/>
    <w:rsid w:val="00467AB5"/>
    <w:rsid w:val="0047004D"/>
    <w:rsid w:val="00470118"/>
    <w:rsid w:val="00470336"/>
    <w:rsid w:val="00470C09"/>
    <w:rsid w:val="00471251"/>
    <w:rsid w:val="00471311"/>
    <w:rsid w:val="004716B4"/>
    <w:rsid w:val="00472818"/>
    <w:rsid w:val="00472C22"/>
    <w:rsid w:val="00472CBE"/>
    <w:rsid w:val="004732C6"/>
    <w:rsid w:val="0047351C"/>
    <w:rsid w:val="004737B2"/>
    <w:rsid w:val="00473D3C"/>
    <w:rsid w:val="00473E41"/>
    <w:rsid w:val="00473F57"/>
    <w:rsid w:val="004740AC"/>
    <w:rsid w:val="004741DF"/>
    <w:rsid w:val="00474271"/>
    <w:rsid w:val="004750D1"/>
    <w:rsid w:val="004752E9"/>
    <w:rsid w:val="004757DB"/>
    <w:rsid w:val="00475AD9"/>
    <w:rsid w:val="00475CD0"/>
    <w:rsid w:val="00476249"/>
    <w:rsid w:val="00476658"/>
    <w:rsid w:val="004767A6"/>
    <w:rsid w:val="0047771D"/>
    <w:rsid w:val="00477762"/>
    <w:rsid w:val="00477D20"/>
    <w:rsid w:val="00477D3C"/>
    <w:rsid w:val="00477E5C"/>
    <w:rsid w:val="00480364"/>
    <w:rsid w:val="0048039C"/>
    <w:rsid w:val="004809D7"/>
    <w:rsid w:val="00480C7E"/>
    <w:rsid w:val="004811E3"/>
    <w:rsid w:val="004813CB"/>
    <w:rsid w:val="004818D8"/>
    <w:rsid w:val="00481960"/>
    <w:rsid w:val="00481BFB"/>
    <w:rsid w:val="00481E1A"/>
    <w:rsid w:val="00482394"/>
    <w:rsid w:val="00482B70"/>
    <w:rsid w:val="00482CEA"/>
    <w:rsid w:val="00482EC3"/>
    <w:rsid w:val="004833F3"/>
    <w:rsid w:val="004839D2"/>
    <w:rsid w:val="00483C3E"/>
    <w:rsid w:val="00483EC6"/>
    <w:rsid w:val="004842B5"/>
    <w:rsid w:val="00484333"/>
    <w:rsid w:val="004845CD"/>
    <w:rsid w:val="00484E1B"/>
    <w:rsid w:val="004851C5"/>
    <w:rsid w:val="00485CF3"/>
    <w:rsid w:val="0048637F"/>
    <w:rsid w:val="00486A40"/>
    <w:rsid w:val="00486B36"/>
    <w:rsid w:val="00487159"/>
    <w:rsid w:val="00487207"/>
    <w:rsid w:val="004872A7"/>
    <w:rsid w:val="004872DD"/>
    <w:rsid w:val="004874BC"/>
    <w:rsid w:val="004877BD"/>
    <w:rsid w:val="00487E08"/>
    <w:rsid w:val="004900A1"/>
    <w:rsid w:val="00490152"/>
    <w:rsid w:val="004907D9"/>
    <w:rsid w:val="00490BD5"/>
    <w:rsid w:val="00490E3F"/>
    <w:rsid w:val="00490EBA"/>
    <w:rsid w:val="0049128C"/>
    <w:rsid w:val="004914E7"/>
    <w:rsid w:val="0049157A"/>
    <w:rsid w:val="00491D52"/>
    <w:rsid w:val="00491F82"/>
    <w:rsid w:val="00492393"/>
    <w:rsid w:val="00492AC1"/>
    <w:rsid w:val="00492EFA"/>
    <w:rsid w:val="00492EFE"/>
    <w:rsid w:val="0049303D"/>
    <w:rsid w:val="004931B7"/>
    <w:rsid w:val="004935EF"/>
    <w:rsid w:val="00493A39"/>
    <w:rsid w:val="00493D67"/>
    <w:rsid w:val="004943DB"/>
    <w:rsid w:val="004944DA"/>
    <w:rsid w:val="00494A52"/>
    <w:rsid w:val="00494ABA"/>
    <w:rsid w:val="00494DDC"/>
    <w:rsid w:val="00494EEA"/>
    <w:rsid w:val="00494FBA"/>
    <w:rsid w:val="00495571"/>
    <w:rsid w:val="0049595A"/>
    <w:rsid w:val="00496B72"/>
    <w:rsid w:val="00496C31"/>
    <w:rsid w:val="00496CC6"/>
    <w:rsid w:val="00496E6E"/>
    <w:rsid w:val="00496F63"/>
    <w:rsid w:val="0049748B"/>
    <w:rsid w:val="004974DD"/>
    <w:rsid w:val="00497B02"/>
    <w:rsid w:val="004A0021"/>
    <w:rsid w:val="004A054E"/>
    <w:rsid w:val="004A078F"/>
    <w:rsid w:val="004A0B27"/>
    <w:rsid w:val="004A0B7A"/>
    <w:rsid w:val="004A0DB9"/>
    <w:rsid w:val="004A0FBE"/>
    <w:rsid w:val="004A183A"/>
    <w:rsid w:val="004A1871"/>
    <w:rsid w:val="004A231F"/>
    <w:rsid w:val="004A2380"/>
    <w:rsid w:val="004A2B51"/>
    <w:rsid w:val="004A2DD4"/>
    <w:rsid w:val="004A30F5"/>
    <w:rsid w:val="004A31B3"/>
    <w:rsid w:val="004A386E"/>
    <w:rsid w:val="004A4450"/>
    <w:rsid w:val="004A5070"/>
    <w:rsid w:val="004A50D7"/>
    <w:rsid w:val="004A5103"/>
    <w:rsid w:val="004A5A6D"/>
    <w:rsid w:val="004A5B6F"/>
    <w:rsid w:val="004A5BC5"/>
    <w:rsid w:val="004A5FE5"/>
    <w:rsid w:val="004A61C6"/>
    <w:rsid w:val="004A63B1"/>
    <w:rsid w:val="004A67C5"/>
    <w:rsid w:val="004A6B24"/>
    <w:rsid w:val="004A7693"/>
    <w:rsid w:val="004A78F0"/>
    <w:rsid w:val="004A7ED1"/>
    <w:rsid w:val="004B0109"/>
    <w:rsid w:val="004B0380"/>
    <w:rsid w:val="004B0556"/>
    <w:rsid w:val="004B06A0"/>
    <w:rsid w:val="004B073F"/>
    <w:rsid w:val="004B07D0"/>
    <w:rsid w:val="004B08F2"/>
    <w:rsid w:val="004B09B2"/>
    <w:rsid w:val="004B0DE9"/>
    <w:rsid w:val="004B11AC"/>
    <w:rsid w:val="004B17A6"/>
    <w:rsid w:val="004B17FF"/>
    <w:rsid w:val="004B1A28"/>
    <w:rsid w:val="004B26A5"/>
    <w:rsid w:val="004B26A6"/>
    <w:rsid w:val="004B2FF9"/>
    <w:rsid w:val="004B3275"/>
    <w:rsid w:val="004B3902"/>
    <w:rsid w:val="004B3AE2"/>
    <w:rsid w:val="004B3BA8"/>
    <w:rsid w:val="004B46FD"/>
    <w:rsid w:val="004B48D6"/>
    <w:rsid w:val="004B4D7F"/>
    <w:rsid w:val="004B4EE6"/>
    <w:rsid w:val="004B4F65"/>
    <w:rsid w:val="004B52E2"/>
    <w:rsid w:val="004B541A"/>
    <w:rsid w:val="004B5555"/>
    <w:rsid w:val="004B5A5D"/>
    <w:rsid w:val="004B5BB8"/>
    <w:rsid w:val="004B5FF4"/>
    <w:rsid w:val="004B6368"/>
    <w:rsid w:val="004B64B9"/>
    <w:rsid w:val="004B7112"/>
    <w:rsid w:val="004B720B"/>
    <w:rsid w:val="004B7337"/>
    <w:rsid w:val="004B7700"/>
    <w:rsid w:val="004B7AE7"/>
    <w:rsid w:val="004C00EA"/>
    <w:rsid w:val="004C036A"/>
    <w:rsid w:val="004C059B"/>
    <w:rsid w:val="004C066E"/>
    <w:rsid w:val="004C0AA8"/>
    <w:rsid w:val="004C0E93"/>
    <w:rsid w:val="004C0EC9"/>
    <w:rsid w:val="004C0F94"/>
    <w:rsid w:val="004C131E"/>
    <w:rsid w:val="004C1469"/>
    <w:rsid w:val="004C162E"/>
    <w:rsid w:val="004C1AF6"/>
    <w:rsid w:val="004C1DE7"/>
    <w:rsid w:val="004C21AB"/>
    <w:rsid w:val="004C23DE"/>
    <w:rsid w:val="004C2632"/>
    <w:rsid w:val="004C2820"/>
    <w:rsid w:val="004C299B"/>
    <w:rsid w:val="004C30E7"/>
    <w:rsid w:val="004C33C6"/>
    <w:rsid w:val="004C3833"/>
    <w:rsid w:val="004C3A56"/>
    <w:rsid w:val="004C3D3D"/>
    <w:rsid w:val="004C415A"/>
    <w:rsid w:val="004C4397"/>
    <w:rsid w:val="004C497C"/>
    <w:rsid w:val="004C4BE8"/>
    <w:rsid w:val="004C6368"/>
    <w:rsid w:val="004C6559"/>
    <w:rsid w:val="004C66E8"/>
    <w:rsid w:val="004C70A2"/>
    <w:rsid w:val="004C70DA"/>
    <w:rsid w:val="004C7609"/>
    <w:rsid w:val="004C779B"/>
    <w:rsid w:val="004D0009"/>
    <w:rsid w:val="004D0013"/>
    <w:rsid w:val="004D00E1"/>
    <w:rsid w:val="004D08A6"/>
    <w:rsid w:val="004D0C05"/>
    <w:rsid w:val="004D0D6B"/>
    <w:rsid w:val="004D0DB3"/>
    <w:rsid w:val="004D0E4E"/>
    <w:rsid w:val="004D0E9F"/>
    <w:rsid w:val="004D1121"/>
    <w:rsid w:val="004D1246"/>
    <w:rsid w:val="004D1400"/>
    <w:rsid w:val="004D145F"/>
    <w:rsid w:val="004D15EC"/>
    <w:rsid w:val="004D1705"/>
    <w:rsid w:val="004D1ABF"/>
    <w:rsid w:val="004D1C20"/>
    <w:rsid w:val="004D1CD9"/>
    <w:rsid w:val="004D2172"/>
    <w:rsid w:val="004D229B"/>
    <w:rsid w:val="004D22C7"/>
    <w:rsid w:val="004D26DB"/>
    <w:rsid w:val="004D2D2E"/>
    <w:rsid w:val="004D3362"/>
    <w:rsid w:val="004D33CE"/>
    <w:rsid w:val="004D33DE"/>
    <w:rsid w:val="004D3514"/>
    <w:rsid w:val="004D3545"/>
    <w:rsid w:val="004D3979"/>
    <w:rsid w:val="004D3B99"/>
    <w:rsid w:val="004D510B"/>
    <w:rsid w:val="004D5375"/>
    <w:rsid w:val="004D5AC4"/>
    <w:rsid w:val="004D5B2C"/>
    <w:rsid w:val="004D5D59"/>
    <w:rsid w:val="004D5E28"/>
    <w:rsid w:val="004D5FB3"/>
    <w:rsid w:val="004D62C0"/>
    <w:rsid w:val="004D664F"/>
    <w:rsid w:val="004D6BBE"/>
    <w:rsid w:val="004D6D62"/>
    <w:rsid w:val="004D6E99"/>
    <w:rsid w:val="004D7147"/>
    <w:rsid w:val="004D72D7"/>
    <w:rsid w:val="004D748F"/>
    <w:rsid w:val="004D7B61"/>
    <w:rsid w:val="004D7BF7"/>
    <w:rsid w:val="004D7FC2"/>
    <w:rsid w:val="004E048A"/>
    <w:rsid w:val="004E094A"/>
    <w:rsid w:val="004E0CD8"/>
    <w:rsid w:val="004E0CEF"/>
    <w:rsid w:val="004E172C"/>
    <w:rsid w:val="004E1B45"/>
    <w:rsid w:val="004E1F95"/>
    <w:rsid w:val="004E1FFB"/>
    <w:rsid w:val="004E27CD"/>
    <w:rsid w:val="004E2A20"/>
    <w:rsid w:val="004E382D"/>
    <w:rsid w:val="004E3AF8"/>
    <w:rsid w:val="004E443F"/>
    <w:rsid w:val="004E44C8"/>
    <w:rsid w:val="004E4CEA"/>
    <w:rsid w:val="004E5366"/>
    <w:rsid w:val="004E54D1"/>
    <w:rsid w:val="004E56EA"/>
    <w:rsid w:val="004E5EA5"/>
    <w:rsid w:val="004E63A1"/>
    <w:rsid w:val="004E6433"/>
    <w:rsid w:val="004E652A"/>
    <w:rsid w:val="004E662C"/>
    <w:rsid w:val="004E72B9"/>
    <w:rsid w:val="004E7675"/>
    <w:rsid w:val="004E77BC"/>
    <w:rsid w:val="004F02F7"/>
    <w:rsid w:val="004F060F"/>
    <w:rsid w:val="004F0711"/>
    <w:rsid w:val="004F08D4"/>
    <w:rsid w:val="004F08EB"/>
    <w:rsid w:val="004F122B"/>
    <w:rsid w:val="004F1988"/>
    <w:rsid w:val="004F2112"/>
    <w:rsid w:val="004F238C"/>
    <w:rsid w:val="004F251B"/>
    <w:rsid w:val="004F2B08"/>
    <w:rsid w:val="004F2F58"/>
    <w:rsid w:val="004F3766"/>
    <w:rsid w:val="004F3D0B"/>
    <w:rsid w:val="004F3DB3"/>
    <w:rsid w:val="004F3E77"/>
    <w:rsid w:val="004F450E"/>
    <w:rsid w:val="004F48EE"/>
    <w:rsid w:val="004F4BE9"/>
    <w:rsid w:val="004F4E2E"/>
    <w:rsid w:val="004F53AF"/>
    <w:rsid w:val="004F5CF6"/>
    <w:rsid w:val="004F5F6F"/>
    <w:rsid w:val="004F64E7"/>
    <w:rsid w:val="004F6618"/>
    <w:rsid w:val="004F672A"/>
    <w:rsid w:val="004F6C5A"/>
    <w:rsid w:val="004F714E"/>
    <w:rsid w:val="004F7612"/>
    <w:rsid w:val="005001F0"/>
    <w:rsid w:val="005017FC"/>
    <w:rsid w:val="00501B24"/>
    <w:rsid w:val="00501D91"/>
    <w:rsid w:val="00501E21"/>
    <w:rsid w:val="0050279A"/>
    <w:rsid w:val="00502ABB"/>
    <w:rsid w:val="00502C0F"/>
    <w:rsid w:val="0050328C"/>
    <w:rsid w:val="00503CC4"/>
    <w:rsid w:val="00503D04"/>
    <w:rsid w:val="00503EAE"/>
    <w:rsid w:val="00504107"/>
    <w:rsid w:val="00504121"/>
    <w:rsid w:val="00504361"/>
    <w:rsid w:val="00504804"/>
    <w:rsid w:val="005048C2"/>
    <w:rsid w:val="00504B3F"/>
    <w:rsid w:val="005051D0"/>
    <w:rsid w:val="0050521B"/>
    <w:rsid w:val="00505582"/>
    <w:rsid w:val="0050629A"/>
    <w:rsid w:val="005062F1"/>
    <w:rsid w:val="00506640"/>
    <w:rsid w:val="00506B81"/>
    <w:rsid w:val="00506C9E"/>
    <w:rsid w:val="00506F25"/>
    <w:rsid w:val="00507301"/>
    <w:rsid w:val="00507404"/>
    <w:rsid w:val="005074B3"/>
    <w:rsid w:val="00507899"/>
    <w:rsid w:val="005102A3"/>
    <w:rsid w:val="005102A9"/>
    <w:rsid w:val="0051049B"/>
    <w:rsid w:val="00510525"/>
    <w:rsid w:val="00510557"/>
    <w:rsid w:val="00510AC4"/>
    <w:rsid w:val="0051140B"/>
    <w:rsid w:val="00511750"/>
    <w:rsid w:val="00511DC2"/>
    <w:rsid w:val="00512137"/>
    <w:rsid w:val="005126FD"/>
    <w:rsid w:val="005128A3"/>
    <w:rsid w:val="005128A5"/>
    <w:rsid w:val="00512EEA"/>
    <w:rsid w:val="005138C1"/>
    <w:rsid w:val="005139E1"/>
    <w:rsid w:val="00514201"/>
    <w:rsid w:val="005148C5"/>
    <w:rsid w:val="00515447"/>
    <w:rsid w:val="0051559B"/>
    <w:rsid w:val="0051602F"/>
    <w:rsid w:val="00516223"/>
    <w:rsid w:val="0051633A"/>
    <w:rsid w:val="00516462"/>
    <w:rsid w:val="00516552"/>
    <w:rsid w:val="00516F32"/>
    <w:rsid w:val="005172D8"/>
    <w:rsid w:val="00517D47"/>
    <w:rsid w:val="005200AC"/>
    <w:rsid w:val="005200CE"/>
    <w:rsid w:val="005201DD"/>
    <w:rsid w:val="00520681"/>
    <w:rsid w:val="00520AB9"/>
    <w:rsid w:val="00521006"/>
    <w:rsid w:val="0052107C"/>
    <w:rsid w:val="00521160"/>
    <w:rsid w:val="005215EE"/>
    <w:rsid w:val="0052167C"/>
    <w:rsid w:val="00521936"/>
    <w:rsid w:val="00521BEF"/>
    <w:rsid w:val="00521FE4"/>
    <w:rsid w:val="005229BA"/>
    <w:rsid w:val="00522BC8"/>
    <w:rsid w:val="00522D46"/>
    <w:rsid w:val="00522DDD"/>
    <w:rsid w:val="005232C8"/>
    <w:rsid w:val="0052352D"/>
    <w:rsid w:val="00523635"/>
    <w:rsid w:val="005239EC"/>
    <w:rsid w:val="00524030"/>
    <w:rsid w:val="005240CF"/>
    <w:rsid w:val="005243F0"/>
    <w:rsid w:val="00524543"/>
    <w:rsid w:val="0052465B"/>
    <w:rsid w:val="005246E9"/>
    <w:rsid w:val="005247A3"/>
    <w:rsid w:val="00524909"/>
    <w:rsid w:val="00524D76"/>
    <w:rsid w:val="00524DB7"/>
    <w:rsid w:val="0052503C"/>
    <w:rsid w:val="00525238"/>
    <w:rsid w:val="005252F8"/>
    <w:rsid w:val="00525D0E"/>
    <w:rsid w:val="0052628C"/>
    <w:rsid w:val="00526307"/>
    <w:rsid w:val="00526603"/>
    <w:rsid w:val="00526615"/>
    <w:rsid w:val="00526F6C"/>
    <w:rsid w:val="005272C4"/>
    <w:rsid w:val="005273A4"/>
    <w:rsid w:val="005277A2"/>
    <w:rsid w:val="005278B2"/>
    <w:rsid w:val="00527915"/>
    <w:rsid w:val="005301FA"/>
    <w:rsid w:val="0053095C"/>
    <w:rsid w:val="0053155A"/>
    <w:rsid w:val="00531563"/>
    <w:rsid w:val="00531566"/>
    <w:rsid w:val="005319C6"/>
    <w:rsid w:val="00531A68"/>
    <w:rsid w:val="00531E6F"/>
    <w:rsid w:val="00531F4C"/>
    <w:rsid w:val="00532147"/>
    <w:rsid w:val="00532229"/>
    <w:rsid w:val="005327E8"/>
    <w:rsid w:val="0053303A"/>
    <w:rsid w:val="005330C6"/>
    <w:rsid w:val="005333F5"/>
    <w:rsid w:val="005336CE"/>
    <w:rsid w:val="00533A15"/>
    <w:rsid w:val="00533E77"/>
    <w:rsid w:val="0053439A"/>
    <w:rsid w:val="00534F5E"/>
    <w:rsid w:val="005352EB"/>
    <w:rsid w:val="00535620"/>
    <w:rsid w:val="00535960"/>
    <w:rsid w:val="00535EE3"/>
    <w:rsid w:val="005360F7"/>
    <w:rsid w:val="005364A7"/>
    <w:rsid w:val="005367F4"/>
    <w:rsid w:val="00536823"/>
    <w:rsid w:val="0053695C"/>
    <w:rsid w:val="005369F0"/>
    <w:rsid w:val="00536A6A"/>
    <w:rsid w:val="00536EB2"/>
    <w:rsid w:val="0053799E"/>
    <w:rsid w:val="00537DCA"/>
    <w:rsid w:val="005405A5"/>
    <w:rsid w:val="00540628"/>
    <w:rsid w:val="00540A4E"/>
    <w:rsid w:val="00540CE6"/>
    <w:rsid w:val="00540F93"/>
    <w:rsid w:val="005410A6"/>
    <w:rsid w:val="005410C8"/>
    <w:rsid w:val="005412B6"/>
    <w:rsid w:val="005413F1"/>
    <w:rsid w:val="005416B3"/>
    <w:rsid w:val="005416B6"/>
    <w:rsid w:val="00541D19"/>
    <w:rsid w:val="00542363"/>
    <w:rsid w:val="005426EF"/>
    <w:rsid w:val="00542834"/>
    <w:rsid w:val="00542869"/>
    <w:rsid w:val="00542BC7"/>
    <w:rsid w:val="005439AC"/>
    <w:rsid w:val="00543A67"/>
    <w:rsid w:val="00543B7D"/>
    <w:rsid w:val="00543E10"/>
    <w:rsid w:val="0054478E"/>
    <w:rsid w:val="005447E4"/>
    <w:rsid w:val="005450A5"/>
    <w:rsid w:val="005453B2"/>
    <w:rsid w:val="00545D1C"/>
    <w:rsid w:val="00545E6B"/>
    <w:rsid w:val="005462CB"/>
    <w:rsid w:val="0054632C"/>
    <w:rsid w:val="00546C70"/>
    <w:rsid w:val="00547071"/>
    <w:rsid w:val="0054726F"/>
    <w:rsid w:val="0054771E"/>
    <w:rsid w:val="00547ED8"/>
    <w:rsid w:val="005503E0"/>
    <w:rsid w:val="0055078E"/>
    <w:rsid w:val="00550D05"/>
    <w:rsid w:val="00551692"/>
    <w:rsid w:val="00551B06"/>
    <w:rsid w:val="005524B1"/>
    <w:rsid w:val="0055251C"/>
    <w:rsid w:val="0055274F"/>
    <w:rsid w:val="00552764"/>
    <w:rsid w:val="00552800"/>
    <w:rsid w:val="00552F79"/>
    <w:rsid w:val="005531FA"/>
    <w:rsid w:val="005534B1"/>
    <w:rsid w:val="005538E1"/>
    <w:rsid w:val="00553B65"/>
    <w:rsid w:val="00553C4A"/>
    <w:rsid w:val="005542C5"/>
    <w:rsid w:val="005546A9"/>
    <w:rsid w:val="0055474F"/>
    <w:rsid w:val="00554A82"/>
    <w:rsid w:val="00554B7A"/>
    <w:rsid w:val="005554CC"/>
    <w:rsid w:val="00555683"/>
    <w:rsid w:val="00556078"/>
    <w:rsid w:val="00556167"/>
    <w:rsid w:val="0055633C"/>
    <w:rsid w:val="0055731D"/>
    <w:rsid w:val="00557590"/>
    <w:rsid w:val="00557726"/>
    <w:rsid w:val="005577E2"/>
    <w:rsid w:val="005578FF"/>
    <w:rsid w:val="00557938"/>
    <w:rsid w:val="00557A88"/>
    <w:rsid w:val="00557B4A"/>
    <w:rsid w:val="00557CC0"/>
    <w:rsid w:val="005601EE"/>
    <w:rsid w:val="00560738"/>
    <w:rsid w:val="00560CBE"/>
    <w:rsid w:val="00561203"/>
    <w:rsid w:val="0056159B"/>
    <w:rsid w:val="00561AE2"/>
    <w:rsid w:val="00561D27"/>
    <w:rsid w:val="0056215A"/>
    <w:rsid w:val="00562226"/>
    <w:rsid w:val="00562C02"/>
    <w:rsid w:val="00562C4E"/>
    <w:rsid w:val="00562F3D"/>
    <w:rsid w:val="005631B7"/>
    <w:rsid w:val="0056382E"/>
    <w:rsid w:val="00563890"/>
    <w:rsid w:val="005638EF"/>
    <w:rsid w:val="00563BDB"/>
    <w:rsid w:val="00563CF3"/>
    <w:rsid w:val="0056407B"/>
    <w:rsid w:val="00564908"/>
    <w:rsid w:val="0056490F"/>
    <w:rsid w:val="00564AFB"/>
    <w:rsid w:val="00564E81"/>
    <w:rsid w:val="0056535D"/>
    <w:rsid w:val="005658E1"/>
    <w:rsid w:val="0056607E"/>
    <w:rsid w:val="0056664D"/>
    <w:rsid w:val="00566B3A"/>
    <w:rsid w:val="00566CF5"/>
    <w:rsid w:val="0056729D"/>
    <w:rsid w:val="00567471"/>
    <w:rsid w:val="005677C4"/>
    <w:rsid w:val="00567F38"/>
    <w:rsid w:val="005701F8"/>
    <w:rsid w:val="00570310"/>
    <w:rsid w:val="00570544"/>
    <w:rsid w:val="00570BBC"/>
    <w:rsid w:val="00570F4E"/>
    <w:rsid w:val="005710C9"/>
    <w:rsid w:val="0057110E"/>
    <w:rsid w:val="00571436"/>
    <w:rsid w:val="005718AA"/>
    <w:rsid w:val="0057258C"/>
    <w:rsid w:val="005727F1"/>
    <w:rsid w:val="00572AFC"/>
    <w:rsid w:val="00572DDA"/>
    <w:rsid w:val="00572F69"/>
    <w:rsid w:val="0057312C"/>
    <w:rsid w:val="005733EA"/>
    <w:rsid w:val="005739C3"/>
    <w:rsid w:val="00573E9D"/>
    <w:rsid w:val="00574065"/>
    <w:rsid w:val="00574275"/>
    <w:rsid w:val="005749D9"/>
    <w:rsid w:val="00574C5B"/>
    <w:rsid w:val="00574CAE"/>
    <w:rsid w:val="005751D8"/>
    <w:rsid w:val="00575591"/>
    <w:rsid w:val="00575BA7"/>
    <w:rsid w:val="00575BB1"/>
    <w:rsid w:val="00575D52"/>
    <w:rsid w:val="00575EDC"/>
    <w:rsid w:val="00576634"/>
    <w:rsid w:val="00576669"/>
    <w:rsid w:val="005769BE"/>
    <w:rsid w:val="00576EF0"/>
    <w:rsid w:val="005772D9"/>
    <w:rsid w:val="0057753A"/>
    <w:rsid w:val="00577A95"/>
    <w:rsid w:val="00577C6C"/>
    <w:rsid w:val="00580B9C"/>
    <w:rsid w:val="00580F59"/>
    <w:rsid w:val="00581321"/>
    <w:rsid w:val="005816E3"/>
    <w:rsid w:val="00582941"/>
    <w:rsid w:val="00582A67"/>
    <w:rsid w:val="00582A99"/>
    <w:rsid w:val="00582C9D"/>
    <w:rsid w:val="005835AA"/>
    <w:rsid w:val="005835B3"/>
    <w:rsid w:val="00583CFE"/>
    <w:rsid w:val="00584292"/>
    <w:rsid w:val="005847A0"/>
    <w:rsid w:val="00584A85"/>
    <w:rsid w:val="00584B7F"/>
    <w:rsid w:val="00584CE5"/>
    <w:rsid w:val="0058535F"/>
    <w:rsid w:val="00585580"/>
    <w:rsid w:val="005855E8"/>
    <w:rsid w:val="0058578F"/>
    <w:rsid w:val="00585A5E"/>
    <w:rsid w:val="00585C74"/>
    <w:rsid w:val="0058634B"/>
    <w:rsid w:val="0058675C"/>
    <w:rsid w:val="00586BD9"/>
    <w:rsid w:val="00586DC6"/>
    <w:rsid w:val="0058748A"/>
    <w:rsid w:val="0058763B"/>
    <w:rsid w:val="00590486"/>
    <w:rsid w:val="005907BF"/>
    <w:rsid w:val="0059093E"/>
    <w:rsid w:val="00590B6C"/>
    <w:rsid w:val="00590D1E"/>
    <w:rsid w:val="00591C99"/>
    <w:rsid w:val="00591D41"/>
    <w:rsid w:val="00591E8F"/>
    <w:rsid w:val="005920A5"/>
    <w:rsid w:val="00592BC8"/>
    <w:rsid w:val="00593874"/>
    <w:rsid w:val="00593AA7"/>
    <w:rsid w:val="00593E9B"/>
    <w:rsid w:val="005944E4"/>
    <w:rsid w:val="00594AB2"/>
    <w:rsid w:val="00594D9D"/>
    <w:rsid w:val="00595176"/>
    <w:rsid w:val="00595766"/>
    <w:rsid w:val="00595A1E"/>
    <w:rsid w:val="00596230"/>
    <w:rsid w:val="00596314"/>
    <w:rsid w:val="00596393"/>
    <w:rsid w:val="00596559"/>
    <w:rsid w:val="00596882"/>
    <w:rsid w:val="00596FB0"/>
    <w:rsid w:val="005970B0"/>
    <w:rsid w:val="00597218"/>
    <w:rsid w:val="005972D3"/>
    <w:rsid w:val="005974FB"/>
    <w:rsid w:val="005976AD"/>
    <w:rsid w:val="005978C3"/>
    <w:rsid w:val="005A00C3"/>
    <w:rsid w:val="005A05D8"/>
    <w:rsid w:val="005A05DF"/>
    <w:rsid w:val="005A0EC5"/>
    <w:rsid w:val="005A0F1B"/>
    <w:rsid w:val="005A100E"/>
    <w:rsid w:val="005A105A"/>
    <w:rsid w:val="005A13E5"/>
    <w:rsid w:val="005A145A"/>
    <w:rsid w:val="005A1AAA"/>
    <w:rsid w:val="005A1EBB"/>
    <w:rsid w:val="005A20A7"/>
    <w:rsid w:val="005A2503"/>
    <w:rsid w:val="005A2706"/>
    <w:rsid w:val="005A2805"/>
    <w:rsid w:val="005A2836"/>
    <w:rsid w:val="005A2C57"/>
    <w:rsid w:val="005A369B"/>
    <w:rsid w:val="005A37A3"/>
    <w:rsid w:val="005A386F"/>
    <w:rsid w:val="005A3BD5"/>
    <w:rsid w:val="005A40C1"/>
    <w:rsid w:val="005A41BB"/>
    <w:rsid w:val="005A4778"/>
    <w:rsid w:val="005A526B"/>
    <w:rsid w:val="005A5313"/>
    <w:rsid w:val="005A5BC5"/>
    <w:rsid w:val="005A5DF3"/>
    <w:rsid w:val="005A5E71"/>
    <w:rsid w:val="005A64A6"/>
    <w:rsid w:val="005A6DC3"/>
    <w:rsid w:val="005A70B2"/>
    <w:rsid w:val="005B0708"/>
    <w:rsid w:val="005B0EE6"/>
    <w:rsid w:val="005B143C"/>
    <w:rsid w:val="005B16AF"/>
    <w:rsid w:val="005B198F"/>
    <w:rsid w:val="005B1A58"/>
    <w:rsid w:val="005B1AEE"/>
    <w:rsid w:val="005B1BAE"/>
    <w:rsid w:val="005B1E9E"/>
    <w:rsid w:val="005B2B8E"/>
    <w:rsid w:val="005B2B94"/>
    <w:rsid w:val="005B2DED"/>
    <w:rsid w:val="005B34E4"/>
    <w:rsid w:val="005B36F1"/>
    <w:rsid w:val="005B3742"/>
    <w:rsid w:val="005B3C1E"/>
    <w:rsid w:val="005B44C3"/>
    <w:rsid w:val="005B4561"/>
    <w:rsid w:val="005B4585"/>
    <w:rsid w:val="005B474E"/>
    <w:rsid w:val="005B492D"/>
    <w:rsid w:val="005B4E8D"/>
    <w:rsid w:val="005B500B"/>
    <w:rsid w:val="005B51CA"/>
    <w:rsid w:val="005B530E"/>
    <w:rsid w:val="005B559F"/>
    <w:rsid w:val="005B5609"/>
    <w:rsid w:val="005B5709"/>
    <w:rsid w:val="005B5AAD"/>
    <w:rsid w:val="005B63A5"/>
    <w:rsid w:val="005B6696"/>
    <w:rsid w:val="005B66C8"/>
    <w:rsid w:val="005B6E14"/>
    <w:rsid w:val="005B7278"/>
    <w:rsid w:val="005B7578"/>
    <w:rsid w:val="005B77B7"/>
    <w:rsid w:val="005C0111"/>
    <w:rsid w:val="005C07F2"/>
    <w:rsid w:val="005C09CB"/>
    <w:rsid w:val="005C0B4E"/>
    <w:rsid w:val="005C0C94"/>
    <w:rsid w:val="005C10C9"/>
    <w:rsid w:val="005C1A3C"/>
    <w:rsid w:val="005C20BD"/>
    <w:rsid w:val="005C24F3"/>
    <w:rsid w:val="005C2690"/>
    <w:rsid w:val="005C29BA"/>
    <w:rsid w:val="005C2A00"/>
    <w:rsid w:val="005C3104"/>
    <w:rsid w:val="005C323A"/>
    <w:rsid w:val="005C35B5"/>
    <w:rsid w:val="005C4460"/>
    <w:rsid w:val="005C45E5"/>
    <w:rsid w:val="005C50B6"/>
    <w:rsid w:val="005C52CC"/>
    <w:rsid w:val="005C5847"/>
    <w:rsid w:val="005C5D94"/>
    <w:rsid w:val="005C64F3"/>
    <w:rsid w:val="005C6640"/>
    <w:rsid w:val="005C6872"/>
    <w:rsid w:val="005C6D2D"/>
    <w:rsid w:val="005C73BE"/>
    <w:rsid w:val="005C79BE"/>
    <w:rsid w:val="005C79F5"/>
    <w:rsid w:val="005D006C"/>
    <w:rsid w:val="005D06A3"/>
    <w:rsid w:val="005D073E"/>
    <w:rsid w:val="005D0A5F"/>
    <w:rsid w:val="005D0C84"/>
    <w:rsid w:val="005D1707"/>
    <w:rsid w:val="005D192F"/>
    <w:rsid w:val="005D1938"/>
    <w:rsid w:val="005D2281"/>
    <w:rsid w:val="005D25E1"/>
    <w:rsid w:val="005D2E69"/>
    <w:rsid w:val="005D2EB4"/>
    <w:rsid w:val="005D33C0"/>
    <w:rsid w:val="005D35C5"/>
    <w:rsid w:val="005D3D6B"/>
    <w:rsid w:val="005D3DB1"/>
    <w:rsid w:val="005D4426"/>
    <w:rsid w:val="005D4828"/>
    <w:rsid w:val="005D4946"/>
    <w:rsid w:val="005D4B45"/>
    <w:rsid w:val="005D59A7"/>
    <w:rsid w:val="005D5B95"/>
    <w:rsid w:val="005D5BA6"/>
    <w:rsid w:val="005D5F1E"/>
    <w:rsid w:val="005D63F6"/>
    <w:rsid w:val="005D6827"/>
    <w:rsid w:val="005D690F"/>
    <w:rsid w:val="005D6AB9"/>
    <w:rsid w:val="005D6C05"/>
    <w:rsid w:val="005D761E"/>
    <w:rsid w:val="005E00A3"/>
    <w:rsid w:val="005E0185"/>
    <w:rsid w:val="005E0AEA"/>
    <w:rsid w:val="005E0B00"/>
    <w:rsid w:val="005E0E40"/>
    <w:rsid w:val="005E1B78"/>
    <w:rsid w:val="005E1BBA"/>
    <w:rsid w:val="005E1C63"/>
    <w:rsid w:val="005E1E0E"/>
    <w:rsid w:val="005E2089"/>
    <w:rsid w:val="005E2360"/>
    <w:rsid w:val="005E258A"/>
    <w:rsid w:val="005E2AAD"/>
    <w:rsid w:val="005E320E"/>
    <w:rsid w:val="005E3261"/>
    <w:rsid w:val="005E34A6"/>
    <w:rsid w:val="005E3B5C"/>
    <w:rsid w:val="005E3D32"/>
    <w:rsid w:val="005E3D37"/>
    <w:rsid w:val="005E44C8"/>
    <w:rsid w:val="005E469A"/>
    <w:rsid w:val="005E5330"/>
    <w:rsid w:val="005E5D29"/>
    <w:rsid w:val="005E651D"/>
    <w:rsid w:val="005E673A"/>
    <w:rsid w:val="005E67B6"/>
    <w:rsid w:val="005E6CB3"/>
    <w:rsid w:val="005E6FC7"/>
    <w:rsid w:val="005E7544"/>
    <w:rsid w:val="005E7727"/>
    <w:rsid w:val="005E7E69"/>
    <w:rsid w:val="005E7E7C"/>
    <w:rsid w:val="005E7FDF"/>
    <w:rsid w:val="005F05E8"/>
    <w:rsid w:val="005F0666"/>
    <w:rsid w:val="005F0790"/>
    <w:rsid w:val="005F0937"/>
    <w:rsid w:val="005F0BCE"/>
    <w:rsid w:val="005F0EAB"/>
    <w:rsid w:val="005F0F3B"/>
    <w:rsid w:val="005F1574"/>
    <w:rsid w:val="005F19D4"/>
    <w:rsid w:val="005F251A"/>
    <w:rsid w:val="005F254B"/>
    <w:rsid w:val="005F2617"/>
    <w:rsid w:val="005F3B4C"/>
    <w:rsid w:val="005F3E39"/>
    <w:rsid w:val="005F3FFF"/>
    <w:rsid w:val="005F41DD"/>
    <w:rsid w:val="005F42F4"/>
    <w:rsid w:val="005F4A9C"/>
    <w:rsid w:val="005F4D37"/>
    <w:rsid w:val="005F518B"/>
    <w:rsid w:val="005F5683"/>
    <w:rsid w:val="005F648B"/>
    <w:rsid w:val="005F6B74"/>
    <w:rsid w:val="005F71B2"/>
    <w:rsid w:val="005F71E7"/>
    <w:rsid w:val="005F755E"/>
    <w:rsid w:val="005F7850"/>
    <w:rsid w:val="006000DD"/>
    <w:rsid w:val="00600AA6"/>
    <w:rsid w:val="00600D91"/>
    <w:rsid w:val="00600ED3"/>
    <w:rsid w:val="00601BB5"/>
    <w:rsid w:val="00601E2F"/>
    <w:rsid w:val="0060218D"/>
    <w:rsid w:val="006021A0"/>
    <w:rsid w:val="006023D8"/>
    <w:rsid w:val="0060291E"/>
    <w:rsid w:val="006031DC"/>
    <w:rsid w:val="00603412"/>
    <w:rsid w:val="006034D1"/>
    <w:rsid w:val="00603556"/>
    <w:rsid w:val="00603569"/>
    <w:rsid w:val="0060369F"/>
    <w:rsid w:val="00603BF8"/>
    <w:rsid w:val="00604582"/>
    <w:rsid w:val="00604A07"/>
    <w:rsid w:val="00605198"/>
    <w:rsid w:val="00605660"/>
    <w:rsid w:val="006057A8"/>
    <w:rsid w:val="006059E8"/>
    <w:rsid w:val="00605A54"/>
    <w:rsid w:val="00605CB3"/>
    <w:rsid w:val="0060612A"/>
    <w:rsid w:val="006063B3"/>
    <w:rsid w:val="006063FD"/>
    <w:rsid w:val="0060677B"/>
    <w:rsid w:val="00606873"/>
    <w:rsid w:val="00607083"/>
    <w:rsid w:val="00607309"/>
    <w:rsid w:val="006075D5"/>
    <w:rsid w:val="006076D2"/>
    <w:rsid w:val="00607C04"/>
    <w:rsid w:val="0061053D"/>
    <w:rsid w:val="00610616"/>
    <w:rsid w:val="00611017"/>
    <w:rsid w:val="006113F9"/>
    <w:rsid w:val="00611761"/>
    <w:rsid w:val="0061233D"/>
    <w:rsid w:val="00612BD9"/>
    <w:rsid w:val="006132A3"/>
    <w:rsid w:val="0061343D"/>
    <w:rsid w:val="006134C8"/>
    <w:rsid w:val="006134EB"/>
    <w:rsid w:val="006135A5"/>
    <w:rsid w:val="00613B47"/>
    <w:rsid w:val="00614075"/>
    <w:rsid w:val="006146C3"/>
    <w:rsid w:val="00615089"/>
    <w:rsid w:val="006150FD"/>
    <w:rsid w:val="0061532B"/>
    <w:rsid w:val="0061540F"/>
    <w:rsid w:val="006154F6"/>
    <w:rsid w:val="006158DC"/>
    <w:rsid w:val="00615B88"/>
    <w:rsid w:val="00616170"/>
    <w:rsid w:val="006164A1"/>
    <w:rsid w:val="00616597"/>
    <w:rsid w:val="0062011E"/>
    <w:rsid w:val="00620344"/>
    <w:rsid w:val="006208D9"/>
    <w:rsid w:val="00620A65"/>
    <w:rsid w:val="00621389"/>
    <w:rsid w:val="00621583"/>
    <w:rsid w:val="0062188E"/>
    <w:rsid w:val="00621BC9"/>
    <w:rsid w:val="00621C51"/>
    <w:rsid w:val="0062215D"/>
    <w:rsid w:val="00622205"/>
    <w:rsid w:val="0062298F"/>
    <w:rsid w:val="00622A70"/>
    <w:rsid w:val="00622C1F"/>
    <w:rsid w:val="00622C29"/>
    <w:rsid w:val="00622C7F"/>
    <w:rsid w:val="006233CF"/>
    <w:rsid w:val="00623521"/>
    <w:rsid w:val="0062386A"/>
    <w:rsid w:val="00623D6E"/>
    <w:rsid w:val="00623EFE"/>
    <w:rsid w:val="006244A6"/>
    <w:rsid w:val="0062451E"/>
    <w:rsid w:val="00624527"/>
    <w:rsid w:val="00624D71"/>
    <w:rsid w:val="00624E0E"/>
    <w:rsid w:val="00624E98"/>
    <w:rsid w:val="006250B4"/>
    <w:rsid w:val="0062540B"/>
    <w:rsid w:val="0062605E"/>
    <w:rsid w:val="006260D9"/>
    <w:rsid w:val="0062615C"/>
    <w:rsid w:val="006266FA"/>
    <w:rsid w:val="00626AF5"/>
    <w:rsid w:val="00626DF0"/>
    <w:rsid w:val="00626EEF"/>
    <w:rsid w:val="00626FC0"/>
    <w:rsid w:val="006270CA"/>
    <w:rsid w:val="00627AEB"/>
    <w:rsid w:val="00627C12"/>
    <w:rsid w:val="00627E17"/>
    <w:rsid w:val="00630FF3"/>
    <w:rsid w:val="006316DA"/>
    <w:rsid w:val="00631948"/>
    <w:rsid w:val="00631E9E"/>
    <w:rsid w:val="006320A7"/>
    <w:rsid w:val="00632801"/>
    <w:rsid w:val="006332EA"/>
    <w:rsid w:val="006334FA"/>
    <w:rsid w:val="00633692"/>
    <w:rsid w:val="006336A6"/>
    <w:rsid w:val="00633738"/>
    <w:rsid w:val="00633C83"/>
    <w:rsid w:val="00634022"/>
    <w:rsid w:val="006348D0"/>
    <w:rsid w:val="00634CB9"/>
    <w:rsid w:val="00634CE5"/>
    <w:rsid w:val="00634E96"/>
    <w:rsid w:val="00634FB5"/>
    <w:rsid w:val="006356CF"/>
    <w:rsid w:val="006366AA"/>
    <w:rsid w:val="00636825"/>
    <w:rsid w:val="00636E24"/>
    <w:rsid w:val="00636F08"/>
    <w:rsid w:val="0063702E"/>
    <w:rsid w:val="006374A2"/>
    <w:rsid w:val="00637FEF"/>
    <w:rsid w:val="0064007A"/>
    <w:rsid w:val="00640151"/>
    <w:rsid w:val="006416D4"/>
    <w:rsid w:val="00641915"/>
    <w:rsid w:val="00641C86"/>
    <w:rsid w:val="00641F46"/>
    <w:rsid w:val="0064220A"/>
    <w:rsid w:val="00642441"/>
    <w:rsid w:val="006424F0"/>
    <w:rsid w:val="006427CD"/>
    <w:rsid w:val="00642989"/>
    <w:rsid w:val="00643019"/>
    <w:rsid w:val="0064317B"/>
    <w:rsid w:val="00643297"/>
    <w:rsid w:val="006436BD"/>
    <w:rsid w:val="006437DD"/>
    <w:rsid w:val="00643D7B"/>
    <w:rsid w:val="006445E8"/>
    <w:rsid w:val="00644660"/>
    <w:rsid w:val="00644878"/>
    <w:rsid w:val="006448B9"/>
    <w:rsid w:val="006448E8"/>
    <w:rsid w:val="006449EA"/>
    <w:rsid w:val="0064560F"/>
    <w:rsid w:val="006459B7"/>
    <w:rsid w:val="00645D1E"/>
    <w:rsid w:val="00646079"/>
    <w:rsid w:val="006464E3"/>
    <w:rsid w:val="00646684"/>
    <w:rsid w:val="00646D98"/>
    <w:rsid w:val="00647218"/>
    <w:rsid w:val="00647286"/>
    <w:rsid w:val="00647364"/>
    <w:rsid w:val="00647A6E"/>
    <w:rsid w:val="00647D7A"/>
    <w:rsid w:val="006500FC"/>
    <w:rsid w:val="00651364"/>
    <w:rsid w:val="00651D97"/>
    <w:rsid w:val="006522E9"/>
    <w:rsid w:val="00652344"/>
    <w:rsid w:val="006525F0"/>
    <w:rsid w:val="00652AB0"/>
    <w:rsid w:val="00652B22"/>
    <w:rsid w:val="00652BBA"/>
    <w:rsid w:val="00652E43"/>
    <w:rsid w:val="006532D7"/>
    <w:rsid w:val="00653671"/>
    <w:rsid w:val="006536ED"/>
    <w:rsid w:val="00653D3F"/>
    <w:rsid w:val="00654076"/>
    <w:rsid w:val="00654625"/>
    <w:rsid w:val="006546A0"/>
    <w:rsid w:val="00654BC8"/>
    <w:rsid w:val="00654D9B"/>
    <w:rsid w:val="00654E1F"/>
    <w:rsid w:val="00654F16"/>
    <w:rsid w:val="0065509C"/>
    <w:rsid w:val="006555E8"/>
    <w:rsid w:val="006555F5"/>
    <w:rsid w:val="00655831"/>
    <w:rsid w:val="00656427"/>
    <w:rsid w:val="00656E57"/>
    <w:rsid w:val="00656F55"/>
    <w:rsid w:val="00657A63"/>
    <w:rsid w:val="00657BEA"/>
    <w:rsid w:val="00657FDD"/>
    <w:rsid w:val="00660283"/>
    <w:rsid w:val="00660804"/>
    <w:rsid w:val="006608A2"/>
    <w:rsid w:val="006609DA"/>
    <w:rsid w:val="00660A0B"/>
    <w:rsid w:val="00660D4E"/>
    <w:rsid w:val="00660D6E"/>
    <w:rsid w:val="00661275"/>
    <w:rsid w:val="00662BA7"/>
    <w:rsid w:val="00662E54"/>
    <w:rsid w:val="00662F69"/>
    <w:rsid w:val="00662F90"/>
    <w:rsid w:val="0066376F"/>
    <w:rsid w:val="00663784"/>
    <w:rsid w:val="006638B9"/>
    <w:rsid w:val="00663AC7"/>
    <w:rsid w:val="00663D0A"/>
    <w:rsid w:val="00663D76"/>
    <w:rsid w:val="006642C7"/>
    <w:rsid w:val="00664A50"/>
    <w:rsid w:val="0066502F"/>
    <w:rsid w:val="00665034"/>
    <w:rsid w:val="0066520D"/>
    <w:rsid w:val="00665790"/>
    <w:rsid w:val="00665BAC"/>
    <w:rsid w:val="006666AC"/>
    <w:rsid w:val="0066679A"/>
    <w:rsid w:val="006667DC"/>
    <w:rsid w:val="006668D8"/>
    <w:rsid w:val="00666A92"/>
    <w:rsid w:val="006673BA"/>
    <w:rsid w:val="00667D86"/>
    <w:rsid w:val="00670619"/>
    <w:rsid w:val="00670E84"/>
    <w:rsid w:val="006711A9"/>
    <w:rsid w:val="00671485"/>
    <w:rsid w:val="006717AD"/>
    <w:rsid w:val="006719BD"/>
    <w:rsid w:val="00671C24"/>
    <w:rsid w:val="00671DD1"/>
    <w:rsid w:val="00672305"/>
    <w:rsid w:val="0067249D"/>
    <w:rsid w:val="00672B87"/>
    <w:rsid w:val="00672FE3"/>
    <w:rsid w:val="00673114"/>
    <w:rsid w:val="0067349A"/>
    <w:rsid w:val="006734DC"/>
    <w:rsid w:val="00673BDB"/>
    <w:rsid w:val="006743CD"/>
    <w:rsid w:val="00674876"/>
    <w:rsid w:val="00674EBE"/>
    <w:rsid w:val="00675FB5"/>
    <w:rsid w:val="0067600D"/>
    <w:rsid w:val="0067649D"/>
    <w:rsid w:val="00676953"/>
    <w:rsid w:val="006769BB"/>
    <w:rsid w:val="00676A8C"/>
    <w:rsid w:val="00676B13"/>
    <w:rsid w:val="00676D74"/>
    <w:rsid w:val="00676DBF"/>
    <w:rsid w:val="00676DCA"/>
    <w:rsid w:val="00677041"/>
    <w:rsid w:val="00677477"/>
    <w:rsid w:val="0067767C"/>
    <w:rsid w:val="00677845"/>
    <w:rsid w:val="006779E8"/>
    <w:rsid w:val="00677B7A"/>
    <w:rsid w:val="00677BCA"/>
    <w:rsid w:val="00677BCE"/>
    <w:rsid w:val="00680DEF"/>
    <w:rsid w:val="00680E11"/>
    <w:rsid w:val="0068111E"/>
    <w:rsid w:val="006811F6"/>
    <w:rsid w:val="006815B4"/>
    <w:rsid w:val="00681C66"/>
    <w:rsid w:val="00682362"/>
    <w:rsid w:val="00682FEF"/>
    <w:rsid w:val="006832D2"/>
    <w:rsid w:val="006833D5"/>
    <w:rsid w:val="006839DB"/>
    <w:rsid w:val="00683D30"/>
    <w:rsid w:val="00683F80"/>
    <w:rsid w:val="0068406D"/>
    <w:rsid w:val="00684305"/>
    <w:rsid w:val="0068446A"/>
    <w:rsid w:val="00684C23"/>
    <w:rsid w:val="006852EA"/>
    <w:rsid w:val="006858E6"/>
    <w:rsid w:val="006862CD"/>
    <w:rsid w:val="0068634C"/>
    <w:rsid w:val="00686359"/>
    <w:rsid w:val="0068665E"/>
    <w:rsid w:val="0068751D"/>
    <w:rsid w:val="006875FD"/>
    <w:rsid w:val="006876A2"/>
    <w:rsid w:val="00687BD2"/>
    <w:rsid w:val="00687C8F"/>
    <w:rsid w:val="00687E25"/>
    <w:rsid w:val="00690933"/>
    <w:rsid w:val="0069094E"/>
    <w:rsid w:val="00690A08"/>
    <w:rsid w:val="00690B40"/>
    <w:rsid w:val="00690D32"/>
    <w:rsid w:val="006912CF"/>
    <w:rsid w:val="00691530"/>
    <w:rsid w:val="00691711"/>
    <w:rsid w:val="00691D01"/>
    <w:rsid w:val="00691DE8"/>
    <w:rsid w:val="006929F4"/>
    <w:rsid w:val="00692CD2"/>
    <w:rsid w:val="00692D17"/>
    <w:rsid w:val="00692DA8"/>
    <w:rsid w:val="006931BE"/>
    <w:rsid w:val="00693337"/>
    <w:rsid w:val="00693637"/>
    <w:rsid w:val="006939AA"/>
    <w:rsid w:val="00693E72"/>
    <w:rsid w:val="00694740"/>
    <w:rsid w:val="00694CCD"/>
    <w:rsid w:val="0069503C"/>
    <w:rsid w:val="0069525F"/>
    <w:rsid w:val="006953C1"/>
    <w:rsid w:val="006954A3"/>
    <w:rsid w:val="0069579C"/>
    <w:rsid w:val="00695967"/>
    <w:rsid w:val="00695C01"/>
    <w:rsid w:val="0069608A"/>
    <w:rsid w:val="00696114"/>
    <w:rsid w:val="0069615F"/>
    <w:rsid w:val="00696338"/>
    <w:rsid w:val="006966FE"/>
    <w:rsid w:val="00696A1E"/>
    <w:rsid w:val="00696FBF"/>
    <w:rsid w:val="006973D9"/>
    <w:rsid w:val="00697698"/>
    <w:rsid w:val="00697C23"/>
    <w:rsid w:val="006A058C"/>
    <w:rsid w:val="006A0737"/>
    <w:rsid w:val="006A0A9C"/>
    <w:rsid w:val="006A0B4C"/>
    <w:rsid w:val="006A1078"/>
    <w:rsid w:val="006A1602"/>
    <w:rsid w:val="006A171C"/>
    <w:rsid w:val="006A19D1"/>
    <w:rsid w:val="006A1A3D"/>
    <w:rsid w:val="006A1B12"/>
    <w:rsid w:val="006A1BA2"/>
    <w:rsid w:val="006A1D5E"/>
    <w:rsid w:val="006A1FA7"/>
    <w:rsid w:val="006A2480"/>
    <w:rsid w:val="006A2954"/>
    <w:rsid w:val="006A2C4C"/>
    <w:rsid w:val="006A3735"/>
    <w:rsid w:val="006A37E6"/>
    <w:rsid w:val="006A38F9"/>
    <w:rsid w:val="006A42B2"/>
    <w:rsid w:val="006A45FF"/>
    <w:rsid w:val="006A4F90"/>
    <w:rsid w:val="006A55AD"/>
    <w:rsid w:val="006A5D89"/>
    <w:rsid w:val="006A6273"/>
    <w:rsid w:val="006A6515"/>
    <w:rsid w:val="006A66E3"/>
    <w:rsid w:val="006A66F9"/>
    <w:rsid w:val="006A6B04"/>
    <w:rsid w:val="006A70BD"/>
    <w:rsid w:val="006A772E"/>
    <w:rsid w:val="006A789D"/>
    <w:rsid w:val="006A78F8"/>
    <w:rsid w:val="006A7ECB"/>
    <w:rsid w:val="006B00EC"/>
    <w:rsid w:val="006B0722"/>
    <w:rsid w:val="006B099D"/>
    <w:rsid w:val="006B0A96"/>
    <w:rsid w:val="006B0CB8"/>
    <w:rsid w:val="006B0E95"/>
    <w:rsid w:val="006B131D"/>
    <w:rsid w:val="006B15A9"/>
    <w:rsid w:val="006B17FC"/>
    <w:rsid w:val="006B1921"/>
    <w:rsid w:val="006B19C3"/>
    <w:rsid w:val="006B1B10"/>
    <w:rsid w:val="006B2074"/>
    <w:rsid w:val="006B21A0"/>
    <w:rsid w:val="006B23F3"/>
    <w:rsid w:val="006B25BA"/>
    <w:rsid w:val="006B26F6"/>
    <w:rsid w:val="006B27C7"/>
    <w:rsid w:val="006B2BA1"/>
    <w:rsid w:val="006B2E46"/>
    <w:rsid w:val="006B311B"/>
    <w:rsid w:val="006B31BC"/>
    <w:rsid w:val="006B391E"/>
    <w:rsid w:val="006B398E"/>
    <w:rsid w:val="006B3DE2"/>
    <w:rsid w:val="006B3F83"/>
    <w:rsid w:val="006B3FA4"/>
    <w:rsid w:val="006B4F37"/>
    <w:rsid w:val="006B4F56"/>
    <w:rsid w:val="006B4F75"/>
    <w:rsid w:val="006B5054"/>
    <w:rsid w:val="006B5CFB"/>
    <w:rsid w:val="006B68A5"/>
    <w:rsid w:val="006B68DD"/>
    <w:rsid w:val="006B698C"/>
    <w:rsid w:val="006B708B"/>
    <w:rsid w:val="006B7150"/>
    <w:rsid w:val="006B716A"/>
    <w:rsid w:val="006B7412"/>
    <w:rsid w:val="006B7446"/>
    <w:rsid w:val="006B74E4"/>
    <w:rsid w:val="006B7B43"/>
    <w:rsid w:val="006B7EE7"/>
    <w:rsid w:val="006C0064"/>
    <w:rsid w:val="006C009F"/>
    <w:rsid w:val="006C050C"/>
    <w:rsid w:val="006C0B05"/>
    <w:rsid w:val="006C0DC5"/>
    <w:rsid w:val="006C14E3"/>
    <w:rsid w:val="006C1A19"/>
    <w:rsid w:val="006C23E2"/>
    <w:rsid w:val="006C25E8"/>
    <w:rsid w:val="006C2B5A"/>
    <w:rsid w:val="006C2B5E"/>
    <w:rsid w:val="006C2D03"/>
    <w:rsid w:val="006C2DE9"/>
    <w:rsid w:val="006C3173"/>
    <w:rsid w:val="006C3434"/>
    <w:rsid w:val="006C3AE6"/>
    <w:rsid w:val="006C3BDA"/>
    <w:rsid w:val="006C42B5"/>
    <w:rsid w:val="006C43E7"/>
    <w:rsid w:val="006C4482"/>
    <w:rsid w:val="006C4BC5"/>
    <w:rsid w:val="006C4C0D"/>
    <w:rsid w:val="006C59F0"/>
    <w:rsid w:val="006C5CED"/>
    <w:rsid w:val="006C609D"/>
    <w:rsid w:val="006C6585"/>
    <w:rsid w:val="006C66C7"/>
    <w:rsid w:val="006C68A2"/>
    <w:rsid w:val="006C6BF5"/>
    <w:rsid w:val="006C7202"/>
    <w:rsid w:val="006C76C9"/>
    <w:rsid w:val="006C77BA"/>
    <w:rsid w:val="006C798B"/>
    <w:rsid w:val="006C7C00"/>
    <w:rsid w:val="006C7CE2"/>
    <w:rsid w:val="006D073B"/>
    <w:rsid w:val="006D0E48"/>
    <w:rsid w:val="006D0F8D"/>
    <w:rsid w:val="006D183B"/>
    <w:rsid w:val="006D1C61"/>
    <w:rsid w:val="006D237B"/>
    <w:rsid w:val="006D2ADE"/>
    <w:rsid w:val="006D3038"/>
    <w:rsid w:val="006D32C1"/>
    <w:rsid w:val="006D35E1"/>
    <w:rsid w:val="006D381E"/>
    <w:rsid w:val="006D44EF"/>
    <w:rsid w:val="006D4532"/>
    <w:rsid w:val="006D4F1A"/>
    <w:rsid w:val="006D527C"/>
    <w:rsid w:val="006D53B1"/>
    <w:rsid w:val="006D5922"/>
    <w:rsid w:val="006D5AFB"/>
    <w:rsid w:val="006D5B74"/>
    <w:rsid w:val="006D67AC"/>
    <w:rsid w:val="006D691A"/>
    <w:rsid w:val="006D71A5"/>
    <w:rsid w:val="006D7236"/>
    <w:rsid w:val="006D7328"/>
    <w:rsid w:val="006D748E"/>
    <w:rsid w:val="006D750E"/>
    <w:rsid w:val="006D76A8"/>
    <w:rsid w:val="006D79C7"/>
    <w:rsid w:val="006D7A1B"/>
    <w:rsid w:val="006E04A5"/>
    <w:rsid w:val="006E06D8"/>
    <w:rsid w:val="006E082C"/>
    <w:rsid w:val="006E0B51"/>
    <w:rsid w:val="006E0BE2"/>
    <w:rsid w:val="006E0C37"/>
    <w:rsid w:val="006E0CD5"/>
    <w:rsid w:val="006E0D58"/>
    <w:rsid w:val="006E0DF0"/>
    <w:rsid w:val="006E10E3"/>
    <w:rsid w:val="006E1163"/>
    <w:rsid w:val="006E1182"/>
    <w:rsid w:val="006E1186"/>
    <w:rsid w:val="006E1FCC"/>
    <w:rsid w:val="006E211B"/>
    <w:rsid w:val="006E2757"/>
    <w:rsid w:val="006E2904"/>
    <w:rsid w:val="006E2B34"/>
    <w:rsid w:val="006E2CBE"/>
    <w:rsid w:val="006E2CFF"/>
    <w:rsid w:val="006E2DA9"/>
    <w:rsid w:val="006E301A"/>
    <w:rsid w:val="006E32CF"/>
    <w:rsid w:val="006E3A07"/>
    <w:rsid w:val="006E4D63"/>
    <w:rsid w:val="006E517A"/>
    <w:rsid w:val="006E55D9"/>
    <w:rsid w:val="006E5A0B"/>
    <w:rsid w:val="006E5A13"/>
    <w:rsid w:val="006E5A8D"/>
    <w:rsid w:val="006E5CC1"/>
    <w:rsid w:val="006E5E96"/>
    <w:rsid w:val="006E6030"/>
    <w:rsid w:val="006E6122"/>
    <w:rsid w:val="006E657F"/>
    <w:rsid w:val="006E6D02"/>
    <w:rsid w:val="006E6DC4"/>
    <w:rsid w:val="006E6F03"/>
    <w:rsid w:val="006E7290"/>
    <w:rsid w:val="006E73F6"/>
    <w:rsid w:val="006E769E"/>
    <w:rsid w:val="006E77D7"/>
    <w:rsid w:val="006E798B"/>
    <w:rsid w:val="006F0119"/>
    <w:rsid w:val="006F01D1"/>
    <w:rsid w:val="006F0424"/>
    <w:rsid w:val="006F05D6"/>
    <w:rsid w:val="006F0636"/>
    <w:rsid w:val="006F0831"/>
    <w:rsid w:val="006F0D6F"/>
    <w:rsid w:val="006F1BA5"/>
    <w:rsid w:val="006F1DD1"/>
    <w:rsid w:val="006F24BE"/>
    <w:rsid w:val="006F2A32"/>
    <w:rsid w:val="006F2B76"/>
    <w:rsid w:val="006F3AF8"/>
    <w:rsid w:val="006F40EB"/>
    <w:rsid w:val="006F419C"/>
    <w:rsid w:val="006F41D7"/>
    <w:rsid w:val="006F45AA"/>
    <w:rsid w:val="006F480B"/>
    <w:rsid w:val="006F5AF2"/>
    <w:rsid w:val="006F5BC2"/>
    <w:rsid w:val="006F5C38"/>
    <w:rsid w:val="006F61E9"/>
    <w:rsid w:val="006F645C"/>
    <w:rsid w:val="006F6991"/>
    <w:rsid w:val="006F6A9E"/>
    <w:rsid w:val="006F70C4"/>
    <w:rsid w:val="006F7281"/>
    <w:rsid w:val="006F7594"/>
    <w:rsid w:val="006F786A"/>
    <w:rsid w:val="006F7FD1"/>
    <w:rsid w:val="00700168"/>
    <w:rsid w:val="007001C1"/>
    <w:rsid w:val="007002DB"/>
    <w:rsid w:val="007006F6"/>
    <w:rsid w:val="007008B2"/>
    <w:rsid w:val="007008DC"/>
    <w:rsid w:val="0070111E"/>
    <w:rsid w:val="00701C10"/>
    <w:rsid w:val="00701D17"/>
    <w:rsid w:val="00702258"/>
    <w:rsid w:val="007023B8"/>
    <w:rsid w:val="007024D7"/>
    <w:rsid w:val="00702FF3"/>
    <w:rsid w:val="007036E5"/>
    <w:rsid w:val="0070397C"/>
    <w:rsid w:val="00703D5A"/>
    <w:rsid w:val="00703D91"/>
    <w:rsid w:val="0070498D"/>
    <w:rsid w:val="00705D8D"/>
    <w:rsid w:val="00705E2A"/>
    <w:rsid w:val="00705EEC"/>
    <w:rsid w:val="00705FFF"/>
    <w:rsid w:val="00706033"/>
    <w:rsid w:val="007067B8"/>
    <w:rsid w:val="007068AF"/>
    <w:rsid w:val="00706A35"/>
    <w:rsid w:val="00706CD1"/>
    <w:rsid w:val="00706D39"/>
    <w:rsid w:val="007070B1"/>
    <w:rsid w:val="00707830"/>
    <w:rsid w:val="00707A03"/>
    <w:rsid w:val="00707BCA"/>
    <w:rsid w:val="00710247"/>
    <w:rsid w:val="0071092B"/>
    <w:rsid w:val="00710AE5"/>
    <w:rsid w:val="00710CF5"/>
    <w:rsid w:val="00710EC3"/>
    <w:rsid w:val="00711046"/>
    <w:rsid w:val="0071147E"/>
    <w:rsid w:val="007117ED"/>
    <w:rsid w:val="0071192F"/>
    <w:rsid w:val="00711B75"/>
    <w:rsid w:val="0071243B"/>
    <w:rsid w:val="00712564"/>
    <w:rsid w:val="007128C4"/>
    <w:rsid w:val="0071292D"/>
    <w:rsid w:val="0071293E"/>
    <w:rsid w:val="00713236"/>
    <w:rsid w:val="00713448"/>
    <w:rsid w:val="00713B78"/>
    <w:rsid w:val="00714441"/>
    <w:rsid w:val="007149B7"/>
    <w:rsid w:val="007149BF"/>
    <w:rsid w:val="00714EB4"/>
    <w:rsid w:val="00714F4B"/>
    <w:rsid w:val="00715220"/>
    <w:rsid w:val="00715399"/>
    <w:rsid w:val="00715B79"/>
    <w:rsid w:val="00715FD1"/>
    <w:rsid w:val="00717796"/>
    <w:rsid w:val="00717F7F"/>
    <w:rsid w:val="0072008D"/>
    <w:rsid w:val="0072074A"/>
    <w:rsid w:val="007207CC"/>
    <w:rsid w:val="00720898"/>
    <w:rsid w:val="00720A2A"/>
    <w:rsid w:val="00721213"/>
    <w:rsid w:val="00721277"/>
    <w:rsid w:val="007213BA"/>
    <w:rsid w:val="00721A41"/>
    <w:rsid w:val="00721B97"/>
    <w:rsid w:val="00721BE9"/>
    <w:rsid w:val="00722208"/>
    <w:rsid w:val="00722C13"/>
    <w:rsid w:val="00722E32"/>
    <w:rsid w:val="00723045"/>
    <w:rsid w:val="0072352E"/>
    <w:rsid w:val="007236CA"/>
    <w:rsid w:val="00723E4E"/>
    <w:rsid w:val="00723F56"/>
    <w:rsid w:val="00724584"/>
    <w:rsid w:val="0072486E"/>
    <w:rsid w:val="007253DF"/>
    <w:rsid w:val="007254B9"/>
    <w:rsid w:val="00725886"/>
    <w:rsid w:val="007259A8"/>
    <w:rsid w:val="00725EFF"/>
    <w:rsid w:val="0072662A"/>
    <w:rsid w:val="0072696A"/>
    <w:rsid w:val="0072783A"/>
    <w:rsid w:val="007300C8"/>
    <w:rsid w:val="00730104"/>
    <w:rsid w:val="00730238"/>
    <w:rsid w:val="007303B8"/>
    <w:rsid w:val="007303F9"/>
    <w:rsid w:val="0073064C"/>
    <w:rsid w:val="00730BD2"/>
    <w:rsid w:val="00731183"/>
    <w:rsid w:val="0073170C"/>
    <w:rsid w:val="00731F08"/>
    <w:rsid w:val="00731FBC"/>
    <w:rsid w:val="007320EA"/>
    <w:rsid w:val="0073233D"/>
    <w:rsid w:val="0073234A"/>
    <w:rsid w:val="007326C1"/>
    <w:rsid w:val="007327BE"/>
    <w:rsid w:val="00732903"/>
    <w:rsid w:val="00732982"/>
    <w:rsid w:val="00732B03"/>
    <w:rsid w:val="00732DAA"/>
    <w:rsid w:val="007333D3"/>
    <w:rsid w:val="007336C3"/>
    <w:rsid w:val="007338AF"/>
    <w:rsid w:val="00733EA1"/>
    <w:rsid w:val="00734C35"/>
    <w:rsid w:val="00734F30"/>
    <w:rsid w:val="00734F69"/>
    <w:rsid w:val="007351CD"/>
    <w:rsid w:val="0073535C"/>
    <w:rsid w:val="00735844"/>
    <w:rsid w:val="0073587C"/>
    <w:rsid w:val="00735A87"/>
    <w:rsid w:val="00735F10"/>
    <w:rsid w:val="007365BD"/>
    <w:rsid w:val="00736ABE"/>
    <w:rsid w:val="0073746C"/>
    <w:rsid w:val="007375C6"/>
    <w:rsid w:val="00737B12"/>
    <w:rsid w:val="00740725"/>
    <w:rsid w:val="00740F2E"/>
    <w:rsid w:val="00741035"/>
    <w:rsid w:val="007414B1"/>
    <w:rsid w:val="00741B0D"/>
    <w:rsid w:val="00742114"/>
    <w:rsid w:val="007423AC"/>
    <w:rsid w:val="007423CE"/>
    <w:rsid w:val="007432E3"/>
    <w:rsid w:val="007435D2"/>
    <w:rsid w:val="00744ADF"/>
    <w:rsid w:val="00744BCB"/>
    <w:rsid w:val="00745272"/>
    <w:rsid w:val="007453FE"/>
    <w:rsid w:val="0074549D"/>
    <w:rsid w:val="007458B9"/>
    <w:rsid w:val="00745AFB"/>
    <w:rsid w:val="00745E84"/>
    <w:rsid w:val="00746455"/>
    <w:rsid w:val="00746556"/>
    <w:rsid w:val="007466DA"/>
    <w:rsid w:val="007466FF"/>
    <w:rsid w:val="00746890"/>
    <w:rsid w:val="00746A2D"/>
    <w:rsid w:val="00746AF2"/>
    <w:rsid w:val="00746D1F"/>
    <w:rsid w:val="00746D2F"/>
    <w:rsid w:val="00747204"/>
    <w:rsid w:val="00747423"/>
    <w:rsid w:val="00747852"/>
    <w:rsid w:val="0074799D"/>
    <w:rsid w:val="00747B81"/>
    <w:rsid w:val="0075040C"/>
    <w:rsid w:val="00750A8C"/>
    <w:rsid w:val="00750D56"/>
    <w:rsid w:val="0075104C"/>
    <w:rsid w:val="00751121"/>
    <w:rsid w:val="007514A2"/>
    <w:rsid w:val="007514FA"/>
    <w:rsid w:val="0075218C"/>
    <w:rsid w:val="00752808"/>
    <w:rsid w:val="00752EB4"/>
    <w:rsid w:val="0075368F"/>
    <w:rsid w:val="0075404B"/>
    <w:rsid w:val="0075417E"/>
    <w:rsid w:val="0075428D"/>
    <w:rsid w:val="0075517F"/>
    <w:rsid w:val="00755495"/>
    <w:rsid w:val="00755A9E"/>
    <w:rsid w:val="00756211"/>
    <w:rsid w:val="00756CB2"/>
    <w:rsid w:val="00756D29"/>
    <w:rsid w:val="00757897"/>
    <w:rsid w:val="00757917"/>
    <w:rsid w:val="00757FB0"/>
    <w:rsid w:val="007601F3"/>
    <w:rsid w:val="007603AD"/>
    <w:rsid w:val="00760460"/>
    <w:rsid w:val="00760A06"/>
    <w:rsid w:val="00760DC2"/>
    <w:rsid w:val="0076170B"/>
    <w:rsid w:val="00761A25"/>
    <w:rsid w:val="007620FE"/>
    <w:rsid w:val="007628D4"/>
    <w:rsid w:val="00762B46"/>
    <w:rsid w:val="00762BE2"/>
    <w:rsid w:val="00763F50"/>
    <w:rsid w:val="00764044"/>
    <w:rsid w:val="00764118"/>
    <w:rsid w:val="007643B9"/>
    <w:rsid w:val="00764493"/>
    <w:rsid w:val="007648EB"/>
    <w:rsid w:val="00764B16"/>
    <w:rsid w:val="00764B23"/>
    <w:rsid w:val="00765700"/>
    <w:rsid w:val="007658AA"/>
    <w:rsid w:val="00765A37"/>
    <w:rsid w:val="00766564"/>
    <w:rsid w:val="007667F6"/>
    <w:rsid w:val="00766A0C"/>
    <w:rsid w:val="00766CA7"/>
    <w:rsid w:val="00766D97"/>
    <w:rsid w:val="00766F8A"/>
    <w:rsid w:val="00767477"/>
    <w:rsid w:val="007675B4"/>
    <w:rsid w:val="0076771B"/>
    <w:rsid w:val="00767D05"/>
    <w:rsid w:val="00767D1B"/>
    <w:rsid w:val="00770117"/>
    <w:rsid w:val="0077067F"/>
    <w:rsid w:val="00770732"/>
    <w:rsid w:val="0077091B"/>
    <w:rsid w:val="007709D3"/>
    <w:rsid w:val="007713AB"/>
    <w:rsid w:val="007718A8"/>
    <w:rsid w:val="00771E22"/>
    <w:rsid w:val="007721D4"/>
    <w:rsid w:val="00772240"/>
    <w:rsid w:val="00772C38"/>
    <w:rsid w:val="00773A73"/>
    <w:rsid w:val="00774252"/>
    <w:rsid w:val="00775075"/>
    <w:rsid w:val="00775675"/>
    <w:rsid w:val="007759DD"/>
    <w:rsid w:val="00775DC1"/>
    <w:rsid w:val="0077612E"/>
    <w:rsid w:val="0077666F"/>
    <w:rsid w:val="007766DB"/>
    <w:rsid w:val="007768CD"/>
    <w:rsid w:val="00776CCB"/>
    <w:rsid w:val="00776EDC"/>
    <w:rsid w:val="00777183"/>
    <w:rsid w:val="0078140A"/>
    <w:rsid w:val="00781670"/>
    <w:rsid w:val="00781A0B"/>
    <w:rsid w:val="0078213F"/>
    <w:rsid w:val="00782BFA"/>
    <w:rsid w:val="00783262"/>
    <w:rsid w:val="007832C8"/>
    <w:rsid w:val="00783854"/>
    <w:rsid w:val="00783BA3"/>
    <w:rsid w:val="00783DDB"/>
    <w:rsid w:val="007840D8"/>
    <w:rsid w:val="007843A1"/>
    <w:rsid w:val="00784484"/>
    <w:rsid w:val="007844CC"/>
    <w:rsid w:val="00784A58"/>
    <w:rsid w:val="00784B10"/>
    <w:rsid w:val="007850F7"/>
    <w:rsid w:val="00785A80"/>
    <w:rsid w:val="00785B48"/>
    <w:rsid w:val="00785CDA"/>
    <w:rsid w:val="00785D63"/>
    <w:rsid w:val="00785DE9"/>
    <w:rsid w:val="00786264"/>
    <w:rsid w:val="007862A4"/>
    <w:rsid w:val="00786315"/>
    <w:rsid w:val="00786C97"/>
    <w:rsid w:val="00786CB2"/>
    <w:rsid w:val="00787098"/>
    <w:rsid w:val="007872B1"/>
    <w:rsid w:val="0078796E"/>
    <w:rsid w:val="00787AAC"/>
    <w:rsid w:val="00790374"/>
    <w:rsid w:val="007906B4"/>
    <w:rsid w:val="007906D5"/>
    <w:rsid w:val="00790FF2"/>
    <w:rsid w:val="00791634"/>
    <w:rsid w:val="00791773"/>
    <w:rsid w:val="00791C0C"/>
    <w:rsid w:val="00791F8F"/>
    <w:rsid w:val="007927B3"/>
    <w:rsid w:val="00792C35"/>
    <w:rsid w:val="0079315A"/>
    <w:rsid w:val="00794C0D"/>
    <w:rsid w:val="00794C67"/>
    <w:rsid w:val="00794D00"/>
    <w:rsid w:val="00795660"/>
    <w:rsid w:val="00796222"/>
    <w:rsid w:val="00796874"/>
    <w:rsid w:val="007969B0"/>
    <w:rsid w:val="00797D3C"/>
    <w:rsid w:val="007A106B"/>
    <w:rsid w:val="007A1292"/>
    <w:rsid w:val="007A14AC"/>
    <w:rsid w:val="007A1576"/>
    <w:rsid w:val="007A1692"/>
    <w:rsid w:val="007A1BF4"/>
    <w:rsid w:val="007A1EBF"/>
    <w:rsid w:val="007A1FF2"/>
    <w:rsid w:val="007A292A"/>
    <w:rsid w:val="007A29CE"/>
    <w:rsid w:val="007A2A61"/>
    <w:rsid w:val="007A2DB7"/>
    <w:rsid w:val="007A3329"/>
    <w:rsid w:val="007A3A2C"/>
    <w:rsid w:val="007A3A80"/>
    <w:rsid w:val="007A41B0"/>
    <w:rsid w:val="007A466B"/>
    <w:rsid w:val="007A4BF5"/>
    <w:rsid w:val="007A4E31"/>
    <w:rsid w:val="007A5C34"/>
    <w:rsid w:val="007A5DBA"/>
    <w:rsid w:val="007A630B"/>
    <w:rsid w:val="007A634C"/>
    <w:rsid w:val="007A6352"/>
    <w:rsid w:val="007A6876"/>
    <w:rsid w:val="007A6B25"/>
    <w:rsid w:val="007A71BE"/>
    <w:rsid w:val="007A728F"/>
    <w:rsid w:val="007A7433"/>
    <w:rsid w:val="007A7B0E"/>
    <w:rsid w:val="007A7F3E"/>
    <w:rsid w:val="007B0FAA"/>
    <w:rsid w:val="007B103A"/>
    <w:rsid w:val="007B12D9"/>
    <w:rsid w:val="007B1345"/>
    <w:rsid w:val="007B17F3"/>
    <w:rsid w:val="007B1933"/>
    <w:rsid w:val="007B1DCB"/>
    <w:rsid w:val="007B1F0D"/>
    <w:rsid w:val="007B252A"/>
    <w:rsid w:val="007B252E"/>
    <w:rsid w:val="007B260B"/>
    <w:rsid w:val="007B266D"/>
    <w:rsid w:val="007B27FE"/>
    <w:rsid w:val="007B2AFA"/>
    <w:rsid w:val="007B2B2D"/>
    <w:rsid w:val="007B30EA"/>
    <w:rsid w:val="007B3F44"/>
    <w:rsid w:val="007B408F"/>
    <w:rsid w:val="007B5035"/>
    <w:rsid w:val="007B50D2"/>
    <w:rsid w:val="007B696B"/>
    <w:rsid w:val="007B731E"/>
    <w:rsid w:val="007B751E"/>
    <w:rsid w:val="007B777D"/>
    <w:rsid w:val="007B78D8"/>
    <w:rsid w:val="007B7982"/>
    <w:rsid w:val="007C0195"/>
    <w:rsid w:val="007C01C6"/>
    <w:rsid w:val="007C03F8"/>
    <w:rsid w:val="007C083A"/>
    <w:rsid w:val="007C0AC0"/>
    <w:rsid w:val="007C1085"/>
    <w:rsid w:val="007C11A3"/>
    <w:rsid w:val="007C165A"/>
    <w:rsid w:val="007C1D40"/>
    <w:rsid w:val="007C214A"/>
    <w:rsid w:val="007C2578"/>
    <w:rsid w:val="007C26F4"/>
    <w:rsid w:val="007C28EC"/>
    <w:rsid w:val="007C29AB"/>
    <w:rsid w:val="007C2DF7"/>
    <w:rsid w:val="007C30C4"/>
    <w:rsid w:val="007C3572"/>
    <w:rsid w:val="007C3679"/>
    <w:rsid w:val="007C399B"/>
    <w:rsid w:val="007C4404"/>
    <w:rsid w:val="007C44B8"/>
    <w:rsid w:val="007C4629"/>
    <w:rsid w:val="007C4764"/>
    <w:rsid w:val="007C4D92"/>
    <w:rsid w:val="007C4E60"/>
    <w:rsid w:val="007C5082"/>
    <w:rsid w:val="007C5198"/>
    <w:rsid w:val="007C51EA"/>
    <w:rsid w:val="007C5D5D"/>
    <w:rsid w:val="007C6090"/>
    <w:rsid w:val="007C61D1"/>
    <w:rsid w:val="007C6350"/>
    <w:rsid w:val="007C6389"/>
    <w:rsid w:val="007C65B6"/>
    <w:rsid w:val="007C7233"/>
    <w:rsid w:val="007C7548"/>
    <w:rsid w:val="007C77A1"/>
    <w:rsid w:val="007C78CA"/>
    <w:rsid w:val="007D01D7"/>
    <w:rsid w:val="007D073C"/>
    <w:rsid w:val="007D0AA3"/>
    <w:rsid w:val="007D0B73"/>
    <w:rsid w:val="007D1150"/>
    <w:rsid w:val="007D136C"/>
    <w:rsid w:val="007D1DBF"/>
    <w:rsid w:val="007D20D2"/>
    <w:rsid w:val="007D245B"/>
    <w:rsid w:val="007D248E"/>
    <w:rsid w:val="007D2AEF"/>
    <w:rsid w:val="007D2DFA"/>
    <w:rsid w:val="007D2E31"/>
    <w:rsid w:val="007D32EA"/>
    <w:rsid w:val="007D3395"/>
    <w:rsid w:val="007D354F"/>
    <w:rsid w:val="007D359A"/>
    <w:rsid w:val="007D3852"/>
    <w:rsid w:val="007D3DEC"/>
    <w:rsid w:val="007D4995"/>
    <w:rsid w:val="007D4CF0"/>
    <w:rsid w:val="007D4F4C"/>
    <w:rsid w:val="007D545E"/>
    <w:rsid w:val="007D55BB"/>
    <w:rsid w:val="007D5748"/>
    <w:rsid w:val="007D5C5E"/>
    <w:rsid w:val="007D5E70"/>
    <w:rsid w:val="007D5FB9"/>
    <w:rsid w:val="007D610F"/>
    <w:rsid w:val="007D633C"/>
    <w:rsid w:val="007D67D8"/>
    <w:rsid w:val="007D73AF"/>
    <w:rsid w:val="007D74D1"/>
    <w:rsid w:val="007D7554"/>
    <w:rsid w:val="007D7712"/>
    <w:rsid w:val="007D79E5"/>
    <w:rsid w:val="007D7D2F"/>
    <w:rsid w:val="007E04D3"/>
    <w:rsid w:val="007E05B7"/>
    <w:rsid w:val="007E097B"/>
    <w:rsid w:val="007E0A6A"/>
    <w:rsid w:val="007E0C60"/>
    <w:rsid w:val="007E114C"/>
    <w:rsid w:val="007E136E"/>
    <w:rsid w:val="007E13F1"/>
    <w:rsid w:val="007E16EE"/>
    <w:rsid w:val="007E1FBF"/>
    <w:rsid w:val="007E2115"/>
    <w:rsid w:val="007E2773"/>
    <w:rsid w:val="007E2BC8"/>
    <w:rsid w:val="007E3910"/>
    <w:rsid w:val="007E3C52"/>
    <w:rsid w:val="007E3CE4"/>
    <w:rsid w:val="007E3E12"/>
    <w:rsid w:val="007E4952"/>
    <w:rsid w:val="007E53FF"/>
    <w:rsid w:val="007E57CD"/>
    <w:rsid w:val="007E5C17"/>
    <w:rsid w:val="007E5DB4"/>
    <w:rsid w:val="007E5EC9"/>
    <w:rsid w:val="007E6483"/>
    <w:rsid w:val="007E66DD"/>
    <w:rsid w:val="007E66FF"/>
    <w:rsid w:val="007E682A"/>
    <w:rsid w:val="007E6987"/>
    <w:rsid w:val="007E699A"/>
    <w:rsid w:val="007E6D34"/>
    <w:rsid w:val="007E7180"/>
    <w:rsid w:val="007E77B0"/>
    <w:rsid w:val="007E7840"/>
    <w:rsid w:val="007E7D0C"/>
    <w:rsid w:val="007E7D4C"/>
    <w:rsid w:val="007E7DBA"/>
    <w:rsid w:val="007F0546"/>
    <w:rsid w:val="007F0891"/>
    <w:rsid w:val="007F0AA2"/>
    <w:rsid w:val="007F0AC1"/>
    <w:rsid w:val="007F0F83"/>
    <w:rsid w:val="007F124D"/>
    <w:rsid w:val="007F1254"/>
    <w:rsid w:val="007F1766"/>
    <w:rsid w:val="007F17AC"/>
    <w:rsid w:val="007F18F9"/>
    <w:rsid w:val="007F1BE9"/>
    <w:rsid w:val="007F1C09"/>
    <w:rsid w:val="007F1FC0"/>
    <w:rsid w:val="007F2112"/>
    <w:rsid w:val="007F2180"/>
    <w:rsid w:val="007F21E4"/>
    <w:rsid w:val="007F2264"/>
    <w:rsid w:val="007F22A5"/>
    <w:rsid w:val="007F2360"/>
    <w:rsid w:val="007F2FA5"/>
    <w:rsid w:val="007F3265"/>
    <w:rsid w:val="007F333D"/>
    <w:rsid w:val="007F374C"/>
    <w:rsid w:val="007F3B70"/>
    <w:rsid w:val="007F3BD3"/>
    <w:rsid w:val="007F3C79"/>
    <w:rsid w:val="007F46F5"/>
    <w:rsid w:val="007F479E"/>
    <w:rsid w:val="007F4CFD"/>
    <w:rsid w:val="007F5672"/>
    <w:rsid w:val="007F6431"/>
    <w:rsid w:val="007F64D0"/>
    <w:rsid w:val="007F6571"/>
    <w:rsid w:val="007F6E3A"/>
    <w:rsid w:val="007F6FB3"/>
    <w:rsid w:val="007F72AA"/>
    <w:rsid w:val="007F77F4"/>
    <w:rsid w:val="007F7949"/>
    <w:rsid w:val="007F7A9C"/>
    <w:rsid w:val="007F7FBE"/>
    <w:rsid w:val="00800092"/>
    <w:rsid w:val="008001FA"/>
    <w:rsid w:val="00800662"/>
    <w:rsid w:val="008008D9"/>
    <w:rsid w:val="008010F0"/>
    <w:rsid w:val="00802C56"/>
    <w:rsid w:val="00803215"/>
    <w:rsid w:val="00803392"/>
    <w:rsid w:val="008033BC"/>
    <w:rsid w:val="008035B3"/>
    <w:rsid w:val="00804012"/>
    <w:rsid w:val="00804291"/>
    <w:rsid w:val="0080448B"/>
    <w:rsid w:val="00804B02"/>
    <w:rsid w:val="008057BB"/>
    <w:rsid w:val="00805832"/>
    <w:rsid w:val="00806288"/>
    <w:rsid w:val="00806A51"/>
    <w:rsid w:val="00807430"/>
    <w:rsid w:val="00807448"/>
    <w:rsid w:val="0080798A"/>
    <w:rsid w:val="00807B84"/>
    <w:rsid w:val="00807C79"/>
    <w:rsid w:val="00807DC8"/>
    <w:rsid w:val="00810A78"/>
    <w:rsid w:val="00810D46"/>
    <w:rsid w:val="00810EF9"/>
    <w:rsid w:val="00811B8F"/>
    <w:rsid w:val="00812248"/>
    <w:rsid w:val="008128C5"/>
    <w:rsid w:val="00812C7A"/>
    <w:rsid w:val="008130CE"/>
    <w:rsid w:val="008130FC"/>
    <w:rsid w:val="008133E0"/>
    <w:rsid w:val="0081363E"/>
    <w:rsid w:val="008137EF"/>
    <w:rsid w:val="008138BE"/>
    <w:rsid w:val="0081415B"/>
    <w:rsid w:val="008144B9"/>
    <w:rsid w:val="00814512"/>
    <w:rsid w:val="008146B7"/>
    <w:rsid w:val="00814B7E"/>
    <w:rsid w:val="00814D56"/>
    <w:rsid w:val="00814F42"/>
    <w:rsid w:val="0081524C"/>
    <w:rsid w:val="008156CA"/>
    <w:rsid w:val="008159B6"/>
    <w:rsid w:val="008162A5"/>
    <w:rsid w:val="008164B2"/>
    <w:rsid w:val="00816A39"/>
    <w:rsid w:val="00816A77"/>
    <w:rsid w:val="00816F7F"/>
    <w:rsid w:val="0081760C"/>
    <w:rsid w:val="00817AB4"/>
    <w:rsid w:val="00817B1F"/>
    <w:rsid w:val="008201CD"/>
    <w:rsid w:val="00820450"/>
    <w:rsid w:val="008212B3"/>
    <w:rsid w:val="00821507"/>
    <w:rsid w:val="00821C67"/>
    <w:rsid w:val="00821C9F"/>
    <w:rsid w:val="00821E43"/>
    <w:rsid w:val="008223A0"/>
    <w:rsid w:val="0082325F"/>
    <w:rsid w:val="00823559"/>
    <w:rsid w:val="008236AD"/>
    <w:rsid w:val="0082383B"/>
    <w:rsid w:val="00823C9F"/>
    <w:rsid w:val="0082445E"/>
    <w:rsid w:val="00824C49"/>
    <w:rsid w:val="0082548C"/>
    <w:rsid w:val="0082558F"/>
    <w:rsid w:val="008255B2"/>
    <w:rsid w:val="00825BE2"/>
    <w:rsid w:val="00827241"/>
    <w:rsid w:val="00827532"/>
    <w:rsid w:val="00827CAF"/>
    <w:rsid w:val="008301DD"/>
    <w:rsid w:val="008305A6"/>
    <w:rsid w:val="0083102C"/>
    <w:rsid w:val="00831126"/>
    <w:rsid w:val="00831832"/>
    <w:rsid w:val="00832572"/>
    <w:rsid w:val="00832BB7"/>
    <w:rsid w:val="00832C09"/>
    <w:rsid w:val="00833344"/>
    <w:rsid w:val="008335C8"/>
    <w:rsid w:val="00833E68"/>
    <w:rsid w:val="008346B8"/>
    <w:rsid w:val="00834960"/>
    <w:rsid w:val="00834F90"/>
    <w:rsid w:val="00835208"/>
    <w:rsid w:val="008354E4"/>
    <w:rsid w:val="00835CBA"/>
    <w:rsid w:val="00835CD6"/>
    <w:rsid w:val="00836638"/>
    <w:rsid w:val="00837773"/>
    <w:rsid w:val="00837837"/>
    <w:rsid w:val="008402B0"/>
    <w:rsid w:val="0084057C"/>
    <w:rsid w:val="0084089E"/>
    <w:rsid w:val="00840F3E"/>
    <w:rsid w:val="00841697"/>
    <w:rsid w:val="008416F6"/>
    <w:rsid w:val="00841B53"/>
    <w:rsid w:val="00841C2E"/>
    <w:rsid w:val="00842007"/>
    <w:rsid w:val="00842422"/>
    <w:rsid w:val="00842487"/>
    <w:rsid w:val="008427D9"/>
    <w:rsid w:val="00842C98"/>
    <w:rsid w:val="00842FD9"/>
    <w:rsid w:val="00843179"/>
    <w:rsid w:val="008431B9"/>
    <w:rsid w:val="00843977"/>
    <w:rsid w:val="0084450D"/>
    <w:rsid w:val="00844843"/>
    <w:rsid w:val="00845877"/>
    <w:rsid w:val="00845C81"/>
    <w:rsid w:val="00845D3F"/>
    <w:rsid w:val="00845D92"/>
    <w:rsid w:val="00845DED"/>
    <w:rsid w:val="00845E81"/>
    <w:rsid w:val="00846057"/>
    <w:rsid w:val="0084614A"/>
    <w:rsid w:val="008462C7"/>
    <w:rsid w:val="00846578"/>
    <w:rsid w:val="00846760"/>
    <w:rsid w:val="00846771"/>
    <w:rsid w:val="00846A4E"/>
    <w:rsid w:val="00847244"/>
    <w:rsid w:val="00847683"/>
    <w:rsid w:val="0084783B"/>
    <w:rsid w:val="00847B1A"/>
    <w:rsid w:val="00847F50"/>
    <w:rsid w:val="008502DF"/>
    <w:rsid w:val="00850398"/>
    <w:rsid w:val="008503BD"/>
    <w:rsid w:val="0085041B"/>
    <w:rsid w:val="00850979"/>
    <w:rsid w:val="00850BD8"/>
    <w:rsid w:val="00850E01"/>
    <w:rsid w:val="00851376"/>
    <w:rsid w:val="00851B94"/>
    <w:rsid w:val="00851EAC"/>
    <w:rsid w:val="0085202D"/>
    <w:rsid w:val="00852581"/>
    <w:rsid w:val="00852A99"/>
    <w:rsid w:val="00852C53"/>
    <w:rsid w:val="00852C83"/>
    <w:rsid w:val="00853431"/>
    <w:rsid w:val="00853584"/>
    <w:rsid w:val="008535D8"/>
    <w:rsid w:val="008536B3"/>
    <w:rsid w:val="008539D6"/>
    <w:rsid w:val="008541C9"/>
    <w:rsid w:val="0085473B"/>
    <w:rsid w:val="0085493A"/>
    <w:rsid w:val="008549D6"/>
    <w:rsid w:val="00854B45"/>
    <w:rsid w:val="00854CFB"/>
    <w:rsid w:val="0085504E"/>
    <w:rsid w:val="008551BE"/>
    <w:rsid w:val="00855B01"/>
    <w:rsid w:val="008560A0"/>
    <w:rsid w:val="008560E5"/>
    <w:rsid w:val="00856280"/>
    <w:rsid w:val="00856599"/>
    <w:rsid w:val="00856655"/>
    <w:rsid w:val="008567E0"/>
    <w:rsid w:val="008568A3"/>
    <w:rsid w:val="0085699F"/>
    <w:rsid w:val="00856A37"/>
    <w:rsid w:val="00856AE1"/>
    <w:rsid w:val="00856AF7"/>
    <w:rsid w:val="00856BDF"/>
    <w:rsid w:val="00856E77"/>
    <w:rsid w:val="00856EF9"/>
    <w:rsid w:val="00856FAE"/>
    <w:rsid w:val="008574B6"/>
    <w:rsid w:val="00857BB7"/>
    <w:rsid w:val="00857BB8"/>
    <w:rsid w:val="00857FA4"/>
    <w:rsid w:val="00860511"/>
    <w:rsid w:val="008607FD"/>
    <w:rsid w:val="008613C6"/>
    <w:rsid w:val="00861A8C"/>
    <w:rsid w:val="00861ED9"/>
    <w:rsid w:val="008621C4"/>
    <w:rsid w:val="00862276"/>
    <w:rsid w:val="0086241F"/>
    <w:rsid w:val="00862663"/>
    <w:rsid w:val="008626BC"/>
    <w:rsid w:val="0086270D"/>
    <w:rsid w:val="00862B9E"/>
    <w:rsid w:val="00863EF6"/>
    <w:rsid w:val="00863FF9"/>
    <w:rsid w:val="008645F1"/>
    <w:rsid w:val="00864950"/>
    <w:rsid w:val="00864976"/>
    <w:rsid w:val="0086498F"/>
    <w:rsid w:val="00864D72"/>
    <w:rsid w:val="00864E66"/>
    <w:rsid w:val="00865598"/>
    <w:rsid w:val="00865AAA"/>
    <w:rsid w:val="00865DED"/>
    <w:rsid w:val="00865F79"/>
    <w:rsid w:val="00866AD3"/>
    <w:rsid w:val="00867565"/>
    <w:rsid w:val="00867B30"/>
    <w:rsid w:val="00867D77"/>
    <w:rsid w:val="008706E2"/>
    <w:rsid w:val="00870766"/>
    <w:rsid w:val="00870A59"/>
    <w:rsid w:val="00870F1B"/>
    <w:rsid w:val="00871526"/>
    <w:rsid w:val="00871AA4"/>
    <w:rsid w:val="00871BC4"/>
    <w:rsid w:val="00871F05"/>
    <w:rsid w:val="00872210"/>
    <w:rsid w:val="008722B6"/>
    <w:rsid w:val="00872370"/>
    <w:rsid w:val="0087259C"/>
    <w:rsid w:val="00872F4F"/>
    <w:rsid w:val="008732E8"/>
    <w:rsid w:val="00873574"/>
    <w:rsid w:val="0087359F"/>
    <w:rsid w:val="00873A26"/>
    <w:rsid w:val="00874428"/>
    <w:rsid w:val="00874780"/>
    <w:rsid w:val="00875105"/>
    <w:rsid w:val="0087531A"/>
    <w:rsid w:val="00875539"/>
    <w:rsid w:val="00875BC1"/>
    <w:rsid w:val="00875DE2"/>
    <w:rsid w:val="00875F2A"/>
    <w:rsid w:val="008767EC"/>
    <w:rsid w:val="00876963"/>
    <w:rsid w:val="008769FC"/>
    <w:rsid w:val="00876B7F"/>
    <w:rsid w:val="00876C7C"/>
    <w:rsid w:val="0087720E"/>
    <w:rsid w:val="00877665"/>
    <w:rsid w:val="008776C8"/>
    <w:rsid w:val="00877FD3"/>
    <w:rsid w:val="0088066F"/>
    <w:rsid w:val="008807EF"/>
    <w:rsid w:val="00880E2B"/>
    <w:rsid w:val="00881566"/>
    <w:rsid w:val="008816B1"/>
    <w:rsid w:val="00881C04"/>
    <w:rsid w:val="0088207C"/>
    <w:rsid w:val="00882A62"/>
    <w:rsid w:val="008830AA"/>
    <w:rsid w:val="00883266"/>
    <w:rsid w:val="00883876"/>
    <w:rsid w:val="0088403A"/>
    <w:rsid w:val="008841D1"/>
    <w:rsid w:val="00884345"/>
    <w:rsid w:val="008845A3"/>
    <w:rsid w:val="008848EB"/>
    <w:rsid w:val="00884AA6"/>
    <w:rsid w:val="00884DBF"/>
    <w:rsid w:val="008850A8"/>
    <w:rsid w:val="008858AE"/>
    <w:rsid w:val="00885F45"/>
    <w:rsid w:val="00886027"/>
    <w:rsid w:val="0088686D"/>
    <w:rsid w:val="00886B16"/>
    <w:rsid w:val="008875C0"/>
    <w:rsid w:val="008878BD"/>
    <w:rsid w:val="00887B00"/>
    <w:rsid w:val="00887B73"/>
    <w:rsid w:val="008906DD"/>
    <w:rsid w:val="008909E5"/>
    <w:rsid w:val="00891252"/>
    <w:rsid w:val="00891B5B"/>
    <w:rsid w:val="00891BAC"/>
    <w:rsid w:val="00891EF9"/>
    <w:rsid w:val="00892315"/>
    <w:rsid w:val="008924DE"/>
    <w:rsid w:val="00892675"/>
    <w:rsid w:val="00892F4B"/>
    <w:rsid w:val="00893707"/>
    <w:rsid w:val="00893936"/>
    <w:rsid w:val="00893A60"/>
    <w:rsid w:val="00893AEF"/>
    <w:rsid w:val="00893CF4"/>
    <w:rsid w:val="00893FA0"/>
    <w:rsid w:val="00893FDC"/>
    <w:rsid w:val="00894368"/>
    <w:rsid w:val="0089498E"/>
    <w:rsid w:val="00894DDA"/>
    <w:rsid w:val="008950CD"/>
    <w:rsid w:val="008953FD"/>
    <w:rsid w:val="00895546"/>
    <w:rsid w:val="00895874"/>
    <w:rsid w:val="008959E4"/>
    <w:rsid w:val="00895BF9"/>
    <w:rsid w:val="008961E6"/>
    <w:rsid w:val="00896C71"/>
    <w:rsid w:val="00896FE3"/>
    <w:rsid w:val="00897155"/>
    <w:rsid w:val="00897362"/>
    <w:rsid w:val="0089757C"/>
    <w:rsid w:val="008975C3"/>
    <w:rsid w:val="008978F3"/>
    <w:rsid w:val="00897FF8"/>
    <w:rsid w:val="008A04F1"/>
    <w:rsid w:val="008A058C"/>
    <w:rsid w:val="008A0885"/>
    <w:rsid w:val="008A0D3D"/>
    <w:rsid w:val="008A0FC3"/>
    <w:rsid w:val="008A0FCF"/>
    <w:rsid w:val="008A1083"/>
    <w:rsid w:val="008A12D2"/>
    <w:rsid w:val="008A1B32"/>
    <w:rsid w:val="008A2A6D"/>
    <w:rsid w:val="008A3181"/>
    <w:rsid w:val="008A33D3"/>
    <w:rsid w:val="008A3A39"/>
    <w:rsid w:val="008A3D2A"/>
    <w:rsid w:val="008A3ED9"/>
    <w:rsid w:val="008A4104"/>
    <w:rsid w:val="008A43E0"/>
    <w:rsid w:val="008A467B"/>
    <w:rsid w:val="008A4CF5"/>
    <w:rsid w:val="008A4E91"/>
    <w:rsid w:val="008A5003"/>
    <w:rsid w:val="008A591F"/>
    <w:rsid w:val="008A6275"/>
    <w:rsid w:val="008A6627"/>
    <w:rsid w:val="008B05E8"/>
    <w:rsid w:val="008B0992"/>
    <w:rsid w:val="008B099F"/>
    <w:rsid w:val="008B0A83"/>
    <w:rsid w:val="008B12DF"/>
    <w:rsid w:val="008B1308"/>
    <w:rsid w:val="008B17B3"/>
    <w:rsid w:val="008B1869"/>
    <w:rsid w:val="008B2B37"/>
    <w:rsid w:val="008B2CB0"/>
    <w:rsid w:val="008B2DD5"/>
    <w:rsid w:val="008B33ED"/>
    <w:rsid w:val="008B3582"/>
    <w:rsid w:val="008B3731"/>
    <w:rsid w:val="008B3BD5"/>
    <w:rsid w:val="008B4447"/>
    <w:rsid w:val="008B455F"/>
    <w:rsid w:val="008B45FF"/>
    <w:rsid w:val="008B48B7"/>
    <w:rsid w:val="008B4A3E"/>
    <w:rsid w:val="008B4C0B"/>
    <w:rsid w:val="008B50DF"/>
    <w:rsid w:val="008B52BA"/>
    <w:rsid w:val="008B5BD9"/>
    <w:rsid w:val="008B5DDA"/>
    <w:rsid w:val="008B5DFC"/>
    <w:rsid w:val="008B5E08"/>
    <w:rsid w:val="008B5EFC"/>
    <w:rsid w:val="008B6419"/>
    <w:rsid w:val="008B66F2"/>
    <w:rsid w:val="008B72F6"/>
    <w:rsid w:val="008B7327"/>
    <w:rsid w:val="008B77AE"/>
    <w:rsid w:val="008B7BAF"/>
    <w:rsid w:val="008B7CBF"/>
    <w:rsid w:val="008B7D1F"/>
    <w:rsid w:val="008B7E1B"/>
    <w:rsid w:val="008C047A"/>
    <w:rsid w:val="008C0691"/>
    <w:rsid w:val="008C0A22"/>
    <w:rsid w:val="008C0DEE"/>
    <w:rsid w:val="008C1268"/>
    <w:rsid w:val="008C1728"/>
    <w:rsid w:val="008C1CEA"/>
    <w:rsid w:val="008C20C6"/>
    <w:rsid w:val="008C27DA"/>
    <w:rsid w:val="008C2D04"/>
    <w:rsid w:val="008C2D38"/>
    <w:rsid w:val="008C2D6F"/>
    <w:rsid w:val="008C341F"/>
    <w:rsid w:val="008C374C"/>
    <w:rsid w:val="008C3AA7"/>
    <w:rsid w:val="008C3C36"/>
    <w:rsid w:val="008C43CB"/>
    <w:rsid w:val="008C45B2"/>
    <w:rsid w:val="008C4971"/>
    <w:rsid w:val="008C4EC3"/>
    <w:rsid w:val="008C5512"/>
    <w:rsid w:val="008C5635"/>
    <w:rsid w:val="008C5872"/>
    <w:rsid w:val="008C5BAE"/>
    <w:rsid w:val="008C64DE"/>
    <w:rsid w:val="008C6D75"/>
    <w:rsid w:val="008C78A8"/>
    <w:rsid w:val="008D0370"/>
    <w:rsid w:val="008D0571"/>
    <w:rsid w:val="008D099A"/>
    <w:rsid w:val="008D0B8F"/>
    <w:rsid w:val="008D0BCC"/>
    <w:rsid w:val="008D0C82"/>
    <w:rsid w:val="008D0D83"/>
    <w:rsid w:val="008D121A"/>
    <w:rsid w:val="008D15B6"/>
    <w:rsid w:val="008D16AF"/>
    <w:rsid w:val="008D1BA4"/>
    <w:rsid w:val="008D1D1F"/>
    <w:rsid w:val="008D296E"/>
    <w:rsid w:val="008D2BFE"/>
    <w:rsid w:val="008D2FC7"/>
    <w:rsid w:val="008D3247"/>
    <w:rsid w:val="008D3298"/>
    <w:rsid w:val="008D373C"/>
    <w:rsid w:val="008D3849"/>
    <w:rsid w:val="008D3B10"/>
    <w:rsid w:val="008D3CCF"/>
    <w:rsid w:val="008D40A6"/>
    <w:rsid w:val="008D460F"/>
    <w:rsid w:val="008D4668"/>
    <w:rsid w:val="008D4687"/>
    <w:rsid w:val="008D49F0"/>
    <w:rsid w:val="008D509A"/>
    <w:rsid w:val="008D6112"/>
    <w:rsid w:val="008D695B"/>
    <w:rsid w:val="008D6FCE"/>
    <w:rsid w:val="008D7148"/>
    <w:rsid w:val="008D78E7"/>
    <w:rsid w:val="008D7E5E"/>
    <w:rsid w:val="008E00C4"/>
    <w:rsid w:val="008E056B"/>
    <w:rsid w:val="008E093D"/>
    <w:rsid w:val="008E0E67"/>
    <w:rsid w:val="008E0EDB"/>
    <w:rsid w:val="008E127C"/>
    <w:rsid w:val="008E1347"/>
    <w:rsid w:val="008E17EC"/>
    <w:rsid w:val="008E1F02"/>
    <w:rsid w:val="008E1F4E"/>
    <w:rsid w:val="008E2076"/>
    <w:rsid w:val="008E2139"/>
    <w:rsid w:val="008E2CF3"/>
    <w:rsid w:val="008E2D76"/>
    <w:rsid w:val="008E2FE2"/>
    <w:rsid w:val="008E3751"/>
    <w:rsid w:val="008E38B0"/>
    <w:rsid w:val="008E3A83"/>
    <w:rsid w:val="008E3F22"/>
    <w:rsid w:val="008E41E3"/>
    <w:rsid w:val="008E4407"/>
    <w:rsid w:val="008E5230"/>
    <w:rsid w:val="008E5677"/>
    <w:rsid w:val="008E590B"/>
    <w:rsid w:val="008E5964"/>
    <w:rsid w:val="008E5C0A"/>
    <w:rsid w:val="008E5D4C"/>
    <w:rsid w:val="008E5F15"/>
    <w:rsid w:val="008E662B"/>
    <w:rsid w:val="008E6B25"/>
    <w:rsid w:val="008E6B2A"/>
    <w:rsid w:val="008E6DA9"/>
    <w:rsid w:val="008E6DAA"/>
    <w:rsid w:val="008E6EE4"/>
    <w:rsid w:val="008E6F2E"/>
    <w:rsid w:val="008E706E"/>
    <w:rsid w:val="008E712C"/>
    <w:rsid w:val="008E7245"/>
    <w:rsid w:val="008E7666"/>
    <w:rsid w:val="008E7EB1"/>
    <w:rsid w:val="008E7FE1"/>
    <w:rsid w:val="008F0780"/>
    <w:rsid w:val="008F110B"/>
    <w:rsid w:val="008F1525"/>
    <w:rsid w:val="008F1A31"/>
    <w:rsid w:val="008F21F5"/>
    <w:rsid w:val="008F2D57"/>
    <w:rsid w:val="008F2DAC"/>
    <w:rsid w:val="008F3504"/>
    <w:rsid w:val="008F39FE"/>
    <w:rsid w:val="008F3D61"/>
    <w:rsid w:val="008F480C"/>
    <w:rsid w:val="008F4BB3"/>
    <w:rsid w:val="008F4C2B"/>
    <w:rsid w:val="008F5505"/>
    <w:rsid w:val="008F5661"/>
    <w:rsid w:val="008F5686"/>
    <w:rsid w:val="008F5871"/>
    <w:rsid w:val="008F6123"/>
    <w:rsid w:val="008F63B3"/>
    <w:rsid w:val="008F6725"/>
    <w:rsid w:val="008F672F"/>
    <w:rsid w:val="008F6A02"/>
    <w:rsid w:val="008F6B17"/>
    <w:rsid w:val="008F6E90"/>
    <w:rsid w:val="008F785B"/>
    <w:rsid w:val="008F7F31"/>
    <w:rsid w:val="009001B4"/>
    <w:rsid w:val="0090095F"/>
    <w:rsid w:val="00900A5D"/>
    <w:rsid w:val="00900AD4"/>
    <w:rsid w:val="00900B5B"/>
    <w:rsid w:val="00900B8A"/>
    <w:rsid w:val="00900DEC"/>
    <w:rsid w:val="009012E8"/>
    <w:rsid w:val="00901D14"/>
    <w:rsid w:val="00902834"/>
    <w:rsid w:val="00902BA0"/>
    <w:rsid w:val="00903435"/>
    <w:rsid w:val="00903928"/>
    <w:rsid w:val="00903C09"/>
    <w:rsid w:val="0090405B"/>
    <w:rsid w:val="009049CE"/>
    <w:rsid w:val="00904CBD"/>
    <w:rsid w:val="00904E32"/>
    <w:rsid w:val="00905267"/>
    <w:rsid w:val="00905630"/>
    <w:rsid w:val="009068BC"/>
    <w:rsid w:val="00907255"/>
    <w:rsid w:val="009076BA"/>
    <w:rsid w:val="00907833"/>
    <w:rsid w:val="009079E6"/>
    <w:rsid w:val="00907A93"/>
    <w:rsid w:val="00907D2A"/>
    <w:rsid w:val="00907DBE"/>
    <w:rsid w:val="00907E25"/>
    <w:rsid w:val="00907FB6"/>
    <w:rsid w:val="00910040"/>
    <w:rsid w:val="009102F4"/>
    <w:rsid w:val="0091075C"/>
    <w:rsid w:val="00910849"/>
    <w:rsid w:val="00910CBE"/>
    <w:rsid w:val="00910DA8"/>
    <w:rsid w:val="00911380"/>
    <w:rsid w:val="00911429"/>
    <w:rsid w:val="00911472"/>
    <w:rsid w:val="00911D35"/>
    <w:rsid w:val="00911DFE"/>
    <w:rsid w:val="0091204C"/>
    <w:rsid w:val="009122B9"/>
    <w:rsid w:val="0091246D"/>
    <w:rsid w:val="009125F5"/>
    <w:rsid w:val="00912F08"/>
    <w:rsid w:val="00913509"/>
    <w:rsid w:val="00913539"/>
    <w:rsid w:val="009138C1"/>
    <w:rsid w:val="00913E31"/>
    <w:rsid w:val="009145EE"/>
    <w:rsid w:val="00914C89"/>
    <w:rsid w:val="00914CDE"/>
    <w:rsid w:val="00914CE5"/>
    <w:rsid w:val="00914DB4"/>
    <w:rsid w:val="00914FD2"/>
    <w:rsid w:val="00915030"/>
    <w:rsid w:val="009151CE"/>
    <w:rsid w:val="00915D9A"/>
    <w:rsid w:val="009162F7"/>
    <w:rsid w:val="0091634F"/>
    <w:rsid w:val="009163F8"/>
    <w:rsid w:val="009172AE"/>
    <w:rsid w:val="00917F15"/>
    <w:rsid w:val="0092007F"/>
    <w:rsid w:val="00920440"/>
    <w:rsid w:val="00920726"/>
    <w:rsid w:val="00920839"/>
    <w:rsid w:val="009209FC"/>
    <w:rsid w:val="00920B8F"/>
    <w:rsid w:val="00920C42"/>
    <w:rsid w:val="009211AC"/>
    <w:rsid w:val="00921661"/>
    <w:rsid w:val="009216E4"/>
    <w:rsid w:val="00921743"/>
    <w:rsid w:val="009217E4"/>
    <w:rsid w:val="00921806"/>
    <w:rsid w:val="009218EB"/>
    <w:rsid w:val="00921C11"/>
    <w:rsid w:val="00921E2B"/>
    <w:rsid w:val="00922758"/>
    <w:rsid w:val="0092300E"/>
    <w:rsid w:val="0092317F"/>
    <w:rsid w:val="0092322E"/>
    <w:rsid w:val="009233D9"/>
    <w:rsid w:val="00923600"/>
    <w:rsid w:val="00923B66"/>
    <w:rsid w:val="00924109"/>
    <w:rsid w:val="00924234"/>
    <w:rsid w:val="00924720"/>
    <w:rsid w:val="00925007"/>
    <w:rsid w:val="009252A3"/>
    <w:rsid w:val="00925469"/>
    <w:rsid w:val="00925BBA"/>
    <w:rsid w:val="00925C69"/>
    <w:rsid w:val="00925D43"/>
    <w:rsid w:val="00925FD2"/>
    <w:rsid w:val="009261BF"/>
    <w:rsid w:val="009262DF"/>
    <w:rsid w:val="00926598"/>
    <w:rsid w:val="00926A6D"/>
    <w:rsid w:val="00926AEC"/>
    <w:rsid w:val="00926D60"/>
    <w:rsid w:val="00927031"/>
    <w:rsid w:val="009274A9"/>
    <w:rsid w:val="009274D3"/>
    <w:rsid w:val="00927506"/>
    <w:rsid w:val="009276AE"/>
    <w:rsid w:val="009278AF"/>
    <w:rsid w:val="009278C6"/>
    <w:rsid w:val="00927B8A"/>
    <w:rsid w:val="00927F5F"/>
    <w:rsid w:val="0093023E"/>
    <w:rsid w:val="009302D4"/>
    <w:rsid w:val="00931027"/>
    <w:rsid w:val="0093159D"/>
    <w:rsid w:val="009323AB"/>
    <w:rsid w:val="009323BF"/>
    <w:rsid w:val="00932A08"/>
    <w:rsid w:val="00933017"/>
    <w:rsid w:val="00933169"/>
    <w:rsid w:val="00933851"/>
    <w:rsid w:val="00934B92"/>
    <w:rsid w:val="00934BA2"/>
    <w:rsid w:val="00934E32"/>
    <w:rsid w:val="00935D20"/>
    <w:rsid w:val="00936052"/>
    <w:rsid w:val="00936087"/>
    <w:rsid w:val="009361E1"/>
    <w:rsid w:val="009371C5"/>
    <w:rsid w:val="00937DCA"/>
    <w:rsid w:val="00937DEF"/>
    <w:rsid w:val="0094009D"/>
    <w:rsid w:val="009402B6"/>
    <w:rsid w:val="0094084F"/>
    <w:rsid w:val="00940994"/>
    <w:rsid w:val="00940CFB"/>
    <w:rsid w:val="00940DD7"/>
    <w:rsid w:val="0094163F"/>
    <w:rsid w:val="00941C36"/>
    <w:rsid w:val="00941C5B"/>
    <w:rsid w:val="009420E6"/>
    <w:rsid w:val="009430DE"/>
    <w:rsid w:val="00943468"/>
    <w:rsid w:val="00943587"/>
    <w:rsid w:val="0094398B"/>
    <w:rsid w:val="00943B06"/>
    <w:rsid w:val="009442EF"/>
    <w:rsid w:val="00944AA0"/>
    <w:rsid w:val="00944D65"/>
    <w:rsid w:val="00944D89"/>
    <w:rsid w:val="00944F5B"/>
    <w:rsid w:val="009450A9"/>
    <w:rsid w:val="0094576C"/>
    <w:rsid w:val="00945A94"/>
    <w:rsid w:val="00945D03"/>
    <w:rsid w:val="00946425"/>
    <w:rsid w:val="009464E1"/>
    <w:rsid w:val="00946748"/>
    <w:rsid w:val="00946C7C"/>
    <w:rsid w:val="00947886"/>
    <w:rsid w:val="00947D8C"/>
    <w:rsid w:val="00947E17"/>
    <w:rsid w:val="00950351"/>
    <w:rsid w:val="00951788"/>
    <w:rsid w:val="00951A3B"/>
    <w:rsid w:val="009523FE"/>
    <w:rsid w:val="00952914"/>
    <w:rsid w:val="00952B71"/>
    <w:rsid w:val="00952ECC"/>
    <w:rsid w:val="00953545"/>
    <w:rsid w:val="00953639"/>
    <w:rsid w:val="00953A31"/>
    <w:rsid w:val="00953F91"/>
    <w:rsid w:val="00953FB6"/>
    <w:rsid w:val="009543CA"/>
    <w:rsid w:val="0095446B"/>
    <w:rsid w:val="009545A6"/>
    <w:rsid w:val="00954876"/>
    <w:rsid w:val="00954C0A"/>
    <w:rsid w:val="00954D57"/>
    <w:rsid w:val="00954F87"/>
    <w:rsid w:val="0095509C"/>
    <w:rsid w:val="009551E9"/>
    <w:rsid w:val="009553E2"/>
    <w:rsid w:val="00955B68"/>
    <w:rsid w:val="00955E0D"/>
    <w:rsid w:val="00956A34"/>
    <w:rsid w:val="00956C25"/>
    <w:rsid w:val="0095736F"/>
    <w:rsid w:val="009573CB"/>
    <w:rsid w:val="00957D43"/>
    <w:rsid w:val="00957F91"/>
    <w:rsid w:val="009600E6"/>
    <w:rsid w:val="00960D83"/>
    <w:rsid w:val="00960E2D"/>
    <w:rsid w:val="00961044"/>
    <w:rsid w:val="0096105C"/>
    <w:rsid w:val="00961451"/>
    <w:rsid w:val="00961551"/>
    <w:rsid w:val="0096200F"/>
    <w:rsid w:val="009621CB"/>
    <w:rsid w:val="00962212"/>
    <w:rsid w:val="009623F5"/>
    <w:rsid w:val="00962999"/>
    <w:rsid w:val="009629B7"/>
    <w:rsid w:val="00962F91"/>
    <w:rsid w:val="009630D1"/>
    <w:rsid w:val="009635D4"/>
    <w:rsid w:val="00963E05"/>
    <w:rsid w:val="009646ED"/>
    <w:rsid w:val="0096517C"/>
    <w:rsid w:val="00965B72"/>
    <w:rsid w:val="00965D52"/>
    <w:rsid w:val="00966066"/>
    <w:rsid w:val="009661CA"/>
    <w:rsid w:val="00966329"/>
    <w:rsid w:val="009664D6"/>
    <w:rsid w:val="00966547"/>
    <w:rsid w:val="00966614"/>
    <w:rsid w:val="00966870"/>
    <w:rsid w:val="00966A8B"/>
    <w:rsid w:val="00966AF3"/>
    <w:rsid w:val="0096700C"/>
    <w:rsid w:val="009670AB"/>
    <w:rsid w:val="00967552"/>
    <w:rsid w:val="00967BCD"/>
    <w:rsid w:val="00967C3F"/>
    <w:rsid w:val="00970AD0"/>
    <w:rsid w:val="00970D95"/>
    <w:rsid w:val="00971275"/>
    <w:rsid w:val="0097128C"/>
    <w:rsid w:val="00971798"/>
    <w:rsid w:val="00971B4B"/>
    <w:rsid w:val="00971D19"/>
    <w:rsid w:val="00972466"/>
    <w:rsid w:val="0097269C"/>
    <w:rsid w:val="00972782"/>
    <w:rsid w:val="00972870"/>
    <w:rsid w:val="0097292A"/>
    <w:rsid w:val="00973315"/>
    <w:rsid w:val="0097375E"/>
    <w:rsid w:val="00973CD6"/>
    <w:rsid w:val="00974399"/>
    <w:rsid w:val="00974737"/>
    <w:rsid w:val="00974888"/>
    <w:rsid w:val="0097496D"/>
    <w:rsid w:val="00974C02"/>
    <w:rsid w:val="00974F40"/>
    <w:rsid w:val="009753F8"/>
    <w:rsid w:val="009756D6"/>
    <w:rsid w:val="0097577F"/>
    <w:rsid w:val="009758F4"/>
    <w:rsid w:val="00975C4E"/>
    <w:rsid w:val="00975EAF"/>
    <w:rsid w:val="00975F0D"/>
    <w:rsid w:val="00976161"/>
    <w:rsid w:val="0097617A"/>
    <w:rsid w:val="009761C6"/>
    <w:rsid w:val="00976B58"/>
    <w:rsid w:val="0097710A"/>
    <w:rsid w:val="00977301"/>
    <w:rsid w:val="009778F2"/>
    <w:rsid w:val="00977A59"/>
    <w:rsid w:val="00977D41"/>
    <w:rsid w:val="00977F6C"/>
    <w:rsid w:val="0098028E"/>
    <w:rsid w:val="00980934"/>
    <w:rsid w:val="009812E7"/>
    <w:rsid w:val="009813EA"/>
    <w:rsid w:val="00982338"/>
    <w:rsid w:val="0098237B"/>
    <w:rsid w:val="00982B24"/>
    <w:rsid w:val="00982B6A"/>
    <w:rsid w:val="00982BDF"/>
    <w:rsid w:val="00982C1A"/>
    <w:rsid w:val="00983465"/>
    <w:rsid w:val="009839C8"/>
    <w:rsid w:val="009839EF"/>
    <w:rsid w:val="00983AC2"/>
    <w:rsid w:val="00984AA7"/>
    <w:rsid w:val="00984B73"/>
    <w:rsid w:val="00984B8B"/>
    <w:rsid w:val="00985158"/>
    <w:rsid w:val="009855D8"/>
    <w:rsid w:val="0098566B"/>
    <w:rsid w:val="00986291"/>
    <w:rsid w:val="0098629B"/>
    <w:rsid w:val="00986357"/>
    <w:rsid w:val="00986747"/>
    <w:rsid w:val="00986BA0"/>
    <w:rsid w:val="009873C8"/>
    <w:rsid w:val="00987762"/>
    <w:rsid w:val="009877C0"/>
    <w:rsid w:val="0098789B"/>
    <w:rsid w:val="00987948"/>
    <w:rsid w:val="00987C1E"/>
    <w:rsid w:val="00987CCC"/>
    <w:rsid w:val="009901BA"/>
    <w:rsid w:val="009904A5"/>
    <w:rsid w:val="00990975"/>
    <w:rsid w:val="00990F3B"/>
    <w:rsid w:val="0099176A"/>
    <w:rsid w:val="009917A5"/>
    <w:rsid w:val="00991877"/>
    <w:rsid w:val="00991B29"/>
    <w:rsid w:val="00991E99"/>
    <w:rsid w:val="00992036"/>
    <w:rsid w:val="00992AB4"/>
    <w:rsid w:val="00992F7C"/>
    <w:rsid w:val="00992F88"/>
    <w:rsid w:val="009936C6"/>
    <w:rsid w:val="00993C00"/>
    <w:rsid w:val="00993F5B"/>
    <w:rsid w:val="00994060"/>
    <w:rsid w:val="00994602"/>
    <w:rsid w:val="00994606"/>
    <w:rsid w:val="00994CA6"/>
    <w:rsid w:val="009951A8"/>
    <w:rsid w:val="00995640"/>
    <w:rsid w:val="009959D0"/>
    <w:rsid w:val="00996A2D"/>
    <w:rsid w:val="00996AB1"/>
    <w:rsid w:val="009973B4"/>
    <w:rsid w:val="00997539"/>
    <w:rsid w:val="00997931"/>
    <w:rsid w:val="00997E55"/>
    <w:rsid w:val="009A0076"/>
    <w:rsid w:val="009A02D5"/>
    <w:rsid w:val="009A03C7"/>
    <w:rsid w:val="009A07C1"/>
    <w:rsid w:val="009A0A3E"/>
    <w:rsid w:val="009A15C9"/>
    <w:rsid w:val="009A16F7"/>
    <w:rsid w:val="009A191A"/>
    <w:rsid w:val="009A1BD0"/>
    <w:rsid w:val="009A1E96"/>
    <w:rsid w:val="009A257D"/>
    <w:rsid w:val="009A26E4"/>
    <w:rsid w:val="009A287A"/>
    <w:rsid w:val="009A2970"/>
    <w:rsid w:val="009A2F94"/>
    <w:rsid w:val="009A3186"/>
    <w:rsid w:val="009A395F"/>
    <w:rsid w:val="009A3B7C"/>
    <w:rsid w:val="009A3C4D"/>
    <w:rsid w:val="009A3E0E"/>
    <w:rsid w:val="009A3E3E"/>
    <w:rsid w:val="009A3EAE"/>
    <w:rsid w:val="009A4067"/>
    <w:rsid w:val="009A40AD"/>
    <w:rsid w:val="009A40CA"/>
    <w:rsid w:val="009A47EE"/>
    <w:rsid w:val="009A4E88"/>
    <w:rsid w:val="009A547D"/>
    <w:rsid w:val="009A5543"/>
    <w:rsid w:val="009A5701"/>
    <w:rsid w:val="009A6369"/>
    <w:rsid w:val="009A643F"/>
    <w:rsid w:val="009A7383"/>
    <w:rsid w:val="009A7C92"/>
    <w:rsid w:val="009B03FA"/>
    <w:rsid w:val="009B04A8"/>
    <w:rsid w:val="009B0901"/>
    <w:rsid w:val="009B0C97"/>
    <w:rsid w:val="009B11E5"/>
    <w:rsid w:val="009B1326"/>
    <w:rsid w:val="009B195E"/>
    <w:rsid w:val="009B1B84"/>
    <w:rsid w:val="009B212B"/>
    <w:rsid w:val="009B232A"/>
    <w:rsid w:val="009B2AFB"/>
    <w:rsid w:val="009B33F3"/>
    <w:rsid w:val="009B38F6"/>
    <w:rsid w:val="009B3B4E"/>
    <w:rsid w:val="009B3B51"/>
    <w:rsid w:val="009B3C09"/>
    <w:rsid w:val="009B3D1A"/>
    <w:rsid w:val="009B3E54"/>
    <w:rsid w:val="009B3EC0"/>
    <w:rsid w:val="009B4DE0"/>
    <w:rsid w:val="009B5079"/>
    <w:rsid w:val="009B54E6"/>
    <w:rsid w:val="009B5F36"/>
    <w:rsid w:val="009B63CD"/>
    <w:rsid w:val="009B6694"/>
    <w:rsid w:val="009B680C"/>
    <w:rsid w:val="009B68CA"/>
    <w:rsid w:val="009B6DE2"/>
    <w:rsid w:val="009B7953"/>
    <w:rsid w:val="009B79DB"/>
    <w:rsid w:val="009B7AB9"/>
    <w:rsid w:val="009C032A"/>
    <w:rsid w:val="009C04D6"/>
    <w:rsid w:val="009C05D7"/>
    <w:rsid w:val="009C0A33"/>
    <w:rsid w:val="009C0B64"/>
    <w:rsid w:val="009C1BC9"/>
    <w:rsid w:val="009C1D1B"/>
    <w:rsid w:val="009C1E2D"/>
    <w:rsid w:val="009C1F05"/>
    <w:rsid w:val="009C2781"/>
    <w:rsid w:val="009C27B2"/>
    <w:rsid w:val="009C2876"/>
    <w:rsid w:val="009C2A46"/>
    <w:rsid w:val="009C369F"/>
    <w:rsid w:val="009C3AC8"/>
    <w:rsid w:val="009C4037"/>
    <w:rsid w:val="009C450B"/>
    <w:rsid w:val="009C56A8"/>
    <w:rsid w:val="009C5862"/>
    <w:rsid w:val="009C5AFD"/>
    <w:rsid w:val="009C5C52"/>
    <w:rsid w:val="009C5CA1"/>
    <w:rsid w:val="009C5E93"/>
    <w:rsid w:val="009C5EE0"/>
    <w:rsid w:val="009C5F3F"/>
    <w:rsid w:val="009C622A"/>
    <w:rsid w:val="009C6653"/>
    <w:rsid w:val="009C703D"/>
    <w:rsid w:val="009C766F"/>
    <w:rsid w:val="009C7837"/>
    <w:rsid w:val="009C7A7E"/>
    <w:rsid w:val="009C7CD3"/>
    <w:rsid w:val="009C7EAD"/>
    <w:rsid w:val="009D160B"/>
    <w:rsid w:val="009D1731"/>
    <w:rsid w:val="009D1D10"/>
    <w:rsid w:val="009D2D4D"/>
    <w:rsid w:val="009D3409"/>
    <w:rsid w:val="009D34D1"/>
    <w:rsid w:val="009D3914"/>
    <w:rsid w:val="009D3A82"/>
    <w:rsid w:val="009D41D0"/>
    <w:rsid w:val="009D4737"/>
    <w:rsid w:val="009D4D11"/>
    <w:rsid w:val="009D4FA2"/>
    <w:rsid w:val="009D63FC"/>
    <w:rsid w:val="009D6545"/>
    <w:rsid w:val="009D6772"/>
    <w:rsid w:val="009D6E42"/>
    <w:rsid w:val="009D77B5"/>
    <w:rsid w:val="009D784B"/>
    <w:rsid w:val="009D7F54"/>
    <w:rsid w:val="009E03A6"/>
    <w:rsid w:val="009E03C6"/>
    <w:rsid w:val="009E064D"/>
    <w:rsid w:val="009E0833"/>
    <w:rsid w:val="009E09AF"/>
    <w:rsid w:val="009E0A0C"/>
    <w:rsid w:val="009E0C60"/>
    <w:rsid w:val="009E0D9B"/>
    <w:rsid w:val="009E1011"/>
    <w:rsid w:val="009E11EA"/>
    <w:rsid w:val="009E17B3"/>
    <w:rsid w:val="009E1BF5"/>
    <w:rsid w:val="009E24B3"/>
    <w:rsid w:val="009E25B3"/>
    <w:rsid w:val="009E2B51"/>
    <w:rsid w:val="009E2C3F"/>
    <w:rsid w:val="009E35AB"/>
    <w:rsid w:val="009E39FD"/>
    <w:rsid w:val="009E3C83"/>
    <w:rsid w:val="009E4636"/>
    <w:rsid w:val="009E4639"/>
    <w:rsid w:val="009E4823"/>
    <w:rsid w:val="009E48FD"/>
    <w:rsid w:val="009E4BE9"/>
    <w:rsid w:val="009E4C35"/>
    <w:rsid w:val="009E4EEB"/>
    <w:rsid w:val="009E5794"/>
    <w:rsid w:val="009E60BB"/>
    <w:rsid w:val="009E6262"/>
    <w:rsid w:val="009E68DD"/>
    <w:rsid w:val="009E6978"/>
    <w:rsid w:val="009E7328"/>
    <w:rsid w:val="009E7398"/>
    <w:rsid w:val="009E7B2C"/>
    <w:rsid w:val="009E7CC1"/>
    <w:rsid w:val="009E7D0D"/>
    <w:rsid w:val="009E7FA8"/>
    <w:rsid w:val="009E7FF4"/>
    <w:rsid w:val="009F0837"/>
    <w:rsid w:val="009F0994"/>
    <w:rsid w:val="009F0E61"/>
    <w:rsid w:val="009F131A"/>
    <w:rsid w:val="009F173A"/>
    <w:rsid w:val="009F1A28"/>
    <w:rsid w:val="009F210C"/>
    <w:rsid w:val="009F2273"/>
    <w:rsid w:val="009F22C1"/>
    <w:rsid w:val="009F2603"/>
    <w:rsid w:val="009F2736"/>
    <w:rsid w:val="009F28FA"/>
    <w:rsid w:val="009F2A34"/>
    <w:rsid w:val="009F2AF7"/>
    <w:rsid w:val="009F2D75"/>
    <w:rsid w:val="009F2F08"/>
    <w:rsid w:val="009F3160"/>
    <w:rsid w:val="009F35BF"/>
    <w:rsid w:val="009F425B"/>
    <w:rsid w:val="009F4AA2"/>
    <w:rsid w:val="009F546A"/>
    <w:rsid w:val="009F56D9"/>
    <w:rsid w:val="009F58F3"/>
    <w:rsid w:val="009F6357"/>
    <w:rsid w:val="009F66BD"/>
    <w:rsid w:val="009F6A21"/>
    <w:rsid w:val="009F6C71"/>
    <w:rsid w:val="009F6FE6"/>
    <w:rsid w:val="009F738F"/>
    <w:rsid w:val="009F74D1"/>
    <w:rsid w:val="00A002C4"/>
    <w:rsid w:val="00A006D5"/>
    <w:rsid w:val="00A00785"/>
    <w:rsid w:val="00A009B0"/>
    <w:rsid w:val="00A00A55"/>
    <w:rsid w:val="00A015BA"/>
    <w:rsid w:val="00A017E3"/>
    <w:rsid w:val="00A0188D"/>
    <w:rsid w:val="00A01A4A"/>
    <w:rsid w:val="00A01E50"/>
    <w:rsid w:val="00A01FCC"/>
    <w:rsid w:val="00A026E1"/>
    <w:rsid w:val="00A028D9"/>
    <w:rsid w:val="00A032D2"/>
    <w:rsid w:val="00A03331"/>
    <w:rsid w:val="00A03985"/>
    <w:rsid w:val="00A03D4B"/>
    <w:rsid w:val="00A0509D"/>
    <w:rsid w:val="00A0551A"/>
    <w:rsid w:val="00A05686"/>
    <w:rsid w:val="00A05E24"/>
    <w:rsid w:val="00A05ED1"/>
    <w:rsid w:val="00A0600F"/>
    <w:rsid w:val="00A0622E"/>
    <w:rsid w:val="00A06674"/>
    <w:rsid w:val="00A06C46"/>
    <w:rsid w:val="00A07024"/>
    <w:rsid w:val="00A075B0"/>
    <w:rsid w:val="00A0760A"/>
    <w:rsid w:val="00A07865"/>
    <w:rsid w:val="00A07911"/>
    <w:rsid w:val="00A07A11"/>
    <w:rsid w:val="00A07DD6"/>
    <w:rsid w:val="00A10085"/>
    <w:rsid w:val="00A101D4"/>
    <w:rsid w:val="00A10283"/>
    <w:rsid w:val="00A104DD"/>
    <w:rsid w:val="00A105C1"/>
    <w:rsid w:val="00A107E9"/>
    <w:rsid w:val="00A10915"/>
    <w:rsid w:val="00A1166A"/>
    <w:rsid w:val="00A118B8"/>
    <w:rsid w:val="00A12744"/>
    <w:rsid w:val="00A12A65"/>
    <w:rsid w:val="00A12BB2"/>
    <w:rsid w:val="00A12F06"/>
    <w:rsid w:val="00A136A5"/>
    <w:rsid w:val="00A1416D"/>
    <w:rsid w:val="00A1446E"/>
    <w:rsid w:val="00A14486"/>
    <w:rsid w:val="00A145A5"/>
    <w:rsid w:val="00A1469A"/>
    <w:rsid w:val="00A147C0"/>
    <w:rsid w:val="00A14F0E"/>
    <w:rsid w:val="00A15E1B"/>
    <w:rsid w:val="00A163D7"/>
    <w:rsid w:val="00A16422"/>
    <w:rsid w:val="00A16601"/>
    <w:rsid w:val="00A16AFE"/>
    <w:rsid w:val="00A16D2D"/>
    <w:rsid w:val="00A16E1F"/>
    <w:rsid w:val="00A17132"/>
    <w:rsid w:val="00A1719A"/>
    <w:rsid w:val="00A17220"/>
    <w:rsid w:val="00A17317"/>
    <w:rsid w:val="00A178D8"/>
    <w:rsid w:val="00A17D4A"/>
    <w:rsid w:val="00A200C8"/>
    <w:rsid w:val="00A20133"/>
    <w:rsid w:val="00A2036D"/>
    <w:rsid w:val="00A205C0"/>
    <w:rsid w:val="00A208F7"/>
    <w:rsid w:val="00A20B00"/>
    <w:rsid w:val="00A20C11"/>
    <w:rsid w:val="00A21198"/>
    <w:rsid w:val="00A2188F"/>
    <w:rsid w:val="00A21A2A"/>
    <w:rsid w:val="00A21AD7"/>
    <w:rsid w:val="00A21C2B"/>
    <w:rsid w:val="00A21F30"/>
    <w:rsid w:val="00A22101"/>
    <w:rsid w:val="00A229EB"/>
    <w:rsid w:val="00A22AAF"/>
    <w:rsid w:val="00A22D7B"/>
    <w:rsid w:val="00A22E53"/>
    <w:rsid w:val="00A22E85"/>
    <w:rsid w:val="00A2305B"/>
    <w:rsid w:val="00A2305F"/>
    <w:rsid w:val="00A23286"/>
    <w:rsid w:val="00A24468"/>
    <w:rsid w:val="00A24A87"/>
    <w:rsid w:val="00A24F97"/>
    <w:rsid w:val="00A2569C"/>
    <w:rsid w:val="00A25F6A"/>
    <w:rsid w:val="00A2629B"/>
    <w:rsid w:val="00A263C8"/>
    <w:rsid w:val="00A26471"/>
    <w:rsid w:val="00A26479"/>
    <w:rsid w:val="00A26DEB"/>
    <w:rsid w:val="00A26FB3"/>
    <w:rsid w:val="00A271A0"/>
    <w:rsid w:val="00A27401"/>
    <w:rsid w:val="00A2795A"/>
    <w:rsid w:val="00A27CAF"/>
    <w:rsid w:val="00A304E6"/>
    <w:rsid w:val="00A30540"/>
    <w:rsid w:val="00A30555"/>
    <w:rsid w:val="00A30B7B"/>
    <w:rsid w:val="00A30D94"/>
    <w:rsid w:val="00A30EA1"/>
    <w:rsid w:val="00A310C1"/>
    <w:rsid w:val="00A31142"/>
    <w:rsid w:val="00A31539"/>
    <w:rsid w:val="00A31543"/>
    <w:rsid w:val="00A31754"/>
    <w:rsid w:val="00A31756"/>
    <w:rsid w:val="00A3184A"/>
    <w:rsid w:val="00A31CDD"/>
    <w:rsid w:val="00A325A2"/>
    <w:rsid w:val="00A32894"/>
    <w:rsid w:val="00A329DA"/>
    <w:rsid w:val="00A32E37"/>
    <w:rsid w:val="00A32FB6"/>
    <w:rsid w:val="00A335D8"/>
    <w:rsid w:val="00A3389D"/>
    <w:rsid w:val="00A33912"/>
    <w:rsid w:val="00A339EC"/>
    <w:rsid w:val="00A33B3B"/>
    <w:rsid w:val="00A33EDF"/>
    <w:rsid w:val="00A342DA"/>
    <w:rsid w:val="00A344B9"/>
    <w:rsid w:val="00A34907"/>
    <w:rsid w:val="00A349BD"/>
    <w:rsid w:val="00A35439"/>
    <w:rsid w:val="00A35524"/>
    <w:rsid w:val="00A355F1"/>
    <w:rsid w:val="00A35654"/>
    <w:rsid w:val="00A35926"/>
    <w:rsid w:val="00A359A5"/>
    <w:rsid w:val="00A359FA"/>
    <w:rsid w:val="00A35BA4"/>
    <w:rsid w:val="00A35E18"/>
    <w:rsid w:val="00A3601B"/>
    <w:rsid w:val="00A3603F"/>
    <w:rsid w:val="00A36625"/>
    <w:rsid w:val="00A366D1"/>
    <w:rsid w:val="00A36BC9"/>
    <w:rsid w:val="00A36E8D"/>
    <w:rsid w:val="00A37878"/>
    <w:rsid w:val="00A379BA"/>
    <w:rsid w:val="00A37B4C"/>
    <w:rsid w:val="00A37CAA"/>
    <w:rsid w:val="00A37D7F"/>
    <w:rsid w:val="00A4023C"/>
    <w:rsid w:val="00A40827"/>
    <w:rsid w:val="00A40BCB"/>
    <w:rsid w:val="00A40DA6"/>
    <w:rsid w:val="00A4125E"/>
    <w:rsid w:val="00A4136A"/>
    <w:rsid w:val="00A413BD"/>
    <w:rsid w:val="00A41E23"/>
    <w:rsid w:val="00A41FB0"/>
    <w:rsid w:val="00A42438"/>
    <w:rsid w:val="00A42B8A"/>
    <w:rsid w:val="00A430F2"/>
    <w:rsid w:val="00A43140"/>
    <w:rsid w:val="00A43697"/>
    <w:rsid w:val="00A4369E"/>
    <w:rsid w:val="00A43CCC"/>
    <w:rsid w:val="00A44060"/>
    <w:rsid w:val="00A44C46"/>
    <w:rsid w:val="00A44D0F"/>
    <w:rsid w:val="00A44E85"/>
    <w:rsid w:val="00A4520D"/>
    <w:rsid w:val="00A45455"/>
    <w:rsid w:val="00A45D01"/>
    <w:rsid w:val="00A45D4E"/>
    <w:rsid w:val="00A45EE0"/>
    <w:rsid w:val="00A4605B"/>
    <w:rsid w:val="00A46403"/>
    <w:rsid w:val="00A46A47"/>
    <w:rsid w:val="00A46E5A"/>
    <w:rsid w:val="00A46FF7"/>
    <w:rsid w:val="00A47217"/>
    <w:rsid w:val="00A478FA"/>
    <w:rsid w:val="00A4799D"/>
    <w:rsid w:val="00A47DA8"/>
    <w:rsid w:val="00A500AD"/>
    <w:rsid w:val="00A5018D"/>
    <w:rsid w:val="00A5059F"/>
    <w:rsid w:val="00A50F09"/>
    <w:rsid w:val="00A51110"/>
    <w:rsid w:val="00A5139C"/>
    <w:rsid w:val="00A51BCC"/>
    <w:rsid w:val="00A521A0"/>
    <w:rsid w:val="00A52295"/>
    <w:rsid w:val="00A523E1"/>
    <w:rsid w:val="00A52731"/>
    <w:rsid w:val="00A527DE"/>
    <w:rsid w:val="00A5291F"/>
    <w:rsid w:val="00A52A4D"/>
    <w:rsid w:val="00A52B2A"/>
    <w:rsid w:val="00A53060"/>
    <w:rsid w:val="00A53DCE"/>
    <w:rsid w:val="00A53E39"/>
    <w:rsid w:val="00A540A5"/>
    <w:rsid w:val="00A541BB"/>
    <w:rsid w:val="00A5463B"/>
    <w:rsid w:val="00A54B69"/>
    <w:rsid w:val="00A551B3"/>
    <w:rsid w:val="00A55CD4"/>
    <w:rsid w:val="00A55E73"/>
    <w:rsid w:val="00A56647"/>
    <w:rsid w:val="00A5669A"/>
    <w:rsid w:val="00A568B1"/>
    <w:rsid w:val="00A56948"/>
    <w:rsid w:val="00A56D3F"/>
    <w:rsid w:val="00A56E07"/>
    <w:rsid w:val="00A5764E"/>
    <w:rsid w:val="00A57D80"/>
    <w:rsid w:val="00A57EAB"/>
    <w:rsid w:val="00A60071"/>
    <w:rsid w:val="00A60D50"/>
    <w:rsid w:val="00A60F54"/>
    <w:rsid w:val="00A61054"/>
    <w:rsid w:val="00A612C0"/>
    <w:rsid w:val="00A6138C"/>
    <w:rsid w:val="00A6188C"/>
    <w:rsid w:val="00A61E63"/>
    <w:rsid w:val="00A624EE"/>
    <w:rsid w:val="00A6268D"/>
    <w:rsid w:val="00A6278B"/>
    <w:rsid w:val="00A63029"/>
    <w:rsid w:val="00A6311B"/>
    <w:rsid w:val="00A63218"/>
    <w:rsid w:val="00A63504"/>
    <w:rsid w:val="00A6363D"/>
    <w:rsid w:val="00A636AE"/>
    <w:rsid w:val="00A63E27"/>
    <w:rsid w:val="00A63F34"/>
    <w:rsid w:val="00A64B2F"/>
    <w:rsid w:val="00A64C71"/>
    <w:rsid w:val="00A64C92"/>
    <w:rsid w:val="00A65016"/>
    <w:rsid w:val="00A65090"/>
    <w:rsid w:val="00A656CC"/>
    <w:rsid w:val="00A65716"/>
    <w:rsid w:val="00A659E7"/>
    <w:rsid w:val="00A665F0"/>
    <w:rsid w:val="00A66B32"/>
    <w:rsid w:val="00A66BCA"/>
    <w:rsid w:val="00A673D8"/>
    <w:rsid w:val="00A6764C"/>
    <w:rsid w:val="00A71DBF"/>
    <w:rsid w:val="00A71F2B"/>
    <w:rsid w:val="00A723FC"/>
    <w:rsid w:val="00A7246E"/>
    <w:rsid w:val="00A73C82"/>
    <w:rsid w:val="00A73D22"/>
    <w:rsid w:val="00A73E7A"/>
    <w:rsid w:val="00A7425B"/>
    <w:rsid w:val="00A74297"/>
    <w:rsid w:val="00A74C82"/>
    <w:rsid w:val="00A74DF6"/>
    <w:rsid w:val="00A75410"/>
    <w:rsid w:val="00A75C02"/>
    <w:rsid w:val="00A7644C"/>
    <w:rsid w:val="00A7646C"/>
    <w:rsid w:val="00A7678E"/>
    <w:rsid w:val="00A76806"/>
    <w:rsid w:val="00A76872"/>
    <w:rsid w:val="00A76EC2"/>
    <w:rsid w:val="00A77018"/>
    <w:rsid w:val="00A774D1"/>
    <w:rsid w:val="00A77838"/>
    <w:rsid w:val="00A77BC7"/>
    <w:rsid w:val="00A77F29"/>
    <w:rsid w:val="00A80310"/>
    <w:rsid w:val="00A80468"/>
    <w:rsid w:val="00A806EE"/>
    <w:rsid w:val="00A80EBE"/>
    <w:rsid w:val="00A81086"/>
    <w:rsid w:val="00A812D1"/>
    <w:rsid w:val="00A812F9"/>
    <w:rsid w:val="00A81AAE"/>
    <w:rsid w:val="00A81E9A"/>
    <w:rsid w:val="00A82166"/>
    <w:rsid w:val="00A82404"/>
    <w:rsid w:val="00A8287D"/>
    <w:rsid w:val="00A82EC9"/>
    <w:rsid w:val="00A83DA5"/>
    <w:rsid w:val="00A84277"/>
    <w:rsid w:val="00A85232"/>
    <w:rsid w:val="00A8579B"/>
    <w:rsid w:val="00A85993"/>
    <w:rsid w:val="00A85EE1"/>
    <w:rsid w:val="00A86487"/>
    <w:rsid w:val="00A8691A"/>
    <w:rsid w:val="00A86B90"/>
    <w:rsid w:val="00A86D27"/>
    <w:rsid w:val="00A87179"/>
    <w:rsid w:val="00A8783E"/>
    <w:rsid w:val="00A879B9"/>
    <w:rsid w:val="00A90AAA"/>
    <w:rsid w:val="00A910F7"/>
    <w:rsid w:val="00A91992"/>
    <w:rsid w:val="00A91D4B"/>
    <w:rsid w:val="00A91F91"/>
    <w:rsid w:val="00A92503"/>
    <w:rsid w:val="00A92998"/>
    <w:rsid w:val="00A92F40"/>
    <w:rsid w:val="00A92F72"/>
    <w:rsid w:val="00A93175"/>
    <w:rsid w:val="00A93441"/>
    <w:rsid w:val="00A93642"/>
    <w:rsid w:val="00A937B4"/>
    <w:rsid w:val="00A94441"/>
    <w:rsid w:val="00A94709"/>
    <w:rsid w:val="00A949DA"/>
    <w:rsid w:val="00A94CE6"/>
    <w:rsid w:val="00A9508D"/>
    <w:rsid w:val="00A9532F"/>
    <w:rsid w:val="00A95551"/>
    <w:rsid w:val="00A9579A"/>
    <w:rsid w:val="00A958CD"/>
    <w:rsid w:val="00A95E0E"/>
    <w:rsid w:val="00A961EC"/>
    <w:rsid w:val="00A96408"/>
    <w:rsid w:val="00A96E47"/>
    <w:rsid w:val="00A96EFC"/>
    <w:rsid w:val="00A9742C"/>
    <w:rsid w:val="00A97B9C"/>
    <w:rsid w:val="00A97D1E"/>
    <w:rsid w:val="00AA01AE"/>
    <w:rsid w:val="00AA0980"/>
    <w:rsid w:val="00AA0D99"/>
    <w:rsid w:val="00AA1105"/>
    <w:rsid w:val="00AA1854"/>
    <w:rsid w:val="00AA192A"/>
    <w:rsid w:val="00AA1B5A"/>
    <w:rsid w:val="00AA1DE3"/>
    <w:rsid w:val="00AA23FB"/>
    <w:rsid w:val="00AA2411"/>
    <w:rsid w:val="00AA24EE"/>
    <w:rsid w:val="00AA2E61"/>
    <w:rsid w:val="00AA3187"/>
    <w:rsid w:val="00AA3672"/>
    <w:rsid w:val="00AA43AB"/>
    <w:rsid w:val="00AA466A"/>
    <w:rsid w:val="00AA4B12"/>
    <w:rsid w:val="00AA4CEB"/>
    <w:rsid w:val="00AA4E92"/>
    <w:rsid w:val="00AA4F7F"/>
    <w:rsid w:val="00AA5027"/>
    <w:rsid w:val="00AA5595"/>
    <w:rsid w:val="00AA5A00"/>
    <w:rsid w:val="00AA5B07"/>
    <w:rsid w:val="00AA5C5F"/>
    <w:rsid w:val="00AA61C5"/>
    <w:rsid w:val="00AA6C60"/>
    <w:rsid w:val="00AA7528"/>
    <w:rsid w:val="00AA79CF"/>
    <w:rsid w:val="00AA79E2"/>
    <w:rsid w:val="00AA7CAB"/>
    <w:rsid w:val="00AA7CD7"/>
    <w:rsid w:val="00AA7F1F"/>
    <w:rsid w:val="00AB1302"/>
    <w:rsid w:val="00AB1C1E"/>
    <w:rsid w:val="00AB2292"/>
    <w:rsid w:val="00AB2A96"/>
    <w:rsid w:val="00AB330A"/>
    <w:rsid w:val="00AB36CE"/>
    <w:rsid w:val="00AB3C58"/>
    <w:rsid w:val="00AB3DFF"/>
    <w:rsid w:val="00AB3E95"/>
    <w:rsid w:val="00AB4110"/>
    <w:rsid w:val="00AB45E8"/>
    <w:rsid w:val="00AB4C67"/>
    <w:rsid w:val="00AB51AC"/>
    <w:rsid w:val="00AB5535"/>
    <w:rsid w:val="00AB5673"/>
    <w:rsid w:val="00AB56A3"/>
    <w:rsid w:val="00AB57FB"/>
    <w:rsid w:val="00AB58B5"/>
    <w:rsid w:val="00AB596A"/>
    <w:rsid w:val="00AB5A5E"/>
    <w:rsid w:val="00AB64F2"/>
    <w:rsid w:val="00AB67C1"/>
    <w:rsid w:val="00AB6D42"/>
    <w:rsid w:val="00AB6E1A"/>
    <w:rsid w:val="00AB71FC"/>
    <w:rsid w:val="00AB79BF"/>
    <w:rsid w:val="00AB7E8B"/>
    <w:rsid w:val="00AC03D2"/>
    <w:rsid w:val="00AC0778"/>
    <w:rsid w:val="00AC12C9"/>
    <w:rsid w:val="00AC2025"/>
    <w:rsid w:val="00AC31F2"/>
    <w:rsid w:val="00AC3596"/>
    <w:rsid w:val="00AC35C2"/>
    <w:rsid w:val="00AC3C16"/>
    <w:rsid w:val="00AC3C98"/>
    <w:rsid w:val="00AC42A2"/>
    <w:rsid w:val="00AC4C8B"/>
    <w:rsid w:val="00AC4EC3"/>
    <w:rsid w:val="00AC4FD0"/>
    <w:rsid w:val="00AC53B1"/>
    <w:rsid w:val="00AC5C8B"/>
    <w:rsid w:val="00AC5E3F"/>
    <w:rsid w:val="00AC63B7"/>
    <w:rsid w:val="00AC687D"/>
    <w:rsid w:val="00AC6961"/>
    <w:rsid w:val="00AC78BC"/>
    <w:rsid w:val="00AC794C"/>
    <w:rsid w:val="00AC7D17"/>
    <w:rsid w:val="00AD0203"/>
    <w:rsid w:val="00AD05B1"/>
    <w:rsid w:val="00AD0655"/>
    <w:rsid w:val="00AD100C"/>
    <w:rsid w:val="00AD1027"/>
    <w:rsid w:val="00AD13CC"/>
    <w:rsid w:val="00AD1512"/>
    <w:rsid w:val="00AD1846"/>
    <w:rsid w:val="00AD1AAF"/>
    <w:rsid w:val="00AD1ECA"/>
    <w:rsid w:val="00AD1F0C"/>
    <w:rsid w:val="00AD208C"/>
    <w:rsid w:val="00AD309F"/>
    <w:rsid w:val="00AD30DD"/>
    <w:rsid w:val="00AD33AE"/>
    <w:rsid w:val="00AD3722"/>
    <w:rsid w:val="00AD39AC"/>
    <w:rsid w:val="00AD3C92"/>
    <w:rsid w:val="00AD4013"/>
    <w:rsid w:val="00AD40FD"/>
    <w:rsid w:val="00AD4806"/>
    <w:rsid w:val="00AD49AF"/>
    <w:rsid w:val="00AD4C09"/>
    <w:rsid w:val="00AD4C18"/>
    <w:rsid w:val="00AD4C4D"/>
    <w:rsid w:val="00AD4D41"/>
    <w:rsid w:val="00AD529A"/>
    <w:rsid w:val="00AD560F"/>
    <w:rsid w:val="00AD5E26"/>
    <w:rsid w:val="00AD5F82"/>
    <w:rsid w:val="00AD61AE"/>
    <w:rsid w:val="00AD647E"/>
    <w:rsid w:val="00AD64F8"/>
    <w:rsid w:val="00AD665D"/>
    <w:rsid w:val="00AD6796"/>
    <w:rsid w:val="00AD6BEC"/>
    <w:rsid w:val="00AD7235"/>
    <w:rsid w:val="00AD7258"/>
    <w:rsid w:val="00AD7545"/>
    <w:rsid w:val="00AD77B0"/>
    <w:rsid w:val="00AE07FC"/>
    <w:rsid w:val="00AE0972"/>
    <w:rsid w:val="00AE0B8F"/>
    <w:rsid w:val="00AE1508"/>
    <w:rsid w:val="00AE1A59"/>
    <w:rsid w:val="00AE1D21"/>
    <w:rsid w:val="00AE1E7F"/>
    <w:rsid w:val="00AE28DA"/>
    <w:rsid w:val="00AE293B"/>
    <w:rsid w:val="00AE2F7F"/>
    <w:rsid w:val="00AE3289"/>
    <w:rsid w:val="00AE3559"/>
    <w:rsid w:val="00AE3C3C"/>
    <w:rsid w:val="00AE412B"/>
    <w:rsid w:val="00AE42F2"/>
    <w:rsid w:val="00AE457C"/>
    <w:rsid w:val="00AE475E"/>
    <w:rsid w:val="00AE49FB"/>
    <w:rsid w:val="00AE4DF2"/>
    <w:rsid w:val="00AE4EB1"/>
    <w:rsid w:val="00AE5422"/>
    <w:rsid w:val="00AE5654"/>
    <w:rsid w:val="00AE5C0E"/>
    <w:rsid w:val="00AE5DE9"/>
    <w:rsid w:val="00AE61BB"/>
    <w:rsid w:val="00AE62AF"/>
    <w:rsid w:val="00AE6846"/>
    <w:rsid w:val="00AE6A3E"/>
    <w:rsid w:val="00AE6B5D"/>
    <w:rsid w:val="00AE6E92"/>
    <w:rsid w:val="00AE7970"/>
    <w:rsid w:val="00AE7D1B"/>
    <w:rsid w:val="00AE7F64"/>
    <w:rsid w:val="00AF00A9"/>
    <w:rsid w:val="00AF0453"/>
    <w:rsid w:val="00AF0568"/>
    <w:rsid w:val="00AF0C84"/>
    <w:rsid w:val="00AF0CC4"/>
    <w:rsid w:val="00AF0F6E"/>
    <w:rsid w:val="00AF1027"/>
    <w:rsid w:val="00AF14B0"/>
    <w:rsid w:val="00AF1D44"/>
    <w:rsid w:val="00AF1DE3"/>
    <w:rsid w:val="00AF2A7A"/>
    <w:rsid w:val="00AF2ABB"/>
    <w:rsid w:val="00AF314B"/>
    <w:rsid w:val="00AF3253"/>
    <w:rsid w:val="00AF369E"/>
    <w:rsid w:val="00AF3796"/>
    <w:rsid w:val="00AF4C5A"/>
    <w:rsid w:val="00AF4D15"/>
    <w:rsid w:val="00AF6170"/>
    <w:rsid w:val="00AF61C3"/>
    <w:rsid w:val="00AF6FD0"/>
    <w:rsid w:val="00AF70AD"/>
    <w:rsid w:val="00AF7148"/>
    <w:rsid w:val="00AF73EB"/>
    <w:rsid w:val="00AF7E66"/>
    <w:rsid w:val="00B00394"/>
    <w:rsid w:val="00B003E6"/>
    <w:rsid w:val="00B00AE1"/>
    <w:rsid w:val="00B00EDD"/>
    <w:rsid w:val="00B010DD"/>
    <w:rsid w:val="00B011EA"/>
    <w:rsid w:val="00B016C1"/>
    <w:rsid w:val="00B01977"/>
    <w:rsid w:val="00B01995"/>
    <w:rsid w:val="00B01F4D"/>
    <w:rsid w:val="00B022B1"/>
    <w:rsid w:val="00B0269B"/>
    <w:rsid w:val="00B02A0C"/>
    <w:rsid w:val="00B02DB7"/>
    <w:rsid w:val="00B032B6"/>
    <w:rsid w:val="00B032BE"/>
    <w:rsid w:val="00B036E0"/>
    <w:rsid w:val="00B036F4"/>
    <w:rsid w:val="00B03F4F"/>
    <w:rsid w:val="00B0463A"/>
    <w:rsid w:val="00B04FFA"/>
    <w:rsid w:val="00B05047"/>
    <w:rsid w:val="00B05795"/>
    <w:rsid w:val="00B05B39"/>
    <w:rsid w:val="00B063E2"/>
    <w:rsid w:val="00B06728"/>
    <w:rsid w:val="00B06B4D"/>
    <w:rsid w:val="00B10172"/>
    <w:rsid w:val="00B1093D"/>
    <w:rsid w:val="00B1152B"/>
    <w:rsid w:val="00B117D1"/>
    <w:rsid w:val="00B11B35"/>
    <w:rsid w:val="00B11DD3"/>
    <w:rsid w:val="00B11ED0"/>
    <w:rsid w:val="00B12010"/>
    <w:rsid w:val="00B120D6"/>
    <w:rsid w:val="00B1217A"/>
    <w:rsid w:val="00B128E4"/>
    <w:rsid w:val="00B12CEF"/>
    <w:rsid w:val="00B12EAF"/>
    <w:rsid w:val="00B12EEF"/>
    <w:rsid w:val="00B13090"/>
    <w:rsid w:val="00B131B4"/>
    <w:rsid w:val="00B13404"/>
    <w:rsid w:val="00B134C8"/>
    <w:rsid w:val="00B13515"/>
    <w:rsid w:val="00B13890"/>
    <w:rsid w:val="00B13C22"/>
    <w:rsid w:val="00B13E70"/>
    <w:rsid w:val="00B14241"/>
    <w:rsid w:val="00B14328"/>
    <w:rsid w:val="00B14408"/>
    <w:rsid w:val="00B145A8"/>
    <w:rsid w:val="00B1472A"/>
    <w:rsid w:val="00B1485F"/>
    <w:rsid w:val="00B1514F"/>
    <w:rsid w:val="00B15833"/>
    <w:rsid w:val="00B15D91"/>
    <w:rsid w:val="00B16A64"/>
    <w:rsid w:val="00B16BB4"/>
    <w:rsid w:val="00B16CCC"/>
    <w:rsid w:val="00B16EB8"/>
    <w:rsid w:val="00B16F2C"/>
    <w:rsid w:val="00B1755B"/>
    <w:rsid w:val="00B206F1"/>
    <w:rsid w:val="00B20764"/>
    <w:rsid w:val="00B20850"/>
    <w:rsid w:val="00B20A33"/>
    <w:rsid w:val="00B20A83"/>
    <w:rsid w:val="00B20D54"/>
    <w:rsid w:val="00B212EA"/>
    <w:rsid w:val="00B21336"/>
    <w:rsid w:val="00B214D5"/>
    <w:rsid w:val="00B21760"/>
    <w:rsid w:val="00B21AC8"/>
    <w:rsid w:val="00B21B35"/>
    <w:rsid w:val="00B21B6C"/>
    <w:rsid w:val="00B21BC2"/>
    <w:rsid w:val="00B21DD0"/>
    <w:rsid w:val="00B22749"/>
    <w:rsid w:val="00B229EA"/>
    <w:rsid w:val="00B22D4A"/>
    <w:rsid w:val="00B23153"/>
    <w:rsid w:val="00B2320E"/>
    <w:rsid w:val="00B23290"/>
    <w:rsid w:val="00B2343F"/>
    <w:rsid w:val="00B23713"/>
    <w:rsid w:val="00B2383B"/>
    <w:rsid w:val="00B23BEE"/>
    <w:rsid w:val="00B2484F"/>
    <w:rsid w:val="00B2498C"/>
    <w:rsid w:val="00B24B35"/>
    <w:rsid w:val="00B24F1D"/>
    <w:rsid w:val="00B25070"/>
    <w:rsid w:val="00B2570E"/>
    <w:rsid w:val="00B25A19"/>
    <w:rsid w:val="00B25A7C"/>
    <w:rsid w:val="00B25B40"/>
    <w:rsid w:val="00B26313"/>
    <w:rsid w:val="00B26AC4"/>
    <w:rsid w:val="00B26EBA"/>
    <w:rsid w:val="00B26FDA"/>
    <w:rsid w:val="00B275CA"/>
    <w:rsid w:val="00B2786D"/>
    <w:rsid w:val="00B27A51"/>
    <w:rsid w:val="00B27F2C"/>
    <w:rsid w:val="00B301F0"/>
    <w:rsid w:val="00B30CB6"/>
    <w:rsid w:val="00B31324"/>
    <w:rsid w:val="00B313F0"/>
    <w:rsid w:val="00B3162C"/>
    <w:rsid w:val="00B3184B"/>
    <w:rsid w:val="00B31B90"/>
    <w:rsid w:val="00B31BA0"/>
    <w:rsid w:val="00B326C3"/>
    <w:rsid w:val="00B32723"/>
    <w:rsid w:val="00B32C1A"/>
    <w:rsid w:val="00B32CEF"/>
    <w:rsid w:val="00B331B1"/>
    <w:rsid w:val="00B33278"/>
    <w:rsid w:val="00B3370D"/>
    <w:rsid w:val="00B338F3"/>
    <w:rsid w:val="00B33964"/>
    <w:rsid w:val="00B33A9B"/>
    <w:rsid w:val="00B33E03"/>
    <w:rsid w:val="00B3413E"/>
    <w:rsid w:val="00B34316"/>
    <w:rsid w:val="00B34565"/>
    <w:rsid w:val="00B345F1"/>
    <w:rsid w:val="00B3464C"/>
    <w:rsid w:val="00B3467D"/>
    <w:rsid w:val="00B34F0E"/>
    <w:rsid w:val="00B35252"/>
    <w:rsid w:val="00B35D06"/>
    <w:rsid w:val="00B35FCC"/>
    <w:rsid w:val="00B364BF"/>
    <w:rsid w:val="00B36630"/>
    <w:rsid w:val="00B36DDB"/>
    <w:rsid w:val="00B36E86"/>
    <w:rsid w:val="00B373D4"/>
    <w:rsid w:val="00B37470"/>
    <w:rsid w:val="00B379EB"/>
    <w:rsid w:val="00B37A3F"/>
    <w:rsid w:val="00B37E50"/>
    <w:rsid w:val="00B40E43"/>
    <w:rsid w:val="00B40FD3"/>
    <w:rsid w:val="00B4136C"/>
    <w:rsid w:val="00B41424"/>
    <w:rsid w:val="00B414D1"/>
    <w:rsid w:val="00B4228D"/>
    <w:rsid w:val="00B4269E"/>
    <w:rsid w:val="00B42801"/>
    <w:rsid w:val="00B42C40"/>
    <w:rsid w:val="00B42E6D"/>
    <w:rsid w:val="00B43368"/>
    <w:rsid w:val="00B435CA"/>
    <w:rsid w:val="00B43E3C"/>
    <w:rsid w:val="00B442BE"/>
    <w:rsid w:val="00B4437C"/>
    <w:rsid w:val="00B44518"/>
    <w:rsid w:val="00B44615"/>
    <w:rsid w:val="00B447A7"/>
    <w:rsid w:val="00B45003"/>
    <w:rsid w:val="00B451E3"/>
    <w:rsid w:val="00B45690"/>
    <w:rsid w:val="00B45792"/>
    <w:rsid w:val="00B45828"/>
    <w:rsid w:val="00B45F15"/>
    <w:rsid w:val="00B45F1C"/>
    <w:rsid w:val="00B4608E"/>
    <w:rsid w:val="00B465F8"/>
    <w:rsid w:val="00B46945"/>
    <w:rsid w:val="00B46A17"/>
    <w:rsid w:val="00B475F5"/>
    <w:rsid w:val="00B476DD"/>
    <w:rsid w:val="00B47E03"/>
    <w:rsid w:val="00B51127"/>
    <w:rsid w:val="00B513AE"/>
    <w:rsid w:val="00B51BE4"/>
    <w:rsid w:val="00B521EF"/>
    <w:rsid w:val="00B52522"/>
    <w:rsid w:val="00B5291E"/>
    <w:rsid w:val="00B52B60"/>
    <w:rsid w:val="00B52E9D"/>
    <w:rsid w:val="00B53832"/>
    <w:rsid w:val="00B53C1B"/>
    <w:rsid w:val="00B53DFF"/>
    <w:rsid w:val="00B5459C"/>
    <w:rsid w:val="00B546A0"/>
    <w:rsid w:val="00B54933"/>
    <w:rsid w:val="00B55476"/>
    <w:rsid w:val="00B554AC"/>
    <w:rsid w:val="00B55675"/>
    <w:rsid w:val="00B56213"/>
    <w:rsid w:val="00B56E31"/>
    <w:rsid w:val="00B56E47"/>
    <w:rsid w:val="00B571BF"/>
    <w:rsid w:val="00B57243"/>
    <w:rsid w:val="00B57D51"/>
    <w:rsid w:val="00B60126"/>
    <w:rsid w:val="00B60229"/>
    <w:rsid w:val="00B602CB"/>
    <w:rsid w:val="00B606EC"/>
    <w:rsid w:val="00B6083B"/>
    <w:rsid w:val="00B60B8E"/>
    <w:rsid w:val="00B611FB"/>
    <w:rsid w:val="00B6127C"/>
    <w:rsid w:val="00B61374"/>
    <w:rsid w:val="00B61DC6"/>
    <w:rsid w:val="00B622DE"/>
    <w:rsid w:val="00B62B8C"/>
    <w:rsid w:val="00B62F96"/>
    <w:rsid w:val="00B64053"/>
    <w:rsid w:val="00B6419E"/>
    <w:rsid w:val="00B6437C"/>
    <w:rsid w:val="00B64861"/>
    <w:rsid w:val="00B64987"/>
    <w:rsid w:val="00B649F3"/>
    <w:rsid w:val="00B64CA5"/>
    <w:rsid w:val="00B64D9A"/>
    <w:rsid w:val="00B650D2"/>
    <w:rsid w:val="00B650E4"/>
    <w:rsid w:val="00B654BC"/>
    <w:rsid w:val="00B6571D"/>
    <w:rsid w:val="00B6576B"/>
    <w:rsid w:val="00B65C82"/>
    <w:rsid w:val="00B65CA1"/>
    <w:rsid w:val="00B665C9"/>
    <w:rsid w:val="00B66670"/>
    <w:rsid w:val="00B66677"/>
    <w:rsid w:val="00B666A3"/>
    <w:rsid w:val="00B66856"/>
    <w:rsid w:val="00B66C5A"/>
    <w:rsid w:val="00B66DEB"/>
    <w:rsid w:val="00B6706B"/>
    <w:rsid w:val="00B671F7"/>
    <w:rsid w:val="00B67CB7"/>
    <w:rsid w:val="00B67CDB"/>
    <w:rsid w:val="00B707EE"/>
    <w:rsid w:val="00B70A14"/>
    <w:rsid w:val="00B70F9F"/>
    <w:rsid w:val="00B710FC"/>
    <w:rsid w:val="00B7113A"/>
    <w:rsid w:val="00B712CB"/>
    <w:rsid w:val="00B71B95"/>
    <w:rsid w:val="00B71BFF"/>
    <w:rsid w:val="00B71FDB"/>
    <w:rsid w:val="00B72096"/>
    <w:rsid w:val="00B7245A"/>
    <w:rsid w:val="00B72537"/>
    <w:rsid w:val="00B72837"/>
    <w:rsid w:val="00B72928"/>
    <w:rsid w:val="00B729D9"/>
    <w:rsid w:val="00B72C66"/>
    <w:rsid w:val="00B72CC1"/>
    <w:rsid w:val="00B72E10"/>
    <w:rsid w:val="00B7305E"/>
    <w:rsid w:val="00B73677"/>
    <w:rsid w:val="00B7389C"/>
    <w:rsid w:val="00B738CC"/>
    <w:rsid w:val="00B73EE4"/>
    <w:rsid w:val="00B752D5"/>
    <w:rsid w:val="00B75325"/>
    <w:rsid w:val="00B756D1"/>
    <w:rsid w:val="00B76229"/>
    <w:rsid w:val="00B76246"/>
    <w:rsid w:val="00B76417"/>
    <w:rsid w:val="00B76767"/>
    <w:rsid w:val="00B76A58"/>
    <w:rsid w:val="00B76BDB"/>
    <w:rsid w:val="00B76D0D"/>
    <w:rsid w:val="00B7734E"/>
    <w:rsid w:val="00B773E6"/>
    <w:rsid w:val="00B773F9"/>
    <w:rsid w:val="00B7789F"/>
    <w:rsid w:val="00B77C1F"/>
    <w:rsid w:val="00B801E6"/>
    <w:rsid w:val="00B80649"/>
    <w:rsid w:val="00B80737"/>
    <w:rsid w:val="00B8098B"/>
    <w:rsid w:val="00B80AA1"/>
    <w:rsid w:val="00B81191"/>
    <w:rsid w:val="00B8168F"/>
    <w:rsid w:val="00B818B7"/>
    <w:rsid w:val="00B824AA"/>
    <w:rsid w:val="00B827E9"/>
    <w:rsid w:val="00B828C2"/>
    <w:rsid w:val="00B83321"/>
    <w:rsid w:val="00B8348F"/>
    <w:rsid w:val="00B8381A"/>
    <w:rsid w:val="00B846B0"/>
    <w:rsid w:val="00B847E1"/>
    <w:rsid w:val="00B84A01"/>
    <w:rsid w:val="00B85585"/>
    <w:rsid w:val="00B8593C"/>
    <w:rsid w:val="00B85A83"/>
    <w:rsid w:val="00B86BA9"/>
    <w:rsid w:val="00B87496"/>
    <w:rsid w:val="00B8766D"/>
    <w:rsid w:val="00B8793A"/>
    <w:rsid w:val="00B900C5"/>
    <w:rsid w:val="00B9051D"/>
    <w:rsid w:val="00B909B5"/>
    <w:rsid w:val="00B909C3"/>
    <w:rsid w:val="00B90ABD"/>
    <w:rsid w:val="00B90F08"/>
    <w:rsid w:val="00B910CD"/>
    <w:rsid w:val="00B912AF"/>
    <w:rsid w:val="00B91836"/>
    <w:rsid w:val="00B91C69"/>
    <w:rsid w:val="00B91D50"/>
    <w:rsid w:val="00B91F27"/>
    <w:rsid w:val="00B92070"/>
    <w:rsid w:val="00B921B7"/>
    <w:rsid w:val="00B922FA"/>
    <w:rsid w:val="00B923FE"/>
    <w:rsid w:val="00B9248B"/>
    <w:rsid w:val="00B92582"/>
    <w:rsid w:val="00B92959"/>
    <w:rsid w:val="00B92A88"/>
    <w:rsid w:val="00B92AFB"/>
    <w:rsid w:val="00B92C07"/>
    <w:rsid w:val="00B92EEB"/>
    <w:rsid w:val="00B938B0"/>
    <w:rsid w:val="00B93A96"/>
    <w:rsid w:val="00B93EDC"/>
    <w:rsid w:val="00B94009"/>
    <w:rsid w:val="00B94089"/>
    <w:rsid w:val="00B940B9"/>
    <w:rsid w:val="00B942FE"/>
    <w:rsid w:val="00B947F6"/>
    <w:rsid w:val="00B94E36"/>
    <w:rsid w:val="00B95078"/>
    <w:rsid w:val="00B951DC"/>
    <w:rsid w:val="00B952B7"/>
    <w:rsid w:val="00B9570E"/>
    <w:rsid w:val="00B959DF"/>
    <w:rsid w:val="00B95CB7"/>
    <w:rsid w:val="00B95E0A"/>
    <w:rsid w:val="00B962B1"/>
    <w:rsid w:val="00B9636B"/>
    <w:rsid w:val="00B965D9"/>
    <w:rsid w:val="00B96619"/>
    <w:rsid w:val="00B96681"/>
    <w:rsid w:val="00B968FC"/>
    <w:rsid w:val="00B9709C"/>
    <w:rsid w:val="00B97BE4"/>
    <w:rsid w:val="00B97C84"/>
    <w:rsid w:val="00B97D3C"/>
    <w:rsid w:val="00BA006E"/>
    <w:rsid w:val="00BA0085"/>
    <w:rsid w:val="00BA05A7"/>
    <w:rsid w:val="00BA07D4"/>
    <w:rsid w:val="00BA09AF"/>
    <w:rsid w:val="00BA1C94"/>
    <w:rsid w:val="00BA1DF1"/>
    <w:rsid w:val="00BA22FB"/>
    <w:rsid w:val="00BA24D6"/>
    <w:rsid w:val="00BA251C"/>
    <w:rsid w:val="00BA2F75"/>
    <w:rsid w:val="00BA31BA"/>
    <w:rsid w:val="00BA33DC"/>
    <w:rsid w:val="00BA345E"/>
    <w:rsid w:val="00BA35CA"/>
    <w:rsid w:val="00BA37AB"/>
    <w:rsid w:val="00BA381F"/>
    <w:rsid w:val="00BA46D8"/>
    <w:rsid w:val="00BA4D97"/>
    <w:rsid w:val="00BA4EFB"/>
    <w:rsid w:val="00BA57A6"/>
    <w:rsid w:val="00BA5AD1"/>
    <w:rsid w:val="00BA5D65"/>
    <w:rsid w:val="00BA5E79"/>
    <w:rsid w:val="00BA5E8F"/>
    <w:rsid w:val="00BA6547"/>
    <w:rsid w:val="00BA6C06"/>
    <w:rsid w:val="00BA73C9"/>
    <w:rsid w:val="00BA761C"/>
    <w:rsid w:val="00BA77BD"/>
    <w:rsid w:val="00BA79D4"/>
    <w:rsid w:val="00BA7D3D"/>
    <w:rsid w:val="00BB0533"/>
    <w:rsid w:val="00BB0CEE"/>
    <w:rsid w:val="00BB109D"/>
    <w:rsid w:val="00BB14DB"/>
    <w:rsid w:val="00BB1A0D"/>
    <w:rsid w:val="00BB1CD2"/>
    <w:rsid w:val="00BB29F5"/>
    <w:rsid w:val="00BB3430"/>
    <w:rsid w:val="00BB3A6F"/>
    <w:rsid w:val="00BB445B"/>
    <w:rsid w:val="00BB4628"/>
    <w:rsid w:val="00BB4AC5"/>
    <w:rsid w:val="00BB4DB0"/>
    <w:rsid w:val="00BB4E41"/>
    <w:rsid w:val="00BB5351"/>
    <w:rsid w:val="00BB5390"/>
    <w:rsid w:val="00BB5548"/>
    <w:rsid w:val="00BB5C36"/>
    <w:rsid w:val="00BB6153"/>
    <w:rsid w:val="00BB6465"/>
    <w:rsid w:val="00BB6668"/>
    <w:rsid w:val="00BB69C5"/>
    <w:rsid w:val="00BB6B02"/>
    <w:rsid w:val="00BB6C2B"/>
    <w:rsid w:val="00BB6C3A"/>
    <w:rsid w:val="00BB71CE"/>
    <w:rsid w:val="00BC0171"/>
    <w:rsid w:val="00BC0259"/>
    <w:rsid w:val="00BC0624"/>
    <w:rsid w:val="00BC09C8"/>
    <w:rsid w:val="00BC09F4"/>
    <w:rsid w:val="00BC0CED"/>
    <w:rsid w:val="00BC0D1D"/>
    <w:rsid w:val="00BC0D38"/>
    <w:rsid w:val="00BC0E40"/>
    <w:rsid w:val="00BC14ED"/>
    <w:rsid w:val="00BC1976"/>
    <w:rsid w:val="00BC1F1A"/>
    <w:rsid w:val="00BC2135"/>
    <w:rsid w:val="00BC293B"/>
    <w:rsid w:val="00BC2C62"/>
    <w:rsid w:val="00BC2CDE"/>
    <w:rsid w:val="00BC2E2B"/>
    <w:rsid w:val="00BC3278"/>
    <w:rsid w:val="00BC33C2"/>
    <w:rsid w:val="00BC3BBA"/>
    <w:rsid w:val="00BC3ED7"/>
    <w:rsid w:val="00BC41BF"/>
    <w:rsid w:val="00BC47E6"/>
    <w:rsid w:val="00BC4A22"/>
    <w:rsid w:val="00BC4B32"/>
    <w:rsid w:val="00BC5972"/>
    <w:rsid w:val="00BC61EF"/>
    <w:rsid w:val="00BC6279"/>
    <w:rsid w:val="00BC69B4"/>
    <w:rsid w:val="00BC6C5D"/>
    <w:rsid w:val="00BC6EA0"/>
    <w:rsid w:val="00BC6FCA"/>
    <w:rsid w:val="00BC70C2"/>
    <w:rsid w:val="00BC725A"/>
    <w:rsid w:val="00BC782D"/>
    <w:rsid w:val="00BC7A2C"/>
    <w:rsid w:val="00BD0464"/>
    <w:rsid w:val="00BD0DE1"/>
    <w:rsid w:val="00BD14ED"/>
    <w:rsid w:val="00BD1DCC"/>
    <w:rsid w:val="00BD1E09"/>
    <w:rsid w:val="00BD1FE0"/>
    <w:rsid w:val="00BD21F6"/>
    <w:rsid w:val="00BD2469"/>
    <w:rsid w:val="00BD2964"/>
    <w:rsid w:val="00BD2C3C"/>
    <w:rsid w:val="00BD2FD1"/>
    <w:rsid w:val="00BD3322"/>
    <w:rsid w:val="00BD370A"/>
    <w:rsid w:val="00BD3750"/>
    <w:rsid w:val="00BD4287"/>
    <w:rsid w:val="00BD432C"/>
    <w:rsid w:val="00BD4505"/>
    <w:rsid w:val="00BD46BF"/>
    <w:rsid w:val="00BD494C"/>
    <w:rsid w:val="00BD4A71"/>
    <w:rsid w:val="00BD53CD"/>
    <w:rsid w:val="00BD5BAB"/>
    <w:rsid w:val="00BD5C10"/>
    <w:rsid w:val="00BD5D4D"/>
    <w:rsid w:val="00BD6887"/>
    <w:rsid w:val="00BD68E2"/>
    <w:rsid w:val="00BD6E8E"/>
    <w:rsid w:val="00BD733E"/>
    <w:rsid w:val="00BD782E"/>
    <w:rsid w:val="00BE0391"/>
    <w:rsid w:val="00BE0710"/>
    <w:rsid w:val="00BE0988"/>
    <w:rsid w:val="00BE0A7E"/>
    <w:rsid w:val="00BE0F61"/>
    <w:rsid w:val="00BE12D7"/>
    <w:rsid w:val="00BE1373"/>
    <w:rsid w:val="00BE13FA"/>
    <w:rsid w:val="00BE1412"/>
    <w:rsid w:val="00BE1465"/>
    <w:rsid w:val="00BE17B9"/>
    <w:rsid w:val="00BE18E0"/>
    <w:rsid w:val="00BE18E6"/>
    <w:rsid w:val="00BE1AAB"/>
    <w:rsid w:val="00BE2A8A"/>
    <w:rsid w:val="00BE2E1B"/>
    <w:rsid w:val="00BE3403"/>
    <w:rsid w:val="00BE34FD"/>
    <w:rsid w:val="00BE35B5"/>
    <w:rsid w:val="00BE36FD"/>
    <w:rsid w:val="00BE39AA"/>
    <w:rsid w:val="00BE4449"/>
    <w:rsid w:val="00BE466D"/>
    <w:rsid w:val="00BE4A02"/>
    <w:rsid w:val="00BE4A09"/>
    <w:rsid w:val="00BE52BE"/>
    <w:rsid w:val="00BE5456"/>
    <w:rsid w:val="00BE57A6"/>
    <w:rsid w:val="00BE5CEC"/>
    <w:rsid w:val="00BE5E37"/>
    <w:rsid w:val="00BE5EED"/>
    <w:rsid w:val="00BE6545"/>
    <w:rsid w:val="00BE6700"/>
    <w:rsid w:val="00BE690E"/>
    <w:rsid w:val="00BE6916"/>
    <w:rsid w:val="00BE79EC"/>
    <w:rsid w:val="00BE7D18"/>
    <w:rsid w:val="00BE7DC8"/>
    <w:rsid w:val="00BE7FA2"/>
    <w:rsid w:val="00BF0272"/>
    <w:rsid w:val="00BF045C"/>
    <w:rsid w:val="00BF082B"/>
    <w:rsid w:val="00BF0ECE"/>
    <w:rsid w:val="00BF11FB"/>
    <w:rsid w:val="00BF1542"/>
    <w:rsid w:val="00BF18C4"/>
    <w:rsid w:val="00BF1B7F"/>
    <w:rsid w:val="00BF208D"/>
    <w:rsid w:val="00BF2570"/>
    <w:rsid w:val="00BF25C2"/>
    <w:rsid w:val="00BF2666"/>
    <w:rsid w:val="00BF267D"/>
    <w:rsid w:val="00BF2DB7"/>
    <w:rsid w:val="00BF3325"/>
    <w:rsid w:val="00BF3516"/>
    <w:rsid w:val="00BF3708"/>
    <w:rsid w:val="00BF37C8"/>
    <w:rsid w:val="00BF37D6"/>
    <w:rsid w:val="00BF38DE"/>
    <w:rsid w:val="00BF3A7C"/>
    <w:rsid w:val="00BF3BFD"/>
    <w:rsid w:val="00BF3D66"/>
    <w:rsid w:val="00BF3FC6"/>
    <w:rsid w:val="00BF40DF"/>
    <w:rsid w:val="00BF460E"/>
    <w:rsid w:val="00BF4668"/>
    <w:rsid w:val="00BF46B2"/>
    <w:rsid w:val="00BF49AD"/>
    <w:rsid w:val="00BF4A0E"/>
    <w:rsid w:val="00BF4AA9"/>
    <w:rsid w:val="00BF4D13"/>
    <w:rsid w:val="00BF505A"/>
    <w:rsid w:val="00BF57CF"/>
    <w:rsid w:val="00BF585F"/>
    <w:rsid w:val="00BF5999"/>
    <w:rsid w:val="00BF6681"/>
    <w:rsid w:val="00BF6A22"/>
    <w:rsid w:val="00BF708A"/>
    <w:rsid w:val="00BF7280"/>
    <w:rsid w:val="00BF7E8B"/>
    <w:rsid w:val="00BF7ECB"/>
    <w:rsid w:val="00C008D5"/>
    <w:rsid w:val="00C009DA"/>
    <w:rsid w:val="00C00B72"/>
    <w:rsid w:val="00C00B83"/>
    <w:rsid w:val="00C00B86"/>
    <w:rsid w:val="00C00E02"/>
    <w:rsid w:val="00C01035"/>
    <w:rsid w:val="00C016B7"/>
    <w:rsid w:val="00C0175C"/>
    <w:rsid w:val="00C01950"/>
    <w:rsid w:val="00C01AEB"/>
    <w:rsid w:val="00C01BF6"/>
    <w:rsid w:val="00C0215E"/>
    <w:rsid w:val="00C02355"/>
    <w:rsid w:val="00C02882"/>
    <w:rsid w:val="00C02AE9"/>
    <w:rsid w:val="00C02BE3"/>
    <w:rsid w:val="00C033B5"/>
    <w:rsid w:val="00C035F3"/>
    <w:rsid w:val="00C0373E"/>
    <w:rsid w:val="00C03B2D"/>
    <w:rsid w:val="00C03C2D"/>
    <w:rsid w:val="00C03D18"/>
    <w:rsid w:val="00C04321"/>
    <w:rsid w:val="00C0457C"/>
    <w:rsid w:val="00C04602"/>
    <w:rsid w:val="00C04651"/>
    <w:rsid w:val="00C046DC"/>
    <w:rsid w:val="00C047AC"/>
    <w:rsid w:val="00C04FF4"/>
    <w:rsid w:val="00C05728"/>
    <w:rsid w:val="00C06323"/>
    <w:rsid w:val="00C0666A"/>
    <w:rsid w:val="00C06B2D"/>
    <w:rsid w:val="00C07240"/>
    <w:rsid w:val="00C07592"/>
    <w:rsid w:val="00C07658"/>
    <w:rsid w:val="00C076FC"/>
    <w:rsid w:val="00C10454"/>
    <w:rsid w:val="00C10C4C"/>
    <w:rsid w:val="00C10E38"/>
    <w:rsid w:val="00C11161"/>
    <w:rsid w:val="00C11343"/>
    <w:rsid w:val="00C11623"/>
    <w:rsid w:val="00C11D80"/>
    <w:rsid w:val="00C11FCA"/>
    <w:rsid w:val="00C12465"/>
    <w:rsid w:val="00C128C2"/>
    <w:rsid w:val="00C128D1"/>
    <w:rsid w:val="00C12CA6"/>
    <w:rsid w:val="00C134D1"/>
    <w:rsid w:val="00C13BFF"/>
    <w:rsid w:val="00C14321"/>
    <w:rsid w:val="00C14701"/>
    <w:rsid w:val="00C149A6"/>
    <w:rsid w:val="00C14AC6"/>
    <w:rsid w:val="00C14BC5"/>
    <w:rsid w:val="00C14DBA"/>
    <w:rsid w:val="00C14F19"/>
    <w:rsid w:val="00C1520E"/>
    <w:rsid w:val="00C15651"/>
    <w:rsid w:val="00C16150"/>
    <w:rsid w:val="00C16392"/>
    <w:rsid w:val="00C163DB"/>
    <w:rsid w:val="00C164EE"/>
    <w:rsid w:val="00C16917"/>
    <w:rsid w:val="00C16C61"/>
    <w:rsid w:val="00C17550"/>
    <w:rsid w:val="00C175FA"/>
    <w:rsid w:val="00C17BF0"/>
    <w:rsid w:val="00C17C85"/>
    <w:rsid w:val="00C17F46"/>
    <w:rsid w:val="00C201E7"/>
    <w:rsid w:val="00C2028E"/>
    <w:rsid w:val="00C204D7"/>
    <w:rsid w:val="00C20E32"/>
    <w:rsid w:val="00C210D6"/>
    <w:rsid w:val="00C219DA"/>
    <w:rsid w:val="00C21A55"/>
    <w:rsid w:val="00C21D25"/>
    <w:rsid w:val="00C2258B"/>
    <w:rsid w:val="00C22D58"/>
    <w:rsid w:val="00C23266"/>
    <w:rsid w:val="00C23803"/>
    <w:rsid w:val="00C248B1"/>
    <w:rsid w:val="00C2543B"/>
    <w:rsid w:val="00C2582B"/>
    <w:rsid w:val="00C25B47"/>
    <w:rsid w:val="00C25DA1"/>
    <w:rsid w:val="00C25ECE"/>
    <w:rsid w:val="00C260D5"/>
    <w:rsid w:val="00C261E7"/>
    <w:rsid w:val="00C26248"/>
    <w:rsid w:val="00C2632D"/>
    <w:rsid w:val="00C2641D"/>
    <w:rsid w:val="00C2662C"/>
    <w:rsid w:val="00C268BC"/>
    <w:rsid w:val="00C26A73"/>
    <w:rsid w:val="00C26C00"/>
    <w:rsid w:val="00C26EEF"/>
    <w:rsid w:val="00C273B4"/>
    <w:rsid w:val="00C305F0"/>
    <w:rsid w:val="00C3061F"/>
    <w:rsid w:val="00C30BA8"/>
    <w:rsid w:val="00C30EEE"/>
    <w:rsid w:val="00C30F41"/>
    <w:rsid w:val="00C31840"/>
    <w:rsid w:val="00C31F77"/>
    <w:rsid w:val="00C329D8"/>
    <w:rsid w:val="00C32D06"/>
    <w:rsid w:val="00C336E5"/>
    <w:rsid w:val="00C33799"/>
    <w:rsid w:val="00C337D9"/>
    <w:rsid w:val="00C33A9D"/>
    <w:rsid w:val="00C33B7E"/>
    <w:rsid w:val="00C3431F"/>
    <w:rsid w:val="00C344FA"/>
    <w:rsid w:val="00C34CE9"/>
    <w:rsid w:val="00C3500C"/>
    <w:rsid w:val="00C355FF"/>
    <w:rsid w:val="00C3576C"/>
    <w:rsid w:val="00C35994"/>
    <w:rsid w:val="00C36523"/>
    <w:rsid w:val="00C368C6"/>
    <w:rsid w:val="00C3715D"/>
    <w:rsid w:val="00C3722E"/>
    <w:rsid w:val="00C3735D"/>
    <w:rsid w:val="00C3791F"/>
    <w:rsid w:val="00C37CE9"/>
    <w:rsid w:val="00C37FF1"/>
    <w:rsid w:val="00C40514"/>
    <w:rsid w:val="00C4096C"/>
    <w:rsid w:val="00C40AE2"/>
    <w:rsid w:val="00C40DEF"/>
    <w:rsid w:val="00C412D6"/>
    <w:rsid w:val="00C414C3"/>
    <w:rsid w:val="00C41FBF"/>
    <w:rsid w:val="00C42A6B"/>
    <w:rsid w:val="00C42CA7"/>
    <w:rsid w:val="00C42DA3"/>
    <w:rsid w:val="00C437DE"/>
    <w:rsid w:val="00C43B49"/>
    <w:rsid w:val="00C43C38"/>
    <w:rsid w:val="00C43CF9"/>
    <w:rsid w:val="00C449E8"/>
    <w:rsid w:val="00C44AB3"/>
    <w:rsid w:val="00C44DB3"/>
    <w:rsid w:val="00C44E2F"/>
    <w:rsid w:val="00C4508D"/>
    <w:rsid w:val="00C450C5"/>
    <w:rsid w:val="00C453B0"/>
    <w:rsid w:val="00C4551A"/>
    <w:rsid w:val="00C45796"/>
    <w:rsid w:val="00C45FAD"/>
    <w:rsid w:val="00C46585"/>
    <w:rsid w:val="00C46699"/>
    <w:rsid w:val="00C4679E"/>
    <w:rsid w:val="00C46872"/>
    <w:rsid w:val="00C470EE"/>
    <w:rsid w:val="00C472BE"/>
    <w:rsid w:val="00C478CD"/>
    <w:rsid w:val="00C4798B"/>
    <w:rsid w:val="00C479C8"/>
    <w:rsid w:val="00C47C4B"/>
    <w:rsid w:val="00C47EB4"/>
    <w:rsid w:val="00C5012D"/>
    <w:rsid w:val="00C508C9"/>
    <w:rsid w:val="00C50AEA"/>
    <w:rsid w:val="00C5126C"/>
    <w:rsid w:val="00C51992"/>
    <w:rsid w:val="00C526B7"/>
    <w:rsid w:val="00C53008"/>
    <w:rsid w:val="00C535C9"/>
    <w:rsid w:val="00C53DA2"/>
    <w:rsid w:val="00C53F4B"/>
    <w:rsid w:val="00C542A3"/>
    <w:rsid w:val="00C54415"/>
    <w:rsid w:val="00C54613"/>
    <w:rsid w:val="00C54A6C"/>
    <w:rsid w:val="00C54B62"/>
    <w:rsid w:val="00C54ED8"/>
    <w:rsid w:val="00C55005"/>
    <w:rsid w:val="00C55149"/>
    <w:rsid w:val="00C55166"/>
    <w:rsid w:val="00C55958"/>
    <w:rsid w:val="00C55C67"/>
    <w:rsid w:val="00C56222"/>
    <w:rsid w:val="00C57193"/>
    <w:rsid w:val="00C5777C"/>
    <w:rsid w:val="00C5793E"/>
    <w:rsid w:val="00C57990"/>
    <w:rsid w:val="00C579F0"/>
    <w:rsid w:val="00C607B1"/>
    <w:rsid w:val="00C60996"/>
    <w:rsid w:val="00C60A48"/>
    <w:rsid w:val="00C60EFD"/>
    <w:rsid w:val="00C60FF7"/>
    <w:rsid w:val="00C6157E"/>
    <w:rsid w:val="00C61CAE"/>
    <w:rsid w:val="00C61EBA"/>
    <w:rsid w:val="00C61F87"/>
    <w:rsid w:val="00C6203D"/>
    <w:rsid w:val="00C621A3"/>
    <w:rsid w:val="00C6237E"/>
    <w:rsid w:val="00C6261B"/>
    <w:rsid w:val="00C628CD"/>
    <w:rsid w:val="00C62C9D"/>
    <w:rsid w:val="00C638BE"/>
    <w:rsid w:val="00C63DCD"/>
    <w:rsid w:val="00C63EE2"/>
    <w:rsid w:val="00C63F30"/>
    <w:rsid w:val="00C64073"/>
    <w:rsid w:val="00C64082"/>
    <w:rsid w:val="00C64204"/>
    <w:rsid w:val="00C6424B"/>
    <w:rsid w:val="00C6425C"/>
    <w:rsid w:val="00C64293"/>
    <w:rsid w:val="00C6448C"/>
    <w:rsid w:val="00C648F5"/>
    <w:rsid w:val="00C64A9F"/>
    <w:rsid w:val="00C66134"/>
    <w:rsid w:val="00C664AB"/>
    <w:rsid w:val="00C66625"/>
    <w:rsid w:val="00C669DA"/>
    <w:rsid w:val="00C67959"/>
    <w:rsid w:val="00C67F11"/>
    <w:rsid w:val="00C7096E"/>
    <w:rsid w:val="00C70B37"/>
    <w:rsid w:val="00C70B75"/>
    <w:rsid w:val="00C7128C"/>
    <w:rsid w:val="00C71613"/>
    <w:rsid w:val="00C71984"/>
    <w:rsid w:val="00C71C5D"/>
    <w:rsid w:val="00C71DED"/>
    <w:rsid w:val="00C72785"/>
    <w:rsid w:val="00C72DE2"/>
    <w:rsid w:val="00C73176"/>
    <w:rsid w:val="00C73ADB"/>
    <w:rsid w:val="00C73EB8"/>
    <w:rsid w:val="00C743E8"/>
    <w:rsid w:val="00C74A94"/>
    <w:rsid w:val="00C75043"/>
    <w:rsid w:val="00C75109"/>
    <w:rsid w:val="00C75393"/>
    <w:rsid w:val="00C75761"/>
    <w:rsid w:val="00C75813"/>
    <w:rsid w:val="00C75A7F"/>
    <w:rsid w:val="00C75C46"/>
    <w:rsid w:val="00C75C6E"/>
    <w:rsid w:val="00C766BB"/>
    <w:rsid w:val="00C766BF"/>
    <w:rsid w:val="00C76969"/>
    <w:rsid w:val="00C76F2D"/>
    <w:rsid w:val="00C772C6"/>
    <w:rsid w:val="00C77406"/>
    <w:rsid w:val="00C776A8"/>
    <w:rsid w:val="00C777D1"/>
    <w:rsid w:val="00C77E70"/>
    <w:rsid w:val="00C806D4"/>
    <w:rsid w:val="00C80C08"/>
    <w:rsid w:val="00C819B0"/>
    <w:rsid w:val="00C81A18"/>
    <w:rsid w:val="00C81B62"/>
    <w:rsid w:val="00C81E51"/>
    <w:rsid w:val="00C81FD2"/>
    <w:rsid w:val="00C82615"/>
    <w:rsid w:val="00C82657"/>
    <w:rsid w:val="00C83095"/>
    <w:rsid w:val="00C8321C"/>
    <w:rsid w:val="00C83226"/>
    <w:rsid w:val="00C8386B"/>
    <w:rsid w:val="00C84253"/>
    <w:rsid w:val="00C84535"/>
    <w:rsid w:val="00C847D9"/>
    <w:rsid w:val="00C84D8D"/>
    <w:rsid w:val="00C85735"/>
    <w:rsid w:val="00C85E08"/>
    <w:rsid w:val="00C85E6E"/>
    <w:rsid w:val="00C8639D"/>
    <w:rsid w:val="00C86D81"/>
    <w:rsid w:val="00C871AE"/>
    <w:rsid w:val="00C87589"/>
    <w:rsid w:val="00C875B3"/>
    <w:rsid w:val="00C8791D"/>
    <w:rsid w:val="00C87D4F"/>
    <w:rsid w:val="00C90181"/>
    <w:rsid w:val="00C90BF8"/>
    <w:rsid w:val="00C90DF7"/>
    <w:rsid w:val="00C90EBC"/>
    <w:rsid w:val="00C9110E"/>
    <w:rsid w:val="00C91A76"/>
    <w:rsid w:val="00C924A1"/>
    <w:rsid w:val="00C92862"/>
    <w:rsid w:val="00C92C26"/>
    <w:rsid w:val="00C934CB"/>
    <w:rsid w:val="00C9387A"/>
    <w:rsid w:val="00C93D5B"/>
    <w:rsid w:val="00C93DE6"/>
    <w:rsid w:val="00C93E6E"/>
    <w:rsid w:val="00C946B0"/>
    <w:rsid w:val="00C94833"/>
    <w:rsid w:val="00C948F2"/>
    <w:rsid w:val="00C94B13"/>
    <w:rsid w:val="00C94E57"/>
    <w:rsid w:val="00C94F47"/>
    <w:rsid w:val="00C95175"/>
    <w:rsid w:val="00C955B5"/>
    <w:rsid w:val="00C95B74"/>
    <w:rsid w:val="00C95DAE"/>
    <w:rsid w:val="00C96770"/>
    <w:rsid w:val="00C9691F"/>
    <w:rsid w:val="00C96A65"/>
    <w:rsid w:val="00C96F24"/>
    <w:rsid w:val="00C97037"/>
    <w:rsid w:val="00C9733F"/>
    <w:rsid w:val="00C97445"/>
    <w:rsid w:val="00C97810"/>
    <w:rsid w:val="00CA0177"/>
    <w:rsid w:val="00CA0276"/>
    <w:rsid w:val="00CA028E"/>
    <w:rsid w:val="00CA041F"/>
    <w:rsid w:val="00CA0558"/>
    <w:rsid w:val="00CA08E2"/>
    <w:rsid w:val="00CA0973"/>
    <w:rsid w:val="00CA09D0"/>
    <w:rsid w:val="00CA0CF9"/>
    <w:rsid w:val="00CA13A0"/>
    <w:rsid w:val="00CA1C6F"/>
    <w:rsid w:val="00CA1CB6"/>
    <w:rsid w:val="00CA1D19"/>
    <w:rsid w:val="00CA1D63"/>
    <w:rsid w:val="00CA2152"/>
    <w:rsid w:val="00CA28E5"/>
    <w:rsid w:val="00CA2954"/>
    <w:rsid w:val="00CA296B"/>
    <w:rsid w:val="00CA2E52"/>
    <w:rsid w:val="00CA2F0C"/>
    <w:rsid w:val="00CA302A"/>
    <w:rsid w:val="00CA33D5"/>
    <w:rsid w:val="00CA343C"/>
    <w:rsid w:val="00CA36E8"/>
    <w:rsid w:val="00CA3C05"/>
    <w:rsid w:val="00CA44B4"/>
    <w:rsid w:val="00CA46F2"/>
    <w:rsid w:val="00CA486D"/>
    <w:rsid w:val="00CA49B8"/>
    <w:rsid w:val="00CA50D6"/>
    <w:rsid w:val="00CA573E"/>
    <w:rsid w:val="00CA5C60"/>
    <w:rsid w:val="00CA6701"/>
    <w:rsid w:val="00CA6A7D"/>
    <w:rsid w:val="00CA6C28"/>
    <w:rsid w:val="00CA6D28"/>
    <w:rsid w:val="00CA6FDB"/>
    <w:rsid w:val="00CA74BD"/>
    <w:rsid w:val="00CA7573"/>
    <w:rsid w:val="00CB002C"/>
    <w:rsid w:val="00CB091A"/>
    <w:rsid w:val="00CB0EEC"/>
    <w:rsid w:val="00CB1270"/>
    <w:rsid w:val="00CB1581"/>
    <w:rsid w:val="00CB15F4"/>
    <w:rsid w:val="00CB1E14"/>
    <w:rsid w:val="00CB1F92"/>
    <w:rsid w:val="00CB252F"/>
    <w:rsid w:val="00CB29D4"/>
    <w:rsid w:val="00CB29EB"/>
    <w:rsid w:val="00CB2EE1"/>
    <w:rsid w:val="00CB305D"/>
    <w:rsid w:val="00CB31E3"/>
    <w:rsid w:val="00CB34D3"/>
    <w:rsid w:val="00CB35A5"/>
    <w:rsid w:val="00CB38A5"/>
    <w:rsid w:val="00CB3B03"/>
    <w:rsid w:val="00CB3F34"/>
    <w:rsid w:val="00CB4F87"/>
    <w:rsid w:val="00CB51B5"/>
    <w:rsid w:val="00CB53AE"/>
    <w:rsid w:val="00CB5793"/>
    <w:rsid w:val="00CB590E"/>
    <w:rsid w:val="00CB5925"/>
    <w:rsid w:val="00CB5F83"/>
    <w:rsid w:val="00CB626B"/>
    <w:rsid w:val="00CB627F"/>
    <w:rsid w:val="00CB66BD"/>
    <w:rsid w:val="00CB6C71"/>
    <w:rsid w:val="00CB6D8B"/>
    <w:rsid w:val="00CB6E98"/>
    <w:rsid w:val="00CB7B17"/>
    <w:rsid w:val="00CB7C19"/>
    <w:rsid w:val="00CC002C"/>
    <w:rsid w:val="00CC02FD"/>
    <w:rsid w:val="00CC08A2"/>
    <w:rsid w:val="00CC0D6A"/>
    <w:rsid w:val="00CC1087"/>
    <w:rsid w:val="00CC12CC"/>
    <w:rsid w:val="00CC1E15"/>
    <w:rsid w:val="00CC2418"/>
    <w:rsid w:val="00CC2A62"/>
    <w:rsid w:val="00CC2D0B"/>
    <w:rsid w:val="00CC34EB"/>
    <w:rsid w:val="00CC4404"/>
    <w:rsid w:val="00CC46EC"/>
    <w:rsid w:val="00CC4EA1"/>
    <w:rsid w:val="00CC57E9"/>
    <w:rsid w:val="00CC651B"/>
    <w:rsid w:val="00CC6892"/>
    <w:rsid w:val="00CC6B67"/>
    <w:rsid w:val="00CC70AA"/>
    <w:rsid w:val="00CC7117"/>
    <w:rsid w:val="00CC73BC"/>
    <w:rsid w:val="00CC7762"/>
    <w:rsid w:val="00CC791B"/>
    <w:rsid w:val="00CC7AE1"/>
    <w:rsid w:val="00CD0028"/>
    <w:rsid w:val="00CD0112"/>
    <w:rsid w:val="00CD0342"/>
    <w:rsid w:val="00CD03BB"/>
    <w:rsid w:val="00CD0552"/>
    <w:rsid w:val="00CD0EFA"/>
    <w:rsid w:val="00CD1A0A"/>
    <w:rsid w:val="00CD1D6C"/>
    <w:rsid w:val="00CD1EE4"/>
    <w:rsid w:val="00CD2501"/>
    <w:rsid w:val="00CD25B9"/>
    <w:rsid w:val="00CD26C1"/>
    <w:rsid w:val="00CD2BDA"/>
    <w:rsid w:val="00CD447B"/>
    <w:rsid w:val="00CD484A"/>
    <w:rsid w:val="00CD4CAE"/>
    <w:rsid w:val="00CD4D2C"/>
    <w:rsid w:val="00CD4F95"/>
    <w:rsid w:val="00CD50CD"/>
    <w:rsid w:val="00CD52CC"/>
    <w:rsid w:val="00CD5790"/>
    <w:rsid w:val="00CD5AF2"/>
    <w:rsid w:val="00CD5D2D"/>
    <w:rsid w:val="00CD5DB3"/>
    <w:rsid w:val="00CD5DBC"/>
    <w:rsid w:val="00CD5EEC"/>
    <w:rsid w:val="00CD6190"/>
    <w:rsid w:val="00CD6897"/>
    <w:rsid w:val="00CD6EF1"/>
    <w:rsid w:val="00CD6FB3"/>
    <w:rsid w:val="00CD7239"/>
    <w:rsid w:val="00CD736F"/>
    <w:rsid w:val="00CD7610"/>
    <w:rsid w:val="00CD789E"/>
    <w:rsid w:val="00CD791E"/>
    <w:rsid w:val="00CD799D"/>
    <w:rsid w:val="00CE0251"/>
    <w:rsid w:val="00CE0B16"/>
    <w:rsid w:val="00CE0BE6"/>
    <w:rsid w:val="00CE0D84"/>
    <w:rsid w:val="00CE160F"/>
    <w:rsid w:val="00CE17BC"/>
    <w:rsid w:val="00CE25C0"/>
    <w:rsid w:val="00CE274A"/>
    <w:rsid w:val="00CE2AAF"/>
    <w:rsid w:val="00CE2AFE"/>
    <w:rsid w:val="00CE2ECA"/>
    <w:rsid w:val="00CE30FD"/>
    <w:rsid w:val="00CE31E2"/>
    <w:rsid w:val="00CE35CC"/>
    <w:rsid w:val="00CE3E24"/>
    <w:rsid w:val="00CE3E2A"/>
    <w:rsid w:val="00CE488F"/>
    <w:rsid w:val="00CE4D84"/>
    <w:rsid w:val="00CE56D4"/>
    <w:rsid w:val="00CE5752"/>
    <w:rsid w:val="00CE57EF"/>
    <w:rsid w:val="00CE5EC8"/>
    <w:rsid w:val="00CE622E"/>
    <w:rsid w:val="00CE665D"/>
    <w:rsid w:val="00CE69C2"/>
    <w:rsid w:val="00CE6D1D"/>
    <w:rsid w:val="00CE7A33"/>
    <w:rsid w:val="00CF025F"/>
    <w:rsid w:val="00CF05F3"/>
    <w:rsid w:val="00CF092C"/>
    <w:rsid w:val="00CF0A63"/>
    <w:rsid w:val="00CF0D9C"/>
    <w:rsid w:val="00CF0DE7"/>
    <w:rsid w:val="00CF0EBB"/>
    <w:rsid w:val="00CF0F25"/>
    <w:rsid w:val="00CF12F2"/>
    <w:rsid w:val="00CF20AC"/>
    <w:rsid w:val="00CF2500"/>
    <w:rsid w:val="00CF2517"/>
    <w:rsid w:val="00CF2F91"/>
    <w:rsid w:val="00CF30EB"/>
    <w:rsid w:val="00CF34ED"/>
    <w:rsid w:val="00CF40EF"/>
    <w:rsid w:val="00CF4210"/>
    <w:rsid w:val="00CF43DB"/>
    <w:rsid w:val="00CF4AE3"/>
    <w:rsid w:val="00CF4C4B"/>
    <w:rsid w:val="00CF4CDE"/>
    <w:rsid w:val="00CF4F20"/>
    <w:rsid w:val="00CF547C"/>
    <w:rsid w:val="00CF575C"/>
    <w:rsid w:val="00CF58DF"/>
    <w:rsid w:val="00CF5BFF"/>
    <w:rsid w:val="00CF6483"/>
    <w:rsid w:val="00CF648E"/>
    <w:rsid w:val="00CF6699"/>
    <w:rsid w:val="00CF6B70"/>
    <w:rsid w:val="00CF6CF0"/>
    <w:rsid w:val="00CF6DE5"/>
    <w:rsid w:val="00CF7432"/>
    <w:rsid w:val="00CF7461"/>
    <w:rsid w:val="00D00EB3"/>
    <w:rsid w:val="00D00EE6"/>
    <w:rsid w:val="00D00F1F"/>
    <w:rsid w:val="00D00F63"/>
    <w:rsid w:val="00D017A3"/>
    <w:rsid w:val="00D01A84"/>
    <w:rsid w:val="00D01A97"/>
    <w:rsid w:val="00D01E53"/>
    <w:rsid w:val="00D01FEA"/>
    <w:rsid w:val="00D02118"/>
    <w:rsid w:val="00D023B1"/>
    <w:rsid w:val="00D02522"/>
    <w:rsid w:val="00D0256D"/>
    <w:rsid w:val="00D02655"/>
    <w:rsid w:val="00D0266B"/>
    <w:rsid w:val="00D02992"/>
    <w:rsid w:val="00D02C66"/>
    <w:rsid w:val="00D02F4F"/>
    <w:rsid w:val="00D031DD"/>
    <w:rsid w:val="00D0334A"/>
    <w:rsid w:val="00D03BA2"/>
    <w:rsid w:val="00D044A6"/>
    <w:rsid w:val="00D04BBC"/>
    <w:rsid w:val="00D05081"/>
    <w:rsid w:val="00D054D6"/>
    <w:rsid w:val="00D05740"/>
    <w:rsid w:val="00D059E4"/>
    <w:rsid w:val="00D05A7F"/>
    <w:rsid w:val="00D05B32"/>
    <w:rsid w:val="00D05C66"/>
    <w:rsid w:val="00D0612F"/>
    <w:rsid w:val="00D0618D"/>
    <w:rsid w:val="00D06287"/>
    <w:rsid w:val="00D067CC"/>
    <w:rsid w:val="00D06E57"/>
    <w:rsid w:val="00D0792D"/>
    <w:rsid w:val="00D07D9F"/>
    <w:rsid w:val="00D07E94"/>
    <w:rsid w:val="00D10576"/>
    <w:rsid w:val="00D10868"/>
    <w:rsid w:val="00D1101E"/>
    <w:rsid w:val="00D115FE"/>
    <w:rsid w:val="00D11891"/>
    <w:rsid w:val="00D11CEB"/>
    <w:rsid w:val="00D11DC9"/>
    <w:rsid w:val="00D11DD4"/>
    <w:rsid w:val="00D11FD9"/>
    <w:rsid w:val="00D12136"/>
    <w:rsid w:val="00D126F5"/>
    <w:rsid w:val="00D12AD0"/>
    <w:rsid w:val="00D12EC5"/>
    <w:rsid w:val="00D12F63"/>
    <w:rsid w:val="00D1333D"/>
    <w:rsid w:val="00D1386C"/>
    <w:rsid w:val="00D13F05"/>
    <w:rsid w:val="00D1431B"/>
    <w:rsid w:val="00D14351"/>
    <w:rsid w:val="00D145F8"/>
    <w:rsid w:val="00D145FA"/>
    <w:rsid w:val="00D146C2"/>
    <w:rsid w:val="00D14807"/>
    <w:rsid w:val="00D149B3"/>
    <w:rsid w:val="00D14A29"/>
    <w:rsid w:val="00D156E1"/>
    <w:rsid w:val="00D1585E"/>
    <w:rsid w:val="00D15BD1"/>
    <w:rsid w:val="00D1601E"/>
    <w:rsid w:val="00D16306"/>
    <w:rsid w:val="00D16937"/>
    <w:rsid w:val="00D16D29"/>
    <w:rsid w:val="00D16F98"/>
    <w:rsid w:val="00D171E8"/>
    <w:rsid w:val="00D176DC"/>
    <w:rsid w:val="00D17F88"/>
    <w:rsid w:val="00D206C2"/>
    <w:rsid w:val="00D20A2E"/>
    <w:rsid w:val="00D20B5E"/>
    <w:rsid w:val="00D21871"/>
    <w:rsid w:val="00D21A68"/>
    <w:rsid w:val="00D21C65"/>
    <w:rsid w:val="00D21E20"/>
    <w:rsid w:val="00D21F9D"/>
    <w:rsid w:val="00D22394"/>
    <w:rsid w:val="00D22517"/>
    <w:rsid w:val="00D225A0"/>
    <w:rsid w:val="00D225C7"/>
    <w:rsid w:val="00D2271C"/>
    <w:rsid w:val="00D230AE"/>
    <w:rsid w:val="00D23338"/>
    <w:rsid w:val="00D23516"/>
    <w:rsid w:val="00D2359B"/>
    <w:rsid w:val="00D238EF"/>
    <w:rsid w:val="00D23910"/>
    <w:rsid w:val="00D23AC0"/>
    <w:rsid w:val="00D23FBF"/>
    <w:rsid w:val="00D247C6"/>
    <w:rsid w:val="00D24883"/>
    <w:rsid w:val="00D24F5E"/>
    <w:rsid w:val="00D24FF3"/>
    <w:rsid w:val="00D2530A"/>
    <w:rsid w:val="00D2579E"/>
    <w:rsid w:val="00D257AE"/>
    <w:rsid w:val="00D2605D"/>
    <w:rsid w:val="00D26264"/>
    <w:rsid w:val="00D2647D"/>
    <w:rsid w:val="00D268E5"/>
    <w:rsid w:val="00D26B60"/>
    <w:rsid w:val="00D26CD2"/>
    <w:rsid w:val="00D27018"/>
    <w:rsid w:val="00D2752B"/>
    <w:rsid w:val="00D275CA"/>
    <w:rsid w:val="00D276DB"/>
    <w:rsid w:val="00D278B2"/>
    <w:rsid w:val="00D27D47"/>
    <w:rsid w:val="00D3067B"/>
    <w:rsid w:val="00D30820"/>
    <w:rsid w:val="00D30B9D"/>
    <w:rsid w:val="00D310D8"/>
    <w:rsid w:val="00D31177"/>
    <w:rsid w:val="00D31B36"/>
    <w:rsid w:val="00D31BB6"/>
    <w:rsid w:val="00D31C48"/>
    <w:rsid w:val="00D31DCA"/>
    <w:rsid w:val="00D31F72"/>
    <w:rsid w:val="00D31F84"/>
    <w:rsid w:val="00D3219F"/>
    <w:rsid w:val="00D327FF"/>
    <w:rsid w:val="00D328D7"/>
    <w:rsid w:val="00D32A7A"/>
    <w:rsid w:val="00D33090"/>
    <w:rsid w:val="00D330DF"/>
    <w:rsid w:val="00D33512"/>
    <w:rsid w:val="00D336F7"/>
    <w:rsid w:val="00D33961"/>
    <w:rsid w:val="00D33D35"/>
    <w:rsid w:val="00D343AC"/>
    <w:rsid w:val="00D34D66"/>
    <w:rsid w:val="00D34DFB"/>
    <w:rsid w:val="00D35089"/>
    <w:rsid w:val="00D350A5"/>
    <w:rsid w:val="00D35197"/>
    <w:rsid w:val="00D355AC"/>
    <w:rsid w:val="00D3573D"/>
    <w:rsid w:val="00D35AC0"/>
    <w:rsid w:val="00D368B5"/>
    <w:rsid w:val="00D36CF0"/>
    <w:rsid w:val="00D3778C"/>
    <w:rsid w:val="00D377B0"/>
    <w:rsid w:val="00D37F46"/>
    <w:rsid w:val="00D40398"/>
    <w:rsid w:val="00D40B54"/>
    <w:rsid w:val="00D40B6B"/>
    <w:rsid w:val="00D40CFB"/>
    <w:rsid w:val="00D40DD3"/>
    <w:rsid w:val="00D40FA7"/>
    <w:rsid w:val="00D413F8"/>
    <w:rsid w:val="00D415D2"/>
    <w:rsid w:val="00D419DF"/>
    <w:rsid w:val="00D41AF3"/>
    <w:rsid w:val="00D41AFD"/>
    <w:rsid w:val="00D42206"/>
    <w:rsid w:val="00D42219"/>
    <w:rsid w:val="00D42603"/>
    <w:rsid w:val="00D427C7"/>
    <w:rsid w:val="00D4282C"/>
    <w:rsid w:val="00D42A61"/>
    <w:rsid w:val="00D42BC9"/>
    <w:rsid w:val="00D42CFA"/>
    <w:rsid w:val="00D42D60"/>
    <w:rsid w:val="00D42EB1"/>
    <w:rsid w:val="00D43064"/>
    <w:rsid w:val="00D434E7"/>
    <w:rsid w:val="00D4373F"/>
    <w:rsid w:val="00D43BBC"/>
    <w:rsid w:val="00D43D02"/>
    <w:rsid w:val="00D449E5"/>
    <w:rsid w:val="00D4568B"/>
    <w:rsid w:val="00D457BE"/>
    <w:rsid w:val="00D45AE5"/>
    <w:rsid w:val="00D45F73"/>
    <w:rsid w:val="00D45FA6"/>
    <w:rsid w:val="00D462BE"/>
    <w:rsid w:val="00D463C8"/>
    <w:rsid w:val="00D464E0"/>
    <w:rsid w:val="00D46790"/>
    <w:rsid w:val="00D46DAF"/>
    <w:rsid w:val="00D46F74"/>
    <w:rsid w:val="00D470A9"/>
    <w:rsid w:val="00D477CB"/>
    <w:rsid w:val="00D478BB"/>
    <w:rsid w:val="00D479E0"/>
    <w:rsid w:val="00D47AF5"/>
    <w:rsid w:val="00D47D40"/>
    <w:rsid w:val="00D47FE6"/>
    <w:rsid w:val="00D506EC"/>
    <w:rsid w:val="00D50BA6"/>
    <w:rsid w:val="00D50D0C"/>
    <w:rsid w:val="00D517A5"/>
    <w:rsid w:val="00D51F1C"/>
    <w:rsid w:val="00D5206C"/>
    <w:rsid w:val="00D52299"/>
    <w:rsid w:val="00D52473"/>
    <w:rsid w:val="00D52BCD"/>
    <w:rsid w:val="00D52E8C"/>
    <w:rsid w:val="00D5306B"/>
    <w:rsid w:val="00D535EC"/>
    <w:rsid w:val="00D53DBB"/>
    <w:rsid w:val="00D53EBD"/>
    <w:rsid w:val="00D53F2C"/>
    <w:rsid w:val="00D544E8"/>
    <w:rsid w:val="00D545BE"/>
    <w:rsid w:val="00D548EA"/>
    <w:rsid w:val="00D54C7D"/>
    <w:rsid w:val="00D55516"/>
    <w:rsid w:val="00D55743"/>
    <w:rsid w:val="00D559CE"/>
    <w:rsid w:val="00D55E82"/>
    <w:rsid w:val="00D55FF4"/>
    <w:rsid w:val="00D569AB"/>
    <w:rsid w:val="00D57BAB"/>
    <w:rsid w:val="00D57DE3"/>
    <w:rsid w:val="00D57E11"/>
    <w:rsid w:val="00D57F80"/>
    <w:rsid w:val="00D57FF4"/>
    <w:rsid w:val="00D602D4"/>
    <w:rsid w:val="00D60617"/>
    <w:rsid w:val="00D60890"/>
    <w:rsid w:val="00D6092F"/>
    <w:rsid w:val="00D60CFF"/>
    <w:rsid w:val="00D60D7E"/>
    <w:rsid w:val="00D60EFE"/>
    <w:rsid w:val="00D61139"/>
    <w:rsid w:val="00D613F4"/>
    <w:rsid w:val="00D61D7C"/>
    <w:rsid w:val="00D624C1"/>
    <w:rsid w:val="00D625BF"/>
    <w:rsid w:val="00D629A8"/>
    <w:rsid w:val="00D62F49"/>
    <w:rsid w:val="00D630B8"/>
    <w:rsid w:val="00D64286"/>
    <w:rsid w:val="00D64DAB"/>
    <w:rsid w:val="00D64E48"/>
    <w:rsid w:val="00D650F2"/>
    <w:rsid w:val="00D65468"/>
    <w:rsid w:val="00D65476"/>
    <w:rsid w:val="00D654AC"/>
    <w:rsid w:val="00D6552D"/>
    <w:rsid w:val="00D65C5C"/>
    <w:rsid w:val="00D65FC4"/>
    <w:rsid w:val="00D66422"/>
    <w:rsid w:val="00D666BC"/>
    <w:rsid w:val="00D66A34"/>
    <w:rsid w:val="00D66BD9"/>
    <w:rsid w:val="00D66F24"/>
    <w:rsid w:val="00D675C1"/>
    <w:rsid w:val="00D67B7C"/>
    <w:rsid w:val="00D7026C"/>
    <w:rsid w:val="00D704EB"/>
    <w:rsid w:val="00D7055B"/>
    <w:rsid w:val="00D7078F"/>
    <w:rsid w:val="00D721F1"/>
    <w:rsid w:val="00D72A96"/>
    <w:rsid w:val="00D72C54"/>
    <w:rsid w:val="00D72DA5"/>
    <w:rsid w:val="00D73095"/>
    <w:rsid w:val="00D733F1"/>
    <w:rsid w:val="00D7347A"/>
    <w:rsid w:val="00D737A5"/>
    <w:rsid w:val="00D743F8"/>
    <w:rsid w:val="00D74913"/>
    <w:rsid w:val="00D7492A"/>
    <w:rsid w:val="00D74FD8"/>
    <w:rsid w:val="00D7511F"/>
    <w:rsid w:val="00D75505"/>
    <w:rsid w:val="00D75876"/>
    <w:rsid w:val="00D75A74"/>
    <w:rsid w:val="00D75A93"/>
    <w:rsid w:val="00D7607E"/>
    <w:rsid w:val="00D77140"/>
    <w:rsid w:val="00D777B5"/>
    <w:rsid w:val="00D800BA"/>
    <w:rsid w:val="00D80171"/>
    <w:rsid w:val="00D805CA"/>
    <w:rsid w:val="00D807C8"/>
    <w:rsid w:val="00D808EC"/>
    <w:rsid w:val="00D80982"/>
    <w:rsid w:val="00D80A9C"/>
    <w:rsid w:val="00D80B04"/>
    <w:rsid w:val="00D80ECC"/>
    <w:rsid w:val="00D814D4"/>
    <w:rsid w:val="00D81879"/>
    <w:rsid w:val="00D81C78"/>
    <w:rsid w:val="00D81D59"/>
    <w:rsid w:val="00D81D9D"/>
    <w:rsid w:val="00D82177"/>
    <w:rsid w:val="00D8228C"/>
    <w:rsid w:val="00D829BD"/>
    <w:rsid w:val="00D82B40"/>
    <w:rsid w:val="00D82F25"/>
    <w:rsid w:val="00D82FDA"/>
    <w:rsid w:val="00D8314D"/>
    <w:rsid w:val="00D83A4F"/>
    <w:rsid w:val="00D83ED1"/>
    <w:rsid w:val="00D8410B"/>
    <w:rsid w:val="00D841B4"/>
    <w:rsid w:val="00D84C6C"/>
    <w:rsid w:val="00D8535A"/>
    <w:rsid w:val="00D85382"/>
    <w:rsid w:val="00D85B11"/>
    <w:rsid w:val="00D85C9F"/>
    <w:rsid w:val="00D861E0"/>
    <w:rsid w:val="00D862EB"/>
    <w:rsid w:val="00D86466"/>
    <w:rsid w:val="00D86EFD"/>
    <w:rsid w:val="00D87471"/>
    <w:rsid w:val="00D874A4"/>
    <w:rsid w:val="00D877A2"/>
    <w:rsid w:val="00D87DE3"/>
    <w:rsid w:val="00D90000"/>
    <w:rsid w:val="00D90132"/>
    <w:rsid w:val="00D90364"/>
    <w:rsid w:val="00D9044C"/>
    <w:rsid w:val="00D90894"/>
    <w:rsid w:val="00D90E09"/>
    <w:rsid w:val="00D91CE0"/>
    <w:rsid w:val="00D91E1E"/>
    <w:rsid w:val="00D92123"/>
    <w:rsid w:val="00D92507"/>
    <w:rsid w:val="00D9268A"/>
    <w:rsid w:val="00D92BD1"/>
    <w:rsid w:val="00D93081"/>
    <w:rsid w:val="00D93099"/>
    <w:rsid w:val="00D931B5"/>
    <w:rsid w:val="00D93406"/>
    <w:rsid w:val="00D93475"/>
    <w:rsid w:val="00D93702"/>
    <w:rsid w:val="00D9390A"/>
    <w:rsid w:val="00D94456"/>
    <w:rsid w:val="00D948D9"/>
    <w:rsid w:val="00D94C9C"/>
    <w:rsid w:val="00D951CA"/>
    <w:rsid w:val="00D95922"/>
    <w:rsid w:val="00D95995"/>
    <w:rsid w:val="00D959F8"/>
    <w:rsid w:val="00D95CBA"/>
    <w:rsid w:val="00D95F7D"/>
    <w:rsid w:val="00D96014"/>
    <w:rsid w:val="00D96329"/>
    <w:rsid w:val="00D96C4E"/>
    <w:rsid w:val="00D97000"/>
    <w:rsid w:val="00D97152"/>
    <w:rsid w:val="00D972C5"/>
    <w:rsid w:val="00D979CD"/>
    <w:rsid w:val="00D97A5B"/>
    <w:rsid w:val="00D97DE8"/>
    <w:rsid w:val="00DA04DB"/>
    <w:rsid w:val="00DA067D"/>
    <w:rsid w:val="00DA09F3"/>
    <w:rsid w:val="00DA0A6F"/>
    <w:rsid w:val="00DA0D3D"/>
    <w:rsid w:val="00DA0D55"/>
    <w:rsid w:val="00DA0E5F"/>
    <w:rsid w:val="00DA1177"/>
    <w:rsid w:val="00DA119C"/>
    <w:rsid w:val="00DA1200"/>
    <w:rsid w:val="00DA128C"/>
    <w:rsid w:val="00DA1AC6"/>
    <w:rsid w:val="00DA1C37"/>
    <w:rsid w:val="00DA1F93"/>
    <w:rsid w:val="00DA2313"/>
    <w:rsid w:val="00DA235B"/>
    <w:rsid w:val="00DA2382"/>
    <w:rsid w:val="00DA2730"/>
    <w:rsid w:val="00DA2EF6"/>
    <w:rsid w:val="00DA2FAA"/>
    <w:rsid w:val="00DA39FC"/>
    <w:rsid w:val="00DA3B51"/>
    <w:rsid w:val="00DA4E9C"/>
    <w:rsid w:val="00DA4F27"/>
    <w:rsid w:val="00DA50EE"/>
    <w:rsid w:val="00DA523A"/>
    <w:rsid w:val="00DA6775"/>
    <w:rsid w:val="00DA67E6"/>
    <w:rsid w:val="00DA6D7E"/>
    <w:rsid w:val="00DA7304"/>
    <w:rsid w:val="00DA7509"/>
    <w:rsid w:val="00DA7E82"/>
    <w:rsid w:val="00DB02B2"/>
    <w:rsid w:val="00DB0591"/>
    <w:rsid w:val="00DB06D3"/>
    <w:rsid w:val="00DB09FA"/>
    <w:rsid w:val="00DB1067"/>
    <w:rsid w:val="00DB1371"/>
    <w:rsid w:val="00DB1652"/>
    <w:rsid w:val="00DB1BC9"/>
    <w:rsid w:val="00DB1FA5"/>
    <w:rsid w:val="00DB30F0"/>
    <w:rsid w:val="00DB330E"/>
    <w:rsid w:val="00DB33E9"/>
    <w:rsid w:val="00DB33F4"/>
    <w:rsid w:val="00DB359A"/>
    <w:rsid w:val="00DB3704"/>
    <w:rsid w:val="00DB3FEB"/>
    <w:rsid w:val="00DB4523"/>
    <w:rsid w:val="00DB47CB"/>
    <w:rsid w:val="00DB4AE9"/>
    <w:rsid w:val="00DB4C80"/>
    <w:rsid w:val="00DB52B1"/>
    <w:rsid w:val="00DB5337"/>
    <w:rsid w:val="00DB5422"/>
    <w:rsid w:val="00DB590A"/>
    <w:rsid w:val="00DB5A6B"/>
    <w:rsid w:val="00DB5F9E"/>
    <w:rsid w:val="00DB613F"/>
    <w:rsid w:val="00DB66FB"/>
    <w:rsid w:val="00DB6C28"/>
    <w:rsid w:val="00DB6F3F"/>
    <w:rsid w:val="00DB6F5B"/>
    <w:rsid w:val="00DB759C"/>
    <w:rsid w:val="00DB7773"/>
    <w:rsid w:val="00DB7EED"/>
    <w:rsid w:val="00DC020B"/>
    <w:rsid w:val="00DC041C"/>
    <w:rsid w:val="00DC0B9F"/>
    <w:rsid w:val="00DC0F97"/>
    <w:rsid w:val="00DC10B3"/>
    <w:rsid w:val="00DC19C8"/>
    <w:rsid w:val="00DC1A99"/>
    <w:rsid w:val="00DC1C96"/>
    <w:rsid w:val="00DC3425"/>
    <w:rsid w:val="00DC3746"/>
    <w:rsid w:val="00DC3B50"/>
    <w:rsid w:val="00DC3FF1"/>
    <w:rsid w:val="00DC48DC"/>
    <w:rsid w:val="00DC4AA8"/>
    <w:rsid w:val="00DC575D"/>
    <w:rsid w:val="00DC5914"/>
    <w:rsid w:val="00DC5B1E"/>
    <w:rsid w:val="00DC5CEC"/>
    <w:rsid w:val="00DC5FCD"/>
    <w:rsid w:val="00DC604C"/>
    <w:rsid w:val="00DC60FD"/>
    <w:rsid w:val="00DC6735"/>
    <w:rsid w:val="00DC67A6"/>
    <w:rsid w:val="00DC67AE"/>
    <w:rsid w:val="00DC6861"/>
    <w:rsid w:val="00DC6A80"/>
    <w:rsid w:val="00DC7335"/>
    <w:rsid w:val="00DC73DC"/>
    <w:rsid w:val="00DC78DA"/>
    <w:rsid w:val="00DC79AF"/>
    <w:rsid w:val="00DC7A0F"/>
    <w:rsid w:val="00DC7F38"/>
    <w:rsid w:val="00DD02A4"/>
    <w:rsid w:val="00DD03B2"/>
    <w:rsid w:val="00DD05C8"/>
    <w:rsid w:val="00DD0CB5"/>
    <w:rsid w:val="00DD0D3F"/>
    <w:rsid w:val="00DD0D4C"/>
    <w:rsid w:val="00DD0F4E"/>
    <w:rsid w:val="00DD1022"/>
    <w:rsid w:val="00DD1B3D"/>
    <w:rsid w:val="00DD1CA9"/>
    <w:rsid w:val="00DD21F9"/>
    <w:rsid w:val="00DD27D4"/>
    <w:rsid w:val="00DD2BD1"/>
    <w:rsid w:val="00DD2C0A"/>
    <w:rsid w:val="00DD2C4D"/>
    <w:rsid w:val="00DD310B"/>
    <w:rsid w:val="00DD3B84"/>
    <w:rsid w:val="00DD467A"/>
    <w:rsid w:val="00DD48FC"/>
    <w:rsid w:val="00DD4F3B"/>
    <w:rsid w:val="00DD54D2"/>
    <w:rsid w:val="00DD58EE"/>
    <w:rsid w:val="00DD6853"/>
    <w:rsid w:val="00DD72B5"/>
    <w:rsid w:val="00DD7A54"/>
    <w:rsid w:val="00DD7FB9"/>
    <w:rsid w:val="00DE052E"/>
    <w:rsid w:val="00DE08B7"/>
    <w:rsid w:val="00DE0D3B"/>
    <w:rsid w:val="00DE0EE3"/>
    <w:rsid w:val="00DE0F16"/>
    <w:rsid w:val="00DE0FB2"/>
    <w:rsid w:val="00DE13AC"/>
    <w:rsid w:val="00DE14CA"/>
    <w:rsid w:val="00DE1B49"/>
    <w:rsid w:val="00DE1BAF"/>
    <w:rsid w:val="00DE1CE8"/>
    <w:rsid w:val="00DE2553"/>
    <w:rsid w:val="00DE298D"/>
    <w:rsid w:val="00DE2A0B"/>
    <w:rsid w:val="00DE2D3B"/>
    <w:rsid w:val="00DE2FB1"/>
    <w:rsid w:val="00DE3A5F"/>
    <w:rsid w:val="00DE3AAC"/>
    <w:rsid w:val="00DE3CBE"/>
    <w:rsid w:val="00DE3F85"/>
    <w:rsid w:val="00DE4095"/>
    <w:rsid w:val="00DE40F6"/>
    <w:rsid w:val="00DE44A3"/>
    <w:rsid w:val="00DE4B77"/>
    <w:rsid w:val="00DE5E09"/>
    <w:rsid w:val="00DE6B98"/>
    <w:rsid w:val="00DE707E"/>
    <w:rsid w:val="00DE7809"/>
    <w:rsid w:val="00DE79E8"/>
    <w:rsid w:val="00DF00F2"/>
    <w:rsid w:val="00DF0630"/>
    <w:rsid w:val="00DF067D"/>
    <w:rsid w:val="00DF0A39"/>
    <w:rsid w:val="00DF0A94"/>
    <w:rsid w:val="00DF0B92"/>
    <w:rsid w:val="00DF15C5"/>
    <w:rsid w:val="00DF1E95"/>
    <w:rsid w:val="00DF25A7"/>
    <w:rsid w:val="00DF279E"/>
    <w:rsid w:val="00DF2931"/>
    <w:rsid w:val="00DF2A45"/>
    <w:rsid w:val="00DF2B59"/>
    <w:rsid w:val="00DF2BE3"/>
    <w:rsid w:val="00DF2D52"/>
    <w:rsid w:val="00DF2F4F"/>
    <w:rsid w:val="00DF3315"/>
    <w:rsid w:val="00DF3830"/>
    <w:rsid w:val="00DF3871"/>
    <w:rsid w:val="00DF4167"/>
    <w:rsid w:val="00DF465A"/>
    <w:rsid w:val="00DF513C"/>
    <w:rsid w:val="00DF537B"/>
    <w:rsid w:val="00DF56B9"/>
    <w:rsid w:val="00DF56D3"/>
    <w:rsid w:val="00DF571F"/>
    <w:rsid w:val="00DF5848"/>
    <w:rsid w:val="00DF59A4"/>
    <w:rsid w:val="00DF5CCA"/>
    <w:rsid w:val="00DF5E7E"/>
    <w:rsid w:val="00DF5FE2"/>
    <w:rsid w:val="00DF603F"/>
    <w:rsid w:val="00DF6144"/>
    <w:rsid w:val="00DF63C5"/>
    <w:rsid w:val="00DF64F7"/>
    <w:rsid w:val="00DF6B43"/>
    <w:rsid w:val="00DF6DCD"/>
    <w:rsid w:val="00DF7132"/>
    <w:rsid w:val="00DF72C3"/>
    <w:rsid w:val="00DF7A6E"/>
    <w:rsid w:val="00E00223"/>
    <w:rsid w:val="00E005D1"/>
    <w:rsid w:val="00E010DC"/>
    <w:rsid w:val="00E01530"/>
    <w:rsid w:val="00E0167E"/>
    <w:rsid w:val="00E01844"/>
    <w:rsid w:val="00E01863"/>
    <w:rsid w:val="00E02536"/>
    <w:rsid w:val="00E02638"/>
    <w:rsid w:val="00E02C75"/>
    <w:rsid w:val="00E03061"/>
    <w:rsid w:val="00E03433"/>
    <w:rsid w:val="00E034B8"/>
    <w:rsid w:val="00E03C8C"/>
    <w:rsid w:val="00E03E59"/>
    <w:rsid w:val="00E04425"/>
    <w:rsid w:val="00E044F9"/>
    <w:rsid w:val="00E0467C"/>
    <w:rsid w:val="00E046C9"/>
    <w:rsid w:val="00E05353"/>
    <w:rsid w:val="00E0562D"/>
    <w:rsid w:val="00E057EB"/>
    <w:rsid w:val="00E0586E"/>
    <w:rsid w:val="00E05E8C"/>
    <w:rsid w:val="00E0626F"/>
    <w:rsid w:val="00E0648A"/>
    <w:rsid w:val="00E0671F"/>
    <w:rsid w:val="00E069C2"/>
    <w:rsid w:val="00E06F9C"/>
    <w:rsid w:val="00E07077"/>
    <w:rsid w:val="00E07260"/>
    <w:rsid w:val="00E07306"/>
    <w:rsid w:val="00E07478"/>
    <w:rsid w:val="00E075DC"/>
    <w:rsid w:val="00E07686"/>
    <w:rsid w:val="00E07C6B"/>
    <w:rsid w:val="00E07DB4"/>
    <w:rsid w:val="00E10012"/>
    <w:rsid w:val="00E102C6"/>
    <w:rsid w:val="00E10473"/>
    <w:rsid w:val="00E1055F"/>
    <w:rsid w:val="00E1094E"/>
    <w:rsid w:val="00E11110"/>
    <w:rsid w:val="00E1194A"/>
    <w:rsid w:val="00E11E40"/>
    <w:rsid w:val="00E12300"/>
    <w:rsid w:val="00E1246D"/>
    <w:rsid w:val="00E1249B"/>
    <w:rsid w:val="00E12766"/>
    <w:rsid w:val="00E12993"/>
    <w:rsid w:val="00E130B9"/>
    <w:rsid w:val="00E1323A"/>
    <w:rsid w:val="00E139CB"/>
    <w:rsid w:val="00E1443E"/>
    <w:rsid w:val="00E148AD"/>
    <w:rsid w:val="00E14907"/>
    <w:rsid w:val="00E14C63"/>
    <w:rsid w:val="00E14C8B"/>
    <w:rsid w:val="00E14F44"/>
    <w:rsid w:val="00E1508E"/>
    <w:rsid w:val="00E1539D"/>
    <w:rsid w:val="00E15685"/>
    <w:rsid w:val="00E156ED"/>
    <w:rsid w:val="00E15CA6"/>
    <w:rsid w:val="00E15DA9"/>
    <w:rsid w:val="00E160A4"/>
    <w:rsid w:val="00E1622C"/>
    <w:rsid w:val="00E1670F"/>
    <w:rsid w:val="00E16910"/>
    <w:rsid w:val="00E1714C"/>
    <w:rsid w:val="00E171A1"/>
    <w:rsid w:val="00E17219"/>
    <w:rsid w:val="00E1722F"/>
    <w:rsid w:val="00E1733E"/>
    <w:rsid w:val="00E17409"/>
    <w:rsid w:val="00E1757C"/>
    <w:rsid w:val="00E17884"/>
    <w:rsid w:val="00E179FE"/>
    <w:rsid w:val="00E17D5F"/>
    <w:rsid w:val="00E17FF7"/>
    <w:rsid w:val="00E2002B"/>
    <w:rsid w:val="00E2012A"/>
    <w:rsid w:val="00E2025B"/>
    <w:rsid w:val="00E20622"/>
    <w:rsid w:val="00E20A49"/>
    <w:rsid w:val="00E20AE0"/>
    <w:rsid w:val="00E20B50"/>
    <w:rsid w:val="00E2129C"/>
    <w:rsid w:val="00E21BF7"/>
    <w:rsid w:val="00E21DC5"/>
    <w:rsid w:val="00E2206B"/>
    <w:rsid w:val="00E225FF"/>
    <w:rsid w:val="00E22C67"/>
    <w:rsid w:val="00E233D8"/>
    <w:rsid w:val="00E23563"/>
    <w:rsid w:val="00E23BD4"/>
    <w:rsid w:val="00E23FD1"/>
    <w:rsid w:val="00E248ED"/>
    <w:rsid w:val="00E2493A"/>
    <w:rsid w:val="00E24B43"/>
    <w:rsid w:val="00E24E2B"/>
    <w:rsid w:val="00E251A8"/>
    <w:rsid w:val="00E254E2"/>
    <w:rsid w:val="00E261E5"/>
    <w:rsid w:val="00E2620B"/>
    <w:rsid w:val="00E2628F"/>
    <w:rsid w:val="00E27353"/>
    <w:rsid w:val="00E273EC"/>
    <w:rsid w:val="00E27CA5"/>
    <w:rsid w:val="00E27D94"/>
    <w:rsid w:val="00E305AD"/>
    <w:rsid w:val="00E30790"/>
    <w:rsid w:val="00E3080C"/>
    <w:rsid w:val="00E3108C"/>
    <w:rsid w:val="00E31153"/>
    <w:rsid w:val="00E316A9"/>
    <w:rsid w:val="00E31A34"/>
    <w:rsid w:val="00E31BD2"/>
    <w:rsid w:val="00E31CA5"/>
    <w:rsid w:val="00E31F33"/>
    <w:rsid w:val="00E31FC5"/>
    <w:rsid w:val="00E321BC"/>
    <w:rsid w:val="00E3232B"/>
    <w:rsid w:val="00E32425"/>
    <w:rsid w:val="00E32781"/>
    <w:rsid w:val="00E3327A"/>
    <w:rsid w:val="00E33363"/>
    <w:rsid w:val="00E33495"/>
    <w:rsid w:val="00E3381E"/>
    <w:rsid w:val="00E346F6"/>
    <w:rsid w:val="00E34801"/>
    <w:rsid w:val="00E35063"/>
    <w:rsid w:val="00E3510F"/>
    <w:rsid w:val="00E35240"/>
    <w:rsid w:val="00E353B6"/>
    <w:rsid w:val="00E355BF"/>
    <w:rsid w:val="00E3579D"/>
    <w:rsid w:val="00E365D8"/>
    <w:rsid w:val="00E36705"/>
    <w:rsid w:val="00E37022"/>
    <w:rsid w:val="00E37179"/>
    <w:rsid w:val="00E37856"/>
    <w:rsid w:val="00E40361"/>
    <w:rsid w:val="00E40402"/>
    <w:rsid w:val="00E408CA"/>
    <w:rsid w:val="00E408E4"/>
    <w:rsid w:val="00E4094E"/>
    <w:rsid w:val="00E40D49"/>
    <w:rsid w:val="00E41056"/>
    <w:rsid w:val="00E4149D"/>
    <w:rsid w:val="00E416AB"/>
    <w:rsid w:val="00E41B38"/>
    <w:rsid w:val="00E41BBF"/>
    <w:rsid w:val="00E41BDB"/>
    <w:rsid w:val="00E424C5"/>
    <w:rsid w:val="00E426D1"/>
    <w:rsid w:val="00E4279B"/>
    <w:rsid w:val="00E42BFB"/>
    <w:rsid w:val="00E42C8F"/>
    <w:rsid w:val="00E4331B"/>
    <w:rsid w:val="00E43395"/>
    <w:rsid w:val="00E43E76"/>
    <w:rsid w:val="00E4405F"/>
    <w:rsid w:val="00E4408F"/>
    <w:rsid w:val="00E4452C"/>
    <w:rsid w:val="00E446F7"/>
    <w:rsid w:val="00E44912"/>
    <w:rsid w:val="00E44AB8"/>
    <w:rsid w:val="00E45CA5"/>
    <w:rsid w:val="00E45ED8"/>
    <w:rsid w:val="00E460D5"/>
    <w:rsid w:val="00E464E2"/>
    <w:rsid w:val="00E469EB"/>
    <w:rsid w:val="00E46B2F"/>
    <w:rsid w:val="00E4716C"/>
    <w:rsid w:val="00E47ED7"/>
    <w:rsid w:val="00E5019A"/>
    <w:rsid w:val="00E50AD2"/>
    <w:rsid w:val="00E50EE7"/>
    <w:rsid w:val="00E50F1D"/>
    <w:rsid w:val="00E52AEC"/>
    <w:rsid w:val="00E52BFB"/>
    <w:rsid w:val="00E53872"/>
    <w:rsid w:val="00E539D8"/>
    <w:rsid w:val="00E539F8"/>
    <w:rsid w:val="00E54194"/>
    <w:rsid w:val="00E55835"/>
    <w:rsid w:val="00E559A5"/>
    <w:rsid w:val="00E56937"/>
    <w:rsid w:val="00E56ADC"/>
    <w:rsid w:val="00E56B41"/>
    <w:rsid w:val="00E56C28"/>
    <w:rsid w:val="00E575B6"/>
    <w:rsid w:val="00E578DF"/>
    <w:rsid w:val="00E60BBF"/>
    <w:rsid w:val="00E60C12"/>
    <w:rsid w:val="00E60DAD"/>
    <w:rsid w:val="00E611CF"/>
    <w:rsid w:val="00E616FE"/>
    <w:rsid w:val="00E618EF"/>
    <w:rsid w:val="00E61A73"/>
    <w:rsid w:val="00E62787"/>
    <w:rsid w:val="00E629C9"/>
    <w:rsid w:val="00E62CDA"/>
    <w:rsid w:val="00E62FCD"/>
    <w:rsid w:val="00E637FC"/>
    <w:rsid w:val="00E63AE4"/>
    <w:rsid w:val="00E63E1F"/>
    <w:rsid w:val="00E64005"/>
    <w:rsid w:val="00E6422F"/>
    <w:rsid w:val="00E64400"/>
    <w:rsid w:val="00E645EC"/>
    <w:rsid w:val="00E6493F"/>
    <w:rsid w:val="00E64997"/>
    <w:rsid w:val="00E64A92"/>
    <w:rsid w:val="00E64B51"/>
    <w:rsid w:val="00E64C7B"/>
    <w:rsid w:val="00E65039"/>
    <w:rsid w:val="00E65920"/>
    <w:rsid w:val="00E6605F"/>
    <w:rsid w:val="00E661E4"/>
    <w:rsid w:val="00E6627B"/>
    <w:rsid w:val="00E6640B"/>
    <w:rsid w:val="00E677E4"/>
    <w:rsid w:val="00E67812"/>
    <w:rsid w:val="00E67909"/>
    <w:rsid w:val="00E67CEB"/>
    <w:rsid w:val="00E67D67"/>
    <w:rsid w:val="00E67F70"/>
    <w:rsid w:val="00E70569"/>
    <w:rsid w:val="00E708AD"/>
    <w:rsid w:val="00E70DEB"/>
    <w:rsid w:val="00E71310"/>
    <w:rsid w:val="00E7178A"/>
    <w:rsid w:val="00E71873"/>
    <w:rsid w:val="00E71919"/>
    <w:rsid w:val="00E72122"/>
    <w:rsid w:val="00E72516"/>
    <w:rsid w:val="00E727D8"/>
    <w:rsid w:val="00E72835"/>
    <w:rsid w:val="00E72E4A"/>
    <w:rsid w:val="00E72FD7"/>
    <w:rsid w:val="00E736EA"/>
    <w:rsid w:val="00E7388F"/>
    <w:rsid w:val="00E73FE2"/>
    <w:rsid w:val="00E74AC2"/>
    <w:rsid w:val="00E74E43"/>
    <w:rsid w:val="00E75555"/>
    <w:rsid w:val="00E75FEB"/>
    <w:rsid w:val="00E76263"/>
    <w:rsid w:val="00E764D8"/>
    <w:rsid w:val="00E76E40"/>
    <w:rsid w:val="00E77817"/>
    <w:rsid w:val="00E8004F"/>
    <w:rsid w:val="00E80439"/>
    <w:rsid w:val="00E80937"/>
    <w:rsid w:val="00E80AD7"/>
    <w:rsid w:val="00E80B56"/>
    <w:rsid w:val="00E80D1F"/>
    <w:rsid w:val="00E80FCD"/>
    <w:rsid w:val="00E81AF4"/>
    <w:rsid w:val="00E81B72"/>
    <w:rsid w:val="00E81C59"/>
    <w:rsid w:val="00E81E82"/>
    <w:rsid w:val="00E81F94"/>
    <w:rsid w:val="00E82357"/>
    <w:rsid w:val="00E82756"/>
    <w:rsid w:val="00E82829"/>
    <w:rsid w:val="00E82AD5"/>
    <w:rsid w:val="00E82CA1"/>
    <w:rsid w:val="00E82D0B"/>
    <w:rsid w:val="00E83050"/>
    <w:rsid w:val="00E835AC"/>
    <w:rsid w:val="00E8366C"/>
    <w:rsid w:val="00E83872"/>
    <w:rsid w:val="00E838FF"/>
    <w:rsid w:val="00E839D4"/>
    <w:rsid w:val="00E83B4C"/>
    <w:rsid w:val="00E840D0"/>
    <w:rsid w:val="00E842C1"/>
    <w:rsid w:val="00E847FD"/>
    <w:rsid w:val="00E84C6D"/>
    <w:rsid w:val="00E84EA8"/>
    <w:rsid w:val="00E8512E"/>
    <w:rsid w:val="00E85766"/>
    <w:rsid w:val="00E85EAE"/>
    <w:rsid w:val="00E8636A"/>
    <w:rsid w:val="00E865FE"/>
    <w:rsid w:val="00E86604"/>
    <w:rsid w:val="00E8668E"/>
    <w:rsid w:val="00E86BE4"/>
    <w:rsid w:val="00E8776D"/>
    <w:rsid w:val="00E87D35"/>
    <w:rsid w:val="00E9024C"/>
    <w:rsid w:val="00E9058E"/>
    <w:rsid w:val="00E9063C"/>
    <w:rsid w:val="00E90B15"/>
    <w:rsid w:val="00E90C03"/>
    <w:rsid w:val="00E90E8D"/>
    <w:rsid w:val="00E919FA"/>
    <w:rsid w:val="00E91A93"/>
    <w:rsid w:val="00E92202"/>
    <w:rsid w:val="00E94101"/>
    <w:rsid w:val="00E949FE"/>
    <w:rsid w:val="00E94F4B"/>
    <w:rsid w:val="00E95196"/>
    <w:rsid w:val="00E959BD"/>
    <w:rsid w:val="00E95DED"/>
    <w:rsid w:val="00E9603C"/>
    <w:rsid w:val="00E96476"/>
    <w:rsid w:val="00E96581"/>
    <w:rsid w:val="00E96617"/>
    <w:rsid w:val="00E9667A"/>
    <w:rsid w:val="00E96953"/>
    <w:rsid w:val="00E971CE"/>
    <w:rsid w:val="00E972C8"/>
    <w:rsid w:val="00E97677"/>
    <w:rsid w:val="00E97999"/>
    <w:rsid w:val="00E97E5B"/>
    <w:rsid w:val="00EA0076"/>
    <w:rsid w:val="00EA0094"/>
    <w:rsid w:val="00EA0332"/>
    <w:rsid w:val="00EA1A5F"/>
    <w:rsid w:val="00EA1AE9"/>
    <w:rsid w:val="00EA1E27"/>
    <w:rsid w:val="00EA1EB1"/>
    <w:rsid w:val="00EA202A"/>
    <w:rsid w:val="00EA221B"/>
    <w:rsid w:val="00EA2C7B"/>
    <w:rsid w:val="00EA2CB4"/>
    <w:rsid w:val="00EA2D15"/>
    <w:rsid w:val="00EA2D97"/>
    <w:rsid w:val="00EA2E7D"/>
    <w:rsid w:val="00EA3261"/>
    <w:rsid w:val="00EA35EA"/>
    <w:rsid w:val="00EA3BCE"/>
    <w:rsid w:val="00EA41C2"/>
    <w:rsid w:val="00EA42A2"/>
    <w:rsid w:val="00EA43CB"/>
    <w:rsid w:val="00EA479D"/>
    <w:rsid w:val="00EA4849"/>
    <w:rsid w:val="00EA49D3"/>
    <w:rsid w:val="00EA4D16"/>
    <w:rsid w:val="00EA4F19"/>
    <w:rsid w:val="00EA558D"/>
    <w:rsid w:val="00EA5C34"/>
    <w:rsid w:val="00EA60FF"/>
    <w:rsid w:val="00EA66C1"/>
    <w:rsid w:val="00EA739B"/>
    <w:rsid w:val="00EA743E"/>
    <w:rsid w:val="00EA7DC0"/>
    <w:rsid w:val="00EA7FD2"/>
    <w:rsid w:val="00EB00F7"/>
    <w:rsid w:val="00EB08DE"/>
    <w:rsid w:val="00EB0AA1"/>
    <w:rsid w:val="00EB1181"/>
    <w:rsid w:val="00EB17C7"/>
    <w:rsid w:val="00EB1BC9"/>
    <w:rsid w:val="00EB1DBB"/>
    <w:rsid w:val="00EB1F11"/>
    <w:rsid w:val="00EB2300"/>
    <w:rsid w:val="00EB252A"/>
    <w:rsid w:val="00EB252E"/>
    <w:rsid w:val="00EB2871"/>
    <w:rsid w:val="00EB30B0"/>
    <w:rsid w:val="00EB40A7"/>
    <w:rsid w:val="00EB42AF"/>
    <w:rsid w:val="00EB4527"/>
    <w:rsid w:val="00EB4E38"/>
    <w:rsid w:val="00EB5317"/>
    <w:rsid w:val="00EB5484"/>
    <w:rsid w:val="00EB5D4A"/>
    <w:rsid w:val="00EB5F3E"/>
    <w:rsid w:val="00EB5F44"/>
    <w:rsid w:val="00EB6365"/>
    <w:rsid w:val="00EB63CD"/>
    <w:rsid w:val="00EB6BD0"/>
    <w:rsid w:val="00EB6C5F"/>
    <w:rsid w:val="00EB6EBB"/>
    <w:rsid w:val="00EB6F06"/>
    <w:rsid w:val="00EB7358"/>
    <w:rsid w:val="00EB750F"/>
    <w:rsid w:val="00EB761B"/>
    <w:rsid w:val="00EB765D"/>
    <w:rsid w:val="00EB7F16"/>
    <w:rsid w:val="00EB7F5C"/>
    <w:rsid w:val="00EC0024"/>
    <w:rsid w:val="00EC02F6"/>
    <w:rsid w:val="00EC0622"/>
    <w:rsid w:val="00EC06FE"/>
    <w:rsid w:val="00EC07B6"/>
    <w:rsid w:val="00EC0C8D"/>
    <w:rsid w:val="00EC0CF4"/>
    <w:rsid w:val="00EC0F14"/>
    <w:rsid w:val="00EC1C6E"/>
    <w:rsid w:val="00EC2624"/>
    <w:rsid w:val="00EC2791"/>
    <w:rsid w:val="00EC27EA"/>
    <w:rsid w:val="00EC2B63"/>
    <w:rsid w:val="00EC2E60"/>
    <w:rsid w:val="00EC3489"/>
    <w:rsid w:val="00EC3520"/>
    <w:rsid w:val="00EC36C9"/>
    <w:rsid w:val="00EC3ECB"/>
    <w:rsid w:val="00EC41A5"/>
    <w:rsid w:val="00EC43BF"/>
    <w:rsid w:val="00EC501C"/>
    <w:rsid w:val="00EC5BF7"/>
    <w:rsid w:val="00EC5C60"/>
    <w:rsid w:val="00EC669C"/>
    <w:rsid w:val="00EC6C85"/>
    <w:rsid w:val="00EC6D72"/>
    <w:rsid w:val="00EC7137"/>
    <w:rsid w:val="00EC7404"/>
    <w:rsid w:val="00EC7E15"/>
    <w:rsid w:val="00EC7ECF"/>
    <w:rsid w:val="00EC7F24"/>
    <w:rsid w:val="00ED00E8"/>
    <w:rsid w:val="00ED08A2"/>
    <w:rsid w:val="00ED0AD6"/>
    <w:rsid w:val="00ED0D2A"/>
    <w:rsid w:val="00ED10B7"/>
    <w:rsid w:val="00ED163F"/>
    <w:rsid w:val="00ED16AD"/>
    <w:rsid w:val="00ED19E8"/>
    <w:rsid w:val="00ED1C5C"/>
    <w:rsid w:val="00ED2334"/>
    <w:rsid w:val="00ED2575"/>
    <w:rsid w:val="00ED28D5"/>
    <w:rsid w:val="00ED298E"/>
    <w:rsid w:val="00ED29C2"/>
    <w:rsid w:val="00ED46D7"/>
    <w:rsid w:val="00ED4828"/>
    <w:rsid w:val="00ED5102"/>
    <w:rsid w:val="00ED5306"/>
    <w:rsid w:val="00ED5F71"/>
    <w:rsid w:val="00ED600F"/>
    <w:rsid w:val="00ED6047"/>
    <w:rsid w:val="00ED66DC"/>
    <w:rsid w:val="00ED689F"/>
    <w:rsid w:val="00ED6CC1"/>
    <w:rsid w:val="00ED7057"/>
    <w:rsid w:val="00ED7165"/>
    <w:rsid w:val="00ED74D1"/>
    <w:rsid w:val="00ED796C"/>
    <w:rsid w:val="00ED79CB"/>
    <w:rsid w:val="00ED7A8C"/>
    <w:rsid w:val="00ED7C1F"/>
    <w:rsid w:val="00EE06B9"/>
    <w:rsid w:val="00EE0820"/>
    <w:rsid w:val="00EE09B2"/>
    <w:rsid w:val="00EE2112"/>
    <w:rsid w:val="00EE2334"/>
    <w:rsid w:val="00EE2EBD"/>
    <w:rsid w:val="00EE3908"/>
    <w:rsid w:val="00EE40EE"/>
    <w:rsid w:val="00EE43DD"/>
    <w:rsid w:val="00EE56EA"/>
    <w:rsid w:val="00EE5DAE"/>
    <w:rsid w:val="00EE5E64"/>
    <w:rsid w:val="00EE619D"/>
    <w:rsid w:val="00EE6339"/>
    <w:rsid w:val="00EE63CA"/>
    <w:rsid w:val="00EE6495"/>
    <w:rsid w:val="00EE695D"/>
    <w:rsid w:val="00EE78FA"/>
    <w:rsid w:val="00EE7A59"/>
    <w:rsid w:val="00EF0019"/>
    <w:rsid w:val="00EF01AF"/>
    <w:rsid w:val="00EF04B5"/>
    <w:rsid w:val="00EF0934"/>
    <w:rsid w:val="00EF0C0E"/>
    <w:rsid w:val="00EF126E"/>
    <w:rsid w:val="00EF12FC"/>
    <w:rsid w:val="00EF144F"/>
    <w:rsid w:val="00EF1821"/>
    <w:rsid w:val="00EF1917"/>
    <w:rsid w:val="00EF1C98"/>
    <w:rsid w:val="00EF2426"/>
    <w:rsid w:val="00EF33E7"/>
    <w:rsid w:val="00EF343A"/>
    <w:rsid w:val="00EF376B"/>
    <w:rsid w:val="00EF3A1B"/>
    <w:rsid w:val="00EF3FED"/>
    <w:rsid w:val="00EF43DC"/>
    <w:rsid w:val="00EF45C1"/>
    <w:rsid w:val="00EF4657"/>
    <w:rsid w:val="00EF57EE"/>
    <w:rsid w:val="00EF6DF6"/>
    <w:rsid w:val="00EF7698"/>
    <w:rsid w:val="00EF77C3"/>
    <w:rsid w:val="00EF7A0B"/>
    <w:rsid w:val="00F003C0"/>
    <w:rsid w:val="00F00CF9"/>
    <w:rsid w:val="00F0104F"/>
    <w:rsid w:val="00F01448"/>
    <w:rsid w:val="00F0238A"/>
    <w:rsid w:val="00F0262F"/>
    <w:rsid w:val="00F0328A"/>
    <w:rsid w:val="00F0383B"/>
    <w:rsid w:val="00F03DBC"/>
    <w:rsid w:val="00F03DF4"/>
    <w:rsid w:val="00F03EAB"/>
    <w:rsid w:val="00F03FE3"/>
    <w:rsid w:val="00F0453F"/>
    <w:rsid w:val="00F0472E"/>
    <w:rsid w:val="00F0502A"/>
    <w:rsid w:val="00F0517C"/>
    <w:rsid w:val="00F05324"/>
    <w:rsid w:val="00F05FA9"/>
    <w:rsid w:val="00F06018"/>
    <w:rsid w:val="00F061D4"/>
    <w:rsid w:val="00F064C4"/>
    <w:rsid w:val="00F06C70"/>
    <w:rsid w:val="00F07060"/>
    <w:rsid w:val="00F10271"/>
    <w:rsid w:val="00F1088B"/>
    <w:rsid w:val="00F10F63"/>
    <w:rsid w:val="00F10FF9"/>
    <w:rsid w:val="00F11308"/>
    <w:rsid w:val="00F113AD"/>
    <w:rsid w:val="00F1149A"/>
    <w:rsid w:val="00F114AF"/>
    <w:rsid w:val="00F114DD"/>
    <w:rsid w:val="00F11AB3"/>
    <w:rsid w:val="00F12105"/>
    <w:rsid w:val="00F121F7"/>
    <w:rsid w:val="00F1262B"/>
    <w:rsid w:val="00F12722"/>
    <w:rsid w:val="00F12AB1"/>
    <w:rsid w:val="00F12E0F"/>
    <w:rsid w:val="00F12ED2"/>
    <w:rsid w:val="00F13479"/>
    <w:rsid w:val="00F13B96"/>
    <w:rsid w:val="00F14110"/>
    <w:rsid w:val="00F14195"/>
    <w:rsid w:val="00F1421A"/>
    <w:rsid w:val="00F14712"/>
    <w:rsid w:val="00F14933"/>
    <w:rsid w:val="00F153F9"/>
    <w:rsid w:val="00F153FD"/>
    <w:rsid w:val="00F154F4"/>
    <w:rsid w:val="00F1556C"/>
    <w:rsid w:val="00F15B99"/>
    <w:rsid w:val="00F1686D"/>
    <w:rsid w:val="00F16E86"/>
    <w:rsid w:val="00F17037"/>
    <w:rsid w:val="00F17352"/>
    <w:rsid w:val="00F173AC"/>
    <w:rsid w:val="00F17430"/>
    <w:rsid w:val="00F177B5"/>
    <w:rsid w:val="00F17EAF"/>
    <w:rsid w:val="00F20121"/>
    <w:rsid w:val="00F20230"/>
    <w:rsid w:val="00F20262"/>
    <w:rsid w:val="00F20A81"/>
    <w:rsid w:val="00F2102A"/>
    <w:rsid w:val="00F2162C"/>
    <w:rsid w:val="00F219F4"/>
    <w:rsid w:val="00F21D98"/>
    <w:rsid w:val="00F22333"/>
    <w:rsid w:val="00F2239F"/>
    <w:rsid w:val="00F223B8"/>
    <w:rsid w:val="00F228A1"/>
    <w:rsid w:val="00F228B4"/>
    <w:rsid w:val="00F22A7E"/>
    <w:rsid w:val="00F22C77"/>
    <w:rsid w:val="00F22FAD"/>
    <w:rsid w:val="00F23070"/>
    <w:rsid w:val="00F236F8"/>
    <w:rsid w:val="00F24447"/>
    <w:rsid w:val="00F2448E"/>
    <w:rsid w:val="00F25191"/>
    <w:rsid w:val="00F2558F"/>
    <w:rsid w:val="00F2581E"/>
    <w:rsid w:val="00F26116"/>
    <w:rsid w:val="00F26DF6"/>
    <w:rsid w:val="00F26E6E"/>
    <w:rsid w:val="00F26F5C"/>
    <w:rsid w:val="00F277F0"/>
    <w:rsid w:val="00F279B3"/>
    <w:rsid w:val="00F27ABF"/>
    <w:rsid w:val="00F301E1"/>
    <w:rsid w:val="00F3037F"/>
    <w:rsid w:val="00F305DD"/>
    <w:rsid w:val="00F307B0"/>
    <w:rsid w:val="00F30B77"/>
    <w:rsid w:val="00F31699"/>
    <w:rsid w:val="00F318A1"/>
    <w:rsid w:val="00F31AFB"/>
    <w:rsid w:val="00F31CA7"/>
    <w:rsid w:val="00F31CFD"/>
    <w:rsid w:val="00F31ED3"/>
    <w:rsid w:val="00F31F9D"/>
    <w:rsid w:val="00F324CE"/>
    <w:rsid w:val="00F32B6B"/>
    <w:rsid w:val="00F32E0F"/>
    <w:rsid w:val="00F3330C"/>
    <w:rsid w:val="00F333D8"/>
    <w:rsid w:val="00F335A4"/>
    <w:rsid w:val="00F336AD"/>
    <w:rsid w:val="00F33EA2"/>
    <w:rsid w:val="00F34275"/>
    <w:rsid w:val="00F344CD"/>
    <w:rsid w:val="00F3455E"/>
    <w:rsid w:val="00F34A50"/>
    <w:rsid w:val="00F35127"/>
    <w:rsid w:val="00F352B7"/>
    <w:rsid w:val="00F35829"/>
    <w:rsid w:val="00F35B1E"/>
    <w:rsid w:val="00F36238"/>
    <w:rsid w:val="00F36F2B"/>
    <w:rsid w:val="00F373C0"/>
    <w:rsid w:val="00F3756E"/>
    <w:rsid w:val="00F375F8"/>
    <w:rsid w:val="00F3764C"/>
    <w:rsid w:val="00F37A5F"/>
    <w:rsid w:val="00F4022B"/>
    <w:rsid w:val="00F40313"/>
    <w:rsid w:val="00F40BE3"/>
    <w:rsid w:val="00F414E0"/>
    <w:rsid w:val="00F42147"/>
    <w:rsid w:val="00F42488"/>
    <w:rsid w:val="00F42688"/>
    <w:rsid w:val="00F42DB7"/>
    <w:rsid w:val="00F42F1F"/>
    <w:rsid w:val="00F4322E"/>
    <w:rsid w:val="00F43324"/>
    <w:rsid w:val="00F4345E"/>
    <w:rsid w:val="00F437BA"/>
    <w:rsid w:val="00F43852"/>
    <w:rsid w:val="00F43881"/>
    <w:rsid w:val="00F439B8"/>
    <w:rsid w:val="00F43E54"/>
    <w:rsid w:val="00F44962"/>
    <w:rsid w:val="00F44E84"/>
    <w:rsid w:val="00F45746"/>
    <w:rsid w:val="00F458CE"/>
    <w:rsid w:val="00F45BF1"/>
    <w:rsid w:val="00F46391"/>
    <w:rsid w:val="00F46CC3"/>
    <w:rsid w:val="00F46F14"/>
    <w:rsid w:val="00F47474"/>
    <w:rsid w:val="00F4761F"/>
    <w:rsid w:val="00F47C47"/>
    <w:rsid w:val="00F47D0E"/>
    <w:rsid w:val="00F47E29"/>
    <w:rsid w:val="00F500BE"/>
    <w:rsid w:val="00F5087A"/>
    <w:rsid w:val="00F50A29"/>
    <w:rsid w:val="00F50C10"/>
    <w:rsid w:val="00F50C29"/>
    <w:rsid w:val="00F50C37"/>
    <w:rsid w:val="00F51243"/>
    <w:rsid w:val="00F5178A"/>
    <w:rsid w:val="00F517C7"/>
    <w:rsid w:val="00F5196A"/>
    <w:rsid w:val="00F51DC9"/>
    <w:rsid w:val="00F51E31"/>
    <w:rsid w:val="00F51ED8"/>
    <w:rsid w:val="00F51F2F"/>
    <w:rsid w:val="00F529FE"/>
    <w:rsid w:val="00F52ABD"/>
    <w:rsid w:val="00F5306F"/>
    <w:rsid w:val="00F53199"/>
    <w:rsid w:val="00F534B2"/>
    <w:rsid w:val="00F53CF4"/>
    <w:rsid w:val="00F53E05"/>
    <w:rsid w:val="00F53FCB"/>
    <w:rsid w:val="00F54CAB"/>
    <w:rsid w:val="00F550B5"/>
    <w:rsid w:val="00F55AA6"/>
    <w:rsid w:val="00F55DFB"/>
    <w:rsid w:val="00F55E3D"/>
    <w:rsid w:val="00F56331"/>
    <w:rsid w:val="00F5697C"/>
    <w:rsid w:val="00F56A07"/>
    <w:rsid w:val="00F56A7D"/>
    <w:rsid w:val="00F56B4A"/>
    <w:rsid w:val="00F56D44"/>
    <w:rsid w:val="00F56E5A"/>
    <w:rsid w:val="00F56F03"/>
    <w:rsid w:val="00F571F7"/>
    <w:rsid w:val="00F57461"/>
    <w:rsid w:val="00F5764E"/>
    <w:rsid w:val="00F57961"/>
    <w:rsid w:val="00F579BE"/>
    <w:rsid w:val="00F57B20"/>
    <w:rsid w:val="00F611FA"/>
    <w:rsid w:val="00F614CB"/>
    <w:rsid w:val="00F61651"/>
    <w:rsid w:val="00F61656"/>
    <w:rsid w:val="00F61712"/>
    <w:rsid w:val="00F61716"/>
    <w:rsid w:val="00F6175A"/>
    <w:rsid w:val="00F61780"/>
    <w:rsid w:val="00F62065"/>
    <w:rsid w:val="00F6208E"/>
    <w:rsid w:val="00F623F0"/>
    <w:rsid w:val="00F626F8"/>
    <w:rsid w:val="00F62922"/>
    <w:rsid w:val="00F62969"/>
    <w:rsid w:val="00F62B01"/>
    <w:rsid w:val="00F63216"/>
    <w:rsid w:val="00F6333F"/>
    <w:rsid w:val="00F633B0"/>
    <w:rsid w:val="00F63C87"/>
    <w:rsid w:val="00F64298"/>
    <w:rsid w:val="00F64618"/>
    <w:rsid w:val="00F646D7"/>
    <w:rsid w:val="00F6490D"/>
    <w:rsid w:val="00F64C99"/>
    <w:rsid w:val="00F64D91"/>
    <w:rsid w:val="00F64F01"/>
    <w:rsid w:val="00F64F62"/>
    <w:rsid w:val="00F65306"/>
    <w:rsid w:val="00F65A40"/>
    <w:rsid w:val="00F662AC"/>
    <w:rsid w:val="00F6643D"/>
    <w:rsid w:val="00F66689"/>
    <w:rsid w:val="00F6697A"/>
    <w:rsid w:val="00F66BF9"/>
    <w:rsid w:val="00F66F25"/>
    <w:rsid w:val="00F6705D"/>
    <w:rsid w:val="00F6797B"/>
    <w:rsid w:val="00F7030F"/>
    <w:rsid w:val="00F70671"/>
    <w:rsid w:val="00F707E5"/>
    <w:rsid w:val="00F70AA6"/>
    <w:rsid w:val="00F70B94"/>
    <w:rsid w:val="00F712C8"/>
    <w:rsid w:val="00F71346"/>
    <w:rsid w:val="00F7142F"/>
    <w:rsid w:val="00F714A7"/>
    <w:rsid w:val="00F718DD"/>
    <w:rsid w:val="00F71BC6"/>
    <w:rsid w:val="00F71DFF"/>
    <w:rsid w:val="00F71ECD"/>
    <w:rsid w:val="00F7248E"/>
    <w:rsid w:val="00F72A1A"/>
    <w:rsid w:val="00F72E86"/>
    <w:rsid w:val="00F7372C"/>
    <w:rsid w:val="00F73DBC"/>
    <w:rsid w:val="00F740A9"/>
    <w:rsid w:val="00F74168"/>
    <w:rsid w:val="00F74177"/>
    <w:rsid w:val="00F74ABF"/>
    <w:rsid w:val="00F74B9A"/>
    <w:rsid w:val="00F74F8A"/>
    <w:rsid w:val="00F751F5"/>
    <w:rsid w:val="00F752EC"/>
    <w:rsid w:val="00F75341"/>
    <w:rsid w:val="00F75416"/>
    <w:rsid w:val="00F75443"/>
    <w:rsid w:val="00F75618"/>
    <w:rsid w:val="00F759AC"/>
    <w:rsid w:val="00F759B4"/>
    <w:rsid w:val="00F75A5A"/>
    <w:rsid w:val="00F765FD"/>
    <w:rsid w:val="00F7697E"/>
    <w:rsid w:val="00F76C21"/>
    <w:rsid w:val="00F76C4D"/>
    <w:rsid w:val="00F76ECA"/>
    <w:rsid w:val="00F773A5"/>
    <w:rsid w:val="00F77DEC"/>
    <w:rsid w:val="00F77F05"/>
    <w:rsid w:val="00F77F7E"/>
    <w:rsid w:val="00F809D6"/>
    <w:rsid w:val="00F8109A"/>
    <w:rsid w:val="00F812C7"/>
    <w:rsid w:val="00F8137D"/>
    <w:rsid w:val="00F81A02"/>
    <w:rsid w:val="00F82075"/>
    <w:rsid w:val="00F825BD"/>
    <w:rsid w:val="00F82857"/>
    <w:rsid w:val="00F82CF4"/>
    <w:rsid w:val="00F82D45"/>
    <w:rsid w:val="00F836AD"/>
    <w:rsid w:val="00F83894"/>
    <w:rsid w:val="00F841A4"/>
    <w:rsid w:val="00F8438D"/>
    <w:rsid w:val="00F8552A"/>
    <w:rsid w:val="00F856E3"/>
    <w:rsid w:val="00F85848"/>
    <w:rsid w:val="00F85CF9"/>
    <w:rsid w:val="00F86BD9"/>
    <w:rsid w:val="00F877EA"/>
    <w:rsid w:val="00F878AA"/>
    <w:rsid w:val="00F878D6"/>
    <w:rsid w:val="00F879C4"/>
    <w:rsid w:val="00F87ABD"/>
    <w:rsid w:val="00F90182"/>
    <w:rsid w:val="00F9027F"/>
    <w:rsid w:val="00F90BFA"/>
    <w:rsid w:val="00F90FF8"/>
    <w:rsid w:val="00F9112A"/>
    <w:rsid w:val="00F91451"/>
    <w:rsid w:val="00F915FB"/>
    <w:rsid w:val="00F9189E"/>
    <w:rsid w:val="00F918D6"/>
    <w:rsid w:val="00F919FB"/>
    <w:rsid w:val="00F9203F"/>
    <w:rsid w:val="00F929FF"/>
    <w:rsid w:val="00F92C51"/>
    <w:rsid w:val="00F92DF5"/>
    <w:rsid w:val="00F92F1A"/>
    <w:rsid w:val="00F934DA"/>
    <w:rsid w:val="00F939AE"/>
    <w:rsid w:val="00F93B22"/>
    <w:rsid w:val="00F93BDF"/>
    <w:rsid w:val="00F93C34"/>
    <w:rsid w:val="00F93C83"/>
    <w:rsid w:val="00F93EEA"/>
    <w:rsid w:val="00F946C9"/>
    <w:rsid w:val="00F94D79"/>
    <w:rsid w:val="00F94DCD"/>
    <w:rsid w:val="00F9599E"/>
    <w:rsid w:val="00F95E1B"/>
    <w:rsid w:val="00F964B8"/>
    <w:rsid w:val="00F97319"/>
    <w:rsid w:val="00F9739F"/>
    <w:rsid w:val="00F977C2"/>
    <w:rsid w:val="00F9796E"/>
    <w:rsid w:val="00F97CE9"/>
    <w:rsid w:val="00FA0AB8"/>
    <w:rsid w:val="00FA0E12"/>
    <w:rsid w:val="00FA1225"/>
    <w:rsid w:val="00FA1BB7"/>
    <w:rsid w:val="00FA1C45"/>
    <w:rsid w:val="00FA1F27"/>
    <w:rsid w:val="00FA2C3D"/>
    <w:rsid w:val="00FA3137"/>
    <w:rsid w:val="00FA3349"/>
    <w:rsid w:val="00FA3CCC"/>
    <w:rsid w:val="00FA3EE3"/>
    <w:rsid w:val="00FA4192"/>
    <w:rsid w:val="00FA5387"/>
    <w:rsid w:val="00FA53B2"/>
    <w:rsid w:val="00FA5D78"/>
    <w:rsid w:val="00FA5DCE"/>
    <w:rsid w:val="00FA6172"/>
    <w:rsid w:val="00FA68DF"/>
    <w:rsid w:val="00FA7A77"/>
    <w:rsid w:val="00FA7D30"/>
    <w:rsid w:val="00FA7DF3"/>
    <w:rsid w:val="00FA7EAF"/>
    <w:rsid w:val="00FA7ED7"/>
    <w:rsid w:val="00FB0012"/>
    <w:rsid w:val="00FB05AD"/>
    <w:rsid w:val="00FB083B"/>
    <w:rsid w:val="00FB1725"/>
    <w:rsid w:val="00FB17A3"/>
    <w:rsid w:val="00FB189E"/>
    <w:rsid w:val="00FB1C27"/>
    <w:rsid w:val="00FB235B"/>
    <w:rsid w:val="00FB2474"/>
    <w:rsid w:val="00FB254F"/>
    <w:rsid w:val="00FB26BE"/>
    <w:rsid w:val="00FB2F42"/>
    <w:rsid w:val="00FB31A6"/>
    <w:rsid w:val="00FB3493"/>
    <w:rsid w:val="00FB34C4"/>
    <w:rsid w:val="00FB3EEC"/>
    <w:rsid w:val="00FB4D80"/>
    <w:rsid w:val="00FB50C4"/>
    <w:rsid w:val="00FB52D9"/>
    <w:rsid w:val="00FB5372"/>
    <w:rsid w:val="00FB55E4"/>
    <w:rsid w:val="00FB5E0C"/>
    <w:rsid w:val="00FB638F"/>
    <w:rsid w:val="00FB6456"/>
    <w:rsid w:val="00FB675D"/>
    <w:rsid w:val="00FB6A89"/>
    <w:rsid w:val="00FB6B1D"/>
    <w:rsid w:val="00FB6D82"/>
    <w:rsid w:val="00FB7D85"/>
    <w:rsid w:val="00FC0186"/>
    <w:rsid w:val="00FC019E"/>
    <w:rsid w:val="00FC06B0"/>
    <w:rsid w:val="00FC09DD"/>
    <w:rsid w:val="00FC09F2"/>
    <w:rsid w:val="00FC0C11"/>
    <w:rsid w:val="00FC0C72"/>
    <w:rsid w:val="00FC0CAD"/>
    <w:rsid w:val="00FC0F75"/>
    <w:rsid w:val="00FC1B25"/>
    <w:rsid w:val="00FC1C40"/>
    <w:rsid w:val="00FC1CB2"/>
    <w:rsid w:val="00FC1EA7"/>
    <w:rsid w:val="00FC266B"/>
    <w:rsid w:val="00FC2A52"/>
    <w:rsid w:val="00FC31CD"/>
    <w:rsid w:val="00FC3872"/>
    <w:rsid w:val="00FC3CCF"/>
    <w:rsid w:val="00FC41ED"/>
    <w:rsid w:val="00FC41F7"/>
    <w:rsid w:val="00FC424F"/>
    <w:rsid w:val="00FC42F8"/>
    <w:rsid w:val="00FC44AB"/>
    <w:rsid w:val="00FC46EC"/>
    <w:rsid w:val="00FC4723"/>
    <w:rsid w:val="00FC4851"/>
    <w:rsid w:val="00FC4AF3"/>
    <w:rsid w:val="00FC4BBB"/>
    <w:rsid w:val="00FC5203"/>
    <w:rsid w:val="00FC526E"/>
    <w:rsid w:val="00FC5782"/>
    <w:rsid w:val="00FC5CB8"/>
    <w:rsid w:val="00FC6323"/>
    <w:rsid w:val="00FC64C2"/>
    <w:rsid w:val="00FD0DA8"/>
    <w:rsid w:val="00FD0DDF"/>
    <w:rsid w:val="00FD119C"/>
    <w:rsid w:val="00FD1921"/>
    <w:rsid w:val="00FD1D33"/>
    <w:rsid w:val="00FD228C"/>
    <w:rsid w:val="00FD2AFE"/>
    <w:rsid w:val="00FD2B3B"/>
    <w:rsid w:val="00FD2DE2"/>
    <w:rsid w:val="00FD2FA5"/>
    <w:rsid w:val="00FD3492"/>
    <w:rsid w:val="00FD39F3"/>
    <w:rsid w:val="00FD41B1"/>
    <w:rsid w:val="00FD4401"/>
    <w:rsid w:val="00FD445E"/>
    <w:rsid w:val="00FD4476"/>
    <w:rsid w:val="00FD45CA"/>
    <w:rsid w:val="00FD4871"/>
    <w:rsid w:val="00FD4999"/>
    <w:rsid w:val="00FD4A1D"/>
    <w:rsid w:val="00FD4C85"/>
    <w:rsid w:val="00FD4DE0"/>
    <w:rsid w:val="00FD4EC8"/>
    <w:rsid w:val="00FD51BE"/>
    <w:rsid w:val="00FD537D"/>
    <w:rsid w:val="00FD5623"/>
    <w:rsid w:val="00FD5C70"/>
    <w:rsid w:val="00FD60F2"/>
    <w:rsid w:val="00FD6533"/>
    <w:rsid w:val="00FD7273"/>
    <w:rsid w:val="00FD76B8"/>
    <w:rsid w:val="00FD7DE4"/>
    <w:rsid w:val="00FD7E77"/>
    <w:rsid w:val="00FE0ED9"/>
    <w:rsid w:val="00FE1391"/>
    <w:rsid w:val="00FE16FB"/>
    <w:rsid w:val="00FE1767"/>
    <w:rsid w:val="00FE192C"/>
    <w:rsid w:val="00FE1BA8"/>
    <w:rsid w:val="00FE23E1"/>
    <w:rsid w:val="00FE2517"/>
    <w:rsid w:val="00FE2AD4"/>
    <w:rsid w:val="00FE2C54"/>
    <w:rsid w:val="00FE2FFD"/>
    <w:rsid w:val="00FE3014"/>
    <w:rsid w:val="00FE3329"/>
    <w:rsid w:val="00FE336D"/>
    <w:rsid w:val="00FE3AF9"/>
    <w:rsid w:val="00FE44C7"/>
    <w:rsid w:val="00FE61EE"/>
    <w:rsid w:val="00FE6635"/>
    <w:rsid w:val="00FE6B93"/>
    <w:rsid w:val="00FE7028"/>
    <w:rsid w:val="00FE76B3"/>
    <w:rsid w:val="00FE76D8"/>
    <w:rsid w:val="00FE77F9"/>
    <w:rsid w:val="00FE79E8"/>
    <w:rsid w:val="00FE7AF2"/>
    <w:rsid w:val="00FE7E9A"/>
    <w:rsid w:val="00FE7F57"/>
    <w:rsid w:val="00FF018D"/>
    <w:rsid w:val="00FF02C4"/>
    <w:rsid w:val="00FF06EB"/>
    <w:rsid w:val="00FF08F1"/>
    <w:rsid w:val="00FF0A9E"/>
    <w:rsid w:val="00FF0BC7"/>
    <w:rsid w:val="00FF157E"/>
    <w:rsid w:val="00FF1A2C"/>
    <w:rsid w:val="00FF1AC4"/>
    <w:rsid w:val="00FF1ED8"/>
    <w:rsid w:val="00FF2055"/>
    <w:rsid w:val="00FF24C6"/>
    <w:rsid w:val="00FF3264"/>
    <w:rsid w:val="00FF3ED5"/>
    <w:rsid w:val="00FF5034"/>
    <w:rsid w:val="00FF5BA0"/>
    <w:rsid w:val="00FF6584"/>
    <w:rsid w:val="00FF6765"/>
    <w:rsid w:val="00FF68F8"/>
    <w:rsid w:val="00FF6C29"/>
    <w:rsid w:val="00FF7169"/>
    <w:rsid w:val="00FF7689"/>
    <w:rsid w:val="00FF78CA"/>
    <w:rsid w:val="00FF7A11"/>
    <w:rsid w:val="00FF7AF3"/>
    <w:rsid w:val="00FF7BCC"/>
    <w:rsid w:val="0B9C0FF6"/>
    <w:rsid w:val="1D31134F"/>
    <w:rsid w:val="1E3CA951"/>
    <w:rsid w:val="1FCA0C7D"/>
    <w:rsid w:val="23E8F4C6"/>
    <w:rsid w:val="2C3A1C2A"/>
    <w:rsid w:val="2FBEDB58"/>
    <w:rsid w:val="4088B677"/>
    <w:rsid w:val="44397BDD"/>
    <w:rsid w:val="46C8A3F6"/>
    <w:rsid w:val="5313F10C"/>
    <w:rsid w:val="54B8BE83"/>
    <w:rsid w:val="59087510"/>
    <w:rsid w:val="5CC4AB81"/>
    <w:rsid w:val="63A14C17"/>
    <w:rsid w:val="65CE4914"/>
    <w:rsid w:val="7D26497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A05DF"/>
  <w14:defaultImageDpi w14:val="330"/>
  <w15:docId w15:val="{8B2E6DE6-698D-4BE8-A617-AFDB4905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B5E"/>
    <w:pPr>
      <w:spacing w:after="120" w:line="276" w:lineRule="auto"/>
    </w:pPr>
    <w:rPr>
      <w:rFonts w:ascii="Arial" w:hAnsi="Arial"/>
      <w:sz w:val="22"/>
    </w:rPr>
  </w:style>
  <w:style w:type="paragraph" w:styleId="Heading1">
    <w:name w:val="heading 1"/>
    <w:basedOn w:val="Normal"/>
    <w:next w:val="Normal"/>
    <w:link w:val="Heading1Char"/>
    <w:uiPriority w:val="9"/>
    <w:qFormat/>
    <w:rsid w:val="00DC3746"/>
    <w:pPr>
      <w:keepNext/>
      <w:keepLines/>
      <w:numPr>
        <w:numId w:val="43"/>
      </w:numPr>
      <w:spacing w:before="120"/>
      <w:outlineLvl w:val="0"/>
    </w:pPr>
    <w:rPr>
      <w:rFonts w:asciiTheme="majorHAnsi" w:eastAsiaTheme="majorEastAsia" w:hAnsiTheme="majorHAnsi" w:cstheme="majorBidi"/>
      <w:b/>
      <w:bCs/>
      <w:color w:val="00538B" w:themeColor="text2"/>
      <w:sz w:val="36"/>
      <w:szCs w:val="36"/>
    </w:rPr>
  </w:style>
  <w:style w:type="paragraph" w:styleId="Heading2">
    <w:name w:val="heading 2"/>
    <w:basedOn w:val="Normal"/>
    <w:next w:val="Normal"/>
    <w:link w:val="Heading2Char"/>
    <w:uiPriority w:val="9"/>
    <w:unhideWhenUsed/>
    <w:qFormat/>
    <w:rsid w:val="00D951CA"/>
    <w:pPr>
      <w:keepNext/>
      <w:keepLines/>
      <w:numPr>
        <w:ilvl w:val="1"/>
        <w:numId w:val="3"/>
      </w:numPr>
      <w:spacing w:before="120" w:after="60"/>
      <w:ind w:left="533"/>
      <w:outlineLvl w:val="1"/>
    </w:pPr>
    <w:rPr>
      <w:rFonts w:asciiTheme="majorHAnsi" w:eastAsiaTheme="majorEastAsia" w:hAnsiTheme="majorHAnsi" w:cstheme="majorBidi"/>
      <w:b/>
      <w:bCs/>
      <w:color w:val="00A2E0" w:themeColor="accent2"/>
      <w:sz w:val="30"/>
      <w:szCs w:val="30"/>
    </w:rPr>
  </w:style>
  <w:style w:type="paragraph" w:styleId="Heading3">
    <w:name w:val="heading 3"/>
    <w:basedOn w:val="Heading2"/>
    <w:next w:val="Normal"/>
    <w:link w:val="Heading3Char"/>
    <w:uiPriority w:val="9"/>
    <w:unhideWhenUsed/>
    <w:qFormat/>
    <w:rsid w:val="00576EF0"/>
    <w:pPr>
      <w:numPr>
        <w:ilvl w:val="2"/>
        <w:numId w:val="43"/>
      </w:numPr>
      <w:ind w:left="720"/>
      <w:outlineLvl w:val="2"/>
    </w:pPr>
    <w:rPr>
      <w:color w:val="00538B" w:themeColor="text2"/>
      <w:sz w:val="26"/>
      <w:szCs w:val="26"/>
    </w:rPr>
  </w:style>
  <w:style w:type="paragraph" w:styleId="Heading4">
    <w:name w:val="heading 4"/>
    <w:basedOn w:val="Normal"/>
    <w:next w:val="Normal"/>
    <w:link w:val="Heading4Char"/>
    <w:uiPriority w:val="9"/>
    <w:unhideWhenUsed/>
    <w:qFormat/>
    <w:rsid w:val="00605CB3"/>
    <w:pPr>
      <w:numPr>
        <w:ilvl w:val="3"/>
        <w:numId w:val="43"/>
      </w:numPr>
      <w:spacing w:before="240" w:after="0"/>
      <w:outlineLvl w:val="3"/>
    </w:pPr>
    <w:rPr>
      <w:rFonts w:eastAsiaTheme="majorEastAsia" w:cs="Times New Roman"/>
      <w:b/>
      <w:bCs/>
      <w:iCs/>
      <w:color w:val="000000" w:themeColor="text1"/>
      <w:szCs w:val="20"/>
    </w:rPr>
  </w:style>
  <w:style w:type="paragraph" w:styleId="Heading5">
    <w:name w:val="heading 5"/>
    <w:basedOn w:val="Normal"/>
    <w:next w:val="Normal"/>
    <w:link w:val="Heading5Char"/>
    <w:uiPriority w:val="9"/>
    <w:unhideWhenUsed/>
    <w:qFormat/>
    <w:rsid w:val="00336F03"/>
    <w:pPr>
      <w:keepNext/>
      <w:keepLines/>
      <w:numPr>
        <w:ilvl w:val="4"/>
        <w:numId w:val="43"/>
      </w:numPr>
      <w:spacing w:before="40" w:after="0"/>
      <w:outlineLvl w:val="4"/>
    </w:pPr>
    <w:rPr>
      <w:rFonts w:asciiTheme="majorHAnsi" w:eastAsiaTheme="majorEastAsia" w:hAnsiTheme="majorHAnsi" w:cstheme="majorBidi"/>
      <w:color w:val="003D68" w:themeColor="accent1" w:themeShade="BF"/>
    </w:rPr>
  </w:style>
  <w:style w:type="paragraph" w:styleId="Heading6">
    <w:name w:val="heading 6"/>
    <w:basedOn w:val="Normal"/>
    <w:next w:val="Normal"/>
    <w:link w:val="Heading6Char"/>
    <w:uiPriority w:val="9"/>
    <w:semiHidden/>
    <w:unhideWhenUsed/>
    <w:qFormat/>
    <w:rsid w:val="00336F03"/>
    <w:pPr>
      <w:keepNext/>
      <w:keepLines/>
      <w:numPr>
        <w:ilvl w:val="5"/>
        <w:numId w:val="43"/>
      </w:numPr>
      <w:spacing w:before="40" w:after="0"/>
      <w:outlineLvl w:val="5"/>
    </w:pPr>
    <w:rPr>
      <w:rFonts w:asciiTheme="majorHAnsi" w:eastAsiaTheme="majorEastAsia" w:hAnsiTheme="majorHAnsi" w:cstheme="majorBidi"/>
      <w:color w:val="002945" w:themeColor="accent1" w:themeShade="7F"/>
    </w:rPr>
  </w:style>
  <w:style w:type="paragraph" w:styleId="Heading7">
    <w:name w:val="heading 7"/>
    <w:basedOn w:val="Normal"/>
    <w:next w:val="Normal"/>
    <w:link w:val="Heading7Char"/>
    <w:uiPriority w:val="9"/>
    <w:semiHidden/>
    <w:unhideWhenUsed/>
    <w:qFormat/>
    <w:rsid w:val="00336F03"/>
    <w:pPr>
      <w:keepNext/>
      <w:keepLines/>
      <w:numPr>
        <w:ilvl w:val="6"/>
        <w:numId w:val="43"/>
      </w:numPr>
      <w:spacing w:before="40" w:after="0"/>
      <w:outlineLvl w:val="6"/>
    </w:pPr>
    <w:rPr>
      <w:rFonts w:asciiTheme="majorHAnsi" w:eastAsiaTheme="majorEastAsia" w:hAnsiTheme="majorHAnsi" w:cstheme="majorBidi"/>
      <w:i/>
      <w:iCs/>
      <w:color w:val="002945" w:themeColor="accent1" w:themeShade="7F"/>
    </w:rPr>
  </w:style>
  <w:style w:type="paragraph" w:styleId="Heading8">
    <w:name w:val="heading 8"/>
    <w:basedOn w:val="Normal"/>
    <w:next w:val="Normal"/>
    <w:link w:val="Heading8Char"/>
    <w:uiPriority w:val="9"/>
    <w:semiHidden/>
    <w:unhideWhenUsed/>
    <w:qFormat/>
    <w:rsid w:val="00336F03"/>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F03"/>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0"/>
    <w:pPr>
      <w:tabs>
        <w:tab w:val="center" w:pos="4320"/>
        <w:tab w:val="right" w:pos="8640"/>
      </w:tabs>
    </w:pPr>
    <w:rPr>
      <w:color w:val="000000" w:themeColor="text1"/>
      <w:sz w:val="18"/>
    </w:rPr>
  </w:style>
  <w:style w:type="character" w:customStyle="1" w:styleId="HeaderChar">
    <w:name w:val="Header Char"/>
    <w:basedOn w:val="DefaultParagraphFont"/>
    <w:link w:val="Header"/>
    <w:uiPriority w:val="99"/>
    <w:rsid w:val="00071810"/>
    <w:rPr>
      <w:color w:val="000000" w:themeColor="text1"/>
      <w:sz w:val="18"/>
    </w:rPr>
  </w:style>
  <w:style w:type="paragraph" w:styleId="Footer">
    <w:name w:val="footer"/>
    <w:basedOn w:val="Normal"/>
    <w:link w:val="FooterChar"/>
    <w:uiPriority w:val="99"/>
    <w:unhideWhenUsed/>
    <w:rsid w:val="0082558F"/>
    <w:pPr>
      <w:tabs>
        <w:tab w:val="center" w:pos="4320"/>
        <w:tab w:val="right" w:pos="9360"/>
      </w:tabs>
    </w:pPr>
    <w:rPr>
      <w:rFonts w:cs="Arial"/>
      <w:color w:val="768591"/>
      <w:sz w:val="14"/>
      <w:szCs w:val="14"/>
    </w:rPr>
  </w:style>
  <w:style w:type="character" w:customStyle="1" w:styleId="FooterChar">
    <w:name w:val="Footer Char"/>
    <w:basedOn w:val="DefaultParagraphFont"/>
    <w:link w:val="Footer"/>
    <w:uiPriority w:val="99"/>
    <w:rsid w:val="0082558F"/>
    <w:rPr>
      <w:rFonts w:ascii="Arial" w:hAnsi="Arial" w:cs="Arial"/>
      <w:color w:val="768591"/>
      <w:sz w:val="14"/>
      <w:szCs w:val="14"/>
    </w:rPr>
  </w:style>
  <w:style w:type="paragraph" w:styleId="BalloonText">
    <w:name w:val="Balloon Text"/>
    <w:basedOn w:val="Normal"/>
    <w:link w:val="BalloonTextChar"/>
    <w:uiPriority w:val="99"/>
    <w:semiHidden/>
    <w:unhideWhenUsed/>
    <w:rsid w:val="00127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8B"/>
    <w:rPr>
      <w:rFonts w:ascii="Lucida Grande" w:hAnsi="Lucida Grande" w:cs="Lucida Grande"/>
      <w:sz w:val="18"/>
      <w:szCs w:val="18"/>
    </w:rPr>
  </w:style>
  <w:style w:type="paragraph" w:customStyle="1" w:styleId="BasicParagraph">
    <w:name w:val="[Basic Paragraph]"/>
    <w:basedOn w:val="Normal"/>
    <w:uiPriority w:val="99"/>
    <w:rsid w:val="001278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1">
    <w:name w:val="Text 1"/>
    <w:basedOn w:val="Heading1"/>
    <w:uiPriority w:val="99"/>
    <w:rsid w:val="0012788B"/>
    <w:pPr>
      <w:keepNext w:val="0"/>
      <w:keepLines w:val="0"/>
      <w:widowControl w:val="0"/>
      <w:tabs>
        <w:tab w:val="left" w:pos="160"/>
        <w:tab w:val="left" w:pos="320"/>
      </w:tabs>
      <w:autoSpaceDE w:val="0"/>
      <w:autoSpaceDN w:val="0"/>
      <w:adjustRightInd w:val="0"/>
      <w:spacing w:before="0" w:line="320" w:lineRule="atLeast"/>
      <w:textAlignment w:val="center"/>
      <w:outlineLvl w:val="9"/>
    </w:pPr>
    <w:rPr>
      <w:rFonts w:ascii="CenturyGothic" w:eastAsiaTheme="minorEastAsia" w:hAnsi="CenturyGothic" w:cs="CenturyGothic"/>
      <w:color w:val="000000"/>
    </w:rPr>
  </w:style>
  <w:style w:type="character" w:customStyle="1" w:styleId="Heading1Char">
    <w:name w:val="Heading 1 Char"/>
    <w:basedOn w:val="DefaultParagraphFont"/>
    <w:link w:val="Heading1"/>
    <w:uiPriority w:val="9"/>
    <w:rsid w:val="00DC3746"/>
    <w:rPr>
      <w:rFonts w:asciiTheme="majorHAnsi" w:eastAsiaTheme="majorEastAsia" w:hAnsiTheme="majorHAnsi" w:cstheme="majorBidi"/>
      <w:b/>
      <w:bCs/>
      <w:color w:val="00538B" w:themeColor="text2"/>
      <w:sz w:val="36"/>
      <w:szCs w:val="36"/>
    </w:rPr>
  </w:style>
  <w:style w:type="character" w:styleId="PageNumber">
    <w:name w:val="page number"/>
    <w:basedOn w:val="DefaultParagraphFont"/>
    <w:uiPriority w:val="99"/>
    <w:unhideWhenUsed/>
    <w:rsid w:val="0082558F"/>
    <w:rPr>
      <w:sz w:val="20"/>
      <w:szCs w:val="20"/>
    </w:rPr>
  </w:style>
  <w:style w:type="paragraph" w:styleId="TOC2">
    <w:name w:val="toc 2"/>
    <w:basedOn w:val="TOC1"/>
    <w:next w:val="Normal"/>
    <w:autoRedefine/>
    <w:uiPriority w:val="39"/>
    <w:unhideWhenUsed/>
    <w:rsid w:val="00F85CF9"/>
    <w:pPr>
      <w:tabs>
        <w:tab w:val="left" w:pos="540"/>
      </w:tabs>
      <w:spacing w:before="0"/>
      <w:ind w:left="540"/>
    </w:pPr>
    <w:rPr>
      <w:b w:val="0"/>
      <w:color w:val="000000" w:themeColor="text1"/>
      <w:szCs w:val="21"/>
    </w:rPr>
  </w:style>
  <w:style w:type="paragraph" w:styleId="TOC1">
    <w:name w:val="toc 1"/>
    <w:basedOn w:val="Normal"/>
    <w:next w:val="Normal"/>
    <w:autoRedefine/>
    <w:uiPriority w:val="39"/>
    <w:unhideWhenUsed/>
    <w:rsid w:val="00C70B75"/>
    <w:pPr>
      <w:tabs>
        <w:tab w:val="left" w:pos="270"/>
        <w:tab w:val="right" w:leader="dot" w:pos="9360"/>
      </w:tabs>
      <w:spacing w:before="120" w:after="60" w:line="240" w:lineRule="auto"/>
      <w:ind w:left="270" w:hanging="270"/>
    </w:pPr>
    <w:rPr>
      <w:rFonts w:cs="Arial"/>
      <w:b/>
      <w:noProof/>
      <w:color w:val="00538B" w:themeColor="text2"/>
      <w:sz w:val="21"/>
    </w:rPr>
  </w:style>
  <w:style w:type="paragraph" w:styleId="TOC3">
    <w:name w:val="toc 3"/>
    <w:basedOn w:val="TOC2"/>
    <w:next w:val="Normal"/>
    <w:autoRedefine/>
    <w:uiPriority w:val="39"/>
    <w:unhideWhenUsed/>
    <w:rsid w:val="00F85CF9"/>
    <w:pPr>
      <w:ind w:firstLine="0"/>
    </w:pPr>
  </w:style>
  <w:style w:type="character" w:customStyle="1" w:styleId="Heading2Char">
    <w:name w:val="Heading 2 Char"/>
    <w:basedOn w:val="DefaultParagraphFont"/>
    <w:link w:val="Heading2"/>
    <w:uiPriority w:val="9"/>
    <w:rsid w:val="00D951CA"/>
    <w:rPr>
      <w:rFonts w:asciiTheme="majorHAnsi" w:eastAsiaTheme="majorEastAsia" w:hAnsiTheme="majorHAnsi" w:cstheme="majorBidi"/>
      <w:b/>
      <w:bCs/>
      <w:color w:val="00A2E0" w:themeColor="accent2"/>
      <w:sz w:val="30"/>
      <w:szCs w:val="30"/>
    </w:rPr>
  </w:style>
  <w:style w:type="table" w:styleId="TableGrid">
    <w:name w:val="Table Grid"/>
    <w:basedOn w:val="TableNormal"/>
    <w:uiPriority w:val="39"/>
    <w:rsid w:val="00865DED"/>
    <w:rPr>
      <w:sz w:val="20"/>
    </w:rPr>
    <w:tblPr>
      <w:tblCellMar>
        <w:top w:w="58" w:type="dxa"/>
        <w:left w:w="115" w:type="dxa"/>
        <w:bottom w:w="58" w:type="dxa"/>
        <w:right w:w="115" w:type="dxa"/>
      </w:tblCellMar>
    </w:tblPr>
  </w:style>
  <w:style w:type="table" w:styleId="LightList-Accent2">
    <w:name w:val="Light List Accent 2"/>
    <w:basedOn w:val="TableNormal"/>
    <w:uiPriority w:val="61"/>
    <w:rsid w:val="00065E08"/>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tblBorders>
    </w:tblPr>
    <w:tblStylePr w:type="firstRow">
      <w:pPr>
        <w:spacing w:before="0" w:after="0" w:line="240" w:lineRule="auto"/>
      </w:pPr>
      <w:rPr>
        <w:b/>
        <w:bCs/>
        <w:color w:val="FFFFFF" w:themeColor="background1"/>
      </w:rPr>
      <w:tblPr/>
      <w:tcPr>
        <w:shd w:val="clear" w:color="auto" w:fill="00A2E0" w:themeFill="accent2"/>
      </w:tcPr>
    </w:tblStylePr>
    <w:tblStylePr w:type="lastRow">
      <w:pPr>
        <w:spacing w:before="0" w:after="0" w:line="240" w:lineRule="auto"/>
      </w:pPr>
      <w:rPr>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tcBorders>
      </w:tcPr>
    </w:tblStylePr>
    <w:tblStylePr w:type="firstCol">
      <w:rPr>
        <w:b/>
        <w:bCs/>
      </w:rPr>
    </w:tblStylePr>
    <w:tblStylePr w:type="lastCol">
      <w:rPr>
        <w:b/>
        <w:bCs/>
      </w:r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style>
  <w:style w:type="character" w:customStyle="1" w:styleId="Heading3Char">
    <w:name w:val="Heading 3 Char"/>
    <w:basedOn w:val="DefaultParagraphFont"/>
    <w:link w:val="Heading3"/>
    <w:uiPriority w:val="9"/>
    <w:rsid w:val="00576EF0"/>
    <w:rPr>
      <w:rFonts w:asciiTheme="majorHAnsi" w:eastAsiaTheme="majorEastAsia" w:hAnsiTheme="majorHAnsi" w:cstheme="majorBidi"/>
      <w:b/>
      <w:bCs/>
      <w:color w:val="00538B" w:themeColor="text2"/>
      <w:sz w:val="26"/>
      <w:szCs w:val="26"/>
    </w:rPr>
  </w:style>
  <w:style w:type="table" w:styleId="LightShading">
    <w:name w:val="Light Shading"/>
    <w:basedOn w:val="TableNormal"/>
    <w:uiPriority w:val="60"/>
    <w:rsid w:val="000538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rsid w:val="0005383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053831"/>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pPr>
        <w:spacing w:before="0" w:after="0" w:line="240" w:lineRule="auto"/>
      </w:pPr>
      <w:rPr>
        <w:b/>
        <w:bCs/>
        <w:color w:val="FFFFFF" w:themeColor="background1"/>
      </w:rPr>
      <w:tblPr/>
      <w:tcPr>
        <w:shd w:val="clear" w:color="auto" w:fill="00538B" w:themeFill="accent1"/>
      </w:tcPr>
    </w:tblStylePr>
    <w:tblStylePr w:type="lastRow">
      <w:pPr>
        <w:spacing w:before="0" w:after="0" w:line="240" w:lineRule="auto"/>
      </w:pPr>
      <w:rPr>
        <w:b/>
        <w:bCs/>
      </w:rPr>
      <w:tblPr/>
      <w:tcPr>
        <w:tcBorders>
          <w:top w:val="double" w:sz="6" w:space="0" w:color="00538B" w:themeColor="accent1"/>
          <w:left w:val="single" w:sz="8" w:space="0" w:color="00538B" w:themeColor="accent1"/>
          <w:bottom w:val="single" w:sz="8" w:space="0" w:color="00538B" w:themeColor="accent1"/>
          <w:right w:val="single" w:sz="8" w:space="0" w:color="00538B" w:themeColor="accent1"/>
        </w:tcBorders>
      </w:tcPr>
    </w:tblStylePr>
    <w:tblStylePr w:type="firstCol">
      <w:rPr>
        <w:b/>
        <w:bCs/>
      </w:rPr>
    </w:tblStylePr>
    <w:tblStylePr w:type="lastCol">
      <w:rPr>
        <w:b/>
        <w:bCs/>
      </w:rPr>
    </w:tblStylePr>
    <w:tblStylePr w:type="band1Vert">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tblStylePr w:type="band1Horz">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style>
  <w:style w:type="table" w:styleId="LightShading-Accent1">
    <w:name w:val="Light Shading Accent 1"/>
    <w:basedOn w:val="TableNormal"/>
    <w:uiPriority w:val="60"/>
    <w:rsid w:val="00053831"/>
    <w:rPr>
      <w:color w:val="003D68" w:themeColor="accent1" w:themeShade="BF"/>
    </w:rPr>
    <w:tblPr>
      <w:tblStyleRowBandSize w:val="1"/>
      <w:tblStyleColBandSize w:val="1"/>
      <w:tblBorders>
        <w:top w:val="single" w:sz="8" w:space="0" w:color="00538B" w:themeColor="accent1"/>
        <w:bottom w:val="single" w:sz="8" w:space="0" w:color="00538B" w:themeColor="accent1"/>
      </w:tblBorders>
    </w:tblPr>
    <w:tblStylePr w:type="fir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la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left w:val="nil"/>
          <w:right w:val="nil"/>
          <w:insideH w:val="nil"/>
          <w:insideV w:val="nil"/>
        </w:tcBorders>
        <w:shd w:val="clear" w:color="auto" w:fill="A3D9FF" w:themeFill="accent1" w:themeFillTint="3F"/>
      </w:tcPr>
    </w:tblStylePr>
  </w:style>
  <w:style w:type="table" w:styleId="MediumShading1">
    <w:name w:val="Medium Shading 1"/>
    <w:basedOn w:val="TableNormal"/>
    <w:uiPriority w:val="63"/>
    <w:rsid w:val="0005383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3831"/>
    <w:tblPr>
      <w:tblStyleRowBandSize w:val="1"/>
      <w:tblStyleColBandSize w:val="1"/>
      <w:tbl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single" w:sz="8" w:space="0" w:color="28C3FF" w:themeColor="accent2" w:themeTint="BF"/>
      </w:tblBorders>
    </w:tblPr>
    <w:tblStylePr w:type="firstRow">
      <w:pPr>
        <w:spacing w:before="0" w:after="0" w:line="240" w:lineRule="auto"/>
      </w:pPr>
      <w:rPr>
        <w:b/>
        <w:bCs/>
        <w:color w:val="FFFFFF" w:themeColor="background1"/>
      </w:rPr>
      <w:tblPr/>
      <w:tcPr>
        <w:tc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shd w:val="clear" w:color="auto" w:fill="00A2E0" w:themeFill="accent2"/>
      </w:tcPr>
    </w:tblStylePr>
    <w:tblStylePr w:type="lastRow">
      <w:pPr>
        <w:spacing w:before="0" w:after="0" w:line="240" w:lineRule="auto"/>
      </w:pPr>
      <w:rPr>
        <w:b/>
        <w:bCs/>
      </w:rPr>
      <w:tblPr/>
      <w:tcPr>
        <w:tcBorders>
          <w:top w:val="double" w:sz="6"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BFF" w:themeFill="accent2" w:themeFillTint="3F"/>
      </w:tcPr>
    </w:tblStylePr>
    <w:tblStylePr w:type="band1Horz">
      <w:tblPr/>
      <w:tcPr>
        <w:tcBorders>
          <w:insideH w:val="nil"/>
          <w:insideV w:val="nil"/>
        </w:tcBorders>
        <w:shd w:val="clear" w:color="auto" w:fill="B8EBFF"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E31153"/>
    <w:rPr>
      <w:color w:val="000000" w:themeColor="text1"/>
    </w:rPr>
    <w:tblPr>
      <w:tblStyleRowBandSize w:val="1"/>
      <w:tblStyleColBandSize w:val="1"/>
    </w:tblPr>
    <w:tcPr>
      <w:shd w:val="clear" w:color="auto" w:fill="E2F7FF" w:themeFill="accent2"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hemeFill="accent2" w:themeFillTint="3F"/>
      </w:tcPr>
    </w:tblStylePr>
    <w:tblStylePr w:type="band1Horz">
      <w:tblPr/>
      <w:tcPr>
        <w:shd w:val="clear" w:color="auto" w:fill="C5EFFF" w:themeFill="accent2" w:themeFillTint="33"/>
      </w:tcPr>
    </w:tblStylePr>
  </w:style>
  <w:style w:type="table" w:styleId="MediumList1-Accent2">
    <w:name w:val="Medium List 1 Accent 2"/>
    <w:basedOn w:val="TableNormal"/>
    <w:uiPriority w:val="65"/>
    <w:rsid w:val="00E31153"/>
    <w:rPr>
      <w:color w:val="000000" w:themeColor="text1"/>
    </w:rPr>
    <w:tblPr>
      <w:tblStyleRowBandSize w:val="1"/>
      <w:tblStyleColBandSize w:val="1"/>
      <w:tblBorders>
        <w:top w:val="single" w:sz="8" w:space="0" w:color="00A2E0" w:themeColor="accent2"/>
        <w:bottom w:val="single" w:sz="8" w:space="0" w:color="00A2E0" w:themeColor="accent2"/>
      </w:tblBorders>
    </w:tblPr>
    <w:tblStylePr w:type="firstRow">
      <w:rPr>
        <w:rFonts w:asciiTheme="majorHAnsi" w:eastAsiaTheme="majorEastAsia" w:hAnsiTheme="majorHAnsi" w:cstheme="majorBidi"/>
      </w:rPr>
      <w:tblPr/>
      <w:tcPr>
        <w:tcBorders>
          <w:top w:val="nil"/>
          <w:bottom w:val="single" w:sz="8" w:space="0" w:color="00A2E0" w:themeColor="accent2"/>
        </w:tcBorders>
      </w:tcPr>
    </w:tblStylePr>
    <w:tblStylePr w:type="lastRow">
      <w:rPr>
        <w:b/>
        <w:bCs/>
        <w:color w:val="00538B" w:themeColor="text2"/>
      </w:rPr>
      <w:tblPr/>
      <w:tcPr>
        <w:tcBorders>
          <w:top w:val="single" w:sz="8" w:space="0" w:color="00A2E0" w:themeColor="accent2"/>
          <w:bottom w:val="single" w:sz="8" w:space="0" w:color="00A2E0" w:themeColor="accent2"/>
        </w:tcBorders>
      </w:tcPr>
    </w:tblStylePr>
    <w:tblStylePr w:type="firstCol">
      <w:rPr>
        <w:b/>
        <w:bCs/>
      </w:rPr>
    </w:tblStylePr>
    <w:tblStylePr w:type="lastCol">
      <w:rPr>
        <w:b/>
        <w:bCs/>
      </w:rPr>
      <w:tblPr/>
      <w:tcPr>
        <w:tcBorders>
          <w:top w:val="single" w:sz="8" w:space="0" w:color="00A2E0" w:themeColor="accent2"/>
          <w:bottom w:val="single" w:sz="8" w:space="0" w:color="00A2E0" w:themeColor="accent2"/>
        </w:tcBorders>
      </w:tcPr>
    </w:tblStylePr>
    <w:tblStylePr w:type="band1Vert">
      <w:tblPr/>
      <w:tcPr>
        <w:shd w:val="clear" w:color="auto" w:fill="B8EBFF" w:themeFill="accent2" w:themeFillTint="3F"/>
      </w:tcPr>
    </w:tblStylePr>
    <w:tblStylePr w:type="band1Horz">
      <w:tblPr/>
      <w:tcPr>
        <w:shd w:val="clear" w:color="auto" w:fill="B8EBFF" w:themeFill="accent2" w:themeFillTint="3F"/>
      </w:tcPr>
    </w:tblStylePr>
  </w:style>
  <w:style w:type="table" w:styleId="LightGrid-Accent2">
    <w:name w:val="Light Grid Accent 2"/>
    <w:basedOn w:val="TableNormal"/>
    <w:uiPriority w:val="62"/>
    <w:rsid w:val="00E31153"/>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insideH w:val="single" w:sz="8" w:space="0" w:color="00A2E0" w:themeColor="accent2"/>
        <w:insideV w:val="single" w:sz="8" w:space="0" w:color="00A2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18" w:space="0" w:color="00A2E0" w:themeColor="accent2"/>
          <w:right w:val="single" w:sz="8" w:space="0" w:color="00A2E0" w:themeColor="accent2"/>
          <w:insideH w:val="nil"/>
          <w:insideV w:val="single" w:sz="8" w:space="0" w:color="00A2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insideH w:val="nil"/>
          <w:insideV w:val="single" w:sz="8" w:space="0" w:color="00A2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shd w:val="clear" w:color="auto" w:fill="B8EBFF" w:themeFill="accent2" w:themeFillTint="3F"/>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shd w:val="clear" w:color="auto" w:fill="B8EBFF" w:themeFill="accent2" w:themeFillTint="3F"/>
      </w:tcPr>
    </w:tblStylePr>
    <w:tblStylePr w:type="band2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tcPr>
    </w:tblStylePr>
  </w:style>
  <w:style w:type="paragraph" w:customStyle="1" w:styleId="Sidebartext1">
    <w:name w:val="Sidebar text 1"/>
    <w:basedOn w:val="Normal"/>
    <w:uiPriority w:val="99"/>
    <w:rsid w:val="00E31153"/>
    <w:pPr>
      <w:widowControl w:val="0"/>
      <w:autoSpaceDE w:val="0"/>
      <w:autoSpaceDN w:val="0"/>
      <w:adjustRightInd w:val="0"/>
      <w:spacing w:line="260" w:lineRule="atLeast"/>
      <w:textAlignment w:val="center"/>
    </w:pPr>
    <w:rPr>
      <w:rFonts w:ascii="CenturyGothic" w:hAnsi="CenturyGothic" w:cs="CenturyGothic"/>
      <w:color w:val="000000"/>
      <w:sz w:val="20"/>
      <w:szCs w:val="20"/>
    </w:rPr>
  </w:style>
  <w:style w:type="table" w:styleId="LightList">
    <w:name w:val="Light List"/>
    <w:basedOn w:val="TableNormal"/>
    <w:uiPriority w:val="61"/>
    <w:rsid w:val="00865D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ody">
    <w:name w:val="Table Body"/>
    <w:basedOn w:val="Normal"/>
    <w:qFormat/>
    <w:rsid w:val="0068406D"/>
    <w:pPr>
      <w:spacing w:after="0"/>
    </w:pPr>
    <w:rPr>
      <w:rFonts w:cs="Arial"/>
      <w:sz w:val="20"/>
      <w:szCs w:val="20"/>
    </w:rPr>
  </w:style>
  <w:style w:type="paragraph" w:customStyle="1" w:styleId="TableHeading">
    <w:name w:val="Table Heading"/>
    <w:basedOn w:val="TableBody"/>
    <w:qFormat/>
    <w:rsid w:val="0068406D"/>
    <w:rPr>
      <w:b/>
      <w:color w:val="FFFFFF" w:themeColor="background1"/>
    </w:rPr>
  </w:style>
  <w:style w:type="paragraph" w:customStyle="1" w:styleId="ExhibitHeading">
    <w:name w:val="Exhibit Heading"/>
    <w:basedOn w:val="Normal"/>
    <w:qFormat/>
    <w:rsid w:val="007C4629"/>
    <w:pPr>
      <w:pBdr>
        <w:top w:val="single" w:sz="4" w:space="4" w:color="00538B" w:themeColor="text2"/>
      </w:pBdr>
      <w:spacing w:before="360" w:after="60"/>
    </w:pPr>
    <w:rPr>
      <w:rFonts w:eastAsiaTheme="majorEastAsia" w:cs="Arial"/>
      <w:b/>
      <w:bCs/>
      <w:color w:val="00538B" w:themeColor="accent1"/>
      <w:sz w:val="20"/>
      <w:szCs w:val="20"/>
    </w:rPr>
  </w:style>
  <w:style w:type="paragraph" w:customStyle="1" w:styleId="NormalText1">
    <w:name w:val="Normal Text 1"/>
    <w:basedOn w:val="Normal"/>
    <w:uiPriority w:val="99"/>
    <w:rsid w:val="00A21F30"/>
    <w:pPr>
      <w:widowControl w:val="0"/>
      <w:autoSpaceDE w:val="0"/>
      <w:autoSpaceDN w:val="0"/>
      <w:adjustRightInd w:val="0"/>
      <w:spacing w:line="280" w:lineRule="atLeast"/>
      <w:textAlignment w:val="center"/>
    </w:pPr>
    <w:rPr>
      <w:rFonts w:ascii="TimesNewRomanPSMT" w:hAnsi="TimesNewRomanPSMT" w:cs="TimesNewRomanPSMT"/>
      <w:color w:val="000000"/>
      <w:szCs w:val="22"/>
    </w:rPr>
  </w:style>
  <w:style w:type="paragraph" w:styleId="ListParagraph">
    <w:name w:val="List Paragraph"/>
    <w:aliases w:val="Bullet 1"/>
    <w:basedOn w:val="Normal"/>
    <w:link w:val="ListParagraphChar"/>
    <w:uiPriority w:val="34"/>
    <w:qFormat/>
    <w:rsid w:val="00F11AB3"/>
    <w:pPr>
      <w:numPr>
        <w:numId w:val="1"/>
      </w:numPr>
      <w:contextualSpacing/>
    </w:pPr>
  </w:style>
  <w:style w:type="paragraph" w:styleId="NoSpacing">
    <w:name w:val="No Spacing"/>
    <w:uiPriority w:val="1"/>
    <w:qFormat/>
    <w:rsid w:val="00785DE9"/>
    <w:rPr>
      <w:rFonts w:ascii="Times New Roman" w:hAnsi="Times New Roman"/>
      <w:sz w:val="22"/>
    </w:rPr>
  </w:style>
  <w:style w:type="paragraph" w:customStyle="1" w:styleId="TableParagraph">
    <w:name w:val="Table Paragraph"/>
    <w:basedOn w:val="Normal"/>
    <w:uiPriority w:val="1"/>
    <w:qFormat/>
    <w:rsid w:val="008008D9"/>
    <w:pPr>
      <w:widowControl w:val="0"/>
      <w:spacing w:after="0" w:line="240" w:lineRule="auto"/>
      <w:ind w:left="110" w:right="3398"/>
    </w:pPr>
    <w:rPr>
      <w:rFonts w:eastAsia="Times New Roman" w:cs="Times New Roman"/>
      <w:szCs w:val="22"/>
    </w:rPr>
  </w:style>
  <w:style w:type="paragraph" w:styleId="Quote">
    <w:name w:val="Quote"/>
    <w:basedOn w:val="Normal"/>
    <w:next w:val="Normal"/>
    <w:link w:val="QuoteChar"/>
    <w:uiPriority w:val="29"/>
    <w:qFormat/>
    <w:rsid w:val="00965B72"/>
    <w:pPr>
      <w:spacing w:before="360" w:after="360"/>
      <w:ind w:left="274"/>
    </w:pPr>
    <w:rPr>
      <w:i/>
      <w:iCs/>
      <w:color w:val="00538B" w:themeColor="text2"/>
      <w:sz w:val="26"/>
    </w:rPr>
  </w:style>
  <w:style w:type="character" w:customStyle="1" w:styleId="QuoteChar">
    <w:name w:val="Quote Char"/>
    <w:basedOn w:val="DefaultParagraphFont"/>
    <w:link w:val="Quote"/>
    <w:uiPriority w:val="29"/>
    <w:rsid w:val="00965B72"/>
    <w:rPr>
      <w:rFonts w:ascii="Times New Roman" w:hAnsi="Times New Roman"/>
      <w:i/>
      <w:iCs/>
      <w:color w:val="00538B" w:themeColor="text2"/>
      <w:sz w:val="26"/>
    </w:rPr>
  </w:style>
  <w:style w:type="character" w:customStyle="1" w:styleId="Heading4Char">
    <w:name w:val="Heading 4 Char"/>
    <w:basedOn w:val="DefaultParagraphFont"/>
    <w:link w:val="Heading4"/>
    <w:uiPriority w:val="9"/>
    <w:rsid w:val="00605CB3"/>
    <w:rPr>
      <w:rFonts w:ascii="Arial" w:eastAsiaTheme="majorEastAsia" w:hAnsi="Arial" w:cs="Times New Roman"/>
      <w:b/>
      <w:bCs/>
      <w:iCs/>
      <w:color w:val="000000" w:themeColor="text1"/>
      <w:sz w:val="22"/>
      <w:szCs w:val="20"/>
    </w:rPr>
  </w:style>
  <w:style w:type="paragraph" w:customStyle="1" w:styleId="Tablebullett">
    <w:name w:val="Table bullett"/>
    <w:basedOn w:val="Normal"/>
    <w:qFormat/>
    <w:rsid w:val="00F22A7E"/>
    <w:pPr>
      <w:numPr>
        <w:numId w:val="2"/>
      </w:numPr>
      <w:spacing w:line="240" w:lineRule="auto"/>
      <w:ind w:left="288" w:hanging="288"/>
      <w:contextualSpacing/>
    </w:pPr>
    <w:rPr>
      <w:rFonts w:ascii="Gill Sans MT" w:eastAsia="Times New Roman" w:hAnsi="Gill Sans MT" w:cs="Times New Roman"/>
      <w:sz w:val="18"/>
      <w:szCs w:val="16"/>
    </w:rPr>
  </w:style>
  <w:style w:type="character" w:styleId="Hyperlink">
    <w:name w:val="Hyperlink"/>
    <w:basedOn w:val="DefaultParagraphFont"/>
    <w:uiPriority w:val="99"/>
    <w:unhideWhenUsed/>
    <w:rsid w:val="00F22A7E"/>
    <w:rPr>
      <w:color w:val="0000FF" w:themeColor="hyperlink"/>
      <w:u w:val="single"/>
    </w:rPr>
  </w:style>
  <w:style w:type="paragraph" w:customStyle="1" w:styleId="TableText">
    <w:name w:val="Table Text"/>
    <w:basedOn w:val="Normal"/>
    <w:link w:val="TableTextChar"/>
    <w:qFormat/>
    <w:rsid w:val="00B824AA"/>
    <w:pPr>
      <w:spacing w:after="0" w:line="240" w:lineRule="auto"/>
    </w:pPr>
    <w:rPr>
      <w:rFonts w:eastAsiaTheme="minorHAnsi"/>
      <w:sz w:val="20"/>
      <w:szCs w:val="22"/>
    </w:rPr>
  </w:style>
  <w:style w:type="character" w:customStyle="1" w:styleId="TableTextChar">
    <w:name w:val="Table Text Char"/>
    <w:link w:val="TableText"/>
    <w:locked/>
    <w:rsid w:val="00B824AA"/>
    <w:rPr>
      <w:rFonts w:ascii="Times New Roman" w:eastAsiaTheme="minorHAnsi" w:hAnsi="Times New Roman"/>
      <w:sz w:val="20"/>
      <w:szCs w:val="22"/>
    </w:rPr>
  </w:style>
  <w:style w:type="character" w:customStyle="1" w:styleId="paraChar2">
    <w:name w:val="para Char2"/>
    <w:link w:val="para"/>
    <w:locked/>
    <w:rsid w:val="00B824AA"/>
  </w:style>
  <w:style w:type="paragraph" w:customStyle="1" w:styleId="para">
    <w:name w:val="para"/>
    <w:basedOn w:val="Normal"/>
    <w:link w:val="paraChar2"/>
    <w:rsid w:val="00B824AA"/>
    <w:pPr>
      <w:spacing w:before="120" w:after="0" w:line="240" w:lineRule="auto"/>
    </w:pPr>
    <w:rPr>
      <w:rFonts w:asciiTheme="minorHAnsi" w:hAnsiTheme="minorHAnsi"/>
      <w:sz w:val="24"/>
    </w:rPr>
  </w:style>
  <w:style w:type="paragraph" w:customStyle="1" w:styleId="CustomNumberedList">
    <w:name w:val="Custom Numbered List"/>
    <w:basedOn w:val="Normal"/>
    <w:link w:val="CustomNumberedListChar"/>
    <w:qFormat/>
    <w:rsid w:val="00BC0E40"/>
    <w:pPr>
      <w:tabs>
        <w:tab w:val="left" w:pos="630"/>
      </w:tabs>
      <w:ind w:left="630" w:hanging="630"/>
    </w:pPr>
  </w:style>
  <w:style w:type="paragraph" w:customStyle="1" w:styleId="ListParagraph-2">
    <w:name w:val="List Paragraph-2"/>
    <w:basedOn w:val="ListParagraph"/>
    <w:link w:val="ListParagraph-2Char"/>
    <w:qFormat/>
    <w:rsid w:val="006F24BE"/>
    <w:pPr>
      <w:numPr>
        <w:ilvl w:val="1"/>
      </w:numPr>
    </w:pPr>
  </w:style>
  <w:style w:type="character" w:customStyle="1" w:styleId="CustomNumberedListChar">
    <w:name w:val="Custom Numbered List Char"/>
    <w:basedOn w:val="DefaultParagraphFont"/>
    <w:link w:val="CustomNumberedList"/>
    <w:rsid w:val="00BC0E40"/>
    <w:rPr>
      <w:rFonts w:ascii="Times New Roman" w:hAnsi="Times New Roman"/>
      <w:sz w:val="22"/>
    </w:rPr>
  </w:style>
  <w:style w:type="paragraph" w:customStyle="1" w:styleId="SidebarParagraph">
    <w:name w:val="Sidebar Paragraph"/>
    <w:basedOn w:val="Normal"/>
    <w:link w:val="SidebarParagraphChar"/>
    <w:qFormat/>
    <w:rsid w:val="007D7D2F"/>
    <w:pPr>
      <w:spacing w:after="60"/>
    </w:pPr>
    <w:rPr>
      <w:rFonts w:asciiTheme="majorHAnsi" w:hAnsiTheme="majorHAnsi" w:cstheme="majorHAnsi"/>
      <w:sz w:val="20"/>
    </w:rPr>
  </w:style>
  <w:style w:type="paragraph" w:customStyle="1" w:styleId="ListParagraph-3">
    <w:name w:val="List Paragraph-3"/>
    <w:basedOn w:val="ListParagraph"/>
    <w:link w:val="ListParagraph-3Char"/>
    <w:qFormat/>
    <w:rsid w:val="006F24BE"/>
    <w:pPr>
      <w:numPr>
        <w:ilvl w:val="2"/>
      </w:numPr>
    </w:pPr>
  </w:style>
  <w:style w:type="paragraph" w:customStyle="1" w:styleId="SidebarHeading">
    <w:name w:val="Sidebar Heading"/>
    <w:basedOn w:val="Normal"/>
    <w:link w:val="SidebarHeadingChar"/>
    <w:qFormat/>
    <w:rsid w:val="007D7D2F"/>
    <w:pPr>
      <w:spacing w:before="120" w:after="0"/>
    </w:pPr>
    <w:rPr>
      <w:rFonts w:asciiTheme="majorHAnsi" w:hAnsiTheme="majorHAnsi" w:cstheme="majorHAnsi"/>
      <w:b/>
      <w:color w:val="00538B" w:themeColor="text2"/>
    </w:rPr>
  </w:style>
  <w:style w:type="character" w:customStyle="1" w:styleId="SidebarParagraphChar">
    <w:name w:val="Sidebar Paragraph Char"/>
    <w:basedOn w:val="DefaultParagraphFont"/>
    <w:link w:val="SidebarParagraph"/>
    <w:rsid w:val="007D7D2F"/>
    <w:rPr>
      <w:rFonts w:asciiTheme="majorHAnsi" w:hAnsiTheme="majorHAnsi" w:cstheme="majorHAnsi"/>
      <w:sz w:val="20"/>
    </w:rPr>
  </w:style>
  <w:style w:type="character" w:customStyle="1" w:styleId="SidebarHeadingChar">
    <w:name w:val="Sidebar Heading Char"/>
    <w:basedOn w:val="DefaultParagraphFont"/>
    <w:link w:val="SidebarHeading"/>
    <w:rsid w:val="007D7D2F"/>
    <w:rPr>
      <w:rFonts w:asciiTheme="majorHAnsi" w:hAnsiTheme="majorHAnsi" w:cstheme="majorHAnsi"/>
      <w:b/>
      <w:color w:val="00538B" w:themeColor="text2"/>
      <w:sz w:val="22"/>
    </w:rPr>
  </w:style>
  <w:style w:type="paragraph" w:styleId="TOC5">
    <w:name w:val="toc 5"/>
    <w:basedOn w:val="Normal"/>
    <w:next w:val="Normal"/>
    <w:autoRedefine/>
    <w:uiPriority w:val="39"/>
    <w:unhideWhenUsed/>
    <w:rsid w:val="009276AE"/>
    <w:pPr>
      <w:ind w:left="880"/>
    </w:pPr>
  </w:style>
  <w:style w:type="character" w:customStyle="1" w:styleId="Heading5Char">
    <w:name w:val="Heading 5 Char"/>
    <w:basedOn w:val="DefaultParagraphFont"/>
    <w:link w:val="Heading5"/>
    <w:uiPriority w:val="9"/>
    <w:rsid w:val="00DD0D4C"/>
    <w:rPr>
      <w:rFonts w:asciiTheme="majorHAnsi" w:eastAsiaTheme="majorEastAsia" w:hAnsiTheme="majorHAnsi" w:cstheme="majorBidi"/>
      <w:color w:val="003D68" w:themeColor="accent1" w:themeShade="BF"/>
      <w:sz w:val="22"/>
    </w:rPr>
  </w:style>
  <w:style w:type="paragraph" w:customStyle="1" w:styleId="ListParagraphNarrow">
    <w:name w:val="List Paragraph Narrow"/>
    <w:basedOn w:val="ListParagraph"/>
    <w:link w:val="ListParagraphNarrowChar"/>
    <w:qFormat/>
    <w:rsid w:val="002E222A"/>
    <w:pPr>
      <w:ind w:left="270" w:hanging="270"/>
    </w:pPr>
    <w:rPr>
      <w:rFonts w:ascii="Arial Narrow" w:hAnsi="Arial Narrow"/>
    </w:rPr>
  </w:style>
  <w:style w:type="paragraph" w:styleId="NormalWeb">
    <w:name w:val="Normal (Web)"/>
    <w:basedOn w:val="Normal"/>
    <w:uiPriority w:val="99"/>
    <w:semiHidden/>
    <w:unhideWhenUsed/>
    <w:rsid w:val="00D45FA6"/>
    <w:pPr>
      <w:spacing w:before="100" w:beforeAutospacing="1" w:after="100" w:afterAutospacing="1" w:line="240" w:lineRule="auto"/>
    </w:pPr>
    <w:rPr>
      <w:rFonts w:cs="Times New Roman"/>
      <w:sz w:val="24"/>
    </w:rPr>
  </w:style>
  <w:style w:type="character" w:customStyle="1" w:styleId="ListParagraphChar">
    <w:name w:val="List Paragraph Char"/>
    <w:aliases w:val="Bullet 1 Char"/>
    <w:basedOn w:val="DefaultParagraphFont"/>
    <w:link w:val="ListParagraph"/>
    <w:uiPriority w:val="34"/>
    <w:rsid w:val="00F11AB3"/>
    <w:rPr>
      <w:rFonts w:ascii="Arial" w:hAnsi="Arial"/>
      <w:sz w:val="22"/>
    </w:rPr>
  </w:style>
  <w:style w:type="character" w:customStyle="1" w:styleId="ListParagraphNarrowChar">
    <w:name w:val="List Paragraph Narrow Char"/>
    <w:basedOn w:val="ListParagraphChar"/>
    <w:link w:val="ListParagraphNarrow"/>
    <w:rsid w:val="002E222A"/>
    <w:rPr>
      <w:rFonts w:ascii="Arial Narrow" w:hAnsi="Arial Narrow"/>
      <w:sz w:val="22"/>
    </w:rPr>
  </w:style>
  <w:style w:type="paragraph" w:customStyle="1" w:styleId="Narrow">
    <w:name w:val="Narrow"/>
    <w:basedOn w:val="Normal"/>
    <w:link w:val="NarrowChar"/>
    <w:qFormat/>
    <w:rsid w:val="008A2A6D"/>
    <w:pPr>
      <w:spacing w:after="0"/>
    </w:pPr>
    <w:rPr>
      <w:rFonts w:ascii="Arial Narrow" w:hAnsi="Arial Narrow"/>
    </w:rPr>
  </w:style>
  <w:style w:type="character" w:customStyle="1" w:styleId="NarrowChar">
    <w:name w:val="Narrow Char"/>
    <w:basedOn w:val="DefaultParagraphFont"/>
    <w:link w:val="Narrow"/>
    <w:rsid w:val="008A2A6D"/>
    <w:rPr>
      <w:rFonts w:ascii="Arial Narrow" w:hAnsi="Arial Narrow"/>
      <w:sz w:val="22"/>
    </w:rPr>
  </w:style>
  <w:style w:type="character" w:styleId="CommentReference">
    <w:name w:val="annotation reference"/>
    <w:basedOn w:val="DefaultParagraphFont"/>
    <w:uiPriority w:val="99"/>
    <w:semiHidden/>
    <w:unhideWhenUsed/>
    <w:rsid w:val="00E460D5"/>
    <w:rPr>
      <w:sz w:val="16"/>
      <w:szCs w:val="16"/>
    </w:rPr>
  </w:style>
  <w:style w:type="paragraph" w:styleId="CommentText">
    <w:name w:val="annotation text"/>
    <w:basedOn w:val="Normal"/>
    <w:link w:val="CommentTextChar"/>
    <w:uiPriority w:val="99"/>
    <w:unhideWhenUsed/>
    <w:rsid w:val="00E460D5"/>
    <w:pPr>
      <w:spacing w:line="240" w:lineRule="auto"/>
    </w:pPr>
    <w:rPr>
      <w:sz w:val="20"/>
      <w:szCs w:val="20"/>
    </w:rPr>
  </w:style>
  <w:style w:type="character" w:customStyle="1" w:styleId="CommentTextChar">
    <w:name w:val="Comment Text Char"/>
    <w:basedOn w:val="DefaultParagraphFont"/>
    <w:link w:val="CommentText"/>
    <w:uiPriority w:val="99"/>
    <w:rsid w:val="00E460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460D5"/>
    <w:rPr>
      <w:b/>
      <w:bCs/>
    </w:rPr>
  </w:style>
  <w:style w:type="character" w:customStyle="1" w:styleId="CommentSubjectChar">
    <w:name w:val="Comment Subject Char"/>
    <w:basedOn w:val="CommentTextChar"/>
    <w:link w:val="CommentSubject"/>
    <w:uiPriority w:val="99"/>
    <w:semiHidden/>
    <w:rsid w:val="00E460D5"/>
    <w:rPr>
      <w:rFonts w:ascii="Times New Roman" w:hAnsi="Times New Roman"/>
      <w:b/>
      <w:bCs/>
      <w:sz w:val="20"/>
      <w:szCs w:val="20"/>
    </w:rPr>
  </w:style>
  <w:style w:type="paragraph" w:customStyle="1" w:styleId="Heading3noTOC">
    <w:name w:val="Heading 3.noTOC"/>
    <w:link w:val="Heading3noTOCChar"/>
    <w:qFormat/>
    <w:rsid w:val="00B70A14"/>
    <w:rPr>
      <w:rFonts w:asciiTheme="majorHAnsi" w:eastAsiaTheme="majorEastAsia" w:hAnsiTheme="majorHAnsi" w:cstheme="majorBidi"/>
      <w:b/>
      <w:bCs/>
      <w:color w:val="00538B" w:themeColor="text2"/>
      <w:sz w:val="26"/>
      <w:szCs w:val="26"/>
    </w:rPr>
  </w:style>
  <w:style w:type="paragraph" w:styleId="TOCHeading">
    <w:name w:val="TOC Heading"/>
    <w:basedOn w:val="Heading1"/>
    <w:next w:val="Normal"/>
    <w:uiPriority w:val="39"/>
    <w:unhideWhenUsed/>
    <w:qFormat/>
    <w:rsid w:val="00982C1A"/>
    <w:pPr>
      <w:numPr>
        <w:numId w:val="0"/>
      </w:numPr>
      <w:spacing w:after="0"/>
      <w:outlineLvl w:val="9"/>
    </w:pPr>
    <w:rPr>
      <w:lang w:eastAsia="ja-JP"/>
    </w:rPr>
  </w:style>
  <w:style w:type="character" w:customStyle="1" w:styleId="Heading3noTOCChar">
    <w:name w:val="Heading 3.noTOC Char"/>
    <w:basedOn w:val="Heading3Char"/>
    <w:link w:val="Heading3noTOC"/>
    <w:rsid w:val="00B70A14"/>
    <w:rPr>
      <w:rFonts w:asciiTheme="majorHAnsi" w:eastAsiaTheme="majorEastAsia" w:hAnsiTheme="majorHAnsi" w:cstheme="majorBidi"/>
      <w:b/>
      <w:bCs/>
      <w:color w:val="00538B" w:themeColor="text2"/>
      <w:sz w:val="26"/>
      <w:szCs w:val="26"/>
    </w:rPr>
  </w:style>
  <w:style w:type="paragraph" w:styleId="Caption">
    <w:name w:val="caption"/>
    <w:basedOn w:val="Normal"/>
    <w:next w:val="Normal"/>
    <w:uiPriority w:val="35"/>
    <w:unhideWhenUsed/>
    <w:qFormat/>
    <w:rsid w:val="0006511E"/>
    <w:pPr>
      <w:spacing w:after="200" w:line="240" w:lineRule="auto"/>
    </w:pPr>
    <w:rPr>
      <w:bCs/>
      <w:color w:val="00538B" w:themeColor="accent1"/>
      <w:sz w:val="18"/>
      <w:szCs w:val="18"/>
    </w:rPr>
  </w:style>
  <w:style w:type="character" w:customStyle="1" w:styleId="ListParagraph-2Char">
    <w:name w:val="List Paragraph-2 Char"/>
    <w:basedOn w:val="ListParagraphChar"/>
    <w:link w:val="ListParagraph-2"/>
    <w:rsid w:val="006F24BE"/>
    <w:rPr>
      <w:rFonts w:ascii="Arial" w:hAnsi="Arial"/>
      <w:sz w:val="22"/>
    </w:rPr>
  </w:style>
  <w:style w:type="character" w:customStyle="1" w:styleId="ListParagraph-3Char">
    <w:name w:val="List Paragraph-3 Char"/>
    <w:basedOn w:val="ListParagraphChar"/>
    <w:link w:val="ListParagraph-3"/>
    <w:rsid w:val="006F24BE"/>
    <w:rPr>
      <w:rFonts w:ascii="Arial" w:hAnsi="Arial"/>
      <w:sz w:val="22"/>
    </w:rPr>
  </w:style>
  <w:style w:type="paragraph" w:styleId="Revision">
    <w:name w:val="Revision"/>
    <w:hidden/>
    <w:uiPriority w:val="99"/>
    <w:semiHidden/>
    <w:rsid w:val="00F12E0F"/>
    <w:rPr>
      <w:rFonts w:ascii="Arial" w:hAnsi="Arial"/>
      <w:sz w:val="22"/>
    </w:rPr>
  </w:style>
  <w:style w:type="character" w:customStyle="1" w:styleId="Heading6Char">
    <w:name w:val="Heading 6 Char"/>
    <w:basedOn w:val="DefaultParagraphFont"/>
    <w:link w:val="Heading6"/>
    <w:uiPriority w:val="9"/>
    <w:semiHidden/>
    <w:rsid w:val="00DD0D4C"/>
    <w:rPr>
      <w:rFonts w:asciiTheme="majorHAnsi" w:eastAsiaTheme="majorEastAsia" w:hAnsiTheme="majorHAnsi" w:cstheme="majorBidi"/>
      <w:color w:val="002945" w:themeColor="accent1" w:themeShade="7F"/>
      <w:sz w:val="22"/>
    </w:rPr>
  </w:style>
  <w:style w:type="character" w:customStyle="1" w:styleId="Heading7Char">
    <w:name w:val="Heading 7 Char"/>
    <w:basedOn w:val="DefaultParagraphFont"/>
    <w:link w:val="Heading7"/>
    <w:uiPriority w:val="9"/>
    <w:semiHidden/>
    <w:rsid w:val="00DD0D4C"/>
    <w:rPr>
      <w:rFonts w:asciiTheme="majorHAnsi" w:eastAsiaTheme="majorEastAsia" w:hAnsiTheme="majorHAnsi" w:cstheme="majorBidi"/>
      <w:i/>
      <w:iCs/>
      <w:color w:val="002945" w:themeColor="accent1" w:themeShade="7F"/>
      <w:sz w:val="22"/>
    </w:rPr>
  </w:style>
  <w:style w:type="character" w:customStyle="1" w:styleId="Heading8Char">
    <w:name w:val="Heading 8 Char"/>
    <w:basedOn w:val="DefaultParagraphFont"/>
    <w:link w:val="Heading8"/>
    <w:uiPriority w:val="9"/>
    <w:semiHidden/>
    <w:rsid w:val="00DD0D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D4C"/>
    <w:rPr>
      <w:rFonts w:asciiTheme="majorHAnsi" w:eastAsiaTheme="majorEastAsia" w:hAnsiTheme="majorHAnsi" w:cstheme="majorBidi"/>
      <w:i/>
      <w:iCs/>
      <w:color w:val="272727" w:themeColor="text1" w:themeTint="D8"/>
      <w:sz w:val="21"/>
      <w:szCs w:val="21"/>
    </w:rPr>
  </w:style>
  <w:style w:type="paragraph" w:customStyle="1" w:styleId="Heading4noTOC">
    <w:name w:val="Heading 4.noTOC"/>
    <w:basedOn w:val="Heading4"/>
    <w:link w:val="Heading4noTOCChar"/>
    <w:qFormat/>
    <w:rsid w:val="002065AC"/>
    <w:pPr>
      <w:numPr>
        <w:ilvl w:val="0"/>
        <w:numId w:val="0"/>
      </w:numPr>
    </w:pPr>
  </w:style>
  <w:style w:type="character" w:customStyle="1" w:styleId="Heading4noTOCChar">
    <w:name w:val="Heading 4.noTOC Char"/>
    <w:basedOn w:val="Heading4Char"/>
    <w:link w:val="Heading4noTOC"/>
    <w:rsid w:val="002065AC"/>
    <w:rPr>
      <w:rFonts w:ascii="Arial" w:eastAsiaTheme="majorEastAsia" w:hAnsi="Arial" w:cs="Times New Roman"/>
      <w:b/>
      <w:bCs/>
      <w:iCs/>
      <w:color w:val="000000" w:themeColor="text1"/>
      <w:sz w:val="22"/>
      <w:szCs w:val="20"/>
    </w:rPr>
  </w:style>
  <w:style w:type="paragraph" w:styleId="TOC4">
    <w:name w:val="toc 4"/>
    <w:basedOn w:val="Normal"/>
    <w:next w:val="Normal"/>
    <w:autoRedefine/>
    <w:uiPriority w:val="39"/>
    <w:unhideWhenUsed/>
    <w:rsid w:val="009276AE"/>
    <w:pPr>
      <w:tabs>
        <w:tab w:val="left" w:pos="1350"/>
        <w:tab w:val="left" w:pos="1440"/>
        <w:tab w:val="right" w:leader="dot" w:pos="9350"/>
      </w:tabs>
      <w:spacing w:after="100"/>
      <w:ind w:left="660"/>
    </w:pPr>
    <w:rPr>
      <w:noProof/>
      <w:sz w:val="21"/>
      <w:szCs w:val="21"/>
    </w:rPr>
  </w:style>
  <w:style w:type="paragraph" w:styleId="TOC6">
    <w:name w:val="toc 6"/>
    <w:basedOn w:val="Normal"/>
    <w:next w:val="Normal"/>
    <w:autoRedefine/>
    <w:uiPriority w:val="39"/>
    <w:unhideWhenUsed/>
    <w:rsid w:val="009276AE"/>
    <w:pPr>
      <w:ind w:left="1100"/>
    </w:pPr>
  </w:style>
  <w:style w:type="paragraph" w:styleId="TOC7">
    <w:name w:val="toc 7"/>
    <w:basedOn w:val="Normal"/>
    <w:next w:val="Normal"/>
    <w:autoRedefine/>
    <w:uiPriority w:val="39"/>
    <w:unhideWhenUsed/>
    <w:rsid w:val="009276AE"/>
    <w:pPr>
      <w:ind w:left="1320"/>
    </w:pPr>
  </w:style>
  <w:style w:type="paragraph" w:styleId="TOC8">
    <w:name w:val="toc 8"/>
    <w:basedOn w:val="Normal"/>
    <w:next w:val="Normal"/>
    <w:autoRedefine/>
    <w:uiPriority w:val="39"/>
    <w:unhideWhenUsed/>
    <w:rsid w:val="009276AE"/>
    <w:pPr>
      <w:ind w:left="1540"/>
    </w:pPr>
  </w:style>
  <w:style w:type="paragraph" w:styleId="TOC9">
    <w:name w:val="toc 9"/>
    <w:basedOn w:val="Normal"/>
    <w:next w:val="Normal"/>
    <w:autoRedefine/>
    <w:uiPriority w:val="39"/>
    <w:unhideWhenUsed/>
    <w:rsid w:val="009276AE"/>
    <w:pPr>
      <w:ind w:left="1760"/>
    </w:pPr>
  </w:style>
  <w:style w:type="paragraph" w:customStyle="1" w:styleId="ReportTitle">
    <w:name w:val="Report Title"/>
    <w:basedOn w:val="Normal"/>
    <w:qFormat/>
    <w:rsid w:val="00BF7ECB"/>
    <w:pPr>
      <w:spacing w:line="252" w:lineRule="auto"/>
    </w:pPr>
    <w:rPr>
      <w:rFonts w:cs="Arial"/>
      <w:b/>
      <w:color w:val="00538B" w:themeColor="text2"/>
      <w:sz w:val="52"/>
      <w:szCs w:val="52"/>
    </w:rPr>
  </w:style>
  <w:style w:type="paragraph" w:customStyle="1" w:styleId="Volume">
    <w:name w:val="Volume"/>
    <w:basedOn w:val="Normal"/>
    <w:qFormat/>
    <w:rsid w:val="00BF7ECB"/>
    <w:pPr>
      <w:spacing w:line="240" w:lineRule="auto"/>
    </w:pPr>
    <w:rPr>
      <w:rFonts w:cs="Arial"/>
      <w:color w:val="00538B" w:themeColor="text2"/>
      <w:sz w:val="32"/>
      <w:szCs w:val="32"/>
    </w:rPr>
  </w:style>
  <w:style w:type="paragraph" w:customStyle="1" w:styleId="SubtitleHeading">
    <w:name w:val="Subtitle Heading"/>
    <w:basedOn w:val="Normal"/>
    <w:qFormat/>
    <w:rsid w:val="00BF7ECB"/>
    <w:pPr>
      <w:spacing w:line="240" w:lineRule="auto"/>
    </w:pPr>
    <w:rPr>
      <w:rFonts w:cs="Arial"/>
      <w:color w:val="00538B" w:themeColor="text2"/>
      <w:sz w:val="32"/>
      <w:szCs w:val="32"/>
    </w:rPr>
  </w:style>
  <w:style w:type="paragraph" w:customStyle="1" w:styleId="CoverDate">
    <w:name w:val="Cover Date"/>
    <w:basedOn w:val="Normal"/>
    <w:qFormat/>
    <w:rsid w:val="00BF7ECB"/>
    <w:pPr>
      <w:spacing w:after="0" w:line="240" w:lineRule="auto"/>
    </w:pPr>
    <w:rPr>
      <w:rFonts w:cs="Arial"/>
      <w:b/>
      <w:color w:val="00538B" w:themeColor="text2"/>
      <w:sz w:val="32"/>
      <w:szCs w:val="32"/>
    </w:rPr>
  </w:style>
  <w:style w:type="paragraph" w:customStyle="1" w:styleId="OtherInfo">
    <w:name w:val="Other Info"/>
    <w:basedOn w:val="Normal"/>
    <w:qFormat/>
    <w:rsid w:val="00BF7ECB"/>
    <w:rPr>
      <w:rFonts w:cs="Arial"/>
      <w:color w:val="FFFFFF" w:themeColor="background1"/>
      <w:sz w:val="20"/>
      <w:szCs w:val="20"/>
    </w:rPr>
  </w:style>
  <w:style w:type="table" w:styleId="TableGridLight">
    <w:name w:val="Grid Table Light"/>
    <w:basedOn w:val="TableNormal"/>
    <w:uiPriority w:val="40"/>
    <w:rsid w:val="001F26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F26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EC6D72"/>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customStyle="1" w:styleId="TableTitle">
    <w:name w:val="Table Title"/>
    <w:basedOn w:val="TableFigureTitle"/>
    <w:qFormat/>
    <w:rsid w:val="007A1BF4"/>
    <w:pPr>
      <w:spacing w:before="240"/>
      <w:ind w:left="-994" w:right="-547"/>
    </w:pPr>
  </w:style>
  <w:style w:type="paragraph" w:styleId="FootnoteText">
    <w:name w:val="footnote text"/>
    <w:basedOn w:val="Normal"/>
    <w:link w:val="FootnoteTextChar"/>
    <w:uiPriority w:val="99"/>
    <w:unhideWhenUsed/>
    <w:rsid w:val="00055ABC"/>
    <w:pPr>
      <w:spacing w:after="0" w:line="240" w:lineRule="auto"/>
    </w:pPr>
    <w:rPr>
      <w:sz w:val="20"/>
      <w:szCs w:val="20"/>
    </w:rPr>
  </w:style>
  <w:style w:type="character" w:customStyle="1" w:styleId="FootnoteTextChar">
    <w:name w:val="Footnote Text Char"/>
    <w:basedOn w:val="DefaultParagraphFont"/>
    <w:link w:val="FootnoteText"/>
    <w:uiPriority w:val="99"/>
    <w:rsid w:val="00055ABC"/>
    <w:rPr>
      <w:rFonts w:ascii="Arial" w:hAnsi="Arial"/>
      <w:sz w:val="20"/>
      <w:szCs w:val="20"/>
    </w:rPr>
  </w:style>
  <w:style w:type="character" w:styleId="FootnoteReference">
    <w:name w:val="footnote reference"/>
    <w:basedOn w:val="DefaultParagraphFont"/>
    <w:uiPriority w:val="99"/>
    <w:unhideWhenUsed/>
    <w:rsid w:val="00055ABC"/>
    <w:rPr>
      <w:vertAlign w:val="superscript"/>
    </w:rPr>
  </w:style>
  <w:style w:type="table" w:styleId="GridTable5Dark-Accent2">
    <w:name w:val="Grid Table 5 Dark Accent 2"/>
    <w:basedOn w:val="TableNormal"/>
    <w:uiPriority w:val="50"/>
    <w:rsid w:val="00D43D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0" w:themeFill="accent2"/>
      </w:tcPr>
    </w:tblStylePr>
    <w:tblStylePr w:type="band1Vert">
      <w:tblPr/>
      <w:tcPr>
        <w:shd w:val="clear" w:color="auto" w:fill="8CDFFF" w:themeFill="accent2" w:themeFillTint="66"/>
      </w:tcPr>
    </w:tblStylePr>
    <w:tblStylePr w:type="band1Horz">
      <w:tblPr/>
      <w:tcPr>
        <w:shd w:val="clear" w:color="auto" w:fill="8CDFFF" w:themeFill="accent2" w:themeFillTint="66"/>
      </w:tcPr>
    </w:tblStylePr>
  </w:style>
  <w:style w:type="paragraph" w:customStyle="1" w:styleId="TableNotes">
    <w:name w:val="Table Notes"/>
    <w:basedOn w:val="Normal"/>
    <w:qFormat/>
    <w:rsid w:val="0071292D"/>
    <w:pPr>
      <w:contextualSpacing/>
    </w:pPr>
    <w:rPr>
      <w:iCs/>
      <w:sz w:val="18"/>
    </w:rPr>
  </w:style>
  <w:style w:type="paragraph" w:customStyle="1" w:styleId="ColorfulList-Accent11">
    <w:name w:val="Colorful List - Accent 11"/>
    <w:basedOn w:val="Normal"/>
    <w:uiPriority w:val="34"/>
    <w:qFormat/>
    <w:rsid w:val="00E72122"/>
    <w:pPr>
      <w:spacing w:after="200"/>
      <w:ind w:left="720"/>
      <w:contextualSpacing/>
    </w:pPr>
    <w:rPr>
      <w:rFonts w:ascii="Calibri" w:eastAsia="Calibri" w:hAnsi="Calibri" w:cs="Times New Roman"/>
      <w:szCs w:val="22"/>
    </w:rPr>
  </w:style>
  <w:style w:type="paragraph" w:customStyle="1" w:styleId="ICFTextBoxBullet">
    <w:name w:val="ICF Text Box Bullet"/>
    <w:basedOn w:val="Normal"/>
    <w:rsid w:val="00385D60"/>
    <w:pPr>
      <w:numPr>
        <w:numId w:val="5"/>
      </w:numPr>
      <w:spacing w:after="0" w:line="240" w:lineRule="auto"/>
    </w:pPr>
    <w:rPr>
      <w:rFonts w:ascii="Arial Narrow" w:eastAsia="Times New Roman" w:hAnsi="Arial Narrow" w:cs="Times New Roman"/>
      <w:sz w:val="20"/>
      <w:szCs w:val="20"/>
    </w:rPr>
  </w:style>
  <w:style w:type="character" w:styleId="FollowedHyperlink">
    <w:name w:val="FollowedHyperlink"/>
    <w:basedOn w:val="DefaultParagraphFont"/>
    <w:uiPriority w:val="99"/>
    <w:semiHidden/>
    <w:unhideWhenUsed/>
    <w:rsid w:val="001B0BD1"/>
    <w:rPr>
      <w:color w:val="800080" w:themeColor="followedHyperlink"/>
      <w:u w:val="single"/>
    </w:rPr>
  </w:style>
  <w:style w:type="table" w:customStyle="1" w:styleId="ProposalTable">
    <w:name w:val="Proposal Table"/>
    <w:basedOn w:val="TableNormal"/>
    <w:uiPriority w:val="99"/>
    <w:rsid w:val="00CB002C"/>
    <w:rPr>
      <w:rFonts w:ascii="Arial Narrow" w:hAnsi="Arial Narrow"/>
      <w:sz w:val="20"/>
    </w:rPr>
    <w:tblPr>
      <w:tblBorders>
        <w:bottom w:val="single" w:sz="4" w:space="0" w:color="768591"/>
        <w:insideH w:val="single" w:sz="4" w:space="0" w:color="768591"/>
      </w:tblBorders>
      <w:tblCellMar>
        <w:top w:w="43" w:type="dxa"/>
        <w:left w:w="115" w:type="dxa"/>
        <w:bottom w:w="43" w:type="dxa"/>
        <w:right w:w="115" w:type="dxa"/>
      </w:tblCellMar>
    </w:tblPr>
    <w:tblStylePr w:type="firstRow">
      <w:pPr>
        <w:jc w:val="left"/>
      </w:pPr>
      <w:rPr>
        <w:rFonts w:ascii="Bodoni MT" w:hAnsi="Bodoni MT"/>
        <w:b w:val="0"/>
        <w:color w:val="FFFFFF" w:themeColor="background1"/>
        <w:sz w:val="20"/>
      </w:rPr>
      <w:tblPr/>
      <w:tcPr>
        <w:tcBorders>
          <w:top w:val="nil"/>
          <w:bottom w:val="single" w:sz="4" w:space="0" w:color="768591"/>
        </w:tcBorders>
        <w:shd w:val="clear" w:color="auto" w:fill="00A2E0" w:themeFill="accent2"/>
      </w:tcPr>
    </w:tblStylePr>
  </w:style>
  <w:style w:type="paragraph" w:customStyle="1" w:styleId="ProposalText">
    <w:name w:val="Proposal Text"/>
    <w:basedOn w:val="Normal"/>
    <w:qFormat/>
    <w:rsid w:val="00CB002C"/>
    <w:pPr>
      <w:spacing w:line="240" w:lineRule="auto"/>
    </w:pPr>
    <w:rPr>
      <w:rFonts w:ascii="Calibri" w:hAnsi="Calibri"/>
    </w:rPr>
  </w:style>
  <w:style w:type="paragraph" w:customStyle="1" w:styleId="Bullet2">
    <w:name w:val="Bullet 2"/>
    <w:basedOn w:val="ListParagraph"/>
    <w:qFormat/>
    <w:rsid w:val="003160FA"/>
    <w:pPr>
      <w:numPr>
        <w:numId w:val="0"/>
      </w:numPr>
      <w:spacing w:after="0" w:line="480" w:lineRule="auto"/>
      <w:ind w:left="720" w:hanging="360"/>
    </w:pPr>
    <w:rPr>
      <w:rFonts w:ascii="Calibri" w:hAnsi="Calibri"/>
    </w:rPr>
  </w:style>
  <w:style w:type="paragraph" w:customStyle="1" w:styleId="Bullet3">
    <w:name w:val="Bullet 3"/>
    <w:basedOn w:val="ListParagraph"/>
    <w:qFormat/>
    <w:rsid w:val="003160FA"/>
    <w:pPr>
      <w:numPr>
        <w:numId w:val="0"/>
      </w:numPr>
      <w:spacing w:after="0" w:line="480" w:lineRule="auto"/>
      <w:ind w:left="1080" w:hanging="360"/>
    </w:pPr>
    <w:rPr>
      <w:rFonts w:ascii="Calibri" w:hAnsi="Calibri"/>
    </w:rPr>
  </w:style>
  <w:style w:type="table" w:styleId="GridTable4-Accent4">
    <w:name w:val="Grid Table 4 Accent 4"/>
    <w:basedOn w:val="TableNormal"/>
    <w:uiPriority w:val="49"/>
    <w:rsid w:val="0005190E"/>
    <w:tblPr>
      <w:tblStyleRowBandSize w:val="1"/>
      <w:tblStyleColBandSize w:val="1"/>
      <w:tblBorders>
        <w:top w:val="single" w:sz="4" w:space="0" w:color="A4D993" w:themeColor="accent4" w:themeTint="99"/>
        <w:left w:val="single" w:sz="4" w:space="0" w:color="A4D993" w:themeColor="accent4" w:themeTint="99"/>
        <w:bottom w:val="single" w:sz="4" w:space="0" w:color="A4D993" w:themeColor="accent4" w:themeTint="99"/>
        <w:right w:val="single" w:sz="4" w:space="0" w:color="A4D993" w:themeColor="accent4" w:themeTint="99"/>
        <w:insideH w:val="single" w:sz="4" w:space="0" w:color="A4D993" w:themeColor="accent4" w:themeTint="99"/>
        <w:insideV w:val="single" w:sz="4" w:space="0" w:color="A4D993" w:themeColor="accent4" w:themeTint="99"/>
      </w:tblBorders>
    </w:tblPr>
    <w:tblStylePr w:type="firstRow">
      <w:rPr>
        <w:b/>
        <w:bCs/>
        <w:color w:val="FFFFFF" w:themeColor="background1"/>
      </w:rPr>
      <w:tblPr/>
      <w:tcPr>
        <w:tcBorders>
          <w:top w:val="single" w:sz="4" w:space="0" w:color="69C14C" w:themeColor="accent4"/>
          <w:left w:val="single" w:sz="4" w:space="0" w:color="69C14C" w:themeColor="accent4"/>
          <w:bottom w:val="single" w:sz="4" w:space="0" w:color="69C14C" w:themeColor="accent4"/>
          <w:right w:val="single" w:sz="4" w:space="0" w:color="69C14C" w:themeColor="accent4"/>
          <w:insideH w:val="nil"/>
          <w:insideV w:val="nil"/>
        </w:tcBorders>
        <w:shd w:val="clear" w:color="auto" w:fill="69C14C" w:themeFill="accent4"/>
      </w:tcPr>
    </w:tblStylePr>
    <w:tblStylePr w:type="lastRow">
      <w:rPr>
        <w:b/>
        <w:bCs/>
      </w:rPr>
      <w:tblPr/>
      <w:tcPr>
        <w:tcBorders>
          <w:top w:val="double" w:sz="4" w:space="0" w:color="69C14C" w:themeColor="accent4"/>
        </w:tcBorders>
      </w:tcPr>
    </w:tblStylePr>
    <w:tblStylePr w:type="firstCol">
      <w:rPr>
        <w:b/>
        <w:bCs/>
      </w:rPr>
    </w:tblStylePr>
    <w:tblStylePr w:type="lastCol">
      <w:rPr>
        <w:b/>
        <w:bCs/>
      </w:rPr>
    </w:tblStylePr>
    <w:tblStylePr w:type="band1Vert">
      <w:tblPr/>
      <w:tcPr>
        <w:shd w:val="clear" w:color="auto" w:fill="E0F2DB" w:themeFill="accent4" w:themeFillTint="33"/>
      </w:tcPr>
    </w:tblStylePr>
    <w:tblStylePr w:type="band1Horz">
      <w:tblPr/>
      <w:tcPr>
        <w:shd w:val="clear" w:color="auto" w:fill="E0F2DB" w:themeFill="accent4" w:themeFillTint="33"/>
      </w:tcPr>
    </w:tblStylePr>
  </w:style>
  <w:style w:type="table" w:styleId="GridTable4-Accent1">
    <w:name w:val="Grid Table 4 Accent 1"/>
    <w:basedOn w:val="TableNormal"/>
    <w:uiPriority w:val="49"/>
    <w:rsid w:val="00C60996"/>
    <w:tblPr>
      <w:tblStyleRowBandSize w:val="1"/>
      <w:tblStyleColBandSize w:val="1"/>
      <w:tblBorders>
        <w:top w:val="single" w:sz="4" w:space="0" w:color="20A5FF" w:themeColor="accent1" w:themeTint="99"/>
        <w:left w:val="single" w:sz="4" w:space="0" w:color="20A5FF" w:themeColor="accent1" w:themeTint="99"/>
        <w:bottom w:val="single" w:sz="4" w:space="0" w:color="20A5FF" w:themeColor="accent1" w:themeTint="99"/>
        <w:right w:val="single" w:sz="4" w:space="0" w:color="20A5FF" w:themeColor="accent1" w:themeTint="99"/>
        <w:insideH w:val="single" w:sz="4" w:space="0" w:color="20A5FF" w:themeColor="accent1" w:themeTint="99"/>
        <w:insideV w:val="single" w:sz="4" w:space="0" w:color="20A5FF" w:themeColor="accent1" w:themeTint="99"/>
      </w:tblBorders>
    </w:tblPr>
    <w:tblStylePr w:type="firstRow">
      <w:rPr>
        <w:b/>
        <w:bCs/>
        <w:color w:val="FFFFFF" w:themeColor="background1"/>
      </w:rPr>
      <w:tblPr/>
      <w:tcPr>
        <w:tcBorders>
          <w:top w:val="single" w:sz="4" w:space="0" w:color="00538B" w:themeColor="accent1"/>
          <w:left w:val="single" w:sz="4" w:space="0" w:color="00538B" w:themeColor="accent1"/>
          <w:bottom w:val="single" w:sz="4" w:space="0" w:color="00538B" w:themeColor="accent1"/>
          <w:right w:val="single" w:sz="4" w:space="0" w:color="00538B" w:themeColor="accent1"/>
          <w:insideH w:val="nil"/>
          <w:insideV w:val="nil"/>
        </w:tcBorders>
        <w:shd w:val="clear" w:color="auto" w:fill="00538B" w:themeFill="accent1"/>
      </w:tcPr>
    </w:tblStylePr>
    <w:tblStylePr w:type="lastRow">
      <w:rPr>
        <w:b/>
        <w:bCs/>
      </w:rPr>
      <w:tblPr/>
      <w:tcPr>
        <w:tcBorders>
          <w:top w:val="double" w:sz="4" w:space="0" w:color="00538B" w:themeColor="accent1"/>
        </w:tcBorders>
      </w:tcPr>
    </w:tblStylePr>
    <w:tblStylePr w:type="firstCol">
      <w:rPr>
        <w:b/>
        <w:bCs/>
      </w:rPr>
    </w:tblStylePr>
    <w:tblStylePr w:type="lastCol">
      <w:rPr>
        <w:b/>
        <w:bCs/>
      </w:rPr>
    </w:tblStylePr>
    <w:tblStylePr w:type="band1Vert">
      <w:tblPr/>
      <w:tcPr>
        <w:shd w:val="clear" w:color="auto" w:fill="B4E0FF" w:themeFill="accent1" w:themeFillTint="33"/>
      </w:tcPr>
    </w:tblStylePr>
    <w:tblStylePr w:type="band1Horz">
      <w:tblPr/>
      <w:tcPr>
        <w:shd w:val="clear" w:color="auto" w:fill="B4E0FF" w:themeFill="accent1" w:themeFillTint="33"/>
      </w:tcPr>
    </w:tblStylePr>
  </w:style>
  <w:style w:type="paragraph" w:customStyle="1" w:styleId="TableFigureTitle">
    <w:name w:val="TableFigureTitle"/>
    <w:basedOn w:val="Normal"/>
    <w:qFormat/>
    <w:rsid w:val="00221E06"/>
    <w:pPr>
      <w:spacing w:after="0" w:line="240" w:lineRule="auto"/>
      <w:jc w:val="center"/>
    </w:pPr>
    <w:rPr>
      <w:rFonts w:eastAsia="Calibri" w:cs="Arial"/>
      <w:b/>
      <w:color w:val="00538B" w:themeColor="accent1"/>
      <w:szCs w:val="22"/>
    </w:rPr>
  </w:style>
  <w:style w:type="paragraph" w:customStyle="1" w:styleId="normaltext">
    <w:name w:val="normaltext"/>
    <w:rsid w:val="000524D3"/>
    <w:pPr>
      <w:spacing w:after="120"/>
    </w:pPr>
    <w:rPr>
      <w:rFonts w:ascii="Times New Roman" w:hAnsi="Times New Roman" w:cs="Times New Roman"/>
    </w:rPr>
  </w:style>
  <w:style w:type="table" w:customStyle="1" w:styleId="Tabelacomgrade">
    <w:name w:val="Tabela com grade"/>
    <w:basedOn w:val="TableNormal"/>
    <w:rsid w:val="000524D3"/>
    <w:rPr>
      <w:rFonts w:ascii="Times New Roman" w:eastAsia="Times New Roman" w:hAnsi="Times New Roman" w:cs="Times New Roman"/>
    </w:rPr>
    <w:tblPr>
      <w:tblInd w:w="0" w:type="nil"/>
      <w:tblCellMar>
        <w:left w:w="0" w:type="dxa"/>
        <w:right w:w="0" w:type="dxa"/>
      </w:tblCellMar>
    </w:tblPr>
  </w:style>
  <w:style w:type="character" w:styleId="Strong">
    <w:name w:val="Strong"/>
    <w:basedOn w:val="DefaultParagraphFont"/>
    <w:uiPriority w:val="22"/>
    <w:qFormat/>
    <w:rsid w:val="000524D3"/>
    <w:rPr>
      <w:b/>
      <w:bCs/>
    </w:rPr>
  </w:style>
  <w:style w:type="table" w:styleId="GridTable1Light-Accent1">
    <w:name w:val="Grid Table 1 Light Accent 1"/>
    <w:basedOn w:val="TableNormal"/>
    <w:uiPriority w:val="46"/>
    <w:rsid w:val="003841F2"/>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BE466D"/>
    <w:rPr>
      <w:rFonts w:eastAsiaTheme="minorHAnsi"/>
      <w:sz w:val="22"/>
      <w:szCs w:val="22"/>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character" w:styleId="Emphasis">
    <w:name w:val="Emphasis"/>
    <w:basedOn w:val="DefaultParagraphFont"/>
    <w:uiPriority w:val="20"/>
    <w:qFormat/>
    <w:rsid w:val="00091CB7"/>
    <w:rPr>
      <w:i/>
      <w:iCs/>
    </w:rPr>
  </w:style>
  <w:style w:type="paragraph" w:customStyle="1" w:styleId="ICFProposalText">
    <w:name w:val="ICF Proposal Text"/>
    <w:basedOn w:val="Normal"/>
    <w:qFormat/>
    <w:rsid w:val="000B53F5"/>
    <w:pPr>
      <w:spacing w:before="120" w:after="240"/>
    </w:pPr>
    <w:rPr>
      <w:rFonts w:ascii="Calibri" w:eastAsia="Times New Roman" w:hAnsi="Calibri" w:cs="Times New Roman"/>
      <w:szCs w:val="22"/>
    </w:rPr>
  </w:style>
  <w:style w:type="character" w:styleId="UnresolvedMention">
    <w:name w:val="Unresolved Mention"/>
    <w:basedOn w:val="DefaultParagraphFont"/>
    <w:uiPriority w:val="99"/>
    <w:semiHidden/>
    <w:unhideWhenUsed/>
    <w:rsid w:val="007B408F"/>
    <w:rPr>
      <w:color w:val="605E5C"/>
      <w:shd w:val="clear" w:color="auto" w:fill="E1DFDD"/>
    </w:rPr>
  </w:style>
  <w:style w:type="table" w:customStyle="1" w:styleId="TableGrid1">
    <w:name w:val="Table Grid1"/>
    <w:basedOn w:val="TableNormal"/>
    <w:next w:val="TableGrid"/>
    <w:uiPriority w:val="39"/>
    <w:rsid w:val="00C45FAD"/>
    <w:rPr>
      <w:rFonts w:eastAsia="MS PGothic"/>
      <w:sz w:val="20"/>
    </w:rPr>
    <w:tblPr>
      <w:tblCellMar>
        <w:top w:w="58" w:type="dxa"/>
        <w:left w:w="115" w:type="dxa"/>
        <w:bottom w:w="58" w:type="dxa"/>
        <w:right w:w="115" w:type="dxa"/>
      </w:tblCellMar>
    </w:tblPr>
  </w:style>
  <w:style w:type="table" w:customStyle="1" w:styleId="GridTable4-Accent221">
    <w:name w:val="Grid Table 4 - Accent 221"/>
    <w:basedOn w:val="TableNormal"/>
    <w:next w:val="GridTable4-Accent2"/>
    <w:uiPriority w:val="49"/>
    <w:rsid w:val="00C45FAD"/>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GridTable4-Accent2111">
    <w:name w:val="Grid Table 4 - Accent 2111"/>
    <w:basedOn w:val="TableNormal"/>
    <w:next w:val="GridTable4-Accent2"/>
    <w:uiPriority w:val="49"/>
    <w:rsid w:val="00C45FAD"/>
    <w:rPr>
      <w:rFonts w:eastAsiaTheme="minorHAnsi"/>
      <w:sz w:val="22"/>
      <w:szCs w:val="22"/>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GridTable4-Accent23">
    <w:name w:val="Grid Table 4 - Accent 23"/>
    <w:basedOn w:val="TableNormal"/>
    <w:next w:val="GridTable4-Accent2"/>
    <w:uiPriority w:val="49"/>
    <w:rsid w:val="007D354F"/>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paragraph" w:customStyle="1" w:styleId="FigureTitle">
    <w:name w:val="Figure Title"/>
    <w:basedOn w:val="Normal"/>
    <w:qFormat/>
    <w:rsid w:val="006A19D1"/>
    <w:pPr>
      <w:spacing w:before="240" w:after="0" w:line="240" w:lineRule="auto"/>
      <w:ind w:left="540" w:right="450"/>
      <w:jc w:val="center"/>
    </w:pPr>
    <w:rPr>
      <w:rFonts w:eastAsia="Calibri" w:cs="Arial"/>
      <w:b/>
      <w:color w:val="00538B"/>
      <w:szCs w:val="22"/>
    </w:rPr>
  </w:style>
  <w:style w:type="numbering" w:customStyle="1" w:styleId="NoList1">
    <w:name w:val="No List1"/>
    <w:next w:val="NoList"/>
    <w:uiPriority w:val="99"/>
    <w:semiHidden/>
    <w:unhideWhenUsed/>
    <w:rsid w:val="006A19D1"/>
  </w:style>
  <w:style w:type="table" w:customStyle="1" w:styleId="GridTable4-Accent211">
    <w:name w:val="Grid Table 4 - Accent 211"/>
    <w:basedOn w:val="TableNormal"/>
    <w:next w:val="GridTable4-Accent2"/>
    <w:uiPriority w:val="49"/>
    <w:rsid w:val="006A19D1"/>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GridTable4-Accent22">
    <w:name w:val="Grid Table 4 - Accent 22"/>
    <w:basedOn w:val="TableNormal"/>
    <w:next w:val="GridTable4-Accent2"/>
    <w:uiPriority w:val="49"/>
    <w:rsid w:val="006A19D1"/>
    <w:rPr>
      <w:rFonts w:eastAsiaTheme="minorHAnsi"/>
      <w:sz w:val="22"/>
      <w:szCs w:val="22"/>
    </w:rPr>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customStyle="1" w:styleId="TableGrid2">
    <w:name w:val="Table Grid2"/>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TableGrid3">
    <w:name w:val="Table Grid3"/>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TableGrid4">
    <w:name w:val="Table Grid4"/>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TableGrid5">
    <w:name w:val="Table Grid5"/>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TableGrid6">
    <w:name w:val="Table Grid6"/>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GridTable4-Accent24">
    <w:name w:val="Grid Table 4 - Accent 24"/>
    <w:basedOn w:val="TableNormal"/>
    <w:next w:val="GridTable4-Accent2"/>
    <w:uiPriority w:val="49"/>
    <w:rsid w:val="006A19D1"/>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GridTable4-Accent25">
    <w:name w:val="Grid Table 4 - Accent 25"/>
    <w:basedOn w:val="TableNormal"/>
    <w:next w:val="GridTable4-Accent2"/>
    <w:uiPriority w:val="49"/>
    <w:rsid w:val="006A19D1"/>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TableGrid7">
    <w:name w:val="Table Grid7"/>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TableGrid8">
    <w:name w:val="Table Grid8"/>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customStyle="1" w:styleId="GridTable4-Accent26">
    <w:name w:val="Grid Table 4 - Accent 26"/>
    <w:basedOn w:val="TableNormal"/>
    <w:next w:val="GridTable4-Accent2"/>
    <w:uiPriority w:val="49"/>
    <w:rsid w:val="006A19D1"/>
    <w:rPr>
      <w:rFonts w:eastAsia="MS PGothic"/>
    </w:rPr>
    <w:tblPr>
      <w:tblStyleRowBandSize w:val="1"/>
      <w:tblStyleColBandSize w:val="1"/>
      <w:tblBorders>
        <w:top w:val="single" w:sz="4" w:space="0" w:color="53CFFF"/>
        <w:left w:val="single" w:sz="4" w:space="0" w:color="53CFFF"/>
        <w:bottom w:val="single" w:sz="4" w:space="0" w:color="53CFFF"/>
        <w:right w:val="single" w:sz="4" w:space="0" w:color="53CFFF"/>
        <w:insideH w:val="single" w:sz="4" w:space="0" w:color="53CFFF"/>
        <w:insideV w:val="single" w:sz="4" w:space="0" w:color="53CFFF"/>
      </w:tblBorders>
    </w:tblPr>
    <w:tblStylePr w:type="firstRow">
      <w:rPr>
        <w:b/>
        <w:bCs/>
        <w:color w:val="FFFFFF"/>
      </w:rPr>
      <w:tblPr/>
      <w:tcPr>
        <w:tcBorders>
          <w:top w:val="single" w:sz="4" w:space="0" w:color="00A2E0"/>
          <w:left w:val="single" w:sz="4" w:space="0" w:color="00A2E0"/>
          <w:bottom w:val="single" w:sz="4" w:space="0" w:color="00A2E0"/>
          <w:right w:val="single" w:sz="4" w:space="0" w:color="00A2E0"/>
          <w:insideH w:val="nil"/>
          <w:insideV w:val="nil"/>
        </w:tcBorders>
        <w:shd w:val="clear" w:color="auto" w:fill="00A2E0"/>
      </w:tcPr>
    </w:tblStylePr>
    <w:tblStylePr w:type="lastRow">
      <w:rPr>
        <w:b/>
        <w:bCs/>
      </w:rPr>
      <w:tblPr/>
      <w:tcPr>
        <w:tcBorders>
          <w:top w:val="double" w:sz="4" w:space="0" w:color="00A2E0"/>
        </w:tcBorders>
      </w:tcPr>
    </w:tblStylePr>
    <w:tblStylePr w:type="firstCol">
      <w:rPr>
        <w:b/>
        <w:bCs/>
      </w:rPr>
    </w:tblStylePr>
    <w:tblStylePr w:type="lastCol">
      <w:rPr>
        <w:b/>
        <w:bCs/>
      </w:rPr>
    </w:tblStylePr>
    <w:tblStylePr w:type="band1Vert">
      <w:tblPr/>
      <w:tcPr>
        <w:shd w:val="clear" w:color="auto" w:fill="C5EFFF"/>
      </w:tcPr>
    </w:tblStylePr>
    <w:tblStylePr w:type="band1Horz">
      <w:tblPr/>
      <w:tcPr>
        <w:shd w:val="clear" w:color="auto" w:fill="C5EFFF"/>
      </w:tcPr>
    </w:tblStylePr>
  </w:style>
  <w:style w:type="table" w:customStyle="1" w:styleId="TableGrid9">
    <w:name w:val="Table Grid9"/>
    <w:basedOn w:val="TableNormal"/>
    <w:next w:val="TableGrid"/>
    <w:uiPriority w:val="39"/>
    <w:rsid w:val="006A19D1"/>
    <w:rPr>
      <w:rFonts w:eastAsia="MS PGothic"/>
      <w:sz w:val="20"/>
    </w:rPr>
    <w:tblPr>
      <w:tblCellMar>
        <w:top w:w="58" w:type="dxa"/>
        <w:left w:w="115" w:type="dxa"/>
        <w:bottom w:w="58" w:type="dxa"/>
        <w:right w:w="115" w:type="dxa"/>
      </w:tblCellMar>
    </w:tblPr>
  </w:style>
  <w:style w:type="table" w:styleId="ListTable3-Accent2">
    <w:name w:val="List Table 3 Accent 2"/>
    <w:basedOn w:val="TableNormal"/>
    <w:uiPriority w:val="48"/>
    <w:rsid w:val="005A526B"/>
    <w:tblPr>
      <w:tblStyleRowBandSize w:val="1"/>
      <w:tblStyleColBandSize w:val="1"/>
      <w:tblBorders>
        <w:top w:val="single" w:sz="4" w:space="0" w:color="00A2E0" w:themeColor="accent2"/>
        <w:left w:val="single" w:sz="4" w:space="0" w:color="00A2E0" w:themeColor="accent2"/>
        <w:bottom w:val="single" w:sz="4" w:space="0" w:color="00A2E0" w:themeColor="accent2"/>
        <w:right w:val="single" w:sz="4" w:space="0" w:color="00A2E0" w:themeColor="accent2"/>
      </w:tblBorders>
    </w:tblPr>
    <w:tblStylePr w:type="firstRow">
      <w:rPr>
        <w:b/>
        <w:bCs/>
        <w:color w:val="FFFFFF" w:themeColor="background1"/>
      </w:rPr>
      <w:tblPr/>
      <w:tcPr>
        <w:shd w:val="clear" w:color="auto" w:fill="00A2E0" w:themeFill="accent2"/>
      </w:tcPr>
    </w:tblStylePr>
    <w:tblStylePr w:type="lastRow">
      <w:rPr>
        <w:b/>
        <w:bCs/>
      </w:rPr>
      <w:tblPr/>
      <w:tcPr>
        <w:tcBorders>
          <w:top w:val="double" w:sz="4" w:space="0" w:color="00A2E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2E0" w:themeColor="accent2"/>
          <w:right w:val="single" w:sz="4" w:space="0" w:color="00A2E0" w:themeColor="accent2"/>
        </w:tcBorders>
      </w:tcPr>
    </w:tblStylePr>
    <w:tblStylePr w:type="band1Horz">
      <w:tblPr/>
      <w:tcPr>
        <w:tcBorders>
          <w:top w:val="single" w:sz="4" w:space="0" w:color="00A2E0" w:themeColor="accent2"/>
          <w:bottom w:val="single" w:sz="4" w:space="0" w:color="00A2E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2E0" w:themeColor="accent2"/>
          <w:left w:val="nil"/>
        </w:tcBorders>
      </w:tcPr>
    </w:tblStylePr>
    <w:tblStylePr w:type="swCell">
      <w:tblPr/>
      <w:tcPr>
        <w:tcBorders>
          <w:top w:val="double" w:sz="4" w:space="0" w:color="00A2E0" w:themeColor="accent2"/>
          <w:right w:val="nil"/>
        </w:tcBorders>
      </w:tcPr>
    </w:tblStylePr>
  </w:style>
  <w:style w:type="table" w:styleId="ListTable3-Accent1">
    <w:name w:val="List Table 3 Accent 1"/>
    <w:basedOn w:val="TableNormal"/>
    <w:uiPriority w:val="48"/>
    <w:rsid w:val="00E77817"/>
    <w:tblPr>
      <w:tblStyleRowBandSize w:val="1"/>
      <w:tblStyleColBandSize w:val="1"/>
      <w:tblBorders>
        <w:top w:val="single" w:sz="4" w:space="0" w:color="00538B" w:themeColor="accent1"/>
        <w:left w:val="single" w:sz="4" w:space="0" w:color="00538B" w:themeColor="accent1"/>
        <w:bottom w:val="single" w:sz="4" w:space="0" w:color="00538B" w:themeColor="accent1"/>
        <w:right w:val="single" w:sz="4" w:space="0" w:color="00538B" w:themeColor="accent1"/>
      </w:tblBorders>
    </w:tblPr>
    <w:tblStylePr w:type="firstRow">
      <w:rPr>
        <w:b/>
        <w:bCs/>
        <w:color w:val="FFFFFF" w:themeColor="background1"/>
      </w:rPr>
      <w:tblPr/>
      <w:tcPr>
        <w:shd w:val="clear" w:color="auto" w:fill="00538B" w:themeFill="accent1"/>
      </w:tcPr>
    </w:tblStylePr>
    <w:tblStylePr w:type="lastRow">
      <w:rPr>
        <w:b/>
        <w:bCs/>
      </w:rPr>
      <w:tblPr/>
      <w:tcPr>
        <w:tcBorders>
          <w:top w:val="double" w:sz="4" w:space="0" w:color="0053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38B" w:themeColor="accent1"/>
          <w:right w:val="single" w:sz="4" w:space="0" w:color="00538B" w:themeColor="accent1"/>
        </w:tcBorders>
      </w:tcPr>
    </w:tblStylePr>
    <w:tblStylePr w:type="band1Horz">
      <w:tblPr/>
      <w:tcPr>
        <w:tcBorders>
          <w:top w:val="single" w:sz="4" w:space="0" w:color="00538B" w:themeColor="accent1"/>
          <w:bottom w:val="single" w:sz="4" w:space="0" w:color="0053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38B" w:themeColor="accent1"/>
          <w:left w:val="nil"/>
        </w:tcBorders>
      </w:tcPr>
    </w:tblStylePr>
    <w:tblStylePr w:type="swCell">
      <w:tblPr/>
      <w:tcPr>
        <w:tcBorders>
          <w:top w:val="double" w:sz="4" w:space="0" w:color="00538B"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47504">
      <w:bodyDiv w:val="1"/>
      <w:marLeft w:val="0"/>
      <w:marRight w:val="0"/>
      <w:marTop w:val="0"/>
      <w:marBottom w:val="0"/>
      <w:divBdr>
        <w:top w:val="none" w:sz="0" w:space="0" w:color="auto"/>
        <w:left w:val="none" w:sz="0" w:space="0" w:color="auto"/>
        <w:bottom w:val="none" w:sz="0" w:space="0" w:color="auto"/>
        <w:right w:val="none" w:sz="0" w:space="0" w:color="auto"/>
      </w:divBdr>
    </w:div>
    <w:div w:id="86853932">
      <w:bodyDiv w:val="1"/>
      <w:marLeft w:val="0"/>
      <w:marRight w:val="0"/>
      <w:marTop w:val="0"/>
      <w:marBottom w:val="0"/>
      <w:divBdr>
        <w:top w:val="none" w:sz="0" w:space="0" w:color="auto"/>
        <w:left w:val="none" w:sz="0" w:space="0" w:color="auto"/>
        <w:bottom w:val="none" w:sz="0" w:space="0" w:color="auto"/>
        <w:right w:val="none" w:sz="0" w:space="0" w:color="auto"/>
      </w:divBdr>
    </w:div>
    <w:div w:id="103431188">
      <w:bodyDiv w:val="1"/>
      <w:marLeft w:val="0"/>
      <w:marRight w:val="0"/>
      <w:marTop w:val="0"/>
      <w:marBottom w:val="0"/>
      <w:divBdr>
        <w:top w:val="none" w:sz="0" w:space="0" w:color="auto"/>
        <w:left w:val="none" w:sz="0" w:space="0" w:color="auto"/>
        <w:bottom w:val="none" w:sz="0" w:space="0" w:color="auto"/>
        <w:right w:val="none" w:sz="0" w:space="0" w:color="auto"/>
      </w:divBdr>
    </w:div>
    <w:div w:id="117913174">
      <w:bodyDiv w:val="1"/>
      <w:marLeft w:val="0"/>
      <w:marRight w:val="0"/>
      <w:marTop w:val="0"/>
      <w:marBottom w:val="0"/>
      <w:divBdr>
        <w:top w:val="none" w:sz="0" w:space="0" w:color="auto"/>
        <w:left w:val="none" w:sz="0" w:space="0" w:color="auto"/>
        <w:bottom w:val="none" w:sz="0" w:space="0" w:color="auto"/>
        <w:right w:val="none" w:sz="0" w:space="0" w:color="auto"/>
      </w:divBdr>
    </w:div>
    <w:div w:id="153112519">
      <w:bodyDiv w:val="1"/>
      <w:marLeft w:val="0"/>
      <w:marRight w:val="0"/>
      <w:marTop w:val="0"/>
      <w:marBottom w:val="0"/>
      <w:divBdr>
        <w:top w:val="none" w:sz="0" w:space="0" w:color="auto"/>
        <w:left w:val="none" w:sz="0" w:space="0" w:color="auto"/>
        <w:bottom w:val="none" w:sz="0" w:space="0" w:color="auto"/>
        <w:right w:val="none" w:sz="0" w:space="0" w:color="auto"/>
      </w:divBdr>
    </w:div>
    <w:div w:id="166024987">
      <w:bodyDiv w:val="1"/>
      <w:marLeft w:val="0"/>
      <w:marRight w:val="0"/>
      <w:marTop w:val="0"/>
      <w:marBottom w:val="0"/>
      <w:divBdr>
        <w:top w:val="none" w:sz="0" w:space="0" w:color="auto"/>
        <w:left w:val="none" w:sz="0" w:space="0" w:color="auto"/>
        <w:bottom w:val="none" w:sz="0" w:space="0" w:color="auto"/>
        <w:right w:val="none" w:sz="0" w:space="0" w:color="auto"/>
      </w:divBdr>
    </w:div>
    <w:div w:id="169175246">
      <w:bodyDiv w:val="1"/>
      <w:marLeft w:val="0"/>
      <w:marRight w:val="0"/>
      <w:marTop w:val="0"/>
      <w:marBottom w:val="0"/>
      <w:divBdr>
        <w:top w:val="none" w:sz="0" w:space="0" w:color="auto"/>
        <w:left w:val="none" w:sz="0" w:space="0" w:color="auto"/>
        <w:bottom w:val="none" w:sz="0" w:space="0" w:color="auto"/>
        <w:right w:val="none" w:sz="0" w:space="0" w:color="auto"/>
      </w:divBdr>
      <w:divsChild>
        <w:div w:id="61417111">
          <w:marLeft w:val="547"/>
          <w:marRight w:val="0"/>
          <w:marTop w:val="20"/>
          <w:marBottom w:val="20"/>
          <w:divBdr>
            <w:top w:val="none" w:sz="0" w:space="0" w:color="auto"/>
            <w:left w:val="none" w:sz="0" w:space="0" w:color="auto"/>
            <w:bottom w:val="none" w:sz="0" w:space="0" w:color="auto"/>
            <w:right w:val="none" w:sz="0" w:space="0" w:color="auto"/>
          </w:divBdr>
        </w:div>
        <w:div w:id="383723809">
          <w:marLeft w:val="274"/>
          <w:marRight w:val="0"/>
          <w:marTop w:val="60"/>
          <w:marBottom w:val="60"/>
          <w:divBdr>
            <w:top w:val="none" w:sz="0" w:space="0" w:color="auto"/>
            <w:left w:val="none" w:sz="0" w:space="0" w:color="auto"/>
            <w:bottom w:val="none" w:sz="0" w:space="0" w:color="auto"/>
            <w:right w:val="none" w:sz="0" w:space="0" w:color="auto"/>
          </w:divBdr>
        </w:div>
        <w:div w:id="1199661291">
          <w:marLeft w:val="274"/>
          <w:marRight w:val="0"/>
          <w:marTop w:val="60"/>
          <w:marBottom w:val="60"/>
          <w:divBdr>
            <w:top w:val="none" w:sz="0" w:space="0" w:color="auto"/>
            <w:left w:val="none" w:sz="0" w:space="0" w:color="auto"/>
            <w:bottom w:val="none" w:sz="0" w:space="0" w:color="auto"/>
            <w:right w:val="none" w:sz="0" w:space="0" w:color="auto"/>
          </w:divBdr>
        </w:div>
        <w:div w:id="2075740898">
          <w:marLeft w:val="274"/>
          <w:marRight w:val="0"/>
          <w:marTop w:val="60"/>
          <w:marBottom w:val="60"/>
          <w:divBdr>
            <w:top w:val="none" w:sz="0" w:space="0" w:color="auto"/>
            <w:left w:val="none" w:sz="0" w:space="0" w:color="auto"/>
            <w:bottom w:val="none" w:sz="0" w:space="0" w:color="auto"/>
            <w:right w:val="none" w:sz="0" w:space="0" w:color="auto"/>
          </w:divBdr>
        </w:div>
        <w:div w:id="2118942482">
          <w:marLeft w:val="547"/>
          <w:marRight w:val="0"/>
          <w:marTop w:val="20"/>
          <w:marBottom w:val="20"/>
          <w:divBdr>
            <w:top w:val="none" w:sz="0" w:space="0" w:color="auto"/>
            <w:left w:val="none" w:sz="0" w:space="0" w:color="auto"/>
            <w:bottom w:val="none" w:sz="0" w:space="0" w:color="auto"/>
            <w:right w:val="none" w:sz="0" w:space="0" w:color="auto"/>
          </w:divBdr>
        </w:div>
      </w:divsChild>
    </w:div>
    <w:div w:id="175196624">
      <w:bodyDiv w:val="1"/>
      <w:marLeft w:val="0"/>
      <w:marRight w:val="0"/>
      <w:marTop w:val="0"/>
      <w:marBottom w:val="0"/>
      <w:divBdr>
        <w:top w:val="none" w:sz="0" w:space="0" w:color="auto"/>
        <w:left w:val="none" w:sz="0" w:space="0" w:color="auto"/>
        <w:bottom w:val="none" w:sz="0" w:space="0" w:color="auto"/>
        <w:right w:val="none" w:sz="0" w:space="0" w:color="auto"/>
      </w:divBdr>
    </w:div>
    <w:div w:id="180169799">
      <w:bodyDiv w:val="1"/>
      <w:marLeft w:val="0"/>
      <w:marRight w:val="0"/>
      <w:marTop w:val="0"/>
      <w:marBottom w:val="0"/>
      <w:divBdr>
        <w:top w:val="none" w:sz="0" w:space="0" w:color="auto"/>
        <w:left w:val="none" w:sz="0" w:space="0" w:color="auto"/>
        <w:bottom w:val="none" w:sz="0" w:space="0" w:color="auto"/>
        <w:right w:val="none" w:sz="0" w:space="0" w:color="auto"/>
      </w:divBdr>
      <w:divsChild>
        <w:div w:id="710806398">
          <w:marLeft w:val="547"/>
          <w:marRight w:val="0"/>
          <w:marTop w:val="20"/>
          <w:marBottom w:val="20"/>
          <w:divBdr>
            <w:top w:val="none" w:sz="0" w:space="0" w:color="auto"/>
            <w:left w:val="none" w:sz="0" w:space="0" w:color="auto"/>
            <w:bottom w:val="none" w:sz="0" w:space="0" w:color="auto"/>
            <w:right w:val="none" w:sz="0" w:space="0" w:color="auto"/>
          </w:divBdr>
        </w:div>
        <w:div w:id="872578448">
          <w:marLeft w:val="274"/>
          <w:marRight w:val="0"/>
          <w:marTop w:val="60"/>
          <w:marBottom w:val="60"/>
          <w:divBdr>
            <w:top w:val="none" w:sz="0" w:space="0" w:color="auto"/>
            <w:left w:val="none" w:sz="0" w:space="0" w:color="auto"/>
            <w:bottom w:val="none" w:sz="0" w:space="0" w:color="auto"/>
            <w:right w:val="none" w:sz="0" w:space="0" w:color="auto"/>
          </w:divBdr>
        </w:div>
        <w:div w:id="994335388">
          <w:marLeft w:val="274"/>
          <w:marRight w:val="0"/>
          <w:marTop w:val="60"/>
          <w:marBottom w:val="60"/>
          <w:divBdr>
            <w:top w:val="none" w:sz="0" w:space="0" w:color="auto"/>
            <w:left w:val="none" w:sz="0" w:space="0" w:color="auto"/>
            <w:bottom w:val="none" w:sz="0" w:space="0" w:color="auto"/>
            <w:right w:val="none" w:sz="0" w:space="0" w:color="auto"/>
          </w:divBdr>
        </w:div>
        <w:div w:id="1040318638">
          <w:marLeft w:val="806"/>
          <w:marRight w:val="0"/>
          <w:marTop w:val="20"/>
          <w:marBottom w:val="20"/>
          <w:divBdr>
            <w:top w:val="none" w:sz="0" w:space="0" w:color="auto"/>
            <w:left w:val="none" w:sz="0" w:space="0" w:color="auto"/>
            <w:bottom w:val="none" w:sz="0" w:space="0" w:color="auto"/>
            <w:right w:val="none" w:sz="0" w:space="0" w:color="auto"/>
          </w:divBdr>
        </w:div>
        <w:div w:id="1134568633">
          <w:marLeft w:val="806"/>
          <w:marRight w:val="0"/>
          <w:marTop w:val="20"/>
          <w:marBottom w:val="20"/>
          <w:divBdr>
            <w:top w:val="none" w:sz="0" w:space="0" w:color="auto"/>
            <w:left w:val="none" w:sz="0" w:space="0" w:color="auto"/>
            <w:bottom w:val="none" w:sz="0" w:space="0" w:color="auto"/>
            <w:right w:val="none" w:sz="0" w:space="0" w:color="auto"/>
          </w:divBdr>
        </w:div>
      </w:divsChild>
    </w:div>
    <w:div w:id="218128409">
      <w:bodyDiv w:val="1"/>
      <w:marLeft w:val="0"/>
      <w:marRight w:val="0"/>
      <w:marTop w:val="0"/>
      <w:marBottom w:val="0"/>
      <w:divBdr>
        <w:top w:val="none" w:sz="0" w:space="0" w:color="auto"/>
        <w:left w:val="none" w:sz="0" w:space="0" w:color="auto"/>
        <w:bottom w:val="none" w:sz="0" w:space="0" w:color="auto"/>
        <w:right w:val="none" w:sz="0" w:space="0" w:color="auto"/>
      </w:divBdr>
    </w:div>
    <w:div w:id="231359298">
      <w:bodyDiv w:val="1"/>
      <w:marLeft w:val="0"/>
      <w:marRight w:val="0"/>
      <w:marTop w:val="0"/>
      <w:marBottom w:val="0"/>
      <w:divBdr>
        <w:top w:val="none" w:sz="0" w:space="0" w:color="auto"/>
        <w:left w:val="none" w:sz="0" w:space="0" w:color="auto"/>
        <w:bottom w:val="none" w:sz="0" w:space="0" w:color="auto"/>
        <w:right w:val="none" w:sz="0" w:space="0" w:color="auto"/>
      </w:divBdr>
    </w:div>
    <w:div w:id="253050060">
      <w:bodyDiv w:val="1"/>
      <w:marLeft w:val="0"/>
      <w:marRight w:val="0"/>
      <w:marTop w:val="0"/>
      <w:marBottom w:val="0"/>
      <w:divBdr>
        <w:top w:val="none" w:sz="0" w:space="0" w:color="auto"/>
        <w:left w:val="none" w:sz="0" w:space="0" w:color="auto"/>
        <w:bottom w:val="none" w:sz="0" w:space="0" w:color="auto"/>
        <w:right w:val="none" w:sz="0" w:space="0" w:color="auto"/>
      </w:divBdr>
      <w:divsChild>
        <w:div w:id="1478258903">
          <w:marLeft w:val="0"/>
          <w:marRight w:val="0"/>
          <w:marTop w:val="0"/>
          <w:marBottom w:val="0"/>
          <w:divBdr>
            <w:top w:val="none" w:sz="0" w:space="0" w:color="auto"/>
            <w:left w:val="none" w:sz="0" w:space="0" w:color="auto"/>
            <w:bottom w:val="none" w:sz="0" w:space="0" w:color="auto"/>
            <w:right w:val="none" w:sz="0" w:space="0" w:color="auto"/>
          </w:divBdr>
          <w:divsChild>
            <w:div w:id="1770084921">
              <w:marLeft w:val="0"/>
              <w:marRight w:val="0"/>
              <w:marTop w:val="0"/>
              <w:marBottom w:val="0"/>
              <w:divBdr>
                <w:top w:val="none" w:sz="0" w:space="0" w:color="auto"/>
                <w:left w:val="none" w:sz="0" w:space="0" w:color="auto"/>
                <w:bottom w:val="none" w:sz="0" w:space="0" w:color="auto"/>
                <w:right w:val="none" w:sz="0" w:space="0" w:color="auto"/>
              </w:divBdr>
              <w:divsChild>
                <w:div w:id="326060363">
                  <w:marLeft w:val="0"/>
                  <w:marRight w:val="0"/>
                  <w:marTop w:val="0"/>
                  <w:marBottom w:val="0"/>
                  <w:divBdr>
                    <w:top w:val="none" w:sz="0" w:space="0" w:color="auto"/>
                    <w:left w:val="none" w:sz="0" w:space="0" w:color="auto"/>
                    <w:bottom w:val="none" w:sz="0" w:space="0" w:color="auto"/>
                    <w:right w:val="none" w:sz="0" w:space="0" w:color="auto"/>
                  </w:divBdr>
                  <w:divsChild>
                    <w:div w:id="1259211697">
                      <w:marLeft w:val="0"/>
                      <w:marRight w:val="0"/>
                      <w:marTop w:val="0"/>
                      <w:marBottom w:val="0"/>
                      <w:divBdr>
                        <w:top w:val="none" w:sz="0" w:space="0" w:color="auto"/>
                        <w:left w:val="none" w:sz="0" w:space="0" w:color="auto"/>
                        <w:bottom w:val="none" w:sz="0" w:space="0" w:color="auto"/>
                        <w:right w:val="none" w:sz="0" w:space="0" w:color="auto"/>
                      </w:divBdr>
                      <w:divsChild>
                        <w:div w:id="1053694666">
                          <w:marLeft w:val="0"/>
                          <w:marRight w:val="0"/>
                          <w:marTop w:val="0"/>
                          <w:marBottom w:val="0"/>
                          <w:divBdr>
                            <w:top w:val="none" w:sz="0" w:space="0" w:color="auto"/>
                            <w:left w:val="none" w:sz="0" w:space="0" w:color="auto"/>
                            <w:bottom w:val="none" w:sz="0" w:space="0" w:color="auto"/>
                            <w:right w:val="none" w:sz="0" w:space="0" w:color="auto"/>
                          </w:divBdr>
                          <w:divsChild>
                            <w:div w:id="871503465">
                              <w:marLeft w:val="0"/>
                              <w:marRight w:val="0"/>
                              <w:marTop w:val="0"/>
                              <w:marBottom w:val="0"/>
                              <w:divBdr>
                                <w:top w:val="none" w:sz="0" w:space="0" w:color="auto"/>
                                <w:left w:val="none" w:sz="0" w:space="0" w:color="auto"/>
                                <w:bottom w:val="none" w:sz="0" w:space="0" w:color="auto"/>
                                <w:right w:val="none" w:sz="0" w:space="0" w:color="auto"/>
                              </w:divBdr>
                              <w:divsChild>
                                <w:div w:id="1512330497">
                                  <w:marLeft w:val="0"/>
                                  <w:marRight w:val="0"/>
                                  <w:marTop w:val="0"/>
                                  <w:marBottom w:val="0"/>
                                  <w:divBdr>
                                    <w:top w:val="none" w:sz="0" w:space="0" w:color="auto"/>
                                    <w:left w:val="none" w:sz="0" w:space="0" w:color="auto"/>
                                    <w:bottom w:val="none" w:sz="0" w:space="0" w:color="auto"/>
                                    <w:right w:val="none" w:sz="0" w:space="0" w:color="auto"/>
                                  </w:divBdr>
                                  <w:divsChild>
                                    <w:div w:id="756826122">
                                      <w:marLeft w:val="0"/>
                                      <w:marRight w:val="0"/>
                                      <w:marTop w:val="0"/>
                                      <w:marBottom w:val="0"/>
                                      <w:divBdr>
                                        <w:top w:val="none" w:sz="0" w:space="0" w:color="auto"/>
                                        <w:left w:val="none" w:sz="0" w:space="0" w:color="auto"/>
                                        <w:bottom w:val="none" w:sz="0" w:space="0" w:color="auto"/>
                                        <w:right w:val="none" w:sz="0" w:space="0" w:color="auto"/>
                                      </w:divBdr>
                                      <w:divsChild>
                                        <w:div w:id="1244218410">
                                          <w:marLeft w:val="0"/>
                                          <w:marRight w:val="0"/>
                                          <w:marTop w:val="0"/>
                                          <w:marBottom w:val="0"/>
                                          <w:divBdr>
                                            <w:top w:val="none" w:sz="0" w:space="0" w:color="auto"/>
                                            <w:left w:val="none" w:sz="0" w:space="0" w:color="auto"/>
                                            <w:bottom w:val="none" w:sz="0" w:space="0" w:color="auto"/>
                                            <w:right w:val="none" w:sz="0" w:space="0" w:color="auto"/>
                                          </w:divBdr>
                                          <w:divsChild>
                                            <w:div w:id="471950905">
                                              <w:marLeft w:val="0"/>
                                              <w:marRight w:val="0"/>
                                              <w:marTop w:val="0"/>
                                              <w:marBottom w:val="0"/>
                                              <w:divBdr>
                                                <w:top w:val="none" w:sz="0" w:space="0" w:color="auto"/>
                                                <w:left w:val="none" w:sz="0" w:space="0" w:color="auto"/>
                                                <w:bottom w:val="none" w:sz="0" w:space="0" w:color="auto"/>
                                                <w:right w:val="none" w:sz="0" w:space="0" w:color="auto"/>
                                              </w:divBdr>
                                              <w:divsChild>
                                                <w:div w:id="381563615">
                                                  <w:marLeft w:val="0"/>
                                                  <w:marRight w:val="0"/>
                                                  <w:marTop w:val="0"/>
                                                  <w:marBottom w:val="0"/>
                                                  <w:divBdr>
                                                    <w:top w:val="none" w:sz="0" w:space="0" w:color="auto"/>
                                                    <w:left w:val="none" w:sz="0" w:space="0" w:color="auto"/>
                                                    <w:bottom w:val="none" w:sz="0" w:space="0" w:color="auto"/>
                                                    <w:right w:val="none" w:sz="0" w:space="0" w:color="auto"/>
                                                  </w:divBdr>
                                                  <w:divsChild>
                                                    <w:div w:id="1691179902">
                                                      <w:marLeft w:val="0"/>
                                                      <w:marRight w:val="0"/>
                                                      <w:marTop w:val="0"/>
                                                      <w:marBottom w:val="0"/>
                                                      <w:divBdr>
                                                        <w:top w:val="none" w:sz="0" w:space="0" w:color="auto"/>
                                                        <w:left w:val="none" w:sz="0" w:space="0" w:color="auto"/>
                                                        <w:bottom w:val="none" w:sz="0" w:space="0" w:color="auto"/>
                                                        <w:right w:val="none" w:sz="0" w:space="0" w:color="auto"/>
                                                      </w:divBdr>
                                                      <w:divsChild>
                                                        <w:div w:id="1942951573">
                                                          <w:marLeft w:val="0"/>
                                                          <w:marRight w:val="0"/>
                                                          <w:marTop w:val="0"/>
                                                          <w:marBottom w:val="0"/>
                                                          <w:divBdr>
                                                            <w:top w:val="none" w:sz="0" w:space="0" w:color="auto"/>
                                                            <w:left w:val="none" w:sz="0" w:space="0" w:color="auto"/>
                                                            <w:bottom w:val="none" w:sz="0" w:space="0" w:color="auto"/>
                                                            <w:right w:val="none" w:sz="0" w:space="0" w:color="auto"/>
                                                          </w:divBdr>
                                                          <w:divsChild>
                                                            <w:div w:id="1024210711">
                                                              <w:marLeft w:val="0"/>
                                                              <w:marRight w:val="0"/>
                                                              <w:marTop w:val="0"/>
                                                              <w:marBottom w:val="0"/>
                                                              <w:divBdr>
                                                                <w:top w:val="none" w:sz="0" w:space="0" w:color="auto"/>
                                                                <w:left w:val="none" w:sz="0" w:space="0" w:color="auto"/>
                                                                <w:bottom w:val="none" w:sz="0" w:space="0" w:color="auto"/>
                                                                <w:right w:val="none" w:sz="0" w:space="0" w:color="auto"/>
                                                              </w:divBdr>
                                                              <w:divsChild>
                                                                <w:div w:id="703287233">
                                                                  <w:marLeft w:val="0"/>
                                                                  <w:marRight w:val="0"/>
                                                                  <w:marTop w:val="0"/>
                                                                  <w:marBottom w:val="0"/>
                                                                  <w:divBdr>
                                                                    <w:top w:val="none" w:sz="0" w:space="0" w:color="auto"/>
                                                                    <w:left w:val="none" w:sz="0" w:space="0" w:color="auto"/>
                                                                    <w:bottom w:val="none" w:sz="0" w:space="0" w:color="auto"/>
                                                                    <w:right w:val="none" w:sz="0" w:space="0" w:color="auto"/>
                                                                  </w:divBdr>
                                                                  <w:divsChild>
                                                                    <w:div w:id="404644111">
                                                                      <w:marLeft w:val="0"/>
                                                                      <w:marRight w:val="0"/>
                                                                      <w:marTop w:val="0"/>
                                                                      <w:marBottom w:val="0"/>
                                                                      <w:divBdr>
                                                                        <w:top w:val="none" w:sz="0" w:space="0" w:color="auto"/>
                                                                        <w:left w:val="none" w:sz="0" w:space="0" w:color="auto"/>
                                                                        <w:bottom w:val="none" w:sz="0" w:space="0" w:color="auto"/>
                                                                        <w:right w:val="none" w:sz="0" w:space="0" w:color="auto"/>
                                                                      </w:divBdr>
                                                                      <w:divsChild>
                                                                        <w:div w:id="1228763268">
                                                                          <w:marLeft w:val="0"/>
                                                                          <w:marRight w:val="0"/>
                                                                          <w:marTop w:val="0"/>
                                                                          <w:marBottom w:val="0"/>
                                                                          <w:divBdr>
                                                                            <w:top w:val="none" w:sz="0" w:space="0" w:color="auto"/>
                                                                            <w:left w:val="none" w:sz="0" w:space="0" w:color="auto"/>
                                                                            <w:bottom w:val="none" w:sz="0" w:space="0" w:color="auto"/>
                                                                            <w:right w:val="none" w:sz="0" w:space="0" w:color="auto"/>
                                                                          </w:divBdr>
                                                                          <w:divsChild>
                                                                            <w:div w:id="1518734722">
                                                                              <w:marLeft w:val="0"/>
                                                                              <w:marRight w:val="0"/>
                                                                              <w:marTop w:val="0"/>
                                                                              <w:marBottom w:val="0"/>
                                                                              <w:divBdr>
                                                                                <w:top w:val="none" w:sz="0" w:space="0" w:color="auto"/>
                                                                                <w:left w:val="none" w:sz="0" w:space="0" w:color="auto"/>
                                                                                <w:bottom w:val="none" w:sz="0" w:space="0" w:color="auto"/>
                                                                                <w:right w:val="none" w:sz="0" w:space="0" w:color="auto"/>
                                                                              </w:divBdr>
                                                                              <w:divsChild>
                                                                                <w:div w:id="150173707">
                                                                                  <w:marLeft w:val="0"/>
                                                                                  <w:marRight w:val="0"/>
                                                                                  <w:marTop w:val="0"/>
                                                                                  <w:marBottom w:val="0"/>
                                                                                  <w:divBdr>
                                                                                    <w:top w:val="none" w:sz="0" w:space="0" w:color="auto"/>
                                                                                    <w:left w:val="none" w:sz="0" w:space="0" w:color="auto"/>
                                                                                    <w:bottom w:val="none" w:sz="0" w:space="0" w:color="auto"/>
                                                                                    <w:right w:val="none" w:sz="0" w:space="0" w:color="auto"/>
                                                                                  </w:divBdr>
                                                                                  <w:divsChild>
                                                                                    <w:div w:id="1080785031">
                                                                                      <w:marLeft w:val="0"/>
                                                                                      <w:marRight w:val="0"/>
                                                                                      <w:marTop w:val="0"/>
                                                                                      <w:marBottom w:val="0"/>
                                                                                      <w:divBdr>
                                                                                        <w:top w:val="none" w:sz="0" w:space="0" w:color="auto"/>
                                                                                        <w:left w:val="none" w:sz="0" w:space="0" w:color="auto"/>
                                                                                        <w:bottom w:val="none" w:sz="0" w:space="0" w:color="auto"/>
                                                                                        <w:right w:val="none" w:sz="0" w:space="0" w:color="auto"/>
                                                                                      </w:divBdr>
                                                                                      <w:divsChild>
                                                                                        <w:div w:id="668603211">
                                                                                          <w:marLeft w:val="0"/>
                                                                                          <w:marRight w:val="0"/>
                                                                                          <w:marTop w:val="0"/>
                                                                                          <w:marBottom w:val="0"/>
                                                                                          <w:divBdr>
                                                                                            <w:top w:val="none" w:sz="0" w:space="0" w:color="auto"/>
                                                                                            <w:left w:val="none" w:sz="0" w:space="0" w:color="auto"/>
                                                                                            <w:bottom w:val="none" w:sz="0" w:space="0" w:color="auto"/>
                                                                                            <w:right w:val="none" w:sz="0" w:space="0" w:color="auto"/>
                                                                                          </w:divBdr>
                                                                                          <w:divsChild>
                                                                                            <w:div w:id="946037664">
                                                                                              <w:marLeft w:val="0"/>
                                                                                              <w:marRight w:val="0"/>
                                                                                              <w:marTop w:val="0"/>
                                                                                              <w:marBottom w:val="0"/>
                                                                                              <w:divBdr>
                                                                                                <w:top w:val="none" w:sz="0" w:space="0" w:color="auto"/>
                                                                                                <w:left w:val="none" w:sz="0" w:space="0" w:color="auto"/>
                                                                                                <w:bottom w:val="none" w:sz="0" w:space="0" w:color="auto"/>
                                                                                                <w:right w:val="none" w:sz="0" w:space="0" w:color="auto"/>
                                                                                              </w:divBdr>
                                                                                              <w:divsChild>
                                                                                                <w:div w:id="1033268276">
                                                                                                  <w:marLeft w:val="0"/>
                                                                                                  <w:marRight w:val="0"/>
                                                                                                  <w:marTop w:val="0"/>
                                                                                                  <w:marBottom w:val="0"/>
                                                                                                  <w:divBdr>
                                                                                                    <w:top w:val="none" w:sz="0" w:space="0" w:color="auto"/>
                                                                                                    <w:left w:val="none" w:sz="0" w:space="0" w:color="auto"/>
                                                                                                    <w:bottom w:val="none" w:sz="0" w:space="0" w:color="auto"/>
                                                                                                    <w:right w:val="none" w:sz="0" w:space="0" w:color="auto"/>
                                                                                                  </w:divBdr>
                                                                                                  <w:divsChild>
                                                                                                    <w:div w:id="710955526">
                                                                                                      <w:marLeft w:val="0"/>
                                                                                                      <w:marRight w:val="0"/>
                                                                                                      <w:marTop w:val="0"/>
                                                                                                      <w:marBottom w:val="0"/>
                                                                                                      <w:divBdr>
                                                                                                        <w:top w:val="none" w:sz="0" w:space="0" w:color="auto"/>
                                                                                                        <w:left w:val="none" w:sz="0" w:space="0" w:color="auto"/>
                                                                                                        <w:bottom w:val="none" w:sz="0" w:space="0" w:color="auto"/>
                                                                                                        <w:right w:val="none" w:sz="0" w:space="0" w:color="auto"/>
                                                                                                      </w:divBdr>
                                                                                                      <w:divsChild>
                                                                                                        <w:div w:id="1274704355">
                                                                                                          <w:marLeft w:val="0"/>
                                                                                                          <w:marRight w:val="0"/>
                                                                                                          <w:marTop w:val="0"/>
                                                                                                          <w:marBottom w:val="0"/>
                                                                                                          <w:divBdr>
                                                                                                            <w:top w:val="none" w:sz="0" w:space="0" w:color="auto"/>
                                                                                                            <w:left w:val="none" w:sz="0" w:space="0" w:color="auto"/>
                                                                                                            <w:bottom w:val="none" w:sz="0" w:space="0" w:color="auto"/>
                                                                                                            <w:right w:val="none" w:sz="0" w:space="0" w:color="auto"/>
                                                                                                          </w:divBdr>
                                                                                                          <w:divsChild>
                                                                                                            <w:div w:id="436798853">
                                                                                                              <w:marLeft w:val="0"/>
                                                                                                              <w:marRight w:val="0"/>
                                                                                                              <w:marTop w:val="0"/>
                                                                                                              <w:marBottom w:val="0"/>
                                                                                                              <w:divBdr>
                                                                                                                <w:top w:val="none" w:sz="0" w:space="0" w:color="auto"/>
                                                                                                                <w:left w:val="none" w:sz="0" w:space="0" w:color="auto"/>
                                                                                                                <w:bottom w:val="none" w:sz="0" w:space="0" w:color="auto"/>
                                                                                                                <w:right w:val="none" w:sz="0" w:space="0" w:color="auto"/>
                                                                                                              </w:divBdr>
                                                                                                              <w:divsChild>
                                                                                                                <w:div w:id="2130077737">
                                                                                                                  <w:marLeft w:val="0"/>
                                                                                                                  <w:marRight w:val="0"/>
                                                                                                                  <w:marTop w:val="0"/>
                                                                                                                  <w:marBottom w:val="0"/>
                                                                                                                  <w:divBdr>
                                                                                                                    <w:top w:val="none" w:sz="0" w:space="0" w:color="auto"/>
                                                                                                                    <w:left w:val="none" w:sz="0" w:space="0" w:color="auto"/>
                                                                                                                    <w:bottom w:val="none" w:sz="0" w:space="0" w:color="auto"/>
                                                                                                                    <w:right w:val="none" w:sz="0" w:space="0" w:color="auto"/>
                                                                                                                  </w:divBdr>
                                                                                                                  <w:divsChild>
                                                                                                                    <w:div w:id="687174974">
                                                                                                                      <w:marLeft w:val="0"/>
                                                                                                                      <w:marRight w:val="0"/>
                                                                                                                      <w:marTop w:val="0"/>
                                                                                                                      <w:marBottom w:val="0"/>
                                                                                                                      <w:divBdr>
                                                                                                                        <w:top w:val="none" w:sz="0" w:space="0" w:color="auto"/>
                                                                                                                        <w:left w:val="none" w:sz="0" w:space="0" w:color="auto"/>
                                                                                                                        <w:bottom w:val="none" w:sz="0" w:space="0" w:color="auto"/>
                                                                                                                        <w:right w:val="none" w:sz="0" w:space="0" w:color="auto"/>
                                                                                                                      </w:divBdr>
                                                                                                                      <w:divsChild>
                                                                                                                        <w:div w:id="388847880">
                                                                                                                          <w:marLeft w:val="0"/>
                                                                                                                          <w:marRight w:val="0"/>
                                                                                                                          <w:marTop w:val="0"/>
                                                                                                                          <w:marBottom w:val="0"/>
                                                                                                                          <w:divBdr>
                                                                                                                            <w:top w:val="none" w:sz="0" w:space="0" w:color="auto"/>
                                                                                                                            <w:left w:val="none" w:sz="0" w:space="0" w:color="auto"/>
                                                                                                                            <w:bottom w:val="none" w:sz="0" w:space="0" w:color="auto"/>
                                                                                                                            <w:right w:val="none" w:sz="0" w:space="0" w:color="auto"/>
                                                                                                                          </w:divBdr>
                                                                                                                          <w:divsChild>
                                                                                                                            <w:div w:id="1244022556">
                                                                                                                              <w:marLeft w:val="0"/>
                                                                                                                              <w:marRight w:val="0"/>
                                                                                                                              <w:marTop w:val="0"/>
                                                                                                                              <w:marBottom w:val="0"/>
                                                                                                                              <w:divBdr>
                                                                                                                                <w:top w:val="none" w:sz="0" w:space="0" w:color="auto"/>
                                                                                                                                <w:left w:val="none" w:sz="0" w:space="0" w:color="auto"/>
                                                                                                                                <w:bottom w:val="none" w:sz="0" w:space="0" w:color="auto"/>
                                                                                                                                <w:right w:val="none" w:sz="0" w:space="0" w:color="auto"/>
                                                                                                                              </w:divBdr>
                                                                                                                              <w:divsChild>
                                                                                                                                <w:div w:id="40515792">
                                                                                                                                  <w:marLeft w:val="0"/>
                                                                                                                                  <w:marRight w:val="0"/>
                                                                                                                                  <w:marTop w:val="0"/>
                                                                                                                                  <w:marBottom w:val="0"/>
                                                                                                                                  <w:divBdr>
                                                                                                                                    <w:top w:val="none" w:sz="0" w:space="0" w:color="auto"/>
                                                                                                                                    <w:left w:val="none" w:sz="0" w:space="0" w:color="auto"/>
                                                                                                                                    <w:bottom w:val="none" w:sz="0" w:space="0" w:color="auto"/>
                                                                                                                                    <w:right w:val="none" w:sz="0" w:space="0" w:color="auto"/>
                                                                                                                                  </w:divBdr>
                                                                                                                                </w:div>
                                                                                                                                <w:div w:id="321005456">
                                                                                                                                  <w:marLeft w:val="0"/>
                                                                                                                                  <w:marRight w:val="0"/>
                                                                                                                                  <w:marTop w:val="0"/>
                                                                                                                                  <w:marBottom w:val="0"/>
                                                                                                                                  <w:divBdr>
                                                                                                                                    <w:top w:val="none" w:sz="0" w:space="0" w:color="auto"/>
                                                                                                                                    <w:left w:val="none" w:sz="0" w:space="0" w:color="auto"/>
                                                                                                                                    <w:bottom w:val="none" w:sz="0" w:space="0" w:color="auto"/>
                                                                                                                                    <w:right w:val="none" w:sz="0" w:space="0" w:color="auto"/>
                                                                                                                                  </w:divBdr>
                                                                                                                                </w:div>
                                                                                                                                <w:div w:id="732850504">
                                                                                                                                  <w:marLeft w:val="0"/>
                                                                                                                                  <w:marRight w:val="0"/>
                                                                                                                                  <w:marTop w:val="0"/>
                                                                                                                                  <w:marBottom w:val="0"/>
                                                                                                                                  <w:divBdr>
                                                                                                                                    <w:top w:val="none" w:sz="0" w:space="0" w:color="auto"/>
                                                                                                                                    <w:left w:val="none" w:sz="0" w:space="0" w:color="auto"/>
                                                                                                                                    <w:bottom w:val="none" w:sz="0" w:space="0" w:color="auto"/>
                                                                                                                                    <w:right w:val="none" w:sz="0" w:space="0" w:color="auto"/>
                                                                                                                                  </w:divBdr>
                                                                                                                                </w:div>
                                                                                                                                <w:div w:id="1522430722">
                                                                                                                                  <w:marLeft w:val="0"/>
                                                                                                                                  <w:marRight w:val="0"/>
                                                                                                                                  <w:marTop w:val="0"/>
                                                                                                                                  <w:marBottom w:val="0"/>
                                                                                                                                  <w:divBdr>
                                                                                                                                    <w:top w:val="none" w:sz="0" w:space="0" w:color="auto"/>
                                                                                                                                    <w:left w:val="none" w:sz="0" w:space="0" w:color="auto"/>
                                                                                                                                    <w:bottom w:val="none" w:sz="0" w:space="0" w:color="auto"/>
                                                                                                                                    <w:right w:val="none" w:sz="0" w:space="0" w:color="auto"/>
                                                                                                                                  </w:divBdr>
                                                                                                                                </w:div>
                                                                                                                                <w:div w:id="17092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313373">
      <w:bodyDiv w:val="1"/>
      <w:marLeft w:val="0"/>
      <w:marRight w:val="0"/>
      <w:marTop w:val="0"/>
      <w:marBottom w:val="0"/>
      <w:divBdr>
        <w:top w:val="none" w:sz="0" w:space="0" w:color="auto"/>
        <w:left w:val="none" w:sz="0" w:space="0" w:color="auto"/>
        <w:bottom w:val="none" w:sz="0" w:space="0" w:color="auto"/>
        <w:right w:val="none" w:sz="0" w:space="0" w:color="auto"/>
      </w:divBdr>
    </w:div>
    <w:div w:id="271547720">
      <w:bodyDiv w:val="1"/>
      <w:marLeft w:val="0"/>
      <w:marRight w:val="0"/>
      <w:marTop w:val="0"/>
      <w:marBottom w:val="0"/>
      <w:divBdr>
        <w:top w:val="none" w:sz="0" w:space="0" w:color="auto"/>
        <w:left w:val="none" w:sz="0" w:space="0" w:color="auto"/>
        <w:bottom w:val="none" w:sz="0" w:space="0" w:color="auto"/>
        <w:right w:val="none" w:sz="0" w:space="0" w:color="auto"/>
      </w:divBdr>
    </w:div>
    <w:div w:id="272327722">
      <w:bodyDiv w:val="1"/>
      <w:marLeft w:val="0"/>
      <w:marRight w:val="0"/>
      <w:marTop w:val="0"/>
      <w:marBottom w:val="0"/>
      <w:divBdr>
        <w:top w:val="none" w:sz="0" w:space="0" w:color="auto"/>
        <w:left w:val="none" w:sz="0" w:space="0" w:color="auto"/>
        <w:bottom w:val="none" w:sz="0" w:space="0" w:color="auto"/>
        <w:right w:val="none" w:sz="0" w:space="0" w:color="auto"/>
      </w:divBdr>
    </w:div>
    <w:div w:id="275522347">
      <w:bodyDiv w:val="1"/>
      <w:marLeft w:val="0"/>
      <w:marRight w:val="0"/>
      <w:marTop w:val="0"/>
      <w:marBottom w:val="0"/>
      <w:divBdr>
        <w:top w:val="none" w:sz="0" w:space="0" w:color="auto"/>
        <w:left w:val="none" w:sz="0" w:space="0" w:color="auto"/>
        <w:bottom w:val="none" w:sz="0" w:space="0" w:color="auto"/>
        <w:right w:val="none" w:sz="0" w:space="0" w:color="auto"/>
      </w:divBdr>
    </w:div>
    <w:div w:id="277110134">
      <w:bodyDiv w:val="1"/>
      <w:marLeft w:val="0"/>
      <w:marRight w:val="0"/>
      <w:marTop w:val="0"/>
      <w:marBottom w:val="0"/>
      <w:divBdr>
        <w:top w:val="none" w:sz="0" w:space="0" w:color="auto"/>
        <w:left w:val="none" w:sz="0" w:space="0" w:color="auto"/>
        <w:bottom w:val="none" w:sz="0" w:space="0" w:color="auto"/>
        <w:right w:val="none" w:sz="0" w:space="0" w:color="auto"/>
      </w:divBdr>
    </w:div>
    <w:div w:id="301548236">
      <w:bodyDiv w:val="1"/>
      <w:marLeft w:val="0"/>
      <w:marRight w:val="0"/>
      <w:marTop w:val="0"/>
      <w:marBottom w:val="0"/>
      <w:divBdr>
        <w:top w:val="none" w:sz="0" w:space="0" w:color="auto"/>
        <w:left w:val="none" w:sz="0" w:space="0" w:color="auto"/>
        <w:bottom w:val="none" w:sz="0" w:space="0" w:color="auto"/>
        <w:right w:val="none" w:sz="0" w:space="0" w:color="auto"/>
      </w:divBdr>
    </w:div>
    <w:div w:id="308873800">
      <w:bodyDiv w:val="1"/>
      <w:marLeft w:val="0"/>
      <w:marRight w:val="0"/>
      <w:marTop w:val="0"/>
      <w:marBottom w:val="0"/>
      <w:divBdr>
        <w:top w:val="none" w:sz="0" w:space="0" w:color="auto"/>
        <w:left w:val="none" w:sz="0" w:space="0" w:color="auto"/>
        <w:bottom w:val="none" w:sz="0" w:space="0" w:color="auto"/>
        <w:right w:val="none" w:sz="0" w:space="0" w:color="auto"/>
      </w:divBdr>
    </w:div>
    <w:div w:id="311911493">
      <w:bodyDiv w:val="1"/>
      <w:marLeft w:val="0"/>
      <w:marRight w:val="0"/>
      <w:marTop w:val="0"/>
      <w:marBottom w:val="0"/>
      <w:divBdr>
        <w:top w:val="none" w:sz="0" w:space="0" w:color="auto"/>
        <w:left w:val="none" w:sz="0" w:space="0" w:color="auto"/>
        <w:bottom w:val="none" w:sz="0" w:space="0" w:color="auto"/>
        <w:right w:val="none" w:sz="0" w:space="0" w:color="auto"/>
      </w:divBdr>
    </w:div>
    <w:div w:id="323044742">
      <w:bodyDiv w:val="1"/>
      <w:marLeft w:val="0"/>
      <w:marRight w:val="0"/>
      <w:marTop w:val="0"/>
      <w:marBottom w:val="0"/>
      <w:divBdr>
        <w:top w:val="none" w:sz="0" w:space="0" w:color="auto"/>
        <w:left w:val="none" w:sz="0" w:space="0" w:color="auto"/>
        <w:bottom w:val="none" w:sz="0" w:space="0" w:color="auto"/>
        <w:right w:val="none" w:sz="0" w:space="0" w:color="auto"/>
      </w:divBdr>
    </w:div>
    <w:div w:id="334069377">
      <w:bodyDiv w:val="1"/>
      <w:marLeft w:val="0"/>
      <w:marRight w:val="0"/>
      <w:marTop w:val="0"/>
      <w:marBottom w:val="0"/>
      <w:divBdr>
        <w:top w:val="none" w:sz="0" w:space="0" w:color="auto"/>
        <w:left w:val="none" w:sz="0" w:space="0" w:color="auto"/>
        <w:bottom w:val="none" w:sz="0" w:space="0" w:color="auto"/>
        <w:right w:val="none" w:sz="0" w:space="0" w:color="auto"/>
      </w:divBdr>
    </w:div>
    <w:div w:id="338850849">
      <w:bodyDiv w:val="1"/>
      <w:marLeft w:val="0"/>
      <w:marRight w:val="0"/>
      <w:marTop w:val="0"/>
      <w:marBottom w:val="0"/>
      <w:divBdr>
        <w:top w:val="none" w:sz="0" w:space="0" w:color="auto"/>
        <w:left w:val="none" w:sz="0" w:space="0" w:color="auto"/>
        <w:bottom w:val="none" w:sz="0" w:space="0" w:color="auto"/>
        <w:right w:val="none" w:sz="0" w:space="0" w:color="auto"/>
      </w:divBdr>
    </w:div>
    <w:div w:id="344982279">
      <w:bodyDiv w:val="1"/>
      <w:marLeft w:val="0"/>
      <w:marRight w:val="0"/>
      <w:marTop w:val="0"/>
      <w:marBottom w:val="0"/>
      <w:divBdr>
        <w:top w:val="none" w:sz="0" w:space="0" w:color="auto"/>
        <w:left w:val="none" w:sz="0" w:space="0" w:color="auto"/>
        <w:bottom w:val="none" w:sz="0" w:space="0" w:color="auto"/>
        <w:right w:val="none" w:sz="0" w:space="0" w:color="auto"/>
      </w:divBdr>
    </w:div>
    <w:div w:id="360322136">
      <w:bodyDiv w:val="1"/>
      <w:marLeft w:val="0"/>
      <w:marRight w:val="0"/>
      <w:marTop w:val="0"/>
      <w:marBottom w:val="0"/>
      <w:divBdr>
        <w:top w:val="none" w:sz="0" w:space="0" w:color="auto"/>
        <w:left w:val="none" w:sz="0" w:space="0" w:color="auto"/>
        <w:bottom w:val="none" w:sz="0" w:space="0" w:color="auto"/>
        <w:right w:val="none" w:sz="0" w:space="0" w:color="auto"/>
      </w:divBdr>
    </w:div>
    <w:div w:id="446125172">
      <w:bodyDiv w:val="1"/>
      <w:marLeft w:val="0"/>
      <w:marRight w:val="0"/>
      <w:marTop w:val="0"/>
      <w:marBottom w:val="0"/>
      <w:divBdr>
        <w:top w:val="none" w:sz="0" w:space="0" w:color="auto"/>
        <w:left w:val="none" w:sz="0" w:space="0" w:color="auto"/>
        <w:bottom w:val="none" w:sz="0" w:space="0" w:color="auto"/>
        <w:right w:val="none" w:sz="0" w:space="0" w:color="auto"/>
      </w:divBdr>
    </w:div>
    <w:div w:id="455297979">
      <w:bodyDiv w:val="1"/>
      <w:marLeft w:val="0"/>
      <w:marRight w:val="0"/>
      <w:marTop w:val="0"/>
      <w:marBottom w:val="0"/>
      <w:divBdr>
        <w:top w:val="none" w:sz="0" w:space="0" w:color="auto"/>
        <w:left w:val="none" w:sz="0" w:space="0" w:color="auto"/>
        <w:bottom w:val="none" w:sz="0" w:space="0" w:color="auto"/>
        <w:right w:val="none" w:sz="0" w:space="0" w:color="auto"/>
      </w:divBdr>
    </w:div>
    <w:div w:id="489448403">
      <w:bodyDiv w:val="1"/>
      <w:marLeft w:val="0"/>
      <w:marRight w:val="0"/>
      <w:marTop w:val="0"/>
      <w:marBottom w:val="0"/>
      <w:divBdr>
        <w:top w:val="none" w:sz="0" w:space="0" w:color="auto"/>
        <w:left w:val="none" w:sz="0" w:space="0" w:color="auto"/>
        <w:bottom w:val="none" w:sz="0" w:space="0" w:color="auto"/>
        <w:right w:val="none" w:sz="0" w:space="0" w:color="auto"/>
      </w:divBdr>
    </w:div>
    <w:div w:id="510148788">
      <w:bodyDiv w:val="1"/>
      <w:marLeft w:val="0"/>
      <w:marRight w:val="0"/>
      <w:marTop w:val="0"/>
      <w:marBottom w:val="0"/>
      <w:divBdr>
        <w:top w:val="none" w:sz="0" w:space="0" w:color="auto"/>
        <w:left w:val="none" w:sz="0" w:space="0" w:color="auto"/>
        <w:bottom w:val="none" w:sz="0" w:space="0" w:color="auto"/>
        <w:right w:val="none" w:sz="0" w:space="0" w:color="auto"/>
      </w:divBdr>
    </w:div>
    <w:div w:id="510342732">
      <w:bodyDiv w:val="1"/>
      <w:marLeft w:val="0"/>
      <w:marRight w:val="0"/>
      <w:marTop w:val="0"/>
      <w:marBottom w:val="0"/>
      <w:divBdr>
        <w:top w:val="none" w:sz="0" w:space="0" w:color="auto"/>
        <w:left w:val="none" w:sz="0" w:space="0" w:color="auto"/>
        <w:bottom w:val="none" w:sz="0" w:space="0" w:color="auto"/>
        <w:right w:val="none" w:sz="0" w:space="0" w:color="auto"/>
      </w:divBdr>
    </w:div>
    <w:div w:id="523249682">
      <w:bodyDiv w:val="1"/>
      <w:marLeft w:val="0"/>
      <w:marRight w:val="0"/>
      <w:marTop w:val="0"/>
      <w:marBottom w:val="0"/>
      <w:divBdr>
        <w:top w:val="none" w:sz="0" w:space="0" w:color="auto"/>
        <w:left w:val="none" w:sz="0" w:space="0" w:color="auto"/>
        <w:bottom w:val="none" w:sz="0" w:space="0" w:color="auto"/>
        <w:right w:val="none" w:sz="0" w:space="0" w:color="auto"/>
      </w:divBdr>
    </w:div>
    <w:div w:id="545488284">
      <w:bodyDiv w:val="1"/>
      <w:marLeft w:val="0"/>
      <w:marRight w:val="0"/>
      <w:marTop w:val="0"/>
      <w:marBottom w:val="0"/>
      <w:divBdr>
        <w:top w:val="none" w:sz="0" w:space="0" w:color="auto"/>
        <w:left w:val="none" w:sz="0" w:space="0" w:color="auto"/>
        <w:bottom w:val="none" w:sz="0" w:space="0" w:color="auto"/>
        <w:right w:val="none" w:sz="0" w:space="0" w:color="auto"/>
      </w:divBdr>
    </w:div>
    <w:div w:id="554660300">
      <w:bodyDiv w:val="1"/>
      <w:marLeft w:val="0"/>
      <w:marRight w:val="0"/>
      <w:marTop w:val="0"/>
      <w:marBottom w:val="0"/>
      <w:divBdr>
        <w:top w:val="none" w:sz="0" w:space="0" w:color="auto"/>
        <w:left w:val="none" w:sz="0" w:space="0" w:color="auto"/>
        <w:bottom w:val="none" w:sz="0" w:space="0" w:color="auto"/>
        <w:right w:val="none" w:sz="0" w:space="0" w:color="auto"/>
      </w:divBdr>
    </w:div>
    <w:div w:id="562638173">
      <w:bodyDiv w:val="1"/>
      <w:marLeft w:val="0"/>
      <w:marRight w:val="0"/>
      <w:marTop w:val="0"/>
      <w:marBottom w:val="0"/>
      <w:divBdr>
        <w:top w:val="none" w:sz="0" w:space="0" w:color="auto"/>
        <w:left w:val="none" w:sz="0" w:space="0" w:color="auto"/>
        <w:bottom w:val="none" w:sz="0" w:space="0" w:color="auto"/>
        <w:right w:val="none" w:sz="0" w:space="0" w:color="auto"/>
      </w:divBdr>
    </w:div>
    <w:div w:id="591940056">
      <w:bodyDiv w:val="1"/>
      <w:marLeft w:val="0"/>
      <w:marRight w:val="0"/>
      <w:marTop w:val="0"/>
      <w:marBottom w:val="0"/>
      <w:divBdr>
        <w:top w:val="none" w:sz="0" w:space="0" w:color="auto"/>
        <w:left w:val="none" w:sz="0" w:space="0" w:color="auto"/>
        <w:bottom w:val="none" w:sz="0" w:space="0" w:color="auto"/>
        <w:right w:val="none" w:sz="0" w:space="0" w:color="auto"/>
      </w:divBdr>
    </w:div>
    <w:div w:id="603265153">
      <w:bodyDiv w:val="1"/>
      <w:marLeft w:val="0"/>
      <w:marRight w:val="0"/>
      <w:marTop w:val="0"/>
      <w:marBottom w:val="0"/>
      <w:divBdr>
        <w:top w:val="none" w:sz="0" w:space="0" w:color="auto"/>
        <w:left w:val="none" w:sz="0" w:space="0" w:color="auto"/>
        <w:bottom w:val="none" w:sz="0" w:space="0" w:color="auto"/>
        <w:right w:val="none" w:sz="0" w:space="0" w:color="auto"/>
      </w:divBdr>
    </w:div>
    <w:div w:id="630476353">
      <w:bodyDiv w:val="1"/>
      <w:marLeft w:val="0"/>
      <w:marRight w:val="0"/>
      <w:marTop w:val="0"/>
      <w:marBottom w:val="0"/>
      <w:divBdr>
        <w:top w:val="none" w:sz="0" w:space="0" w:color="auto"/>
        <w:left w:val="none" w:sz="0" w:space="0" w:color="auto"/>
        <w:bottom w:val="none" w:sz="0" w:space="0" w:color="auto"/>
        <w:right w:val="none" w:sz="0" w:space="0" w:color="auto"/>
      </w:divBdr>
    </w:div>
    <w:div w:id="632756088">
      <w:bodyDiv w:val="1"/>
      <w:marLeft w:val="0"/>
      <w:marRight w:val="0"/>
      <w:marTop w:val="0"/>
      <w:marBottom w:val="0"/>
      <w:divBdr>
        <w:top w:val="none" w:sz="0" w:space="0" w:color="auto"/>
        <w:left w:val="none" w:sz="0" w:space="0" w:color="auto"/>
        <w:bottom w:val="none" w:sz="0" w:space="0" w:color="auto"/>
        <w:right w:val="none" w:sz="0" w:space="0" w:color="auto"/>
      </w:divBdr>
    </w:div>
    <w:div w:id="660816996">
      <w:bodyDiv w:val="1"/>
      <w:marLeft w:val="0"/>
      <w:marRight w:val="0"/>
      <w:marTop w:val="0"/>
      <w:marBottom w:val="0"/>
      <w:divBdr>
        <w:top w:val="none" w:sz="0" w:space="0" w:color="auto"/>
        <w:left w:val="none" w:sz="0" w:space="0" w:color="auto"/>
        <w:bottom w:val="none" w:sz="0" w:space="0" w:color="auto"/>
        <w:right w:val="none" w:sz="0" w:space="0" w:color="auto"/>
      </w:divBdr>
    </w:div>
    <w:div w:id="691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43682">
          <w:marLeft w:val="547"/>
          <w:marRight w:val="0"/>
          <w:marTop w:val="20"/>
          <w:marBottom w:val="20"/>
          <w:divBdr>
            <w:top w:val="none" w:sz="0" w:space="0" w:color="auto"/>
            <w:left w:val="none" w:sz="0" w:space="0" w:color="auto"/>
            <w:bottom w:val="none" w:sz="0" w:space="0" w:color="auto"/>
            <w:right w:val="none" w:sz="0" w:space="0" w:color="auto"/>
          </w:divBdr>
        </w:div>
        <w:div w:id="236944599">
          <w:marLeft w:val="274"/>
          <w:marRight w:val="0"/>
          <w:marTop w:val="60"/>
          <w:marBottom w:val="60"/>
          <w:divBdr>
            <w:top w:val="none" w:sz="0" w:space="0" w:color="auto"/>
            <w:left w:val="none" w:sz="0" w:space="0" w:color="auto"/>
            <w:bottom w:val="none" w:sz="0" w:space="0" w:color="auto"/>
            <w:right w:val="none" w:sz="0" w:space="0" w:color="auto"/>
          </w:divBdr>
        </w:div>
        <w:div w:id="318121860">
          <w:marLeft w:val="274"/>
          <w:marRight w:val="0"/>
          <w:marTop w:val="60"/>
          <w:marBottom w:val="60"/>
          <w:divBdr>
            <w:top w:val="none" w:sz="0" w:space="0" w:color="auto"/>
            <w:left w:val="none" w:sz="0" w:space="0" w:color="auto"/>
            <w:bottom w:val="none" w:sz="0" w:space="0" w:color="auto"/>
            <w:right w:val="none" w:sz="0" w:space="0" w:color="auto"/>
          </w:divBdr>
        </w:div>
        <w:div w:id="886258175">
          <w:marLeft w:val="274"/>
          <w:marRight w:val="0"/>
          <w:marTop w:val="60"/>
          <w:marBottom w:val="60"/>
          <w:divBdr>
            <w:top w:val="none" w:sz="0" w:space="0" w:color="auto"/>
            <w:left w:val="none" w:sz="0" w:space="0" w:color="auto"/>
            <w:bottom w:val="none" w:sz="0" w:space="0" w:color="auto"/>
            <w:right w:val="none" w:sz="0" w:space="0" w:color="auto"/>
          </w:divBdr>
        </w:div>
        <w:div w:id="1680740504">
          <w:marLeft w:val="547"/>
          <w:marRight w:val="0"/>
          <w:marTop w:val="20"/>
          <w:marBottom w:val="20"/>
          <w:divBdr>
            <w:top w:val="none" w:sz="0" w:space="0" w:color="auto"/>
            <w:left w:val="none" w:sz="0" w:space="0" w:color="auto"/>
            <w:bottom w:val="none" w:sz="0" w:space="0" w:color="auto"/>
            <w:right w:val="none" w:sz="0" w:space="0" w:color="auto"/>
          </w:divBdr>
        </w:div>
      </w:divsChild>
    </w:div>
    <w:div w:id="758991703">
      <w:bodyDiv w:val="1"/>
      <w:marLeft w:val="0"/>
      <w:marRight w:val="0"/>
      <w:marTop w:val="0"/>
      <w:marBottom w:val="0"/>
      <w:divBdr>
        <w:top w:val="none" w:sz="0" w:space="0" w:color="auto"/>
        <w:left w:val="none" w:sz="0" w:space="0" w:color="auto"/>
        <w:bottom w:val="none" w:sz="0" w:space="0" w:color="auto"/>
        <w:right w:val="none" w:sz="0" w:space="0" w:color="auto"/>
      </w:divBdr>
    </w:div>
    <w:div w:id="790125452">
      <w:bodyDiv w:val="1"/>
      <w:marLeft w:val="0"/>
      <w:marRight w:val="0"/>
      <w:marTop w:val="0"/>
      <w:marBottom w:val="0"/>
      <w:divBdr>
        <w:top w:val="none" w:sz="0" w:space="0" w:color="auto"/>
        <w:left w:val="none" w:sz="0" w:space="0" w:color="auto"/>
        <w:bottom w:val="none" w:sz="0" w:space="0" w:color="auto"/>
        <w:right w:val="none" w:sz="0" w:space="0" w:color="auto"/>
      </w:divBdr>
      <w:divsChild>
        <w:div w:id="633950805">
          <w:marLeft w:val="0"/>
          <w:marRight w:val="0"/>
          <w:marTop w:val="0"/>
          <w:marBottom w:val="0"/>
          <w:divBdr>
            <w:top w:val="none" w:sz="0" w:space="0" w:color="auto"/>
            <w:left w:val="none" w:sz="0" w:space="0" w:color="auto"/>
            <w:bottom w:val="none" w:sz="0" w:space="0" w:color="auto"/>
            <w:right w:val="none" w:sz="0" w:space="0" w:color="auto"/>
          </w:divBdr>
          <w:divsChild>
            <w:div w:id="1200119048">
              <w:marLeft w:val="0"/>
              <w:marRight w:val="0"/>
              <w:marTop w:val="0"/>
              <w:marBottom w:val="0"/>
              <w:divBdr>
                <w:top w:val="none" w:sz="0" w:space="0" w:color="auto"/>
                <w:left w:val="none" w:sz="0" w:space="0" w:color="auto"/>
                <w:bottom w:val="none" w:sz="0" w:space="0" w:color="auto"/>
                <w:right w:val="none" w:sz="0" w:space="0" w:color="auto"/>
              </w:divBdr>
              <w:divsChild>
                <w:div w:id="1315450812">
                  <w:marLeft w:val="0"/>
                  <w:marRight w:val="0"/>
                  <w:marTop w:val="0"/>
                  <w:marBottom w:val="0"/>
                  <w:divBdr>
                    <w:top w:val="none" w:sz="0" w:space="0" w:color="auto"/>
                    <w:left w:val="none" w:sz="0" w:space="0" w:color="auto"/>
                    <w:bottom w:val="none" w:sz="0" w:space="0" w:color="auto"/>
                    <w:right w:val="none" w:sz="0" w:space="0" w:color="auto"/>
                  </w:divBdr>
                  <w:divsChild>
                    <w:div w:id="657340622">
                      <w:marLeft w:val="0"/>
                      <w:marRight w:val="0"/>
                      <w:marTop w:val="0"/>
                      <w:marBottom w:val="0"/>
                      <w:divBdr>
                        <w:top w:val="none" w:sz="0" w:space="0" w:color="auto"/>
                        <w:left w:val="none" w:sz="0" w:space="0" w:color="auto"/>
                        <w:bottom w:val="none" w:sz="0" w:space="0" w:color="auto"/>
                        <w:right w:val="none" w:sz="0" w:space="0" w:color="auto"/>
                      </w:divBdr>
                      <w:divsChild>
                        <w:div w:id="2518738">
                          <w:marLeft w:val="0"/>
                          <w:marRight w:val="0"/>
                          <w:marTop w:val="0"/>
                          <w:marBottom w:val="0"/>
                          <w:divBdr>
                            <w:top w:val="none" w:sz="0" w:space="0" w:color="auto"/>
                            <w:left w:val="none" w:sz="0" w:space="0" w:color="auto"/>
                            <w:bottom w:val="none" w:sz="0" w:space="0" w:color="auto"/>
                            <w:right w:val="none" w:sz="0" w:space="0" w:color="auto"/>
                          </w:divBdr>
                          <w:divsChild>
                            <w:div w:id="1098908575">
                              <w:marLeft w:val="0"/>
                              <w:marRight w:val="0"/>
                              <w:marTop w:val="0"/>
                              <w:marBottom w:val="0"/>
                              <w:divBdr>
                                <w:top w:val="none" w:sz="0" w:space="0" w:color="auto"/>
                                <w:left w:val="none" w:sz="0" w:space="0" w:color="auto"/>
                                <w:bottom w:val="none" w:sz="0" w:space="0" w:color="auto"/>
                                <w:right w:val="none" w:sz="0" w:space="0" w:color="auto"/>
                              </w:divBdr>
                              <w:divsChild>
                                <w:div w:id="1821654359">
                                  <w:marLeft w:val="0"/>
                                  <w:marRight w:val="0"/>
                                  <w:marTop w:val="0"/>
                                  <w:marBottom w:val="0"/>
                                  <w:divBdr>
                                    <w:top w:val="none" w:sz="0" w:space="0" w:color="auto"/>
                                    <w:left w:val="none" w:sz="0" w:space="0" w:color="auto"/>
                                    <w:bottom w:val="none" w:sz="0" w:space="0" w:color="auto"/>
                                    <w:right w:val="none" w:sz="0" w:space="0" w:color="auto"/>
                                  </w:divBdr>
                                  <w:divsChild>
                                    <w:div w:id="421342841">
                                      <w:marLeft w:val="0"/>
                                      <w:marRight w:val="0"/>
                                      <w:marTop w:val="0"/>
                                      <w:marBottom w:val="0"/>
                                      <w:divBdr>
                                        <w:top w:val="none" w:sz="0" w:space="0" w:color="auto"/>
                                        <w:left w:val="none" w:sz="0" w:space="0" w:color="auto"/>
                                        <w:bottom w:val="none" w:sz="0" w:space="0" w:color="auto"/>
                                        <w:right w:val="none" w:sz="0" w:space="0" w:color="auto"/>
                                      </w:divBdr>
                                      <w:divsChild>
                                        <w:div w:id="984967997">
                                          <w:marLeft w:val="0"/>
                                          <w:marRight w:val="0"/>
                                          <w:marTop w:val="0"/>
                                          <w:marBottom w:val="0"/>
                                          <w:divBdr>
                                            <w:top w:val="none" w:sz="0" w:space="0" w:color="auto"/>
                                            <w:left w:val="none" w:sz="0" w:space="0" w:color="auto"/>
                                            <w:bottom w:val="none" w:sz="0" w:space="0" w:color="auto"/>
                                            <w:right w:val="none" w:sz="0" w:space="0" w:color="auto"/>
                                          </w:divBdr>
                                          <w:divsChild>
                                            <w:div w:id="1841894213">
                                              <w:marLeft w:val="0"/>
                                              <w:marRight w:val="0"/>
                                              <w:marTop w:val="0"/>
                                              <w:marBottom w:val="0"/>
                                              <w:divBdr>
                                                <w:top w:val="none" w:sz="0" w:space="0" w:color="auto"/>
                                                <w:left w:val="none" w:sz="0" w:space="0" w:color="auto"/>
                                                <w:bottom w:val="none" w:sz="0" w:space="0" w:color="auto"/>
                                                <w:right w:val="none" w:sz="0" w:space="0" w:color="auto"/>
                                              </w:divBdr>
                                              <w:divsChild>
                                                <w:div w:id="1429078182">
                                                  <w:marLeft w:val="0"/>
                                                  <w:marRight w:val="0"/>
                                                  <w:marTop w:val="0"/>
                                                  <w:marBottom w:val="0"/>
                                                  <w:divBdr>
                                                    <w:top w:val="none" w:sz="0" w:space="0" w:color="auto"/>
                                                    <w:left w:val="none" w:sz="0" w:space="0" w:color="auto"/>
                                                    <w:bottom w:val="none" w:sz="0" w:space="0" w:color="auto"/>
                                                    <w:right w:val="none" w:sz="0" w:space="0" w:color="auto"/>
                                                  </w:divBdr>
                                                  <w:divsChild>
                                                    <w:div w:id="125389998">
                                                      <w:marLeft w:val="0"/>
                                                      <w:marRight w:val="0"/>
                                                      <w:marTop w:val="0"/>
                                                      <w:marBottom w:val="0"/>
                                                      <w:divBdr>
                                                        <w:top w:val="none" w:sz="0" w:space="0" w:color="auto"/>
                                                        <w:left w:val="none" w:sz="0" w:space="0" w:color="auto"/>
                                                        <w:bottom w:val="none" w:sz="0" w:space="0" w:color="auto"/>
                                                        <w:right w:val="none" w:sz="0" w:space="0" w:color="auto"/>
                                                      </w:divBdr>
                                                      <w:divsChild>
                                                        <w:div w:id="162429851">
                                                          <w:marLeft w:val="0"/>
                                                          <w:marRight w:val="0"/>
                                                          <w:marTop w:val="0"/>
                                                          <w:marBottom w:val="0"/>
                                                          <w:divBdr>
                                                            <w:top w:val="none" w:sz="0" w:space="0" w:color="auto"/>
                                                            <w:left w:val="none" w:sz="0" w:space="0" w:color="auto"/>
                                                            <w:bottom w:val="none" w:sz="0" w:space="0" w:color="auto"/>
                                                            <w:right w:val="none" w:sz="0" w:space="0" w:color="auto"/>
                                                          </w:divBdr>
                                                          <w:divsChild>
                                                            <w:div w:id="1253201683">
                                                              <w:marLeft w:val="0"/>
                                                              <w:marRight w:val="0"/>
                                                              <w:marTop w:val="0"/>
                                                              <w:marBottom w:val="0"/>
                                                              <w:divBdr>
                                                                <w:top w:val="none" w:sz="0" w:space="0" w:color="auto"/>
                                                                <w:left w:val="none" w:sz="0" w:space="0" w:color="auto"/>
                                                                <w:bottom w:val="none" w:sz="0" w:space="0" w:color="auto"/>
                                                                <w:right w:val="none" w:sz="0" w:space="0" w:color="auto"/>
                                                              </w:divBdr>
                                                              <w:divsChild>
                                                                <w:div w:id="2098550672">
                                                                  <w:marLeft w:val="0"/>
                                                                  <w:marRight w:val="0"/>
                                                                  <w:marTop w:val="0"/>
                                                                  <w:marBottom w:val="0"/>
                                                                  <w:divBdr>
                                                                    <w:top w:val="none" w:sz="0" w:space="0" w:color="auto"/>
                                                                    <w:left w:val="none" w:sz="0" w:space="0" w:color="auto"/>
                                                                    <w:bottom w:val="none" w:sz="0" w:space="0" w:color="auto"/>
                                                                    <w:right w:val="none" w:sz="0" w:space="0" w:color="auto"/>
                                                                  </w:divBdr>
                                                                  <w:divsChild>
                                                                    <w:div w:id="1879004089">
                                                                      <w:marLeft w:val="0"/>
                                                                      <w:marRight w:val="0"/>
                                                                      <w:marTop w:val="0"/>
                                                                      <w:marBottom w:val="0"/>
                                                                      <w:divBdr>
                                                                        <w:top w:val="none" w:sz="0" w:space="0" w:color="auto"/>
                                                                        <w:left w:val="none" w:sz="0" w:space="0" w:color="auto"/>
                                                                        <w:bottom w:val="none" w:sz="0" w:space="0" w:color="auto"/>
                                                                        <w:right w:val="none" w:sz="0" w:space="0" w:color="auto"/>
                                                                      </w:divBdr>
                                                                      <w:divsChild>
                                                                        <w:div w:id="143787481">
                                                                          <w:marLeft w:val="0"/>
                                                                          <w:marRight w:val="0"/>
                                                                          <w:marTop w:val="0"/>
                                                                          <w:marBottom w:val="0"/>
                                                                          <w:divBdr>
                                                                            <w:top w:val="none" w:sz="0" w:space="0" w:color="auto"/>
                                                                            <w:left w:val="none" w:sz="0" w:space="0" w:color="auto"/>
                                                                            <w:bottom w:val="none" w:sz="0" w:space="0" w:color="auto"/>
                                                                            <w:right w:val="none" w:sz="0" w:space="0" w:color="auto"/>
                                                                          </w:divBdr>
                                                                          <w:divsChild>
                                                                            <w:div w:id="1387140077">
                                                                              <w:marLeft w:val="0"/>
                                                                              <w:marRight w:val="0"/>
                                                                              <w:marTop w:val="0"/>
                                                                              <w:marBottom w:val="0"/>
                                                                              <w:divBdr>
                                                                                <w:top w:val="none" w:sz="0" w:space="0" w:color="auto"/>
                                                                                <w:left w:val="none" w:sz="0" w:space="0" w:color="auto"/>
                                                                                <w:bottom w:val="none" w:sz="0" w:space="0" w:color="auto"/>
                                                                                <w:right w:val="none" w:sz="0" w:space="0" w:color="auto"/>
                                                                              </w:divBdr>
                                                                              <w:divsChild>
                                                                                <w:div w:id="146824230">
                                                                                  <w:marLeft w:val="0"/>
                                                                                  <w:marRight w:val="0"/>
                                                                                  <w:marTop w:val="0"/>
                                                                                  <w:marBottom w:val="0"/>
                                                                                  <w:divBdr>
                                                                                    <w:top w:val="none" w:sz="0" w:space="0" w:color="auto"/>
                                                                                    <w:left w:val="none" w:sz="0" w:space="0" w:color="auto"/>
                                                                                    <w:bottom w:val="none" w:sz="0" w:space="0" w:color="auto"/>
                                                                                    <w:right w:val="none" w:sz="0" w:space="0" w:color="auto"/>
                                                                                  </w:divBdr>
                                                                                  <w:divsChild>
                                                                                    <w:div w:id="718866419">
                                                                                      <w:marLeft w:val="0"/>
                                                                                      <w:marRight w:val="0"/>
                                                                                      <w:marTop w:val="0"/>
                                                                                      <w:marBottom w:val="0"/>
                                                                                      <w:divBdr>
                                                                                        <w:top w:val="none" w:sz="0" w:space="0" w:color="auto"/>
                                                                                        <w:left w:val="none" w:sz="0" w:space="0" w:color="auto"/>
                                                                                        <w:bottom w:val="none" w:sz="0" w:space="0" w:color="auto"/>
                                                                                        <w:right w:val="none" w:sz="0" w:space="0" w:color="auto"/>
                                                                                      </w:divBdr>
                                                                                      <w:divsChild>
                                                                                        <w:div w:id="308872714">
                                                                                          <w:marLeft w:val="0"/>
                                                                                          <w:marRight w:val="0"/>
                                                                                          <w:marTop w:val="0"/>
                                                                                          <w:marBottom w:val="0"/>
                                                                                          <w:divBdr>
                                                                                            <w:top w:val="none" w:sz="0" w:space="0" w:color="auto"/>
                                                                                            <w:left w:val="none" w:sz="0" w:space="0" w:color="auto"/>
                                                                                            <w:bottom w:val="none" w:sz="0" w:space="0" w:color="auto"/>
                                                                                            <w:right w:val="none" w:sz="0" w:space="0" w:color="auto"/>
                                                                                          </w:divBdr>
                                                                                          <w:divsChild>
                                                                                            <w:div w:id="2008897075">
                                                                                              <w:marLeft w:val="0"/>
                                                                                              <w:marRight w:val="0"/>
                                                                                              <w:marTop w:val="0"/>
                                                                                              <w:marBottom w:val="0"/>
                                                                                              <w:divBdr>
                                                                                                <w:top w:val="none" w:sz="0" w:space="0" w:color="auto"/>
                                                                                                <w:left w:val="none" w:sz="0" w:space="0" w:color="auto"/>
                                                                                                <w:bottom w:val="none" w:sz="0" w:space="0" w:color="auto"/>
                                                                                                <w:right w:val="none" w:sz="0" w:space="0" w:color="auto"/>
                                                                                              </w:divBdr>
                                                                                              <w:divsChild>
                                                                                                <w:div w:id="1713075064">
                                                                                                  <w:marLeft w:val="0"/>
                                                                                                  <w:marRight w:val="0"/>
                                                                                                  <w:marTop w:val="0"/>
                                                                                                  <w:marBottom w:val="0"/>
                                                                                                  <w:divBdr>
                                                                                                    <w:top w:val="none" w:sz="0" w:space="0" w:color="auto"/>
                                                                                                    <w:left w:val="none" w:sz="0" w:space="0" w:color="auto"/>
                                                                                                    <w:bottom w:val="none" w:sz="0" w:space="0" w:color="auto"/>
                                                                                                    <w:right w:val="none" w:sz="0" w:space="0" w:color="auto"/>
                                                                                                  </w:divBdr>
                                                                                                  <w:divsChild>
                                                                                                    <w:div w:id="616333300">
                                                                                                      <w:marLeft w:val="0"/>
                                                                                                      <w:marRight w:val="0"/>
                                                                                                      <w:marTop w:val="0"/>
                                                                                                      <w:marBottom w:val="0"/>
                                                                                                      <w:divBdr>
                                                                                                        <w:top w:val="none" w:sz="0" w:space="0" w:color="auto"/>
                                                                                                        <w:left w:val="none" w:sz="0" w:space="0" w:color="auto"/>
                                                                                                        <w:bottom w:val="none" w:sz="0" w:space="0" w:color="auto"/>
                                                                                                        <w:right w:val="none" w:sz="0" w:space="0" w:color="auto"/>
                                                                                                      </w:divBdr>
                                                                                                      <w:divsChild>
                                                                                                        <w:div w:id="1434397913">
                                                                                                          <w:marLeft w:val="0"/>
                                                                                                          <w:marRight w:val="0"/>
                                                                                                          <w:marTop w:val="0"/>
                                                                                                          <w:marBottom w:val="0"/>
                                                                                                          <w:divBdr>
                                                                                                            <w:top w:val="none" w:sz="0" w:space="0" w:color="auto"/>
                                                                                                            <w:left w:val="none" w:sz="0" w:space="0" w:color="auto"/>
                                                                                                            <w:bottom w:val="none" w:sz="0" w:space="0" w:color="auto"/>
                                                                                                            <w:right w:val="none" w:sz="0" w:space="0" w:color="auto"/>
                                                                                                          </w:divBdr>
                                                                                                          <w:divsChild>
                                                                                                            <w:div w:id="1835876609">
                                                                                                              <w:marLeft w:val="0"/>
                                                                                                              <w:marRight w:val="0"/>
                                                                                                              <w:marTop w:val="0"/>
                                                                                                              <w:marBottom w:val="0"/>
                                                                                                              <w:divBdr>
                                                                                                                <w:top w:val="none" w:sz="0" w:space="0" w:color="auto"/>
                                                                                                                <w:left w:val="none" w:sz="0" w:space="0" w:color="auto"/>
                                                                                                                <w:bottom w:val="none" w:sz="0" w:space="0" w:color="auto"/>
                                                                                                                <w:right w:val="none" w:sz="0" w:space="0" w:color="auto"/>
                                                                                                              </w:divBdr>
                                                                                                              <w:divsChild>
                                                                                                                <w:div w:id="621300737">
                                                                                                                  <w:marLeft w:val="0"/>
                                                                                                                  <w:marRight w:val="0"/>
                                                                                                                  <w:marTop w:val="0"/>
                                                                                                                  <w:marBottom w:val="0"/>
                                                                                                                  <w:divBdr>
                                                                                                                    <w:top w:val="none" w:sz="0" w:space="0" w:color="auto"/>
                                                                                                                    <w:left w:val="none" w:sz="0" w:space="0" w:color="auto"/>
                                                                                                                    <w:bottom w:val="none" w:sz="0" w:space="0" w:color="auto"/>
                                                                                                                    <w:right w:val="none" w:sz="0" w:space="0" w:color="auto"/>
                                                                                                                  </w:divBdr>
                                                                                                                  <w:divsChild>
                                                                                                                    <w:div w:id="798692895">
                                                                                                                      <w:marLeft w:val="0"/>
                                                                                                                      <w:marRight w:val="0"/>
                                                                                                                      <w:marTop w:val="0"/>
                                                                                                                      <w:marBottom w:val="0"/>
                                                                                                                      <w:divBdr>
                                                                                                                        <w:top w:val="none" w:sz="0" w:space="0" w:color="auto"/>
                                                                                                                        <w:left w:val="none" w:sz="0" w:space="0" w:color="auto"/>
                                                                                                                        <w:bottom w:val="none" w:sz="0" w:space="0" w:color="auto"/>
                                                                                                                        <w:right w:val="none" w:sz="0" w:space="0" w:color="auto"/>
                                                                                                                      </w:divBdr>
                                                                                                                      <w:divsChild>
                                                                                                                        <w:div w:id="509489647">
                                                                                                                          <w:marLeft w:val="0"/>
                                                                                                                          <w:marRight w:val="0"/>
                                                                                                                          <w:marTop w:val="0"/>
                                                                                                                          <w:marBottom w:val="0"/>
                                                                                                                          <w:divBdr>
                                                                                                                            <w:top w:val="none" w:sz="0" w:space="0" w:color="auto"/>
                                                                                                                            <w:left w:val="none" w:sz="0" w:space="0" w:color="auto"/>
                                                                                                                            <w:bottom w:val="none" w:sz="0" w:space="0" w:color="auto"/>
                                                                                                                            <w:right w:val="none" w:sz="0" w:space="0" w:color="auto"/>
                                                                                                                          </w:divBdr>
                                                                                                                          <w:divsChild>
                                                                                                                            <w:div w:id="1110006884">
                                                                                                                              <w:marLeft w:val="0"/>
                                                                                                                              <w:marRight w:val="0"/>
                                                                                                                              <w:marTop w:val="0"/>
                                                                                                                              <w:marBottom w:val="0"/>
                                                                                                                              <w:divBdr>
                                                                                                                                <w:top w:val="none" w:sz="0" w:space="0" w:color="auto"/>
                                                                                                                                <w:left w:val="none" w:sz="0" w:space="0" w:color="auto"/>
                                                                                                                                <w:bottom w:val="none" w:sz="0" w:space="0" w:color="auto"/>
                                                                                                                                <w:right w:val="none" w:sz="0" w:space="0" w:color="auto"/>
                                                                                                                              </w:divBdr>
                                                                                                                              <w:divsChild>
                                                                                                                                <w:div w:id="13386832">
                                                                                                                                  <w:marLeft w:val="0"/>
                                                                                                                                  <w:marRight w:val="0"/>
                                                                                                                                  <w:marTop w:val="0"/>
                                                                                                                                  <w:marBottom w:val="0"/>
                                                                                                                                  <w:divBdr>
                                                                                                                                    <w:top w:val="none" w:sz="0" w:space="0" w:color="auto"/>
                                                                                                                                    <w:left w:val="none" w:sz="0" w:space="0" w:color="auto"/>
                                                                                                                                    <w:bottom w:val="none" w:sz="0" w:space="0" w:color="auto"/>
                                                                                                                                    <w:right w:val="none" w:sz="0" w:space="0" w:color="auto"/>
                                                                                                                                  </w:divBdr>
                                                                                                                                </w:div>
                                                                                                                                <w:div w:id="37173739">
                                                                                                                                  <w:marLeft w:val="0"/>
                                                                                                                                  <w:marRight w:val="0"/>
                                                                                                                                  <w:marTop w:val="0"/>
                                                                                                                                  <w:marBottom w:val="0"/>
                                                                                                                                  <w:divBdr>
                                                                                                                                    <w:top w:val="none" w:sz="0" w:space="0" w:color="auto"/>
                                                                                                                                    <w:left w:val="none" w:sz="0" w:space="0" w:color="auto"/>
                                                                                                                                    <w:bottom w:val="none" w:sz="0" w:space="0" w:color="auto"/>
                                                                                                                                    <w:right w:val="none" w:sz="0" w:space="0" w:color="auto"/>
                                                                                                                                  </w:divBdr>
                                                                                                                                </w:div>
                                                                                                                                <w:div w:id="53549561">
                                                                                                                                  <w:marLeft w:val="0"/>
                                                                                                                                  <w:marRight w:val="0"/>
                                                                                                                                  <w:marTop w:val="0"/>
                                                                                                                                  <w:marBottom w:val="0"/>
                                                                                                                                  <w:divBdr>
                                                                                                                                    <w:top w:val="none" w:sz="0" w:space="0" w:color="auto"/>
                                                                                                                                    <w:left w:val="none" w:sz="0" w:space="0" w:color="auto"/>
                                                                                                                                    <w:bottom w:val="none" w:sz="0" w:space="0" w:color="auto"/>
                                                                                                                                    <w:right w:val="none" w:sz="0" w:space="0" w:color="auto"/>
                                                                                                                                  </w:divBdr>
                                                                                                                                </w:div>
                                                                                                                                <w:div w:id="82533803">
                                                                                                                                  <w:marLeft w:val="0"/>
                                                                                                                                  <w:marRight w:val="0"/>
                                                                                                                                  <w:marTop w:val="0"/>
                                                                                                                                  <w:marBottom w:val="0"/>
                                                                                                                                  <w:divBdr>
                                                                                                                                    <w:top w:val="none" w:sz="0" w:space="0" w:color="auto"/>
                                                                                                                                    <w:left w:val="none" w:sz="0" w:space="0" w:color="auto"/>
                                                                                                                                    <w:bottom w:val="none" w:sz="0" w:space="0" w:color="auto"/>
                                                                                                                                    <w:right w:val="none" w:sz="0" w:space="0" w:color="auto"/>
                                                                                                                                  </w:divBdr>
                                                                                                                                </w:div>
                                                                                                                                <w:div w:id="144589907">
                                                                                                                                  <w:marLeft w:val="0"/>
                                                                                                                                  <w:marRight w:val="0"/>
                                                                                                                                  <w:marTop w:val="0"/>
                                                                                                                                  <w:marBottom w:val="0"/>
                                                                                                                                  <w:divBdr>
                                                                                                                                    <w:top w:val="none" w:sz="0" w:space="0" w:color="auto"/>
                                                                                                                                    <w:left w:val="none" w:sz="0" w:space="0" w:color="auto"/>
                                                                                                                                    <w:bottom w:val="none" w:sz="0" w:space="0" w:color="auto"/>
                                                                                                                                    <w:right w:val="none" w:sz="0" w:space="0" w:color="auto"/>
                                                                                                                                  </w:divBdr>
                                                                                                                                </w:div>
                                                                                                                                <w:div w:id="164905040">
                                                                                                                                  <w:marLeft w:val="0"/>
                                                                                                                                  <w:marRight w:val="0"/>
                                                                                                                                  <w:marTop w:val="0"/>
                                                                                                                                  <w:marBottom w:val="0"/>
                                                                                                                                  <w:divBdr>
                                                                                                                                    <w:top w:val="none" w:sz="0" w:space="0" w:color="auto"/>
                                                                                                                                    <w:left w:val="none" w:sz="0" w:space="0" w:color="auto"/>
                                                                                                                                    <w:bottom w:val="none" w:sz="0" w:space="0" w:color="auto"/>
                                                                                                                                    <w:right w:val="none" w:sz="0" w:space="0" w:color="auto"/>
                                                                                                                                  </w:divBdr>
                                                                                                                                </w:div>
                                                                                                                                <w:div w:id="237400645">
                                                                                                                                  <w:marLeft w:val="0"/>
                                                                                                                                  <w:marRight w:val="0"/>
                                                                                                                                  <w:marTop w:val="0"/>
                                                                                                                                  <w:marBottom w:val="0"/>
                                                                                                                                  <w:divBdr>
                                                                                                                                    <w:top w:val="none" w:sz="0" w:space="0" w:color="auto"/>
                                                                                                                                    <w:left w:val="none" w:sz="0" w:space="0" w:color="auto"/>
                                                                                                                                    <w:bottom w:val="none" w:sz="0" w:space="0" w:color="auto"/>
                                                                                                                                    <w:right w:val="none" w:sz="0" w:space="0" w:color="auto"/>
                                                                                                                                  </w:divBdr>
                                                                                                                                </w:div>
                                                                                                                                <w:div w:id="383871310">
                                                                                                                                  <w:marLeft w:val="0"/>
                                                                                                                                  <w:marRight w:val="0"/>
                                                                                                                                  <w:marTop w:val="0"/>
                                                                                                                                  <w:marBottom w:val="0"/>
                                                                                                                                  <w:divBdr>
                                                                                                                                    <w:top w:val="none" w:sz="0" w:space="0" w:color="auto"/>
                                                                                                                                    <w:left w:val="none" w:sz="0" w:space="0" w:color="auto"/>
                                                                                                                                    <w:bottom w:val="none" w:sz="0" w:space="0" w:color="auto"/>
                                                                                                                                    <w:right w:val="none" w:sz="0" w:space="0" w:color="auto"/>
                                                                                                                                  </w:divBdr>
                                                                                                                                </w:div>
                                                                                                                                <w:div w:id="517548397">
                                                                                                                                  <w:marLeft w:val="0"/>
                                                                                                                                  <w:marRight w:val="0"/>
                                                                                                                                  <w:marTop w:val="0"/>
                                                                                                                                  <w:marBottom w:val="0"/>
                                                                                                                                  <w:divBdr>
                                                                                                                                    <w:top w:val="none" w:sz="0" w:space="0" w:color="auto"/>
                                                                                                                                    <w:left w:val="none" w:sz="0" w:space="0" w:color="auto"/>
                                                                                                                                    <w:bottom w:val="none" w:sz="0" w:space="0" w:color="auto"/>
                                                                                                                                    <w:right w:val="none" w:sz="0" w:space="0" w:color="auto"/>
                                                                                                                                  </w:divBdr>
                                                                                                                                </w:div>
                                                                                                                                <w:div w:id="599603508">
                                                                                                                                  <w:marLeft w:val="0"/>
                                                                                                                                  <w:marRight w:val="0"/>
                                                                                                                                  <w:marTop w:val="0"/>
                                                                                                                                  <w:marBottom w:val="0"/>
                                                                                                                                  <w:divBdr>
                                                                                                                                    <w:top w:val="none" w:sz="0" w:space="0" w:color="auto"/>
                                                                                                                                    <w:left w:val="none" w:sz="0" w:space="0" w:color="auto"/>
                                                                                                                                    <w:bottom w:val="none" w:sz="0" w:space="0" w:color="auto"/>
                                                                                                                                    <w:right w:val="none" w:sz="0" w:space="0" w:color="auto"/>
                                                                                                                                  </w:divBdr>
                                                                                                                                </w:div>
                                                                                                                                <w:div w:id="603273502">
                                                                                                                                  <w:marLeft w:val="0"/>
                                                                                                                                  <w:marRight w:val="0"/>
                                                                                                                                  <w:marTop w:val="0"/>
                                                                                                                                  <w:marBottom w:val="0"/>
                                                                                                                                  <w:divBdr>
                                                                                                                                    <w:top w:val="none" w:sz="0" w:space="0" w:color="auto"/>
                                                                                                                                    <w:left w:val="none" w:sz="0" w:space="0" w:color="auto"/>
                                                                                                                                    <w:bottom w:val="none" w:sz="0" w:space="0" w:color="auto"/>
                                                                                                                                    <w:right w:val="none" w:sz="0" w:space="0" w:color="auto"/>
                                                                                                                                  </w:divBdr>
                                                                                                                                </w:div>
                                                                                                                                <w:div w:id="666372145">
                                                                                                                                  <w:marLeft w:val="0"/>
                                                                                                                                  <w:marRight w:val="0"/>
                                                                                                                                  <w:marTop w:val="0"/>
                                                                                                                                  <w:marBottom w:val="0"/>
                                                                                                                                  <w:divBdr>
                                                                                                                                    <w:top w:val="none" w:sz="0" w:space="0" w:color="auto"/>
                                                                                                                                    <w:left w:val="none" w:sz="0" w:space="0" w:color="auto"/>
                                                                                                                                    <w:bottom w:val="none" w:sz="0" w:space="0" w:color="auto"/>
                                                                                                                                    <w:right w:val="none" w:sz="0" w:space="0" w:color="auto"/>
                                                                                                                                  </w:divBdr>
                                                                                                                                </w:div>
                                                                                                                                <w:div w:id="672956202">
                                                                                                                                  <w:marLeft w:val="0"/>
                                                                                                                                  <w:marRight w:val="0"/>
                                                                                                                                  <w:marTop w:val="0"/>
                                                                                                                                  <w:marBottom w:val="0"/>
                                                                                                                                  <w:divBdr>
                                                                                                                                    <w:top w:val="none" w:sz="0" w:space="0" w:color="auto"/>
                                                                                                                                    <w:left w:val="none" w:sz="0" w:space="0" w:color="auto"/>
                                                                                                                                    <w:bottom w:val="none" w:sz="0" w:space="0" w:color="auto"/>
                                                                                                                                    <w:right w:val="none" w:sz="0" w:space="0" w:color="auto"/>
                                                                                                                                  </w:divBdr>
                                                                                                                                </w:div>
                                                                                                                                <w:div w:id="674110996">
                                                                                                                                  <w:marLeft w:val="0"/>
                                                                                                                                  <w:marRight w:val="0"/>
                                                                                                                                  <w:marTop w:val="0"/>
                                                                                                                                  <w:marBottom w:val="0"/>
                                                                                                                                  <w:divBdr>
                                                                                                                                    <w:top w:val="none" w:sz="0" w:space="0" w:color="auto"/>
                                                                                                                                    <w:left w:val="none" w:sz="0" w:space="0" w:color="auto"/>
                                                                                                                                    <w:bottom w:val="none" w:sz="0" w:space="0" w:color="auto"/>
                                                                                                                                    <w:right w:val="none" w:sz="0" w:space="0" w:color="auto"/>
                                                                                                                                  </w:divBdr>
                                                                                                                                </w:div>
                                                                                                                                <w:div w:id="699401693">
                                                                                                                                  <w:marLeft w:val="0"/>
                                                                                                                                  <w:marRight w:val="0"/>
                                                                                                                                  <w:marTop w:val="0"/>
                                                                                                                                  <w:marBottom w:val="0"/>
                                                                                                                                  <w:divBdr>
                                                                                                                                    <w:top w:val="none" w:sz="0" w:space="0" w:color="auto"/>
                                                                                                                                    <w:left w:val="none" w:sz="0" w:space="0" w:color="auto"/>
                                                                                                                                    <w:bottom w:val="none" w:sz="0" w:space="0" w:color="auto"/>
                                                                                                                                    <w:right w:val="none" w:sz="0" w:space="0" w:color="auto"/>
                                                                                                                                  </w:divBdr>
                                                                                                                                </w:div>
                                                                                                                                <w:div w:id="700669756">
                                                                                                                                  <w:marLeft w:val="0"/>
                                                                                                                                  <w:marRight w:val="0"/>
                                                                                                                                  <w:marTop w:val="0"/>
                                                                                                                                  <w:marBottom w:val="0"/>
                                                                                                                                  <w:divBdr>
                                                                                                                                    <w:top w:val="none" w:sz="0" w:space="0" w:color="auto"/>
                                                                                                                                    <w:left w:val="none" w:sz="0" w:space="0" w:color="auto"/>
                                                                                                                                    <w:bottom w:val="none" w:sz="0" w:space="0" w:color="auto"/>
                                                                                                                                    <w:right w:val="none" w:sz="0" w:space="0" w:color="auto"/>
                                                                                                                                  </w:divBdr>
                                                                                                                                </w:div>
                                                                                                                                <w:div w:id="706876069">
                                                                                                                                  <w:marLeft w:val="0"/>
                                                                                                                                  <w:marRight w:val="0"/>
                                                                                                                                  <w:marTop w:val="0"/>
                                                                                                                                  <w:marBottom w:val="0"/>
                                                                                                                                  <w:divBdr>
                                                                                                                                    <w:top w:val="none" w:sz="0" w:space="0" w:color="auto"/>
                                                                                                                                    <w:left w:val="none" w:sz="0" w:space="0" w:color="auto"/>
                                                                                                                                    <w:bottom w:val="none" w:sz="0" w:space="0" w:color="auto"/>
                                                                                                                                    <w:right w:val="none" w:sz="0" w:space="0" w:color="auto"/>
                                                                                                                                  </w:divBdr>
                                                                                                                                </w:div>
                                                                                                                                <w:div w:id="805204481">
                                                                                                                                  <w:marLeft w:val="0"/>
                                                                                                                                  <w:marRight w:val="0"/>
                                                                                                                                  <w:marTop w:val="0"/>
                                                                                                                                  <w:marBottom w:val="0"/>
                                                                                                                                  <w:divBdr>
                                                                                                                                    <w:top w:val="none" w:sz="0" w:space="0" w:color="auto"/>
                                                                                                                                    <w:left w:val="none" w:sz="0" w:space="0" w:color="auto"/>
                                                                                                                                    <w:bottom w:val="none" w:sz="0" w:space="0" w:color="auto"/>
                                                                                                                                    <w:right w:val="none" w:sz="0" w:space="0" w:color="auto"/>
                                                                                                                                  </w:divBdr>
                                                                                                                                </w:div>
                                                                                                                                <w:div w:id="805781691">
                                                                                                                                  <w:marLeft w:val="0"/>
                                                                                                                                  <w:marRight w:val="0"/>
                                                                                                                                  <w:marTop w:val="0"/>
                                                                                                                                  <w:marBottom w:val="0"/>
                                                                                                                                  <w:divBdr>
                                                                                                                                    <w:top w:val="none" w:sz="0" w:space="0" w:color="auto"/>
                                                                                                                                    <w:left w:val="none" w:sz="0" w:space="0" w:color="auto"/>
                                                                                                                                    <w:bottom w:val="none" w:sz="0" w:space="0" w:color="auto"/>
                                                                                                                                    <w:right w:val="none" w:sz="0" w:space="0" w:color="auto"/>
                                                                                                                                  </w:divBdr>
                                                                                                                                </w:div>
                                                                                                                                <w:div w:id="893200921">
                                                                                                                                  <w:marLeft w:val="0"/>
                                                                                                                                  <w:marRight w:val="0"/>
                                                                                                                                  <w:marTop w:val="0"/>
                                                                                                                                  <w:marBottom w:val="0"/>
                                                                                                                                  <w:divBdr>
                                                                                                                                    <w:top w:val="none" w:sz="0" w:space="0" w:color="auto"/>
                                                                                                                                    <w:left w:val="none" w:sz="0" w:space="0" w:color="auto"/>
                                                                                                                                    <w:bottom w:val="none" w:sz="0" w:space="0" w:color="auto"/>
                                                                                                                                    <w:right w:val="none" w:sz="0" w:space="0" w:color="auto"/>
                                                                                                                                  </w:divBdr>
                                                                                                                                </w:div>
                                                                                                                                <w:div w:id="926036063">
                                                                                                                                  <w:marLeft w:val="0"/>
                                                                                                                                  <w:marRight w:val="0"/>
                                                                                                                                  <w:marTop w:val="0"/>
                                                                                                                                  <w:marBottom w:val="0"/>
                                                                                                                                  <w:divBdr>
                                                                                                                                    <w:top w:val="none" w:sz="0" w:space="0" w:color="auto"/>
                                                                                                                                    <w:left w:val="none" w:sz="0" w:space="0" w:color="auto"/>
                                                                                                                                    <w:bottom w:val="none" w:sz="0" w:space="0" w:color="auto"/>
                                                                                                                                    <w:right w:val="none" w:sz="0" w:space="0" w:color="auto"/>
                                                                                                                                  </w:divBdr>
                                                                                                                                </w:div>
                                                                                                                                <w:div w:id="1033191820">
                                                                                                                                  <w:marLeft w:val="0"/>
                                                                                                                                  <w:marRight w:val="0"/>
                                                                                                                                  <w:marTop w:val="0"/>
                                                                                                                                  <w:marBottom w:val="0"/>
                                                                                                                                  <w:divBdr>
                                                                                                                                    <w:top w:val="none" w:sz="0" w:space="0" w:color="auto"/>
                                                                                                                                    <w:left w:val="none" w:sz="0" w:space="0" w:color="auto"/>
                                                                                                                                    <w:bottom w:val="none" w:sz="0" w:space="0" w:color="auto"/>
                                                                                                                                    <w:right w:val="none" w:sz="0" w:space="0" w:color="auto"/>
                                                                                                                                  </w:divBdr>
                                                                                                                                </w:div>
                                                                                                                                <w:div w:id="1122849444">
                                                                                                                                  <w:marLeft w:val="0"/>
                                                                                                                                  <w:marRight w:val="0"/>
                                                                                                                                  <w:marTop w:val="0"/>
                                                                                                                                  <w:marBottom w:val="0"/>
                                                                                                                                  <w:divBdr>
                                                                                                                                    <w:top w:val="none" w:sz="0" w:space="0" w:color="auto"/>
                                                                                                                                    <w:left w:val="none" w:sz="0" w:space="0" w:color="auto"/>
                                                                                                                                    <w:bottom w:val="none" w:sz="0" w:space="0" w:color="auto"/>
                                                                                                                                    <w:right w:val="none" w:sz="0" w:space="0" w:color="auto"/>
                                                                                                                                  </w:divBdr>
                                                                                                                                </w:div>
                                                                                                                                <w:div w:id="1169906955">
                                                                                                                                  <w:marLeft w:val="0"/>
                                                                                                                                  <w:marRight w:val="0"/>
                                                                                                                                  <w:marTop w:val="0"/>
                                                                                                                                  <w:marBottom w:val="0"/>
                                                                                                                                  <w:divBdr>
                                                                                                                                    <w:top w:val="none" w:sz="0" w:space="0" w:color="auto"/>
                                                                                                                                    <w:left w:val="none" w:sz="0" w:space="0" w:color="auto"/>
                                                                                                                                    <w:bottom w:val="none" w:sz="0" w:space="0" w:color="auto"/>
                                                                                                                                    <w:right w:val="none" w:sz="0" w:space="0" w:color="auto"/>
                                                                                                                                  </w:divBdr>
                                                                                                                                </w:div>
                                                                                                                                <w:div w:id="1185636692">
                                                                                                                                  <w:marLeft w:val="0"/>
                                                                                                                                  <w:marRight w:val="0"/>
                                                                                                                                  <w:marTop w:val="0"/>
                                                                                                                                  <w:marBottom w:val="0"/>
                                                                                                                                  <w:divBdr>
                                                                                                                                    <w:top w:val="none" w:sz="0" w:space="0" w:color="auto"/>
                                                                                                                                    <w:left w:val="none" w:sz="0" w:space="0" w:color="auto"/>
                                                                                                                                    <w:bottom w:val="none" w:sz="0" w:space="0" w:color="auto"/>
                                                                                                                                    <w:right w:val="none" w:sz="0" w:space="0" w:color="auto"/>
                                                                                                                                  </w:divBdr>
                                                                                                                                </w:div>
                                                                                                                                <w:div w:id="1212157093">
                                                                                                                                  <w:marLeft w:val="0"/>
                                                                                                                                  <w:marRight w:val="0"/>
                                                                                                                                  <w:marTop w:val="0"/>
                                                                                                                                  <w:marBottom w:val="0"/>
                                                                                                                                  <w:divBdr>
                                                                                                                                    <w:top w:val="none" w:sz="0" w:space="0" w:color="auto"/>
                                                                                                                                    <w:left w:val="none" w:sz="0" w:space="0" w:color="auto"/>
                                                                                                                                    <w:bottom w:val="none" w:sz="0" w:space="0" w:color="auto"/>
                                                                                                                                    <w:right w:val="none" w:sz="0" w:space="0" w:color="auto"/>
                                                                                                                                  </w:divBdr>
                                                                                                                                </w:div>
                                                                                                                                <w:div w:id="1230269437">
                                                                                                                                  <w:marLeft w:val="0"/>
                                                                                                                                  <w:marRight w:val="0"/>
                                                                                                                                  <w:marTop w:val="0"/>
                                                                                                                                  <w:marBottom w:val="0"/>
                                                                                                                                  <w:divBdr>
                                                                                                                                    <w:top w:val="none" w:sz="0" w:space="0" w:color="auto"/>
                                                                                                                                    <w:left w:val="none" w:sz="0" w:space="0" w:color="auto"/>
                                                                                                                                    <w:bottom w:val="none" w:sz="0" w:space="0" w:color="auto"/>
                                                                                                                                    <w:right w:val="none" w:sz="0" w:space="0" w:color="auto"/>
                                                                                                                                  </w:divBdr>
                                                                                                                                </w:div>
                                                                                                                                <w:div w:id="1258060877">
                                                                                                                                  <w:marLeft w:val="0"/>
                                                                                                                                  <w:marRight w:val="0"/>
                                                                                                                                  <w:marTop w:val="0"/>
                                                                                                                                  <w:marBottom w:val="0"/>
                                                                                                                                  <w:divBdr>
                                                                                                                                    <w:top w:val="none" w:sz="0" w:space="0" w:color="auto"/>
                                                                                                                                    <w:left w:val="none" w:sz="0" w:space="0" w:color="auto"/>
                                                                                                                                    <w:bottom w:val="none" w:sz="0" w:space="0" w:color="auto"/>
                                                                                                                                    <w:right w:val="none" w:sz="0" w:space="0" w:color="auto"/>
                                                                                                                                  </w:divBdr>
                                                                                                                                </w:div>
                                                                                                                                <w:div w:id="1290092183">
                                                                                                                                  <w:marLeft w:val="0"/>
                                                                                                                                  <w:marRight w:val="0"/>
                                                                                                                                  <w:marTop w:val="0"/>
                                                                                                                                  <w:marBottom w:val="0"/>
                                                                                                                                  <w:divBdr>
                                                                                                                                    <w:top w:val="none" w:sz="0" w:space="0" w:color="auto"/>
                                                                                                                                    <w:left w:val="none" w:sz="0" w:space="0" w:color="auto"/>
                                                                                                                                    <w:bottom w:val="none" w:sz="0" w:space="0" w:color="auto"/>
                                                                                                                                    <w:right w:val="none" w:sz="0" w:space="0" w:color="auto"/>
                                                                                                                                  </w:divBdr>
                                                                                                                                </w:div>
                                                                                                                                <w:div w:id="1309868390">
                                                                                                                                  <w:marLeft w:val="0"/>
                                                                                                                                  <w:marRight w:val="0"/>
                                                                                                                                  <w:marTop w:val="0"/>
                                                                                                                                  <w:marBottom w:val="0"/>
                                                                                                                                  <w:divBdr>
                                                                                                                                    <w:top w:val="none" w:sz="0" w:space="0" w:color="auto"/>
                                                                                                                                    <w:left w:val="none" w:sz="0" w:space="0" w:color="auto"/>
                                                                                                                                    <w:bottom w:val="none" w:sz="0" w:space="0" w:color="auto"/>
                                                                                                                                    <w:right w:val="none" w:sz="0" w:space="0" w:color="auto"/>
                                                                                                                                  </w:divBdr>
                                                                                                                                </w:div>
                                                                                                                                <w:div w:id="1442601710">
                                                                                                                                  <w:marLeft w:val="0"/>
                                                                                                                                  <w:marRight w:val="0"/>
                                                                                                                                  <w:marTop w:val="0"/>
                                                                                                                                  <w:marBottom w:val="0"/>
                                                                                                                                  <w:divBdr>
                                                                                                                                    <w:top w:val="none" w:sz="0" w:space="0" w:color="auto"/>
                                                                                                                                    <w:left w:val="none" w:sz="0" w:space="0" w:color="auto"/>
                                                                                                                                    <w:bottom w:val="none" w:sz="0" w:space="0" w:color="auto"/>
                                                                                                                                    <w:right w:val="none" w:sz="0" w:space="0" w:color="auto"/>
                                                                                                                                  </w:divBdr>
                                                                                                                                </w:div>
                                                                                                                                <w:div w:id="1621840876">
                                                                                                                                  <w:marLeft w:val="0"/>
                                                                                                                                  <w:marRight w:val="0"/>
                                                                                                                                  <w:marTop w:val="0"/>
                                                                                                                                  <w:marBottom w:val="0"/>
                                                                                                                                  <w:divBdr>
                                                                                                                                    <w:top w:val="none" w:sz="0" w:space="0" w:color="auto"/>
                                                                                                                                    <w:left w:val="none" w:sz="0" w:space="0" w:color="auto"/>
                                                                                                                                    <w:bottom w:val="none" w:sz="0" w:space="0" w:color="auto"/>
                                                                                                                                    <w:right w:val="none" w:sz="0" w:space="0" w:color="auto"/>
                                                                                                                                  </w:divBdr>
                                                                                                                                </w:div>
                                                                                                                                <w:div w:id="1680962815">
                                                                                                                                  <w:marLeft w:val="0"/>
                                                                                                                                  <w:marRight w:val="0"/>
                                                                                                                                  <w:marTop w:val="0"/>
                                                                                                                                  <w:marBottom w:val="0"/>
                                                                                                                                  <w:divBdr>
                                                                                                                                    <w:top w:val="none" w:sz="0" w:space="0" w:color="auto"/>
                                                                                                                                    <w:left w:val="none" w:sz="0" w:space="0" w:color="auto"/>
                                                                                                                                    <w:bottom w:val="none" w:sz="0" w:space="0" w:color="auto"/>
                                                                                                                                    <w:right w:val="none" w:sz="0" w:space="0" w:color="auto"/>
                                                                                                                                  </w:divBdr>
                                                                                                                                </w:div>
                                                                                                                                <w:div w:id="1684165213">
                                                                                                                                  <w:marLeft w:val="0"/>
                                                                                                                                  <w:marRight w:val="0"/>
                                                                                                                                  <w:marTop w:val="0"/>
                                                                                                                                  <w:marBottom w:val="0"/>
                                                                                                                                  <w:divBdr>
                                                                                                                                    <w:top w:val="none" w:sz="0" w:space="0" w:color="auto"/>
                                                                                                                                    <w:left w:val="none" w:sz="0" w:space="0" w:color="auto"/>
                                                                                                                                    <w:bottom w:val="none" w:sz="0" w:space="0" w:color="auto"/>
                                                                                                                                    <w:right w:val="none" w:sz="0" w:space="0" w:color="auto"/>
                                                                                                                                  </w:divBdr>
                                                                                                                                </w:div>
                                                                                                                                <w:div w:id="1767649134">
                                                                                                                                  <w:marLeft w:val="0"/>
                                                                                                                                  <w:marRight w:val="0"/>
                                                                                                                                  <w:marTop w:val="0"/>
                                                                                                                                  <w:marBottom w:val="0"/>
                                                                                                                                  <w:divBdr>
                                                                                                                                    <w:top w:val="none" w:sz="0" w:space="0" w:color="auto"/>
                                                                                                                                    <w:left w:val="none" w:sz="0" w:space="0" w:color="auto"/>
                                                                                                                                    <w:bottom w:val="none" w:sz="0" w:space="0" w:color="auto"/>
                                                                                                                                    <w:right w:val="none" w:sz="0" w:space="0" w:color="auto"/>
                                                                                                                                  </w:divBdr>
                                                                                                                                </w:div>
                                                                                                                                <w:div w:id="1844739829">
                                                                                                                                  <w:marLeft w:val="0"/>
                                                                                                                                  <w:marRight w:val="0"/>
                                                                                                                                  <w:marTop w:val="0"/>
                                                                                                                                  <w:marBottom w:val="0"/>
                                                                                                                                  <w:divBdr>
                                                                                                                                    <w:top w:val="none" w:sz="0" w:space="0" w:color="auto"/>
                                                                                                                                    <w:left w:val="none" w:sz="0" w:space="0" w:color="auto"/>
                                                                                                                                    <w:bottom w:val="none" w:sz="0" w:space="0" w:color="auto"/>
                                                                                                                                    <w:right w:val="none" w:sz="0" w:space="0" w:color="auto"/>
                                                                                                                                  </w:divBdr>
                                                                                                                                </w:div>
                                                                                                                                <w:div w:id="1874077067">
                                                                                                                                  <w:marLeft w:val="0"/>
                                                                                                                                  <w:marRight w:val="0"/>
                                                                                                                                  <w:marTop w:val="0"/>
                                                                                                                                  <w:marBottom w:val="0"/>
                                                                                                                                  <w:divBdr>
                                                                                                                                    <w:top w:val="none" w:sz="0" w:space="0" w:color="auto"/>
                                                                                                                                    <w:left w:val="none" w:sz="0" w:space="0" w:color="auto"/>
                                                                                                                                    <w:bottom w:val="none" w:sz="0" w:space="0" w:color="auto"/>
                                                                                                                                    <w:right w:val="none" w:sz="0" w:space="0" w:color="auto"/>
                                                                                                                                  </w:divBdr>
                                                                                                                                </w:div>
                                                                                                                                <w:div w:id="1879967602">
                                                                                                                                  <w:marLeft w:val="0"/>
                                                                                                                                  <w:marRight w:val="0"/>
                                                                                                                                  <w:marTop w:val="0"/>
                                                                                                                                  <w:marBottom w:val="0"/>
                                                                                                                                  <w:divBdr>
                                                                                                                                    <w:top w:val="none" w:sz="0" w:space="0" w:color="auto"/>
                                                                                                                                    <w:left w:val="none" w:sz="0" w:space="0" w:color="auto"/>
                                                                                                                                    <w:bottom w:val="none" w:sz="0" w:space="0" w:color="auto"/>
                                                                                                                                    <w:right w:val="none" w:sz="0" w:space="0" w:color="auto"/>
                                                                                                                                  </w:divBdr>
                                                                                                                                </w:div>
                                                                                                                                <w:div w:id="1966042428">
                                                                                                                                  <w:marLeft w:val="0"/>
                                                                                                                                  <w:marRight w:val="0"/>
                                                                                                                                  <w:marTop w:val="0"/>
                                                                                                                                  <w:marBottom w:val="0"/>
                                                                                                                                  <w:divBdr>
                                                                                                                                    <w:top w:val="none" w:sz="0" w:space="0" w:color="auto"/>
                                                                                                                                    <w:left w:val="none" w:sz="0" w:space="0" w:color="auto"/>
                                                                                                                                    <w:bottom w:val="none" w:sz="0" w:space="0" w:color="auto"/>
                                                                                                                                    <w:right w:val="none" w:sz="0" w:space="0" w:color="auto"/>
                                                                                                                                  </w:divBdr>
                                                                                                                                </w:div>
                                                                                                                                <w:div w:id="2015182162">
                                                                                                                                  <w:marLeft w:val="0"/>
                                                                                                                                  <w:marRight w:val="0"/>
                                                                                                                                  <w:marTop w:val="0"/>
                                                                                                                                  <w:marBottom w:val="0"/>
                                                                                                                                  <w:divBdr>
                                                                                                                                    <w:top w:val="none" w:sz="0" w:space="0" w:color="auto"/>
                                                                                                                                    <w:left w:val="none" w:sz="0" w:space="0" w:color="auto"/>
                                                                                                                                    <w:bottom w:val="none" w:sz="0" w:space="0" w:color="auto"/>
                                                                                                                                    <w:right w:val="none" w:sz="0" w:space="0" w:color="auto"/>
                                                                                                                                  </w:divBdr>
                                                                                                                                </w:div>
                                                                                                                                <w:div w:id="2110853330">
                                                                                                                                  <w:marLeft w:val="0"/>
                                                                                                                                  <w:marRight w:val="0"/>
                                                                                                                                  <w:marTop w:val="0"/>
                                                                                                                                  <w:marBottom w:val="0"/>
                                                                                                                                  <w:divBdr>
                                                                                                                                    <w:top w:val="none" w:sz="0" w:space="0" w:color="auto"/>
                                                                                                                                    <w:left w:val="none" w:sz="0" w:space="0" w:color="auto"/>
                                                                                                                                    <w:bottom w:val="none" w:sz="0" w:space="0" w:color="auto"/>
                                                                                                                                    <w:right w:val="none" w:sz="0" w:space="0" w:color="auto"/>
                                                                                                                                  </w:divBdr>
                                                                                                                                </w:div>
                                                                                                                                <w:div w:id="21421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968323">
      <w:bodyDiv w:val="1"/>
      <w:marLeft w:val="0"/>
      <w:marRight w:val="0"/>
      <w:marTop w:val="0"/>
      <w:marBottom w:val="0"/>
      <w:divBdr>
        <w:top w:val="none" w:sz="0" w:space="0" w:color="auto"/>
        <w:left w:val="none" w:sz="0" w:space="0" w:color="auto"/>
        <w:bottom w:val="none" w:sz="0" w:space="0" w:color="auto"/>
        <w:right w:val="none" w:sz="0" w:space="0" w:color="auto"/>
      </w:divBdr>
    </w:div>
    <w:div w:id="822353188">
      <w:bodyDiv w:val="1"/>
      <w:marLeft w:val="0"/>
      <w:marRight w:val="0"/>
      <w:marTop w:val="0"/>
      <w:marBottom w:val="0"/>
      <w:divBdr>
        <w:top w:val="none" w:sz="0" w:space="0" w:color="auto"/>
        <w:left w:val="none" w:sz="0" w:space="0" w:color="auto"/>
        <w:bottom w:val="none" w:sz="0" w:space="0" w:color="auto"/>
        <w:right w:val="none" w:sz="0" w:space="0" w:color="auto"/>
      </w:divBdr>
    </w:div>
    <w:div w:id="826628965">
      <w:bodyDiv w:val="1"/>
      <w:marLeft w:val="0"/>
      <w:marRight w:val="0"/>
      <w:marTop w:val="0"/>
      <w:marBottom w:val="0"/>
      <w:divBdr>
        <w:top w:val="none" w:sz="0" w:space="0" w:color="auto"/>
        <w:left w:val="none" w:sz="0" w:space="0" w:color="auto"/>
        <w:bottom w:val="none" w:sz="0" w:space="0" w:color="auto"/>
        <w:right w:val="none" w:sz="0" w:space="0" w:color="auto"/>
      </w:divBdr>
    </w:div>
    <w:div w:id="844321319">
      <w:bodyDiv w:val="1"/>
      <w:marLeft w:val="0"/>
      <w:marRight w:val="0"/>
      <w:marTop w:val="0"/>
      <w:marBottom w:val="0"/>
      <w:divBdr>
        <w:top w:val="none" w:sz="0" w:space="0" w:color="auto"/>
        <w:left w:val="none" w:sz="0" w:space="0" w:color="auto"/>
        <w:bottom w:val="none" w:sz="0" w:space="0" w:color="auto"/>
        <w:right w:val="none" w:sz="0" w:space="0" w:color="auto"/>
      </w:divBdr>
    </w:div>
    <w:div w:id="912928887">
      <w:bodyDiv w:val="1"/>
      <w:marLeft w:val="0"/>
      <w:marRight w:val="0"/>
      <w:marTop w:val="0"/>
      <w:marBottom w:val="0"/>
      <w:divBdr>
        <w:top w:val="none" w:sz="0" w:space="0" w:color="auto"/>
        <w:left w:val="none" w:sz="0" w:space="0" w:color="auto"/>
        <w:bottom w:val="none" w:sz="0" w:space="0" w:color="auto"/>
        <w:right w:val="none" w:sz="0" w:space="0" w:color="auto"/>
      </w:divBdr>
    </w:div>
    <w:div w:id="916550114">
      <w:bodyDiv w:val="1"/>
      <w:marLeft w:val="0"/>
      <w:marRight w:val="0"/>
      <w:marTop w:val="0"/>
      <w:marBottom w:val="0"/>
      <w:divBdr>
        <w:top w:val="none" w:sz="0" w:space="0" w:color="auto"/>
        <w:left w:val="none" w:sz="0" w:space="0" w:color="auto"/>
        <w:bottom w:val="none" w:sz="0" w:space="0" w:color="auto"/>
        <w:right w:val="none" w:sz="0" w:space="0" w:color="auto"/>
      </w:divBdr>
    </w:div>
    <w:div w:id="934364090">
      <w:bodyDiv w:val="1"/>
      <w:marLeft w:val="0"/>
      <w:marRight w:val="0"/>
      <w:marTop w:val="0"/>
      <w:marBottom w:val="0"/>
      <w:divBdr>
        <w:top w:val="none" w:sz="0" w:space="0" w:color="auto"/>
        <w:left w:val="none" w:sz="0" w:space="0" w:color="auto"/>
        <w:bottom w:val="none" w:sz="0" w:space="0" w:color="auto"/>
        <w:right w:val="none" w:sz="0" w:space="0" w:color="auto"/>
      </w:divBdr>
    </w:div>
    <w:div w:id="955864808">
      <w:bodyDiv w:val="1"/>
      <w:marLeft w:val="0"/>
      <w:marRight w:val="0"/>
      <w:marTop w:val="0"/>
      <w:marBottom w:val="0"/>
      <w:divBdr>
        <w:top w:val="none" w:sz="0" w:space="0" w:color="auto"/>
        <w:left w:val="none" w:sz="0" w:space="0" w:color="auto"/>
        <w:bottom w:val="none" w:sz="0" w:space="0" w:color="auto"/>
        <w:right w:val="none" w:sz="0" w:space="0" w:color="auto"/>
      </w:divBdr>
    </w:div>
    <w:div w:id="971326718">
      <w:bodyDiv w:val="1"/>
      <w:marLeft w:val="0"/>
      <w:marRight w:val="0"/>
      <w:marTop w:val="0"/>
      <w:marBottom w:val="0"/>
      <w:divBdr>
        <w:top w:val="none" w:sz="0" w:space="0" w:color="auto"/>
        <w:left w:val="none" w:sz="0" w:space="0" w:color="auto"/>
        <w:bottom w:val="none" w:sz="0" w:space="0" w:color="auto"/>
        <w:right w:val="none" w:sz="0" w:space="0" w:color="auto"/>
      </w:divBdr>
    </w:div>
    <w:div w:id="999237758">
      <w:bodyDiv w:val="1"/>
      <w:marLeft w:val="0"/>
      <w:marRight w:val="0"/>
      <w:marTop w:val="0"/>
      <w:marBottom w:val="0"/>
      <w:divBdr>
        <w:top w:val="none" w:sz="0" w:space="0" w:color="auto"/>
        <w:left w:val="none" w:sz="0" w:space="0" w:color="auto"/>
        <w:bottom w:val="none" w:sz="0" w:space="0" w:color="auto"/>
        <w:right w:val="none" w:sz="0" w:space="0" w:color="auto"/>
      </w:divBdr>
    </w:div>
    <w:div w:id="1095712560">
      <w:bodyDiv w:val="1"/>
      <w:marLeft w:val="0"/>
      <w:marRight w:val="0"/>
      <w:marTop w:val="0"/>
      <w:marBottom w:val="0"/>
      <w:divBdr>
        <w:top w:val="none" w:sz="0" w:space="0" w:color="auto"/>
        <w:left w:val="none" w:sz="0" w:space="0" w:color="auto"/>
        <w:bottom w:val="none" w:sz="0" w:space="0" w:color="auto"/>
        <w:right w:val="none" w:sz="0" w:space="0" w:color="auto"/>
      </w:divBdr>
    </w:div>
    <w:div w:id="1154640068">
      <w:bodyDiv w:val="1"/>
      <w:marLeft w:val="0"/>
      <w:marRight w:val="0"/>
      <w:marTop w:val="0"/>
      <w:marBottom w:val="0"/>
      <w:divBdr>
        <w:top w:val="none" w:sz="0" w:space="0" w:color="auto"/>
        <w:left w:val="none" w:sz="0" w:space="0" w:color="auto"/>
        <w:bottom w:val="none" w:sz="0" w:space="0" w:color="auto"/>
        <w:right w:val="none" w:sz="0" w:space="0" w:color="auto"/>
      </w:divBdr>
    </w:div>
    <w:div w:id="1179660544">
      <w:bodyDiv w:val="1"/>
      <w:marLeft w:val="0"/>
      <w:marRight w:val="0"/>
      <w:marTop w:val="0"/>
      <w:marBottom w:val="0"/>
      <w:divBdr>
        <w:top w:val="none" w:sz="0" w:space="0" w:color="auto"/>
        <w:left w:val="none" w:sz="0" w:space="0" w:color="auto"/>
        <w:bottom w:val="none" w:sz="0" w:space="0" w:color="auto"/>
        <w:right w:val="none" w:sz="0" w:space="0" w:color="auto"/>
      </w:divBdr>
    </w:div>
    <w:div w:id="1183516065">
      <w:bodyDiv w:val="1"/>
      <w:marLeft w:val="0"/>
      <w:marRight w:val="0"/>
      <w:marTop w:val="0"/>
      <w:marBottom w:val="0"/>
      <w:divBdr>
        <w:top w:val="none" w:sz="0" w:space="0" w:color="auto"/>
        <w:left w:val="none" w:sz="0" w:space="0" w:color="auto"/>
        <w:bottom w:val="none" w:sz="0" w:space="0" w:color="auto"/>
        <w:right w:val="none" w:sz="0" w:space="0" w:color="auto"/>
      </w:divBdr>
    </w:div>
    <w:div w:id="1251083682">
      <w:bodyDiv w:val="1"/>
      <w:marLeft w:val="0"/>
      <w:marRight w:val="0"/>
      <w:marTop w:val="0"/>
      <w:marBottom w:val="0"/>
      <w:divBdr>
        <w:top w:val="none" w:sz="0" w:space="0" w:color="auto"/>
        <w:left w:val="none" w:sz="0" w:space="0" w:color="auto"/>
        <w:bottom w:val="none" w:sz="0" w:space="0" w:color="auto"/>
        <w:right w:val="none" w:sz="0" w:space="0" w:color="auto"/>
      </w:divBdr>
    </w:div>
    <w:div w:id="1263564204">
      <w:bodyDiv w:val="1"/>
      <w:marLeft w:val="0"/>
      <w:marRight w:val="0"/>
      <w:marTop w:val="0"/>
      <w:marBottom w:val="0"/>
      <w:divBdr>
        <w:top w:val="none" w:sz="0" w:space="0" w:color="auto"/>
        <w:left w:val="none" w:sz="0" w:space="0" w:color="auto"/>
        <w:bottom w:val="none" w:sz="0" w:space="0" w:color="auto"/>
        <w:right w:val="none" w:sz="0" w:space="0" w:color="auto"/>
      </w:divBdr>
    </w:div>
    <w:div w:id="1271157584">
      <w:bodyDiv w:val="1"/>
      <w:marLeft w:val="0"/>
      <w:marRight w:val="0"/>
      <w:marTop w:val="0"/>
      <w:marBottom w:val="0"/>
      <w:divBdr>
        <w:top w:val="none" w:sz="0" w:space="0" w:color="auto"/>
        <w:left w:val="none" w:sz="0" w:space="0" w:color="auto"/>
        <w:bottom w:val="none" w:sz="0" w:space="0" w:color="auto"/>
        <w:right w:val="none" w:sz="0" w:space="0" w:color="auto"/>
      </w:divBdr>
    </w:div>
    <w:div w:id="1273322313">
      <w:bodyDiv w:val="1"/>
      <w:marLeft w:val="0"/>
      <w:marRight w:val="0"/>
      <w:marTop w:val="0"/>
      <w:marBottom w:val="0"/>
      <w:divBdr>
        <w:top w:val="none" w:sz="0" w:space="0" w:color="auto"/>
        <w:left w:val="none" w:sz="0" w:space="0" w:color="auto"/>
        <w:bottom w:val="none" w:sz="0" w:space="0" w:color="auto"/>
        <w:right w:val="none" w:sz="0" w:space="0" w:color="auto"/>
      </w:divBdr>
    </w:div>
    <w:div w:id="1287195891">
      <w:bodyDiv w:val="1"/>
      <w:marLeft w:val="0"/>
      <w:marRight w:val="0"/>
      <w:marTop w:val="0"/>
      <w:marBottom w:val="0"/>
      <w:divBdr>
        <w:top w:val="none" w:sz="0" w:space="0" w:color="auto"/>
        <w:left w:val="none" w:sz="0" w:space="0" w:color="auto"/>
        <w:bottom w:val="none" w:sz="0" w:space="0" w:color="auto"/>
        <w:right w:val="none" w:sz="0" w:space="0" w:color="auto"/>
      </w:divBdr>
    </w:div>
    <w:div w:id="1362974030">
      <w:bodyDiv w:val="1"/>
      <w:marLeft w:val="0"/>
      <w:marRight w:val="0"/>
      <w:marTop w:val="0"/>
      <w:marBottom w:val="0"/>
      <w:divBdr>
        <w:top w:val="none" w:sz="0" w:space="0" w:color="auto"/>
        <w:left w:val="none" w:sz="0" w:space="0" w:color="auto"/>
        <w:bottom w:val="none" w:sz="0" w:space="0" w:color="auto"/>
        <w:right w:val="none" w:sz="0" w:space="0" w:color="auto"/>
      </w:divBdr>
    </w:div>
    <w:div w:id="1416128500">
      <w:bodyDiv w:val="1"/>
      <w:marLeft w:val="0"/>
      <w:marRight w:val="0"/>
      <w:marTop w:val="0"/>
      <w:marBottom w:val="0"/>
      <w:divBdr>
        <w:top w:val="none" w:sz="0" w:space="0" w:color="auto"/>
        <w:left w:val="none" w:sz="0" w:space="0" w:color="auto"/>
        <w:bottom w:val="none" w:sz="0" w:space="0" w:color="auto"/>
        <w:right w:val="none" w:sz="0" w:space="0" w:color="auto"/>
      </w:divBdr>
    </w:div>
    <w:div w:id="1437600753">
      <w:bodyDiv w:val="1"/>
      <w:marLeft w:val="0"/>
      <w:marRight w:val="0"/>
      <w:marTop w:val="0"/>
      <w:marBottom w:val="0"/>
      <w:divBdr>
        <w:top w:val="none" w:sz="0" w:space="0" w:color="auto"/>
        <w:left w:val="none" w:sz="0" w:space="0" w:color="auto"/>
        <w:bottom w:val="none" w:sz="0" w:space="0" w:color="auto"/>
        <w:right w:val="none" w:sz="0" w:space="0" w:color="auto"/>
      </w:divBdr>
    </w:div>
    <w:div w:id="1445030627">
      <w:bodyDiv w:val="1"/>
      <w:marLeft w:val="0"/>
      <w:marRight w:val="0"/>
      <w:marTop w:val="0"/>
      <w:marBottom w:val="0"/>
      <w:divBdr>
        <w:top w:val="none" w:sz="0" w:space="0" w:color="auto"/>
        <w:left w:val="none" w:sz="0" w:space="0" w:color="auto"/>
        <w:bottom w:val="none" w:sz="0" w:space="0" w:color="auto"/>
        <w:right w:val="none" w:sz="0" w:space="0" w:color="auto"/>
      </w:divBdr>
    </w:div>
    <w:div w:id="1462841875">
      <w:bodyDiv w:val="1"/>
      <w:marLeft w:val="0"/>
      <w:marRight w:val="0"/>
      <w:marTop w:val="0"/>
      <w:marBottom w:val="0"/>
      <w:divBdr>
        <w:top w:val="none" w:sz="0" w:space="0" w:color="auto"/>
        <w:left w:val="none" w:sz="0" w:space="0" w:color="auto"/>
        <w:bottom w:val="none" w:sz="0" w:space="0" w:color="auto"/>
        <w:right w:val="none" w:sz="0" w:space="0" w:color="auto"/>
      </w:divBdr>
    </w:div>
    <w:div w:id="1470780625">
      <w:bodyDiv w:val="1"/>
      <w:marLeft w:val="0"/>
      <w:marRight w:val="0"/>
      <w:marTop w:val="0"/>
      <w:marBottom w:val="0"/>
      <w:divBdr>
        <w:top w:val="none" w:sz="0" w:space="0" w:color="auto"/>
        <w:left w:val="none" w:sz="0" w:space="0" w:color="auto"/>
        <w:bottom w:val="none" w:sz="0" w:space="0" w:color="auto"/>
        <w:right w:val="none" w:sz="0" w:space="0" w:color="auto"/>
      </w:divBdr>
    </w:div>
    <w:div w:id="1478374483">
      <w:bodyDiv w:val="1"/>
      <w:marLeft w:val="0"/>
      <w:marRight w:val="0"/>
      <w:marTop w:val="0"/>
      <w:marBottom w:val="0"/>
      <w:divBdr>
        <w:top w:val="none" w:sz="0" w:space="0" w:color="auto"/>
        <w:left w:val="none" w:sz="0" w:space="0" w:color="auto"/>
        <w:bottom w:val="none" w:sz="0" w:space="0" w:color="auto"/>
        <w:right w:val="none" w:sz="0" w:space="0" w:color="auto"/>
      </w:divBdr>
    </w:div>
    <w:div w:id="1507943949">
      <w:bodyDiv w:val="1"/>
      <w:marLeft w:val="0"/>
      <w:marRight w:val="0"/>
      <w:marTop w:val="0"/>
      <w:marBottom w:val="0"/>
      <w:divBdr>
        <w:top w:val="none" w:sz="0" w:space="0" w:color="auto"/>
        <w:left w:val="none" w:sz="0" w:space="0" w:color="auto"/>
        <w:bottom w:val="none" w:sz="0" w:space="0" w:color="auto"/>
        <w:right w:val="none" w:sz="0" w:space="0" w:color="auto"/>
      </w:divBdr>
    </w:div>
    <w:div w:id="1528173177">
      <w:bodyDiv w:val="1"/>
      <w:marLeft w:val="0"/>
      <w:marRight w:val="0"/>
      <w:marTop w:val="0"/>
      <w:marBottom w:val="0"/>
      <w:divBdr>
        <w:top w:val="none" w:sz="0" w:space="0" w:color="auto"/>
        <w:left w:val="none" w:sz="0" w:space="0" w:color="auto"/>
        <w:bottom w:val="none" w:sz="0" w:space="0" w:color="auto"/>
        <w:right w:val="none" w:sz="0" w:space="0" w:color="auto"/>
      </w:divBdr>
    </w:div>
    <w:div w:id="1589774664">
      <w:bodyDiv w:val="1"/>
      <w:marLeft w:val="0"/>
      <w:marRight w:val="0"/>
      <w:marTop w:val="0"/>
      <w:marBottom w:val="0"/>
      <w:divBdr>
        <w:top w:val="none" w:sz="0" w:space="0" w:color="auto"/>
        <w:left w:val="none" w:sz="0" w:space="0" w:color="auto"/>
        <w:bottom w:val="none" w:sz="0" w:space="0" w:color="auto"/>
        <w:right w:val="none" w:sz="0" w:space="0" w:color="auto"/>
      </w:divBdr>
    </w:div>
    <w:div w:id="1606889470">
      <w:bodyDiv w:val="1"/>
      <w:marLeft w:val="0"/>
      <w:marRight w:val="0"/>
      <w:marTop w:val="0"/>
      <w:marBottom w:val="0"/>
      <w:divBdr>
        <w:top w:val="none" w:sz="0" w:space="0" w:color="auto"/>
        <w:left w:val="none" w:sz="0" w:space="0" w:color="auto"/>
        <w:bottom w:val="none" w:sz="0" w:space="0" w:color="auto"/>
        <w:right w:val="none" w:sz="0" w:space="0" w:color="auto"/>
      </w:divBdr>
    </w:div>
    <w:div w:id="1768689759">
      <w:bodyDiv w:val="1"/>
      <w:marLeft w:val="0"/>
      <w:marRight w:val="0"/>
      <w:marTop w:val="0"/>
      <w:marBottom w:val="0"/>
      <w:divBdr>
        <w:top w:val="none" w:sz="0" w:space="0" w:color="auto"/>
        <w:left w:val="none" w:sz="0" w:space="0" w:color="auto"/>
        <w:bottom w:val="none" w:sz="0" w:space="0" w:color="auto"/>
        <w:right w:val="none" w:sz="0" w:space="0" w:color="auto"/>
      </w:divBdr>
    </w:div>
    <w:div w:id="1792280439">
      <w:bodyDiv w:val="1"/>
      <w:marLeft w:val="0"/>
      <w:marRight w:val="0"/>
      <w:marTop w:val="0"/>
      <w:marBottom w:val="0"/>
      <w:divBdr>
        <w:top w:val="none" w:sz="0" w:space="0" w:color="auto"/>
        <w:left w:val="none" w:sz="0" w:space="0" w:color="auto"/>
        <w:bottom w:val="none" w:sz="0" w:space="0" w:color="auto"/>
        <w:right w:val="none" w:sz="0" w:space="0" w:color="auto"/>
      </w:divBdr>
    </w:div>
    <w:div w:id="1858959923">
      <w:bodyDiv w:val="1"/>
      <w:marLeft w:val="0"/>
      <w:marRight w:val="0"/>
      <w:marTop w:val="0"/>
      <w:marBottom w:val="0"/>
      <w:divBdr>
        <w:top w:val="none" w:sz="0" w:space="0" w:color="auto"/>
        <w:left w:val="none" w:sz="0" w:space="0" w:color="auto"/>
        <w:bottom w:val="none" w:sz="0" w:space="0" w:color="auto"/>
        <w:right w:val="none" w:sz="0" w:space="0" w:color="auto"/>
      </w:divBdr>
    </w:div>
    <w:div w:id="1886409607">
      <w:bodyDiv w:val="1"/>
      <w:marLeft w:val="0"/>
      <w:marRight w:val="0"/>
      <w:marTop w:val="0"/>
      <w:marBottom w:val="0"/>
      <w:divBdr>
        <w:top w:val="none" w:sz="0" w:space="0" w:color="auto"/>
        <w:left w:val="none" w:sz="0" w:space="0" w:color="auto"/>
        <w:bottom w:val="none" w:sz="0" w:space="0" w:color="auto"/>
        <w:right w:val="none" w:sz="0" w:space="0" w:color="auto"/>
      </w:divBdr>
    </w:div>
    <w:div w:id="1895894658">
      <w:bodyDiv w:val="1"/>
      <w:marLeft w:val="0"/>
      <w:marRight w:val="0"/>
      <w:marTop w:val="0"/>
      <w:marBottom w:val="0"/>
      <w:divBdr>
        <w:top w:val="none" w:sz="0" w:space="0" w:color="auto"/>
        <w:left w:val="none" w:sz="0" w:space="0" w:color="auto"/>
        <w:bottom w:val="none" w:sz="0" w:space="0" w:color="auto"/>
        <w:right w:val="none" w:sz="0" w:space="0" w:color="auto"/>
      </w:divBdr>
      <w:divsChild>
        <w:div w:id="641695642">
          <w:marLeft w:val="0"/>
          <w:marRight w:val="0"/>
          <w:marTop w:val="0"/>
          <w:marBottom w:val="0"/>
          <w:divBdr>
            <w:top w:val="none" w:sz="0" w:space="0" w:color="auto"/>
            <w:left w:val="none" w:sz="0" w:space="0" w:color="auto"/>
            <w:bottom w:val="none" w:sz="0" w:space="0" w:color="auto"/>
            <w:right w:val="none" w:sz="0" w:space="0" w:color="auto"/>
          </w:divBdr>
          <w:divsChild>
            <w:div w:id="1013145194">
              <w:marLeft w:val="0"/>
              <w:marRight w:val="0"/>
              <w:marTop w:val="0"/>
              <w:marBottom w:val="0"/>
              <w:divBdr>
                <w:top w:val="none" w:sz="0" w:space="0" w:color="auto"/>
                <w:left w:val="none" w:sz="0" w:space="0" w:color="auto"/>
                <w:bottom w:val="none" w:sz="0" w:space="0" w:color="auto"/>
                <w:right w:val="none" w:sz="0" w:space="0" w:color="auto"/>
              </w:divBdr>
              <w:divsChild>
                <w:div w:id="629094409">
                  <w:marLeft w:val="0"/>
                  <w:marRight w:val="0"/>
                  <w:marTop w:val="0"/>
                  <w:marBottom w:val="0"/>
                  <w:divBdr>
                    <w:top w:val="none" w:sz="0" w:space="0" w:color="auto"/>
                    <w:left w:val="none" w:sz="0" w:space="0" w:color="auto"/>
                    <w:bottom w:val="none" w:sz="0" w:space="0" w:color="auto"/>
                    <w:right w:val="none" w:sz="0" w:space="0" w:color="auto"/>
                  </w:divBdr>
                  <w:divsChild>
                    <w:div w:id="507210594">
                      <w:marLeft w:val="0"/>
                      <w:marRight w:val="0"/>
                      <w:marTop w:val="0"/>
                      <w:marBottom w:val="0"/>
                      <w:divBdr>
                        <w:top w:val="none" w:sz="0" w:space="0" w:color="auto"/>
                        <w:left w:val="none" w:sz="0" w:space="0" w:color="auto"/>
                        <w:bottom w:val="none" w:sz="0" w:space="0" w:color="auto"/>
                        <w:right w:val="none" w:sz="0" w:space="0" w:color="auto"/>
                      </w:divBdr>
                      <w:divsChild>
                        <w:div w:id="1179388909">
                          <w:marLeft w:val="0"/>
                          <w:marRight w:val="0"/>
                          <w:marTop w:val="0"/>
                          <w:marBottom w:val="0"/>
                          <w:divBdr>
                            <w:top w:val="none" w:sz="0" w:space="0" w:color="auto"/>
                            <w:left w:val="none" w:sz="0" w:space="0" w:color="auto"/>
                            <w:bottom w:val="none" w:sz="0" w:space="0" w:color="auto"/>
                            <w:right w:val="none" w:sz="0" w:space="0" w:color="auto"/>
                          </w:divBdr>
                          <w:divsChild>
                            <w:div w:id="164903728">
                              <w:marLeft w:val="0"/>
                              <w:marRight w:val="0"/>
                              <w:marTop w:val="0"/>
                              <w:marBottom w:val="0"/>
                              <w:divBdr>
                                <w:top w:val="none" w:sz="0" w:space="0" w:color="auto"/>
                                <w:left w:val="none" w:sz="0" w:space="0" w:color="auto"/>
                                <w:bottom w:val="none" w:sz="0" w:space="0" w:color="auto"/>
                                <w:right w:val="none" w:sz="0" w:space="0" w:color="auto"/>
                              </w:divBdr>
                              <w:divsChild>
                                <w:div w:id="309529314">
                                  <w:marLeft w:val="0"/>
                                  <w:marRight w:val="0"/>
                                  <w:marTop w:val="0"/>
                                  <w:marBottom w:val="0"/>
                                  <w:divBdr>
                                    <w:top w:val="none" w:sz="0" w:space="0" w:color="auto"/>
                                    <w:left w:val="none" w:sz="0" w:space="0" w:color="auto"/>
                                    <w:bottom w:val="none" w:sz="0" w:space="0" w:color="auto"/>
                                    <w:right w:val="none" w:sz="0" w:space="0" w:color="auto"/>
                                  </w:divBdr>
                                  <w:divsChild>
                                    <w:div w:id="72944771">
                                      <w:marLeft w:val="0"/>
                                      <w:marRight w:val="0"/>
                                      <w:marTop w:val="0"/>
                                      <w:marBottom w:val="0"/>
                                      <w:divBdr>
                                        <w:top w:val="none" w:sz="0" w:space="0" w:color="auto"/>
                                        <w:left w:val="none" w:sz="0" w:space="0" w:color="auto"/>
                                        <w:bottom w:val="none" w:sz="0" w:space="0" w:color="auto"/>
                                        <w:right w:val="none" w:sz="0" w:space="0" w:color="auto"/>
                                      </w:divBdr>
                                      <w:divsChild>
                                        <w:div w:id="631323379">
                                          <w:marLeft w:val="0"/>
                                          <w:marRight w:val="0"/>
                                          <w:marTop w:val="0"/>
                                          <w:marBottom w:val="0"/>
                                          <w:divBdr>
                                            <w:top w:val="none" w:sz="0" w:space="0" w:color="auto"/>
                                            <w:left w:val="none" w:sz="0" w:space="0" w:color="auto"/>
                                            <w:bottom w:val="none" w:sz="0" w:space="0" w:color="auto"/>
                                            <w:right w:val="none" w:sz="0" w:space="0" w:color="auto"/>
                                          </w:divBdr>
                                          <w:divsChild>
                                            <w:div w:id="1320963812">
                                              <w:marLeft w:val="0"/>
                                              <w:marRight w:val="0"/>
                                              <w:marTop w:val="0"/>
                                              <w:marBottom w:val="0"/>
                                              <w:divBdr>
                                                <w:top w:val="none" w:sz="0" w:space="0" w:color="auto"/>
                                                <w:left w:val="none" w:sz="0" w:space="0" w:color="auto"/>
                                                <w:bottom w:val="none" w:sz="0" w:space="0" w:color="auto"/>
                                                <w:right w:val="none" w:sz="0" w:space="0" w:color="auto"/>
                                              </w:divBdr>
                                              <w:divsChild>
                                                <w:div w:id="1611548202">
                                                  <w:marLeft w:val="0"/>
                                                  <w:marRight w:val="0"/>
                                                  <w:marTop w:val="0"/>
                                                  <w:marBottom w:val="0"/>
                                                  <w:divBdr>
                                                    <w:top w:val="none" w:sz="0" w:space="0" w:color="auto"/>
                                                    <w:left w:val="none" w:sz="0" w:space="0" w:color="auto"/>
                                                    <w:bottom w:val="none" w:sz="0" w:space="0" w:color="auto"/>
                                                    <w:right w:val="none" w:sz="0" w:space="0" w:color="auto"/>
                                                  </w:divBdr>
                                                  <w:divsChild>
                                                    <w:div w:id="878470954">
                                                      <w:marLeft w:val="0"/>
                                                      <w:marRight w:val="0"/>
                                                      <w:marTop w:val="0"/>
                                                      <w:marBottom w:val="0"/>
                                                      <w:divBdr>
                                                        <w:top w:val="none" w:sz="0" w:space="0" w:color="auto"/>
                                                        <w:left w:val="none" w:sz="0" w:space="0" w:color="auto"/>
                                                        <w:bottom w:val="none" w:sz="0" w:space="0" w:color="auto"/>
                                                        <w:right w:val="none" w:sz="0" w:space="0" w:color="auto"/>
                                                      </w:divBdr>
                                                      <w:divsChild>
                                                        <w:div w:id="1300838702">
                                                          <w:marLeft w:val="0"/>
                                                          <w:marRight w:val="0"/>
                                                          <w:marTop w:val="0"/>
                                                          <w:marBottom w:val="0"/>
                                                          <w:divBdr>
                                                            <w:top w:val="none" w:sz="0" w:space="0" w:color="auto"/>
                                                            <w:left w:val="none" w:sz="0" w:space="0" w:color="auto"/>
                                                            <w:bottom w:val="none" w:sz="0" w:space="0" w:color="auto"/>
                                                            <w:right w:val="none" w:sz="0" w:space="0" w:color="auto"/>
                                                          </w:divBdr>
                                                          <w:divsChild>
                                                            <w:div w:id="1769083971">
                                                              <w:marLeft w:val="0"/>
                                                              <w:marRight w:val="0"/>
                                                              <w:marTop w:val="0"/>
                                                              <w:marBottom w:val="0"/>
                                                              <w:divBdr>
                                                                <w:top w:val="none" w:sz="0" w:space="0" w:color="auto"/>
                                                                <w:left w:val="none" w:sz="0" w:space="0" w:color="auto"/>
                                                                <w:bottom w:val="none" w:sz="0" w:space="0" w:color="auto"/>
                                                                <w:right w:val="none" w:sz="0" w:space="0" w:color="auto"/>
                                                              </w:divBdr>
                                                              <w:divsChild>
                                                                <w:div w:id="392583480">
                                                                  <w:marLeft w:val="0"/>
                                                                  <w:marRight w:val="0"/>
                                                                  <w:marTop w:val="0"/>
                                                                  <w:marBottom w:val="0"/>
                                                                  <w:divBdr>
                                                                    <w:top w:val="none" w:sz="0" w:space="0" w:color="auto"/>
                                                                    <w:left w:val="none" w:sz="0" w:space="0" w:color="auto"/>
                                                                    <w:bottom w:val="none" w:sz="0" w:space="0" w:color="auto"/>
                                                                    <w:right w:val="none" w:sz="0" w:space="0" w:color="auto"/>
                                                                  </w:divBdr>
                                                                  <w:divsChild>
                                                                    <w:div w:id="865753635">
                                                                      <w:marLeft w:val="0"/>
                                                                      <w:marRight w:val="0"/>
                                                                      <w:marTop w:val="0"/>
                                                                      <w:marBottom w:val="0"/>
                                                                      <w:divBdr>
                                                                        <w:top w:val="none" w:sz="0" w:space="0" w:color="auto"/>
                                                                        <w:left w:val="none" w:sz="0" w:space="0" w:color="auto"/>
                                                                        <w:bottom w:val="none" w:sz="0" w:space="0" w:color="auto"/>
                                                                        <w:right w:val="none" w:sz="0" w:space="0" w:color="auto"/>
                                                                      </w:divBdr>
                                                                      <w:divsChild>
                                                                        <w:div w:id="1200319927">
                                                                          <w:marLeft w:val="0"/>
                                                                          <w:marRight w:val="0"/>
                                                                          <w:marTop w:val="0"/>
                                                                          <w:marBottom w:val="0"/>
                                                                          <w:divBdr>
                                                                            <w:top w:val="none" w:sz="0" w:space="0" w:color="auto"/>
                                                                            <w:left w:val="none" w:sz="0" w:space="0" w:color="auto"/>
                                                                            <w:bottom w:val="none" w:sz="0" w:space="0" w:color="auto"/>
                                                                            <w:right w:val="none" w:sz="0" w:space="0" w:color="auto"/>
                                                                          </w:divBdr>
                                                                          <w:divsChild>
                                                                            <w:div w:id="1514758019">
                                                                              <w:marLeft w:val="0"/>
                                                                              <w:marRight w:val="0"/>
                                                                              <w:marTop w:val="0"/>
                                                                              <w:marBottom w:val="0"/>
                                                                              <w:divBdr>
                                                                                <w:top w:val="none" w:sz="0" w:space="0" w:color="auto"/>
                                                                                <w:left w:val="none" w:sz="0" w:space="0" w:color="auto"/>
                                                                                <w:bottom w:val="none" w:sz="0" w:space="0" w:color="auto"/>
                                                                                <w:right w:val="none" w:sz="0" w:space="0" w:color="auto"/>
                                                                              </w:divBdr>
                                                                              <w:divsChild>
                                                                                <w:div w:id="211116181">
                                                                                  <w:marLeft w:val="0"/>
                                                                                  <w:marRight w:val="0"/>
                                                                                  <w:marTop w:val="0"/>
                                                                                  <w:marBottom w:val="0"/>
                                                                                  <w:divBdr>
                                                                                    <w:top w:val="none" w:sz="0" w:space="0" w:color="auto"/>
                                                                                    <w:left w:val="none" w:sz="0" w:space="0" w:color="auto"/>
                                                                                    <w:bottom w:val="none" w:sz="0" w:space="0" w:color="auto"/>
                                                                                    <w:right w:val="none" w:sz="0" w:space="0" w:color="auto"/>
                                                                                  </w:divBdr>
                                                                                  <w:divsChild>
                                                                                    <w:div w:id="1337883263">
                                                                                      <w:marLeft w:val="0"/>
                                                                                      <w:marRight w:val="0"/>
                                                                                      <w:marTop w:val="0"/>
                                                                                      <w:marBottom w:val="0"/>
                                                                                      <w:divBdr>
                                                                                        <w:top w:val="none" w:sz="0" w:space="0" w:color="auto"/>
                                                                                        <w:left w:val="none" w:sz="0" w:space="0" w:color="auto"/>
                                                                                        <w:bottom w:val="none" w:sz="0" w:space="0" w:color="auto"/>
                                                                                        <w:right w:val="none" w:sz="0" w:space="0" w:color="auto"/>
                                                                                      </w:divBdr>
                                                                                      <w:divsChild>
                                                                                        <w:div w:id="1913158403">
                                                                                          <w:marLeft w:val="0"/>
                                                                                          <w:marRight w:val="0"/>
                                                                                          <w:marTop w:val="0"/>
                                                                                          <w:marBottom w:val="0"/>
                                                                                          <w:divBdr>
                                                                                            <w:top w:val="none" w:sz="0" w:space="0" w:color="auto"/>
                                                                                            <w:left w:val="none" w:sz="0" w:space="0" w:color="auto"/>
                                                                                            <w:bottom w:val="none" w:sz="0" w:space="0" w:color="auto"/>
                                                                                            <w:right w:val="none" w:sz="0" w:space="0" w:color="auto"/>
                                                                                          </w:divBdr>
                                                                                          <w:divsChild>
                                                                                            <w:div w:id="252394683">
                                                                                              <w:marLeft w:val="0"/>
                                                                                              <w:marRight w:val="0"/>
                                                                                              <w:marTop w:val="0"/>
                                                                                              <w:marBottom w:val="0"/>
                                                                                              <w:divBdr>
                                                                                                <w:top w:val="none" w:sz="0" w:space="0" w:color="auto"/>
                                                                                                <w:left w:val="none" w:sz="0" w:space="0" w:color="auto"/>
                                                                                                <w:bottom w:val="none" w:sz="0" w:space="0" w:color="auto"/>
                                                                                                <w:right w:val="none" w:sz="0" w:space="0" w:color="auto"/>
                                                                                              </w:divBdr>
                                                                                              <w:divsChild>
                                                                                                <w:div w:id="1993437316">
                                                                                                  <w:marLeft w:val="0"/>
                                                                                                  <w:marRight w:val="0"/>
                                                                                                  <w:marTop w:val="0"/>
                                                                                                  <w:marBottom w:val="0"/>
                                                                                                  <w:divBdr>
                                                                                                    <w:top w:val="none" w:sz="0" w:space="0" w:color="auto"/>
                                                                                                    <w:left w:val="none" w:sz="0" w:space="0" w:color="auto"/>
                                                                                                    <w:bottom w:val="none" w:sz="0" w:space="0" w:color="auto"/>
                                                                                                    <w:right w:val="none" w:sz="0" w:space="0" w:color="auto"/>
                                                                                                  </w:divBdr>
                                                                                                  <w:divsChild>
                                                                                                    <w:div w:id="827289768">
                                                                                                      <w:marLeft w:val="0"/>
                                                                                                      <w:marRight w:val="0"/>
                                                                                                      <w:marTop w:val="0"/>
                                                                                                      <w:marBottom w:val="0"/>
                                                                                                      <w:divBdr>
                                                                                                        <w:top w:val="none" w:sz="0" w:space="0" w:color="auto"/>
                                                                                                        <w:left w:val="none" w:sz="0" w:space="0" w:color="auto"/>
                                                                                                        <w:bottom w:val="none" w:sz="0" w:space="0" w:color="auto"/>
                                                                                                        <w:right w:val="none" w:sz="0" w:space="0" w:color="auto"/>
                                                                                                      </w:divBdr>
                                                                                                      <w:divsChild>
                                                                                                        <w:div w:id="1797598452">
                                                                                                          <w:marLeft w:val="0"/>
                                                                                                          <w:marRight w:val="0"/>
                                                                                                          <w:marTop w:val="0"/>
                                                                                                          <w:marBottom w:val="0"/>
                                                                                                          <w:divBdr>
                                                                                                            <w:top w:val="none" w:sz="0" w:space="0" w:color="auto"/>
                                                                                                            <w:left w:val="none" w:sz="0" w:space="0" w:color="auto"/>
                                                                                                            <w:bottom w:val="none" w:sz="0" w:space="0" w:color="auto"/>
                                                                                                            <w:right w:val="none" w:sz="0" w:space="0" w:color="auto"/>
                                                                                                          </w:divBdr>
                                                                                                          <w:divsChild>
                                                                                                            <w:div w:id="2057968294">
                                                                                                              <w:marLeft w:val="0"/>
                                                                                                              <w:marRight w:val="0"/>
                                                                                                              <w:marTop w:val="0"/>
                                                                                                              <w:marBottom w:val="0"/>
                                                                                                              <w:divBdr>
                                                                                                                <w:top w:val="none" w:sz="0" w:space="0" w:color="auto"/>
                                                                                                                <w:left w:val="none" w:sz="0" w:space="0" w:color="auto"/>
                                                                                                                <w:bottom w:val="none" w:sz="0" w:space="0" w:color="auto"/>
                                                                                                                <w:right w:val="none" w:sz="0" w:space="0" w:color="auto"/>
                                                                                                              </w:divBdr>
                                                                                                              <w:divsChild>
                                                                                                                <w:div w:id="1689406916">
                                                                                                                  <w:marLeft w:val="0"/>
                                                                                                                  <w:marRight w:val="0"/>
                                                                                                                  <w:marTop w:val="0"/>
                                                                                                                  <w:marBottom w:val="0"/>
                                                                                                                  <w:divBdr>
                                                                                                                    <w:top w:val="none" w:sz="0" w:space="0" w:color="auto"/>
                                                                                                                    <w:left w:val="none" w:sz="0" w:space="0" w:color="auto"/>
                                                                                                                    <w:bottom w:val="none" w:sz="0" w:space="0" w:color="auto"/>
                                                                                                                    <w:right w:val="none" w:sz="0" w:space="0" w:color="auto"/>
                                                                                                                  </w:divBdr>
                                                                                                                  <w:divsChild>
                                                                                                                    <w:div w:id="587427050">
                                                                                                                      <w:marLeft w:val="0"/>
                                                                                                                      <w:marRight w:val="0"/>
                                                                                                                      <w:marTop w:val="0"/>
                                                                                                                      <w:marBottom w:val="0"/>
                                                                                                                      <w:divBdr>
                                                                                                                        <w:top w:val="none" w:sz="0" w:space="0" w:color="auto"/>
                                                                                                                        <w:left w:val="none" w:sz="0" w:space="0" w:color="auto"/>
                                                                                                                        <w:bottom w:val="none" w:sz="0" w:space="0" w:color="auto"/>
                                                                                                                        <w:right w:val="none" w:sz="0" w:space="0" w:color="auto"/>
                                                                                                                      </w:divBdr>
                                                                                                                      <w:divsChild>
                                                                                                                        <w:div w:id="1061513921">
                                                                                                                          <w:marLeft w:val="0"/>
                                                                                                                          <w:marRight w:val="0"/>
                                                                                                                          <w:marTop w:val="0"/>
                                                                                                                          <w:marBottom w:val="0"/>
                                                                                                                          <w:divBdr>
                                                                                                                            <w:top w:val="none" w:sz="0" w:space="0" w:color="auto"/>
                                                                                                                            <w:left w:val="none" w:sz="0" w:space="0" w:color="auto"/>
                                                                                                                            <w:bottom w:val="none" w:sz="0" w:space="0" w:color="auto"/>
                                                                                                                            <w:right w:val="none" w:sz="0" w:space="0" w:color="auto"/>
                                                                                                                          </w:divBdr>
                                                                                                                          <w:divsChild>
                                                                                                                            <w:div w:id="311954024">
                                                                                                                              <w:marLeft w:val="0"/>
                                                                                                                              <w:marRight w:val="0"/>
                                                                                                                              <w:marTop w:val="0"/>
                                                                                                                              <w:marBottom w:val="0"/>
                                                                                                                              <w:divBdr>
                                                                                                                                <w:top w:val="none" w:sz="0" w:space="0" w:color="auto"/>
                                                                                                                                <w:left w:val="none" w:sz="0" w:space="0" w:color="auto"/>
                                                                                                                                <w:bottom w:val="none" w:sz="0" w:space="0" w:color="auto"/>
                                                                                                                                <w:right w:val="none" w:sz="0" w:space="0" w:color="auto"/>
                                                                                                                              </w:divBdr>
                                                                                                                              <w:divsChild>
                                                                                                                                <w:div w:id="73359536">
                                                                                                                                  <w:marLeft w:val="0"/>
                                                                                                                                  <w:marRight w:val="0"/>
                                                                                                                                  <w:marTop w:val="0"/>
                                                                                                                                  <w:marBottom w:val="0"/>
                                                                                                                                  <w:divBdr>
                                                                                                                                    <w:top w:val="none" w:sz="0" w:space="0" w:color="auto"/>
                                                                                                                                    <w:left w:val="none" w:sz="0" w:space="0" w:color="auto"/>
                                                                                                                                    <w:bottom w:val="none" w:sz="0" w:space="0" w:color="auto"/>
                                                                                                                                    <w:right w:val="none" w:sz="0" w:space="0" w:color="auto"/>
                                                                                                                                  </w:divBdr>
                                                                                                                                </w:div>
                                                                                                                                <w:div w:id="95951202">
                                                                                                                                  <w:marLeft w:val="0"/>
                                                                                                                                  <w:marRight w:val="0"/>
                                                                                                                                  <w:marTop w:val="0"/>
                                                                                                                                  <w:marBottom w:val="0"/>
                                                                                                                                  <w:divBdr>
                                                                                                                                    <w:top w:val="none" w:sz="0" w:space="0" w:color="auto"/>
                                                                                                                                    <w:left w:val="none" w:sz="0" w:space="0" w:color="auto"/>
                                                                                                                                    <w:bottom w:val="none" w:sz="0" w:space="0" w:color="auto"/>
                                                                                                                                    <w:right w:val="none" w:sz="0" w:space="0" w:color="auto"/>
                                                                                                                                  </w:divBdr>
                                                                                                                                </w:div>
                                                                                                                                <w:div w:id="284386405">
                                                                                                                                  <w:marLeft w:val="270"/>
                                                                                                                                  <w:marRight w:val="180"/>
                                                                                                                                  <w:marTop w:val="0"/>
                                                                                                                                  <w:marBottom w:val="0"/>
                                                                                                                                  <w:divBdr>
                                                                                                                                    <w:top w:val="none" w:sz="0" w:space="0" w:color="auto"/>
                                                                                                                                    <w:left w:val="none" w:sz="0" w:space="0" w:color="auto"/>
                                                                                                                                    <w:bottom w:val="none" w:sz="0" w:space="0" w:color="auto"/>
                                                                                                                                    <w:right w:val="none" w:sz="0" w:space="0" w:color="auto"/>
                                                                                                                                  </w:divBdr>
                                                                                                                                </w:div>
                                                                                                                                <w:div w:id="1190413527">
                                                                                                                                  <w:marLeft w:val="0"/>
                                                                                                                                  <w:marRight w:val="0"/>
                                                                                                                                  <w:marTop w:val="0"/>
                                                                                                                                  <w:marBottom w:val="0"/>
                                                                                                                                  <w:divBdr>
                                                                                                                                    <w:top w:val="none" w:sz="0" w:space="0" w:color="auto"/>
                                                                                                                                    <w:left w:val="none" w:sz="0" w:space="0" w:color="auto"/>
                                                                                                                                    <w:bottom w:val="none" w:sz="0" w:space="0" w:color="auto"/>
                                                                                                                                    <w:right w:val="none" w:sz="0" w:space="0" w:color="auto"/>
                                                                                                                                  </w:divBdr>
                                                                                                                                </w:div>
                                                                                                                                <w:div w:id="16962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040564">
      <w:bodyDiv w:val="1"/>
      <w:marLeft w:val="0"/>
      <w:marRight w:val="0"/>
      <w:marTop w:val="0"/>
      <w:marBottom w:val="0"/>
      <w:divBdr>
        <w:top w:val="none" w:sz="0" w:space="0" w:color="auto"/>
        <w:left w:val="none" w:sz="0" w:space="0" w:color="auto"/>
        <w:bottom w:val="none" w:sz="0" w:space="0" w:color="auto"/>
        <w:right w:val="none" w:sz="0" w:space="0" w:color="auto"/>
      </w:divBdr>
    </w:div>
    <w:div w:id="1945571303">
      <w:bodyDiv w:val="1"/>
      <w:marLeft w:val="0"/>
      <w:marRight w:val="0"/>
      <w:marTop w:val="0"/>
      <w:marBottom w:val="0"/>
      <w:divBdr>
        <w:top w:val="none" w:sz="0" w:space="0" w:color="auto"/>
        <w:left w:val="none" w:sz="0" w:space="0" w:color="auto"/>
        <w:bottom w:val="none" w:sz="0" w:space="0" w:color="auto"/>
        <w:right w:val="none" w:sz="0" w:space="0" w:color="auto"/>
      </w:divBdr>
    </w:div>
    <w:div w:id="1967391952">
      <w:bodyDiv w:val="1"/>
      <w:marLeft w:val="0"/>
      <w:marRight w:val="0"/>
      <w:marTop w:val="0"/>
      <w:marBottom w:val="0"/>
      <w:divBdr>
        <w:top w:val="none" w:sz="0" w:space="0" w:color="auto"/>
        <w:left w:val="none" w:sz="0" w:space="0" w:color="auto"/>
        <w:bottom w:val="none" w:sz="0" w:space="0" w:color="auto"/>
        <w:right w:val="none" w:sz="0" w:space="0" w:color="auto"/>
      </w:divBdr>
    </w:div>
    <w:div w:id="2004427104">
      <w:bodyDiv w:val="1"/>
      <w:marLeft w:val="0"/>
      <w:marRight w:val="0"/>
      <w:marTop w:val="0"/>
      <w:marBottom w:val="0"/>
      <w:divBdr>
        <w:top w:val="none" w:sz="0" w:space="0" w:color="auto"/>
        <w:left w:val="none" w:sz="0" w:space="0" w:color="auto"/>
        <w:bottom w:val="none" w:sz="0" w:space="0" w:color="auto"/>
        <w:right w:val="none" w:sz="0" w:space="0" w:color="auto"/>
      </w:divBdr>
    </w:div>
    <w:div w:id="2008895811">
      <w:bodyDiv w:val="1"/>
      <w:marLeft w:val="0"/>
      <w:marRight w:val="0"/>
      <w:marTop w:val="0"/>
      <w:marBottom w:val="0"/>
      <w:divBdr>
        <w:top w:val="none" w:sz="0" w:space="0" w:color="auto"/>
        <w:left w:val="none" w:sz="0" w:space="0" w:color="auto"/>
        <w:bottom w:val="none" w:sz="0" w:space="0" w:color="auto"/>
        <w:right w:val="none" w:sz="0" w:space="0" w:color="auto"/>
      </w:divBdr>
    </w:div>
    <w:div w:id="2026470496">
      <w:bodyDiv w:val="1"/>
      <w:marLeft w:val="0"/>
      <w:marRight w:val="0"/>
      <w:marTop w:val="0"/>
      <w:marBottom w:val="0"/>
      <w:divBdr>
        <w:top w:val="none" w:sz="0" w:space="0" w:color="auto"/>
        <w:left w:val="none" w:sz="0" w:space="0" w:color="auto"/>
        <w:bottom w:val="none" w:sz="0" w:space="0" w:color="auto"/>
        <w:right w:val="none" w:sz="0" w:space="0" w:color="auto"/>
      </w:divBdr>
    </w:div>
    <w:div w:id="2029284621">
      <w:bodyDiv w:val="1"/>
      <w:marLeft w:val="0"/>
      <w:marRight w:val="0"/>
      <w:marTop w:val="0"/>
      <w:marBottom w:val="0"/>
      <w:divBdr>
        <w:top w:val="none" w:sz="0" w:space="0" w:color="auto"/>
        <w:left w:val="none" w:sz="0" w:space="0" w:color="auto"/>
        <w:bottom w:val="none" w:sz="0" w:space="0" w:color="auto"/>
        <w:right w:val="none" w:sz="0" w:space="0" w:color="auto"/>
      </w:divBdr>
    </w:div>
    <w:div w:id="2086410281">
      <w:bodyDiv w:val="1"/>
      <w:marLeft w:val="0"/>
      <w:marRight w:val="0"/>
      <w:marTop w:val="0"/>
      <w:marBottom w:val="0"/>
      <w:divBdr>
        <w:top w:val="none" w:sz="0" w:space="0" w:color="auto"/>
        <w:left w:val="none" w:sz="0" w:space="0" w:color="auto"/>
        <w:bottom w:val="none" w:sz="0" w:space="0" w:color="auto"/>
        <w:right w:val="none" w:sz="0" w:space="0" w:color="auto"/>
      </w:divBdr>
    </w:div>
    <w:div w:id="2114744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hyperlink" Target="mailto:samantha.spinney@icf.com" TargetMode="External"/><Relationship Id="rId42" Type="http://schemas.openxmlformats.org/officeDocument/2006/relationships/footer" Target="footer1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yperlink" Target="http://connectingcredentials.org/wp-content/uploads/2015/05/The-Evolution-and-Potential-of-Career-Pathways.pdf"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7.xml"/><Relationship Id="rId28" Type="http://schemas.openxmlformats.org/officeDocument/2006/relationships/hyperlink" Target="https://files.eric.ed.gov/fulltext/ED497342.pdf" TargetMode="External"/><Relationship Id="rId36" Type="http://schemas.openxmlformats.org/officeDocument/2006/relationships/hyperlink" Target="mailto:samantha.spinney@icf.com" TargetMode="Externa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hyperlink" Target="https://files.eric.ed.gov/fulltext/ED577243.pdf" TargetMode="External"/><Relationship Id="rId30" Type="http://schemas.openxmlformats.org/officeDocument/2006/relationships/hyperlink" Target="https://files.eric.ed.gov/fulltext/ED559689.pdf" TargetMode="External"/><Relationship Id="rId35" Type="http://schemas.openxmlformats.org/officeDocument/2006/relationships/hyperlink" Target="mailto:samantha.spinney@icf.com" TargetMode="External"/><Relationship Id="rId43"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jpg"/></Relationships>
</file>

<file path=word/_rels/footer1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research/reports/2020/05sustainability-scalability.docx" TargetMode="External"/><Relationship Id="rId7" Type="http://schemas.openxmlformats.org/officeDocument/2006/relationships/hyperlink" Target="http://www.doe.mass.edu/infoservices/data/scs/" TargetMode="External"/><Relationship Id="rId2" Type="http://schemas.openxmlformats.org/officeDocument/2006/relationships/hyperlink" Target="http://www.doe.mass.edu/infoservices/data/scs/" TargetMode="External"/><Relationship Id="rId1" Type="http://schemas.openxmlformats.org/officeDocument/2006/relationships/hyperlink" Target="http://www.doe.mass.edu/research/reports/2020/05sustainability-scalability.docx" TargetMode="External"/><Relationship Id="rId6" Type="http://schemas.openxmlformats.org/officeDocument/2006/relationships/hyperlink" Target="http://skillspages.com/documents/masswblp.doc" TargetMode="External"/><Relationship Id="rId5" Type="http://schemas.openxmlformats.org/officeDocument/2006/relationships/hyperlink" Target="http://skillspages.com/masswbl/" TargetMode="External"/><Relationship Id="rId4" Type="http://schemas.openxmlformats.org/officeDocument/2006/relationships/hyperlink" Target="http://www.doe.mass.edu/research/reports/2020/05sustainability-scalability.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00849256900213E-2"/>
          <c:y val="0.19937185929648241"/>
          <c:w val="0.95466924118561614"/>
          <c:h val="0.58151123069415322"/>
        </c:manualLayout>
      </c:layout>
      <c:barChart>
        <c:barDir val="col"/>
        <c:grouping val="clustered"/>
        <c:varyColors val="0"/>
        <c:ser>
          <c:idx val="0"/>
          <c:order val="0"/>
          <c:tx>
            <c:strRef>
              <c:f>Sheet1!$B$1</c:f>
              <c:strCache>
                <c:ptCount val="1"/>
                <c:pt idx="0">
                  <c:v>Early College Students (n=422)</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Advanced Course</c:v>
                </c:pt>
                <c:pt idx="1">
                  <c:v>AP Course</c:v>
                </c:pt>
                <c:pt idx="2">
                  <c:v>Postsecondary Credit Course</c:v>
                </c:pt>
              </c:strCache>
            </c:strRef>
          </c:cat>
          <c:val>
            <c:numRef>
              <c:f>Sheet1!$B$2:$B$4</c:f>
              <c:numCache>
                <c:formatCode>0.0%</c:formatCode>
                <c:ptCount val="3"/>
                <c:pt idx="0">
                  <c:v>0.879</c:v>
                </c:pt>
                <c:pt idx="1">
                  <c:v>0.41199999999999998</c:v>
                </c:pt>
                <c:pt idx="2">
                  <c:v>0.28000000000000003</c:v>
                </c:pt>
              </c:numCache>
            </c:numRef>
          </c:val>
          <c:extLst>
            <c:ext xmlns:c16="http://schemas.microsoft.com/office/drawing/2014/chart" uri="{C3380CC4-5D6E-409C-BE32-E72D297353CC}">
              <c16:uniqueId val="{00000000-F0E0-46FE-B16F-128F0AEFDE1D}"/>
            </c:ext>
          </c:extLst>
        </c:ser>
        <c:ser>
          <c:idx val="1"/>
          <c:order val="1"/>
          <c:tx>
            <c:strRef>
              <c:f>Sheet1!$C$1</c:f>
              <c:strCache>
                <c:ptCount val="1"/>
                <c:pt idx="0">
                  <c:v>Comparison Students (n=422)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Advanced Course</c:v>
                </c:pt>
                <c:pt idx="1">
                  <c:v>AP Course</c:v>
                </c:pt>
                <c:pt idx="2">
                  <c:v>Postsecondary Credit Course</c:v>
                </c:pt>
              </c:strCache>
            </c:strRef>
          </c:cat>
          <c:val>
            <c:numRef>
              <c:f>Sheet1!$C$2:$C$4</c:f>
              <c:numCache>
                <c:formatCode>0.0%</c:formatCode>
                <c:ptCount val="3"/>
                <c:pt idx="0">
                  <c:v>0.59699999999999998</c:v>
                </c:pt>
                <c:pt idx="1">
                  <c:v>0.26800000000000002</c:v>
                </c:pt>
                <c:pt idx="2">
                  <c:v>3.3000000000000002E-2</c:v>
                </c:pt>
              </c:numCache>
            </c:numRef>
          </c:val>
          <c:extLst>
            <c:ext xmlns:c16="http://schemas.microsoft.com/office/drawing/2014/chart" uri="{C3380CC4-5D6E-409C-BE32-E72D297353CC}">
              <c16:uniqueId val="{00000001-F0E0-46FE-B16F-128F0AEFDE1D}"/>
            </c:ext>
          </c:extLst>
        </c:ser>
        <c:dLbls>
          <c:dLblPos val="outEnd"/>
          <c:showLegendKey val="0"/>
          <c:showVal val="1"/>
          <c:showCatName val="0"/>
          <c:showSerName val="0"/>
          <c:showPercent val="0"/>
          <c:showBubbleSize val="0"/>
        </c:dLbls>
        <c:gapWidth val="219"/>
        <c:overlap val="-27"/>
        <c:axId val="1973600383"/>
        <c:axId val="1845502031"/>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c15:sqref>
                        </c15:formulaRef>
                      </c:ext>
                    </c:extLst>
                    <c:strCache>
                      <c:ptCount val="3"/>
                      <c:pt idx="0">
                        <c:v>Advanced Course</c:v>
                      </c:pt>
                      <c:pt idx="1">
                        <c:v>AP Course</c:v>
                      </c:pt>
                      <c:pt idx="2">
                        <c:v>Postsecondary Credit Course</c:v>
                      </c:pt>
                    </c:strCache>
                  </c:strRef>
                </c:cat>
                <c:val>
                  <c:numRef>
                    <c:extLst>
                      <c:ext uri="{02D57815-91ED-43cb-92C2-25804820EDAC}">
                        <c15:formulaRef>
                          <c15:sqref>Sheet1!$D$2:$D$4</c15:sqref>
                        </c15:formulaRef>
                      </c:ext>
                    </c:extLst>
                    <c:numCache>
                      <c:formatCode>General</c:formatCode>
                      <c:ptCount val="3"/>
                    </c:numCache>
                  </c:numRef>
                </c:val>
                <c:extLst>
                  <c:ext xmlns:c16="http://schemas.microsoft.com/office/drawing/2014/chart" uri="{C3380CC4-5D6E-409C-BE32-E72D297353CC}">
                    <c16:uniqueId val="{00000002-F0E0-46FE-B16F-128F0AEFDE1D}"/>
                  </c:ext>
                </c:extLst>
              </c15:ser>
            </c15:filteredBarSeries>
          </c:ext>
        </c:extLst>
      </c:barChart>
      <c:catAx>
        <c:axId val="197360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502031"/>
        <c:crosses val="autoZero"/>
        <c:auto val="1"/>
        <c:lblAlgn val="ctr"/>
        <c:lblOffset val="100"/>
        <c:noMultiLvlLbl val="0"/>
      </c:catAx>
      <c:valAx>
        <c:axId val="1845502031"/>
        <c:scaling>
          <c:orientation val="minMax"/>
        </c:scaling>
        <c:delete val="1"/>
        <c:axPos val="l"/>
        <c:numFmt formatCode="0%" sourceLinked="0"/>
        <c:majorTickMark val="none"/>
        <c:minorTickMark val="none"/>
        <c:tickLblPos val="nextTo"/>
        <c:crossAx val="1973600383"/>
        <c:crosses val="autoZero"/>
        <c:crossBetween val="between"/>
        <c:majorUnit val="0.2"/>
      </c:valAx>
      <c:spPr>
        <a:noFill/>
        <a:ln>
          <a:noFill/>
        </a:ln>
        <a:effectLst/>
      </c:spPr>
    </c:plotArea>
    <c:legend>
      <c:legendPos val="r"/>
      <c:layout>
        <c:manualLayout>
          <c:xMode val="edge"/>
          <c:yMode val="edge"/>
          <c:x val="0.62732418063126727"/>
          <c:y val="0.23297324320946369"/>
          <c:w val="0.35360825089171544"/>
          <c:h val="0.19618334454424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63517193020437E-2"/>
          <c:y val="0.10519408469299898"/>
          <c:w val="0.9324334018365007"/>
          <c:h val="0.67688445194350721"/>
        </c:manualLayout>
      </c:layout>
      <c:barChart>
        <c:barDir val="col"/>
        <c:grouping val="clustered"/>
        <c:varyColors val="0"/>
        <c:ser>
          <c:idx val="0"/>
          <c:order val="0"/>
          <c:tx>
            <c:strRef>
              <c:f>Sheet1!$B$1</c:f>
              <c:strCache>
                <c:ptCount val="1"/>
                <c:pt idx="0">
                  <c:v>IP</c:v>
                </c:pt>
              </c:strCache>
            </c:strRef>
          </c:tx>
          <c:spPr>
            <a:solidFill>
              <a:schemeClr val="accent4">
                <a:lumMod val="75000"/>
              </a:schemeClr>
            </a:solidFill>
            <a:ln>
              <a:noFill/>
            </a:ln>
            <a:effectLst/>
          </c:spPr>
          <c:invertIfNegative val="0"/>
          <c:dPt>
            <c:idx val="1"/>
            <c:invertIfNegative val="0"/>
            <c:bubble3D val="0"/>
            <c:spPr>
              <a:solidFill>
                <a:schemeClr val="accent4">
                  <a:lumMod val="75000"/>
                </a:schemeClr>
              </a:solidFill>
              <a:ln w="28575">
                <a:solidFill>
                  <a:schemeClr val="accent5">
                    <a:lumMod val="75000"/>
                  </a:schemeClr>
                </a:solidFill>
              </a:ln>
              <a:effectLst/>
            </c:spPr>
            <c:extLst>
              <c:ext xmlns:c16="http://schemas.microsoft.com/office/drawing/2014/chart" uri="{C3380CC4-5D6E-409C-BE32-E72D297353CC}">
                <c16:uniqueId val="{00000001-8ABF-4DF3-86BF-9CE979A6E83C}"/>
              </c:ext>
            </c:extLst>
          </c:dPt>
          <c:dPt>
            <c:idx val="2"/>
            <c:invertIfNegative val="0"/>
            <c:bubble3D val="0"/>
            <c:spPr>
              <a:solidFill>
                <a:schemeClr val="accent4">
                  <a:lumMod val="75000"/>
                </a:schemeClr>
              </a:solidFill>
              <a:ln w="28575">
                <a:solidFill>
                  <a:schemeClr val="accent4">
                    <a:lumMod val="75000"/>
                  </a:schemeClr>
                </a:solidFill>
              </a:ln>
              <a:effectLst/>
            </c:spPr>
            <c:extLst>
              <c:ext xmlns:c16="http://schemas.microsoft.com/office/drawing/2014/chart" uri="{C3380CC4-5D6E-409C-BE32-E72D297353CC}">
                <c16:uniqueId val="{00000003-8ABF-4DF3-86BF-9CE979A6E8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Innovation Pathway (n=124,124)</c:v>
                </c:pt>
              </c:strCache>
            </c:strRef>
          </c:cat>
          <c:val>
            <c:numRef>
              <c:f>Sheet1!$B$2</c:f>
              <c:numCache>
                <c:formatCode>0.0%</c:formatCode>
                <c:ptCount val="1"/>
                <c:pt idx="0">
                  <c:v>4.8000000000000001E-2</c:v>
                </c:pt>
              </c:numCache>
            </c:numRef>
          </c:val>
          <c:extLst>
            <c:ext xmlns:c16="http://schemas.microsoft.com/office/drawing/2014/chart" uri="{C3380CC4-5D6E-409C-BE32-E72D297353CC}">
              <c16:uniqueId val="{00000004-8ABF-4DF3-86BF-9CE979A6E83C}"/>
            </c:ext>
          </c:extLst>
        </c:ser>
        <c:ser>
          <c:idx val="1"/>
          <c:order val="1"/>
          <c:tx>
            <c:strRef>
              <c:f>Sheet1!$C$1</c:f>
              <c:strCache>
                <c:ptCount val="1"/>
                <c:pt idx="0">
                  <c:v>Comparison</c:v>
                </c:pt>
              </c:strCache>
            </c:strRef>
          </c:tx>
          <c:spPr>
            <a:solidFill>
              <a:schemeClr val="accent4">
                <a:lumMod val="40000"/>
                <a:lumOff val="60000"/>
              </a:schemeClr>
            </a:solidFill>
            <a:ln>
              <a:noFill/>
            </a:ln>
            <a:effectLst/>
          </c:spPr>
          <c:invertIfNegative val="0"/>
          <c:dPt>
            <c:idx val="1"/>
            <c:invertIfNegative val="0"/>
            <c:bubble3D val="0"/>
            <c:spPr>
              <a:solidFill>
                <a:schemeClr val="accent4">
                  <a:lumMod val="40000"/>
                  <a:lumOff val="60000"/>
                </a:schemeClr>
              </a:solidFill>
              <a:ln w="28575">
                <a:solidFill>
                  <a:schemeClr val="accent5">
                    <a:lumMod val="75000"/>
                  </a:schemeClr>
                </a:solidFill>
              </a:ln>
              <a:effectLst/>
            </c:spPr>
            <c:extLst>
              <c:ext xmlns:c16="http://schemas.microsoft.com/office/drawing/2014/chart" uri="{C3380CC4-5D6E-409C-BE32-E72D297353CC}">
                <c16:uniqueId val="{00000006-8ABF-4DF3-86BF-9CE979A6E83C}"/>
              </c:ext>
            </c:extLst>
          </c:dPt>
          <c:dPt>
            <c:idx val="2"/>
            <c:invertIfNegative val="0"/>
            <c:bubble3D val="0"/>
            <c:spPr>
              <a:solidFill>
                <a:schemeClr val="accent4">
                  <a:lumMod val="40000"/>
                  <a:lumOff val="60000"/>
                </a:schemeClr>
              </a:solidFill>
              <a:ln w="28575">
                <a:solidFill>
                  <a:schemeClr val="accent4">
                    <a:lumMod val="75000"/>
                  </a:schemeClr>
                </a:solidFill>
              </a:ln>
              <a:effectLst/>
            </c:spPr>
            <c:extLst>
              <c:ext xmlns:c16="http://schemas.microsoft.com/office/drawing/2014/chart" uri="{C3380CC4-5D6E-409C-BE32-E72D297353CC}">
                <c16:uniqueId val="{00000008-8ABF-4DF3-86BF-9CE979A6E8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Innovation Pathway (n=124,124)</c:v>
                </c:pt>
              </c:strCache>
            </c:strRef>
          </c:cat>
          <c:val>
            <c:numRef>
              <c:f>Sheet1!$C$2</c:f>
              <c:numCache>
                <c:formatCode>0.0%</c:formatCode>
                <c:ptCount val="1"/>
                <c:pt idx="0">
                  <c:v>0.129</c:v>
                </c:pt>
              </c:numCache>
            </c:numRef>
          </c:val>
          <c:extLst>
            <c:ext xmlns:c16="http://schemas.microsoft.com/office/drawing/2014/chart" uri="{C3380CC4-5D6E-409C-BE32-E72D297353CC}">
              <c16:uniqueId val="{00000009-8ABF-4DF3-86BF-9CE979A6E83C}"/>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0.2"/>
        </c:scaling>
        <c:delete val="1"/>
        <c:axPos val="l"/>
        <c:numFmt formatCode="0.0%" sourceLinked="1"/>
        <c:majorTickMark val="out"/>
        <c:minorTickMark val="none"/>
        <c:tickLblPos val="nextTo"/>
        <c:crossAx val="455382047"/>
        <c:crosses val="autoZero"/>
        <c:crossBetween val="between"/>
      </c:valAx>
      <c:spPr>
        <a:noFill/>
        <a:ln>
          <a:noFill/>
        </a:ln>
        <a:effectLst/>
      </c:spPr>
    </c:plotArea>
    <c:legend>
      <c:legendPos val="r"/>
      <c:layout>
        <c:manualLayout>
          <c:xMode val="edge"/>
          <c:yMode val="edge"/>
          <c:x val="0.75967529733502814"/>
          <c:y val="4.5872114489826255E-2"/>
          <c:w val="0.21566000297673293"/>
          <c:h val="0.14501523604761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5376344086023E-2"/>
          <c:y val="0.31061090189813229"/>
          <c:w val="0.9324334018365007"/>
          <c:h val="0.51746433869679331"/>
        </c:manualLayout>
      </c:layout>
      <c:barChart>
        <c:barDir val="col"/>
        <c:grouping val="clustered"/>
        <c:varyColors val="0"/>
        <c:ser>
          <c:idx val="0"/>
          <c:order val="0"/>
          <c:tx>
            <c:strRef>
              <c:f>Sheet1!$B$1</c:f>
              <c:strCache>
                <c:ptCount val="1"/>
                <c:pt idx="0">
                  <c:v>EC (n=47)</c:v>
                </c:pt>
              </c:strCache>
            </c:strRef>
          </c:tx>
          <c:spPr>
            <a:solidFill>
              <a:schemeClr val="accent5">
                <a:lumMod val="75000"/>
              </a:schemeClr>
            </a:solidFill>
            <a:ln w="28575">
              <a:noFill/>
            </a:ln>
            <a:effectLst/>
          </c:spPr>
          <c:invertIfNegative val="0"/>
          <c:dPt>
            <c:idx val="1"/>
            <c:invertIfNegative val="0"/>
            <c:bubble3D val="0"/>
            <c:spPr>
              <a:solidFill>
                <a:schemeClr val="accent5">
                  <a:lumMod val="75000"/>
                </a:schemeClr>
              </a:solidFill>
              <a:ln w="28575">
                <a:noFill/>
              </a:ln>
              <a:effectLst/>
            </c:spPr>
            <c:extLst>
              <c:ext xmlns:c16="http://schemas.microsoft.com/office/drawing/2014/chart" uri="{C3380CC4-5D6E-409C-BE32-E72D297353CC}">
                <c16:uniqueId val="{00000001-8805-4E53-BC6F-C4BEB39B6F88}"/>
              </c:ext>
            </c:extLst>
          </c:dPt>
          <c:dPt>
            <c:idx val="2"/>
            <c:invertIfNegative val="0"/>
            <c:bubble3D val="0"/>
            <c:spPr>
              <a:solidFill>
                <a:schemeClr val="accent5">
                  <a:lumMod val="75000"/>
                </a:schemeClr>
              </a:solidFill>
              <a:ln w="28575">
                <a:noFill/>
              </a:ln>
              <a:effectLst/>
            </c:spPr>
            <c:extLst>
              <c:ext xmlns:c16="http://schemas.microsoft.com/office/drawing/2014/chart" uri="{C3380CC4-5D6E-409C-BE32-E72D297353CC}">
                <c16:uniqueId val="{00000003-8805-4E53-BC6F-C4BEB39B6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 Reading</c:v>
                </c:pt>
                <c:pt idx="1">
                  <c:v>SAT Math</c:v>
                </c:pt>
              </c:strCache>
            </c:strRef>
          </c:cat>
          <c:val>
            <c:numRef>
              <c:f>Sheet1!$B$2:$B$3</c:f>
              <c:numCache>
                <c:formatCode>0</c:formatCode>
                <c:ptCount val="2"/>
                <c:pt idx="0">
                  <c:v>479</c:v>
                </c:pt>
                <c:pt idx="1">
                  <c:v>483</c:v>
                </c:pt>
              </c:numCache>
            </c:numRef>
          </c:val>
          <c:extLst>
            <c:ext xmlns:c16="http://schemas.microsoft.com/office/drawing/2014/chart" uri="{C3380CC4-5D6E-409C-BE32-E72D297353CC}">
              <c16:uniqueId val="{00000004-8805-4E53-BC6F-C4BEB39B6F88}"/>
            </c:ext>
          </c:extLst>
        </c:ser>
        <c:ser>
          <c:idx val="1"/>
          <c:order val="1"/>
          <c:tx>
            <c:strRef>
              <c:f>Sheet1!$C$1</c:f>
              <c:strCache>
                <c:ptCount val="1"/>
                <c:pt idx="0">
                  <c:v>Comparison (n=47)</c:v>
                </c:pt>
              </c:strCache>
            </c:strRef>
          </c:tx>
          <c:spPr>
            <a:solidFill>
              <a:schemeClr val="accent5">
                <a:lumMod val="60000"/>
                <a:lumOff val="40000"/>
              </a:schemeClr>
            </a:solidFill>
            <a:ln w="28575">
              <a:noFill/>
            </a:ln>
            <a:effectLst/>
          </c:spPr>
          <c:invertIfNegative val="0"/>
          <c:dPt>
            <c:idx val="1"/>
            <c:invertIfNegative val="0"/>
            <c:bubble3D val="0"/>
            <c:spPr>
              <a:solidFill>
                <a:schemeClr val="accent5">
                  <a:lumMod val="60000"/>
                  <a:lumOff val="40000"/>
                </a:schemeClr>
              </a:solidFill>
              <a:ln w="28575">
                <a:noFill/>
              </a:ln>
              <a:effectLst/>
            </c:spPr>
            <c:extLst>
              <c:ext xmlns:c16="http://schemas.microsoft.com/office/drawing/2014/chart" uri="{C3380CC4-5D6E-409C-BE32-E72D297353CC}">
                <c16:uniqueId val="{00000006-8805-4E53-BC6F-C4BEB39B6F88}"/>
              </c:ext>
            </c:extLst>
          </c:dPt>
          <c:dPt>
            <c:idx val="2"/>
            <c:invertIfNegative val="0"/>
            <c:bubble3D val="0"/>
            <c:spPr>
              <a:solidFill>
                <a:schemeClr val="accent5">
                  <a:lumMod val="60000"/>
                  <a:lumOff val="40000"/>
                </a:schemeClr>
              </a:solidFill>
              <a:ln w="28575">
                <a:noFill/>
              </a:ln>
              <a:effectLst/>
            </c:spPr>
            <c:extLst>
              <c:ext xmlns:c16="http://schemas.microsoft.com/office/drawing/2014/chart" uri="{C3380CC4-5D6E-409C-BE32-E72D297353CC}">
                <c16:uniqueId val="{00000008-8805-4E53-BC6F-C4BEB39B6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 Reading</c:v>
                </c:pt>
                <c:pt idx="1">
                  <c:v>SAT Math</c:v>
                </c:pt>
              </c:strCache>
            </c:strRef>
          </c:cat>
          <c:val>
            <c:numRef>
              <c:f>Sheet1!$C$2:$C$3</c:f>
              <c:numCache>
                <c:formatCode>0</c:formatCode>
                <c:ptCount val="2"/>
                <c:pt idx="0">
                  <c:v>479</c:v>
                </c:pt>
                <c:pt idx="1">
                  <c:v>462</c:v>
                </c:pt>
              </c:numCache>
            </c:numRef>
          </c:val>
          <c:extLst>
            <c:ext xmlns:c16="http://schemas.microsoft.com/office/drawing/2014/chart" uri="{C3380CC4-5D6E-409C-BE32-E72D297353CC}">
              <c16:uniqueId val="{00000009-8805-4E53-BC6F-C4BEB39B6F88}"/>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500"/>
          <c:min val="300"/>
        </c:scaling>
        <c:delete val="1"/>
        <c:axPos val="l"/>
        <c:numFmt formatCode="0" sourceLinked="1"/>
        <c:majorTickMark val="out"/>
        <c:minorTickMark val="none"/>
        <c:tickLblPos val="nextTo"/>
        <c:crossAx val="455382047"/>
        <c:crosses val="autoZero"/>
        <c:crossBetween val="between"/>
        <c:majorUnit val="20"/>
      </c:valAx>
      <c:spPr>
        <a:noFill/>
        <a:ln>
          <a:noFill/>
        </a:ln>
        <a:effectLst/>
      </c:spPr>
    </c:plotArea>
    <c:legend>
      <c:legendPos val="r"/>
      <c:layout>
        <c:manualLayout>
          <c:xMode val="edge"/>
          <c:yMode val="edge"/>
          <c:x val="0.73301991210043027"/>
          <c:y val="7.7729971253593294E-2"/>
          <c:w val="0.22396933521139772"/>
          <c:h val="0.1265835520559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190524261390405E-2"/>
          <c:y val="0.35810185888926044"/>
          <c:w val="0.95466924118561614"/>
          <c:h val="0.46139097477680152"/>
        </c:manualLayout>
      </c:layout>
      <c:barChart>
        <c:barDir val="col"/>
        <c:grouping val="clustered"/>
        <c:varyColors val="0"/>
        <c:ser>
          <c:idx val="0"/>
          <c:order val="0"/>
          <c:tx>
            <c:strRef>
              <c:f>Sheet1!$B$1</c:f>
              <c:strCache>
                <c:ptCount val="1"/>
                <c:pt idx="0">
                  <c:v>EC (n=152)</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Graduated</c:v>
                </c:pt>
                <c:pt idx="1">
                  <c:v>Graduated and Completed the Massachusetts Core Curriculum</c:v>
                </c:pt>
                <c:pt idx="2">
                  <c:v>2 or 4 Yr College Plan</c:v>
                </c:pt>
              </c:strCache>
            </c:strRef>
          </c:cat>
          <c:val>
            <c:numRef>
              <c:f>Sheet1!$B$2:$B$4</c:f>
              <c:numCache>
                <c:formatCode>0.0%</c:formatCode>
                <c:ptCount val="3"/>
                <c:pt idx="0">
                  <c:v>0.88800000000000001</c:v>
                </c:pt>
                <c:pt idx="1">
                  <c:v>0.82199999999999995</c:v>
                </c:pt>
                <c:pt idx="2">
                  <c:v>0.80300000000000005</c:v>
                </c:pt>
              </c:numCache>
            </c:numRef>
          </c:val>
          <c:extLst>
            <c:ext xmlns:c16="http://schemas.microsoft.com/office/drawing/2014/chart" uri="{C3380CC4-5D6E-409C-BE32-E72D297353CC}">
              <c16:uniqueId val="{00000000-3559-414C-BC56-A2DD1EABE1BE}"/>
            </c:ext>
          </c:extLst>
        </c:ser>
        <c:ser>
          <c:idx val="1"/>
          <c:order val="1"/>
          <c:tx>
            <c:strRef>
              <c:f>Sheet1!$C$1</c:f>
              <c:strCache>
                <c:ptCount val="1"/>
                <c:pt idx="0">
                  <c:v>Comparison(n=152)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Graduated</c:v>
                </c:pt>
                <c:pt idx="1">
                  <c:v>Graduated and Completed the Massachusetts Core Curriculum</c:v>
                </c:pt>
                <c:pt idx="2">
                  <c:v>2 or 4 Yr College Plan</c:v>
                </c:pt>
              </c:strCache>
            </c:strRef>
          </c:cat>
          <c:val>
            <c:numRef>
              <c:f>Sheet1!$C$2:$C$4</c:f>
              <c:numCache>
                <c:formatCode>0.0%</c:formatCode>
                <c:ptCount val="3"/>
                <c:pt idx="0">
                  <c:v>0.92800000000000005</c:v>
                </c:pt>
                <c:pt idx="1">
                  <c:v>0.70399999999999996</c:v>
                </c:pt>
                <c:pt idx="2">
                  <c:v>0.72399999999999998</c:v>
                </c:pt>
              </c:numCache>
            </c:numRef>
          </c:val>
          <c:extLst>
            <c:ext xmlns:c16="http://schemas.microsoft.com/office/drawing/2014/chart" uri="{C3380CC4-5D6E-409C-BE32-E72D297353CC}">
              <c16:uniqueId val="{00000001-3559-414C-BC56-A2DD1EABE1BE}"/>
            </c:ext>
          </c:extLst>
        </c:ser>
        <c:dLbls>
          <c:dLblPos val="outEnd"/>
          <c:showLegendKey val="0"/>
          <c:showVal val="1"/>
          <c:showCatName val="0"/>
          <c:showSerName val="0"/>
          <c:showPercent val="0"/>
          <c:showBubbleSize val="0"/>
        </c:dLbls>
        <c:gapWidth val="219"/>
        <c:overlap val="-27"/>
        <c:axId val="1973600383"/>
        <c:axId val="1845502031"/>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c15:sqref>
                        </c15:formulaRef>
                      </c:ext>
                    </c:extLst>
                    <c:strCache>
                      <c:ptCount val="3"/>
                      <c:pt idx="0">
                        <c:v>Graduated</c:v>
                      </c:pt>
                      <c:pt idx="1">
                        <c:v>Graduated and Completed the Massachusetts Core Curriculum</c:v>
                      </c:pt>
                      <c:pt idx="2">
                        <c:v>2 or 4 Yr College Plan</c:v>
                      </c:pt>
                    </c:strCache>
                  </c:strRef>
                </c:cat>
                <c:val>
                  <c:numRef>
                    <c:extLst>
                      <c:ext uri="{02D57815-91ED-43cb-92C2-25804820EDAC}">
                        <c15:formulaRef>
                          <c15:sqref>Sheet1!$D$2:$D$4</c15:sqref>
                        </c15:formulaRef>
                      </c:ext>
                    </c:extLst>
                    <c:numCache>
                      <c:formatCode>General</c:formatCode>
                      <c:ptCount val="3"/>
                    </c:numCache>
                  </c:numRef>
                </c:val>
                <c:extLst>
                  <c:ext xmlns:c16="http://schemas.microsoft.com/office/drawing/2014/chart" uri="{C3380CC4-5D6E-409C-BE32-E72D297353CC}">
                    <c16:uniqueId val="{00000002-3559-414C-BC56-A2DD1EABE1BE}"/>
                  </c:ext>
                </c:extLst>
              </c15:ser>
            </c15:filteredBarSeries>
          </c:ext>
        </c:extLst>
      </c:barChart>
      <c:catAx>
        <c:axId val="197360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502031"/>
        <c:crosses val="autoZero"/>
        <c:auto val="1"/>
        <c:lblAlgn val="ctr"/>
        <c:lblOffset val="100"/>
        <c:noMultiLvlLbl val="0"/>
      </c:catAx>
      <c:valAx>
        <c:axId val="1845502031"/>
        <c:scaling>
          <c:orientation val="minMax"/>
        </c:scaling>
        <c:delete val="1"/>
        <c:axPos val="l"/>
        <c:numFmt formatCode="0%" sourceLinked="0"/>
        <c:majorTickMark val="none"/>
        <c:minorTickMark val="none"/>
        <c:tickLblPos val="nextTo"/>
        <c:crossAx val="1973600383"/>
        <c:crosses val="autoZero"/>
        <c:crossBetween val="between"/>
        <c:majorUnit val="0.2"/>
      </c:valAx>
      <c:spPr>
        <a:noFill/>
        <a:ln>
          <a:noFill/>
        </a:ln>
        <a:effectLst/>
      </c:spPr>
    </c:plotArea>
    <c:legend>
      <c:legendPos val="r"/>
      <c:layout>
        <c:manualLayout>
          <c:xMode val="edge"/>
          <c:yMode val="edge"/>
          <c:x val="0.69570024900733562"/>
          <c:y val="8.7113097349317825E-2"/>
          <c:w val="0.28736897537489342"/>
          <c:h val="0.19618334454424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5376344086023E-2"/>
          <c:y val="0.15119047619047618"/>
          <c:w val="0.9324334018365007"/>
          <c:h val="0.67688445194350721"/>
        </c:manualLayout>
      </c:layout>
      <c:barChart>
        <c:barDir val="col"/>
        <c:grouping val="clustered"/>
        <c:varyColors val="0"/>
        <c:ser>
          <c:idx val="0"/>
          <c:order val="0"/>
          <c:tx>
            <c:strRef>
              <c:f>Sheet1!$B$1</c:f>
              <c:strCache>
                <c:ptCount val="1"/>
                <c:pt idx="0">
                  <c:v>EC</c:v>
                </c:pt>
              </c:strCache>
            </c:strRef>
          </c:tx>
          <c:spPr>
            <a:solidFill>
              <a:schemeClr val="accent5">
                <a:lumMod val="75000"/>
              </a:schemeClr>
            </a:solidFill>
            <a:ln w="28575">
              <a:noFill/>
            </a:ln>
            <a:effectLst/>
          </c:spPr>
          <c:invertIfNegative val="0"/>
          <c:dPt>
            <c:idx val="1"/>
            <c:invertIfNegative val="0"/>
            <c:bubble3D val="0"/>
            <c:spPr>
              <a:solidFill>
                <a:schemeClr val="accent5">
                  <a:lumMod val="75000"/>
                </a:schemeClr>
              </a:solidFill>
              <a:ln w="28575">
                <a:solidFill>
                  <a:schemeClr val="accent5">
                    <a:lumMod val="75000"/>
                  </a:schemeClr>
                </a:solidFill>
              </a:ln>
              <a:effectLst/>
            </c:spPr>
            <c:extLst>
              <c:ext xmlns:c16="http://schemas.microsoft.com/office/drawing/2014/chart" uri="{C3380CC4-5D6E-409C-BE32-E72D297353CC}">
                <c16:uniqueId val="{00000001-1E86-4FF5-8619-356E16B4A878}"/>
              </c:ext>
            </c:extLst>
          </c:dPt>
          <c:dPt>
            <c:idx val="2"/>
            <c:invertIfNegative val="0"/>
            <c:bubble3D val="0"/>
            <c:spPr>
              <a:solidFill>
                <a:schemeClr val="accent5">
                  <a:lumMod val="75000"/>
                </a:schemeClr>
              </a:solidFill>
              <a:ln w="28575">
                <a:solidFill>
                  <a:schemeClr val="accent4">
                    <a:lumMod val="75000"/>
                  </a:schemeClr>
                </a:solidFill>
              </a:ln>
              <a:effectLst/>
            </c:spPr>
            <c:extLst>
              <c:ext xmlns:c16="http://schemas.microsoft.com/office/drawing/2014/chart" uri="{C3380CC4-5D6E-409C-BE32-E72D297353CC}">
                <c16:uniqueId val="{00000003-1E86-4FF5-8619-356E16B4A87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Early College Pathway (n=422,422)</c:v>
                </c:pt>
              </c:strCache>
            </c:strRef>
          </c:cat>
          <c:val>
            <c:numRef>
              <c:f>Sheet1!$B$2</c:f>
              <c:numCache>
                <c:formatCode>0%</c:formatCode>
                <c:ptCount val="1"/>
                <c:pt idx="0">
                  <c:v>0.93</c:v>
                </c:pt>
              </c:numCache>
            </c:numRef>
          </c:val>
          <c:extLst>
            <c:ext xmlns:c16="http://schemas.microsoft.com/office/drawing/2014/chart" uri="{C3380CC4-5D6E-409C-BE32-E72D297353CC}">
              <c16:uniqueId val="{00000004-1E86-4FF5-8619-356E16B4A878}"/>
            </c:ext>
          </c:extLst>
        </c:ser>
        <c:ser>
          <c:idx val="1"/>
          <c:order val="1"/>
          <c:tx>
            <c:strRef>
              <c:f>Sheet1!$C$1</c:f>
              <c:strCache>
                <c:ptCount val="1"/>
                <c:pt idx="0">
                  <c:v>Comparison</c:v>
                </c:pt>
              </c:strCache>
            </c:strRef>
          </c:tx>
          <c:spPr>
            <a:solidFill>
              <a:schemeClr val="accent5">
                <a:lumMod val="60000"/>
                <a:lumOff val="40000"/>
              </a:schemeClr>
            </a:solidFill>
            <a:ln w="28575">
              <a:noFill/>
            </a:ln>
            <a:effectLst/>
          </c:spPr>
          <c:invertIfNegative val="0"/>
          <c:dPt>
            <c:idx val="1"/>
            <c:invertIfNegative val="0"/>
            <c:bubble3D val="0"/>
            <c:spPr>
              <a:solidFill>
                <a:schemeClr val="accent5">
                  <a:lumMod val="60000"/>
                  <a:lumOff val="40000"/>
                </a:schemeClr>
              </a:solidFill>
              <a:ln w="28575">
                <a:solidFill>
                  <a:schemeClr val="accent5">
                    <a:lumMod val="75000"/>
                  </a:schemeClr>
                </a:solidFill>
              </a:ln>
              <a:effectLst/>
            </c:spPr>
            <c:extLst>
              <c:ext xmlns:c16="http://schemas.microsoft.com/office/drawing/2014/chart" uri="{C3380CC4-5D6E-409C-BE32-E72D297353CC}">
                <c16:uniqueId val="{00000006-1E86-4FF5-8619-356E16B4A878}"/>
              </c:ext>
            </c:extLst>
          </c:dPt>
          <c:dPt>
            <c:idx val="2"/>
            <c:invertIfNegative val="0"/>
            <c:bubble3D val="0"/>
            <c:spPr>
              <a:solidFill>
                <a:schemeClr val="accent5">
                  <a:lumMod val="60000"/>
                  <a:lumOff val="40000"/>
                </a:schemeClr>
              </a:solidFill>
              <a:ln w="28575">
                <a:solidFill>
                  <a:schemeClr val="accent4">
                    <a:lumMod val="75000"/>
                  </a:schemeClr>
                </a:solidFill>
              </a:ln>
              <a:effectLst/>
            </c:spPr>
            <c:extLst>
              <c:ext xmlns:c16="http://schemas.microsoft.com/office/drawing/2014/chart" uri="{C3380CC4-5D6E-409C-BE32-E72D297353CC}">
                <c16:uniqueId val="{00000008-1E86-4FF5-8619-356E16B4A87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Early College Pathway (n=422,422)</c:v>
                </c:pt>
              </c:strCache>
            </c:strRef>
          </c:cat>
          <c:val>
            <c:numRef>
              <c:f>Sheet1!$C$2</c:f>
              <c:numCache>
                <c:formatCode>0%</c:formatCode>
                <c:ptCount val="1"/>
                <c:pt idx="0">
                  <c:v>0.88</c:v>
                </c:pt>
              </c:numCache>
            </c:numRef>
          </c:val>
          <c:extLst>
            <c:ext xmlns:c16="http://schemas.microsoft.com/office/drawing/2014/chart" uri="{C3380CC4-5D6E-409C-BE32-E72D297353CC}">
              <c16:uniqueId val="{00000009-1E86-4FF5-8619-356E16B4A878}"/>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1"/>
        </c:scaling>
        <c:delete val="1"/>
        <c:axPos val="l"/>
        <c:numFmt formatCode="0%" sourceLinked="1"/>
        <c:majorTickMark val="none"/>
        <c:minorTickMark val="none"/>
        <c:tickLblPos val="nextTo"/>
        <c:crossAx val="455382047"/>
        <c:crosses val="autoZero"/>
        <c:crossBetween val="between"/>
      </c:valAx>
      <c:spPr>
        <a:noFill/>
        <a:ln>
          <a:noFill/>
        </a:ln>
        <a:effectLst/>
      </c:spPr>
    </c:plotArea>
    <c:legend>
      <c:legendPos val="r"/>
      <c:layout>
        <c:manualLayout>
          <c:xMode val="edge"/>
          <c:yMode val="edge"/>
          <c:x val="0.79932999284180384"/>
          <c:y val="7.7729971253593294E-2"/>
          <c:w val="0.1576591856499221"/>
          <c:h val="0.17053975945314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5376344086023E-2"/>
          <c:y val="0.15119047619047618"/>
          <c:w val="0.9324334018365007"/>
          <c:h val="0.67688445194350721"/>
        </c:manualLayout>
      </c:layout>
      <c:barChart>
        <c:barDir val="col"/>
        <c:grouping val="clustered"/>
        <c:varyColors val="0"/>
        <c:ser>
          <c:idx val="0"/>
          <c:order val="0"/>
          <c:tx>
            <c:strRef>
              <c:f>Sheet1!$B$1</c:f>
              <c:strCache>
                <c:ptCount val="1"/>
                <c:pt idx="0">
                  <c:v>EC</c:v>
                </c:pt>
              </c:strCache>
            </c:strRef>
          </c:tx>
          <c:spPr>
            <a:solidFill>
              <a:schemeClr val="accent5">
                <a:lumMod val="75000"/>
              </a:schemeClr>
            </a:solidFill>
            <a:ln>
              <a:noFill/>
            </a:ln>
            <a:effectLst/>
          </c:spPr>
          <c:invertIfNegative val="0"/>
          <c:dPt>
            <c:idx val="1"/>
            <c:invertIfNegative val="0"/>
            <c:bubble3D val="0"/>
            <c:spPr>
              <a:solidFill>
                <a:schemeClr val="accent5">
                  <a:lumMod val="75000"/>
                </a:schemeClr>
              </a:solidFill>
              <a:ln w="28575">
                <a:solidFill>
                  <a:schemeClr val="accent5">
                    <a:lumMod val="75000"/>
                  </a:schemeClr>
                </a:solidFill>
              </a:ln>
              <a:effectLst/>
            </c:spPr>
            <c:extLst>
              <c:ext xmlns:c16="http://schemas.microsoft.com/office/drawing/2014/chart" uri="{C3380CC4-5D6E-409C-BE32-E72D297353CC}">
                <c16:uniqueId val="{00000001-9CC0-40A8-8665-49D2F5CE83D6}"/>
              </c:ext>
            </c:extLst>
          </c:dPt>
          <c:dPt>
            <c:idx val="2"/>
            <c:invertIfNegative val="0"/>
            <c:bubble3D val="0"/>
            <c:spPr>
              <a:solidFill>
                <a:schemeClr val="accent5">
                  <a:lumMod val="75000"/>
                </a:schemeClr>
              </a:solidFill>
              <a:ln w="28575">
                <a:solidFill>
                  <a:schemeClr val="accent4">
                    <a:lumMod val="75000"/>
                  </a:schemeClr>
                </a:solidFill>
              </a:ln>
              <a:effectLst/>
            </c:spPr>
            <c:extLst>
              <c:ext xmlns:c16="http://schemas.microsoft.com/office/drawing/2014/chart" uri="{C3380CC4-5D6E-409C-BE32-E72D297353CC}">
                <c16:uniqueId val="{00000003-9CC0-40A8-8665-49D2F5CE83D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Early College Pathway (n=422,422)</c:v>
                </c:pt>
              </c:strCache>
            </c:strRef>
          </c:cat>
          <c:val>
            <c:numRef>
              <c:f>Sheet1!$B$2</c:f>
              <c:numCache>
                <c:formatCode>0.0%</c:formatCode>
                <c:ptCount val="1"/>
                <c:pt idx="0">
                  <c:v>2.1000000000000001E-2</c:v>
                </c:pt>
              </c:numCache>
            </c:numRef>
          </c:val>
          <c:extLst>
            <c:ext xmlns:c16="http://schemas.microsoft.com/office/drawing/2014/chart" uri="{C3380CC4-5D6E-409C-BE32-E72D297353CC}">
              <c16:uniqueId val="{00000004-9CC0-40A8-8665-49D2F5CE83D6}"/>
            </c:ext>
          </c:extLst>
        </c:ser>
        <c:ser>
          <c:idx val="1"/>
          <c:order val="1"/>
          <c:tx>
            <c:strRef>
              <c:f>Sheet1!$C$1</c:f>
              <c:strCache>
                <c:ptCount val="1"/>
                <c:pt idx="0">
                  <c:v>Comparison</c:v>
                </c:pt>
              </c:strCache>
            </c:strRef>
          </c:tx>
          <c:spPr>
            <a:solidFill>
              <a:schemeClr val="accent5">
                <a:lumMod val="60000"/>
                <a:lumOff val="40000"/>
              </a:schemeClr>
            </a:solidFill>
            <a:ln>
              <a:noFill/>
            </a:ln>
            <a:effectLst/>
          </c:spPr>
          <c:invertIfNegative val="0"/>
          <c:dPt>
            <c:idx val="1"/>
            <c:invertIfNegative val="0"/>
            <c:bubble3D val="0"/>
            <c:spPr>
              <a:solidFill>
                <a:schemeClr val="accent5">
                  <a:lumMod val="60000"/>
                  <a:lumOff val="40000"/>
                </a:schemeClr>
              </a:solidFill>
              <a:ln w="28575">
                <a:solidFill>
                  <a:schemeClr val="accent5">
                    <a:lumMod val="75000"/>
                  </a:schemeClr>
                </a:solidFill>
              </a:ln>
              <a:effectLst/>
            </c:spPr>
            <c:extLst>
              <c:ext xmlns:c16="http://schemas.microsoft.com/office/drawing/2014/chart" uri="{C3380CC4-5D6E-409C-BE32-E72D297353CC}">
                <c16:uniqueId val="{00000006-9CC0-40A8-8665-49D2F5CE83D6}"/>
              </c:ext>
            </c:extLst>
          </c:dPt>
          <c:dPt>
            <c:idx val="2"/>
            <c:invertIfNegative val="0"/>
            <c:bubble3D val="0"/>
            <c:spPr>
              <a:solidFill>
                <a:schemeClr val="accent5">
                  <a:lumMod val="60000"/>
                  <a:lumOff val="40000"/>
                </a:schemeClr>
              </a:solidFill>
              <a:ln w="28575">
                <a:solidFill>
                  <a:schemeClr val="accent4">
                    <a:lumMod val="75000"/>
                  </a:schemeClr>
                </a:solidFill>
              </a:ln>
              <a:effectLst/>
            </c:spPr>
            <c:extLst>
              <c:ext xmlns:c16="http://schemas.microsoft.com/office/drawing/2014/chart" uri="{C3380CC4-5D6E-409C-BE32-E72D297353CC}">
                <c16:uniqueId val="{00000008-9CC0-40A8-8665-49D2F5CE83D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Early College Pathway (n=422,422)</c:v>
                </c:pt>
              </c:strCache>
            </c:strRef>
          </c:cat>
          <c:val>
            <c:numRef>
              <c:f>Sheet1!$C$2</c:f>
              <c:numCache>
                <c:formatCode>0.0%</c:formatCode>
                <c:ptCount val="1"/>
                <c:pt idx="0">
                  <c:v>6.6000000000000003E-2</c:v>
                </c:pt>
              </c:numCache>
            </c:numRef>
          </c:val>
          <c:extLst>
            <c:ext xmlns:c16="http://schemas.microsoft.com/office/drawing/2014/chart" uri="{C3380CC4-5D6E-409C-BE32-E72D297353CC}">
              <c16:uniqueId val="{00000009-9CC0-40A8-8665-49D2F5CE83D6}"/>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0.2"/>
        </c:scaling>
        <c:delete val="1"/>
        <c:axPos val="l"/>
        <c:numFmt formatCode="0.0%" sourceLinked="1"/>
        <c:majorTickMark val="out"/>
        <c:minorTickMark val="none"/>
        <c:tickLblPos val="nextTo"/>
        <c:crossAx val="455382047"/>
        <c:crosses val="autoZero"/>
        <c:crossBetween val="between"/>
      </c:valAx>
      <c:spPr>
        <a:noFill/>
        <a:ln>
          <a:noFill/>
        </a:ln>
        <a:effectLst/>
      </c:spPr>
    </c:plotArea>
    <c:legend>
      <c:legendPos val="r"/>
      <c:layout>
        <c:manualLayout>
          <c:xMode val="edge"/>
          <c:yMode val="edge"/>
          <c:x val="0.76574019170478436"/>
          <c:y val="8.4668666975912132E-2"/>
          <c:w val="0.16916247947526725"/>
          <c:h val="0.20964376097283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00849256900213E-2"/>
          <c:y val="0.14360164438904596"/>
          <c:w val="0.95466924118561614"/>
          <c:h val="0.63728115066697744"/>
        </c:manualLayout>
      </c:layout>
      <c:barChart>
        <c:barDir val="col"/>
        <c:grouping val="clustered"/>
        <c:varyColors val="0"/>
        <c:ser>
          <c:idx val="0"/>
          <c:order val="0"/>
          <c:tx>
            <c:strRef>
              <c:f>Sheet1!$B$1</c:f>
              <c:strCache>
                <c:ptCount val="1"/>
                <c:pt idx="0">
                  <c:v>IP (n=147)</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Advanced Course</c:v>
                </c:pt>
                <c:pt idx="1">
                  <c:v>AP Course</c:v>
                </c:pt>
                <c:pt idx="2">
                  <c:v>Postsecondary Credit Course</c:v>
                </c:pt>
              </c:strCache>
            </c:strRef>
          </c:cat>
          <c:val>
            <c:numRef>
              <c:f>Sheet1!$B$2:$B$4</c:f>
              <c:numCache>
                <c:formatCode>0.0%</c:formatCode>
                <c:ptCount val="3"/>
                <c:pt idx="0">
                  <c:v>0.64300000000000002</c:v>
                </c:pt>
                <c:pt idx="1">
                  <c:v>0.153</c:v>
                </c:pt>
                <c:pt idx="2">
                  <c:v>8.0000000000000002E-3</c:v>
                </c:pt>
              </c:numCache>
            </c:numRef>
          </c:val>
          <c:extLst>
            <c:ext xmlns:c16="http://schemas.microsoft.com/office/drawing/2014/chart" uri="{C3380CC4-5D6E-409C-BE32-E72D297353CC}">
              <c16:uniqueId val="{00000000-F38A-4833-A2A6-5A1E194495A4}"/>
            </c:ext>
          </c:extLst>
        </c:ser>
        <c:ser>
          <c:idx val="1"/>
          <c:order val="1"/>
          <c:tx>
            <c:strRef>
              <c:f>Sheet1!$C$1</c:f>
              <c:strCache>
                <c:ptCount val="1"/>
                <c:pt idx="0">
                  <c:v>Comparison (n=147)</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Advanced Course</c:v>
                </c:pt>
                <c:pt idx="1">
                  <c:v>AP Course</c:v>
                </c:pt>
                <c:pt idx="2">
                  <c:v>Postsecondary Credit Course</c:v>
                </c:pt>
              </c:strCache>
            </c:strRef>
          </c:cat>
          <c:val>
            <c:numRef>
              <c:f>Sheet1!$C$2:$C$4</c:f>
              <c:numCache>
                <c:formatCode>0.0%</c:formatCode>
                <c:ptCount val="3"/>
                <c:pt idx="0">
                  <c:v>0.63700000000000001</c:v>
                </c:pt>
                <c:pt idx="1">
                  <c:v>0.113</c:v>
                </c:pt>
                <c:pt idx="2">
                  <c:v>1.6E-2</c:v>
                </c:pt>
              </c:numCache>
            </c:numRef>
          </c:val>
          <c:extLst>
            <c:ext xmlns:c16="http://schemas.microsoft.com/office/drawing/2014/chart" uri="{C3380CC4-5D6E-409C-BE32-E72D297353CC}">
              <c16:uniqueId val="{00000001-F38A-4833-A2A6-5A1E194495A4}"/>
            </c:ext>
          </c:extLst>
        </c:ser>
        <c:dLbls>
          <c:dLblPos val="outEnd"/>
          <c:showLegendKey val="0"/>
          <c:showVal val="1"/>
          <c:showCatName val="0"/>
          <c:showSerName val="0"/>
          <c:showPercent val="0"/>
          <c:showBubbleSize val="0"/>
        </c:dLbls>
        <c:gapWidth val="219"/>
        <c:overlap val="-27"/>
        <c:axId val="1973600383"/>
        <c:axId val="1845502031"/>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c15:sqref>
                        </c15:formulaRef>
                      </c:ext>
                    </c:extLst>
                    <c:strCache>
                      <c:ptCount val="3"/>
                      <c:pt idx="0">
                        <c:v>Advanced Course</c:v>
                      </c:pt>
                      <c:pt idx="1">
                        <c:v>AP Course</c:v>
                      </c:pt>
                      <c:pt idx="2">
                        <c:v>Postsecondary Credit Course</c:v>
                      </c:pt>
                    </c:strCache>
                  </c:strRef>
                </c:cat>
                <c:val>
                  <c:numRef>
                    <c:extLst>
                      <c:ext uri="{02D57815-91ED-43cb-92C2-25804820EDAC}">
                        <c15:formulaRef>
                          <c15:sqref>Sheet1!$D$2:$D$4</c15:sqref>
                        </c15:formulaRef>
                      </c:ext>
                    </c:extLst>
                    <c:numCache>
                      <c:formatCode>General</c:formatCode>
                      <c:ptCount val="3"/>
                    </c:numCache>
                  </c:numRef>
                </c:val>
                <c:extLst>
                  <c:ext xmlns:c16="http://schemas.microsoft.com/office/drawing/2014/chart" uri="{C3380CC4-5D6E-409C-BE32-E72D297353CC}">
                    <c16:uniqueId val="{00000002-F38A-4833-A2A6-5A1E194495A4}"/>
                  </c:ext>
                </c:extLst>
              </c15:ser>
            </c15:filteredBarSeries>
          </c:ext>
        </c:extLst>
      </c:barChart>
      <c:catAx>
        <c:axId val="197360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502031"/>
        <c:crosses val="autoZero"/>
        <c:auto val="1"/>
        <c:lblAlgn val="ctr"/>
        <c:lblOffset val="100"/>
        <c:noMultiLvlLbl val="0"/>
      </c:catAx>
      <c:valAx>
        <c:axId val="1845502031"/>
        <c:scaling>
          <c:orientation val="minMax"/>
        </c:scaling>
        <c:delete val="1"/>
        <c:axPos val="l"/>
        <c:numFmt formatCode="0%" sourceLinked="0"/>
        <c:majorTickMark val="none"/>
        <c:minorTickMark val="none"/>
        <c:tickLblPos val="nextTo"/>
        <c:crossAx val="1973600383"/>
        <c:crosses val="autoZero"/>
        <c:crossBetween val="between"/>
        <c:majorUnit val="0.2"/>
      </c:valAx>
      <c:spPr>
        <a:noFill/>
        <a:ln>
          <a:noFill/>
        </a:ln>
        <a:effectLst/>
      </c:spPr>
    </c:plotArea>
    <c:legend>
      <c:legendPos val="r"/>
      <c:layout>
        <c:manualLayout>
          <c:xMode val="edge"/>
          <c:yMode val="edge"/>
          <c:x val="0.78971734302442964"/>
          <c:y val="6.1373071609292104E-2"/>
          <c:w val="0.18694158422504878"/>
          <c:h val="0.234793285974388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5376344086023E-2"/>
          <c:y val="0.31021469696697934"/>
          <c:w val="0.9324334018365007"/>
          <c:h val="0.51786056355711796"/>
        </c:manualLayout>
      </c:layout>
      <c:barChart>
        <c:barDir val="col"/>
        <c:grouping val="clustered"/>
        <c:varyColors val="0"/>
        <c:ser>
          <c:idx val="0"/>
          <c:order val="0"/>
          <c:tx>
            <c:strRef>
              <c:f>Sheet1!$B$1</c:f>
              <c:strCache>
                <c:ptCount val="1"/>
                <c:pt idx="0">
                  <c:v>IP (n=22)</c:v>
                </c:pt>
              </c:strCache>
            </c:strRef>
          </c:tx>
          <c:spPr>
            <a:solidFill>
              <a:schemeClr val="accent4">
                <a:lumMod val="75000"/>
              </a:schemeClr>
            </a:solidFill>
            <a:ln w="28575">
              <a:noFill/>
            </a:ln>
            <a:effectLst/>
          </c:spPr>
          <c:invertIfNegative val="0"/>
          <c:dPt>
            <c:idx val="1"/>
            <c:invertIfNegative val="0"/>
            <c:bubble3D val="0"/>
            <c:spPr>
              <a:solidFill>
                <a:schemeClr val="accent4">
                  <a:lumMod val="75000"/>
                </a:schemeClr>
              </a:solidFill>
              <a:ln w="28575">
                <a:noFill/>
              </a:ln>
              <a:effectLst/>
            </c:spPr>
            <c:extLst>
              <c:ext xmlns:c16="http://schemas.microsoft.com/office/drawing/2014/chart" uri="{C3380CC4-5D6E-409C-BE32-E72D297353CC}">
                <c16:uniqueId val="{00000001-889D-4E29-BD71-1226C31545D2}"/>
              </c:ext>
            </c:extLst>
          </c:dPt>
          <c:dPt>
            <c:idx val="2"/>
            <c:invertIfNegative val="0"/>
            <c:bubble3D val="0"/>
            <c:spPr>
              <a:solidFill>
                <a:schemeClr val="accent4">
                  <a:lumMod val="75000"/>
                </a:schemeClr>
              </a:solidFill>
              <a:ln w="28575">
                <a:noFill/>
              </a:ln>
              <a:effectLst/>
            </c:spPr>
            <c:extLst>
              <c:ext xmlns:c16="http://schemas.microsoft.com/office/drawing/2014/chart" uri="{C3380CC4-5D6E-409C-BE32-E72D297353CC}">
                <c16:uniqueId val="{00000003-889D-4E29-BD71-1226C31545D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 Reading</c:v>
                </c:pt>
                <c:pt idx="1">
                  <c:v>SAT Math</c:v>
                </c:pt>
              </c:strCache>
            </c:strRef>
          </c:cat>
          <c:val>
            <c:numRef>
              <c:f>Sheet1!$B$2:$B$3</c:f>
              <c:numCache>
                <c:formatCode>0</c:formatCode>
                <c:ptCount val="2"/>
                <c:pt idx="0">
                  <c:v>405</c:v>
                </c:pt>
                <c:pt idx="1">
                  <c:v>418</c:v>
                </c:pt>
              </c:numCache>
            </c:numRef>
          </c:val>
          <c:extLst>
            <c:ext xmlns:c16="http://schemas.microsoft.com/office/drawing/2014/chart" uri="{C3380CC4-5D6E-409C-BE32-E72D297353CC}">
              <c16:uniqueId val="{00000004-889D-4E29-BD71-1226C31545D2}"/>
            </c:ext>
          </c:extLst>
        </c:ser>
        <c:ser>
          <c:idx val="1"/>
          <c:order val="1"/>
          <c:tx>
            <c:strRef>
              <c:f>Sheet1!$C$1</c:f>
              <c:strCache>
                <c:ptCount val="1"/>
                <c:pt idx="0">
                  <c:v>Comparison (n=22)</c:v>
                </c:pt>
              </c:strCache>
            </c:strRef>
          </c:tx>
          <c:spPr>
            <a:solidFill>
              <a:schemeClr val="accent4">
                <a:lumMod val="60000"/>
                <a:lumOff val="40000"/>
              </a:schemeClr>
            </a:solidFill>
            <a:ln w="28575">
              <a:noFill/>
            </a:ln>
            <a:effectLst/>
          </c:spPr>
          <c:invertIfNegative val="0"/>
          <c:dPt>
            <c:idx val="1"/>
            <c:invertIfNegative val="0"/>
            <c:bubble3D val="0"/>
            <c:spPr>
              <a:solidFill>
                <a:schemeClr val="accent4">
                  <a:lumMod val="60000"/>
                  <a:lumOff val="40000"/>
                </a:schemeClr>
              </a:solidFill>
              <a:ln w="28575">
                <a:noFill/>
              </a:ln>
              <a:effectLst/>
            </c:spPr>
            <c:extLst>
              <c:ext xmlns:c16="http://schemas.microsoft.com/office/drawing/2014/chart" uri="{C3380CC4-5D6E-409C-BE32-E72D297353CC}">
                <c16:uniqueId val="{00000006-889D-4E29-BD71-1226C31545D2}"/>
              </c:ext>
            </c:extLst>
          </c:dPt>
          <c:dPt>
            <c:idx val="2"/>
            <c:invertIfNegative val="0"/>
            <c:bubble3D val="0"/>
            <c:spPr>
              <a:solidFill>
                <a:schemeClr val="accent4">
                  <a:lumMod val="60000"/>
                  <a:lumOff val="40000"/>
                </a:schemeClr>
              </a:solidFill>
              <a:ln w="28575">
                <a:noFill/>
              </a:ln>
              <a:effectLst/>
            </c:spPr>
            <c:extLst>
              <c:ext xmlns:c16="http://schemas.microsoft.com/office/drawing/2014/chart" uri="{C3380CC4-5D6E-409C-BE32-E72D297353CC}">
                <c16:uniqueId val="{00000008-889D-4E29-BD71-1226C31545D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SAT Reading</c:v>
                </c:pt>
                <c:pt idx="1">
                  <c:v>SAT Math</c:v>
                </c:pt>
              </c:strCache>
            </c:strRef>
          </c:cat>
          <c:val>
            <c:numRef>
              <c:f>Sheet1!$C$2:$C$3</c:f>
              <c:numCache>
                <c:formatCode>0</c:formatCode>
                <c:ptCount val="2"/>
                <c:pt idx="0">
                  <c:v>423</c:v>
                </c:pt>
                <c:pt idx="1">
                  <c:v>433</c:v>
                </c:pt>
              </c:numCache>
            </c:numRef>
          </c:val>
          <c:extLst>
            <c:ext xmlns:c16="http://schemas.microsoft.com/office/drawing/2014/chart" uri="{C3380CC4-5D6E-409C-BE32-E72D297353CC}">
              <c16:uniqueId val="{00000009-889D-4E29-BD71-1226C31545D2}"/>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500"/>
        </c:scaling>
        <c:delete val="1"/>
        <c:axPos val="l"/>
        <c:numFmt formatCode="0" sourceLinked="1"/>
        <c:majorTickMark val="out"/>
        <c:minorTickMark val="none"/>
        <c:tickLblPos val="nextTo"/>
        <c:crossAx val="455382047"/>
        <c:crosses val="autoZero"/>
        <c:crossBetween val="between"/>
        <c:majorUnit val="20"/>
      </c:valAx>
      <c:spPr>
        <a:noFill/>
        <a:ln>
          <a:noFill/>
        </a:ln>
        <a:effectLst/>
      </c:spPr>
    </c:plotArea>
    <c:legend>
      <c:legendPos val="r"/>
      <c:layout>
        <c:manualLayout>
          <c:xMode val="edge"/>
          <c:yMode val="edge"/>
          <c:x val="0.74370364762097041"/>
          <c:y val="8.3540257923340439E-2"/>
          <c:w val="0.22396933521139772"/>
          <c:h val="0.1265835520559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53772124638269E-2"/>
          <c:y val="0.29375179453919609"/>
          <c:w val="0.95466924118561614"/>
          <c:h val="0.46139097477680152"/>
        </c:manualLayout>
      </c:layout>
      <c:barChart>
        <c:barDir val="col"/>
        <c:grouping val="clustered"/>
        <c:varyColors val="0"/>
        <c:ser>
          <c:idx val="0"/>
          <c:order val="0"/>
          <c:tx>
            <c:strRef>
              <c:f>Sheet1!$B$1</c:f>
              <c:strCache>
                <c:ptCount val="1"/>
                <c:pt idx="0">
                  <c:v>IP (n=12)</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Graduated</c:v>
                </c:pt>
                <c:pt idx="1">
                  <c:v>Graduated and Completed the Massachusetts Core Curriculum</c:v>
                </c:pt>
                <c:pt idx="2">
                  <c:v>2 or 4 Yr College Plan</c:v>
                </c:pt>
              </c:strCache>
            </c:strRef>
          </c:cat>
          <c:val>
            <c:numRef>
              <c:f>Sheet1!$B$2:$B$4</c:f>
              <c:numCache>
                <c:formatCode>0.0%</c:formatCode>
                <c:ptCount val="3"/>
                <c:pt idx="0">
                  <c:v>0.83299999999999996</c:v>
                </c:pt>
                <c:pt idx="1">
                  <c:v>0.75</c:v>
                </c:pt>
                <c:pt idx="2">
                  <c:v>0.66700000000000004</c:v>
                </c:pt>
              </c:numCache>
            </c:numRef>
          </c:val>
          <c:extLst>
            <c:ext xmlns:c16="http://schemas.microsoft.com/office/drawing/2014/chart" uri="{C3380CC4-5D6E-409C-BE32-E72D297353CC}">
              <c16:uniqueId val="{00000000-D7ED-4496-BB81-6A1211ECCD6D}"/>
            </c:ext>
          </c:extLst>
        </c:ser>
        <c:ser>
          <c:idx val="1"/>
          <c:order val="1"/>
          <c:tx>
            <c:strRef>
              <c:f>Sheet1!$C$1</c:f>
              <c:strCache>
                <c:ptCount val="1"/>
                <c:pt idx="0">
                  <c:v>Comparison (n=12)</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Graduated</c:v>
                </c:pt>
                <c:pt idx="1">
                  <c:v>Graduated and Completed the Massachusetts Core Curriculum</c:v>
                </c:pt>
                <c:pt idx="2">
                  <c:v>2 or 4 Yr College Plan</c:v>
                </c:pt>
              </c:strCache>
            </c:strRef>
          </c:cat>
          <c:val>
            <c:numRef>
              <c:f>Sheet1!$C$2:$C$4</c:f>
              <c:numCache>
                <c:formatCode>0.0%</c:formatCode>
                <c:ptCount val="3"/>
                <c:pt idx="0">
                  <c:v>1</c:v>
                </c:pt>
                <c:pt idx="1">
                  <c:v>0.33300000000000002</c:v>
                </c:pt>
                <c:pt idx="2">
                  <c:v>0.5</c:v>
                </c:pt>
              </c:numCache>
            </c:numRef>
          </c:val>
          <c:extLst>
            <c:ext xmlns:c16="http://schemas.microsoft.com/office/drawing/2014/chart" uri="{C3380CC4-5D6E-409C-BE32-E72D297353CC}">
              <c16:uniqueId val="{00000001-D7ED-4496-BB81-6A1211ECCD6D}"/>
            </c:ext>
          </c:extLst>
        </c:ser>
        <c:dLbls>
          <c:dLblPos val="outEnd"/>
          <c:showLegendKey val="0"/>
          <c:showVal val="1"/>
          <c:showCatName val="0"/>
          <c:showSerName val="0"/>
          <c:showPercent val="0"/>
          <c:showBubbleSize val="0"/>
        </c:dLbls>
        <c:gapWidth val="219"/>
        <c:overlap val="-27"/>
        <c:axId val="1973600383"/>
        <c:axId val="1845502031"/>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c15:sqref>
                        </c15:formulaRef>
                      </c:ext>
                    </c:extLst>
                    <c:strCache>
                      <c:ptCount val="3"/>
                      <c:pt idx="0">
                        <c:v>Graduated</c:v>
                      </c:pt>
                      <c:pt idx="1">
                        <c:v>Graduated and Completed the Massachusetts Core Curriculum</c:v>
                      </c:pt>
                      <c:pt idx="2">
                        <c:v>2 or 4 Yr College Plan</c:v>
                      </c:pt>
                    </c:strCache>
                  </c:strRef>
                </c:cat>
                <c:val>
                  <c:numRef>
                    <c:extLst>
                      <c:ext uri="{02D57815-91ED-43cb-92C2-25804820EDAC}">
                        <c15:formulaRef>
                          <c15:sqref>Sheet1!$D$2:$D$4</c15:sqref>
                        </c15:formulaRef>
                      </c:ext>
                    </c:extLst>
                    <c:numCache>
                      <c:formatCode>General</c:formatCode>
                      <c:ptCount val="3"/>
                    </c:numCache>
                  </c:numRef>
                </c:val>
                <c:extLst>
                  <c:ext xmlns:c16="http://schemas.microsoft.com/office/drawing/2014/chart" uri="{C3380CC4-5D6E-409C-BE32-E72D297353CC}">
                    <c16:uniqueId val="{00000002-D7ED-4496-BB81-6A1211ECCD6D}"/>
                  </c:ext>
                </c:extLst>
              </c15:ser>
            </c15:filteredBarSeries>
          </c:ext>
        </c:extLst>
      </c:barChart>
      <c:catAx>
        <c:axId val="197360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45502031"/>
        <c:crosses val="autoZero"/>
        <c:auto val="1"/>
        <c:lblAlgn val="ctr"/>
        <c:lblOffset val="100"/>
        <c:noMultiLvlLbl val="0"/>
      </c:catAx>
      <c:valAx>
        <c:axId val="1845502031"/>
        <c:scaling>
          <c:orientation val="minMax"/>
        </c:scaling>
        <c:delete val="1"/>
        <c:axPos val="l"/>
        <c:numFmt formatCode="0%" sourceLinked="0"/>
        <c:majorTickMark val="none"/>
        <c:minorTickMark val="none"/>
        <c:tickLblPos val="nextTo"/>
        <c:crossAx val="1973600383"/>
        <c:crosses val="autoZero"/>
        <c:crossBetween val="between"/>
        <c:majorUnit val="0.2"/>
      </c:valAx>
      <c:spPr>
        <a:noFill/>
        <a:ln>
          <a:noFill/>
        </a:ln>
        <a:effectLst/>
      </c:spPr>
    </c:plotArea>
    <c:legend>
      <c:legendPos val="r"/>
      <c:layout>
        <c:manualLayout>
          <c:xMode val="edge"/>
          <c:yMode val="edge"/>
          <c:x val="0.69570024900733562"/>
          <c:y val="8.7113097349317825E-2"/>
          <c:w val="0.28736897537489342"/>
          <c:h val="0.196183344544243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5376344086023E-2"/>
          <c:y val="0.15119047619047618"/>
          <c:w val="0.9324334018365007"/>
          <c:h val="0.67688445194350721"/>
        </c:manualLayout>
      </c:layout>
      <c:barChart>
        <c:barDir val="col"/>
        <c:grouping val="clustered"/>
        <c:varyColors val="0"/>
        <c:ser>
          <c:idx val="0"/>
          <c:order val="0"/>
          <c:tx>
            <c:strRef>
              <c:f>Sheet1!$B$1</c:f>
              <c:strCache>
                <c:ptCount val="1"/>
                <c:pt idx="0">
                  <c:v>IP (n=124)</c:v>
                </c:pt>
              </c:strCache>
            </c:strRef>
          </c:tx>
          <c:spPr>
            <a:solidFill>
              <a:schemeClr val="accent4">
                <a:lumMod val="75000"/>
              </a:schemeClr>
            </a:solidFill>
            <a:ln w="28575">
              <a:noFill/>
            </a:ln>
            <a:effectLst/>
          </c:spPr>
          <c:invertIfNegative val="0"/>
          <c:dPt>
            <c:idx val="1"/>
            <c:invertIfNegative val="0"/>
            <c:bubble3D val="0"/>
            <c:spPr>
              <a:solidFill>
                <a:schemeClr val="accent4">
                  <a:lumMod val="75000"/>
                </a:schemeClr>
              </a:solidFill>
              <a:ln w="28575">
                <a:solidFill>
                  <a:schemeClr val="accent5">
                    <a:lumMod val="75000"/>
                  </a:schemeClr>
                </a:solidFill>
              </a:ln>
              <a:effectLst/>
            </c:spPr>
            <c:extLst>
              <c:ext xmlns:c16="http://schemas.microsoft.com/office/drawing/2014/chart" uri="{C3380CC4-5D6E-409C-BE32-E72D297353CC}">
                <c16:uniqueId val="{00000001-E2A1-4CBF-AFAE-C65934817D94}"/>
              </c:ext>
            </c:extLst>
          </c:dPt>
          <c:dPt>
            <c:idx val="2"/>
            <c:invertIfNegative val="0"/>
            <c:bubble3D val="0"/>
            <c:spPr>
              <a:solidFill>
                <a:schemeClr val="accent4">
                  <a:lumMod val="75000"/>
                </a:schemeClr>
              </a:solidFill>
              <a:ln w="28575">
                <a:solidFill>
                  <a:schemeClr val="accent4">
                    <a:lumMod val="75000"/>
                  </a:schemeClr>
                </a:solidFill>
              </a:ln>
              <a:effectLst/>
            </c:spPr>
            <c:extLst>
              <c:ext xmlns:c16="http://schemas.microsoft.com/office/drawing/2014/chart" uri="{C3380CC4-5D6E-409C-BE32-E72D297353CC}">
                <c16:uniqueId val="{00000003-E2A1-4CBF-AFAE-C65934817D9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Innovation Pathway (n=124,124)</c:v>
                </c:pt>
              </c:strCache>
            </c:strRef>
          </c:cat>
          <c:val>
            <c:numRef>
              <c:f>Sheet1!$B$2</c:f>
              <c:numCache>
                <c:formatCode>0%</c:formatCode>
                <c:ptCount val="1"/>
                <c:pt idx="0">
                  <c:v>0.95</c:v>
                </c:pt>
              </c:numCache>
            </c:numRef>
          </c:val>
          <c:extLst>
            <c:ext xmlns:c16="http://schemas.microsoft.com/office/drawing/2014/chart" uri="{C3380CC4-5D6E-409C-BE32-E72D297353CC}">
              <c16:uniqueId val="{00000004-E2A1-4CBF-AFAE-C65934817D94}"/>
            </c:ext>
          </c:extLst>
        </c:ser>
        <c:ser>
          <c:idx val="1"/>
          <c:order val="1"/>
          <c:tx>
            <c:strRef>
              <c:f>Sheet1!$C$1</c:f>
              <c:strCache>
                <c:ptCount val="1"/>
                <c:pt idx="0">
                  <c:v>Comparison (n=124)</c:v>
                </c:pt>
              </c:strCache>
            </c:strRef>
          </c:tx>
          <c:spPr>
            <a:solidFill>
              <a:schemeClr val="accent4">
                <a:lumMod val="60000"/>
                <a:lumOff val="40000"/>
              </a:schemeClr>
            </a:solidFill>
            <a:ln w="28575">
              <a:noFill/>
            </a:ln>
            <a:effectLst/>
          </c:spPr>
          <c:invertIfNegative val="0"/>
          <c:dPt>
            <c:idx val="1"/>
            <c:invertIfNegative val="0"/>
            <c:bubble3D val="0"/>
            <c:spPr>
              <a:solidFill>
                <a:schemeClr val="accent4">
                  <a:lumMod val="60000"/>
                  <a:lumOff val="40000"/>
                </a:schemeClr>
              </a:solidFill>
              <a:ln w="28575">
                <a:solidFill>
                  <a:schemeClr val="accent5">
                    <a:lumMod val="75000"/>
                  </a:schemeClr>
                </a:solidFill>
              </a:ln>
              <a:effectLst/>
            </c:spPr>
            <c:extLst>
              <c:ext xmlns:c16="http://schemas.microsoft.com/office/drawing/2014/chart" uri="{C3380CC4-5D6E-409C-BE32-E72D297353CC}">
                <c16:uniqueId val="{00000006-E2A1-4CBF-AFAE-C65934817D94}"/>
              </c:ext>
            </c:extLst>
          </c:dPt>
          <c:dPt>
            <c:idx val="2"/>
            <c:invertIfNegative val="0"/>
            <c:bubble3D val="0"/>
            <c:spPr>
              <a:solidFill>
                <a:schemeClr val="accent4">
                  <a:lumMod val="60000"/>
                  <a:lumOff val="40000"/>
                </a:schemeClr>
              </a:solidFill>
              <a:ln w="28575">
                <a:solidFill>
                  <a:schemeClr val="accent4">
                    <a:lumMod val="75000"/>
                  </a:schemeClr>
                </a:solidFill>
              </a:ln>
              <a:effectLst/>
            </c:spPr>
            <c:extLst>
              <c:ext xmlns:c16="http://schemas.microsoft.com/office/drawing/2014/chart" uri="{C3380CC4-5D6E-409C-BE32-E72D297353CC}">
                <c16:uniqueId val="{00000008-E2A1-4CBF-AFAE-C65934817D9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Innovation Pathway (n=124,124)</c:v>
                </c:pt>
              </c:strCache>
            </c:strRef>
          </c:cat>
          <c:val>
            <c:numRef>
              <c:f>Sheet1!$C$2</c:f>
              <c:numCache>
                <c:formatCode>0%</c:formatCode>
                <c:ptCount val="1"/>
                <c:pt idx="0">
                  <c:v>0.92</c:v>
                </c:pt>
              </c:numCache>
            </c:numRef>
          </c:val>
          <c:extLst>
            <c:ext xmlns:c16="http://schemas.microsoft.com/office/drawing/2014/chart" uri="{C3380CC4-5D6E-409C-BE32-E72D297353CC}">
              <c16:uniqueId val="{00000009-E2A1-4CBF-AFAE-C65934817D94}"/>
            </c:ext>
          </c:extLst>
        </c:ser>
        <c:dLbls>
          <c:dLblPos val="outEnd"/>
          <c:showLegendKey val="0"/>
          <c:showVal val="1"/>
          <c:showCatName val="0"/>
          <c:showSerName val="0"/>
          <c:showPercent val="0"/>
          <c:showBubbleSize val="0"/>
        </c:dLbls>
        <c:gapWidth val="219"/>
        <c:overlap val="-27"/>
        <c:axId val="455382047"/>
        <c:axId val="668417967"/>
      </c:barChart>
      <c:catAx>
        <c:axId val="45538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417967"/>
        <c:crosses val="autoZero"/>
        <c:auto val="1"/>
        <c:lblAlgn val="ctr"/>
        <c:lblOffset val="100"/>
        <c:noMultiLvlLbl val="0"/>
      </c:catAx>
      <c:valAx>
        <c:axId val="668417967"/>
        <c:scaling>
          <c:orientation val="minMax"/>
          <c:max val="1"/>
        </c:scaling>
        <c:delete val="1"/>
        <c:axPos val="l"/>
        <c:numFmt formatCode="0%" sourceLinked="1"/>
        <c:majorTickMark val="none"/>
        <c:minorTickMark val="none"/>
        <c:tickLblPos val="nextTo"/>
        <c:crossAx val="455382047"/>
        <c:crosses val="autoZero"/>
        <c:crossBetween val="between"/>
      </c:valAx>
      <c:spPr>
        <a:noFill/>
        <a:ln>
          <a:noFill/>
        </a:ln>
        <a:effectLst/>
      </c:spPr>
    </c:plotArea>
    <c:legend>
      <c:legendPos val="r"/>
      <c:layout>
        <c:manualLayout>
          <c:xMode val="edge"/>
          <c:yMode val="edge"/>
          <c:x val="0.73301991210043027"/>
          <c:y val="7.7729971253593294E-2"/>
          <c:w val="0.22396933521139772"/>
          <c:h val="0.1265835520559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0.40343</cdr:x>
      <cdr:y>0.87098</cdr:y>
    </cdr:from>
    <cdr:to>
      <cdr:x>0.64802</cdr:x>
      <cdr:y>0.94636</cdr:y>
    </cdr:to>
    <cdr:sp macro="" textlink="">
      <cdr:nvSpPr>
        <cdr:cNvPr id="2" name="Text Box 2"/>
        <cdr:cNvSpPr txBox="1">
          <a:spLocks xmlns:a="http://schemas.openxmlformats.org/drawingml/2006/main" noChangeArrowheads="1"/>
        </cdr:cNvSpPr>
      </cdr:nvSpPr>
      <cdr:spPr bwMode="auto">
        <a:xfrm xmlns:a="http://schemas.openxmlformats.org/drawingml/2006/main">
          <a:off x="2397816" y="2578411"/>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844) =19.6,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 </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=.000**</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0.70361</cdr:x>
      <cdr:y>0.86649</cdr:y>
    </cdr:from>
    <cdr:to>
      <cdr:x>0.98863</cdr:x>
      <cdr:y>0.94007</cdr:y>
    </cdr:to>
    <cdr:sp macro="" textlink="">
      <cdr:nvSpPr>
        <cdr:cNvPr id="3" name="Text Box 2"/>
        <cdr:cNvSpPr txBox="1">
          <a:spLocks xmlns:a="http://schemas.openxmlformats.org/drawingml/2006/main" noChangeArrowheads="1"/>
        </cdr:cNvSpPr>
      </cdr:nvSpPr>
      <cdr:spPr bwMode="auto">
        <a:xfrm xmlns:a="http://schemas.openxmlformats.org/drawingml/2006/main">
          <a:off x="4181976" y="2565132"/>
          <a:ext cx="1694038" cy="2178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844) = 97.1,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 </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=.000**</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0.08419</cdr:x>
      <cdr:y>0.86873</cdr:y>
    </cdr:from>
    <cdr:to>
      <cdr:x>0.33034</cdr:x>
      <cdr:y>0.94595</cdr:y>
    </cdr:to>
    <cdr:sp macro="" textlink="">
      <cdr:nvSpPr>
        <cdr:cNvPr id="4" name="Text Box 2"/>
        <cdr:cNvSpPr txBox="1">
          <a:spLocks xmlns:a="http://schemas.openxmlformats.org/drawingml/2006/main" noChangeArrowheads="1"/>
        </cdr:cNvSpPr>
      </cdr:nvSpPr>
      <cdr:spPr bwMode="auto">
        <a:xfrm xmlns:a="http://schemas.openxmlformats.org/drawingml/2006/main">
          <a:off x="500380" y="2571750"/>
          <a:ext cx="1463040"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844) = 86.8,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 </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=.000**</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dr:relSizeAnchor xmlns:cdr="http://schemas.openxmlformats.org/drawingml/2006/chartDrawing">
    <cdr:from>
      <cdr:x>0.18655</cdr:x>
      <cdr:y>0.25751</cdr:y>
    </cdr:from>
    <cdr:to>
      <cdr:x>0.43114</cdr:x>
      <cdr:y>0.33289</cdr:y>
    </cdr:to>
    <cdr:sp macro="" textlink="">
      <cdr:nvSpPr>
        <cdr:cNvPr id="5" name="Text Box 2"/>
        <cdr:cNvSpPr txBox="1">
          <a:spLocks xmlns:a="http://schemas.openxmlformats.org/drawingml/2006/main" noChangeArrowheads="1"/>
        </cdr:cNvSpPr>
      </cdr:nvSpPr>
      <cdr:spPr bwMode="auto">
        <a:xfrm xmlns:a="http://schemas.openxmlformats.org/drawingml/2006/main">
          <a:off x="1108777" y="762323"/>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4.9</a:t>
          </a:r>
          <a:endParaRPr lang="en-US" sz="11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0.49343</cdr:x>
      <cdr:y>0.48697</cdr:y>
    </cdr:from>
    <cdr:to>
      <cdr:x>0.73802</cdr:x>
      <cdr:y>0.56235</cdr:y>
    </cdr:to>
    <cdr:sp macro="" textlink="">
      <cdr:nvSpPr>
        <cdr:cNvPr id="6" name="Text Box 2"/>
        <cdr:cNvSpPr txBox="1">
          <a:spLocks xmlns:a="http://schemas.openxmlformats.org/drawingml/2006/main" noChangeArrowheads="1"/>
        </cdr:cNvSpPr>
      </cdr:nvSpPr>
      <cdr:spPr bwMode="auto">
        <a:xfrm xmlns:a="http://schemas.openxmlformats.org/drawingml/2006/main">
          <a:off x="2932724" y="1441608"/>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1.9</a:t>
          </a:r>
          <a:endParaRPr lang="en-US" sz="11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0.8141</cdr:x>
      <cdr:y>0.57068</cdr:y>
    </cdr:from>
    <cdr:to>
      <cdr:x>0.99252</cdr:x>
      <cdr:y>0.62634</cdr:y>
    </cdr:to>
    <cdr:sp macro="" textlink="">
      <cdr:nvSpPr>
        <cdr:cNvPr id="7" name="Text Box 2"/>
        <cdr:cNvSpPr txBox="1">
          <a:spLocks xmlns:a="http://schemas.openxmlformats.org/drawingml/2006/main" noChangeArrowheads="1"/>
        </cdr:cNvSpPr>
      </cdr:nvSpPr>
      <cdr:spPr bwMode="auto">
        <a:xfrm xmlns:a="http://schemas.openxmlformats.org/drawingml/2006/main">
          <a:off x="4838700" y="1689423"/>
          <a:ext cx="1060450" cy="1647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11.3</a:t>
          </a:r>
          <a:endParaRPr lang="en-US" sz="11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0.33864</cdr:x>
      <cdr:y>0.91367</cdr:y>
    </cdr:from>
    <cdr:to>
      <cdr:x>0.59458</cdr:x>
      <cdr:y>0.96436</cdr:y>
    </cdr:to>
    <cdr:sp macro="" textlink="">
      <cdr:nvSpPr>
        <cdr:cNvPr id="10" name="Text Box 2"/>
        <cdr:cNvSpPr txBox="1">
          <a:spLocks xmlns:a="http://schemas.openxmlformats.org/drawingml/2006/main" noChangeArrowheads="1"/>
        </cdr:cNvSpPr>
      </cdr:nvSpPr>
      <cdr:spPr bwMode="auto">
        <a:xfrm xmlns:a="http://schemas.openxmlformats.org/drawingml/2006/main">
          <a:off x="2127341" y="2774998"/>
          <a:ext cx="1607829" cy="1539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248) = 4.99,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=.026*</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dr:relSizeAnchor xmlns:cdr="http://schemas.openxmlformats.org/drawingml/2006/chartDrawing">
    <cdr:from>
      <cdr:x>0.34129</cdr:x>
      <cdr:y>0.4693</cdr:y>
    </cdr:from>
    <cdr:to>
      <cdr:x>0.56427</cdr:x>
      <cdr:y>0.54278</cdr:y>
    </cdr:to>
    <cdr:sp macro="" textlink="">
      <cdr:nvSpPr>
        <cdr:cNvPr id="13" name="Text Box 2"/>
        <cdr:cNvSpPr txBox="1">
          <a:spLocks xmlns:a="http://schemas.openxmlformats.org/drawingml/2006/main" noChangeArrowheads="1"/>
        </cdr:cNvSpPr>
      </cdr:nvSpPr>
      <cdr:spPr bwMode="auto">
        <a:xfrm xmlns:a="http://schemas.openxmlformats.org/drawingml/2006/main">
          <a:off x="2225052" y="1425373"/>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0.4</a:t>
          </a:r>
          <a:endParaRPr lang="en-US" sz="1100" b="1">
            <a:solidFill>
              <a:schemeClr val="accent4">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0.16384</cdr:x>
      <cdr:y>0.92465</cdr:y>
    </cdr:from>
    <cdr:to>
      <cdr:x>0.38906</cdr:x>
      <cdr:y>0.99608</cdr:y>
    </cdr:to>
    <cdr:sp macro="" textlink="">
      <cdr:nvSpPr>
        <cdr:cNvPr id="2" name="Text Box 2"/>
        <cdr:cNvSpPr txBox="1">
          <a:spLocks xmlns:a="http://schemas.openxmlformats.org/drawingml/2006/main" noChangeArrowheads="1"/>
        </cdr:cNvSpPr>
      </cdr:nvSpPr>
      <cdr:spPr bwMode="auto">
        <a:xfrm xmlns:a="http://schemas.openxmlformats.org/drawingml/2006/main">
          <a:off x="973778" y="2430813"/>
          <a:ext cx="1338618" cy="187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i="0">
              <a:effectLst/>
              <a:latin typeface="+mn-lt"/>
              <a:ea typeface="+mn-ea"/>
              <a:cs typeface="+mn-cs"/>
            </a:rPr>
            <a:t>46</a:t>
          </a:r>
          <a:r>
            <a:rPr lang="en-US" sz="800">
              <a:effectLst/>
              <a:latin typeface="+mn-lt"/>
              <a:ea typeface="+mn-ea"/>
              <a:cs typeface="+mn-cs"/>
            </a:rPr>
            <a:t>) = -0.04, </a:t>
          </a:r>
          <a:r>
            <a:rPr lang="en-US" sz="800" i="1">
              <a:effectLst/>
              <a:latin typeface="+mn-lt"/>
              <a:ea typeface="+mn-ea"/>
              <a:cs typeface="+mn-cs"/>
            </a:rPr>
            <a:t>p</a:t>
          </a:r>
          <a:r>
            <a:rPr lang="en-US" sz="800">
              <a:effectLst/>
              <a:latin typeface="+mn-lt"/>
              <a:ea typeface="+mn-ea"/>
              <a:cs typeface="+mn-cs"/>
            </a:rPr>
            <a:t> = .969</a:t>
          </a:r>
        </a:p>
      </cdr:txBody>
    </cdr:sp>
  </cdr:relSizeAnchor>
  <cdr:relSizeAnchor xmlns:cdr="http://schemas.openxmlformats.org/drawingml/2006/chartDrawing">
    <cdr:from>
      <cdr:x>0.62118</cdr:x>
      <cdr:y>0.89165</cdr:y>
    </cdr:from>
    <cdr:to>
      <cdr:x>0.8464</cdr:x>
      <cdr:y>0.96308</cdr:y>
    </cdr:to>
    <cdr:sp macro="" textlink="">
      <cdr:nvSpPr>
        <cdr:cNvPr id="4" name="Text Box 1"/>
        <cdr:cNvSpPr txBox="1">
          <a:spLocks xmlns:a="http://schemas.openxmlformats.org/drawingml/2006/main" noChangeArrowheads="1"/>
        </cdr:cNvSpPr>
      </cdr:nvSpPr>
      <cdr:spPr bwMode="auto">
        <a:xfrm xmlns:a="http://schemas.openxmlformats.org/drawingml/2006/main">
          <a:off x="3692029" y="2344067"/>
          <a:ext cx="1338617" cy="1877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a:effectLst/>
              <a:latin typeface="+mn-lt"/>
              <a:ea typeface="+mn-ea"/>
              <a:cs typeface="+mn-cs"/>
            </a:rPr>
            <a:t>(46) = 1.31, </a:t>
          </a:r>
          <a:r>
            <a:rPr lang="en-US" sz="800" i="1">
              <a:effectLst/>
              <a:latin typeface="+mn-lt"/>
              <a:ea typeface="+mn-ea"/>
              <a:cs typeface="+mn-cs"/>
            </a:rPr>
            <a:t>p</a:t>
          </a:r>
          <a:r>
            <a:rPr lang="en-US" sz="800">
              <a:effectLst/>
              <a:latin typeface="+mn-lt"/>
              <a:ea typeface="+mn-ea"/>
              <a:cs typeface="+mn-cs"/>
            </a:rPr>
            <a:t> = .197</a:t>
          </a:r>
        </a:p>
      </cdr:txBody>
    </cdr:sp>
  </cdr:relSizeAnchor>
</c:userShapes>
</file>

<file path=word/drawings/drawing3.xml><?xml version="1.0" encoding="utf-8"?>
<c:userShapes xmlns:c="http://schemas.openxmlformats.org/drawingml/2006/chart">
  <cdr:relSizeAnchor xmlns:cdr="http://schemas.openxmlformats.org/drawingml/2006/chartDrawing">
    <cdr:from>
      <cdr:x>0.05315</cdr:x>
      <cdr:y>0.91171</cdr:y>
    </cdr:from>
    <cdr:to>
      <cdr:x>0.36923</cdr:x>
      <cdr:y>0.98573</cdr:y>
    </cdr:to>
    <cdr:sp macro="" textlink="">
      <cdr:nvSpPr>
        <cdr:cNvPr id="2" name="Text Box 2"/>
        <cdr:cNvSpPr txBox="1">
          <a:spLocks xmlns:a="http://schemas.openxmlformats.org/drawingml/2006/main" noChangeArrowheads="1"/>
        </cdr:cNvSpPr>
      </cdr:nvSpPr>
      <cdr:spPr bwMode="auto">
        <a:xfrm xmlns:a="http://schemas.openxmlformats.org/drawingml/2006/main">
          <a:off x="315901" y="2699006"/>
          <a:ext cx="1878660" cy="219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304) = 1.42,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=.234</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0.71164</cdr:x>
      <cdr:y>0.91484</cdr:y>
    </cdr:from>
    <cdr:to>
      <cdr:x>0.95623</cdr:x>
      <cdr:y>0.99022</cdr:y>
    </cdr:to>
    <cdr:sp macro="" textlink="">
      <cdr:nvSpPr>
        <cdr:cNvPr id="3" name="Text Box 2"/>
        <cdr:cNvSpPr txBox="1">
          <a:spLocks xmlns:a="http://schemas.openxmlformats.org/drawingml/2006/main" noChangeArrowheads="1"/>
        </cdr:cNvSpPr>
      </cdr:nvSpPr>
      <cdr:spPr bwMode="auto">
        <a:xfrm xmlns:a="http://schemas.openxmlformats.org/drawingml/2006/main">
          <a:off x="4229684" y="2708255"/>
          <a:ext cx="1453746"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304) =2.62,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=.105</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0.42647</cdr:x>
      <cdr:y>0.28045</cdr:y>
    </cdr:from>
    <cdr:to>
      <cdr:x>0.6695</cdr:x>
      <cdr:y>0.35535</cdr:y>
    </cdr:to>
    <cdr:sp macro="" textlink="">
      <cdr:nvSpPr>
        <cdr:cNvPr id="5" name="Text Box 2"/>
        <cdr:cNvSpPr txBox="1">
          <a:spLocks xmlns:a="http://schemas.openxmlformats.org/drawingml/2006/main" noChangeArrowheads="1"/>
        </cdr:cNvSpPr>
      </cdr:nvSpPr>
      <cdr:spPr bwMode="auto">
        <a:xfrm xmlns:a="http://schemas.openxmlformats.org/drawingml/2006/main">
          <a:off x="2534795" y="830248"/>
          <a:ext cx="1444473" cy="2217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1.6</a:t>
          </a:r>
          <a:endParaRPr lang="en-US" sz="11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0.39213</cdr:x>
      <cdr:y>0.92598</cdr:y>
    </cdr:from>
    <cdr:to>
      <cdr:x>0.70821</cdr:x>
      <cdr:y>1</cdr:y>
    </cdr:to>
    <cdr:sp macro="" textlink="">
      <cdr:nvSpPr>
        <cdr:cNvPr id="7" name="Text Box 2"/>
        <cdr:cNvSpPr txBox="1">
          <a:spLocks xmlns:a="http://schemas.openxmlformats.org/drawingml/2006/main" noChangeArrowheads="1"/>
        </cdr:cNvSpPr>
      </cdr:nvSpPr>
      <cdr:spPr bwMode="auto">
        <a:xfrm xmlns:a="http://schemas.openxmlformats.org/drawingml/2006/main">
          <a:off x="2330673" y="2741246"/>
          <a:ext cx="1878660" cy="219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304) = 5.90,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=.015*</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0.37909</cdr:x>
      <cdr:y>0.89743</cdr:y>
    </cdr:from>
    <cdr:to>
      <cdr:x>0.60431</cdr:x>
      <cdr:y>0.96886</cdr:y>
    </cdr:to>
    <cdr:sp macro="" textlink="">
      <cdr:nvSpPr>
        <cdr:cNvPr id="3" name="Text Box 2"/>
        <cdr:cNvSpPr txBox="1">
          <a:spLocks xmlns:a="http://schemas.openxmlformats.org/drawingml/2006/main" noChangeArrowheads="1"/>
        </cdr:cNvSpPr>
      </cdr:nvSpPr>
      <cdr:spPr bwMode="auto">
        <a:xfrm xmlns:a="http://schemas.openxmlformats.org/drawingml/2006/main">
          <a:off x="2462598" y="2872145"/>
          <a:ext cx="1463017"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a:effectLst/>
              <a:latin typeface="+mn-lt"/>
              <a:ea typeface="+mn-ea"/>
              <a:cs typeface="+mn-cs"/>
            </a:rPr>
            <a:t>(842) = 6.0, </a:t>
          </a:r>
          <a:r>
            <a:rPr lang="en-US" sz="800" i="1">
              <a:effectLst/>
              <a:latin typeface="+mn-lt"/>
              <a:ea typeface="+mn-ea"/>
              <a:cs typeface="+mn-cs"/>
            </a:rPr>
            <a:t>p</a:t>
          </a:r>
          <a:r>
            <a:rPr lang="en-US" sz="800">
              <a:effectLst/>
              <a:latin typeface="+mn-lt"/>
              <a:ea typeface="+mn-ea"/>
              <a:cs typeface="+mn-cs"/>
            </a:rPr>
            <a:t> = .000**</a:t>
          </a:r>
        </a:p>
      </cdr:txBody>
    </cdr:sp>
  </cdr:relSizeAnchor>
  <cdr:relSizeAnchor xmlns:cdr="http://schemas.openxmlformats.org/drawingml/2006/chartDrawing">
    <cdr:from>
      <cdr:x>0.49355</cdr:x>
      <cdr:y>0.39168</cdr:y>
    </cdr:from>
    <cdr:to>
      <cdr:x>0.71734</cdr:x>
      <cdr:y>0.46141</cdr:y>
    </cdr:to>
    <cdr:sp macro="" textlink="">
      <cdr:nvSpPr>
        <cdr:cNvPr id="6" name="Text Box 2"/>
        <cdr:cNvSpPr txBox="1">
          <a:spLocks xmlns:a="http://schemas.openxmlformats.org/drawingml/2006/main" noChangeArrowheads="1"/>
        </cdr:cNvSpPr>
      </cdr:nvSpPr>
      <cdr:spPr bwMode="auto">
        <a:xfrm xmlns:a="http://schemas.openxmlformats.org/drawingml/2006/main">
          <a:off x="3206155" y="1253537"/>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Effect</a:t>
          </a:r>
          <a:r>
            <a:rPr lang="en-US" sz="8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Size d= 0.41</a:t>
          </a:r>
          <a:endParaRPr lang="en-US" sz="11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0.37364</cdr:x>
      <cdr:y>0.91846</cdr:y>
    </cdr:from>
    <cdr:to>
      <cdr:x>0.63202</cdr:x>
      <cdr:y>0.98581</cdr:y>
    </cdr:to>
    <cdr:sp macro="" textlink="">
      <cdr:nvSpPr>
        <cdr:cNvPr id="9" name="Text Box 2"/>
        <cdr:cNvSpPr txBox="1">
          <a:spLocks xmlns:a="http://schemas.openxmlformats.org/drawingml/2006/main" noChangeArrowheads="1"/>
        </cdr:cNvSpPr>
      </cdr:nvSpPr>
      <cdr:spPr bwMode="auto">
        <a:xfrm xmlns:a="http://schemas.openxmlformats.org/drawingml/2006/main">
          <a:off x="2347200" y="2789545"/>
          <a:ext cx="1623157" cy="2045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844) = 10.2,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=.001**</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dr:relSizeAnchor xmlns:cdr="http://schemas.openxmlformats.org/drawingml/2006/chartDrawing">
    <cdr:from>
      <cdr:x>0.34028</cdr:x>
      <cdr:y>0.3997</cdr:y>
    </cdr:from>
    <cdr:to>
      <cdr:x>0.56326</cdr:x>
      <cdr:y>0.47318</cdr:y>
    </cdr:to>
    <cdr:sp macro="" textlink="">
      <cdr:nvSpPr>
        <cdr:cNvPr id="13" name="Text Box 2"/>
        <cdr:cNvSpPr txBox="1">
          <a:spLocks xmlns:a="http://schemas.openxmlformats.org/drawingml/2006/main" noChangeArrowheads="1"/>
        </cdr:cNvSpPr>
      </cdr:nvSpPr>
      <cdr:spPr bwMode="auto">
        <a:xfrm xmlns:a="http://schemas.openxmlformats.org/drawingml/2006/main">
          <a:off x="2137653" y="1021076"/>
          <a:ext cx="1400772" cy="1877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1000" b="1">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1000" b="1" baseline="0">
              <a:solidFill>
                <a:schemeClr val="accent5">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0.3</a:t>
          </a:r>
          <a:endParaRPr lang="en-US" sz="1000" b="1">
            <a:solidFill>
              <a:schemeClr val="accent5">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0.07936</cdr:x>
      <cdr:y>0.85634</cdr:y>
    </cdr:from>
    <cdr:to>
      <cdr:x>0.32551</cdr:x>
      <cdr:y>0.93357</cdr:y>
    </cdr:to>
    <cdr:sp macro="" textlink="">
      <cdr:nvSpPr>
        <cdr:cNvPr id="8" name="Text Box 2"/>
        <cdr:cNvSpPr txBox="1">
          <a:spLocks xmlns:a="http://schemas.openxmlformats.org/drawingml/2006/main" noChangeArrowheads="1"/>
        </cdr:cNvSpPr>
      </cdr:nvSpPr>
      <cdr:spPr bwMode="auto">
        <a:xfrm xmlns:a="http://schemas.openxmlformats.org/drawingml/2006/main">
          <a:off x="471679" y="2535098"/>
          <a:ext cx="1463017"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294) =0.02,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=.895</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dr:relSizeAnchor xmlns:cdr="http://schemas.openxmlformats.org/drawingml/2006/chartDrawing">
    <cdr:from>
      <cdr:x>0.39827</cdr:x>
      <cdr:y>0.86276</cdr:y>
    </cdr:from>
    <cdr:to>
      <cdr:x>0.64442</cdr:x>
      <cdr:y>0.93998</cdr:y>
    </cdr:to>
    <cdr:sp macro="" textlink="">
      <cdr:nvSpPr>
        <cdr:cNvPr id="10" name="Text Box 2"/>
        <cdr:cNvSpPr txBox="1">
          <a:spLocks xmlns:a="http://schemas.openxmlformats.org/drawingml/2006/main" noChangeArrowheads="1"/>
        </cdr:cNvSpPr>
      </cdr:nvSpPr>
      <cdr:spPr bwMode="auto">
        <a:xfrm xmlns:a="http://schemas.openxmlformats.org/drawingml/2006/main">
          <a:off x="2367181" y="2554093"/>
          <a:ext cx="1463017"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294) =0.05,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=.350</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dr:relSizeAnchor xmlns:cdr="http://schemas.openxmlformats.org/drawingml/2006/chartDrawing">
    <cdr:from>
      <cdr:x>0.70648</cdr:x>
      <cdr:y>0.85843</cdr:y>
    </cdr:from>
    <cdr:to>
      <cdr:x>0.95263</cdr:x>
      <cdr:y>0.93565</cdr:y>
    </cdr:to>
    <cdr:sp macro="" textlink="">
      <cdr:nvSpPr>
        <cdr:cNvPr id="4" name="Text Box 2"/>
        <cdr:cNvSpPr txBox="1">
          <a:spLocks xmlns:a="http://schemas.openxmlformats.org/drawingml/2006/main" noChangeArrowheads="1"/>
        </cdr:cNvSpPr>
      </cdr:nvSpPr>
      <cdr:spPr bwMode="auto">
        <a:xfrm xmlns:a="http://schemas.openxmlformats.org/drawingml/2006/main">
          <a:off x="4199051" y="2541278"/>
          <a:ext cx="1463017"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(1, 294) =0.34, </a:t>
          </a:r>
          <a:r>
            <a:rPr lang="en-US" sz="80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a:solidFill>
                <a:srgbClr val="000000"/>
              </a:solidFill>
              <a:effectLst/>
              <a:latin typeface="Arial" panose="020B0604020202020204" pitchFamily="34" charset="0"/>
              <a:ea typeface="MS PGothic" panose="020B0600070205080204" pitchFamily="34" charset="-128"/>
              <a:cs typeface="Arial" panose="020B0604020202020204" pitchFamily="34" charset="0"/>
            </a:rPr>
            <a:t> =.561</a:t>
          </a:r>
          <a:endParaRPr lang="en-US" sz="1100">
            <a:effectLst/>
            <a:latin typeface="Arial" panose="020B0604020202020204" pitchFamily="34" charset="0"/>
            <a:ea typeface="MS PGothic" panose="020B0600070205080204" pitchFamily="34" charset="-128"/>
            <a:cs typeface="DaunPenh" panose="01010101010101010101" pitchFamily="2"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0.16919</cdr:x>
      <cdr:y>0.91558</cdr:y>
    </cdr:from>
    <cdr:to>
      <cdr:x>0.39441</cdr:x>
      <cdr:y>0.98701</cdr:y>
    </cdr:to>
    <cdr:sp macro="" textlink="">
      <cdr:nvSpPr>
        <cdr:cNvPr id="2" name="Text Box 2"/>
        <cdr:cNvSpPr txBox="1">
          <a:spLocks xmlns:a="http://schemas.openxmlformats.org/drawingml/2006/main" noChangeArrowheads="1"/>
        </cdr:cNvSpPr>
      </cdr:nvSpPr>
      <cdr:spPr bwMode="auto">
        <a:xfrm xmlns:a="http://schemas.openxmlformats.org/drawingml/2006/main">
          <a:off x="1005583" y="2406959"/>
          <a:ext cx="1338618" cy="187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i="0">
              <a:effectLst/>
              <a:latin typeface="+mn-lt"/>
              <a:ea typeface="+mn-ea"/>
              <a:cs typeface="+mn-cs"/>
            </a:rPr>
            <a:t>21</a:t>
          </a:r>
          <a:r>
            <a:rPr lang="en-US" sz="800">
              <a:effectLst/>
              <a:latin typeface="+mn-lt"/>
              <a:ea typeface="+mn-ea"/>
              <a:cs typeface="+mn-cs"/>
            </a:rPr>
            <a:t>) = -1.12, </a:t>
          </a:r>
          <a:r>
            <a:rPr lang="en-US" sz="800" i="1">
              <a:effectLst/>
              <a:latin typeface="+mn-lt"/>
              <a:ea typeface="+mn-ea"/>
              <a:cs typeface="+mn-cs"/>
            </a:rPr>
            <a:t>p</a:t>
          </a:r>
          <a:r>
            <a:rPr lang="en-US" sz="800">
              <a:effectLst/>
              <a:latin typeface="+mn-lt"/>
              <a:ea typeface="+mn-ea"/>
              <a:cs typeface="+mn-cs"/>
            </a:rPr>
            <a:t> = .276</a:t>
          </a:r>
        </a:p>
      </cdr:txBody>
    </cdr:sp>
  </cdr:relSizeAnchor>
  <cdr:relSizeAnchor xmlns:cdr="http://schemas.openxmlformats.org/drawingml/2006/chartDrawing">
    <cdr:from>
      <cdr:x>0.62921</cdr:x>
      <cdr:y>0.9219</cdr:y>
    </cdr:from>
    <cdr:to>
      <cdr:x>0.85443</cdr:x>
      <cdr:y>0.99333</cdr:y>
    </cdr:to>
    <cdr:sp macro="" textlink="">
      <cdr:nvSpPr>
        <cdr:cNvPr id="4" name="Text Box 1"/>
        <cdr:cNvSpPr txBox="1">
          <a:spLocks xmlns:a="http://schemas.openxmlformats.org/drawingml/2006/main" noChangeArrowheads="1"/>
        </cdr:cNvSpPr>
      </cdr:nvSpPr>
      <cdr:spPr bwMode="auto">
        <a:xfrm xmlns:a="http://schemas.openxmlformats.org/drawingml/2006/main">
          <a:off x="3739753" y="2423572"/>
          <a:ext cx="1338618" cy="187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a:effectLst/>
              <a:latin typeface="+mn-lt"/>
              <a:ea typeface="+mn-ea"/>
              <a:cs typeface="+mn-cs"/>
            </a:rPr>
            <a:t>(21) = -0.64 </a:t>
          </a:r>
          <a:r>
            <a:rPr lang="en-US" sz="800" i="1">
              <a:effectLst/>
              <a:latin typeface="+mn-lt"/>
              <a:ea typeface="+mn-ea"/>
              <a:cs typeface="+mn-cs"/>
            </a:rPr>
            <a:t>p</a:t>
          </a:r>
          <a:r>
            <a:rPr lang="en-US" sz="800">
              <a:effectLst/>
              <a:latin typeface="+mn-lt"/>
              <a:ea typeface="+mn-ea"/>
              <a:cs typeface="+mn-cs"/>
            </a:rPr>
            <a:t> = .528</a:t>
          </a:r>
        </a:p>
      </cdr:txBody>
    </cdr:sp>
  </cdr:relSizeAnchor>
</c:userShapes>
</file>

<file path=word/drawings/drawing8.xml><?xml version="1.0" encoding="utf-8"?>
<c:userShapes xmlns:c="http://schemas.openxmlformats.org/drawingml/2006/chart">
  <cdr:relSizeAnchor xmlns:cdr="http://schemas.openxmlformats.org/drawingml/2006/chartDrawing">
    <cdr:from>
      <cdr:x>0.05984</cdr:x>
      <cdr:y>0.90902</cdr:y>
    </cdr:from>
    <cdr:to>
      <cdr:x>0.37592</cdr:x>
      <cdr:y>0.98304</cdr:y>
    </cdr:to>
    <cdr:sp macro="" textlink="">
      <cdr:nvSpPr>
        <cdr:cNvPr id="2" name="Text Box 2"/>
        <cdr:cNvSpPr txBox="1">
          <a:spLocks xmlns:a="http://schemas.openxmlformats.org/drawingml/2006/main" noChangeArrowheads="1"/>
        </cdr:cNvSpPr>
      </cdr:nvSpPr>
      <cdr:spPr bwMode="auto">
        <a:xfrm xmlns:a="http://schemas.openxmlformats.org/drawingml/2006/main">
          <a:off x="355658" y="2691048"/>
          <a:ext cx="1878653" cy="2191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24) = 2.18,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=.140</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0.71833</cdr:x>
      <cdr:y>0.9041</cdr:y>
    </cdr:from>
    <cdr:to>
      <cdr:x>0.96292</cdr:x>
      <cdr:y>0.97948</cdr:y>
    </cdr:to>
    <cdr:sp macro="" textlink="">
      <cdr:nvSpPr>
        <cdr:cNvPr id="3" name="Text Box 2"/>
        <cdr:cNvSpPr txBox="1">
          <a:spLocks xmlns:a="http://schemas.openxmlformats.org/drawingml/2006/main" noChangeArrowheads="1"/>
        </cdr:cNvSpPr>
      </cdr:nvSpPr>
      <cdr:spPr bwMode="auto">
        <a:xfrm xmlns:a="http://schemas.openxmlformats.org/drawingml/2006/main">
          <a:off x="4269461" y="2676460"/>
          <a:ext cx="1453745" cy="2231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24) =0.69,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=.408</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0.42647</cdr:x>
      <cdr:y>0.28045</cdr:y>
    </cdr:from>
    <cdr:to>
      <cdr:x>0.6695</cdr:x>
      <cdr:y>0.35535</cdr:y>
    </cdr:to>
    <cdr:sp macro="" textlink="">
      <cdr:nvSpPr>
        <cdr:cNvPr id="5" name="Text Box 2"/>
        <cdr:cNvSpPr txBox="1">
          <a:spLocks xmlns:a="http://schemas.openxmlformats.org/drawingml/2006/main" noChangeArrowheads="1"/>
        </cdr:cNvSpPr>
      </cdr:nvSpPr>
      <cdr:spPr bwMode="auto">
        <a:xfrm xmlns:a="http://schemas.openxmlformats.org/drawingml/2006/main">
          <a:off x="2534795" y="830248"/>
          <a:ext cx="1444473" cy="2217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Odds</a:t>
          </a:r>
          <a:r>
            <a:rPr lang="en-US" sz="800" b="1" baseline="0">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 Ratio = 2.1</a:t>
          </a:r>
          <a:endParaRPr lang="en-US" sz="1100" b="1">
            <a:solidFill>
              <a:schemeClr val="accent4">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dr:relSizeAnchor xmlns:cdr="http://schemas.openxmlformats.org/drawingml/2006/chartDrawing">
    <cdr:from>
      <cdr:x>0.3841</cdr:x>
      <cdr:y>0.90718</cdr:y>
    </cdr:from>
    <cdr:to>
      <cdr:x>0.70018</cdr:x>
      <cdr:y>0.9812</cdr:y>
    </cdr:to>
    <cdr:sp macro="" textlink="">
      <cdr:nvSpPr>
        <cdr:cNvPr id="7" name="Text Box 2"/>
        <cdr:cNvSpPr txBox="1">
          <a:spLocks xmlns:a="http://schemas.openxmlformats.org/drawingml/2006/main" noChangeArrowheads="1"/>
        </cdr:cNvSpPr>
      </cdr:nvSpPr>
      <cdr:spPr bwMode="auto">
        <a:xfrm xmlns:a="http://schemas.openxmlformats.org/drawingml/2006/main">
          <a:off x="2282956" y="2685583"/>
          <a:ext cx="1878653" cy="2191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X</a:t>
          </a:r>
          <a:r>
            <a:rPr lang="en-US" sz="800" b="0" baseline="30000">
              <a:solidFill>
                <a:srgbClr val="000000"/>
              </a:solidFill>
              <a:effectLst/>
              <a:latin typeface="Arial" panose="020B0604020202020204" pitchFamily="34" charset="0"/>
              <a:ea typeface="MS PGothic" panose="020B0600070205080204" pitchFamily="34" charset="-128"/>
              <a:cs typeface="Arial" panose="020B0604020202020204" pitchFamily="34" charset="0"/>
            </a:rPr>
            <a:t>2</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(1, 24) = 4.20, </a:t>
          </a:r>
          <a:r>
            <a:rPr lang="en-US" sz="800" b="0" i="1">
              <a:solidFill>
                <a:srgbClr val="000000"/>
              </a:solidFill>
              <a:effectLst/>
              <a:latin typeface="Arial" panose="020B0604020202020204" pitchFamily="34" charset="0"/>
              <a:ea typeface="MS PGothic" panose="020B0600070205080204" pitchFamily="34" charset="-128"/>
              <a:cs typeface="Arial" panose="020B0604020202020204" pitchFamily="34" charset="0"/>
            </a:rPr>
            <a:t>p</a:t>
          </a:r>
          <a:r>
            <a:rPr lang="en-US" sz="800" b="0">
              <a:solidFill>
                <a:srgbClr val="000000"/>
              </a:solidFill>
              <a:effectLst/>
              <a:latin typeface="Arial" panose="020B0604020202020204" pitchFamily="34" charset="0"/>
              <a:ea typeface="MS PGothic" panose="020B0600070205080204" pitchFamily="34" charset="-128"/>
              <a:cs typeface="Arial" panose="020B0604020202020204" pitchFamily="34" charset="0"/>
            </a:rPr>
            <a:t> =.041*</a:t>
          </a:r>
          <a:endParaRPr lang="en-US" sz="1100" b="0">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0.39826</cdr:x>
      <cdr:y>0.91579</cdr:y>
    </cdr:from>
    <cdr:to>
      <cdr:x>0.62348</cdr:x>
      <cdr:y>0.98722</cdr:y>
    </cdr:to>
    <cdr:sp macro="" textlink="">
      <cdr:nvSpPr>
        <cdr:cNvPr id="4" name="Text Box 1"/>
        <cdr:cNvSpPr txBox="1">
          <a:spLocks xmlns:a="http://schemas.openxmlformats.org/drawingml/2006/main" noChangeArrowheads="1"/>
        </cdr:cNvSpPr>
      </cdr:nvSpPr>
      <cdr:spPr bwMode="auto">
        <a:xfrm xmlns:a="http://schemas.openxmlformats.org/drawingml/2006/main">
          <a:off x="2352709" y="2930888"/>
          <a:ext cx="1330466" cy="2286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i="1">
              <a:effectLst/>
              <a:latin typeface="+mn-lt"/>
              <a:ea typeface="+mn-ea"/>
              <a:cs typeface="+mn-cs"/>
            </a:rPr>
            <a:t>t</a:t>
          </a:r>
          <a:r>
            <a:rPr lang="en-US" sz="800">
              <a:effectLst/>
              <a:latin typeface="+mn-lt"/>
              <a:ea typeface="+mn-ea"/>
              <a:cs typeface="+mn-cs"/>
            </a:rPr>
            <a:t>(246) = 2.3, </a:t>
          </a:r>
          <a:r>
            <a:rPr lang="en-US" sz="800" i="1">
              <a:effectLst/>
              <a:latin typeface="+mn-lt"/>
              <a:ea typeface="+mn-ea"/>
              <a:cs typeface="+mn-cs"/>
            </a:rPr>
            <a:t>p</a:t>
          </a:r>
          <a:r>
            <a:rPr lang="en-US" sz="800">
              <a:effectLst/>
              <a:latin typeface="+mn-lt"/>
              <a:ea typeface="+mn-ea"/>
              <a:cs typeface="+mn-cs"/>
            </a:rPr>
            <a:t> = .023*</a:t>
          </a:r>
        </a:p>
      </cdr:txBody>
    </cdr:sp>
  </cdr:relSizeAnchor>
  <cdr:relSizeAnchor xmlns:cdr="http://schemas.openxmlformats.org/drawingml/2006/chartDrawing">
    <cdr:from>
      <cdr:x>0.50185</cdr:x>
      <cdr:y>0.34783</cdr:y>
    </cdr:from>
    <cdr:to>
      <cdr:x>0.69644</cdr:x>
      <cdr:y>0.44402</cdr:y>
    </cdr:to>
    <cdr:sp macro="" textlink="">
      <cdr:nvSpPr>
        <cdr:cNvPr id="7" name="Text Box 2"/>
        <cdr:cNvSpPr txBox="1">
          <a:spLocks xmlns:a="http://schemas.openxmlformats.org/drawingml/2006/main" noChangeArrowheads="1"/>
        </cdr:cNvSpPr>
      </cdr:nvSpPr>
      <cdr:spPr bwMode="auto">
        <a:xfrm xmlns:a="http://schemas.openxmlformats.org/drawingml/2006/main">
          <a:off x="3260061" y="1113198"/>
          <a:ext cx="1264066" cy="3078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800" b="1">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Effect</a:t>
          </a:r>
          <a:r>
            <a:rPr lang="en-US" sz="800" b="1" baseline="0">
              <a:solidFill>
                <a:schemeClr val="accent4">
                  <a:lumMod val="50000"/>
                </a:schemeClr>
              </a:solidFill>
              <a:effectLst/>
              <a:latin typeface="Arial" panose="020B0604020202020204" pitchFamily="34" charset="0"/>
              <a:ea typeface="MS PGothic" panose="020B0600070205080204" pitchFamily="34" charset="-128"/>
              <a:cs typeface="Arial" panose="020B0604020202020204" pitchFamily="34" charset="0"/>
            </a:rPr>
            <a:t> Size d= 0.29</a:t>
          </a:r>
          <a:endParaRPr lang="en-US" sz="1100" b="1">
            <a:solidFill>
              <a:schemeClr val="accent4">
                <a:lumMod val="50000"/>
              </a:schemeClr>
            </a:solidFill>
            <a:effectLst/>
            <a:latin typeface="Arial" panose="020B0604020202020204" pitchFamily="34" charset="0"/>
            <a:ea typeface="MS PGothic" panose="020B0600070205080204" pitchFamily="34" charset="-128"/>
            <a:cs typeface="DaunPenh" panose="020B0604020202020204" pitchFamily="2" charset="0"/>
          </a:endParaRPr>
        </a:p>
      </cdr:txBody>
    </cdr:sp>
  </cdr:relSizeAnchor>
</c:userShapes>
</file>

<file path=word/theme/theme1.xml><?xml version="1.0" encoding="utf-8"?>
<a:theme xmlns:a="http://schemas.openxmlformats.org/drawingml/2006/main" name="ICF-theme">
  <a:themeElements>
    <a:clrScheme name="ICF-2016-06-17 1">
      <a:dk1>
        <a:sysClr val="windowText" lastClr="000000"/>
      </a:dk1>
      <a:lt1>
        <a:sysClr val="window" lastClr="FFFFFF"/>
      </a:lt1>
      <a:dk2>
        <a:srgbClr val="00538B"/>
      </a:dk2>
      <a:lt2>
        <a:srgbClr val="D8E0E3"/>
      </a:lt2>
      <a:accent1>
        <a:srgbClr val="00538B"/>
      </a:accent1>
      <a:accent2>
        <a:srgbClr val="00A2E0"/>
      </a:accent2>
      <a:accent3>
        <a:srgbClr val="00AFAA"/>
      </a:accent3>
      <a:accent4>
        <a:srgbClr val="69C14C"/>
      </a:accent4>
      <a:accent5>
        <a:srgbClr val="F29934"/>
      </a:accent5>
      <a:accent6>
        <a:srgbClr val="E1085A"/>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marL="0" indent="0">
          <a:spcBef>
            <a:spcPts val="1200"/>
          </a:spcBef>
          <a:spcAft>
            <a:spcPts val="0"/>
          </a:spcAft>
          <a:buNone/>
          <a:defRPr sz="1350" b="1" dirty="0">
            <a:solidFill>
              <a:schemeClr val="tx2"/>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DESE-231-67723</_dlc_DocId>
    <_dlc_DocIdUrl xmlns="733efe1c-5bbe-4968-87dc-d400e65c879f">
      <Url>https://sharepoint.doemass.org/ese/webteam/cps/_layouts/DocIdRedir.aspx?ID=DESE-231-67723</Url>
      <Description>DESE-231-67723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93357-2932-453C-B2D9-CAF9AB773918}">
  <ds:schemaRefs>
    <ds:schemaRef ds:uri="http://schemas.microsoft.com/sharepoint/v3/contenttype/forms"/>
  </ds:schemaRefs>
</ds:datastoreItem>
</file>

<file path=customXml/itemProps2.xml><?xml version="1.0" encoding="utf-8"?>
<ds:datastoreItem xmlns:ds="http://schemas.openxmlformats.org/officeDocument/2006/customXml" ds:itemID="{BD11028A-9E11-4B55-80C2-69F69A5E7623}">
  <ds:schemaRefs>
    <ds:schemaRef ds:uri="http://schemas.microsoft.com/office/2006/metadata/propertie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C6300229-EEB7-4674-9504-056A05963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96BFA-529D-46ED-9326-81016954BF8E}">
  <ds:schemaRefs>
    <ds:schemaRef ds:uri="http://schemas.microsoft.com/sharepoint/events"/>
  </ds:schemaRefs>
</ds:datastoreItem>
</file>

<file path=customXml/itemProps5.xml><?xml version="1.0" encoding="utf-8"?>
<ds:datastoreItem xmlns:ds="http://schemas.openxmlformats.org/officeDocument/2006/customXml" ds:itemID="{9FC4A75D-A19A-4D27-8773-9961DE09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97</Pages>
  <Words>27764</Words>
  <Characters>158260</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Massachusetts Innovation Pathway &amp; Early College Pathway Impact Evaluation Report</vt:lpstr>
    </vt:vector>
  </TitlesOfParts>
  <Company/>
  <LinksUpToDate>false</LinksUpToDate>
  <CharactersWithSpaces>185653</CharactersWithSpaces>
  <SharedDoc>false</SharedDoc>
  <HLinks>
    <vt:vector size="54" baseType="variant">
      <vt:variant>
        <vt:i4>5046334</vt:i4>
      </vt:variant>
      <vt:variant>
        <vt:i4>216</vt:i4>
      </vt:variant>
      <vt:variant>
        <vt:i4>0</vt:i4>
      </vt:variant>
      <vt:variant>
        <vt:i4>5</vt:i4>
      </vt:variant>
      <vt:variant>
        <vt:lpwstr>mailto:samantha.spinney@icf.com</vt:lpwstr>
      </vt:variant>
      <vt:variant>
        <vt:lpwstr/>
      </vt:variant>
      <vt:variant>
        <vt:i4>5046334</vt:i4>
      </vt:variant>
      <vt:variant>
        <vt:i4>213</vt:i4>
      </vt:variant>
      <vt:variant>
        <vt:i4>0</vt:i4>
      </vt:variant>
      <vt:variant>
        <vt:i4>5</vt:i4>
      </vt:variant>
      <vt:variant>
        <vt:lpwstr>mailto:samantha.spinney@icf.com</vt:lpwstr>
      </vt:variant>
      <vt:variant>
        <vt:lpwstr/>
      </vt:variant>
      <vt:variant>
        <vt:i4>5046334</vt:i4>
      </vt:variant>
      <vt:variant>
        <vt:i4>210</vt:i4>
      </vt:variant>
      <vt:variant>
        <vt:i4>0</vt:i4>
      </vt:variant>
      <vt:variant>
        <vt:i4>5</vt:i4>
      </vt:variant>
      <vt:variant>
        <vt:lpwstr>mailto:samantha.spinney@icf.com</vt:lpwstr>
      </vt:variant>
      <vt:variant>
        <vt:lpwstr/>
      </vt:variant>
      <vt:variant>
        <vt:i4>3801193</vt:i4>
      </vt:variant>
      <vt:variant>
        <vt:i4>207</vt:i4>
      </vt:variant>
      <vt:variant>
        <vt:i4>0</vt:i4>
      </vt:variant>
      <vt:variant>
        <vt:i4>5</vt:i4>
      </vt:variant>
      <vt:variant>
        <vt:lpwstr>https://files.eric.ed.gov/fulltext/ED559689.pdf</vt:lpwstr>
      </vt:variant>
      <vt:variant>
        <vt:lpwstr/>
      </vt:variant>
      <vt:variant>
        <vt:i4>3670117</vt:i4>
      </vt:variant>
      <vt:variant>
        <vt:i4>204</vt:i4>
      </vt:variant>
      <vt:variant>
        <vt:i4>0</vt:i4>
      </vt:variant>
      <vt:variant>
        <vt:i4>5</vt:i4>
      </vt:variant>
      <vt:variant>
        <vt:lpwstr>https://files.eric.ed.gov/fulltext/ED577243.pdf</vt:lpwstr>
      </vt:variant>
      <vt:variant>
        <vt:lpwstr/>
      </vt:variant>
      <vt:variant>
        <vt:i4>2162751</vt:i4>
      </vt:variant>
      <vt:variant>
        <vt:i4>201</vt:i4>
      </vt:variant>
      <vt:variant>
        <vt:i4>0</vt:i4>
      </vt:variant>
      <vt:variant>
        <vt:i4>5</vt:i4>
      </vt:variant>
      <vt:variant>
        <vt:lpwstr>https://doi.org/10.1007/s10649-019-09908-4</vt:lpwstr>
      </vt:variant>
      <vt:variant>
        <vt:lpwstr/>
      </vt:variant>
      <vt:variant>
        <vt:i4>2097214</vt:i4>
      </vt:variant>
      <vt:variant>
        <vt:i4>6</vt:i4>
      </vt:variant>
      <vt:variant>
        <vt:i4>0</vt:i4>
      </vt:variant>
      <vt:variant>
        <vt:i4>5</vt:i4>
      </vt:variant>
      <vt:variant>
        <vt:lpwstr>http://www.doe.mass.edu/infoservices/data/scs/</vt:lpwstr>
      </vt:variant>
      <vt:variant>
        <vt:lpwstr/>
      </vt:variant>
      <vt:variant>
        <vt:i4>262231</vt:i4>
      </vt:variant>
      <vt:variant>
        <vt:i4>3</vt:i4>
      </vt:variant>
      <vt:variant>
        <vt:i4>0</vt:i4>
      </vt:variant>
      <vt:variant>
        <vt:i4>5</vt:i4>
      </vt:variant>
      <vt:variant>
        <vt:lpwstr>http://skillspages.com/documents/masswblp.doc</vt:lpwstr>
      </vt:variant>
      <vt:variant>
        <vt:lpwstr/>
      </vt:variant>
      <vt:variant>
        <vt:i4>3276903</vt:i4>
      </vt:variant>
      <vt:variant>
        <vt:i4>0</vt:i4>
      </vt:variant>
      <vt:variant>
        <vt:i4>0</vt:i4>
      </vt:variant>
      <vt:variant>
        <vt:i4>5</vt:i4>
      </vt:variant>
      <vt:variant>
        <vt:lpwstr>http://skillspages.com/masswbl/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Innovation Pathway &amp; Early College Pathway Impact Evaluation Report</dc:title>
  <dc:subject/>
  <dc:creator>DESE</dc:creator>
  <cp:keywords/>
  <dc:description/>
  <cp:lastModifiedBy>Zou, Dong (EOE)</cp:lastModifiedBy>
  <cp:revision>4</cp:revision>
  <cp:lastPrinted>2019-07-08T23:16:00Z</cp:lastPrinted>
  <dcterms:created xsi:type="dcterms:W3CDTF">2021-01-26T18:35:00Z</dcterms:created>
  <dcterms:modified xsi:type="dcterms:W3CDTF">2021-01-26T19:39:00Z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26 2021</vt:lpwstr>
  </property>
</Properties>
</file>