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a"/>
        <w:tblpPr w:leftFromText="180" w:rightFromText="180" w:vertAnchor="text" w:horzAnchor="margin" w:tblpY="-73"/>
        <w:tblW w:w="11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85"/>
        <w:gridCol w:w="3060"/>
        <w:gridCol w:w="2880"/>
        <w:gridCol w:w="2700"/>
      </w:tblGrid>
      <w:tr w:rsidR="004E09C8" w:rsidTr="003212CA">
        <w:trPr>
          <w:trHeight w:val="320"/>
        </w:trPr>
        <w:tc>
          <w:tcPr>
            <w:tcW w:w="11725" w:type="dxa"/>
            <w:gridSpan w:val="4"/>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rsidR="004E09C8" w:rsidRPr="00E50FAF" w:rsidRDefault="004E09C8" w:rsidP="004E09C8">
            <w:pPr>
              <w:spacing w:line="259" w:lineRule="auto"/>
              <w:ind w:right="78"/>
              <w:jc w:val="center"/>
              <w:rPr>
                <w:sz w:val="18"/>
                <w:szCs w:val="18"/>
              </w:rPr>
            </w:pPr>
            <w:r w:rsidRPr="00FB256C">
              <w:rPr>
                <w:b/>
                <w:color w:val="auto"/>
                <w:sz w:val="18"/>
                <w:szCs w:val="18"/>
              </w:rPr>
              <w:t>Mission</w:t>
            </w:r>
          </w:p>
        </w:tc>
      </w:tr>
      <w:tr w:rsidR="004E09C8" w:rsidTr="003212CA">
        <w:tc>
          <w:tcPr>
            <w:tcW w:w="11725" w:type="dxa"/>
            <w:gridSpan w:val="4"/>
            <w:tcBorders>
              <w:top w:val="single" w:sz="4" w:space="0" w:color="C00000"/>
              <w:left w:val="single" w:sz="4" w:space="0" w:color="C00000"/>
              <w:bottom w:val="single" w:sz="4" w:space="0" w:color="C00000"/>
              <w:right w:val="single" w:sz="4" w:space="0" w:color="C00000"/>
            </w:tcBorders>
          </w:tcPr>
          <w:p w:rsidR="004E09C8" w:rsidRPr="00E50FAF" w:rsidRDefault="004E09C8" w:rsidP="004E09C8">
            <w:pPr>
              <w:spacing w:line="259" w:lineRule="auto"/>
              <w:ind w:right="78"/>
              <w:rPr>
                <w:sz w:val="17"/>
                <w:szCs w:val="17"/>
              </w:rPr>
            </w:pPr>
            <w:r w:rsidRPr="00E50FAF">
              <w:rPr>
                <w:sz w:val="17"/>
                <w:szCs w:val="17"/>
              </w:rPr>
              <w:t xml:space="preserve">The Burlington Public Schools is to help all students acquire organized knowledge, master creative and intellectual skills, and understand ideas in a way that fosters positive self-image and leads to lifelong learning, self-sufficiency, and responsible citizenship. </w:t>
            </w:r>
          </w:p>
        </w:tc>
      </w:tr>
      <w:tr w:rsidR="004E09C8" w:rsidTr="003212CA">
        <w:tc>
          <w:tcPr>
            <w:tcW w:w="11725" w:type="dxa"/>
            <w:gridSpan w:val="4"/>
            <w:tcBorders>
              <w:top w:val="single" w:sz="4" w:space="0" w:color="C00000"/>
              <w:left w:val="single" w:sz="4" w:space="0" w:color="C00000"/>
              <w:bottom w:val="single" w:sz="4" w:space="0" w:color="C00000"/>
              <w:right w:val="single" w:sz="4" w:space="0" w:color="C00000"/>
            </w:tcBorders>
            <w:shd w:val="clear" w:color="auto" w:fill="F2DBDB" w:themeFill="accent2" w:themeFillTint="33"/>
          </w:tcPr>
          <w:p w:rsidR="004E09C8" w:rsidRPr="00E50FAF" w:rsidRDefault="004E09C8" w:rsidP="004E09C8">
            <w:pPr>
              <w:spacing w:line="259" w:lineRule="auto"/>
              <w:ind w:right="78"/>
              <w:jc w:val="center"/>
              <w:rPr>
                <w:sz w:val="17"/>
                <w:szCs w:val="17"/>
              </w:rPr>
            </w:pPr>
            <w:r w:rsidRPr="00FB256C">
              <w:rPr>
                <w:b/>
                <w:color w:val="auto"/>
                <w:sz w:val="17"/>
                <w:szCs w:val="17"/>
              </w:rPr>
              <w:t>Vision</w:t>
            </w:r>
          </w:p>
        </w:tc>
      </w:tr>
      <w:tr w:rsidR="004E09C8" w:rsidTr="003212CA">
        <w:tc>
          <w:tcPr>
            <w:tcW w:w="11725" w:type="dxa"/>
            <w:gridSpan w:val="4"/>
            <w:tcBorders>
              <w:top w:val="single" w:sz="4" w:space="0" w:color="C00000"/>
              <w:left w:val="single" w:sz="4" w:space="0" w:color="C00000"/>
              <w:bottom w:val="single" w:sz="4" w:space="0" w:color="C00000"/>
              <w:right w:val="single" w:sz="4" w:space="0" w:color="C00000"/>
            </w:tcBorders>
          </w:tcPr>
          <w:p w:rsidR="004E09C8" w:rsidRPr="00E50FAF" w:rsidRDefault="004E09C8" w:rsidP="004E09C8">
            <w:pPr>
              <w:widowControl w:val="0"/>
              <w:rPr>
                <w:sz w:val="17"/>
                <w:szCs w:val="17"/>
              </w:rPr>
            </w:pPr>
            <w:r w:rsidRPr="00E50FAF">
              <w:rPr>
                <w:sz w:val="17"/>
                <w:szCs w:val="17"/>
              </w:rPr>
              <w:t xml:space="preserve">The vision of Burlington’s Elementary Schools is “Belong Together, Work Together, </w:t>
            </w:r>
            <w:proofErr w:type="gramStart"/>
            <w:r w:rsidRPr="00E50FAF">
              <w:rPr>
                <w:sz w:val="17"/>
                <w:szCs w:val="17"/>
              </w:rPr>
              <w:t>Success</w:t>
            </w:r>
            <w:proofErr w:type="gramEnd"/>
            <w:r w:rsidRPr="00E50FAF">
              <w:rPr>
                <w:sz w:val="17"/>
                <w:szCs w:val="17"/>
              </w:rPr>
              <w:t xml:space="preserve"> Together”. Members of the each school will collaborate to promote a safe, nurturing environment where all children are accepted. Individual student strengths will be maximized and individual needs will be met by developing and using strategies that encourage student growth. By promoting independence, curiosity, and learning, students’ academic and social potential will be fostered.</w:t>
            </w:r>
          </w:p>
        </w:tc>
      </w:tr>
      <w:tr w:rsidR="004E09C8" w:rsidTr="003212CA">
        <w:tc>
          <w:tcPr>
            <w:tcW w:w="11725" w:type="dxa"/>
            <w:gridSpan w:val="4"/>
            <w:tcBorders>
              <w:top w:val="single" w:sz="4" w:space="0" w:color="C00000"/>
              <w:left w:val="single" w:sz="4" w:space="0" w:color="C00000"/>
              <w:bottom w:val="single" w:sz="4" w:space="0" w:color="C00000"/>
              <w:right w:val="single" w:sz="4" w:space="0" w:color="C00000"/>
            </w:tcBorders>
            <w:shd w:val="clear" w:color="auto" w:fill="F2DBDB" w:themeFill="accent2" w:themeFillTint="33"/>
          </w:tcPr>
          <w:p w:rsidR="004E09C8" w:rsidRPr="00E50FAF" w:rsidRDefault="004E09C8" w:rsidP="004E09C8">
            <w:pPr>
              <w:spacing w:line="259" w:lineRule="auto"/>
              <w:ind w:right="78"/>
              <w:jc w:val="center"/>
              <w:rPr>
                <w:sz w:val="18"/>
                <w:szCs w:val="18"/>
              </w:rPr>
            </w:pPr>
            <w:r w:rsidRPr="00FB256C">
              <w:rPr>
                <w:b/>
                <w:color w:val="auto"/>
                <w:sz w:val="18"/>
                <w:szCs w:val="18"/>
              </w:rPr>
              <w:t>Core Values</w:t>
            </w:r>
          </w:p>
        </w:tc>
      </w:tr>
      <w:tr w:rsidR="004E09C8" w:rsidTr="003212CA">
        <w:trPr>
          <w:trHeight w:val="1142"/>
        </w:trPr>
        <w:tc>
          <w:tcPr>
            <w:tcW w:w="11725" w:type="dxa"/>
            <w:gridSpan w:val="4"/>
            <w:tcBorders>
              <w:top w:val="single" w:sz="4" w:space="0" w:color="C00000"/>
              <w:left w:val="single" w:sz="4" w:space="0" w:color="C00000"/>
              <w:bottom w:val="single" w:sz="4" w:space="0" w:color="C00000"/>
              <w:right w:val="single" w:sz="4" w:space="0" w:color="C00000"/>
            </w:tcBorders>
          </w:tcPr>
          <w:p w:rsidR="004E09C8" w:rsidRPr="00E50FAF" w:rsidRDefault="004E09C8" w:rsidP="004E09C8">
            <w:pPr>
              <w:widowControl w:val="0"/>
              <w:rPr>
                <w:sz w:val="17"/>
                <w:szCs w:val="17"/>
              </w:rPr>
            </w:pPr>
            <w:r w:rsidRPr="00E50FAF">
              <w:rPr>
                <w:sz w:val="17"/>
                <w:szCs w:val="17"/>
              </w:rPr>
              <w:t>The Burlington Public School District is committed to</w:t>
            </w:r>
          </w:p>
          <w:p w:rsidR="004E09C8" w:rsidRPr="00E50FAF" w:rsidRDefault="004E09C8" w:rsidP="004E09C8">
            <w:pPr>
              <w:pStyle w:val="ListParagraph"/>
              <w:widowControl w:val="0"/>
              <w:numPr>
                <w:ilvl w:val="0"/>
                <w:numId w:val="6"/>
              </w:numPr>
              <w:ind w:left="540" w:right="78" w:hanging="270"/>
              <w:rPr>
                <w:sz w:val="17"/>
                <w:szCs w:val="17"/>
              </w:rPr>
            </w:pPr>
            <w:r w:rsidRPr="00E50FAF">
              <w:rPr>
                <w:sz w:val="17"/>
                <w:szCs w:val="17"/>
              </w:rPr>
              <w:t xml:space="preserve">Developing all students’ potential for excellence. </w:t>
            </w:r>
          </w:p>
          <w:p w:rsidR="004E09C8" w:rsidRPr="00E50FAF" w:rsidRDefault="004E09C8" w:rsidP="004E09C8">
            <w:pPr>
              <w:pStyle w:val="ListParagraph"/>
              <w:widowControl w:val="0"/>
              <w:numPr>
                <w:ilvl w:val="0"/>
                <w:numId w:val="6"/>
              </w:numPr>
              <w:ind w:left="540" w:right="78" w:hanging="270"/>
              <w:rPr>
                <w:sz w:val="17"/>
                <w:szCs w:val="17"/>
              </w:rPr>
            </w:pPr>
            <w:r w:rsidRPr="00E50FAF">
              <w:rPr>
                <w:sz w:val="17"/>
                <w:szCs w:val="17"/>
              </w:rPr>
              <w:t>Providing a program of study that has the same academic objectives for all students.</w:t>
            </w:r>
          </w:p>
          <w:p w:rsidR="004E09C8" w:rsidRPr="00E50FAF" w:rsidRDefault="004E09C8" w:rsidP="004E09C8">
            <w:pPr>
              <w:pStyle w:val="ListParagraph"/>
              <w:widowControl w:val="0"/>
              <w:numPr>
                <w:ilvl w:val="0"/>
                <w:numId w:val="6"/>
              </w:numPr>
              <w:ind w:left="540" w:right="78" w:hanging="270"/>
              <w:rPr>
                <w:sz w:val="17"/>
                <w:szCs w:val="17"/>
              </w:rPr>
            </w:pPr>
            <w:r w:rsidRPr="00E50FAF">
              <w:rPr>
                <w:sz w:val="17"/>
                <w:szCs w:val="17"/>
              </w:rPr>
              <w:t xml:space="preserve">An educational environment should reflect sensitivity to students’ differing styles and intellectual development. </w:t>
            </w:r>
          </w:p>
          <w:p w:rsidR="004E09C8" w:rsidRPr="00E50FAF" w:rsidRDefault="004E09C8" w:rsidP="004E09C8">
            <w:pPr>
              <w:pStyle w:val="ListParagraph"/>
              <w:widowControl w:val="0"/>
              <w:numPr>
                <w:ilvl w:val="0"/>
                <w:numId w:val="6"/>
              </w:numPr>
              <w:ind w:left="540" w:right="78" w:hanging="270"/>
              <w:rPr>
                <w:sz w:val="18"/>
                <w:szCs w:val="18"/>
              </w:rPr>
            </w:pPr>
            <w:r w:rsidRPr="00E50FAF">
              <w:rPr>
                <w:sz w:val="17"/>
                <w:szCs w:val="17"/>
              </w:rPr>
              <w:t>Creating a learning environment that values human differences, fo</w:t>
            </w:r>
            <w:r w:rsidR="00CD189B">
              <w:rPr>
                <w:sz w:val="17"/>
                <w:szCs w:val="17"/>
              </w:rPr>
              <w:t xml:space="preserve">sters a sense of belonging, &amp; </w:t>
            </w:r>
            <w:r w:rsidRPr="00E50FAF">
              <w:rPr>
                <w:sz w:val="17"/>
                <w:szCs w:val="17"/>
              </w:rPr>
              <w:t>promotes cultural proficiency among all students and staff.</w:t>
            </w:r>
          </w:p>
        </w:tc>
      </w:tr>
      <w:tr w:rsidR="004E09C8" w:rsidTr="003212CA">
        <w:tc>
          <w:tcPr>
            <w:tcW w:w="11725" w:type="dxa"/>
            <w:gridSpan w:val="4"/>
            <w:tcBorders>
              <w:top w:val="single" w:sz="4" w:space="0" w:color="C00000"/>
              <w:left w:val="single" w:sz="4" w:space="0" w:color="C00000"/>
              <w:bottom w:val="single" w:sz="4" w:space="0" w:color="C00000"/>
              <w:right w:val="single" w:sz="4" w:space="0" w:color="C00000"/>
            </w:tcBorders>
            <w:shd w:val="clear" w:color="auto" w:fill="F2DBDB" w:themeFill="accent2" w:themeFillTint="33"/>
            <w:tcMar>
              <w:left w:w="115" w:type="dxa"/>
              <w:right w:w="115" w:type="dxa"/>
            </w:tcMar>
            <w:vAlign w:val="center"/>
          </w:tcPr>
          <w:p w:rsidR="00CD189B" w:rsidRPr="00CD189B" w:rsidRDefault="004E09C8" w:rsidP="00CD189B">
            <w:pPr>
              <w:spacing w:line="259" w:lineRule="auto"/>
              <w:ind w:right="78"/>
              <w:jc w:val="center"/>
              <w:rPr>
                <w:b/>
                <w:color w:val="auto"/>
                <w:sz w:val="18"/>
                <w:szCs w:val="18"/>
              </w:rPr>
            </w:pPr>
            <w:r w:rsidRPr="00FB256C">
              <w:rPr>
                <w:b/>
                <w:color w:val="auto"/>
                <w:sz w:val="18"/>
                <w:szCs w:val="18"/>
              </w:rPr>
              <w:t>Strategic Objectives and Initiatives</w:t>
            </w:r>
          </w:p>
        </w:tc>
      </w:tr>
      <w:tr w:rsidR="00CD189B" w:rsidTr="003212CA">
        <w:trPr>
          <w:trHeight w:val="1897"/>
        </w:trPr>
        <w:tc>
          <w:tcPr>
            <w:tcW w:w="3085" w:type="dxa"/>
            <w:tcBorders>
              <w:top w:val="single" w:sz="4" w:space="0" w:color="C00000"/>
              <w:left w:val="single" w:sz="4" w:space="0" w:color="C00000"/>
              <w:right w:val="single" w:sz="4" w:space="0" w:color="C00000"/>
            </w:tcBorders>
            <w:shd w:val="clear" w:color="auto" w:fill="auto"/>
            <w:tcMar>
              <w:left w:w="115" w:type="dxa"/>
              <w:right w:w="115" w:type="dxa"/>
            </w:tcMar>
          </w:tcPr>
          <w:p w:rsidR="00CD189B" w:rsidRDefault="00CD189B" w:rsidP="004E09C8">
            <w:pPr>
              <w:spacing w:line="259" w:lineRule="auto"/>
              <w:ind w:right="78"/>
              <w:rPr>
                <w:rFonts w:asciiTheme="minorHAnsi" w:hAnsiTheme="minorHAnsi" w:cstheme="minorHAnsi"/>
                <w:b/>
                <w:color w:val="auto"/>
                <w:sz w:val="16"/>
                <w:szCs w:val="16"/>
                <w:u w:val="single"/>
              </w:rPr>
            </w:pPr>
          </w:p>
          <w:p w:rsidR="00CD189B" w:rsidRDefault="00CD189B" w:rsidP="003212CA">
            <w:pPr>
              <w:spacing w:line="259" w:lineRule="auto"/>
              <w:ind w:right="78"/>
              <w:jc w:val="center"/>
              <w:rPr>
                <w:rFonts w:asciiTheme="minorHAnsi" w:hAnsiTheme="minorHAnsi" w:cstheme="minorHAnsi"/>
                <w:color w:val="auto"/>
                <w:sz w:val="16"/>
                <w:szCs w:val="16"/>
              </w:rPr>
            </w:pPr>
            <w:r w:rsidRPr="00E140D6">
              <w:rPr>
                <w:rFonts w:asciiTheme="minorHAnsi" w:hAnsiTheme="minorHAnsi" w:cstheme="minorHAnsi"/>
                <w:b/>
                <w:color w:val="auto"/>
                <w:sz w:val="16"/>
                <w:szCs w:val="16"/>
                <w:u w:val="single"/>
              </w:rPr>
              <w:t>Strategic Objective 1</w:t>
            </w:r>
            <w:r w:rsidRPr="00E140D6">
              <w:rPr>
                <w:rFonts w:asciiTheme="minorHAnsi" w:hAnsiTheme="minorHAnsi" w:cstheme="minorHAnsi"/>
                <w:color w:val="auto"/>
                <w:sz w:val="16"/>
                <w:szCs w:val="16"/>
              </w:rPr>
              <w:t xml:space="preserve"> –</w:t>
            </w:r>
            <w:r w:rsidRPr="00A74559">
              <w:rPr>
                <w:rFonts w:asciiTheme="minorHAnsi" w:hAnsiTheme="minorHAnsi" w:cstheme="minorHAnsi"/>
                <w:color w:val="auto"/>
                <w:sz w:val="16"/>
                <w:szCs w:val="16"/>
              </w:rPr>
              <w:t xml:space="preserve"> </w:t>
            </w:r>
            <w:r w:rsidRPr="00A74559">
              <w:rPr>
                <w:rFonts w:asciiTheme="minorHAnsi" w:hAnsiTheme="minorHAnsi" w:cstheme="minorHAnsi"/>
                <w:b/>
                <w:color w:val="auto"/>
                <w:sz w:val="16"/>
                <w:szCs w:val="16"/>
                <w:u w:val="single"/>
              </w:rPr>
              <w:t>Engaged Learning</w:t>
            </w:r>
            <w:r w:rsidRPr="00A74559">
              <w:rPr>
                <w:rFonts w:asciiTheme="minorHAnsi" w:hAnsiTheme="minorHAnsi" w:cstheme="minorHAnsi"/>
                <w:color w:val="auto"/>
                <w:sz w:val="16"/>
                <w:szCs w:val="16"/>
              </w:rPr>
              <w:t xml:space="preserve"> </w:t>
            </w:r>
            <w:r w:rsidRPr="00E140D6">
              <w:rPr>
                <w:rFonts w:asciiTheme="minorHAnsi" w:hAnsiTheme="minorHAnsi" w:cstheme="minorHAnsi"/>
                <w:color w:val="auto"/>
                <w:sz w:val="16"/>
                <w:szCs w:val="16"/>
              </w:rPr>
              <w:t>Provide an engaging, rigorous, and relevant program to meet the academic, social, and emotional needs of each student.</w:t>
            </w:r>
          </w:p>
          <w:p w:rsidR="004B7622" w:rsidRPr="00A74559" w:rsidRDefault="004B7622" w:rsidP="003212CA">
            <w:pPr>
              <w:spacing w:line="259" w:lineRule="auto"/>
              <w:ind w:right="78"/>
              <w:jc w:val="center"/>
              <w:rPr>
                <w:rFonts w:asciiTheme="minorHAnsi" w:hAnsiTheme="minorHAnsi" w:cstheme="minorHAnsi"/>
                <w:color w:val="auto"/>
                <w:sz w:val="16"/>
                <w:szCs w:val="16"/>
              </w:rPr>
            </w:pPr>
          </w:p>
          <w:p w:rsidR="00CD189B" w:rsidRPr="00A74559" w:rsidRDefault="00CD189B" w:rsidP="003212CA">
            <w:pPr>
              <w:spacing w:line="259" w:lineRule="auto"/>
              <w:ind w:right="78"/>
              <w:jc w:val="center"/>
              <w:rPr>
                <w:rFonts w:asciiTheme="minorHAnsi" w:hAnsiTheme="minorHAnsi" w:cstheme="minorHAnsi"/>
                <w:color w:val="auto"/>
                <w:sz w:val="16"/>
                <w:szCs w:val="16"/>
              </w:rPr>
            </w:pPr>
            <w:r>
              <w:rPr>
                <w:rFonts w:asciiTheme="minorHAnsi" w:hAnsiTheme="minorHAnsi" w:cstheme="minorHAnsi"/>
                <w:b/>
                <w:i/>
                <w:color w:val="auto"/>
                <w:sz w:val="16"/>
                <w:szCs w:val="16"/>
              </w:rPr>
              <w:t xml:space="preserve">Strategic Initiatives - </w:t>
            </w:r>
            <w:r>
              <w:rPr>
                <w:rFonts w:asciiTheme="minorHAnsi" w:hAnsiTheme="minorHAnsi" w:cstheme="minorHAnsi"/>
                <w:b/>
                <w:color w:val="auto"/>
                <w:sz w:val="16"/>
                <w:szCs w:val="16"/>
              </w:rPr>
              <w:t xml:space="preserve"> </w:t>
            </w:r>
            <w:r w:rsidRPr="00816B03">
              <w:rPr>
                <w:rFonts w:asciiTheme="minorHAnsi" w:hAnsiTheme="minorHAnsi" w:cstheme="minorHAnsi"/>
                <w:i/>
                <w:color w:val="auto"/>
                <w:sz w:val="16"/>
                <w:szCs w:val="16"/>
              </w:rPr>
              <w:t>(1)</w:t>
            </w:r>
            <w:r>
              <w:rPr>
                <w:rFonts w:asciiTheme="minorHAnsi" w:hAnsiTheme="minorHAnsi" w:cstheme="minorHAnsi"/>
                <w:b/>
                <w:color w:val="auto"/>
                <w:sz w:val="16"/>
                <w:szCs w:val="16"/>
              </w:rPr>
              <w:t xml:space="preserve"> </w:t>
            </w:r>
            <w:r w:rsidRPr="00816B03">
              <w:rPr>
                <w:rFonts w:asciiTheme="minorHAnsi" w:hAnsiTheme="minorHAnsi" w:cstheme="minorHAnsi"/>
                <w:i/>
                <w:color w:val="auto"/>
                <w:sz w:val="16"/>
                <w:szCs w:val="16"/>
              </w:rPr>
              <w:t>Inclusion (Targeted Instruction, Teacher Capacity, Learning Spaces)</w:t>
            </w:r>
            <w:r>
              <w:rPr>
                <w:rFonts w:asciiTheme="minorHAnsi" w:hAnsiTheme="minorHAnsi" w:cstheme="minorHAnsi"/>
                <w:b/>
                <w:color w:val="auto"/>
                <w:sz w:val="16"/>
                <w:szCs w:val="16"/>
              </w:rPr>
              <w:t xml:space="preserve"> </w:t>
            </w:r>
            <w:r w:rsidR="003212CA">
              <w:rPr>
                <w:rFonts w:asciiTheme="minorHAnsi" w:hAnsiTheme="minorHAnsi" w:cstheme="minorHAnsi"/>
                <w:i/>
                <w:color w:val="auto"/>
                <w:sz w:val="16"/>
                <w:szCs w:val="16"/>
              </w:rPr>
              <w:t xml:space="preserve">&amp; </w:t>
            </w:r>
            <w:r w:rsidRPr="00816B03">
              <w:rPr>
                <w:rFonts w:asciiTheme="minorHAnsi" w:hAnsiTheme="minorHAnsi" w:cstheme="minorHAnsi"/>
                <w:i/>
                <w:color w:val="auto"/>
                <w:sz w:val="16"/>
                <w:szCs w:val="16"/>
              </w:rPr>
              <w:t xml:space="preserve"> (2)</w:t>
            </w:r>
            <w:r>
              <w:rPr>
                <w:rFonts w:asciiTheme="minorHAnsi" w:hAnsiTheme="minorHAnsi" w:cstheme="minorHAnsi"/>
                <w:b/>
                <w:color w:val="auto"/>
                <w:sz w:val="16"/>
                <w:szCs w:val="16"/>
              </w:rPr>
              <w:t xml:space="preserve"> </w:t>
            </w:r>
            <w:r w:rsidRPr="00816B03">
              <w:rPr>
                <w:rFonts w:asciiTheme="minorHAnsi" w:hAnsiTheme="minorHAnsi" w:cstheme="minorHAnsi"/>
                <w:i/>
                <w:color w:val="auto"/>
                <w:sz w:val="16"/>
                <w:szCs w:val="16"/>
              </w:rPr>
              <w:t>Social Emotional Learning (Teacher Capacity)</w:t>
            </w:r>
          </w:p>
        </w:tc>
        <w:tc>
          <w:tcPr>
            <w:tcW w:w="3060" w:type="dxa"/>
            <w:tcBorders>
              <w:top w:val="single" w:sz="4" w:space="0" w:color="C00000"/>
              <w:left w:val="single" w:sz="4" w:space="0" w:color="C00000"/>
              <w:right w:val="single" w:sz="4" w:space="0" w:color="C00000"/>
            </w:tcBorders>
            <w:shd w:val="clear" w:color="auto" w:fill="auto"/>
            <w:tcMar>
              <w:left w:w="115" w:type="dxa"/>
              <w:right w:w="115" w:type="dxa"/>
            </w:tcMar>
          </w:tcPr>
          <w:p w:rsidR="00CD189B" w:rsidRDefault="00CD189B" w:rsidP="004E09C8">
            <w:pPr>
              <w:spacing w:line="259" w:lineRule="auto"/>
              <w:ind w:right="78"/>
              <w:rPr>
                <w:rFonts w:asciiTheme="minorHAnsi" w:hAnsiTheme="minorHAnsi" w:cstheme="minorHAnsi"/>
                <w:b/>
                <w:color w:val="auto"/>
                <w:sz w:val="16"/>
                <w:szCs w:val="16"/>
                <w:u w:val="single"/>
              </w:rPr>
            </w:pPr>
          </w:p>
          <w:p w:rsidR="00CD189B" w:rsidRPr="00A74559" w:rsidRDefault="00CD189B" w:rsidP="003212CA">
            <w:pPr>
              <w:spacing w:line="259" w:lineRule="auto"/>
              <w:ind w:right="78"/>
              <w:jc w:val="center"/>
              <w:rPr>
                <w:rFonts w:asciiTheme="minorHAnsi" w:hAnsiTheme="minorHAnsi" w:cstheme="minorHAnsi"/>
                <w:color w:val="auto"/>
                <w:sz w:val="16"/>
                <w:szCs w:val="16"/>
              </w:rPr>
            </w:pPr>
            <w:r w:rsidRPr="00E140D6">
              <w:rPr>
                <w:rFonts w:asciiTheme="minorHAnsi" w:hAnsiTheme="minorHAnsi" w:cstheme="minorHAnsi"/>
                <w:b/>
                <w:color w:val="auto"/>
                <w:sz w:val="16"/>
                <w:szCs w:val="16"/>
                <w:u w:val="single"/>
              </w:rPr>
              <w:t>Strategic Objective 2</w:t>
            </w:r>
            <w:r w:rsidRPr="00A74559">
              <w:rPr>
                <w:rFonts w:asciiTheme="minorHAnsi" w:hAnsiTheme="minorHAnsi" w:cstheme="minorHAnsi"/>
                <w:color w:val="auto"/>
                <w:sz w:val="16"/>
                <w:szCs w:val="16"/>
              </w:rPr>
              <w:t xml:space="preserve"> - </w:t>
            </w:r>
            <w:r w:rsidRPr="00A74559">
              <w:rPr>
                <w:rFonts w:asciiTheme="minorHAnsi" w:hAnsiTheme="minorHAnsi" w:cstheme="minorHAnsi"/>
                <w:b/>
                <w:color w:val="auto"/>
                <w:sz w:val="16"/>
                <w:szCs w:val="16"/>
                <w:u w:val="single"/>
              </w:rPr>
              <w:t>Relationships</w:t>
            </w:r>
          </w:p>
          <w:p w:rsidR="00CD189B" w:rsidRDefault="00CD189B" w:rsidP="003212CA">
            <w:pPr>
              <w:spacing w:line="259" w:lineRule="auto"/>
              <w:ind w:right="78"/>
              <w:jc w:val="center"/>
              <w:rPr>
                <w:rFonts w:asciiTheme="minorHAnsi" w:hAnsiTheme="minorHAnsi" w:cstheme="minorHAnsi"/>
                <w:color w:val="auto"/>
                <w:sz w:val="16"/>
                <w:szCs w:val="16"/>
              </w:rPr>
            </w:pPr>
            <w:r w:rsidRPr="00A74559">
              <w:rPr>
                <w:rFonts w:asciiTheme="minorHAnsi" w:hAnsiTheme="minorHAnsi" w:cstheme="minorHAnsi"/>
                <w:color w:val="auto"/>
                <w:sz w:val="16"/>
                <w:szCs w:val="16"/>
              </w:rPr>
              <w:t>Strengthen relationships between and amongst students, staff, families, and the community to ensure high quality, engaged learning for every student.</w:t>
            </w:r>
          </w:p>
          <w:p w:rsidR="004B7622" w:rsidRDefault="004B7622" w:rsidP="003212CA">
            <w:pPr>
              <w:spacing w:line="259" w:lineRule="auto"/>
              <w:ind w:right="78"/>
              <w:jc w:val="center"/>
              <w:rPr>
                <w:rFonts w:asciiTheme="minorHAnsi" w:hAnsiTheme="minorHAnsi" w:cstheme="minorHAnsi"/>
                <w:color w:val="auto"/>
                <w:sz w:val="16"/>
                <w:szCs w:val="16"/>
              </w:rPr>
            </w:pPr>
          </w:p>
          <w:p w:rsidR="00CD189B" w:rsidRPr="00A74559" w:rsidRDefault="00CD189B" w:rsidP="003212CA">
            <w:pPr>
              <w:spacing w:line="259" w:lineRule="auto"/>
              <w:ind w:right="78"/>
              <w:jc w:val="center"/>
              <w:rPr>
                <w:rFonts w:asciiTheme="minorHAnsi" w:hAnsiTheme="minorHAnsi" w:cstheme="minorHAnsi"/>
                <w:color w:val="auto"/>
                <w:sz w:val="16"/>
                <w:szCs w:val="16"/>
              </w:rPr>
            </w:pPr>
            <w:r w:rsidRPr="00A74559">
              <w:rPr>
                <w:rFonts w:asciiTheme="minorHAnsi" w:hAnsiTheme="minorHAnsi" w:cstheme="minorHAnsi"/>
                <w:b/>
                <w:i/>
                <w:color w:val="auto"/>
                <w:sz w:val="16"/>
                <w:szCs w:val="16"/>
              </w:rPr>
              <w:t xml:space="preserve">Strategic Initiative </w:t>
            </w:r>
            <w:r>
              <w:rPr>
                <w:rFonts w:asciiTheme="minorHAnsi" w:hAnsiTheme="minorHAnsi" w:cstheme="minorHAnsi"/>
                <w:b/>
                <w:i/>
                <w:color w:val="auto"/>
                <w:sz w:val="16"/>
                <w:szCs w:val="16"/>
              </w:rPr>
              <w:t>s</w:t>
            </w:r>
            <w:r w:rsidRPr="00816B03">
              <w:rPr>
                <w:rFonts w:asciiTheme="minorHAnsi" w:hAnsiTheme="minorHAnsi" w:cstheme="minorHAnsi"/>
                <w:i/>
                <w:color w:val="auto"/>
                <w:sz w:val="16"/>
                <w:szCs w:val="16"/>
              </w:rPr>
              <w:t>– Cultural Competence</w:t>
            </w:r>
            <w:r w:rsidR="003212CA">
              <w:rPr>
                <w:rFonts w:asciiTheme="minorHAnsi" w:hAnsiTheme="minorHAnsi" w:cstheme="minorHAnsi"/>
                <w:i/>
                <w:color w:val="auto"/>
                <w:sz w:val="16"/>
                <w:szCs w:val="16"/>
              </w:rPr>
              <w:t xml:space="preserve"> &amp; </w:t>
            </w:r>
            <w:r w:rsidRPr="00816B03">
              <w:rPr>
                <w:rFonts w:asciiTheme="minorHAnsi" w:hAnsiTheme="minorHAnsi" w:cstheme="minorHAnsi"/>
                <w:i/>
                <w:color w:val="auto"/>
                <w:sz w:val="16"/>
                <w:szCs w:val="16"/>
              </w:rPr>
              <w:t>Teacher Capacity</w:t>
            </w:r>
          </w:p>
        </w:tc>
        <w:tc>
          <w:tcPr>
            <w:tcW w:w="2880" w:type="dxa"/>
            <w:tcBorders>
              <w:top w:val="single" w:sz="4" w:space="0" w:color="C00000"/>
              <w:left w:val="single" w:sz="4" w:space="0" w:color="C00000"/>
              <w:right w:val="single" w:sz="4" w:space="0" w:color="C00000"/>
            </w:tcBorders>
            <w:shd w:val="clear" w:color="auto" w:fill="auto"/>
            <w:tcMar>
              <w:left w:w="115" w:type="dxa"/>
              <w:right w:w="115" w:type="dxa"/>
            </w:tcMar>
          </w:tcPr>
          <w:p w:rsidR="00CD189B" w:rsidRDefault="00CD189B" w:rsidP="004E09C8">
            <w:pPr>
              <w:spacing w:line="259" w:lineRule="auto"/>
              <w:ind w:right="78"/>
              <w:rPr>
                <w:rFonts w:asciiTheme="minorHAnsi" w:hAnsiTheme="minorHAnsi" w:cstheme="minorHAnsi"/>
                <w:b/>
                <w:color w:val="auto"/>
                <w:sz w:val="16"/>
                <w:szCs w:val="16"/>
                <w:u w:val="single"/>
              </w:rPr>
            </w:pPr>
          </w:p>
          <w:p w:rsidR="00CD189B" w:rsidRPr="00A74559" w:rsidRDefault="00CD189B" w:rsidP="003212CA">
            <w:pPr>
              <w:spacing w:line="259" w:lineRule="auto"/>
              <w:ind w:right="78"/>
              <w:jc w:val="center"/>
              <w:rPr>
                <w:rFonts w:asciiTheme="minorHAnsi" w:hAnsiTheme="minorHAnsi" w:cstheme="minorHAnsi"/>
                <w:color w:val="auto"/>
                <w:sz w:val="16"/>
                <w:szCs w:val="16"/>
              </w:rPr>
            </w:pPr>
            <w:r w:rsidRPr="00E140D6">
              <w:rPr>
                <w:rFonts w:asciiTheme="minorHAnsi" w:hAnsiTheme="minorHAnsi" w:cstheme="minorHAnsi"/>
                <w:b/>
                <w:color w:val="auto"/>
                <w:sz w:val="16"/>
                <w:szCs w:val="16"/>
                <w:u w:val="single"/>
              </w:rPr>
              <w:t>Strategic Objective 3</w:t>
            </w:r>
            <w:r w:rsidRPr="00A74559">
              <w:rPr>
                <w:rFonts w:asciiTheme="minorHAnsi" w:hAnsiTheme="minorHAnsi" w:cstheme="minorHAnsi"/>
                <w:color w:val="auto"/>
                <w:sz w:val="16"/>
                <w:szCs w:val="16"/>
              </w:rPr>
              <w:t xml:space="preserve"> - </w:t>
            </w:r>
            <w:r w:rsidRPr="00A74559">
              <w:rPr>
                <w:rFonts w:asciiTheme="minorHAnsi" w:hAnsiTheme="minorHAnsi" w:cstheme="minorHAnsi"/>
                <w:b/>
                <w:color w:val="auto"/>
                <w:sz w:val="16"/>
                <w:szCs w:val="16"/>
                <w:u w:val="single"/>
              </w:rPr>
              <w:t>Communication</w:t>
            </w:r>
          </w:p>
          <w:p w:rsidR="00CD189B" w:rsidRDefault="00CD189B" w:rsidP="003212CA">
            <w:pPr>
              <w:spacing w:line="259" w:lineRule="auto"/>
              <w:ind w:right="78"/>
              <w:jc w:val="center"/>
              <w:rPr>
                <w:rFonts w:asciiTheme="minorHAnsi" w:hAnsiTheme="minorHAnsi" w:cstheme="minorHAnsi"/>
                <w:color w:val="auto"/>
                <w:sz w:val="16"/>
                <w:szCs w:val="16"/>
              </w:rPr>
            </w:pPr>
            <w:r w:rsidRPr="00A74559">
              <w:rPr>
                <w:rFonts w:asciiTheme="minorHAnsi" w:hAnsiTheme="minorHAnsi" w:cstheme="minorHAnsi"/>
                <w:color w:val="auto"/>
                <w:sz w:val="16"/>
                <w:szCs w:val="16"/>
              </w:rPr>
              <w:t>Ens</w:t>
            </w:r>
            <w:r>
              <w:rPr>
                <w:rFonts w:asciiTheme="minorHAnsi" w:hAnsiTheme="minorHAnsi" w:cstheme="minorHAnsi"/>
                <w:color w:val="auto"/>
                <w:sz w:val="16"/>
                <w:szCs w:val="16"/>
              </w:rPr>
              <w:t>ure two-way, respectful communi</w:t>
            </w:r>
            <w:r w:rsidRPr="00A74559">
              <w:rPr>
                <w:rFonts w:asciiTheme="minorHAnsi" w:hAnsiTheme="minorHAnsi" w:cstheme="minorHAnsi"/>
                <w:color w:val="auto"/>
                <w:sz w:val="16"/>
                <w:szCs w:val="16"/>
              </w:rPr>
              <w:t>cation across the district, with families, and the Burlington community.</w:t>
            </w:r>
          </w:p>
          <w:p w:rsidR="004B7622" w:rsidRPr="00A74559" w:rsidRDefault="004B7622" w:rsidP="004E09C8">
            <w:pPr>
              <w:spacing w:line="259" w:lineRule="auto"/>
              <w:ind w:right="78"/>
              <w:rPr>
                <w:rFonts w:asciiTheme="minorHAnsi" w:hAnsiTheme="minorHAnsi" w:cstheme="minorHAnsi"/>
                <w:color w:val="auto"/>
                <w:sz w:val="16"/>
                <w:szCs w:val="16"/>
              </w:rPr>
            </w:pPr>
          </w:p>
          <w:p w:rsidR="00CD189B" w:rsidRPr="00A74559" w:rsidRDefault="00CD189B" w:rsidP="003212CA">
            <w:pPr>
              <w:spacing w:line="259" w:lineRule="auto"/>
              <w:ind w:right="78"/>
              <w:jc w:val="center"/>
              <w:rPr>
                <w:rFonts w:asciiTheme="minorHAnsi" w:hAnsiTheme="minorHAnsi" w:cstheme="minorHAnsi"/>
                <w:color w:val="auto"/>
                <w:sz w:val="16"/>
                <w:szCs w:val="16"/>
              </w:rPr>
            </w:pPr>
            <w:r w:rsidRPr="00A74559">
              <w:rPr>
                <w:rFonts w:asciiTheme="minorHAnsi" w:hAnsiTheme="minorHAnsi" w:cstheme="minorHAnsi"/>
                <w:b/>
                <w:i/>
                <w:color w:val="auto"/>
                <w:sz w:val="16"/>
                <w:szCs w:val="16"/>
              </w:rPr>
              <w:t xml:space="preserve">Strategic Initiatives </w:t>
            </w:r>
            <w:r w:rsidRPr="00816B03">
              <w:rPr>
                <w:rFonts w:asciiTheme="minorHAnsi" w:hAnsiTheme="minorHAnsi" w:cstheme="minorHAnsi"/>
                <w:i/>
                <w:color w:val="auto"/>
                <w:sz w:val="16"/>
                <w:szCs w:val="16"/>
              </w:rPr>
              <w:t xml:space="preserve">– </w:t>
            </w:r>
            <w:r w:rsidR="004B7622">
              <w:rPr>
                <w:rFonts w:asciiTheme="minorHAnsi" w:hAnsiTheme="minorHAnsi" w:cstheme="minorHAnsi"/>
                <w:i/>
                <w:color w:val="auto"/>
                <w:sz w:val="16"/>
                <w:szCs w:val="16"/>
              </w:rPr>
              <w:t>Collaboration, Communication</w:t>
            </w:r>
            <w:r w:rsidR="003212CA">
              <w:rPr>
                <w:rFonts w:asciiTheme="minorHAnsi" w:hAnsiTheme="minorHAnsi" w:cstheme="minorHAnsi"/>
                <w:i/>
                <w:color w:val="auto"/>
                <w:sz w:val="16"/>
                <w:szCs w:val="16"/>
              </w:rPr>
              <w:t xml:space="preserve">, &amp; </w:t>
            </w:r>
            <w:r w:rsidRPr="00816B03">
              <w:rPr>
                <w:rFonts w:asciiTheme="minorHAnsi" w:hAnsiTheme="minorHAnsi" w:cstheme="minorHAnsi"/>
                <w:i/>
                <w:color w:val="auto"/>
                <w:sz w:val="16"/>
                <w:szCs w:val="16"/>
              </w:rPr>
              <w:t>Partnership Schools</w:t>
            </w:r>
          </w:p>
        </w:tc>
        <w:tc>
          <w:tcPr>
            <w:tcW w:w="2700" w:type="dxa"/>
            <w:tcBorders>
              <w:top w:val="single" w:sz="4" w:space="0" w:color="C00000"/>
              <w:left w:val="single" w:sz="4" w:space="0" w:color="C00000"/>
              <w:right w:val="single" w:sz="4" w:space="0" w:color="C00000"/>
            </w:tcBorders>
            <w:shd w:val="clear" w:color="auto" w:fill="auto"/>
            <w:tcMar>
              <w:left w:w="115" w:type="dxa"/>
              <w:right w:w="115" w:type="dxa"/>
            </w:tcMar>
          </w:tcPr>
          <w:p w:rsidR="00CD189B" w:rsidRDefault="00CD189B" w:rsidP="004E09C8">
            <w:pPr>
              <w:spacing w:line="259" w:lineRule="auto"/>
              <w:ind w:right="78"/>
              <w:rPr>
                <w:rFonts w:asciiTheme="minorHAnsi" w:hAnsiTheme="minorHAnsi" w:cstheme="minorHAnsi"/>
                <w:b/>
                <w:color w:val="auto"/>
                <w:sz w:val="16"/>
                <w:szCs w:val="16"/>
                <w:u w:val="single"/>
              </w:rPr>
            </w:pPr>
          </w:p>
          <w:p w:rsidR="00CD189B" w:rsidRDefault="00CD189B" w:rsidP="003212CA">
            <w:pPr>
              <w:spacing w:line="259" w:lineRule="auto"/>
              <w:ind w:right="78"/>
              <w:jc w:val="center"/>
              <w:rPr>
                <w:rFonts w:asciiTheme="minorHAnsi" w:hAnsiTheme="minorHAnsi" w:cstheme="minorHAnsi"/>
                <w:color w:val="auto"/>
                <w:sz w:val="16"/>
                <w:szCs w:val="16"/>
              </w:rPr>
            </w:pPr>
            <w:r w:rsidRPr="00E140D6">
              <w:rPr>
                <w:rFonts w:asciiTheme="minorHAnsi" w:hAnsiTheme="minorHAnsi" w:cstheme="minorHAnsi"/>
                <w:b/>
                <w:color w:val="auto"/>
                <w:sz w:val="16"/>
                <w:szCs w:val="16"/>
                <w:u w:val="single"/>
              </w:rPr>
              <w:t>Strategic Objective 4</w:t>
            </w:r>
            <w:r w:rsidRPr="00A74559">
              <w:rPr>
                <w:rFonts w:asciiTheme="minorHAnsi" w:hAnsiTheme="minorHAnsi" w:cstheme="minorHAnsi"/>
                <w:color w:val="auto"/>
                <w:sz w:val="16"/>
                <w:szCs w:val="16"/>
              </w:rPr>
              <w:t xml:space="preserve"> - </w:t>
            </w:r>
            <w:r w:rsidRPr="00A74559">
              <w:rPr>
                <w:rFonts w:asciiTheme="minorHAnsi" w:hAnsiTheme="minorHAnsi" w:cstheme="minorHAnsi"/>
                <w:b/>
                <w:color w:val="auto"/>
                <w:sz w:val="16"/>
                <w:szCs w:val="16"/>
                <w:u w:val="single"/>
              </w:rPr>
              <w:t>Facilities &amp; Operations</w:t>
            </w:r>
          </w:p>
          <w:p w:rsidR="00CD189B" w:rsidRDefault="00CD189B" w:rsidP="003212CA">
            <w:pPr>
              <w:spacing w:line="259" w:lineRule="auto"/>
              <w:ind w:right="78"/>
              <w:jc w:val="center"/>
              <w:rPr>
                <w:rFonts w:asciiTheme="minorHAnsi" w:hAnsiTheme="minorHAnsi" w:cstheme="minorHAnsi"/>
                <w:color w:val="auto"/>
                <w:sz w:val="16"/>
                <w:szCs w:val="16"/>
              </w:rPr>
            </w:pPr>
            <w:r w:rsidRPr="00A74559">
              <w:rPr>
                <w:rFonts w:asciiTheme="minorHAnsi" w:hAnsiTheme="minorHAnsi" w:cstheme="minorHAnsi"/>
                <w:color w:val="auto"/>
                <w:sz w:val="16"/>
                <w:szCs w:val="16"/>
              </w:rPr>
              <w:t>Provide human and financial resources to support high quality, engaged learning.</w:t>
            </w:r>
          </w:p>
          <w:p w:rsidR="00CD189B" w:rsidRPr="00A74559" w:rsidRDefault="00CD189B" w:rsidP="004E09C8">
            <w:pPr>
              <w:spacing w:line="259" w:lineRule="auto"/>
              <w:ind w:right="78"/>
              <w:rPr>
                <w:rFonts w:asciiTheme="minorHAnsi" w:hAnsiTheme="minorHAnsi" w:cstheme="minorHAnsi"/>
                <w:color w:val="auto"/>
                <w:sz w:val="16"/>
                <w:szCs w:val="16"/>
              </w:rPr>
            </w:pPr>
          </w:p>
          <w:p w:rsidR="00CD189B" w:rsidRPr="00A74559" w:rsidRDefault="00CD189B" w:rsidP="003212CA">
            <w:pPr>
              <w:spacing w:line="259" w:lineRule="auto"/>
              <w:ind w:right="78" w:hanging="25"/>
              <w:jc w:val="center"/>
              <w:rPr>
                <w:rFonts w:asciiTheme="minorHAnsi" w:hAnsiTheme="minorHAnsi" w:cstheme="minorHAnsi"/>
                <w:color w:val="auto"/>
                <w:sz w:val="16"/>
                <w:szCs w:val="16"/>
              </w:rPr>
            </w:pPr>
            <w:r w:rsidRPr="00A74559">
              <w:rPr>
                <w:rFonts w:asciiTheme="minorHAnsi" w:hAnsiTheme="minorHAnsi" w:cstheme="minorHAnsi"/>
                <w:b/>
                <w:i/>
                <w:color w:val="auto"/>
                <w:sz w:val="16"/>
                <w:szCs w:val="16"/>
              </w:rPr>
              <w:t xml:space="preserve">Strategic Initiatives – </w:t>
            </w:r>
            <w:r w:rsidRPr="00816B03">
              <w:rPr>
                <w:rFonts w:asciiTheme="minorHAnsi" w:hAnsiTheme="minorHAnsi" w:cstheme="minorHAnsi"/>
                <w:i/>
                <w:color w:val="auto"/>
                <w:sz w:val="16"/>
                <w:szCs w:val="16"/>
              </w:rPr>
              <w:t>Student Safety</w:t>
            </w:r>
          </w:p>
        </w:tc>
      </w:tr>
      <w:tr w:rsidR="004E09C8" w:rsidTr="003212CA">
        <w:trPr>
          <w:trHeight w:val="1311"/>
        </w:trPr>
        <w:tc>
          <w:tcPr>
            <w:tcW w:w="3085" w:type="dxa"/>
            <w:tcBorders>
              <w:top w:val="single" w:sz="4" w:space="0" w:color="C00000"/>
              <w:left w:val="single" w:sz="4" w:space="0" w:color="C00000"/>
              <w:right w:val="single" w:sz="4" w:space="0" w:color="C00000"/>
            </w:tcBorders>
            <w:shd w:val="clear" w:color="auto" w:fill="auto"/>
            <w:tcMar>
              <w:left w:w="115" w:type="dxa"/>
              <w:right w:w="115" w:type="dxa"/>
            </w:tcMar>
          </w:tcPr>
          <w:p w:rsidR="005E07FF" w:rsidRDefault="005E07FF" w:rsidP="005E07FF">
            <w:pPr>
              <w:ind w:right="78"/>
              <w:rPr>
                <w:rFonts w:asciiTheme="minorHAnsi" w:hAnsiTheme="minorHAnsi" w:cstheme="minorHAnsi"/>
                <w:b/>
                <w:sz w:val="16"/>
                <w:szCs w:val="16"/>
              </w:rPr>
            </w:pPr>
          </w:p>
          <w:p w:rsidR="005E07FF" w:rsidRPr="005E07FF" w:rsidRDefault="00E140D6" w:rsidP="007E302D">
            <w:pPr>
              <w:ind w:right="78"/>
              <w:jc w:val="center"/>
              <w:rPr>
                <w:rFonts w:asciiTheme="minorHAnsi" w:hAnsiTheme="minorHAnsi" w:cstheme="minorHAnsi"/>
                <w:b/>
                <w:sz w:val="16"/>
                <w:szCs w:val="16"/>
              </w:rPr>
            </w:pPr>
            <w:r w:rsidRPr="005E07FF">
              <w:rPr>
                <w:rFonts w:asciiTheme="minorHAnsi" w:hAnsiTheme="minorHAnsi" w:cstheme="minorHAnsi"/>
                <w:b/>
                <w:sz w:val="16"/>
                <w:szCs w:val="16"/>
              </w:rPr>
              <w:t>Inclusion</w:t>
            </w:r>
          </w:p>
          <w:p w:rsidR="00E140D6" w:rsidRDefault="00E140D6" w:rsidP="00CD189B">
            <w:pPr>
              <w:pStyle w:val="ListParagraph"/>
              <w:numPr>
                <w:ilvl w:val="0"/>
                <w:numId w:val="10"/>
              </w:numPr>
              <w:ind w:left="270" w:right="78" w:hanging="270"/>
              <w:rPr>
                <w:rFonts w:asciiTheme="minorHAnsi" w:hAnsiTheme="minorHAnsi" w:cstheme="minorHAnsi"/>
                <w:sz w:val="16"/>
                <w:szCs w:val="16"/>
              </w:rPr>
            </w:pPr>
            <w:r w:rsidRPr="00E140D6">
              <w:rPr>
                <w:rFonts w:asciiTheme="minorHAnsi" w:hAnsiTheme="minorHAnsi" w:cstheme="minorHAnsi"/>
                <w:sz w:val="16"/>
                <w:szCs w:val="16"/>
              </w:rPr>
              <w:t>Implement BPS definition and vision for inclusion</w:t>
            </w:r>
            <w:r w:rsidR="00111C22">
              <w:rPr>
                <w:rFonts w:asciiTheme="minorHAnsi" w:hAnsiTheme="minorHAnsi" w:cstheme="minorHAnsi"/>
                <w:sz w:val="16"/>
                <w:szCs w:val="16"/>
              </w:rPr>
              <w:t xml:space="preserve"> and Response to Intervention (</w:t>
            </w:r>
            <w:proofErr w:type="spellStart"/>
            <w:r w:rsidR="00111C22">
              <w:rPr>
                <w:rFonts w:asciiTheme="minorHAnsi" w:hAnsiTheme="minorHAnsi" w:cstheme="minorHAnsi"/>
                <w:sz w:val="16"/>
                <w:szCs w:val="16"/>
              </w:rPr>
              <w:t>RtI</w:t>
            </w:r>
            <w:proofErr w:type="spellEnd"/>
            <w:r w:rsidR="00111C22">
              <w:rPr>
                <w:rFonts w:asciiTheme="minorHAnsi" w:hAnsiTheme="minorHAnsi" w:cstheme="minorHAnsi"/>
                <w:sz w:val="16"/>
                <w:szCs w:val="16"/>
              </w:rPr>
              <w:t>).</w:t>
            </w:r>
          </w:p>
          <w:p w:rsidR="00E140D6" w:rsidRDefault="00E140D6" w:rsidP="00CD189B">
            <w:pPr>
              <w:pStyle w:val="ListParagraph"/>
              <w:numPr>
                <w:ilvl w:val="0"/>
                <w:numId w:val="10"/>
              </w:numPr>
              <w:ind w:left="270" w:right="78" w:hanging="270"/>
              <w:rPr>
                <w:rFonts w:asciiTheme="minorHAnsi" w:hAnsiTheme="minorHAnsi" w:cstheme="minorHAnsi"/>
                <w:sz w:val="16"/>
                <w:szCs w:val="16"/>
              </w:rPr>
            </w:pPr>
            <w:r>
              <w:rPr>
                <w:rFonts w:asciiTheme="minorHAnsi" w:hAnsiTheme="minorHAnsi" w:cstheme="minorHAnsi"/>
                <w:sz w:val="16"/>
                <w:szCs w:val="16"/>
              </w:rPr>
              <w:t>Continue implementation of BPS District Accommodation Plan (DCAP)</w:t>
            </w:r>
            <w:r w:rsidR="00111C22">
              <w:rPr>
                <w:rFonts w:asciiTheme="minorHAnsi" w:hAnsiTheme="minorHAnsi" w:cstheme="minorHAnsi"/>
                <w:sz w:val="16"/>
                <w:szCs w:val="16"/>
              </w:rPr>
              <w:t xml:space="preserve"> and Response to Intervention strategies.</w:t>
            </w:r>
          </w:p>
          <w:p w:rsidR="00E140D6" w:rsidRDefault="00E140D6" w:rsidP="00CD189B">
            <w:pPr>
              <w:pStyle w:val="ListParagraph"/>
              <w:numPr>
                <w:ilvl w:val="0"/>
                <w:numId w:val="10"/>
              </w:numPr>
              <w:ind w:left="270" w:right="78" w:hanging="270"/>
              <w:rPr>
                <w:rFonts w:asciiTheme="minorHAnsi" w:hAnsiTheme="minorHAnsi" w:cstheme="minorHAnsi"/>
                <w:sz w:val="16"/>
                <w:szCs w:val="16"/>
              </w:rPr>
            </w:pPr>
            <w:r>
              <w:rPr>
                <w:rFonts w:asciiTheme="minorHAnsi" w:hAnsiTheme="minorHAnsi" w:cstheme="minorHAnsi"/>
                <w:sz w:val="16"/>
                <w:szCs w:val="16"/>
              </w:rPr>
              <w:t>Impleme</w:t>
            </w:r>
            <w:r w:rsidR="00111C22">
              <w:rPr>
                <w:rFonts w:asciiTheme="minorHAnsi" w:hAnsiTheme="minorHAnsi" w:cstheme="minorHAnsi"/>
                <w:sz w:val="16"/>
                <w:szCs w:val="16"/>
              </w:rPr>
              <w:t>nt flexible, co-teaching models for all students.</w:t>
            </w:r>
          </w:p>
          <w:p w:rsidR="00E140D6" w:rsidRDefault="00E140D6" w:rsidP="00CD189B">
            <w:pPr>
              <w:pStyle w:val="ListParagraph"/>
              <w:numPr>
                <w:ilvl w:val="0"/>
                <w:numId w:val="10"/>
              </w:numPr>
              <w:ind w:left="270" w:right="78" w:hanging="270"/>
              <w:rPr>
                <w:rFonts w:asciiTheme="minorHAnsi" w:hAnsiTheme="minorHAnsi" w:cstheme="minorHAnsi"/>
                <w:sz w:val="16"/>
                <w:szCs w:val="16"/>
              </w:rPr>
            </w:pPr>
            <w:r>
              <w:rPr>
                <w:rFonts w:asciiTheme="minorHAnsi" w:hAnsiTheme="minorHAnsi" w:cstheme="minorHAnsi"/>
                <w:sz w:val="16"/>
                <w:szCs w:val="16"/>
              </w:rPr>
              <w:t>Hold annual meetings for staff and parents about SPED regulations.</w:t>
            </w:r>
          </w:p>
          <w:p w:rsidR="005E07FF" w:rsidRDefault="005E07FF" w:rsidP="00CD189B">
            <w:pPr>
              <w:ind w:right="78"/>
              <w:rPr>
                <w:rFonts w:asciiTheme="minorHAnsi" w:hAnsiTheme="minorHAnsi" w:cstheme="minorHAnsi"/>
                <w:sz w:val="16"/>
                <w:szCs w:val="16"/>
              </w:rPr>
            </w:pPr>
          </w:p>
          <w:p w:rsidR="00E140D6" w:rsidRPr="005E07FF" w:rsidRDefault="00E140D6" w:rsidP="007E302D">
            <w:pPr>
              <w:ind w:right="78"/>
              <w:jc w:val="center"/>
              <w:rPr>
                <w:rFonts w:asciiTheme="minorHAnsi" w:hAnsiTheme="minorHAnsi" w:cstheme="minorHAnsi"/>
                <w:b/>
                <w:sz w:val="16"/>
                <w:szCs w:val="16"/>
              </w:rPr>
            </w:pPr>
            <w:r w:rsidRPr="005E07FF">
              <w:rPr>
                <w:rFonts w:asciiTheme="minorHAnsi" w:hAnsiTheme="minorHAnsi" w:cstheme="minorHAnsi"/>
                <w:b/>
                <w:sz w:val="16"/>
                <w:szCs w:val="16"/>
              </w:rPr>
              <w:t>Social Emotional Learning</w:t>
            </w:r>
          </w:p>
          <w:p w:rsidR="00E140D6" w:rsidRDefault="00111C22" w:rsidP="00CD189B">
            <w:pPr>
              <w:pStyle w:val="ListParagraph"/>
              <w:numPr>
                <w:ilvl w:val="0"/>
                <w:numId w:val="12"/>
              </w:numPr>
              <w:ind w:left="270" w:right="78" w:hanging="270"/>
              <w:rPr>
                <w:rFonts w:asciiTheme="minorHAnsi" w:hAnsiTheme="minorHAnsi" w:cstheme="minorHAnsi"/>
                <w:sz w:val="16"/>
                <w:szCs w:val="16"/>
              </w:rPr>
            </w:pPr>
            <w:r>
              <w:rPr>
                <w:rFonts w:asciiTheme="minorHAnsi" w:hAnsiTheme="minorHAnsi" w:cstheme="minorHAnsi"/>
                <w:sz w:val="16"/>
                <w:szCs w:val="16"/>
              </w:rPr>
              <w:t>Continue implementation of the Responsive Classroom strategies.</w:t>
            </w:r>
          </w:p>
          <w:p w:rsidR="00111C22" w:rsidRDefault="00111C22" w:rsidP="00CD189B">
            <w:pPr>
              <w:pStyle w:val="ListParagraph"/>
              <w:numPr>
                <w:ilvl w:val="0"/>
                <w:numId w:val="12"/>
              </w:numPr>
              <w:ind w:left="270" w:right="78" w:hanging="270"/>
              <w:rPr>
                <w:rFonts w:asciiTheme="minorHAnsi" w:hAnsiTheme="minorHAnsi" w:cstheme="minorHAnsi"/>
                <w:sz w:val="16"/>
                <w:szCs w:val="16"/>
              </w:rPr>
            </w:pPr>
            <w:r>
              <w:rPr>
                <w:rFonts w:asciiTheme="minorHAnsi" w:hAnsiTheme="minorHAnsi" w:cstheme="minorHAnsi"/>
                <w:sz w:val="16"/>
                <w:szCs w:val="16"/>
              </w:rPr>
              <w:t xml:space="preserve">Implement the CASEL </w:t>
            </w:r>
            <w:r w:rsidRPr="00111C22">
              <w:rPr>
                <w:rFonts w:asciiTheme="minorHAnsi" w:hAnsiTheme="minorHAnsi" w:cstheme="minorHAnsi"/>
                <w:i/>
                <w:sz w:val="16"/>
                <w:szCs w:val="16"/>
              </w:rPr>
              <w:t>(Collaborative for Academic, Social, and Emotional Learning)</w:t>
            </w:r>
            <w:r>
              <w:rPr>
                <w:rFonts w:asciiTheme="minorHAnsi" w:hAnsiTheme="minorHAnsi" w:cstheme="minorHAnsi"/>
                <w:sz w:val="16"/>
                <w:szCs w:val="16"/>
              </w:rPr>
              <w:t xml:space="preserve"> core competencies.</w:t>
            </w:r>
          </w:p>
          <w:p w:rsidR="00111C22" w:rsidRDefault="00111C22" w:rsidP="00CD189B">
            <w:pPr>
              <w:pStyle w:val="ListParagraph"/>
              <w:numPr>
                <w:ilvl w:val="0"/>
                <w:numId w:val="12"/>
              </w:numPr>
              <w:ind w:left="270" w:right="78" w:hanging="270"/>
              <w:rPr>
                <w:rFonts w:asciiTheme="minorHAnsi" w:hAnsiTheme="minorHAnsi" w:cstheme="minorHAnsi"/>
                <w:sz w:val="16"/>
                <w:szCs w:val="16"/>
              </w:rPr>
            </w:pPr>
            <w:r>
              <w:rPr>
                <w:rFonts w:asciiTheme="minorHAnsi" w:hAnsiTheme="minorHAnsi" w:cstheme="minorHAnsi"/>
                <w:sz w:val="16"/>
                <w:szCs w:val="16"/>
              </w:rPr>
              <w:t xml:space="preserve">Fully implement PBIS </w:t>
            </w:r>
            <w:r w:rsidRPr="00111C22">
              <w:rPr>
                <w:rFonts w:asciiTheme="minorHAnsi" w:hAnsiTheme="minorHAnsi" w:cstheme="minorHAnsi"/>
                <w:i/>
                <w:sz w:val="16"/>
                <w:szCs w:val="16"/>
              </w:rPr>
              <w:t>(Positive Behavior Interventions and Supports</w:t>
            </w:r>
            <w:r>
              <w:rPr>
                <w:rFonts w:asciiTheme="minorHAnsi" w:hAnsiTheme="minorHAnsi" w:cstheme="minorHAnsi"/>
                <w:sz w:val="16"/>
                <w:szCs w:val="16"/>
              </w:rPr>
              <w:t>).</w:t>
            </w:r>
          </w:p>
          <w:p w:rsidR="00111C22" w:rsidRDefault="00111C22" w:rsidP="00CD189B">
            <w:pPr>
              <w:pStyle w:val="ListParagraph"/>
              <w:numPr>
                <w:ilvl w:val="0"/>
                <w:numId w:val="12"/>
              </w:numPr>
              <w:ind w:left="270" w:right="78" w:hanging="270"/>
              <w:rPr>
                <w:rFonts w:asciiTheme="minorHAnsi" w:hAnsiTheme="minorHAnsi" w:cstheme="minorHAnsi"/>
                <w:sz w:val="16"/>
                <w:szCs w:val="16"/>
              </w:rPr>
            </w:pPr>
            <w:r>
              <w:rPr>
                <w:rFonts w:asciiTheme="minorHAnsi" w:hAnsiTheme="minorHAnsi" w:cstheme="minorHAnsi"/>
                <w:sz w:val="16"/>
                <w:szCs w:val="16"/>
              </w:rPr>
              <w:t xml:space="preserve">Utilize </w:t>
            </w:r>
            <w:proofErr w:type="spellStart"/>
            <w:r>
              <w:rPr>
                <w:rFonts w:asciiTheme="minorHAnsi" w:hAnsiTheme="minorHAnsi" w:cstheme="minorHAnsi"/>
                <w:sz w:val="16"/>
                <w:szCs w:val="16"/>
              </w:rPr>
              <w:t>Deveraux</w:t>
            </w:r>
            <w:proofErr w:type="spellEnd"/>
            <w:r>
              <w:rPr>
                <w:rFonts w:asciiTheme="minorHAnsi" w:hAnsiTheme="minorHAnsi" w:cstheme="minorHAnsi"/>
                <w:sz w:val="16"/>
                <w:szCs w:val="16"/>
              </w:rPr>
              <w:t xml:space="preserve"> Student Strengths Assessment to inform classroom teaching. </w:t>
            </w:r>
          </w:p>
          <w:p w:rsidR="00BB0415" w:rsidRDefault="00111C22" w:rsidP="00CD189B">
            <w:pPr>
              <w:pStyle w:val="ListParagraph"/>
              <w:numPr>
                <w:ilvl w:val="0"/>
                <w:numId w:val="12"/>
              </w:numPr>
              <w:ind w:left="270" w:right="78" w:hanging="270"/>
              <w:rPr>
                <w:rFonts w:asciiTheme="minorHAnsi" w:hAnsiTheme="minorHAnsi" w:cstheme="minorHAnsi"/>
                <w:sz w:val="16"/>
                <w:szCs w:val="16"/>
              </w:rPr>
            </w:pPr>
            <w:r w:rsidRPr="00BB0415">
              <w:rPr>
                <w:rFonts w:asciiTheme="minorHAnsi" w:hAnsiTheme="minorHAnsi" w:cstheme="minorHAnsi"/>
                <w:sz w:val="16"/>
                <w:szCs w:val="16"/>
              </w:rPr>
              <w:t>Provide ongoin</w:t>
            </w:r>
            <w:r w:rsidR="005E07FF">
              <w:rPr>
                <w:rFonts w:asciiTheme="minorHAnsi" w:hAnsiTheme="minorHAnsi" w:cstheme="minorHAnsi"/>
                <w:sz w:val="16"/>
                <w:szCs w:val="16"/>
              </w:rPr>
              <w:t xml:space="preserve">g staff </w:t>
            </w:r>
            <w:r w:rsidR="004B7622">
              <w:rPr>
                <w:rFonts w:asciiTheme="minorHAnsi" w:hAnsiTheme="minorHAnsi" w:cstheme="minorHAnsi"/>
                <w:sz w:val="16"/>
                <w:szCs w:val="16"/>
              </w:rPr>
              <w:t>development to</w:t>
            </w:r>
            <w:r w:rsidR="005E07FF">
              <w:rPr>
                <w:rFonts w:asciiTheme="minorHAnsi" w:hAnsiTheme="minorHAnsi" w:cstheme="minorHAnsi"/>
                <w:sz w:val="16"/>
                <w:szCs w:val="16"/>
              </w:rPr>
              <w:t xml:space="preserve"> support academic learning, social-emotional curricula, and differentiation.</w:t>
            </w:r>
          </w:p>
          <w:p w:rsidR="00BB0415" w:rsidRPr="00BB0415" w:rsidRDefault="00BB0415" w:rsidP="00CD189B">
            <w:pPr>
              <w:pStyle w:val="ListParagraph"/>
              <w:ind w:left="270" w:right="78"/>
              <w:rPr>
                <w:rFonts w:asciiTheme="minorHAnsi" w:hAnsiTheme="minorHAnsi" w:cstheme="minorHAnsi"/>
                <w:sz w:val="16"/>
                <w:szCs w:val="16"/>
              </w:rPr>
            </w:pPr>
          </w:p>
          <w:p w:rsidR="00BB0415" w:rsidRDefault="00BB0415" w:rsidP="00CD189B">
            <w:pPr>
              <w:ind w:right="78"/>
              <w:jc w:val="center"/>
              <w:rPr>
                <w:rFonts w:asciiTheme="minorHAnsi" w:hAnsiTheme="minorHAnsi" w:cstheme="minorHAnsi"/>
                <w:b/>
                <w:sz w:val="17"/>
                <w:szCs w:val="17"/>
              </w:rPr>
            </w:pPr>
            <w:r w:rsidRPr="00BB0415">
              <w:rPr>
                <w:rFonts w:asciiTheme="minorHAnsi" w:hAnsiTheme="minorHAnsi" w:cstheme="minorHAnsi"/>
                <w:b/>
                <w:sz w:val="17"/>
                <w:szCs w:val="17"/>
              </w:rPr>
              <w:t xml:space="preserve"> </w:t>
            </w:r>
            <w:r w:rsidR="00816B03">
              <w:rPr>
                <w:rFonts w:asciiTheme="minorHAnsi" w:hAnsiTheme="minorHAnsi" w:cstheme="minorHAnsi"/>
                <w:b/>
                <w:sz w:val="17"/>
                <w:szCs w:val="17"/>
              </w:rPr>
              <w:t>Measuring Impact</w:t>
            </w:r>
          </w:p>
          <w:p w:rsidR="004E1CCD" w:rsidRPr="004E1CCD" w:rsidRDefault="00816B03" w:rsidP="00CD189B">
            <w:pPr>
              <w:pStyle w:val="ListParagraph"/>
              <w:numPr>
                <w:ilvl w:val="0"/>
                <w:numId w:val="14"/>
              </w:numPr>
              <w:ind w:left="270" w:hanging="270"/>
              <w:rPr>
                <w:rFonts w:asciiTheme="minorHAnsi" w:hAnsiTheme="minorHAnsi" w:cstheme="minorHAnsi"/>
                <w:sz w:val="17"/>
                <w:szCs w:val="17"/>
              </w:rPr>
            </w:pPr>
            <w:r>
              <w:rPr>
                <w:rFonts w:asciiTheme="minorHAnsi" w:hAnsiTheme="minorHAnsi" w:cstheme="minorHAnsi"/>
                <w:sz w:val="17"/>
                <w:szCs w:val="17"/>
              </w:rPr>
              <w:t>Students experience academic</w:t>
            </w:r>
            <w:r w:rsidR="004E1CCD">
              <w:rPr>
                <w:rFonts w:asciiTheme="minorHAnsi" w:hAnsiTheme="minorHAnsi" w:cstheme="minorHAnsi"/>
                <w:sz w:val="17"/>
                <w:szCs w:val="17"/>
              </w:rPr>
              <w:t xml:space="preserve">, social and </w:t>
            </w:r>
            <w:r>
              <w:rPr>
                <w:rFonts w:asciiTheme="minorHAnsi" w:hAnsiTheme="minorHAnsi" w:cstheme="minorHAnsi"/>
                <w:sz w:val="17"/>
                <w:szCs w:val="17"/>
              </w:rPr>
              <w:t xml:space="preserve">emotional success </w:t>
            </w:r>
            <w:r w:rsidR="004E1CCD">
              <w:rPr>
                <w:rFonts w:asciiTheme="minorHAnsi" w:hAnsiTheme="minorHAnsi" w:cstheme="minorHAnsi"/>
                <w:sz w:val="17"/>
                <w:szCs w:val="17"/>
              </w:rPr>
              <w:t>through a</w:t>
            </w:r>
            <w:r w:rsidR="007E302D">
              <w:rPr>
                <w:rFonts w:asciiTheme="minorHAnsi" w:hAnsiTheme="minorHAnsi" w:cstheme="minorHAnsi"/>
                <w:sz w:val="17"/>
                <w:szCs w:val="17"/>
              </w:rPr>
              <w:t>n</w:t>
            </w:r>
            <w:r w:rsidR="004E1CCD">
              <w:rPr>
                <w:rFonts w:asciiTheme="minorHAnsi" w:hAnsiTheme="minorHAnsi" w:cstheme="minorHAnsi"/>
                <w:sz w:val="17"/>
                <w:szCs w:val="17"/>
              </w:rPr>
              <w:t xml:space="preserve"> engaging, rigorous and relevant program and targeted instruction.</w:t>
            </w:r>
          </w:p>
          <w:p w:rsidR="00BB0415" w:rsidRPr="00816B03" w:rsidRDefault="00816B03" w:rsidP="00CD189B">
            <w:pPr>
              <w:pStyle w:val="ListParagraph"/>
              <w:numPr>
                <w:ilvl w:val="0"/>
                <w:numId w:val="14"/>
              </w:numPr>
              <w:ind w:left="270" w:hanging="270"/>
              <w:rPr>
                <w:rFonts w:asciiTheme="minorHAnsi" w:hAnsiTheme="minorHAnsi" w:cstheme="minorHAnsi"/>
                <w:sz w:val="17"/>
                <w:szCs w:val="17"/>
              </w:rPr>
            </w:pPr>
            <w:r>
              <w:rPr>
                <w:rFonts w:asciiTheme="minorHAnsi" w:hAnsiTheme="minorHAnsi" w:cstheme="minorHAnsi"/>
                <w:sz w:val="17"/>
                <w:szCs w:val="17"/>
              </w:rPr>
              <w:t>T</w:t>
            </w:r>
            <w:r w:rsidRPr="00816B03">
              <w:rPr>
                <w:rFonts w:asciiTheme="minorHAnsi" w:hAnsiTheme="minorHAnsi" w:cstheme="minorHAnsi"/>
                <w:sz w:val="17"/>
                <w:szCs w:val="17"/>
              </w:rPr>
              <w:t>eachers</w:t>
            </w:r>
            <w:r w:rsidR="00BB0415" w:rsidRPr="00816B03">
              <w:rPr>
                <w:rFonts w:asciiTheme="minorHAnsi" w:hAnsiTheme="minorHAnsi" w:cstheme="minorHAnsi"/>
                <w:sz w:val="17"/>
                <w:szCs w:val="17"/>
              </w:rPr>
              <w:t>, support staff</w:t>
            </w:r>
            <w:r w:rsidRPr="00816B03">
              <w:rPr>
                <w:rFonts w:asciiTheme="minorHAnsi" w:hAnsiTheme="minorHAnsi" w:cstheme="minorHAnsi"/>
                <w:sz w:val="17"/>
                <w:szCs w:val="17"/>
              </w:rPr>
              <w:t>, a</w:t>
            </w:r>
            <w:r w:rsidR="00BB0415" w:rsidRPr="00816B03">
              <w:rPr>
                <w:rFonts w:asciiTheme="minorHAnsi" w:hAnsiTheme="minorHAnsi" w:cstheme="minorHAnsi"/>
                <w:sz w:val="17"/>
                <w:szCs w:val="17"/>
              </w:rPr>
              <w:t xml:space="preserve">nd </w:t>
            </w:r>
            <w:r w:rsidRPr="00816B03">
              <w:rPr>
                <w:rFonts w:asciiTheme="minorHAnsi" w:hAnsiTheme="minorHAnsi" w:cstheme="minorHAnsi"/>
                <w:sz w:val="17"/>
                <w:szCs w:val="17"/>
              </w:rPr>
              <w:t>principals</w:t>
            </w:r>
            <w:r w:rsidR="00BB0415" w:rsidRPr="00816B03">
              <w:rPr>
                <w:rFonts w:asciiTheme="minorHAnsi" w:hAnsiTheme="minorHAnsi" w:cstheme="minorHAnsi"/>
                <w:sz w:val="17"/>
                <w:szCs w:val="17"/>
              </w:rPr>
              <w:t xml:space="preserve"> participate in professional development</w:t>
            </w:r>
            <w:r>
              <w:rPr>
                <w:rFonts w:asciiTheme="minorHAnsi" w:hAnsiTheme="minorHAnsi" w:cstheme="minorHAnsi"/>
                <w:sz w:val="17"/>
                <w:szCs w:val="17"/>
              </w:rPr>
              <w:t xml:space="preserve"> focused on learning and district initiatives. </w:t>
            </w:r>
          </w:p>
          <w:p w:rsidR="004E09C8" w:rsidRPr="00CD189B" w:rsidRDefault="00BB0415" w:rsidP="00CD189B">
            <w:pPr>
              <w:pStyle w:val="ListParagraph"/>
              <w:numPr>
                <w:ilvl w:val="0"/>
                <w:numId w:val="14"/>
              </w:numPr>
              <w:ind w:left="270" w:hanging="270"/>
              <w:rPr>
                <w:rFonts w:asciiTheme="minorHAnsi" w:hAnsiTheme="minorHAnsi" w:cstheme="minorHAnsi"/>
                <w:sz w:val="17"/>
                <w:szCs w:val="17"/>
              </w:rPr>
            </w:pPr>
            <w:r w:rsidRPr="00816B03">
              <w:rPr>
                <w:rFonts w:asciiTheme="minorHAnsi" w:hAnsiTheme="minorHAnsi" w:cstheme="minorHAnsi"/>
                <w:sz w:val="17"/>
                <w:szCs w:val="17"/>
              </w:rPr>
              <w:t>Faculty shares best practices at staff meetings.</w:t>
            </w:r>
          </w:p>
        </w:tc>
        <w:tc>
          <w:tcPr>
            <w:tcW w:w="3060" w:type="dxa"/>
            <w:tcBorders>
              <w:top w:val="single" w:sz="4" w:space="0" w:color="C00000"/>
              <w:left w:val="single" w:sz="4" w:space="0" w:color="C00000"/>
              <w:right w:val="single" w:sz="4" w:space="0" w:color="C00000"/>
            </w:tcBorders>
            <w:shd w:val="clear" w:color="auto" w:fill="auto"/>
            <w:tcMar>
              <w:left w:w="115" w:type="dxa"/>
              <w:right w:w="115" w:type="dxa"/>
            </w:tcMar>
          </w:tcPr>
          <w:p w:rsidR="005E07FF" w:rsidRDefault="005E07FF" w:rsidP="00CD189B">
            <w:pPr>
              <w:ind w:right="78"/>
              <w:rPr>
                <w:rFonts w:asciiTheme="minorHAnsi" w:hAnsiTheme="minorHAnsi" w:cstheme="minorHAnsi"/>
                <w:b/>
                <w:sz w:val="16"/>
                <w:szCs w:val="16"/>
              </w:rPr>
            </w:pPr>
          </w:p>
          <w:p w:rsidR="00E140D6" w:rsidRPr="005E07FF" w:rsidRDefault="002F0A6C" w:rsidP="007E302D">
            <w:pPr>
              <w:ind w:right="78"/>
              <w:jc w:val="center"/>
              <w:rPr>
                <w:rFonts w:asciiTheme="minorHAnsi" w:hAnsiTheme="minorHAnsi" w:cstheme="minorHAnsi"/>
                <w:b/>
                <w:sz w:val="16"/>
                <w:szCs w:val="16"/>
              </w:rPr>
            </w:pPr>
            <w:r w:rsidRPr="005E07FF">
              <w:rPr>
                <w:rFonts w:asciiTheme="minorHAnsi" w:hAnsiTheme="minorHAnsi" w:cstheme="minorHAnsi"/>
                <w:b/>
                <w:sz w:val="16"/>
                <w:szCs w:val="16"/>
              </w:rPr>
              <w:t>Cultural Competence</w:t>
            </w:r>
          </w:p>
          <w:p w:rsidR="002F0A6C" w:rsidRPr="004B7622" w:rsidRDefault="002F0A6C" w:rsidP="004B7622">
            <w:pPr>
              <w:pStyle w:val="ListParagraph"/>
              <w:numPr>
                <w:ilvl w:val="0"/>
                <w:numId w:val="17"/>
              </w:numPr>
              <w:ind w:left="155" w:right="78" w:hanging="180"/>
              <w:rPr>
                <w:rFonts w:asciiTheme="minorHAnsi" w:hAnsiTheme="minorHAnsi" w:cstheme="minorHAnsi"/>
                <w:sz w:val="16"/>
                <w:szCs w:val="16"/>
              </w:rPr>
            </w:pPr>
            <w:r w:rsidRPr="004B7622">
              <w:rPr>
                <w:rFonts w:asciiTheme="minorHAnsi" w:hAnsiTheme="minorHAnsi" w:cstheme="minorHAnsi"/>
                <w:sz w:val="16"/>
                <w:szCs w:val="16"/>
              </w:rPr>
              <w:t xml:space="preserve">Examine curriculum for </w:t>
            </w:r>
            <w:r w:rsidR="005E07FF" w:rsidRPr="004B7622">
              <w:rPr>
                <w:rFonts w:asciiTheme="minorHAnsi" w:hAnsiTheme="minorHAnsi" w:cstheme="minorHAnsi"/>
                <w:sz w:val="16"/>
                <w:szCs w:val="16"/>
              </w:rPr>
              <w:t xml:space="preserve">cultural bias and cross-curricular connections. </w:t>
            </w:r>
          </w:p>
          <w:p w:rsidR="00344F40" w:rsidRPr="004B7622" w:rsidRDefault="00344F40" w:rsidP="004B7622">
            <w:pPr>
              <w:pStyle w:val="ListParagraph"/>
              <w:numPr>
                <w:ilvl w:val="0"/>
                <w:numId w:val="17"/>
              </w:numPr>
              <w:ind w:left="155" w:right="78" w:hanging="180"/>
              <w:rPr>
                <w:rFonts w:asciiTheme="minorHAnsi" w:hAnsiTheme="minorHAnsi" w:cstheme="minorHAnsi"/>
                <w:sz w:val="16"/>
                <w:szCs w:val="16"/>
              </w:rPr>
            </w:pPr>
            <w:r w:rsidRPr="004B7622">
              <w:rPr>
                <w:rFonts w:asciiTheme="minorHAnsi" w:hAnsiTheme="minorHAnsi" w:cstheme="minorHAnsi"/>
                <w:sz w:val="16"/>
                <w:szCs w:val="16"/>
              </w:rPr>
              <w:t xml:space="preserve">Acquire curriculum materials to </w:t>
            </w:r>
            <w:r w:rsidR="004B7622">
              <w:rPr>
                <w:rFonts w:asciiTheme="minorHAnsi" w:hAnsiTheme="minorHAnsi" w:cstheme="minorHAnsi"/>
                <w:sz w:val="16"/>
                <w:szCs w:val="16"/>
              </w:rPr>
              <w:t xml:space="preserve">augment curriculum and address </w:t>
            </w:r>
            <w:r w:rsidRPr="004B7622">
              <w:rPr>
                <w:rFonts w:asciiTheme="minorHAnsi" w:hAnsiTheme="minorHAnsi" w:cstheme="minorHAnsi"/>
                <w:sz w:val="16"/>
                <w:szCs w:val="16"/>
              </w:rPr>
              <w:t xml:space="preserve">cultural sensitivity and tolerance. </w:t>
            </w:r>
          </w:p>
          <w:p w:rsidR="002F0A6C" w:rsidRPr="004B7622" w:rsidRDefault="002F0A6C" w:rsidP="004B7622">
            <w:pPr>
              <w:pStyle w:val="ListParagraph"/>
              <w:numPr>
                <w:ilvl w:val="0"/>
                <w:numId w:val="17"/>
              </w:numPr>
              <w:ind w:left="155" w:right="78" w:hanging="180"/>
              <w:rPr>
                <w:rFonts w:asciiTheme="minorHAnsi" w:hAnsiTheme="minorHAnsi" w:cstheme="minorHAnsi"/>
                <w:sz w:val="16"/>
                <w:szCs w:val="16"/>
              </w:rPr>
            </w:pPr>
            <w:r w:rsidRPr="004B7622">
              <w:rPr>
                <w:rFonts w:asciiTheme="minorHAnsi" w:hAnsiTheme="minorHAnsi" w:cstheme="minorHAnsi"/>
                <w:sz w:val="16"/>
                <w:szCs w:val="16"/>
              </w:rPr>
              <w:t>Provide opportunities for students to share personal experiences</w:t>
            </w:r>
            <w:r w:rsidR="00344F40" w:rsidRPr="004B7622">
              <w:rPr>
                <w:rFonts w:asciiTheme="minorHAnsi" w:hAnsiTheme="minorHAnsi" w:cstheme="minorHAnsi"/>
                <w:sz w:val="16"/>
                <w:szCs w:val="16"/>
              </w:rPr>
              <w:t>.</w:t>
            </w:r>
          </w:p>
          <w:p w:rsidR="00344F40" w:rsidRPr="004B7622" w:rsidRDefault="00344F40" w:rsidP="004B7622">
            <w:pPr>
              <w:pStyle w:val="ListParagraph"/>
              <w:numPr>
                <w:ilvl w:val="0"/>
                <w:numId w:val="17"/>
              </w:numPr>
              <w:ind w:left="155" w:right="78" w:hanging="180"/>
              <w:rPr>
                <w:rFonts w:asciiTheme="minorHAnsi" w:hAnsiTheme="minorHAnsi" w:cstheme="minorHAnsi"/>
                <w:sz w:val="16"/>
                <w:szCs w:val="16"/>
              </w:rPr>
            </w:pPr>
            <w:r w:rsidRPr="004B7622">
              <w:rPr>
                <w:rFonts w:asciiTheme="minorHAnsi" w:hAnsiTheme="minorHAnsi" w:cstheme="minorHAnsi"/>
                <w:sz w:val="16"/>
                <w:szCs w:val="16"/>
              </w:rPr>
              <w:t xml:space="preserve">Build an understanding and empathy for diversity through art, literature, music, and games. </w:t>
            </w:r>
          </w:p>
          <w:p w:rsidR="00344F40" w:rsidRPr="004B7622" w:rsidRDefault="00344F40" w:rsidP="004B7622">
            <w:pPr>
              <w:pStyle w:val="ListParagraph"/>
              <w:numPr>
                <w:ilvl w:val="0"/>
                <w:numId w:val="17"/>
              </w:numPr>
              <w:ind w:left="155" w:right="78" w:hanging="180"/>
              <w:rPr>
                <w:rFonts w:asciiTheme="minorHAnsi" w:hAnsiTheme="minorHAnsi" w:cstheme="minorHAnsi"/>
                <w:sz w:val="16"/>
                <w:szCs w:val="16"/>
              </w:rPr>
            </w:pPr>
            <w:r w:rsidRPr="004B7622">
              <w:rPr>
                <w:rFonts w:asciiTheme="minorHAnsi" w:hAnsiTheme="minorHAnsi" w:cstheme="minorHAnsi"/>
                <w:sz w:val="16"/>
                <w:szCs w:val="16"/>
              </w:rPr>
              <w:t xml:space="preserve">Seek diversity for staff and parent participation on PTO Boards and School Improvement Councils. </w:t>
            </w:r>
          </w:p>
          <w:p w:rsidR="005E07FF" w:rsidRDefault="00344F40" w:rsidP="004B7622">
            <w:pPr>
              <w:pStyle w:val="ListParagraph"/>
              <w:numPr>
                <w:ilvl w:val="0"/>
                <w:numId w:val="17"/>
              </w:numPr>
              <w:ind w:left="155" w:right="78" w:hanging="180"/>
              <w:rPr>
                <w:rFonts w:asciiTheme="minorHAnsi" w:hAnsiTheme="minorHAnsi" w:cstheme="minorHAnsi"/>
                <w:sz w:val="16"/>
                <w:szCs w:val="16"/>
              </w:rPr>
            </w:pPr>
            <w:r w:rsidRPr="004B7622">
              <w:rPr>
                <w:rFonts w:asciiTheme="minorHAnsi" w:hAnsiTheme="minorHAnsi" w:cstheme="minorHAnsi"/>
                <w:sz w:val="16"/>
                <w:szCs w:val="16"/>
              </w:rPr>
              <w:t>Review and revise student handbooks to address</w:t>
            </w:r>
            <w:r>
              <w:rPr>
                <w:rFonts w:asciiTheme="minorHAnsi" w:hAnsiTheme="minorHAnsi" w:cstheme="minorHAnsi"/>
                <w:sz w:val="16"/>
                <w:szCs w:val="16"/>
              </w:rPr>
              <w:t xml:space="preserve"> cultural sensitivity.</w:t>
            </w:r>
          </w:p>
          <w:p w:rsidR="004B7622" w:rsidRDefault="004B7622" w:rsidP="004B7622">
            <w:pPr>
              <w:ind w:right="78"/>
              <w:rPr>
                <w:rFonts w:asciiTheme="minorHAnsi" w:hAnsiTheme="minorHAnsi" w:cstheme="minorHAnsi"/>
                <w:sz w:val="16"/>
                <w:szCs w:val="16"/>
              </w:rPr>
            </w:pPr>
          </w:p>
          <w:p w:rsidR="004B7622" w:rsidRPr="004B7622" w:rsidRDefault="004B7622" w:rsidP="007E302D">
            <w:pPr>
              <w:ind w:right="78"/>
              <w:jc w:val="center"/>
              <w:rPr>
                <w:rFonts w:asciiTheme="minorHAnsi" w:hAnsiTheme="minorHAnsi" w:cstheme="minorHAnsi"/>
                <w:sz w:val="16"/>
                <w:szCs w:val="16"/>
              </w:rPr>
            </w:pPr>
            <w:r>
              <w:rPr>
                <w:rFonts w:asciiTheme="minorHAnsi" w:hAnsiTheme="minorHAnsi" w:cstheme="minorHAnsi"/>
                <w:b/>
                <w:sz w:val="16"/>
                <w:szCs w:val="16"/>
              </w:rPr>
              <w:t>T</w:t>
            </w:r>
            <w:r w:rsidRPr="005E07FF">
              <w:rPr>
                <w:rFonts w:asciiTheme="minorHAnsi" w:hAnsiTheme="minorHAnsi" w:cstheme="minorHAnsi"/>
                <w:b/>
                <w:sz w:val="16"/>
                <w:szCs w:val="16"/>
              </w:rPr>
              <w:t>eacher Capacity</w:t>
            </w:r>
          </w:p>
          <w:p w:rsidR="00344F40" w:rsidRPr="004B7622" w:rsidRDefault="00344F40" w:rsidP="004B7622">
            <w:pPr>
              <w:pStyle w:val="ListParagraph"/>
              <w:numPr>
                <w:ilvl w:val="0"/>
                <w:numId w:val="27"/>
              </w:numPr>
              <w:ind w:left="155" w:right="78" w:hanging="180"/>
              <w:rPr>
                <w:rFonts w:asciiTheme="minorHAnsi" w:hAnsiTheme="minorHAnsi" w:cstheme="minorHAnsi"/>
                <w:sz w:val="16"/>
                <w:szCs w:val="16"/>
              </w:rPr>
            </w:pPr>
            <w:r w:rsidRPr="004B7622">
              <w:rPr>
                <w:rFonts w:asciiTheme="minorHAnsi" w:hAnsiTheme="minorHAnsi" w:cstheme="minorHAnsi"/>
                <w:sz w:val="16"/>
                <w:szCs w:val="16"/>
              </w:rPr>
              <w:t>Provide ongoing staff</w:t>
            </w:r>
            <w:r w:rsidR="005E07FF" w:rsidRPr="004B7622">
              <w:rPr>
                <w:rFonts w:asciiTheme="minorHAnsi" w:hAnsiTheme="minorHAnsi" w:cstheme="minorHAnsi"/>
                <w:sz w:val="16"/>
                <w:szCs w:val="16"/>
              </w:rPr>
              <w:t xml:space="preserve"> development focused on developing an understanding of cultural competency and its relationship to curriculum and program development. </w:t>
            </w:r>
          </w:p>
          <w:p w:rsidR="002F0A6C" w:rsidRDefault="002F0A6C" w:rsidP="00CD189B">
            <w:pPr>
              <w:ind w:right="78"/>
              <w:rPr>
                <w:rFonts w:asciiTheme="minorHAnsi" w:hAnsiTheme="minorHAnsi" w:cstheme="minorHAnsi"/>
                <w:b/>
                <w:sz w:val="16"/>
                <w:szCs w:val="16"/>
              </w:rPr>
            </w:pPr>
          </w:p>
          <w:p w:rsidR="00CD189B" w:rsidRDefault="00CD189B" w:rsidP="00CD189B">
            <w:pPr>
              <w:ind w:right="78"/>
              <w:rPr>
                <w:rFonts w:asciiTheme="minorHAnsi" w:hAnsiTheme="minorHAnsi" w:cstheme="minorHAnsi"/>
                <w:b/>
                <w:sz w:val="16"/>
                <w:szCs w:val="16"/>
              </w:rPr>
            </w:pPr>
          </w:p>
          <w:p w:rsidR="004B7622" w:rsidRPr="00E50FAF" w:rsidRDefault="004B7622" w:rsidP="00CD189B">
            <w:pPr>
              <w:ind w:right="78"/>
              <w:rPr>
                <w:rFonts w:asciiTheme="minorHAnsi" w:hAnsiTheme="minorHAnsi" w:cstheme="minorHAnsi"/>
                <w:b/>
                <w:sz w:val="16"/>
                <w:szCs w:val="16"/>
              </w:rPr>
            </w:pPr>
          </w:p>
          <w:p w:rsidR="002F0A6C" w:rsidRDefault="002F0A6C" w:rsidP="00CD189B">
            <w:pPr>
              <w:ind w:right="78"/>
              <w:jc w:val="center"/>
              <w:rPr>
                <w:rFonts w:asciiTheme="minorHAnsi" w:hAnsiTheme="minorHAnsi" w:cstheme="minorHAnsi"/>
                <w:b/>
                <w:sz w:val="17"/>
                <w:szCs w:val="17"/>
              </w:rPr>
            </w:pPr>
            <w:r w:rsidRPr="00E50FAF">
              <w:rPr>
                <w:rFonts w:asciiTheme="minorHAnsi" w:hAnsiTheme="minorHAnsi" w:cstheme="minorHAnsi"/>
                <w:i/>
                <w:color w:val="0000FF"/>
                <w:sz w:val="17"/>
                <w:szCs w:val="17"/>
              </w:rPr>
              <w:t xml:space="preserve"> </w:t>
            </w:r>
            <w:r w:rsidRPr="00BB0415">
              <w:rPr>
                <w:rFonts w:asciiTheme="minorHAnsi" w:hAnsiTheme="minorHAnsi" w:cstheme="minorHAnsi"/>
                <w:b/>
                <w:sz w:val="17"/>
                <w:szCs w:val="17"/>
              </w:rPr>
              <w:t xml:space="preserve"> </w:t>
            </w:r>
            <w:r w:rsidR="00344F40">
              <w:rPr>
                <w:rFonts w:asciiTheme="minorHAnsi" w:hAnsiTheme="minorHAnsi" w:cstheme="minorHAnsi"/>
                <w:b/>
                <w:sz w:val="17"/>
                <w:szCs w:val="17"/>
              </w:rPr>
              <w:t>Measuring Impact</w:t>
            </w:r>
          </w:p>
          <w:p w:rsidR="002F0A6C" w:rsidRDefault="00FC242C" w:rsidP="004B7622">
            <w:pPr>
              <w:pStyle w:val="ListParagraph"/>
              <w:numPr>
                <w:ilvl w:val="0"/>
                <w:numId w:val="18"/>
              </w:numPr>
              <w:ind w:left="155" w:right="78" w:hanging="155"/>
              <w:rPr>
                <w:rFonts w:asciiTheme="minorHAnsi" w:hAnsiTheme="minorHAnsi" w:cstheme="minorHAnsi"/>
                <w:sz w:val="16"/>
                <w:szCs w:val="16"/>
              </w:rPr>
            </w:pPr>
            <w:r>
              <w:rPr>
                <w:rFonts w:asciiTheme="minorHAnsi" w:hAnsiTheme="minorHAnsi" w:cstheme="minorHAnsi"/>
                <w:sz w:val="16"/>
                <w:szCs w:val="16"/>
              </w:rPr>
              <w:t>Teachers, principals, curriculum councils review and revise c</w:t>
            </w:r>
            <w:r w:rsidRPr="00344F40">
              <w:rPr>
                <w:rFonts w:asciiTheme="minorHAnsi" w:hAnsiTheme="minorHAnsi" w:cstheme="minorHAnsi"/>
                <w:sz w:val="16"/>
                <w:szCs w:val="16"/>
              </w:rPr>
              <w:t xml:space="preserve">urriculum </w:t>
            </w:r>
            <w:r>
              <w:rPr>
                <w:rFonts w:asciiTheme="minorHAnsi" w:hAnsiTheme="minorHAnsi" w:cstheme="minorHAnsi"/>
                <w:sz w:val="16"/>
                <w:szCs w:val="16"/>
              </w:rPr>
              <w:t>and learning materials to</w:t>
            </w:r>
            <w:r w:rsidR="003212CA">
              <w:rPr>
                <w:rFonts w:asciiTheme="minorHAnsi" w:hAnsiTheme="minorHAnsi" w:cstheme="minorHAnsi"/>
                <w:sz w:val="16"/>
                <w:szCs w:val="16"/>
              </w:rPr>
              <w:t xml:space="preserve"> ensure attention </w:t>
            </w:r>
            <w:proofErr w:type="gramStart"/>
            <w:r w:rsidR="003212CA">
              <w:rPr>
                <w:rFonts w:asciiTheme="minorHAnsi" w:hAnsiTheme="minorHAnsi" w:cstheme="minorHAnsi"/>
                <w:sz w:val="16"/>
                <w:szCs w:val="16"/>
              </w:rPr>
              <w:t>to  cultural</w:t>
            </w:r>
            <w:proofErr w:type="gramEnd"/>
            <w:r w:rsidR="003212CA">
              <w:rPr>
                <w:rFonts w:asciiTheme="minorHAnsi" w:hAnsiTheme="minorHAnsi" w:cstheme="minorHAnsi"/>
                <w:sz w:val="16"/>
                <w:szCs w:val="16"/>
              </w:rPr>
              <w:t xml:space="preserve"> </w:t>
            </w:r>
            <w:r>
              <w:rPr>
                <w:rFonts w:asciiTheme="minorHAnsi" w:hAnsiTheme="minorHAnsi" w:cstheme="minorHAnsi"/>
                <w:sz w:val="16"/>
                <w:szCs w:val="16"/>
              </w:rPr>
              <w:t xml:space="preserve">diversity and acquire materials as needed. </w:t>
            </w:r>
          </w:p>
          <w:p w:rsidR="00344F40" w:rsidRDefault="00344F40" w:rsidP="004B7622">
            <w:pPr>
              <w:pStyle w:val="ListParagraph"/>
              <w:numPr>
                <w:ilvl w:val="0"/>
                <w:numId w:val="18"/>
              </w:numPr>
              <w:ind w:left="155" w:right="78" w:hanging="155"/>
              <w:rPr>
                <w:rFonts w:asciiTheme="minorHAnsi" w:hAnsiTheme="minorHAnsi" w:cstheme="minorHAnsi"/>
                <w:sz w:val="16"/>
                <w:szCs w:val="16"/>
              </w:rPr>
            </w:pPr>
            <w:r>
              <w:rPr>
                <w:rFonts w:asciiTheme="minorHAnsi" w:hAnsiTheme="minorHAnsi" w:cstheme="minorHAnsi"/>
                <w:sz w:val="16"/>
                <w:szCs w:val="16"/>
              </w:rPr>
              <w:t>Teachers, support staff, and principals participate in professional developed</w:t>
            </w:r>
            <w:r w:rsidR="005E07FF">
              <w:rPr>
                <w:rFonts w:asciiTheme="minorHAnsi" w:hAnsiTheme="minorHAnsi" w:cstheme="minorHAnsi"/>
                <w:sz w:val="16"/>
                <w:szCs w:val="16"/>
              </w:rPr>
              <w:t xml:space="preserve"> focused on cultural competency and its application to student learning.</w:t>
            </w:r>
          </w:p>
          <w:p w:rsidR="00344F40" w:rsidRPr="00344F40" w:rsidRDefault="00FC242C" w:rsidP="004B7622">
            <w:pPr>
              <w:pStyle w:val="ListParagraph"/>
              <w:numPr>
                <w:ilvl w:val="0"/>
                <w:numId w:val="18"/>
              </w:numPr>
              <w:ind w:left="155" w:right="78" w:hanging="155"/>
              <w:rPr>
                <w:rFonts w:asciiTheme="minorHAnsi" w:hAnsiTheme="minorHAnsi" w:cstheme="minorHAnsi"/>
                <w:sz w:val="16"/>
                <w:szCs w:val="16"/>
              </w:rPr>
            </w:pPr>
            <w:r>
              <w:rPr>
                <w:rFonts w:asciiTheme="minorHAnsi" w:hAnsiTheme="minorHAnsi" w:cstheme="minorHAnsi"/>
                <w:sz w:val="16"/>
                <w:szCs w:val="16"/>
              </w:rPr>
              <w:t>Principals post c</w:t>
            </w:r>
            <w:r w:rsidR="00344F40">
              <w:rPr>
                <w:rFonts w:asciiTheme="minorHAnsi" w:hAnsiTheme="minorHAnsi" w:cstheme="minorHAnsi"/>
                <w:sz w:val="16"/>
                <w:szCs w:val="16"/>
              </w:rPr>
              <w:t>alendar of religious holidays and traditions</w:t>
            </w:r>
            <w:r w:rsidR="003212CA">
              <w:rPr>
                <w:rFonts w:asciiTheme="minorHAnsi" w:hAnsiTheme="minorHAnsi" w:cstheme="minorHAnsi"/>
                <w:sz w:val="16"/>
                <w:szCs w:val="16"/>
              </w:rPr>
              <w:t xml:space="preserve"> </w:t>
            </w:r>
            <w:r w:rsidR="00344F40">
              <w:rPr>
                <w:rFonts w:asciiTheme="minorHAnsi" w:hAnsiTheme="minorHAnsi" w:cstheme="minorHAnsi"/>
                <w:sz w:val="16"/>
                <w:szCs w:val="16"/>
              </w:rPr>
              <w:t xml:space="preserve">annually for teachers and families. </w:t>
            </w:r>
          </w:p>
          <w:p w:rsidR="002F0A6C" w:rsidRPr="002F0A6C" w:rsidRDefault="002F0A6C" w:rsidP="002F0A6C">
            <w:pPr>
              <w:pStyle w:val="ListParagraph"/>
              <w:ind w:right="78"/>
              <w:rPr>
                <w:rFonts w:asciiTheme="minorHAnsi" w:hAnsiTheme="minorHAnsi" w:cstheme="minorHAnsi"/>
                <w:sz w:val="16"/>
                <w:szCs w:val="16"/>
              </w:rPr>
            </w:pPr>
          </w:p>
        </w:tc>
        <w:tc>
          <w:tcPr>
            <w:tcW w:w="2880" w:type="dxa"/>
            <w:tcBorders>
              <w:top w:val="single" w:sz="4" w:space="0" w:color="C00000"/>
              <w:left w:val="single" w:sz="4" w:space="0" w:color="C00000"/>
              <w:right w:val="single" w:sz="4" w:space="0" w:color="C00000"/>
            </w:tcBorders>
            <w:shd w:val="clear" w:color="auto" w:fill="auto"/>
            <w:tcMar>
              <w:left w:w="115" w:type="dxa"/>
              <w:right w:w="115" w:type="dxa"/>
            </w:tcMar>
          </w:tcPr>
          <w:p w:rsidR="002F0A6C" w:rsidRDefault="002F0A6C" w:rsidP="005E07FF">
            <w:pPr>
              <w:ind w:right="78"/>
              <w:rPr>
                <w:rFonts w:asciiTheme="minorHAnsi" w:hAnsiTheme="minorHAnsi" w:cstheme="minorHAnsi"/>
                <w:b/>
                <w:sz w:val="16"/>
                <w:szCs w:val="16"/>
              </w:rPr>
            </w:pPr>
          </w:p>
          <w:p w:rsidR="007E302D" w:rsidRDefault="005E07FF" w:rsidP="007E302D">
            <w:pPr>
              <w:ind w:right="78"/>
              <w:jc w:val="center"/>
              <w:rPr>
                <w:rFonts w:asciiTheme="minorHAnsi" w:hAnsiTheme="minorHAnsi" w:cstheme="minorHAnsi"/>
                <w:b/>
                <w:sz w:val="16"/>
                <w:szCs w:val="16"/>
              </w:rPr>
            </w:pPr>
            <w:r>
              <w:rPr>
                <w:rFonts w:asciiTheme="minorHAnsi" w:hAnsiTheme="minorHAnsi" w:cstheme="minorHAnsi"/>
                <w:b/>
                <w:sz w:val="16"/>
                <w:szCs w:val="16"/>
              </w:rPr>
              <w:t xml:space="preserve">Collaboration, Communication, </w:t>
            </w:r>
          </w:p>
          <w:p w:rsidR="005E07FF" w:rsidRDefault="005E07FF" w:rsidP="007E302D">
            <w:pPr>
              <w:ind w:right="78"/>
              <w:jc w:val="center"/>
              <w:rPr>
                <w:rFonts w:asciiTheme="minorHAnsi" w:hAnsiTheme="minorHAnsi" w:cstheme="minorHAnsi"/>
                <w:b/>
                <w:sz w:val="16"/>
                <w:szCs w:val="16"/>
              </w:rPr>
            </w:pPr>
            <w:r>
              <w:rPr>
                <w:rFonts w:asciiTheme="minorHAnsi" w:hAnsiTheme="minorHAnsi" w:cstheme="minorHAnsi"/>
                <w:b/>
                <w:sz w:val="16"/>
                <w:szCs w:val="16"/>
              </w:rPr>
              <w:t>and Partnerships</w:t>
            </w:r>
          </w:p>
          <w:p w:rsidR="005E07FF" w:rsidRPr="00431AA8" w:rsidRDefault="004B7622" w:rsidP="005E07FF">
            <w:pPr>
              <w:pStyle w:val="ListParagraph"/>
              <w:numPr>
                <w:ilvl w:val="0"/>
                <w:numId w:val="26"/>
              </w:numPr>
              <w:ind w:left="155" w:right="78" w:hanging="180"/>
              <w:rPr>
                <w:rFonts w:asciiTheme="minorHAnsi" w:hAnsiTheme="minorHAnsi" w:cstheme="minorHAnsi"/>
                <w:b/>
                <w:sz w:val="16"/>
                <w:szCs w:val="16"/>
              </w:rPr>
            </w:pPr>
            <w:r>
              <w:rPr>
                <w:rFonts w:asciiTheme="minorHAnsi" w:hAnsiTheme="minorHAnsi" w:cstheme="minorHAnsi"/>
                <w:sz w:val="16"/>
                <w:szCs w:val="16"/>
              </w:rPr>
              <w:t xml:space="preserve">Provide collaboration time to consult with colleagues to align </w:t>
            </w:r>
            <w:r w:rsidR="00431AA8">
              <w:rPr>
                <w:rFonts w:asciiTheme="minorHAnsi" w:hAnsiTheme="minorHAnsi" w:cstheme="minorHAnsi"/>
                <w:sz w:val="16"/>
                <w:szCs w:val="16"/>
              </w:rPr>
              <w:t xml:space="preserve">and adjust curriculum within grade levels and across grade levels. </w:t>
            </w:r>
          </w:p>
          <w:p w:rsidR="00431AA8" w:rsidRPr="00431AA8" w:rsidRDefault="00431AA8" w:rsidP="005E07FF">
            <w:pPr>
              <w:pStyle w:val="ListParagraph"/>
              <w:numPr>
                <w:ilvl w:val="0"/>
                <w:numId w:val="26"/>
              </w:numPr>
              <w:ind w:left="155" w:right="78" w:hanging="180"/>
              <w:rPr>
                <w:rFonts w:asciiTheme="minorHAnsi" w:hAnsiTheme="minorHAnsi" w:cstheme="minorHAnsi"/>
                <w:b/>
                <w:sz w:val="16"/>
                <w:szCs w:val="16"/>
              </w:rPr>
            </w:pPr>
            <w:r>
              <w:rPr>
                <w:rFonts w:asciiTheme="minorHAnsi" w:hAnsiTheme="minorHAnsi" w:cstheme="minorHAnsi"/>
                <w:sz w:val="16"/>
                <w:szCs w:val="16"/>
              </w:rPr>
              <w:t>Develop regular communications about school news to staff and parents.</w:t>
            </w:r>
          </w:p>
          <w:p w:rsidR="00431AA8" w:rsidRPr="00431AA8" w:rsidRDefault="00431AA8" w:rsidP="005E07FF">
            <w:pPr>
              <w:pStyle w:val="ListParagraph"/>
              <w:numPr>
                <w:ilvl w:val="0"/>
                <w:numId w:val="26"/>
              </w:numPr>
              <w:ind w:left="155" w:right="78" w:hanging="180"/>
              <w:rPr>
                <w:rFonts w:asciiTheme="minorHAnsi" w:hAnsiTheme="minorHAnsi" w:cstheme="minorHAnsi"/>
                <w:b/>
                <w:sz w:val="16"/>
                <w:szCs w:val="16"/>
              </w:rPr>
            </w:pPr>
            <w:r>
              <w:rPr>
                <w:rFonts w:asciiTheme="minorHAnsi" w:hAnsiTheme="minorHAnsi" w:cstheme="minorHAnsi"/>
                <w:sz w:val="16"/>
                <w:szCs w:val="16"/>
              </w:rPr>
              <w:t>Implement peer coaching and offer training as part of the district initiative.</w:t>
            </w:r>
          </w:p>
          <w:p w:rsidR="00431AA8" w:rsidRPr="005E07FF" w:rsidRDefault="00431AA8" w:rsidP="005E07FF">
            <w:pPr>
              <w:pStyle w:val="ListParagraph"/>
              <w:numPr>
                <w:ilvl w:val="0"/>
                <w:numId w:val="26"/>
              </w:numPr>
              <w:ind w:left="155" w:right="78" w:hanging="180"/>
              <w:rPr>
                <w:rFonts w:asciiTheme="minorHAnsi" w:hAnsiTheme="minorHAnsi" w:cstheme="minorHAnsi"/>
                <w:b/>
                <w:sz w:val="16"/>
                <w:szCs w:val="16"/>
              </w:rPr>
            </w:pPr>
            <w:r>
              <w:rPr>
                <w:rFonts w:asciiTheme="minorHAnsi" w:hAnsiTheme="minorHAnsi" w:cstheme="minorHAnsi"/>
                <w:sz w:val="16"/>
                <w:szCs w:val="16"/>
              </w:rPr>
              <w:t xml:space="preserve">Establish and sustain effective two-way communication among staff, parents, principals and central office. </w:t>
            </w:r>
          </w:p>
          <w:p w:rsidR="004E09C8" w:rsidRDefault="004E09C8" w:rsidP="004E09C8">
            <w:pPr>
              <w:spacing w:line="259" w:lineRule="auto"/>
              <w:ind w:right="78"/>
              <w:rPr>
                <w:rFonts w:asciiTheme="minorHAnsi" w:hAnsiTheme="minorHAnsi" w:cstheme="minorHAnsi"/>
                <w:i/>
                <w:color w:val="0000FF"/>
                <w:sz w:val="16"/>
                <w:szCs w:val="16"/>
              </w:rPr>
            </w:pPr>
          </w:p>
          <w:p w:rsidR="004E09C8" w:rsidRPr="00E50FAF" w:rsidRDefault="004E09C8" w:rsidP="002F0A6C">
            <w:pPr>
              <w:ind w:right="78"/>
              <w:rPr>
                <w:rFonts w:asciiTheme="minorHAnsi" w:hAnsiTheme="minorHAnsi" w:cstheme="minorHAnsi"/>
                <w:b/>
                <w:sz w:val="16"/>
                <w:szCs w:val="16"/>
              </w:rPr>
            </w:pPr>
          </w:p>
          <w:p w:rsidR="00BB0415" w:rsidRDefault="004E09C8" w:rsidP="002F0A6C">
            <w:pPr>
              <w:ind w:right="78"/>
              <w:jc w:val="center"/>
              <w:rPr>
                <w:rFonts w:asciiTheme="minorHAnsi" w:hAnsiTheme="minorHAnsi" w:cstheme="minorHAnsi"/>
                <w:b/>
                <w:sz w:val="17"/>
                <w:szCs w:val="17"/>
              </w:rPr>
            </w:pPr>
            <w:r w:rsidRPr="00E50FAF">
              <w:rPr>
                <w:rFonts w:asciiTheme="minorHAnsi" w:hAnsiTheme="minorHAnsi" w:cstheme="minorHAnsi"/>
                <w:i/>
                <w:color w:val="0000FF"/>
                <w:sz w:val="17"/>
                <w:szCs w:val="17"/>
              </w:rPr>
              <w:t xml:space="preserve"> </w:t>
            </w:r>
            <w:r w:rsidR="00BB0415" w:rsidRPr="00BB0415">
              <w:rPr>
                <w:rFonts w:asciiTheme="minorHAnsi" w:hAnsiTheme="minorHAnsi" w:cstheme="minorHAnsi"/>
                <w:b/>
                <w:sz w:val="17"/>
                <w:szCs w:val="17"/>
              </w:rPr>
              <w:t xml:space="preserve"> </w:t>
            </w:r>
            <w:r w:rsidR="005E07FF">
              <w:rPr>
                <w:rFonts w:asciiTheme="minorHAnsi" w:hAnsiTheme="minorHAnsi" w:cstheme="minorHAnsi"/>
                <w:b/>
                <w:sz w:val="17"/>
                <w:szCs w:val="17"/>
              </w:rPr>
              <w:t>Measuring Impact</w:t>
            </w:r>
          </w:p>
          <w:p w:rsidR="00431AA8" w:rsidRDefault="00431AA8" w:rsidP="004B7622">
            <w:pPr>
              <w:pStyle w:val="ListParagraph"/>
              <w:numPr>
                <w:ilvl w:val="0"/>
                <w:numId w:val="14"/>
              </w:numPr>
              <w:ind w:left="155" w:right="78" w:hanging="180"/>
              <w:rPr>
                <w:rFonts w:asciiTheme="minorHAnsi" w:hAnsiTheme="minorHAnsi" w:cstheme="minorHAnsi"/>
                <w:sz w:val="17"/>
                <w:szCs w:val="17"/>
              </w:rPr>
            </w:pPr>
            <w:r>
              <w:rPr>
                <w:rFonts w:asciiTheme="minorHAnsi" w:hAnsiTheme="minorHAnsi" w:cstheme="minorHAnsi"/>
                <w:sz w:val="17"/>
                <w:szCs w:val="17"/>
              </w:rPr>
              <w:t xml:space="preserve">School climate is conducive to collaboration and team work. </w:t>
            </w:r>
          </w:p>
          <w:p w:rsidR="00431AA8" w:rsidRPr="00431AA8" w:rsidRDefault="00431AA8" w:rsidP="00431AA8">
            <w:pPr>
              <w:pStyle w:val="ListParagraph"/>
              <w:numPr>
                <w:ilvl w:val="0"/>
                <w:numId w:val="14"/>
              </w:numPr>
              <w:ind w:left="155" w:right="78" w:hanging="180"/>
              <w:rPr>
                <w:rFonts w:asciiTheme="minorHAnsi" w:hAnsiTheme="minorHAnsi" w:cstheme="minorHAnsi"/>
                <w:sz w:val="17"/>
                <w:szCs w:val="17"/>
              </w:rPr>
            </w:pPr>
            <w:r w:rsidRPr="00816B03">
              <w:rPr>
                <w:rFonts w:asciiTheme="minorHAnsi" w:hAnsiTheme="minorHAnsi" w:cstheme="minorHAnsi"/>
                <w:sz w:val="17"/>
                <w:szCs w:val="17"/>
              </w:rPr>
              <w:t xml:space="preserve">Faculty </w:t>
            </w:r>
            <w:r>
              <w:rPr>
                <w:rFonts w:asciiTheme="minorHAnsi" w:hAnsiTheme="minorHAnsi" w:cstheme="minorHAnsi"/>
                <w:sz w:val="17"/>
                <w:szCs w:val="17"/>
              </w:rPr>
              <w:t>members share</w:t>
            </w:r>
            <w:r w:rsidRPr="00816B03">
              <w:rPr>
                <w:rFonts w:asciiTheme="minorHAnsi" w:hAnsiTheme="minorHAnsi" w:cstheme="minorHAnsi"/>
                <w:sz w:val="17"/>
                <w:szCs w:val="17"/>
              </w:rPr>
              <w:t xml:space="preserve"> best practices at staff meetings.</w:t>
            </w:r>
          </w:p>
          <w:p w:rsidR="00BB0415" w:rsidRDefault="00BB0415" w:rsidP="004B7622">
            <w:pPr>
              <w:pStyle w:val="ListParagraph"/>
              <w:numPr>
                <w:ilvl w:val="0"/>
                <w:numId w:val="14"/>
              </w:numPr>
              <w:ind w:left="155" w:right="78" w:hanging="180"/>
              <w:rPr>
                <w:rFonts w:asciiTheme="minorHAnsi" w:hAnsiTheme="minorHAnsi" w:cstheme="minorHAnsi"/>
                <w:sz w:val="17"/>
                <w:szCs w:val="17"/>
              </w:rPr>
            </w:pPr>
            <w:r w:rsidRPr="00BB0415">
              <w:rPr>
                <w:rFonts w:asciiTheme="minorHAnsi" w:hAnsiTheme="minorHAnsi" w:cstheme="minorHAnsi"/>
                <w:sz w:val="17"/>
                <w:szCs w:val="17"/>
              </w:rPr>
              <w:t>Teachers/Principals</w:t>
            </w:r>
            <w:r>
              <w:rPr>
                <w:rFonts w:asciiTheme="minorHAnsi" w:hAnsiTheme="minorHAnsi" w:cstheme="minorHAnsi"/>
                <w:sz w:val="17"/>
                <w:szCs w:val="17"/>
              </w:rPr>
              <w:t xml:space="preserve"> deliver regular blogs, newsletters, and paren</w:t>
            </w:r>
            <w:r w:rsidR="004B7622">
              <w:rPr>
                <w:rFonts w:asciiTheme="minorHAnsi" w:hAnsiTheme="minorHAnsi" w:cstheme="minorHAnsi"/>
                <w:sz w:val="17"/>
                <w:szCs w:val="17"/>
              </w:rPr>
              <w:t>t meetings on school initiatives and happenings</w:t>
            </w:r>
            <w:r>
              <w:rPr>
                <w:rFonts w:asciiTheme="minorHAnsi" w:hAnsiTheme="minorHAnsi" w:cstheme="minorHAnsi"/>
                <w:sz w:val="17"/>
                <w:szCs w:val="17"/>
              </w:rPr>
              <w:t xml:space="preserve">. </w:t>
            </w:r>
          </w:p>
          <w:p w:rsidR="005E07FF" w:rsidRDefault="005E07FF" w:rsidP="004B7622">
            <w:pPr>
              <w:pStyle w:val="ListParagraph"/>
              <w:numPr>
                <w:ilvl w:val="0"/>
                <w:numId w:val="14"/>
              </w:numPr>
              <w:ind w:left="155" w:right="78" w:hanging="180"/>
              <w:rPr>
                <w:rFonts w:asciiTheme="minorHAnsi" w:hAnsiTheme="minorHAnsi" w:cstheme="minorHAnsi"/>
                <w:sz w:val="17"/>
                <w:szCs w:val="17"/>
              </w:rPr>
            </w:pPr>
            <w:r>
              <w:rPr>
                <w:rFonts w:asciiTheme="minorHAnsi" w:hAnsiTheme="minorHAnsi" w:cstheme="minorHAnsi"/>
                <w:sz w:val="17"/>
                <w:szCs w:val="17"/>
              </w:rPr>
              <w:t xml:space="preserve">Support </w:t>
            </w:r>
            <w:r w:rsidR="0072113E">
              <w:rPr>
                <w:rFonts w:asciiTheme="minorHAnsi" w:hAnsiTheme="minorHAnsi" w:cstheme="minorHAnsi"/>
                <w:sz w:val="17"/>
                <w:szCs w:val="17"/>
              </w:rPr>
              <w:t>staff holds</w:t>
            </w:r>
            <w:r>
              <w:rPr>
                <w:rFonts w:asciiTheme="minorHAnsi" w:hAnsiTheme="minorHAnsi" w:cstheme="minorHAnsi"/>
                <w:sz w:val="17"/>
                <w:szCs w:val="17"/>
              </w:rPr>
              <w:t xml:space="preserve"> regular transition meetings with preschool and middle school staff.</w:t>
            </w:r>
          </w:p>
          <w:p w:rsidR="00BB0415" w:rsidRDefault="00BB0415" w:rsidP="004B7622">
            <w:pPr>
              <w:pStyle w:val="ListParagraph"/>
              <w:numPr>
                <w:ilvl w:val="0"/>
                <w:numId w:val="14"/>
              </w:numPr>
              <w:ind w:left="155" w:right="78" w:hanging="180"/>
              <w:rPr>
                <w:rFonts w:asciiTheme="minorHAnsi" w:hAnsiTheme="minorHAnsi" w:cstheme="minorHAnsi"/>
                <w:sz w:val="17"/>
                <w:szCs w:val="17"/>
              </w:rPr>
            </w:pPr>
            <w:r>
              <w:rPr>
                <w:rFonts w:asciiTheme="minorHAnsi" w:hAnsiTheme="minorHAnsi" w:cstheme="minorHAnsi"/>
                <w:sz w:val="17"/>
                <w:szCs w:val="17"/>
              </w:rPr>
              <w:t xml:space="preserve">Staff partner with </w:t>
            </w:r>
            <w:r w:rsidR="002F0A6C">
              <w:rPr>
                <w:rFonts w:asciiTheme="minorHAnsi" w:hAnsiTheme="minorHAnsi" w:cstheme="minorHAnsi"/>
                <w:sz w:val="17"/>
                <w:szCs w:val="17"/>
              </w:rPr>
              <w:t xml:space="preserve">parents and </w:t>
            </w:r>
            <w:r>
              <w:rPr>
                <w:rFonts w:asciiTheme="minorHAnsi" w:hAnsiTheme="minorHAnsi" w:cstheme="minorHAnsi"/>
                <w:sz w:val="17"/>
                <w:szCs w:val="17"/>
              </w:rPr>
              <w:t>community members to provide learning opportunities for students</w:t>
            </w:r>
          </w:p>
          <w:p w:rsidR="00BB0415" w:rsidRDefault="003212CA" w:rsidP="004B7622">
            <w:pPr>
              <w:pStyle w:val="ListParagraph"/>
              <w:numPr>
                <w:ilvl w:val="0"/>
                <w:numId w:val="14"/>
              </w:numPr>
              <w:ind w:left="155" w:right="78" w:hanging="180"/>
              <w:rPr>
                <w:rFonts w:asciiTheme="minorHAnsi" w:hAnsiTheme="minorHAnsi" w:cstheme="minorHAnsi"/>
                <w:sz w:val="17"/>
                <w:szCs w:val="17"/>
              </w:rPr>
            </w:pPr>
            <w:r>
              <w:rPr>
                <w:rFonts w:asciiTheme="minorHAnsi" w:hAnsiTheme="minorHAnsi" w:cstheme="minorHAnsi"/>
                <w:sz w:val="17"/>
                <w:szCs w:val="17"/>
              </w:rPr>
              <w:t xml:space="preserve">School </w:t>
            </w:r>
            <w:proofErr w:type="gramStart"/>
            <w:r>
              <w:rPr>
                <w:rFonts w:asciiTheme="minorHAnsi" w:hAnsiTheme="minorHAnsi" w:cstheme="minorHAnsi"/>
                <w:sz w:val="17"/>
                <w:szCs w:val="17"/>
              </w:rPr>
              <w:t>staff participate</w:t>
            </w:r>
            <w:proofErr w:type="gramEnd"/>
            <w:r>
              <w:rPr>
                <w:rFonts w:asciiTheme="minorHAnsi" w:hAnsiTheme="minorHAnsi" w:cstheme="minorHAnsi"/>
                <w:sz w:val="17"/>
                <w:szCs w:val="17"/>
              </w:rPr>
              <w:t xml:space="preserve"> in d</w:t>
            </w:r>
            <w:r w:rsidR="004B7622">
              <w:rPr>
                <w:rFonts w:asciiTheme="minorHAnsi" w:hAnsiTheme="minorHAnsi" w:cstheme="minorHAnsi"/>
                <w:sz w:val="17"/>
                <w:szCs w:val="17"/>
              </w:rPr>
              <w:t>istrict discussions on concept and design of partnership schools.</w:t>
            </w:r>
          </w:p>
          <w:p w:rsidR="00BB0415" w:rsidRPr="00E140D6" w:rsidRDefault="00BB0415" w:rsidP="002F0A6C">
            <w:pPr>
              <w:pStyle w:val="ListParagraph"/>
              <w:ind w:left="270" w:right="78"/>
              <w:rPr>
                <w:rFonts w:asciiTheme="minorHAnsi" w:hAnsiTheme="minorHAnsi" w:cstheme="minorHAnsi"/>
                <w:sz w:val="16"/>
                <w:szCs w:val="16"/>
              </w:rPr>
            </w:pPr>
          </w:p>
          <w:p w:rsidR="004E09C8" w:rsidRPr="00E50FAF" w:rsidRDefault="004E09C8" w:rsidP="004E09C8">
            <w:pPr>
              <w:ind w:right="78"/>
              <w:rPr>
                <w:rFonts w:asciiTheme="minorHAnsi" w:hAnsiTheme="minorHAnsi" w:cstheme="minorHAnsi"/>
                <w:sz w:val="16"/>
                <w:szCs w:val="16"/>
              </w:rPr>
            </w:pPr>
          </w:p>
        </w:tc>
        <w:tc>
          <w:tcPr>
            <w:tcW w:w="2700" w:type="dxa"/>
            <w:tcBorders>
              <w:top w:val="single" w:sz="4" w:space="0" w:color="C00000"/>
              <w:left w:val="single" w:sz="4" w:space="0" w:color="C00000"/>
              <w:right w:val="single" w:sz="4" w:space="0" w:color="C00000"/>
            </w:tcBorders>
            <w:shd w:val="clear" w:color="auto" w:fill="auto"/>
            <w:tcMar>
              <w:left w:w="115" w:type="dxa"/>
              <w:right w:w="115" w:type="dxa"/>
            </w:tcMar>
          </w:tcPr>
          <w:p w:rsidR="005E07FF" w:rsidRDefault="005E07FF" w:rsidP="005E07FF">
            <w:pPr>
              <w:ind w:right="78"/>
              <w:rPr>
                <w:rFonts w:asciiTheme="minorHAnsi" w:hAnsiTheme="minorHAnsi" w:cstheme="minorHAnsi"/>
                <w:b/>
                <w:sz w:val="16"/>
                <w:szCs w:val="16"/>
              </w:rPr>
            </w:pPr>
          </w:p>
          <w:p w:rsidR="002F0A6C" w:rsidRPr="005E07FF" w:rsidRDefault="002F0A6C" w:rsidP="007E302D">
            <w:pPr>
              <w:ind w:right="78" w:hanging="25"/>
              <w:jc w:val="center"/>
              <w:rPr>
                <w:rFonts w:asciiTheme="minorHAnsi" w:hAnsiTheme="minorHAnsi" w:cstheme="minorHAnsi"/>
                <w:b/>
                <w:sz w:val="16"/>
                <w:szCs w:val="16"/>
              </w:rPr>
            </w:pPr>
            <w:r w:rsidRPr="005E07FF">
              <w:rPr>
                <w:rFonts w:asciiTheme="minorHAnsi" w:hAnsiTheme="minorHAnsi" w:cstheme="minorHAnsi"/>
                <w:b/>
                <w:sz w:val="16"/>
                <w:szCs w:val="16"/>
              </w:rPr>
              <w:t>Student Safety</w:t>
            </w:r>
          </w:p>
          <w:p w:rsidR="002F0A6C" w:rsidRDefault="00431AA8" w:rsidP="00431AA8">
            <w:pPr>
              <w:pStyle w:val="ListParagraph"/>
              <w:numPr>
                <w:ilvl w:val="0"/>
                <w:numId w:val="22"/>
              </w:numPr>
              <w:ind w:left="155" w:right="78" w:hanging="180"/>
              <w:rPr>
                <w:rFonts w:asciiTheme="minorHAnsi" w:hAnsiTheme="minorHAnsi" w:cstheme="minorHAnsi"/>
                <w:sz w:val="16"/>
                <w:szCs w:val="16"/>
              </w:rPr>
            </w:pPr>
            <w:r w:rsidRPr="00431AA8">
              <w:rPr>
                <w:rFonts w:asciiTheme="minorHAnsi" w:hAnsiTheme="minorHAnsi" w:cstheme="minorHAnsi"/>
                <w:sz w:val="16"/>
                <w:szCs w:val="16"/>
              </w:rPr>
              <w:t xml:space="preserve">Implement updated safety </w:t>
            </w:r>
            <w:r>
              <w:rPr>
                <w:rFonts w:asciiTheme="minorHAnsi" w:hAnsiTheme="minorHAnsi" w:cstheme="minorHAnsi"/>
                <w:sz w:val="16"/>
                <w:szCs w:val="16"/>
              </w:rPr>
              <w:t xml:space="preserve">protocol developed by the Burlington Chief of Police and Superintendent. </w:t>
            </w:r>
          </w:p>
          <w:p w:rsidR="00431AA8" w:rsidRDefault="00431AA8" w:rsidP="00431AA8">
            <w:pPr>
              <w:pStyle w:val="ListParagraph"/>
              <w:numPr>
                <w:ilvl w:val="0"/>
                <w:numId w:val="22"/>
              </w:numPr>
              <w:ind w:left="155" w:right="78" w:hanging="180"/>
              <w:rPr>
                <w:rFonts w:asciiTheme="minorHAnsi" w:hAnsiTheme="minorHAnsi" w:cstheme="minorHAnsi"/>
                <w:sz w:val="16"/>
                <w:szCs w:val="16"/>
              </w:rPr>
            </w:pPr>
            <w:r>
              <w:rPr>
                <w:rFonts w:asciiTheme="minorHAnsi" w:hAnsiTheme="minorHAnsi" w:cstheme="minorHAnsi"/>
                <w:sz w:val="16"/>
                <w:szCs w:val="16"/>
              </w:rPr>
              <w:t>Provide training on the new protocol for staff, students, and families.</w:t>
            </w:r>
          </w:p>
          <w:p w:rsidR="00431AA8" w:rsidRPr="00431AA8" w:rsidRDefault="00431AA8" w:rsidP="00431AA8">
            <w:pPr>
              <w:pStyle w:val="ListParagraph"/>
              <w:numPr>
                <w:ilvl w:val="0"/>
                <w:numId w:val="22"/>
              </w:numPr>
              <w:ind w:left="155" w:right="78" w:hanging="180"/>
              <w:rPr>
                <w:rFonts w:asciiTheme="minorHAnsi" w:hAnsiTheme="minorHAnsi" w:cstheme="minorHAnsi"/>
                <w:sz w:val="16"/>
                <w:szCs w:val="16"/>
              </w:rPr>
            </w:pPr>
            <w:r>
              <w:rPr>
                <w:rFonts w:asciiTheme="minorHAnsi" w:hAnsiTheme="minorHAnsi" w:cstheme="minorHAnsi"/>
                <w:sz w:val="16"/>
                <w:szCs w:val="16"/>
              </w:rPr>
              <w:t>Ensure school buildings</w:t>
            </w:r>
            <w:r w:rsidR="007E302D">
              <w:rPr>
                <w:rFonts w:asciiTheme="minorHAnsi" w:hAnsiTheme="minorHAnsi" w:cstheme="minorHAnsi"/>
                <w:sz w:val="16"/>
                <w:szCs w:val="16"/>
              </w:rPr>
              <w:t xml:space="preserve"> and classrooms have room numbers posted and “GO” bags in each school office. </w:t>
            </w:r>
          </w:p>
          <w:p w:rsidR="004E09C8" w:rsidRDefault="004E09C8" w:rsidP="004E09C8">
            <w:pPr>
              <w:ind w:right="78"/>
              <w:rPr>
                <w:rFonts w:asciiTheme="minorHAnsi" w:hAnsiTheme="minorHAnsi" w:cstheme="minorHAnsi"/>
                <w:sz w:val="16"/>
                <w:szCs w:val="16"/>
              </w:rPr>
            </w:pPr>
          </w:p>
          <w:p w:rsidR="007E302D" w:rsidRDefault="007E302D" w:rsidP="004E09C8">
            <w:pPr>
              <w:ind w:right="78"/>
              <w:rPr>
                <w:rFonts w:asciiTheme="minorHAnsi" w:hAnsiTheme="minorHAnsi" w:cstheme="minorHAnsi"/>
                <w:sz w:val="16"/>
                <w:szCs w:val="16"/>
              </w:rPr>
            </w:pPr>
          </w:p>
          <w:p w:rsidR="004E09C8" w:rsidRDefault="004E09C8" w:rsidP="004E09C8">
            <w:pPr>
              <w:ind w:right="78"/>
              <w:rPr>
                <w:rFonts w:asciiTheme="minorHAnsi" w:hAnsiTheme="minorHAnsi" w:cstheme="minorHAnsi"/>
                <w:sz w:val="16"/>
                <w:szCs w:val="16"/>
              </w:rPr>
            </w:pPr>
          </w:p>
          <w:p w:rsidR="007E302D" w:rsidRDefault="007E302D" w:rsidP="004E09C8">
            <w:pPr>
              <w:ind w:right="78"/>
              <w:rPr>
                <w:rFonts w:asciiTheme="minorHAnsi" w:hAnsiTheme="minorHAnsi" w:cstheme="minorHAnsi"/>
                <w:sz w:val="16"/>
                <w:szCs w:val="16"/>
              </w:rPr>
            </w:pPr>
          </w:p>
          <w:p w:rsidR="007E302D" w:rsidRDefault="007E302D" w:rsidP="004E09C8">
            <w:pPr>
              <w:ind w:right="78"/>
              <w:rPr>
                <w:rFonts w:asciiTheme="minorHAnsi" w:hAnsiTheme="minorHAnsi" w:cstheme="minorHAnsi"/>
                <w:sz w:val="16"/>
                <w:szCs w:val="16"/>
              </w:rPr>
            </w:pPr>
          </w:p>
          <w:p w:rsidR="002F0A6C" w:rsidRDefault="002F0A6C" w:rsidP="002F0A6C">
            <w:pPr>
              <w:ind w:right="78"/>
              <w:jc w:val="center"/>
              <w:rPr>
                <w:rFonts w:asciiTheme="minorHAnsi" w:hAnsiTheme="minorHAnsi" w:cstheme="minorHAnsi"/>
                <w:b/>
                <w:sz w:val="17"/>
                <w:szCs w:val="17"/>
              </w:rPr>
            </w:pPr>
            <w:r w:rsidRPr="00E50FAF">
              <w:rPr>
                <w:rFonts w:asciiTheme="minorHAnsi" w:hAnsiTheme="minorHAnsi" w:cstheme="minorHAnsi"/>
                <w:i/>
                <w:color w:val="0000FF"/>
                <w:sz w:val="17"/>
                <w:szCs w:val="17"/>
              </w:rPr>
              <w:t xml:space="preserve"> </w:t>
            </w:r>
            <w:r w:rsidRPr="00BB0415">
              <w:rPr>
                <w:rFonts w:asciiTheme="minorHAnsi" w:hAnsiTheme="minorHAnsi" w:cstheme="minorHAnsi"/>
                <w:b/>
                <w:sz w:val="17"/>
                <w:szCs w:val="17"/>
              </w:rPr>
              <w:t xml:space="preserve"> </w:t>
            </w:r>
            <w:r w:rsidR="005E07FF">
              <w:rPr>
                <w:rFonts w:asciiTheme="minorHAnsi" w:hAnsiTheme="minorHAnsi" w:cstheme="minorHAnsi"/>
                <w:b/>
                <w:sz w:val="17"/>
                <w:szCs w:val="17"/>
              </w:rPr>
              <w:t xml:space="preserve">Measuring </w:t>
            </w:r>
            <w:r w:rsidRPr="00BB0415">
              <w:rPr>
                <w:rFonts w:asciiTheme="minorHAnsi" w:hAnsiTheme="minorHAnsi" w:cstheme="minorHAnsi"/>
                <w:b/>
                <w:sz w:val="17"/>
                <w:szCs w:val="17"/>
              </w:rPr>
              <w:t xml:space="preserve"> </w:t>
            </w:r>
            <w:r w:rsidR="005E07FF">
              <w:rPr>
                <w:rFonts w:asciiTheme="minorHAnsi" w:hAnsiTheme="minorHAnsi" w:cstheme="minorHAnsi"/>
                <w:b/>
                <w:sz w:val="17"/>
                <w:szCs w:val="17"/>
              </w:rPr>
              <w:t>Impact</w:t>
            </w:r>
          </w:p>
          <w:p w:rsidR="004E09C8" w:rsidRDefault="007E302D" w:rsidP="007E302D">
            <w:pPr>
              <w:pStyle w:val="ListParagraph"/>
              <w:numPr>
                <w:ilvl w:val="0"/>
                <w:numId w:val="28"/>
              </w:numPr>
              <w:ind w:left="155" w:right="78" w:hanging="180"/>
              <w:rPr>
                <w:rFonts w:asciiTheme="minorHAnsi" w:hAnsiTheme="minorHAnsi" w:cstheme="minorHAnsi"/>
                <w:sz w:val="16"/>
                <w:szCs w:val="16"/>
              </w:rPr>
            </w:pPr>
            <w:r>
              <w:rPr>
                <w:rFonts w:asciiTheme="minorHAnsi" w:hAnsiTheme="minorHAnsi" w:cstheme="minorHAnsi"/>
                <w:sz w:val="16"/>
                <w:szCs w:val="16"/>
              </w:rPr>
              <w:t xml:space="preserve">Staff is knowledgeable about the new safety protocol as the result of trainings. </w:t>
            </w:r>
          </w:p>
          <w:p w:rsidR="007E302D" w:rsidRDefault="007E302D" w:rsidP="007E302D">
            <w:pPr>
              <w:pStyle w:val="ListParagraph"/>
              <w:ind w:left="155" w:right="78"/>
              <w:rPr>
                <w:rFonts w:asciiTheme="minorHAnsi" w:hAnsiTheme="minorHAnsi" w:cstheme="minorHAnsi"/>
                <w:sz w:val="16"/>
                <w:szCs w:val="16"/>
              </w:rPr>
            </w:pPr>
          </w:p>
          <w:p w:rsidR="007E302D" w:rsidRDefault="007E302D" w:rsidP="007E302D">
            <w:pPr>
              <w:pStyle w:val="ListParagraph"/>
              <w:numPr>
                <w:ilvl w:val="0"/>
                <w:numId w:val="28"/>
              </w:numPr>
              <w:ind w:left="155" w:right="78" w:hanging="180"/>
              <w:rPr>
                <w:rFonts w:asciiTheme="minorHAnsi" w:hAnsiTheme="minorHAnsi" w:cstheme="minorHAnsi"/>
                <w:sz w:val="16"/>
                <w:szCs w:val="16"/>
              </w:rPr>
            </w:pPr>
            <w:r>
              <w:rPr>
                <w:rFonts w:asciiTheme="minorHAnsi" w:hAnsiTheme="minorHAnsi" w:cstheme="minorHAnsi"/>
                <w:sz w:val="16"/>
                <w:szCs w:val="16"/>
              </w:rPr>
              <w:t>Parents are knowledgeable about the new safety protocol through communications and meetings.</w:t>
            </w:r>
          </w:p>
          <w:p w:rsidR="007E302D" w:rsidRPr="007E302D" w:rsidRDefault="007E302D" w:rsidP="007E302D">
            <w:pPr>
              <w:ind w:right="78"/>
              <w:rPr>
                <w:rFonts w:asciiTheme="minorHAnsi" w:hAnsiTheme="minorHAnsi" w:cstheme="minorHAnsi"/>
                <w:sz w:val="16"/>
                <w:szCs w:val="16"/>
              </w:rPr>
            </w:pPr>
          </w:p>
          <w:p w:rsidR="007E302D" w:rsidRPr="00431AA8" w:rsidRDefault="007E302D" w:rsidP="007E302D">
            <w:pPr>
              <w:pStyle w:val="ListParagraph"/>
              <w:numPr>
                <w:ilvl w:val="0"/>
                <w:numId w:val="28"/>
              </w:numPr>
              <w:ind w:left="155" w:right="78" w:hanging="180"/>
              <w:rPr>
                <w:rFonts w:asciiTheme="minorHAnsi" w:hAnsiTheme="minorHAnsi" w:cstheme="minorHAnsi"/>
                <w:sz w:val="16"/>
                <w:szCs w:val="16"/>
              </w:rPr>
            </w:pPr>
            <w:r>
              <w:rPr>
                <w:rFonts w:asciiTheme="minorHAnsi" w:hAnsiTheme="minorHAnsi" w:cstheme="minorHAnsi"/>
                <w:sz w:val="16"/>
                <w:szCs w:val="16"/>
              </w:rPr>
              <w:t xml:space="preserve">Each school is prepared to implement the new safety protocol.  </w:t>
            </w:r>
          </w:p>
          <w:p w:rsidR="004E09C8" w:rsidRDefault="004E09C8" w:rsidP="004E09C8">
            <w:pPr>
              <w:ind w:right="78"/>
              <w:rPr>
                <w:rFonts w:asciiTheme="minorHAnsi" w:hAnsiTheme="minorHAnsi" w:cstheme="minorHAnsi"/>
                <w:sz w:val="16"/>
                <w:szCs w:val="16"/>
              </w:rPr>
            </w:pPr>
          </w:p>
          <w:p w:rsidR="004E09C8" w:rsidRDefault="004E09C8" w:rsidP="004E09C8">
            <w:pPr>
              <w:ind w:right="78"/>
              <w:rPr>
                <w:rFonts w:asciiTheme="minorHAnsi" w:hAnsiTheme="minorHAnsi" w:cstheme="minorHAnsi"/>
                <w:sz w:val="16"/>
                <w:szCs w:val="16"/>
              </w:rPr>
            </w:pPr>
          </w:p>
          <w:p w:rsidR="004E09C8" w:rsidRDefault="004E09C8" w:rsidP="004E09C8">
            <w:pPr>
              <w:ind w:right="78"/>
              <w:rPr>
                <w:rFonts w:asciiTheme="minorHAnsi" w:hAnsiTheme="minorHAnsi" w:cstheme="minorHAnsi"/>
                <w:sz w:val="16"/>
                <w:szCs w:val="16"/>
              </w:rPr>
            </w:pPr>
          </w:p>
          <w:p w:rsidR="004E09C8" w:rsidRDefault="004E09C8" w:rsidP="004E09C8">
            <w:pPr>
              <w:ind w:right="78"/>
              <w:rPr>
                <w:rFonts w:asciiTheme="minorHAnsi" w:hAnsiTheme="minorHAnsi" w:cstheme="minorHAnsi"/>
                <w:sz w:val="16"/>
                <w:szCs w:val="16"/>
              </w:rPr>
            </w:pPr>
          </w:p>
          <w:p w:rsidR="004E09C8" w:rsidRDefault="004E09C8" w:rsidP="004E09C8">
            <w:pPr>
              <w:ind w:right="78"/>
              <w:rPr>
                <w:rFonts w:asciiTheme="minorHAnsi" w:hAnsiTheme="minorHAnsi" w:cstheme="minorHAnsi"/>
                <w:sz w:val="16"/>
                <w:szCs w:val="16"/>
              </w:rPr>
            </w:pPr>
          </w:p>
          <w:p w:rsidR="004E09C8" w:rsidRDefault="004E09C8" w:rsidP="004E09C8">
            <w:pPr>
              <w:ind w:right="78"/>
              <w:rPr>
                <w:rFonts w:asciiTheme="minorHAnsi" w:hAnsiTheme="minorHAnsi" w:cstheme="minorHAnsi"/>
                <w:sz w:val="16"/>
                <w:szCs w:val="16"/>
              </w:rPr>
            </w:pPr>
          </w:p>
          <w:p w:rsidR="004E09C8" w:rsidRDefault="004E09C8" w:rsidP="004E09C8">
            <w:pPr>
              <w:ind w:right="78"/>
              <w:rPr>
                <w:rFonts w:asciiTheme="minorHAnsi" w:hAnsiTheme="minorHAnsi" w:cstheme="minorHAnsi"/>
                <w:sz w:val="16"/>
                <w:szCs w:val="16"/>
              </w:rPr>
            </w:pPr>
          </w:p>
          <w:p w:rsidR="004E09C8" w:rsidRDefault="004E09C8" w:rsidP="004E09C8">
            <w:pPr>
              <w:ind w:right="78"/>
              <w:rPr>
                <w:rFonts w:asciiTheme="minorHAnsi" w:hAnsiTheme="minorHAnsi" w:cstheme="minorHAnsi"/>
                <w:sz w:val="16"/>
                <w:szCs w:val="16"/>
              </w:rPr>
            </w:pPr>
          </w:p>
          <w:p w:rsidR="004E09C8" w:rsidRDefault="004E09C8" w:rsidP="004E09C8">
            <w:pPr>
              <w:ind w:right="78"/>
              <w:rPr>
                <w:rFonts w:asciiTheme="minorHAnsi" w:hAnsiTheme="minorHAnsi" w:cstheme="minorHAnsi"/>
                <w:sz w:val="16"/>
                <w:szCs w:val="16"/>
              </w:rPr>
            </w:pPr>
          </w:p>
          <w:p w:rsidR="004E09C8" w:rsidRDefault="004E09C8" w:rsidP="004E09C8">
            <w:pPr>
              <w:ind w:right="78"/>
              <w:rPr>
                <w:rFonts w:asciiTheme="minorHAnsi" w:hAnsiTheme="minorHAnsi" w:cstheme="minorHAnsi"/>
                <w:sz w:val="16"/>
                <w:szCs w:val="16"/>
              </w:rPr>
            </w:pPr>
          </w:p>
          <w:p w:rsidR="004E09C8" w:rsidRPr="00E50FAF" w:rsidRDefault="004E09C8" w:rsidP="004E09C8">
            <w:pPr>
              <w:ind w:right="78"/>
              <w:rPr>
                <w:rFonts w:asciiTheme="minorHAnsi" w:hAnsiTheme="minorHAnsi" w:cstheme="minorHAnsi"/>
                <w:sz w:val="16"/>
                <w:szCs w:val="16"/>
              </w:rPr>
            </w:pPr>
          </w:p>
        </w:tc>
      </w:tr>
      <w:tr w:rsidR="004E09C8" w:rsidTr="003212CA">
        <w:tc>
          <w:tcPr>
            <w:tcW w:w="11725" w:type="dxa"/>
            <w:gridSpan w:val="4"/>
            <w:tcBorders>
              <w:top w:val="single" w:sz="4" w:space="0" w:color="C00000"/>
              <w:left w:val="single" w:sz="4" w:space="0" w:color="C00000"/>
              <w:bottom w:val="single" w:sz="4" w:space="0" w:color="C00000"/>
              <w:right w:val="single" w:sz="4" w:space="0" w:color="C00000"/>
            </w:tcBorders>
            <w:shd w:val="clear" w:color="auto" w:fill="F2DBDB" w:themeFill="accent2" w:themeFillTint="33"/>
          </w:tcPr>
          <w:p w:rsidR="004E09C8" w:rsidRPr="00FB256C" w:rsidRDefault="004E09C8" w:rsidP="004E09C8">
            <w:pPr>
              <w:spacing w:before="12"/>
              <w:ind w:right="427"/>
              <w:jc w:val="center"/>
              <w:rPr>
                <w:rFonts w:asciiTheme="minorHAnsi" w:hAnsiTheme="minorHAnsi" w:cstheme="minorHAnsi"/>
                <w:b/>
                <w:sz w:val="18"/>
                <w:szCs w:val="18"/>
                <w:u w:val="single"/>
              </w:rPr>
            </w:pPr>
            <w:r w:rsidRPr="00FB256C">
              <w:rPr>
                <w:rFonts w:asciiTheme="minorHAnsi" w:hAnsiTheme="minorHAnsi" w:cstheme="minorHAnsi"/>
                <w:b/>
                <w:color w:val="auto"/>
                <w:sz w:val="18"/>
                <w:szCs w:val="18"/>
              </w:rPr>
              <w:lastRenderedPageBreak/>
              <w:t>BPS District Outcomes</w:t>
            </w:r>
          </w:p>
        </w:tc>
      </w:tr>
      <w:tr w:rsidR="004E09C8" w:rsidTr="003212CA">
        <w:tc>
          <w:tcPr>
            <w:tcW w:w="11725" w:type="dxa"/>
            <w:gridSpan w:val="4"/>
            <w:tcBorders>
              <w:top w:val="single" w:sz="4" w:space="0" w:color="C00000"/>
              <w:left w:val="single" w:sz="4" w:space="0" w:color="C00000"/>
              <w:bottom w:val="single" w:sz="4" w:space="0" w:color="C00000"/>
              <w:right w:val="single" w:sz="4" w:space="0" w:color="C00000"/>
            </w:tcBorders>
          </w:tcPr>
          <w:p w:rsidR="004E09C8" w:rsidRPr="00E50FAF" w:rsidRDefault="004E09C8" w:rsidP="004E09C8">
            <w:pPr>
              <w:pStyle w:val="ListParagraph"/>
              <w:numPr>
                <w:ilvl w:val="0"/>
                <w:numId w:val="7"/>
              </w:numPr>
              <w:spacing w:before="12"/>
              <w:ind w:left="360" w:right="427"/>
              <w:jc w:val="both"/>
              <w:rPr>
                <w:rFonts w:asciiTheme="minorHAnsi" w:hAnsiTheme="minorHAnsi" w:cstheme="minorHAnsi"/>
                <w:bCs/>
                <w:spacing w:val="-2"/>
                <w:sz w:val="17"/>
                <w:szCs w:val="17"/>
              </w:rPr>
            </w:pPr>
            <w:r w:rsidRPr="00E50FAF">
              <w:rPr>
                <w:rFonts w:asciiTheme="minorHAnsi" w:hAnsiTheme="minorHAnsi" w:cstheme="minorHAnsi"/>
                <w:b/>
                <w:sz w:val="17"/>
                <w:szCs w:val="17"/>
                <w:u w:val="single"/>
              </w:rPr>
              <w:t>Raise expectations for all students</w:t>
            </w:r>
            <w:r w:rsidRPr="00E50FAF">
              <w:rPr>
                <w:rFonts w:asciiTheme="minorHAnsi" w:hAnsiTheme="minorHAnsi" w:cstheme="minorHAnsi"/>
                <w:sz w:val="17"/>
                <w:szCs w:val="17"/>
              </w:rPr>
              <w:t xml:space="preserve"> – BPS PK-12 students are engaged in rigorous and relevant programs designed to meet their academic, social, and emotional needs as evidenced by a well-sequenced PK-12 curriculum, instruction and assessment system that prepares them with the creative, intellectual, interpersonal, and reflective skills needed for self-sufficiency and responsible citizenship. </w:t>
            </w:r>
          </w:p>
          <w:p w:rsidR="004E09C8" w:rsidRPr="00E50FAF" w:rsidRDefault="004E09C8" w:rsidP="004E09C8">
            <w:pPr>
              <w:pStyle w:val="ListParagraph"/>
              <w:spacing w:before="12"/>
              <w:ind w:left="385" w:right="427" w:hanging="360"/>
              <w:jc w:val="both"/>
              <w:rPr>
                <w:rFonts w:asciiTheme="minorHAnsi" w:hAnsiTheme="minorHAnsi" w:cstheme="minorHAnsi"/>
                <w:bCs/>
                <w:spacing w:val="-2"/>
                <w:sz w:val="17"/>
                <w:szCs w:val="17"/>
              </w:rPr>
            </w:pPr>
          </w:p>
          <w:p w:rsidR="004E09C8" w:rsidRPr="00E50FAF" w:rsidRDefault="004E09C8" w:rsidP="004E09C8">
            <w:pPr>
              <w:pStyle w:val="ListParagraph"/>
              <w:numPr>
                <w:ilvl w:val="0"/>
                <w:numId w:val="7"/>
              </w:numPr>
              <w:spacing w:before="12"/>
              <w:ind w:left="385" w:right="427"/>
              <w:jc w:val="both"/>
              <w:rPr>
                <w:rFonts w:asciiTheme="minorHAnsi" w:hAnsiTheme="minorHAnsi" w:cstheme="minorHAnsi"/>
                <w:bCs/>
                <w:spacing w:val="-2"/>
                <w:sz w:val="17"/>
                <w:szCs w:val="17"/>
              </w:rPr>
            </w:pPr>
            <w:r w:rsidRPr="00E50FAF">
              <w:rPr>
                <w:rFonts w:asciiTheme="minorHAnsi" w:hAnsiTheme="minorHAnsi" w:cstheme="minorHAnsi"/>
                <w:b/>
                <w:sz w:val="17"/>
                <w:szCs w:val="17"/>
                <w:u w:val="single"/>
              </w:rPr>
              <w:t>Targeted Support</w:t>
            </w:r>
            <w:r w:rsidRPr="00E50FAF">
              <w:rPr>
                <w:rFonts w:asciiTheme="minorHAnsi" w:hAnsiTheme="minorHAnsi" w:cstheme="minorHAnsi"/>
                <w:sz w:val="17"/>
                <w:szCs w:val="17"/>
              </w:rPr>
              <w:t xml:space="preserve"> - BPS PK-12 student learning  is supported through personalized learning strategies that address their distinct learning needs, interests, and aspirations regardless of ability, disability, age, gender, gender identity, or cultural and linguistic background as evidenced by ongoing data collection and analysis conducted by teachers and principals and used  to adjust instruction and plan lessons.</w:t>
            </w:r>
          </w:p>
          <w:p w:rsidR="004E09C8" w:rsidRPr="00E50FAF" w:rsidRDefault="004E09C8" w:rsidP="004E09C8">
            <w:pPr>
              <w:pStyle w:val="ListParagraph"/>
              <w:ind w:left="385" w:hanging="360"/>
              <w:jc w:val="both"/>
              <w:rPr>
                <w:rFonts w:asciiTheme="minorHAnsi" w:hAnsiTheme="minorHAnsi" w:cstheme="minorHAnsi"/>
                <w:sz w:val="17"/>
                <w:szCs w:val="17"/>
                <w:u w:val="single"/>
              </w:rPr>
            </w:pPr>
          </w:p>
          <w:p w:rsidR="004E09C8" w:rsidRPr="00E50FAF" w:rsidRDefault="004E09C8" w:rsidP="004E09C8">
            <w:pPr>
              <w:pStyle w:val="ListParagraph"/>
              <w:numPr>
                <w:ilvl w:val="0"/>
                <w:numId w:val="7"/>
              </w:numPr>
              <w:spacing w:before="12"/>
              <w:ind w:left="385" w:right="427"/>
              <w:jc w:val="both"/>
              <w:rPr>
                <w:rFonts w:asciiTheme="minorHAnsi" w:hAnsiTheme="minorHAnsi" w:cstheme="minorHAnsi"/>
                <w:bCs/>
                <w:spacing w:val="-2"/>
                <w:sz w:val="17"/>
                <w:szCs w:val="17"/>
              </w:rPr>
            </w:pPr>
            <w:r w:rsidRPr="00E50FAF">
              <w:rPr>
                <w:rFonts w:asciiTheme="minorHAnsi" w:hAnsiTheme="minorHAnsi" w:cstheme="minorHAnsi"/>
                <w:b/>
                <w:sz w:val="17"/>
                <w:szCs w:val="17"/>
                <w:u w:val="single"/>
              </w:rPr>
              <w:t>Collaborate across the Community</w:t>
            </w:r>
            <w:r w:rsidRPr="00E50FAF">
              <w:rPr>
                <w:rFonts w:asciiTheme="minorHAnsi" w:hAnsiTheme="minorHAnsi" w:cstheme="minorHAnsi"/>
                <w:sz w:val="17"/>
                <w:szCs w:val="17"/>
              </w:rPr>
              <w:t xml:space="preserve"> – Partnerships with parents, volunteers, businesses, and community agencies are strengthened and expanded based upon identified mutual needs and opportunities as evidenced by their involvement and support of BPS student learning and achievement, school-based initiatives, and the District Plan Strategic Objectives and Initiatives.</w:t>
            </w:r>
          </w:p>
          <w:p w:rsidR="004E09C8" w:rsidRPr="00E50FAF" w:rsidRDefault="004E09C8" w:rsidP="004E09C8">
            <w:pPr>
              <w:pStyle w:val="ListParagraph"/>
              <w:ind w:left="385" w:hanging="360"/>
              <w:jc w:val="both"/>
              <w:rPr>
                <w:rFonts w:asciiTheme="minorHAnsi" w:hAnsiTheme="minorHAnsi" w:cstheme="minorHAnsi"/>
                <w:sz w:val="17"/>
                <w:szCs w:val="17"/>
                <w:u w:val="single"/>
              </w:rPr>
            </w:pPr>
          </w:p>
          <w:p w:rsidR="004E09C8" w:rsidRPr="00E50FAF" w:rsidRDefault="004E09C8" w:rsidP="004E09C8">
            <w:pPr>
              <w:pStyle w:val="ListParagraph"/>
              <w:numPr>
                <w:ilvl w:val="0"/>
                <w:numId w:val="7"/>
              </w:numPr>
              <w:spacing w:before="12"/>
              <w:ind w:left="385" w:right="427"/>
              <w:jc w:val="both"/>
              <w:rPr>
                <w:rFonts w:asciiTheme="minorHAnsi" w:hAnsiTheme="minorHAnsi" w:cstheme="minorHAnsi"/>
                <w:bCs/>
                <w:spacing w:val="-2"/>
                <w:sz w:val="17"/>
                <w:szCs w:val="17"/>
              </w:rPr>
            </w:pPr>
            <w:r w:rsidRPr="00E50FAF">
              <w:rPr>
                <w:rFonts w:asciiTheme="minorHAnsi" w:hAnsiTheme="minorHAnsi" w:cstheme="minorHAnsi"/>
                <w:b/>
                <w:sz w:val="17"/>
                <w:szCs w:val="17"/>
                <w:u w:val="single"/>
              </w:rPr>
              <w:t>Facilities and Operations</w:t>
            </w:r>
            <w:r w:rsidRPr="00E50FAF">
              <w:rPr>
                <w:rFonts w:asciiTheme="minorHAnsi" w:hAnsiTheme="minorHAnsi" w:cstheme="minorHAnsi"/>
                <w:sz w:val="17"/>
                <w:szCs w:val="17"/>
              </w:rPr>
              <w:t xml:space="preserve"> – Human and financial resources to support the BPS vision, mission, core values, District Plan Strategic Objectives and Initiatives for student learning, and 10 Year Capital Budget Plan are created by BPS as the result of collaborative and cooperative budget planning with the Town of Burlington as evidenced by community and town meeting support of the annual school operating and capital budgets.</w:t>
            </w:r>
          </w:p>
          <w:p w:rsidR="00EF2E04" w:rsidRPr="00EF2E04" w:rsidRDefault="00EF2E04" w:rsidP="00EF2E04">
            <w:pPr>
              <w:spacing w:before="12"/>
              <w:ind w:right="427"/>
              <w:jc w:val="both"/>
              <w:rPr>
                <w:rFonts w:asciiTheme="minorHAnsi" w:hAnsiTheme="minorHAnsi" w:cstheme="minorHAnsi"/>
                <w:bCs/>
                <w:spacing w:val="-2"/>
                <w:sz w:val="17"/>
                <w:szCs w:val="17"/>
              </w:rPr>
            </w:pPr>
          </w:p>
        </w:tc>
      </w:tr>
      <w:tr w:rsidR="00EF2E04" w:rsidTr="003212CA">
        <w:tc>
          <w:tcPr>
            <w:tcW w:w="11725" w:type="dxa"/>
            <w:gridSpan w:val="4"/>
            <w:tcBorders>
              <w:top w:val="single" w:sz="4" w:space="0" w:color="C00000"/>
              <w:left w:val="single" w:sz="4" w:space="0" w:color="C00000"/>
              <w:bottom w:val="single" w:sz="4" w:space="0" w:color="C00000"/>
              <w:right w:val="single" w:sz="4" w:space="0" w:color="C00000"/>
            </w:tcBorders>
            <w:shd w:val="clear" w:color="auto" w:fill="F2DBDB" w:themeFill="accent2" w:themeFillTint="33"/>
          </w:tcPr>
          <w:p w:rsidR="00EF2E04" w:rsidRPr="004E1CCD" w:rsidRDefault="004E1CCD" w:rsidP="004E1CCD">
            <w:pPr>
              <w:spacing w:before="12"/>
              <w:ind w:right="427"/>
              <w:jc w:val="center"/>
              <w:rPr>
                <w:rFonts w:asciiTheme="minorHAnsi" w:hAnsiTheme="minorHAnsi" w:cstheme="minorHAnsi"/>
                <w:b/>
                <w:sz w:val="17"/>
                <w:szCs w:val="17"/>
                <w:u w:val="single"/>
              </w:rPr>
            </w:pPr>
            <w:r w:rsidRPr="00FB256C">
              <w:rPr>
                <w:rFonts w:asciiTheme="minorHAnsi" w:hAnsiTheme="minorHAnsi" w:cstheme="minorHAnsi"/>
                <w:b/>
                <w:color w:val="auto"/>
                <w:sz w:val="18"/>
                <w:szCs w:val="18"/>
              </w:rPr>
              <w:t>BPS Strategic Objectives and Strategic Initiatives</w:t>
            </w:r>
          </w:p>
        </w:tc>
      </w:tr>
      <w:tr w:rsidR="00EF2E04" w:rsidTr="003212CA">
        <w:tc>
          <w:tcPr>
            <w:tcW w:w="11725" w:type="dxa"/>
            <w:gridSpan w:val="4"/>
            <w:tcBorders>
              <w:top w:val="single" w:sz="4" w:space="0" w:color="C00000"/>
              <w:left w:val="single" w:sz="4" w:space="0" w:color="C00000"/>
              <w:bottom w:val="single" w:sz="4" w:space="0" w:color="C00000"/>
              <w:right w:val="single" w:sz="4" w:space="0" w:color="C00000"/>
            </w:tcBorders>
          </w:tcPr>
          <w:p w:rsidR="00EF2E04" w:rsidRPr="00EF2E04" w:rsidRDefault="00EF2E04" w:rsidP="00EF2E04">
            <w:pPr>
              <w:ind w:right="78"/>
              <w:rPr>
                <w:rFonts w:asciiTheme="minorHAnsi" w:hAnsiTheme="minorHAnsi" w:cstheme="minorHAnsi"/>
                <w:color w:val="auto"/>
                <w:sz w:val="16"/>
                <w:szCs w:val="16"/>
              </w:rPr>
            </w:pPr>
            <w:r w:rsidRPr="00EF2E04">
              <w:rPr>
                <w:rFonts w:asciiTheme="minorHAnsi" w:hAnsiTheme="minorHAnsi" w:cstheme="minorHAnsi"/>
                <w:b/>
                <w:color w:val="auto"/>
                <w:sz w:val="16"/>
                <w:szCs w:val="16"/>
                <w:u w:val="single"/>
              </w:rPr>
              <w:t>Strategic Objective 1</w:t>
            </w:r>
            <w:r w:rsidRPr="00EF2E04">
              <w:rPr>
                <w:rFonts w:asciiTheme="minorHAnsi" w:hAnsiTheme="minorHAnsi" w:cstheme="minorHAnsi"/>
                <w:color w:val="auto"/>
                <w:sz w:val="16"/>
                <w:szCs w:val="16"/>
                <w:u w:val="single"/>
              </w:rPr>
              <w:t xml:space="preserve"> -</w:t>
            </w:r>
            <w:r w:rsidRPr="00EF2E04">
              <w:rPr>
                <w:rFonts w:asciiTheme="minorHAnsi" w:hAnsiTheme="minorHAnsi" w:cstheme="minorHAnsi"/>
                <w:color w:val="auto"/>
                <w:sz w:val="16"/>
                <w:szCs w:val="16"/>
              </w:rPr>
              <w:t xml:space="preserve"> </w:t>
            </w:r>
            <w:r w:rsidRPr="00EF2E04">
              <w:rPr>
                <w:rFonts w:asciiTheme="minorHAnsi" w:hAnsiTheme="minorHAnsi" w:cstheme="minorHAnsi"/>
                <w:b/>
                <w:color w:val="auto"/>
                <w:sz w:val="16"/>
                <w:szCs w:val="16"/>
                <w:u w:val="single"/>
              </w:rPr>
              <w:t>Engaged Learning</w:t>
            </w:r>
            <w:r w:rsidRPr="00EF2E04">
              <w:rPr>
                <w:rFonts w:asciiTheme="minorHAnsi" w:hAnsiTheme="minorHAnsi" w:cstheme="minorHAnsi"/>
                <w:color w:val="auto"/>
                <w:sz w:val="16"/>
                <w:szCs w:val="16"/>
              </w:rPr>
              <w:t xml:space="preserve"> - Provide an engaging, rigorous, and relevant program to meet the academic, social, and emotional needs of each student.</w:t>
            </w:r>
          </w:p>
          <w:p w:rsidR="00EF2E04" w:rsidRPr="004E1CCD" w:rsidRDefault="00EF2E04" w:rsidP="00EF2E04">
            <w:pPr>
              <w:ind w:right="78"/>
              <w:rPr>
                <w:rFonts w:asciiTheme="minorHAnsi" w:hAnsiTheme="minorHAnsi" w:cstheme="minorHAnsi"/>
                <w:i/>
                <w:color w:val="auto"/>
                <w:sz w:val="16"/>
                <w:szCs w:val="16"/>
              </w:rPr>
            </w:pPr>
            <w:r w:rsidRPr="004E1CCD">
              <w:rPr>
                <w:rFonts w:asciiTheme="minorHAnsi" w:hAnsiTheme="minorHAnsi" w:cstheme="minorHAnsi"/>
                <w:i/>
                <w:color w:val="auto"/>
                <w:sz w:val="16"/>
                <w:szCs w:val="16"/>
              </w:rPr>
              <w:t xml:space="preserve">Strategic Initiatives </w:t>
            </w:r>
          </w:p>
          <w:p w:rsidR="00EF2E04" w:rsidRPr="004E1CCD" w:rsidRDefault="00EF2E04" w:rsidP="00EF2E04">
            <w:pPr>
              <w:ind w:right="78"/>
              <w:rPr>
                <w:rFonts w:asciiTheme="minorHAnsi" w:hAnsiTheme="minorHAnsi" w:cstheme="minorHAnsi"/>
                <w:color w:val="auto"/>
                <w:sz w:val="16"/>
                <w:szCs w:val="16"/>
              </w:rPr>
            </w:pPr>
            <w:r w:rsidRPr="004E1CCD">
              <w:rPr>
                <w:rFonts w:asciiTheme="minorHAnsi" w:hAnsiTheme="minorHAnsi" w:cstheme="minorHAnsi"/>
                <w:color w:val="auto"/>
                <w:sz w:val="16"/>
                <w:szCs w:val="16"/>
              </w:rPr>
              <w:t>1|</w:t>
            </w:r>
            <w:r w:rsidR="00CD189B" w:rsidRPr="004E1CCD">
              <w:rPr>
                <w:rFonts w:asciiTheme="minorHAnsi" w:hAnsiTheme="minorHAnsi" w:cstheme="minorHAnsi"/>
                <w:color w:val="auto"/>
                <w:sz w:val="16"/>
                <w:szCs w:val="16"/>
              </w:rPr>
              <w:t>Inclusion -</w:t>
            </w:r>
            <w:r w:rsidRPr="004E1CCD">
              <w:rPr>
                <w:rFonts w:asciiTheme="minorHAnsi" w:hAnsiTheme="minorHAnsi" w:cstheme="minorHAnsi"/>
                <w:color w:val="auto"/>
                <w:sz w:val="16"/>
                <w:szCs w:val="16"/>
              </w:rPr>
              <w:t xml:space="preserve"> Develop and implement a consistent PK-12 inclusion model.</w:t>
            </w:r>
          </w:p>
          <w:p w:rsidR="00EF2E04" w:rsidRPr="004E1CCD" w:rsidRDefault="00EF2E04" w:rsidP="00EF2E04">
            <w:pPr>
              <w:ind w:right="78"/>
              <w:rPr>
                <w:rFonts w:asciiTheme="minorHAnsi" w:hAnsiTheme="minorHAnsi" w:cstheme="minorHAnsi"/>
                <w:color w:val="auto"/>
                <w:sz w:val="17"/>
                <w:szCs w:val="17"/>
              </w:rPr>
            </w:pPr>
            <w:r w:rsidRPr="004E1CCD">
              <w:rPr>
                <w:rFonts w:asciiTheme="minorHAnsi" w:hAnsiTheme="minorHAnsi" w:cstheme="minorHAnsi"/>
                <w:color w:val="auto"/>
                <w:sz w:val="17"/>
                <w:szCs w:val="17"/>
              </w:rPr>
              <w:t xml:space="preserve">2|Social Emotional </w:t>
            </w:r>
            <w:r w:rsidR="00CD189B" w:rsidRPr="004E1CCD">
              <w:rPr>
                <w:rFonts w:asciiTheme="minorHAnsi" w:hAnsiTheme="minorHAnsi" w:cstheme="minorHAnsi"/>
                <w:color w:val="auto"/>
                <w:sz w:val="17"/>
                <w:szCs w:val="17"/>
              </w:rPr>
              <w:t>Learning -</w:t>
            </w:r>
            <w:r w:rsidRPr="004E1CCD">
              <w:rPr>
                <w:rFonts w:asciiTheme="minorHAnsi" w:hAnsiTheme="minorHAnsi" w:cstheme="minorHAnsi"/>
                <w:color w:val="auto"/>
                <w:sz w:val="17"/>
                <w:szCs w:val="17"/>
              </w:rPr>
              <w:t xml:space="preserve"> Develop a PK-12 systematic approach to building student and teacher capacity for social and emotional learning.</w:t>
            </w:r>
          </w:p>
          <w:p w:rsidR="00EF2E04" w:rsidRPr="004E1CCD" w:rsidRDefault="00EF2E04" w:rsidP="00EF2E04">
            <w:pPr>
              <w:ind w:right="78"/>
              <w:rPr>
                <w:rFonts w:asciiTheme="minorHAnsi" w:hAnsiTheme="minorHAnsi" w:cstheme="minorHAnsi"/>
                <w:color w:val="auto"/>
                <w:sz w:val="17"/>
                <w:szCs w:val="17"/>
              </w:rPr>
            </w:pPr>
            <w:r w:rsidRPr="004E1CCD">
              <w:rPr>
                <w:rFonts w:asciiTheme="minorHAnsi" w:hAnsiTheme="minorHAnsi" w:cstheme="minorHAnsi"/>
                <w:color w:val="auto"/>
                <w:sz w:val="17"/>
                <w:szCs w:val="17"/>
              </w:rPr>
              <w:t xml:space="preserve">3|Targeted </w:t>
            </w:r>
            <w:r w:rsidR="00CD189B" w:rsidRPr="004E1CCD">
              <w:rPr>
                <w:rFonts w:asciiTheme="minorHAnsi" w:hAnsiTheme="minorHAnsi" w:cstheme="minorHAnsi"/>
                <w:color w:val="auto"/>
                <w:sz w:val="17"/>
                <w:szCs w:val="17"/>
              </w:rPr>
              <w:t>Instruction -</w:t>
            </w:r>
            <w:r w:rsidRPr="004E1CCD">
              <w:rPr>
                <w:rFonts w:asciiTheme="minorHAnsi" w:hAnsiTheme="minorHAnsi" w:cstheme="minorHAnsi"/>
                <w:color w:val="auto"/>
                <w:sz w:val="17"/>
                <w:szCs w:val="17"/>
              </w:rPr>
              <w:t xml:space="preserve"> Provide targeted instruction to address the needs of individuals and/or small groups of students to reach year-end goals. </w:t>
            </w:r>
          </w:p>
          <w:p w:rsidR="00EF2E04" w:rsidRPr="004E1CCD" w:rsidRDefault="00EF2E04" w:rsidP="00EF2E04">
            <w:pPr>
              <w:ind w:right="78"/>
              <w:rPr>
                <w:rFonts w:asciiTheme="minorHAnsi" w:hAnsiTheme="minorHAnsi" w:cstheme="minorHAnsi"/>
                <w:color w:val="auto"/>
                <w:sz w:val="17"/>
                <w:szCs w:val="17"/>
              </w:rPr>
            </w:pPr>
            <w:r w:rsidRPr="004E1CCD">
              <w:rPr>
                <w:rFonts w:asciiTheme="minorHAnsi" w:hAnsiTheme="minorHAnsi" w:cstheme="minorHAnsi"/>
                <w:color w:val="auto"/>
                <w:sz w:val="17"/>
                <w:szCs w:val="17"/>
              </w:rPr>
              <w:t>4|Teacher Capacity – (A) Develop and implement ongoing professional development opportunities to support engaged academic and social emotional learning. (B) Collaborate with students, faculty, and parents to develop a clear plan for the implementation of evolving instructional technologies.</w:t>
            </w:r>
          </w:p>
          <w:p w:rsidR="00EF2E04" w:rsidRPr="004E1CCD" w:rsidRDefault="00EF2E04" w:rsidP="00EF2E04">
            <w:pPr>
              <w:spacing w:line="259" w:lineRule="auto"/>
              <w:ind w:right="78"/>
              <w:rPr>
                <w:rFonts w:asciiTheme="minorHAnsi" w:hAnsiTheme="minorHAnsi" w:cstheme="minorHAnsi"/>
                <w:color w:val="auto"/>
                <w:sz w:val="17"/>
                <w:szCs w:val="17"/>
              </w:rPr>
            </w:pPr>
            <w:r w:rsidRPr="004E1CCD">
              <w:rPr>
                <w:rFonts w:asciiTheme="minorHAnsi" w:hAnsiTheme="minorHAnsi" w:cstheme="minorHAnsi"/>
                <w:color w:val="auto"/>
                <w:sz w:val="17"/>
                <w:szCs w:val="17"/>
              </w:rPr>
              <w:t>5|Learning Spaces - Create a learning environment that includes a variety of engaging qualities that increase a sense of belonging, competence, and student choice.</w:t>
            </w:r>
          </w:p>
          <w:p w:rsidR="00EF2E04" w:rsidRPr="004E1CCD" w:rsidRDefault="00EF2E04" w:rsidP="00EF2E04">
            <w:pPr>
              <w:ind w:right="78"/>
              <w:rPr>
                <w:rFonts w:asciiTheme="minorHAnsi" w:hAnsiTheme="minorHAnsi" w:cstheme="minorHAnsi"/>
                <w:color w:val="auto"/>
                <w:sz w:val="17"/>
                <w:szCs w:val="17"/>
              </w:rPr>
            </w:pPr>
          </w:p>
          <w:p w:rsidR="00EF2E04" w:rsidRPr="00EF2E04" w:rsidRDefault="00EF2E04" w:rsidP="00EF2E04">
            <w:pPr>
              <w:ind w:right="78"/>
              <w:rPr>
                <w:rFonts w:asciiTheme="minorHAnsi" w:hAnsiTheme="minorHAnsi" w:cstheme="minorHAnsi"/>
                <w:color w:val="auto"/>
                <w:sz w:val="16"/>
                <w:szCs w:val="16"/>
              </w:rPr>
            </w:pPr>
            <w:r w:rsidRPr="00EF2E04">
              <w:rPr>
                <w:rFonts w:asciiTheme="minorHAnsi" w:hAnsiTheme="minorHAnsi" w:cstheme="minorHAnsi"/>
                <w:b/>
                <w:color w:val="auto"/>
                <w:sz w:val="16"/>
                <w:szCs w:val="16"/>
                <w:u w:val="single"/>
              </w:rPr>
              <w:t>Strategic Objective 2</w:t>
            </w:r>
            <w:r w:rsidRPr="00EF2E04">
              <w:rPr>
                <w:rFonts w:asciiTheme="minorHAnsi" w:hAnsiTheme="minorHAnsi" w:cstheme="minorHAnsi"/>
                <w:color w:val="auto"/>
                <w:sz w:val="16"/>
                <w:szCs w:val="16"/>
                <w:u w:val="single"/>
              </w:rPr>
              <w:t xml:space="preserve"> – </w:t>
            </w:r>
            <w:r w:rsidRPr="00EF2E04">
              <w:rPr>
                <w:rFonts w:asciiTheme="minorHAnsi" w:hAnsiTheme="minorHAnsi" w:cstheme="minorHAnsi"/>
                <w:b/>
                <w:color w:val="auto"/>
                <w:sz w:val="16"/>
                <w:szCs w:val="16"/>
                <w:u w:val="single"/>
              </w:rPr>
              <w:t>Relationships</w:t>
            </w:r>
            <w:r w:rsidRPr="00EF2E04">
              <w:rPr>
                <w:rFonts w:asciiTheme="minorHAnsi" w:hAnsiTheme="minorHAnsi" w:cstheme="minorHAnsi"/>
                <w:color w:val="auto"/>
                <w:sz w:val="16"/>
                <w:szCs w:val="16"/>
              </w:rPr>
              <w:t xml:space="preserve"> - Strengthen relationships between and amongst students, staff, families, and the community to ensure high quality, engaged learning for every student.</w:t>
            </w:r>
          </w:p>
          <w:p w:rsidR="00EF2E04" w:rsidRPr="004E1CCD" w:rsidRDefault="00EF2E04" w:rsidP="00EF2E04">
            <w:pPr>
              <w:ind w:right="78"/>
              <w:rPr>
                <w:rFonts w:asciiTheme="minorHAnsi" w:hAnsiTheme="minorHAnsi" w:cstheme="minorHAnsi"/>
                <w:i/>
                <w:color w:val="auto"/>
                <w:sz w:val="16"/>
                <w:szCs w:val="16"/>
              </w:rPr>
            </w:pPr>
            <w:r w:rsidRPr="004E1CCD">
              <w:rPr>
                <w:rFonts w:asciiTheme="minorHAnsi" w:hAnsiTheme="minorHAnsi" w:cstheme="minorHAnsi"/>
                <w:i/>
                <w:color w:val="auto"/>
                <w:sz w:val="16"/>
                <w:szCs w:val="16"/>
              </w:rPr>
              <w:t xml:space="preserve">Strategic Initiatives </w:t>
            </w:r>
          </w:p>
          <w:p w:rsidR="00EF2E04" w:rsidRPr="004E1CCD" w:rsidRDefault="00EF2E04" w:rsidP="00EF2E04">
            <w:pPr>
              <w:ind w:right="78"/>
              <w:rPr>
                <w:rFonts w:asciiTheme="minorHAnsi" w:hAnsiTheme="minorHAnsi" w:cstheme="minorHAnsi"/>
                <w:color w:val="auto"/>
                <w:sz w:val="16"/>
                <w:szCs w:val="16"/>
              </w:rPr>
            </w:pPr>
            <w:r w:rsidRPr="004E1CCD">
              <w:rPr>
                <w:rFonts w:asciiTheme="minorHAnsi" w:hAnsiTheme="minorHAnsi" w:cstheme="minorHAnsi"/>
                <w:color w:val="auto"/>
                <w:sz w:val="16"/>
                <w:szCs w:val="16"/>
              </w:rPr>
              <w:t xml:space="preserve">1|Cultural Competence Develop the capacity of the school community to work effectively and sensitively across cultural contexts. </w:t>
            </w:r>
          </w:p>
          <w:p w:rsidR="00EF2E04" w:rsidRPr="004E1CCD" w:rsidRDefault="00EF2E04" w:rsidP="00EF2E04">
            <w:pPr>
              <w:ind w:right="78"/>
              <w:rPr>
                <w:rFonts w:asciiTheme="minorHAnsi" w:hAnsiTheme="minorHAnsi" w:cstheme="minorHAnsi"/>
                <w:color w:val="auto"/>
                <w:sz w:val="17"/>
                <w:szCs w:val="17"/>
              </w:rPr>
            </w:pPr>
            <w:r w:rsidRPr="004E1CCD">
              <w:rPr>
                <w:rFonts w:asciiTheme="minorHAnsi" w:hAnsiTheme="minorHAnsi" w:cstheme="minorHAnsi"/>
                <w:color w:val="auto"/>
                <w:sz w:val="17"/>
                <w:szCs w:val="17"/>
              </w:rPr>
              <w:t xml:space="preserve">2|Teacher </w:t>
            </w:r>
            <w:r w:rsidR="00CD189B" w:rsidRPr="004E1CCD">
              <w:rPr>
                <w:rFonts w:asciiTheme="minorHAnsi" w:hAnsiTheme="minorHAnsi" w:cstheme="minorHAnsi"/>
                <w:color w:val="auto"/>
                <w:sz w:val="17"/>
                <w:szCs w:val="17"/>
              </w:rPr>
              <w:t>Leadership -</w:t>
            </w:r>
            <w:r w:rsidRPr="004E1CCD">
              <w:rPr>
                <w:rFonts w:asciiTheme="minorHAnsi" w:hAnsiTheme="minorHAnsi" w:cstheme="minorHAnsi"/>
                <w:color w:val="auto"/>
                <w:sz w:val="17"/>
                <w:szCs w:val="17"/>
              </w:rPr>
              <w:t xml:space="preserve"> Encourage and enhance teacher leadership.</w:t>
            </w:r>
          </w:p>
          <w:p w:rsidR="00EF2E04" w:rsidRPr="004E1CCD" w:rsidRDefault="00EF2E04" w:rsidP="00EF2E04">
            <w:pPr>
              <w:ind w:right="78"/>
              <w:rPr>
                <w:rFonts w:asciiTheme="minorHAnsi" w:hAnsiTheme="minorHAnsi" w:cstheme="minorHAnsi"/>
                <w:color w:val="auto"/>
                <w:sz w:val="17"/>
                <w:szCs w:val="17"/>
              </w:rPr>
            </w:pPr>
          </w:p>
          <w:p w:rsidR="00EF2E04" w:rsidRPr="00EF2E04" w:rsidRDefault="00EF2E04" w:rsidP="00EF2E04">
            <w:pPr>
              <w:spacing w:line="259" w:lineRule="auto"/>
              <w:ind w:right="78"/>
              <w:rPr>
                <w:rFonts w:asciiTheme="minorHAnsi" w:hAnsiTheme="minorHAnsi" w:cstheme="minorHAnsi"/>
                <w:color w:val="auto"/>
                <w:sz w:val="16"/>
                <w:szCs w:val="16"/>
              </w:rPr>
            </w:pPr>
            <w:r w:rsidRPr="00EF2E04">
              <w:rPr>
                <w:rFonts w:asciiTheme="minorHAnsi" w:hAnsiTheme="minorHAnsi" w:cstheme="minorHAnsi"/>
                <w:b/>
                <w:color w:val="auto"/>
                <w:sz w:val="16"/>
                <w:szCs w:val="16"/>
                <w:u w:val="single"/>
              </w:rPr>
              <w:t>Strategic Objective 3</w:t>
            </w:r>
            <w:r w:rsidRPr="00EF2E04">
              <w:rPr>
                <w:rFonts w:asciiTheme="minorHAnsi" w:hAnsiTheme="minorHAnsi" w:cstheme="minorHAnsi"/>
                <w:color w:val="auto"/>
                <w:sz w:val="16"/>
                <w:szCs w:val="16"/>
                <w:u w:val="single"/>
              </w:rPr>
              <w:t xml:space="preserve"> – </w:t>
            </w:r>
            <w:r w:rsidRPr="00EF2E04">
              <w:rPr>
                <w:rFonts w:asciiTheme="minorHAnsi" w:hAnsiTheme="minorHAnsi" w:cstheme="minorHAnsi"/>
                <w:b/>
                <w:color w:val="auto"/>
                <w:sz w:val="16"/>
                <w:szCs w:val="16"/>
                <w:u w:val="single"/>
              </w:rPr>
              <w:t>Communication</w:t>
            </w:r>
            <w:r w:rsidRPr="00EF2E04">
              <w:rPr>
                <w:rFonts w:asciiTheme="minorHAnsi" w:hAnsiTheme="minorHAnsi" w:cstheme="minorHAnsi"/>
                <w:color w:val="auto"/>
                <w:sz w:val="16"/>
                <w:szCs w:val="16"/>
              </w:rPr>
              <w:t xml:space="preserve"> - Ensure two-way, respectful communication across the district, with families, and the Burlington community.</w:t>
            </w:r>
          </w:p>
          <w:p w:rsidR="00EF2E04" w:rsidRPr="004E1CCD" w:rsidRDefault="00EF2E04" w:rsidP="00EF2E04">
            <w:pPr>
              <w:ind w:left="31" w:right="78" w:hanging="31"/>
              <w:rPr>
                <w:rFonts w:asciiTheme="minorHAnsi" w:hAnsiTheme="minorHAnsi" w:cstheme="minorHAnsi"/>
                <w:i/>
                <w:color w:val="auto"/>
                <w:sz w:val="16"/>
                <w:szCs w:val="16"/>
              </w:rPr>
            </w:pPr>
            <w:r w:rsidRPr="004E1CCD">
              <w:rPr>
                <w:rFonts w:asciiTheme="minorHAnsi" w:hAnsiTheme="minorHAnsi" w:cstheme="minorHAnsi"/>
                <w:i/>
                <w:color w:val="auto"/>
                <w:sz w:val="16"/>
                <w:szCs w:val="16"/>
              </w:rPr>
              <w:t xml:space="preserve">Strategic Initiatives </w:t>
            </w:r>
          </w:p>
          <w:p w:rsidR="00EF2E04" w:rsidRPr="004E1CCD" w:rsidRDefault="004E1CCD" w:rsidP="00EF2E04">
            <w:pPr>
              <w:spacing w:line="259" w:lineRule="auto"/>
              <w:ind w:left="31" w:right="78" w:hanging="31"/>
              <w:rPr>
                <w:rFonts w:asciiTheme="minorHAnsi" w:hAnsiTheme="minorHAnsi" w:cstheme="minorHAnsi"/>
                <w:color w:val="auto"/>
                <w:sz w:val="16"/>
                <w:szCs w:val="16"/>
              </w:rPr>
            </w:pPr>
            <w:r w:rsidRPr="004E1CCD">
              <w:rPr>
                <w:rFonts w:asciiTheme="minorHAnsi" w:hAnsiTheme="minorHAnsi" w:cstheme="minorHAnsi"/>
                <w:color w:val="auto"/>
                <w:sz w:val="16"/>
                <w:szCs w:val="16"/>
              </w:rPr>
              <w:t>1|</w:t>
            </w:r>
            <w:r w:rsidR="00EF2E04" w:rsidRPr="004E1CCD">
              <w:rPr>
                <w:rFonts w:asciiTheme="minorHAnsi" w:hAnsiTheme="minorHAnsi" w:cstheme="minorHAnsi"/>
                <w:color w:val="auto"/>
                <w:sz w:val="16"/>
                <w:szCs w:val="16"/>
              </w:rPr>
              <w:t>Expand Collaboration - Increase formal and informal collaboration amongst staff.</w:t>
            </w:r>
          </w:p>
          <w:p w:rsidR="00EF2E04" w:rsidRPr="004E1CCD" w:rsidRDefault="00EF2E04" w:rsidP="00EF2E04">
            <w:pPr>
              <w:ind w:right="78"/>
              <w:rPr>
                <w:rFonts w:asciiTheme="minorHAnsi" w:hAnsiTheme="minorHAnsi" w:cstheme="minorHAnsi"/>
                <w:color w:val="auto"/>
                <w:sz w:val="17"/>
                <w:szCs w:val="17"/>
              </w:rPr>
            </w:pPr>
            <w:r w:rsidRPr="004E1CCD">
              <w:rPr>
                <w:rFonts w:asciiTheme="minorHAnsi" w:hAnsiTheme="minorHAnsi" w:cstheme="minorHAnsi"/>
                <w:color w:val="auto"/>
                <w:sz w:val="17"/>
                <w:szCs w:val="17"/>
              </w:rPr>
              <w:t xml:space="preserve">2|Cultivate Partnership Schools - Conduct a self-assessment and plan to identify areas of focus for student success through partnerships with stakeholders. </w:t>
            </w:r>
          </w:p>
          <w:p w:rsidR="00EF2E04" w:rsidRPr="004E1CCD" w:rsidRDefault="00EF2E04" w:rsidP="00EF2E04">
            <w:pPr>
              <w:ind w:right="78"/>
              <w:rPr>
                <w:rFonts w:asciiTheme="minorHAnsi" w:hAnsiTheme="minorHAnsi" w:cstheme="minorHAnsi"/>
                <w:color w:val="auto"/>
                <w:sz w:val="17"/>
                <w:szCs w:val="17"/>
              </w:rPr>
            </w:pPr>
            <w:r w:rsidRPr="004E1CCD">
              <w:rPr>
                <w:rFonts w:asciiTheme="minorHAnsi" w:hAnsiTheme="minorHAnsi" w:cstheme="minorHAnsi"/>
                <w:color w:val="auto"/>
                <w:sz w:val="17"/>
                <w:szCs w:val="17"/>
              </w:rPr>
              <w:t>3|District Communications  - Clarify and share communication protocols</w:t>
            </w:r>
          </w:p>
          <w:p w:rsidR="00EF2E04" w:rsidRPr="004E1CCD" w:rsidRDefault="00EF2E04" w:rsidP="00EF2E04">
            <w:pPr>
              <w:ind w:right="78"/>
              <w:rPr>
                <w:rFonts w:ascii="Cambria" w:eastAsia="Cambria" w:hAnsi="Cambria" w:cs="Cambria"/>
                <w:color w:val="auto"/>
                <w:sz w:val="23"/>
                <w:szCs w:val="23"/>
              </w:rPr>
            </w:pPr>
            <w:r w:rsidRPr="004E1CCD">
              <w:rPr>
                <w:rFonts w:asciiTheme="minorHAnsi" w:hAnsiTheme="minorHAnsi" w:cstheme="minorHAnsi"/>
                <w:color w:val="auto"/>
                <w:sz w:val="17"/>
                <w:szCs w:val="17"/>
              </w:rPr>
              <w:t xml:space="preserve">4|Planning for Success  Process - Align the </w:t>
            </w:r>
            <w:proofErr w:type="spellStart"/>
            <w:r w:rsidRPr="004E1CCD">
              <w:rPr>
                <w:rFonts w:asciiTheme="minorHAnsi" w:hAnsiTheme="minorHAnsi" w:cstheme="minorHAnsi"/>
                <w:color w:val="auto"/>
                <w:sz w:val="17"/>
                <w:szCs w:val="17"/>
              </w:rPr>
              <w:t>PfS</w:t>
            </w:r>
            <w:proofErr w:type="spellEnd"/>
            <w:r w:rsidRPr="004E1CCD">
              <w:rPr>
                <w:rFonts w:asciiTheme="minorHAnsi" w:hAnsiTheme="minorHAnsi" w:cstheme="minorHAnsi"/>
                <w:color w:val="auto"/>
                <w:sz w:val="17"/>
                <w:szCs w:val="17"/>
              </w:rPr>
              <w:t xml:space="preserve"> process with current BPS initiatives/pl</w:t>
            </w:r>
            <w:r w:rsidR="00CD189B">
              <w:rPr>
                <w:rFonts w:asciiTheme="minorHAnsi" w:hAnsiTheme="minorHAnsi" w:cstheme="minorHAnsi"/>
                <w:color w:val="auto"/>
                <w:sz w:val="17"/>
                <w:szCs w:val="17"/>
              </w:rPr>
              <w:t xml:space="preserve">ans and implement and monitor </w:t>
            </w:r>
            <w:r w:rsidRPr="004E1CCD">
              <w:rPr>
                <w:rFonts w:asciiTheme="minorHAnsi" w:hAnsiTheme="minorHAnsi" w:cstheme="minorHAnsi"/>
                <w:color w:val="auto"/>
                <w:sz w:val="17"/>
                <w:szCs w:val="17"/>
              </w:rPr>
              <w:t xml:space="preserve">Burlington </w:t>
            </w:r>
            <w:proofErr w:type="spellStart"/>
            <w:r w:rsidRPr="004E1CCD">
              <w:rPr>
                <w:rFonts w:asciiTheme="minorHAnsi" w:hAnsiTheme="minorHAnsi" w:cstheme="minorHAnsi"/>
                <w:color w:val="auto"/>
                <w:sz w:val="17"/>
                <w:szCs w:val="17"/>
              </w:rPr>
              <w:t>PfS</w:t>
            </w:r>
            <w:proofErr w:type="spellEnd"/>
            <w:r w:rsidRPr="004E1CCD">
              <w:rPr>
                <w:rFonts w:asciiTheme="minorHAnsi" w:hAnsiTheme="minorHAnsi" w:cstheme="minorHAnsi"/>
                <w:color w:val="auto"/>
                <w:sz w:val="17"/>
                <w:szCs w:val="17"/>
              </w:rPr>
              <w:t xml:space="preserve"> beginning in Fall 2016</w:t>
            </w:r>
            <w:r w:rsidRPr="004E1CCD">
              <w:rPr>
                <w:rFonts w:ascii="Cambria" w:eastAsia="Cambria" w:hAnsi="Cambria" w:cs="Cambria"/>
                <w:color w:val="auto"/>
                <w:sz w:val="23"/>
                <w:szCs w:val="23"/>
              </w:rPr>
              <w:t xml:space="preserve"> </w:t>
            </w:r>
          </w:p>
          <w:p w:rsidR="00EF2E04" w:rsidRPr="00EF2E04" w:rsidRDefault="00EF2E04" w:rsidP="00EF2E04">
            <w:pPr>
              <w:ind w:right="78"/>
              <w:rPr>
                <w:rFonts w:ascii="Cambria" w:eastAsia="Cambria" w:hAnsi="Cambria" w:cs="Cambria"/>
                <w:color w:val="auto"/>
                <w:sz w:val="23"/>
                <w:szCs w:val="23"/>
              </w:rPr>
            </w:pPr>
          </w:p>
          <w:p w:rsidR="00EF2E04" w:rsidRPr="00EF2E04" w:rsidRDefault="00EF2E04" w:rsidP="00EF2E04">
            <w:pPr>
              <w:ind w:right="78"/>
              <w:rPr>
                <w:rFonts w:asciiTheme="minorHAnsi" w:hAnsiTheme="minorHAnsi" w:cstheme="minorHAnsi"/>
                <w:color w:val="auto"/>
                <w:sz w:val="16"/>
                <w:szCs w:val="16"/>
              </w:rPr>
            </w:pPr>
            <w:r w:rsidRPr="00EF2E04">
              <w:rPr>
                <w:rFonts w:asciiTheme="minorHAnsi" w:hAnsiTheme="minorHAnsi" w:cstheme="minorHAnsi"/>
                <w:b/>
                <w:color w:val="auto"/>
                <w:sz w:val="16"/>
                <w:szCs w:val="16"/>
                <w:u w:val="single"/>
              </w:rPr>
              <w:t>Strategic Objective 4</w:t>
            </w:r>
            <w:r w:rsidRPr="00EF2E04">
              <w:rPr>
                <w:rFonts w:asciiTheme="minorHAnsi" w:hAnsiTheme="minorHAnsi" w:cstheme="minorHAnsi"/>
                <w:color w:val="auto"/>
                <w:sz w:val="16"/>
                <w:szCs w:val="16"/>
                <w:u w:val="single"/>
              </w:rPr>
              <w:t xml:space="preserve"> - </w:t>
            </w:r>
            <w:r w:rsidRPr="00EF2E04">
              <w:rPr>
                <w:rFonts w:asciiTheme="minorHAnsi" w:hAnsiTheme="minorHAnsi" w:cstheme="minorHAnsi"/>
                <w:b/>
                <w:color w:val="auto"/>
                <w:sz w:val="16"/>
                <w:szCs w:val="16"/>
                <w:u w:val="single"/>
              </w:rPr>
              <w:t>Facilities &amp; Operations</w:t>
            </w:r>
            <w:r w:rsidRPr="00EF2E04">
              <w:rPr>
                <w:rFonts w:asciiTheme="minorHAnsi" w:hAnsiTheme="minorHAnsi" w:cstheme="minorHAnsi"/>
                <w:color w:val="auto"/>
                <w:sz w:val="16"/>
                <w:szCs w:val="16"/>
              </w:rPr>
              <w:t xml:space="preserve"> - Provide human and financial resources to support high quality, engaged learning.</w:t>
            </w:r>
          </w:p>
          <w:p w:rsidR="004E1CCD" w:rsidRDefault="00EF2E04" w:rsidP="00EF2E04">
            <w:pPr>
              <w:ind w:right="78"/>
              <w:rPr>
                <w:rFonts w:asciiTheme="minorHAnsi" w:hAnsiTheme="minorHAnsi" w:cstheme="minorHAnsi"/>
                <w:i/>
                <w:color w:val="auto"/>
                <w:sz w:val="16"/>
                <w:szCs w:val="16"/>
              </w:rPr>
            </w:pPr>
            <w:r w:rsidRPr="004E1CCD">
              <w:rPr>
                <w:rFonts w:asciiTheme="minorHAnsi" w:hAnsiTheme="minorHAnsi" w:cstheme="minorHAnsi"/>
                <w:i/>
                <w:color w:val="auto"/>
                <w:sz w:val="16"/>
                <w:szCs w:val="16"/>
              </w:rPr>
              <w:t xml:space="preserve">Strategic Objectives </w:t>
            </w:r>
          </w:p>
          <w:p w:rsidR="004E1CCD" w:rsidRPr="004E1CCD" w:rsidRDefault="00EF2E04" w:rsidP="004E1CCD">
            <w:pPr>
              <w:ind w:right="78"/>
              <w:rPr>
                <w:rFonts w:asciiTheme="minorHAnsi" w:hAnsiTheme="minorHAnsi" w:cstheme="minorHAnsi"/>
                <w:color w:val="auto"/>
                <w:sz w:val="16"/>
                <w:szCs w:val="16"/>
              </w:rPr>
            </w:pPr>
            <w:r w:rsidRPr="004E1CCD">
              <w:rPr>
                <w:rFonts w:asciiTheme="minorHAnsi" w:hAnsiTheme="minorHAnsi" w:cstheme="minorHAnsi"/>
                <w:color w:val="auto"/>
                <w:sz w:val="16"/>
                <w:szCs w:val="16"/>
              </w:rPr>
              <w:t>1| Student Safety</w:t>
            </w:r>
            <w:bookmarkStart w:id="0" w:name="1fob9te" w:colFirst="0" w:colLast="0"/>
            <w:bookmarkEnd w:id="0"/>
            <w:r w:rsidRPr="004E1CCD">
              <w:rPr>
                <w:rFonts w:asciiTheme="minorHAnsi" w:hAnsiTheme="minorHAnsi" w:cstheme="minorHAnsi"/>
                <w:color w:val="auto"/>
                <w:sz w:val="16"/>
                <w:szCs w:val="16"/>
              </w:rPr>
              <w:t xml:space="preserve"> - Ensure the physical, emotional, and academic safety of staff and students.</w:t>
            </w:r>
          </w:p>
          <w:p w:rsidR="004E1CCD" w:rsidRPr="004E1CCD" w:rsidRDefault="00EF2E04" w:rsidP="004E1CCD">
            <w:pPr>
              <w:ind w:right="78"/>
              <w:rPr>
                <w:rFonts w:asciiTheme="minorHAnsi" w:hAnsiTheme="minorHAnsi" w:cstheme="minorHAnsi"/>
                <w:i/>
                <w:color w:val="auto"/>
                <w:sz w:val="16"/>
                <w:szCs w:val="16"/>
              </w:rPr>
            </w:pPr>
            <w:r w:rsidRPr="004E1CCD">
              <w:rPr>
                <w:rFonts w:asciiTheme="minorHAnsi" w:hAnsiTheme="minorHAnsi" w:cstheme="minorHAnsi"/>
                <w:color w:val="auto"/>
                <w:sz w:val="17"/>
                <w:szCs w:val="17"/>
              </w:rPr>
              <w:t>2| Maintain 10-year Capital Budget Plan - Continue to provide/update the 10-year outline of district and individual school needs.</w:t>
            </w:r>
          </w:p>
          <w:p w:rsidR="00EF2E04" w:rsidRDefault="00EF2E04" w:rsidP="004E1CCD">
            <w:pPr>
              <w:ind w:right="78"/>
              <w:rPr>
                <w:rFonts w:asciiTheme="minorHAnsi" w:hAnsiTheme="minorHAnsi" w:cstheme="minorHAnsi"/>
                <w:color w:val="auto"/>
                <w:sz w:val="17"/>
                <w:szCs w:val="17"/>
              </w:rPr>
            </w:pPr>
            <w:r w:rsidRPr="004E1CCD">
              <w:rPr>
                <w:rFonts w:asciiTheme="minorHAnsi" w:hAnsiTheme="minorHAnsi" w:cstheme="minorHAnsi"/>
                <w:color w:val="auto"/>
                <w:sz w:val="17"/>
                <w:szCs w:val="17"/>
              </w:rPr>
              <w:t xml:space="preserve">3| Expansion of </w:t>
            </w:r>
            <w:r w:rsidR="00CD189B">
              <w:rPr>
                <w:rFonts w:asciiTheme="minorHAnsi" w:hAnsiTheme="minorHAnsi" w:cstheme="minorHAnsi"/>
                <w:color w:val="auto"/>
                <w:sz w:val="17"/>
                <w:szCs w:val="17"/>
              </w:rPr>
              <w:t xml:space="preserve">elementary </w:t>
            </w:r>
            <w:r w:rsidRPr="004E1CCD">
              <w:rPr>
                <w:rFonts w:asciiTheme="minorHAnsi" w:hAnsiTheme="minorHAnsi" w:cstheme="minorHAnsi"/>
                <w:color w:val="auto"/>
                <w:sz w:val="17"/>
                <w:szCs w:val="17"/>
              </w:rPr>
              <w:t>after-school</w:t>
            </w:r>
            <w:bookmarkStart w:id="1" w:name="_gjdgxs" w:colFirst="0" w:colLast="0"/>
            <w:bookmarkEnd w:id="1"/>
            <w:r w:rsidRPr="004E1CCD">
              <w:rPr>
                <w:rFonts w:asciiTheme="minorHAnsi" w:hAnsiTheme="minorHAnsi" w:cstheme="minorHAnsi"/>
                <w:color w:val="auto"/>
                <w:sz w:val="17"/>
                <w:szCs w:val="17"/>
              </w:rPr>
              <w:t xml:space="preserve"> </w:t>
            </w:r>
            <w:r w:rsidR="00CD189B">
              <w:rPr>
                <w:rFonts w:asciiTheme="minorHAnsi" w:hAnsiTheme="minorHAnsi" w:cstheme="minorHAnsi"/>
                <w:color w:val="auto"/>
                <w:sz w:val="17"/>
                <w:szCs w:val="17"/>
              </w:rPr>
              <w:t>programs</w:t>
            </w:r>
            <w:r w:rsidR="00CD189B" w:rsidRPr="004E1CCD">
              <w:rPr>
                <w:rFonts w:asciiTheme="minorHAnsi" w:hAnsiTheme="minorHAnsi" w:cstheme="minorHAnsi"/>
                <w:color w:val="auto"/>
                <w:sz w:val="17"/>
                <w:szCs w:val="17"/>
              </w:rPr>
              <w:t xml:space="preserve"> -</w:t>
            </w:r>
            <w:r w:rsidRPr="004E1CCD">
              <w:rPr>
                <w:rFonts w:asciiTheme="minorHAnsi" w:hAnsiTheme="minorHAnsi" w:cstheme="minorHAnsi"/>
                <w:color w:val="auto"/>
                <w:sz w:val="17"/>
                <w:szCs w:val="17"/>
              </w:rPr>
              <w:t xml:space="preserve"> Continue to enhance/expand afterschool programs to support success</w:t>
            </w:r>
            <w:r w:rsidR="00CD189B">
              <w:rPr>
                <w:rFonts w:asciiTheme="minorHAnsi" w:hAnsiTheme="minorHAnsi" w:cstheme="minorHAnsi"/>
                <w:color w:val="auto"/>
                <w:sz w:val="17"/>
                <w:szCs w:val="17"/>
              </w:rPr>
              <w:t xml:space="preserve">ful youth, healthy families &amp; </w:t>
            </w:r>
            <w:r w:rsidRPr="004E1CCD">
              <w:rPr>
                <w:rFonts w:asciiTheme="minorHAnsi" w:hAnsiTheme="minorHAnsi" w:cstheme="minorHAnsi"/>
                <w:color w:val="auto"/>
                <w:sz w:val="17"/>
                <w:szCs w:val="17"/>
              </w:rPr>
              <w:t>strong communities.</w:t>
            </w:r>
          </w:p>
          <w:p w:rsidR="004E1CCD" w:rsidRPr="004E1CCD" w:rsidRDefault="004E1CCD" w:rsidP="004E1CCD">
            <w:pPr>
              <w:ind w:right="78"/>
              <w:rPr>
                <w:rFonts w:asciiTheme="minorHAnsi" w:hAnsiTheme="minorHAnsi" w:cstheme="minorHAnsi"/>
                <w:color w:val="auto"/>
                <w:sz w:val="17"/>
                <w:szCs w:val="17"/>
              </w:rPr>
            </w:pPr>
          </w:p>
        </w:tc>
      </w:tr>
    </w:tbl>
    <w:p w:rsidR="009D02C7" w:rsidRPr="008C0CBB" w:rsidRDefault="009D02C7" w:rsidP="004E09C8">
      <w:pPr>
        <w:spacing w:after="0"/>
        <w:rPr>
          <w:i/>
          <w:sz w:val="20"/>
          <w:szCs w:val="20"/>
        </w:rPr>
      </w:pPr>
    </w:p>
    <w:p w:rsidR="00A93ED1" w:rsidRDefault="00A93ED1" w:rsidP="00FB256C">
      <w:pPr>
        <w:spacing w:after="0"/>
        <w:ind w:right="78"/>
        <w:rPr>
          <w:rFonts w:asciiTheme="minorHAnsi" w:hAnsiTheme="minorHAnsi" w:cstheme="minorHAnsi"/>
          <w:sz w:val="17"/>
          <w:szCs w:val="17"/>
        </w:rPr>
      </w:pPr>
    </w:p>
    <w:p w:rsidR="00A93ED1" w:rsidRDefault="00A93ED1" w:rsidP="00A93ED1">
      <w:pPr>
        <w:widowControl w:val="0"/>
        <w:spacing w:line="276" w:lineRule="auto"/>
      </w:pPr>
    </w:p>
    <w:p w:rsidR="0060452C" w:rsidRDefault="0060452C">
      <w:r>
        <w:br w:type="page"/>
      </w:r>
    </w:p>
    <w:tbl>
      <w:tblPr>
        <w:tblW w:w="11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10"/>
        <w:gridCol w:w="9180"/>
      </w:tblGrid>
      <w:tr w:rsidR="00A93ED1" w:rsidTr="00A93ED1">
        <w:trPr>
          <w:jc w:val="center"/>
        </w:trPr>
        <w:tc>
          <w:tcPr>
            <w:tcW w:w="2210" w:type="dxa"/>
            <w:shd w:val="clear" w:color="auto" w:fill="F2DBDB" w:themeFill="accent2" w:themeFillTint="33"/>
          </w:tcPr>
          <w:p w:rsidR="00A93ED1" w:rsidRDefault="00A93ED1" w:rsidP="00A93ED1">
            <w:pPr>
              <w:spacing w:after="0" w:line="240" w:lineRule="auto"/>
            </w:pPr>
            <w:r>
              <w:rPr>
                <w:rFonts w:ascii="Cambria" w:eastAsia="Cambria" w:hAnsi="Cambria" w:cs="Cambria"/>
                <w:b/>
                <w:sz w:val="20"/>
                <w:szCs w:val="20"/>
              </w:rPr>
              <w:lastRenderedPageBreak/>
              <w:t>Action Plan 1A</w:t>
            </w:r>
          </w:p>
        </w:tc>
        <w:tc>
          <w:tcPr>
            <w:tcW w:w="9180" w:type="dxa"/>
            <w:shd w:val="clear" w:color="auto" w:fill="F2DBDB" w:themeFill="accent2" w:themeFillTint="33"/>
          </w:tcPr>
          <w:p w:rsidR="00A93ED1" w:rsidRPr="003E34DD" w:rsidRDefault="00A93ED1" w:rsidP="00A93ED1">
            <w:pPr>
              <w:spacing w:after="0" w:line="240" w:lineRule="auto"/>
              <w:rPr>
                <w:rFonts w:ascii="Cambria" w:eastAsia="Cambria" w:hAnsi="Cambria" w:cs="Cambria"/>
                <w:b/>
                <w:i/>
                <w:color w:val="FF0000"/>
                <w:sz w:val="18"/>
                <w:szCs w:val="18"/>
              </w:rPr>
            </w:pPr>
            <w:r>
              <w:rPr>
                <w:rFonts w:ascii="Cambria" w:eastAsia="Cambria" w:hAnsi="Cambria" w:cs="Cambria"/>
                <w:b/>
                <w:sz w:val="20"/>
                <w:szCs w:val="20"/>
              </w:rPr>
              <w:t>2016 - 2020</w:t>
            </w:r>
          </w:p>
        </w:tc>
      </w:tr>
      <w:tr w:rsidR="00A93ED1" w:rsidTr="00A93ED1">
        <w:trPr>
          <w:jc w:val="center"/>
        </w:trPr>
        <w:tc>
          <w:tcPr>
            <w:tcW w:w="2210" w:type="dxa"/>
            <w:shd w:val="clear" w:color="auto" w:fill="auto"/>
          </w:tcPr>
          <w:p w:rsidR="00A93ED1" w:rsidRPr="005C1D3C" w:rsidRDefault="00A93ED1" w:rsidP="00A93ED1">
            <w:pPr>
              <w:spacing w:after="0" w:line="240" w:lineRule="auto"/>
              <w:ind w:hanging="65"/>
              <w:rPr>
                <w:rFonts w:asciiTheme="minorHAnsi" w:hAnsiTheme="minorHAnsi" w:cstheme="minorHAnsi"/>
              </w:rPr>
            </w:pPr>
            <w:r w:rsidRPr="005C1D3C">
              <w:rPr>
                <w:rFonts w:asciiTheme="minorHAnsi" w:eastAsia="Cambria" w:hAnsiTheme="minorHAnsi" w:cstheme="minorHAnsi"/>
                <w:b/>
                <w:sz w:val="20"/>
                <w:szCs w:val="20"/>
              </w:rPr>
              <w:t>Strategic Objective | 1</w:t>
            </w:r>
          </w:p>
        </w:tc>
        <w:tc>
          <w:tcPr>
            <w:tcW w:w="9180" w:type="dxa"/>
            <w:shd w:val="clear" w:color="auto" w:fill="auto"/>
          </w:tcPr>
          <w:p w:rsidR="00A93ED1" w:rsidRPr="005C1D3C" w:rsidRDefault="00A93ED1" w:rsidP="00A93ED1">
            <w:pPr>
              <w:spacing w:after="0" w:line="240" w:lineRule="auto"/>
              <w:rPr>
                <w:rFonts w:asciiTheme="minorHAnsi" w:hAnsiTheme="minorHAnsi" w:cstheme="minorHAnsi"/>
              </w:rPr>
            </w:pPr>
            <w:r w:rsidRPr="005C1D3C">
              <w:rPr>
                <w:rFonts w:asciiTheme="minorHAnsi" w:eastAsia="Cambria" w:hAnsiTheme="minorHAnsi" w:cstheme="minorHAnsi"/>
                <w:b/>
                <w:sz w:val="20"/>
                <w:szCs w:val="20"/>
              </w:rPr>
              <w:t>Engaged Learning</w:t>
            </w:r>
          </w:p>
          <w:p w:rsidR="00A93ED1" w:rsidRPr="005C1D3C" w:rsidRDefault="00A93ED1" w:rsidP="00A93ED1">
            <w:pPr>
              <w:spacing w:after="0" w:line="240" w:lineRule="auto"/>
              <w:rPr>
                <w:rFonts w:asciiTheme="minorHAnsi" w:hAnsiTheme="minorHAnsi" w:cstheme="minorHAnsi"/>
              </w:rPr>
            </w:pPr>
            <w:r w:rsidRPr="005C1D3C">
              <w:rPr>
                <w:rFonts w:asciiTheme="minorHAnsi" w:hAnsiTheme="minorHAnsi" w:cstheme="minorHAnsi"/>
                <w:i/>
                <w:sz w:val="18"/>
                <w:szCs w:val="18"/>
              </w:rPr>
              <w:t>Provide an engaging, rigorous, and relevant program to meet the academic, social, and emotional needs of each student.</w:t>
            </w:r>
          </w:p>
        </w:tc>
      </w:tr>
      <w:tr w:rsidR="00A93ED1" w:rsidTr="00A93ED1">
        <w:trPr>
          <w:jc w:val="center"/>
        </w:trPr>
        <w:tc>
          <w:tcPr>
            <w:tcW w:w="2210" w:type="dxa"/>
            <w:shd w:val="clear" w:color="auto" w:fill="auto"/>
          </w:tcPr>
          <w:p w:rsidR="00A93ED1" w:rsidRPr="005C1D3C" w:rsidRDefault="00A93ED1" w:rsidP="00A93ED1">
            <w:pPr>
              <w:spacing w:after="0" w:line="240" w:lineRule="auto"/>
              <w:rPr>
                <w:rFonts w:asciiTheme="minorHAnsi" w:eastAsia="Cambria" w:hAnsiTheme="minorHAnsi" w:cstheme="minorHAnsi"/>
                <w:b/>
                <w:sz w:val="20"/>
                <w:szCs w:val="20"/>
              </w:rPr>
            </w:pPr>
            <w:r w:rsidRPr="005C1D3C">
              <w:rPr>
                <w:rFonts w:asciiTheme="minorHAnsi" w:eastAsia="Cambria" w:hAnsiTheme="minorHAnsi" w:cstheme="minorHAnsi"/>
                <w:b/>
                <w:sz w:val="20"/>
                <w:szCs w:val="20"/>
              </w:rPr>
              <w:t>Strategic Initiative | 1</w:t>
            </w:r>
          </w:p>
          <w:p w:rsidR="00A93ED1" w:rsidRPr="005C1D3C" w:rsidRDefault="00A93ED1" w:rsidP="00A93ED1">
            <w:pPr>
              <w:spacing w:after="0" w:line="240" w:lineRule="auto"/>
              <w:rPr>
                <w:rFonts w:asciiTheme="minorHAnsi" w:eastAsia="Cambria" w:hAnsiTheme="minorHAnsi" w:cstheme="minorHAnsi"/>
                <w:b/>
                <w:sz w:val="20"/>
                <w:szCs w:val="20"/>
              </w:rPr>
            </w:pPr>
            <w:r w:rsidRPr="005C1D3C">
              <w:rPr>
                <w:rFonts w:asciiTheme="minorHAnsi" w:eastAsia="Cambria" w:hAnsiTheme="minorHAnsi" w:cstheme="minorHAnsi"/>
                <w:b/>
                <w:sz w:val="20"/>
                <w:szCs w:val="20"/>
              </w:rPr>
              <w:t>Strategic Initiative | 3</w:t>
            </w:r>
          </w:p>
          <w:p w:rsidR="00A93ED1" w:rsidRPr="005C1D3C" w:rsidRDefault="00A93ED1" w:rsidP="00A93ED1">
            <w:pPr>
              <w:spacing w:after="0" w:line="240" w:lineRule="auto"/>
              <w:rPr>
                <w:rFonts w:asciiTheme="minorHAnsi" w:eastAsia="Cambria" w:hAnsiTheme="minorHAnsi" w:cstheme="minorHAnsi"/>
                <w:b/>
                <w:sz w:val="20"/>
                <w:szCs w:val="20"/>
              </w:rPr>
            </w:pPr>
          </w:p>
          <w:p w:rsidR="00A93ED1" w:rsidRPr="005C1D3C" w:rsidRDefault="00A93ED1" w:rsidP="00A93ED1">
            <w:pPr>
              <w:spacing w:after="0" w:line="240" w:lineRule="auto"/>
              <w:rPr>
                <w:rFonts w:asciiTheme="minorHAnsi" w:eastAsia="Cambria" w:hAnsiTheme="minorHAnsi" w:cstheme="minorHAnsi"/>
                <w:b/>
                <w:sz w:val="20"/>
                <w:szCs w:val="20"/>
              </w:rPr>
            </w:pPr>
            <w:r w:rsidRPr="005C1D3C">
              <w:rPr>
                <w:rFonts w:asciiTheme="minorHAnsi" w:eastAsia="Cambria" w:hAnsiTheme="minorHAnsi" w:cstheme="minorHAnsi"/>
                <w:b/>
                <w:sz w:val="20"/>
                <w:szCs w:val="20"/>
              </w:rPr>
              <w:t>Strategic Initiative | 4</w:t>
            </w:r>
          </w:p>
          <w:p w:rsidR="00A93ED1" w:rsidRPr="005C1D3C" w:rsidRDefault="00A93ED1" w:rsidP="00A93ED1">
            <w:pPr>
              <w:spacing w:after="0" w:line="240" w:lineRule="auto"/>
              <w:rPr>
                <w:rFonts w:asciiTheme="minorHAnsi" w:eastAsia="Cambria" w:hAnsiTheme="minorHAnsi" w:cstheme="minorHAnsi"/>
                <w:b/>
                <w:sz w:val="20"/>
                <w:szCs w:val="20"/>
              </w:rPr>
            </w:pPr>
          </w:p>
          <w:p w:rsidR="00A93ED1" w:rsidRPr="005C1D3C" w:rsidRDefault="00A93ED1" w:rsidP="00A93ED1">
            <w:pPr>
              <w:spacing w:after="0" w:line="240" w:lineRule="auto"/>
              <w:rPr>
                <w:rFonts w:asciiTheme="minorHAnsi" w:eastAsia="Cambria" w:hAnsiTheme="minorHAnsi" w:cstheme="minorHAnsi"/>
                <w:b/>
                <w:sz w:val="20"/>
                <w:szCs w:val="20"/>
              </w:rPr>
            </w:pPr>
          </w:p>
          <w:p w:rsidR="00A93ED1" w:rsidRPr="005C1D3C" w:rsidRDefault="00A93ED1" w:rsidP="00A93ED1">
            <w:pPr>
              <w:spacing w:after="0" w:line="240" w:lineRule="auto"/>
              <w:rPr>
                <w:rFonts w:asciiTheme="minorHAnsi" w:eastAsia="Cambria" w:hAnsiTheme="minorHAnsi" w:cstheme="minorHAnsi"/>
                <w:b/>
                <w:sz w:val="20"/>
                <w:szCs w:val="20"/>
              </w:rPr>
            </w:pPr>
            <w:r w:rsidRPr="005C1D3C">
              <w:rPr>
                <w:rFonts w:asciiTheme="minorHAnsi" w:eastAsia="Cambria" w:hAnsiTheme="minorHAnsi" w:cstheme="minorHAnsi"/>
                <w:b/>
                <w:sz w:val="20"/>
                <w:szCs w:val="20"/>
              </w:rPr>
              <w:t>Strategic Initiative | 5</w:t>
            </w:r>
          </w:p>
          <w:p w:rsidR="00A93ED1" w:rsidRPr="005C1D3C" w:rsidRDefault="00A93ED1" w:rsidP="00A93ED1">
            <w:pPr>
              <w:spacing w:after="0" w:line="240" w:lineRule="auto"/>
              <w:rPr>
                <w:rFonts w:asciiTheme="minorHAnsi" w:eastAsia="Cambria" w:hAnsiTheme="minorHAnsi" w:cstheme="minorHAnsi"/>
                <w:b/>
                <w:sz w:val="20"/>
                <w:szCs w:val="20"/>
              </w:rPr>
            </w:pPr>
          </w:p>
        </w:tc>
        <w:tc>
          <w:tcPr>
            <w:tcW w:w="9180" w:type="dxa"/>
            <w:shd w:val="clear" w:color="auto" w:fill="auto"/>
          </w:tcPr>
          <w:p w:rsidR="00A93ED1" w:rsidRPr="005C1D3C" w:rsidRDefault="00A93ED1" w:rsidP="00A93ED1">
            <w:pPr>
              <w:spacing w:after="0" w:line="240" w:lineRule="auto"/>
              <w:ind w:right="78"/>
              <w:rPr>
                <w:rFonts w:asciiTheme="minorHAnsi" w:hAnsiTheme="minorHAnsi" w:cstheme="minorHAnsi"/>
                <w:i/>
                <w:sz w:val="18"/>
                <w:szCs w:val="18"/>
              </w:rPr>
            </w:pPr>
            <w:r w:rsidRPr="005C1D3C">
              <w:rPr>
                <w:rFonts w:asciiTheme="minorHAnsi" w:eastAsia="Cambria" w:hAnsiTheme="minorHAnsi" w:cstheme="minorHAnsi"/>
                <w:b/>
                <w:sz w:val="20"/>
                <w:szCs w:val="20"/>
              </w:rPr>
              <w:t xml:space="preserve">Inclusion for All </w:t>
            </w:r>
            <w:r w:rsidRPr="005C1D3C">
              <w:rPr>
                <w:rFonts w:asciiTheme="minorHAnsi" w:hAnsiTheme="minorHAnsi" w:cstheme="minorHAnsi"/>
                <w:i/>
                <w:sz w:val="18"/>
                <w:szCs w:val="18"/>
              </w:rPr>
              <w:t xml:space="preserve">-Develop and implement a </w:t>
            </w:r>
            <w:r>
              <w:rPr>
                <w:rFonts w:asciiTheme="minorHAnsi" w:hAnsiTheme="minorHAnsi" w:cstheme="minorHAnsi"/>
                <w:i/>
                <w:sz w:val="18"/>
                <w:szCs w:val="18"/>
              </w:rPr>
              <w:t>consistent PK-12 inclusion model.</w:t>
            </w:r>
          </w:p>
          <w:p w:rsidR="00A93ED1" w:rsidRPr="005C1D3C" w:rsidRDefault="00A93ED1" w:rsidP="00A93ED1">
            <w:pPr>
              <w:spacing w:after="0" w:line="240" w:lineRule="auto"/>
              <w:ind w:right="78"/>
              <w:rPr>
                <w:rFonts w:asciiTheme="minorHAnsi" w:hAnsiTheme="minorHAnsi" w:cstheme="minorHAnsi"/>
                <w:i/>
                <w:sz w:val="20"/>
                <w:szCs w:val="20"/>
              </w:rPr>
            </w:pPr>
            <w:r w:rsidRPr="005C1D3C">
              <w:rPr>
                <w:rFonts w:asciiTheme="minorHAnsi" w:hAnsiTheme="minorHAnsi" w:cstheme="minorHAnsi"/>
                <w:b/>
                <w:sz w:val="20"/>
                <w:szCs w:val="20"/>
              </w:rPr>
              <w:t xml:space="preserve">Targeted Instruction </w:t>
            </w:r>
            <w:r w:rsidRPr="005C1D3C">
              <w:rPr>
                <w:rFonts w:asciiTheme="minorHAnsi" w:hAnsiTheme="minorHAnsi" w:cstheme="minorHAnsi"/>
                <w:b/>
                <w:sz w:val="18"/>
                <w:szCs w:val="18"/>
              </w:rPr>
              <w:t xml:space="preserve">– </w:t>
            </w:r>
            <w:r w:rsidRPr="005C1D3C">
              <w:rPr>
                <w:rFonts w:asciiTheme="minorHAnsi" w:hAnsiTheme="minorHAnsi" w:cstheme="minorHAnsi"/>
                <w:i/>
                <w:sz w:val="18"/>
                <w:szCs w:val="18"/>
              </w:rPr>
              <w:t>Provide targeted instruction to address the needs of individual/small groups of students to reach year-end goals.</w:t>
            </w:r>
          </w:p>
          <w:p w:rsidR="00A93ED1" w:rsidRPr="005C1D3C" w:rsidRDefault="00A93ED1" w:rsidP="00A93ED1">
            <w:pPr>
              <w:spacing w:after="0" w:line="240" w:lineRule="auto"/>
              <w:ind w:right="78"/>
              <w:rPr>
                <w:rFonts w:asciiTheme="minorHAnsi" w:hAnsiTheme="minorHAnsi" w:cstheme="minorHAnsi"/>
                <w:i/>
                <w:sz w:val="18"/>
                <w:szCs w:val="18"/>
              </w:rPr>
            </w:pPr>
            <w:r w:rsidRPr="005C1D3C">
              <w:rPr>
                <w:rFonts w:asciiTheme="minorHAnsi" w:hAnsiTheme="minorHAnsi" w:cstheme="minorHAnsi"/>
                <w:b/>
                <w:sz w:val="20"/>
                <w:szCs w:val="20"/>
              </w:rPr>
              <w:t xml:space="preserve">Teacher Capacity – </w:t>
            </w:r>
            <w:r w:rsidRPr="005C1D3C">
              <w:rPr>
                <w:rFonts w:asciiTheme="minorHAnsi" w:hAnsiTheme="minorHAnsi" w:cstheme="minorHAnsi"/>
                <w:i/>
                <w:sz w:val="20"/>
                <w:szCs w:val="20"/>
              </w:rPr>
              <w:t xml:space="preserve">(A) </w:t>
            </w:r>
            <w:r w:rsidRPr="005C1D3C">
              <w:rPr>
                <w:rFonts w:asciiTheme="minorHAnsi" w:hAnsiTheme="minorHAnsi" w:cstheme="minorHAnsi"/>
                <w:i/>
                <w:sz w:val="18"/>
                <w:szCs w:val="18"/>
              </w:rPr>
              <w:t>Provide professional development to support engaged academic and social emotional learning. (B) Collaborate with students, faculty, and parents to develop a plan for the implementation of evolving instructional technologies.</w:t>
            </w:r>
          </w:p>
          <w:p w:rsidR="00A93ED1" w:rsidRPr="005C1D3C" w:rsidRDefault="00A93ED1" w:rsidP="00A93ED1">
            <w:pPr>
              <w:spacing w:after="0" w:line="240" w:lineRule="auto"/>
              <w:ind w:right="78"/>
              <w:rPr>
                <w:rFonts w:asciiTheme="minorHAnsi" w:hAnsiTheme="minorHAnsi" w:cstheme="minorHAnsi"/>
                <w:i/>
                <w:sz w:val="18"/>
                <w:szCs w:val="18"/>
              </w:rPr>
            </w:pPr>
            <w:r w:rsidRPr="005C1D3C">
              <w:rPr>
                <w:rFonts w:asciiTheme="minorHAnsi" w:hAnsiTheme="minorHAnsi" w:cstheme="minorHAnsi"/>
                <w:b/>
                <w:sz w:val="20"/>
                <w:szCs w:val="20"/>
              </w:rPr>
              <w:t xml:space="preserve">Learning Spaces – </w:t>
            </w:r>
            <w:r w:rsidRPr="005C1D3C">
              <w:rPr>
                <w:rFonts w:asciiTheme="minorHAnsi" w:hAnsiTheme="minorHAnsi" w:cstheme="minorHAnsi"/>
                <w:i/>
                <w:sz w:val="18"/>
                <w:szCs w:val="18"/>
              </w:rPr>
              <w:t>Create a learning environment that includes a variety of engaging qualities that increase a sense of belonging, competence, and student choice.</w:t>
            </w:r>
          </w:p>
        </w:tc>
      </w:tr>
    </w:tbl>
    <w:p w:rsidR="00A93ED1" w:rsidRPr="00FC0B75" w:rsidRDefault="00A93ED1" w:rsidP="00F47554">
      <w:pPr>
        <w:spacing w:after="0" w:line="240" w:lineRule="auto"/>
        <w:jc w:val="center"/>
        <w:rPr>
          <w:i/>
          <w:color w:val="auto"/>
        </w:rPr>
      </w:pPr>
    </w:p>
    <w:tbl>
      <w:tblPr>
        <w:tblW w:w="11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36"/>
        <w:gridCol w:w="1350"/>
        <w:gridCol w:w="780"/>
        <w:gridCol w:w="780"/>
        <w:gridCol w:w="780"/>
        <w:gridCol w:w="1044"/>
      </w:tblGrid>
      <w:tr w:rsidR="00A93ED1" w:rsidTr="00A93ED1">
        <w:trPr>
          <w:trHeight w:val="458"/>
          <w:tblHeader/>
          <w:jc w:val="center"/>
        </w:trPr>
        <w:tc>
          <w:tcPr>
            <w:tcW w:w="11270" w:type="dxa"/>
            <w:gridSpan w:val="6"/>
            <w:tcBorders>
              <w:bottom w:val="single" w:sz="4" w:space="0" w:color="000000"/>
            </w:tcBorders>
            <w:shd w:val="clear" w:color="auto" w:fill="F2DBDB" w:themeFill="accent2" w:themeFillTint="33"/>
            <w:vAlign w:val="center"/>
          </w:tcPr>
          <w:p w:rsidR="00A93ED1" w:rsidRDefault="00A93ED1" w:rsidP="00F47554">
            <w:pPr>
              <w:spacing w:after="0" w:line="240" w:lineRule="auto"/>
              <w:jc w:val="center"/>
              <w:rPr>
                <w:rFonts w:ascii="Cambria" w:eastAsia="Cambria" w:hAnsi="Cambria" w:cs="Cambria"/>
                <w:b/>
                <w:sz w:val="20"/>
                <w:szCs w:val="20"/>
              </w:rPr>
            </w:pPr>
            <w:r w:rsidRPr="00095C0E">
              <w:rPr>
                <w:rFonts w:ascii="Cambria" w:eastAsia="Cambria" w:hAnsi="Cambria" w:cs="Cambria"/>
                <w:b/>
                <w:sz w:val="20"/>
                <w:szCs w:val="20"/>
              </w:rPr>
              <w:t>Monitoring Progress</w:t>
            </w:r>
            <w:r w:rsidR="00A114BA">
              <w:rPr>
                <w:rFonts w:ascii="Cambria" w:eastAsia="Cambria" w:hAnsi="Cambria" w:cs="Cambria"/>
                <w:b/>
                <w:sz w:val="20"/>
                <w:szCs w:val="20"/>
              </w:rPr>
              <w:t xml:space="preserve"> </w:t>
            </w:r>
            <w:bookmarkStart w:id="2" w:name="_GoBack"/>
            <w:bookmarkEnd w:id="2"/>
            <w:r w:rsidR="00F47554">
              <w:rPr>
                <w:rFonts w:ascii="Cambria" w:eastAsia="Cambria" w:hAnsi="Cambria" w:cs="Cambria"/>
                <w:b/>
                <w:sz w:val="20"/>
                <w:szCs w:val="20"/>
              </w:rPr>
              <w:t xml:space="preserve">- </w:t>
            </w:r>
            <w:r>
              <w:rPr>
                <w:rFonts w:ascii="Cambria" w:eastAsia="Cambria" w:hAnsi="Cambria" w:cs="Cambria"/>
                <w:b/>
                <w:sz w:val="20"/>
                <w:szCs w:val="20"/>
              </w:rPr>
              <w:t>Process Benchmarks</w:t>
            </w:r>
          </w:p>
          <w:p w:rsidR="00A93ED1" w:rsidRPr="00095C0E" w:rsidRDefault="00A93ED1" w:rsidP="00F47554">
            <w:pPr>
              <w:spacing w:after="0" w:line="240" w:lineRule="auto"/>
              <w:jc w:val="center"/>
              <w:rPr>
                <w:rFonts w:ascii="Cambria" w:eastAsia="Cambria" w:hAnsi="Cambria" w:cs="Cambria"/>
                <w:i/>
                <w:sz w:val="20"/>
                <w:szCs w:val="20"/>
              </w:rPr>
            </w:pPr>
            <w:r w:rsidRPr="00095C0E">
              <w:rPr>
                <w:rFonts w:ascii="Cambria" w:eastAsia="Cambria" w:hAnsi="Cambria" w:cs="Cambria"/>
                <w:i/>
                <w:sz w:val="20"/>
                <w:szCs w:val="20"/>
              </w:rPr>
              <w:t>What will be done, when, and by whom</w:t>
            </w:r>
          </w:p>
        </w:tc>
      </w:tr>
      <w:tr w:rsidR="00A93ED1" w:rsidTr="00F47554">
        <w:trPr>
          <w:trHeight w:val="649"/>
          <w:jc w:val="center"/>
        </w:trPr>
        <w:tc>
          <w:tcPr>
            <w:tcW w:w="6536" w:type="dxa"/>
            <w:shd w:val="clear" w:color="auto" w:fill="FFFFCC"/>
            <w:vAlign w:val="center"/>
          </w:tcPr>
          <w:p w:rsidR="00A93ED1" w:rsidRPr="005C1D3C" w:rsidRDefault="00A93ED1" w:rsidP="00A93ED1">
            <w:pPr>
              <w:spacing w:after="0" w:line="240" w:lineRule="auto"/>
              <w:rPr>
                <w:rFonts w:asciiTheme="minorHAnsi" w:hAnsiTheme="minorHAnsi" w:cstheme="minorHAnsi"/>
              </w:rPr>
            </w:pPr>
            <w:r w:rsidRPr="005C1D3C">
              <w:rPr>
                <w:rFonts w:asciiTheme="minorHAnsi" w:eastAsia="Cambria" w:hAnsiTheme="minorHAnsi" w:cstheme="minorHAnsi"/>
                <w:b/>
                <w:sz w:val="20"/>
                <w:szCs w:val="20"/>
              </w:rPr>
              <w:t>Inclusion for All &amp; Targeted Instruction</w:t>
            </w:r>
          </w:p>
        </w:tc>
        <w:tc>
          <w:tcPr>
            <w:tcW w:w="1350" w:type="dxa"/>
            <w:shd w:val="clear" w:color="auto" w:fill="FFFFCC"/>
            <w:vAlign w:val="center"/>
          </w:tcPr>
          <w:p w:rsidR="00A93ED1" w:rsidRPr="005C1D3C" w:rsidRDefault="00A93ED1" w:rsidP="00E13B1F">
            <w:pPr>
              <w:spacing w:after="0" w:line="240" w:lineRule="auto"/>
              <w:jc w:val="center"/>
              <w:rPr>
                <w:rFonts w:asciiTheme="minorHAnsi" w:hAnsiTheme="minorHAnsi" w:cstheme="minorHAnsi"/>
                <w:b/>
                <w:sz w:val="20"/>
                <w:szCs w:val="20"/>
              </w:rPr>
            </w:pPr>
            <w:r w:rsidRPr="005C1D3C">
              <w:rPr>
                <w:rFonts w:asciiTheme="minorHAnsi" w:hAnsiTheme="minorHAnsi" w:cstheme="minorHAnsi"/>
                <w:b/>
                <w:sz w:val="20"/>
                <w:szCs w:val="20"/>
              </w:rPr>
              <w:t>Person Responsible</w:t>
            </w:r>
          </w:p>
        </w:tc>
        <w:tc>
          <w:tcPr>
            <w:tcW w:w="780" w:type="dxa"/>
            <w:shd w:val="clear" w:color="auto" w:fill="FFFFCC"/>
            <w:vAlign w:val="center"/>
          </w:tcPr>
          <w:p w:rsidR="00A93ED1" w:rsidRPr="005C1D3C" w:rsidRDefault="00A93ED1" w:rsidP="00A93ED1">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2017 2018</w:t>
            </w:r>
          </w:p>
        </w:tc>
        <w:tc>
          <w:tcPr>
            <w:tcW w:w="780" w:type="dxa"/>
            <w:shd w:val="clear" w:color="auto" w:fill="FFFFCC"/>
            <w:vAlign w:val="center"/>
          </w:tcPr>
          <w:p w:rsidR="00A93ED1" w:rsidRDefault="00A93ED1" w:rsidP="00A93ED1">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2018</w:t>
            </w:r>
          </w:p>
          <w:p w:rsidR="00A93ED1" w:rsidRPr="005C1D3C" w:rsidRDefault="00A93ED1" w:rsidP="00A93ED1">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2019</w:t>
            </w:r>
          </w:p>
        </w:tc>
        <w:tc>
          <w:tcPr>
            <w:tcW w:w="780" w:type="dxa"/>
            <w:shd w:val="clear" w:color="auto" w:fill="FFFFCC"/>
            <w:vAlign w:val="center"/>
          </w:tcPr>
          <w:p w:rsidR="00A93ED1" w:rsidRDefault="00A93ED1" w:rsidP="00A93ED1">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2019</w:t>
            </w:r>
          </w:p>
          <w:p w:rsidR="00A93ED1" w:rsidRPr="005C1D3C" w:rsidRDefault="00A93ED1" w:rsidP="00A93ED1">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2020</w:t>
            </w:r>
          </w:p>
        </w:tc>
        <w:tc>
          <w:tcPr>
            <w:tcW w:w="1044" w:type="dxa"/>
            <w:shd w:val="clear" w:color="auto" w:fill="FFFFCC"/>
            <w:vAlign w:val="center"/>
          </w:tcPr>
          <w:p w:rsidR="00A93ED1" w:rsidRPr="005C1D3C" w:rsidRDefault="00A93ED1" w:rsidP="00A93ED1">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Status</w:t>
            </w:r>
          </w:p>
        </w:tc>
      </w:tr>
      <w:tr w:rsidR="00A93ED1" w:rsidTr="00E13B1F">
        <w:trPr>
          <w:jc w:val="center"/>
        </w:trPr>
        <w:tc>
          <w:tcPr>
            <w:tcW w:w="6536" w:type="dxa"/>
          </w:tcPr>
          <w:p w:rsidR="00A93ED1" w:rsidRPr="005C1D3C" w:rsidRDefault="00A93ED1" w:rsidP="00A93ED1">
            <w:pPr>
              <w:spacing w:after="0" w:line="240" w:lineRule="auto"/>
              <w:rPr>
                <w:rFonts w:asciiTheme="minorHAnsi" w:hAnsiTheme="minorHAnsi" w:cstheme="minorHAnsi"/>
                <w:sz w:val="20"/>
                <w:szCs w:val="20"/>
              </w:rPr>
            </w:pPr>
            <w:r w:rsidRPr="005C1D3C">
              <w:rPr>
                <w:rFonts w:asciiTheme="minorHAnsi" w:eastAsia="Cambria" w:hAnsiTheme="minorHAnsi" w:cstheme="minorHAnsi"/>
                <w:sz w:val="20"/>
                <w:szCs w:val="20"/>
              </w:rPr>
              <w:t>Appoint two general education staff members to the District Capacity Team (DCT) for the purpose of developing a shared vision of inclusive practices among the general education and special education staff and administration.</w:t>
            </w:r>
          </w:p>
        </w:tc>
        <w:tc>
          <w:tcPr>
            <w:tcW w:w="1350" w:type="dxa"/>
          </w:tcPr>
          <w:p w:rsidR="00A93ED1" w:rsidRPr="005C1D3C" w:rsidRDefault="00A93ED1" w:rsidP="00E13B1F">
            <w:pPr>
              <w:spacing w:after="0" w:line="240" w:lineRule="auto"/>
              <w:rPr>
                <w:rFonts w:asciiTheme="minorHAnsi" w:hAnsiTheme="minorHAnsi" w:cstheme="minorHAnsi"/>
                <w:sz w:val="18"/>
                <w:szCs w:val="18"/>
              </w:rPr>
            </w:pPr>
            <w:r w:rsidRPr="005C1D3C">
              <w:rPr>
                <w:rFonts w:asciiTheme="minorHAnsi" w:hAnsiTheme="minorHAnsi" w:cstheme="minorHAnsi"/>
                <w:sz w:val="18"/>
                <w:szCs w:val="18"/>
              </w:rPr>
              <w:t>Principals</w:t>
            </w:r>
          </w:p>
          <w:p w:rsidR="00A93ED1" w:rsidRPr="005C1D3C" w:rsidRDefault="00A93ED1" w:rsidP="00E13B1F">
            <w:pPr>
              <w:spacing w:after="0" w:line="240" w:lineRule="auto"/>
              <w:rPr>
                <w:rFonts w:asciiTheme="minorHAnsi" w:hAnsiTheme="minorHAnsi" w:cstheme="minorHAnsi"/>
                <w:sz w:val="18"/>
                <w:szCs w:val="18"/>
              </w:rPr>
            </w:pPr>
            <w:r w:rsidRPr="005C1D3C">
              <w:rPr>
                <w:rFonts w:asciiTheme="minorHAnsi" w:hAnsiTheme="minorHAnsi" w:cstheme="minorHAnsi"/>
                <w:sz w:val="18"/>
                <w:szCs w:val="18"/>
              </w:rPr>
              <w:t>SPED Director</w:t>
            </w:r>
          </w:p>
        </w:tc>
        <w:tc>
          <w:tcPr>
            <w:tcW w:w="780" w:type="dxa"/>
            <w:vAlign w:val="center"/>
          </w:tcPr>
          <w:p w:rsidR="00A93ED1" w:rsidRDefault="00A93ED1" w:rsidP="00A93ED1">
            <w:pPr>
              <w:spacing w:after="0" w:line="240" w:lineRule="auto"/>
              <w:jc w:val="center"/>
              <w:rPr>
                <w:rFonts w:asciiTheme="minorHAnsi" w:eastAsia="Cambria" w:hAnsiTheme="minorHAnsi" w:cstheme="minorHAnsi"/>
                <w:color w:val="auto"/>
                <w:sz w:val="18"/>
                <w:szCs w:val="18"/>
              </w:rPr>
            </w:pPr>
            <w:r>
              <w:rPr>
                <w:rFonts w:asciiTheme="minorHAnsi" w:eastAsia="Cambria" w:hAnsiTheme="minorHAnsi" w:cstheme="minorHAnsi"/>
                <w:color w:val="auto"/>
                <w:sz w:val="18"/>
                <w:szCs w:val="18"/>
              </w:rPr>
              <w:t>Jan</w:t>
            </w:r>
          </w:p>
          <w:p w:rsidR="00A93ED1" w:rsidRPr="00C2134A" w:rsidRDefault="00A93ED1" w:rsidP="00A93ED1">
            <w:pPr>
              <w:spacing w:after="0" w:line="240" w:lineRule="auto"/>
              <w:jc w:val="center"/>
              <w:rPr>
                <w:rFonts w:asciiTheme="minorHAnsi" w:eastAsia="Cambria" w:hAnsiTheme="minorHAnsi" w:cstheme="minorHAnsi"/>
                <w:color w:val="auto"/>
                <w:sz w:val="18"/>
                <w:szCs w:val="18"/>
              </w:rPr>
            </w:pPr>
            <w:r>
              <w:rPr>
                <w:rFonts w:asciiTheme="minorHAnsi" w:eastAsia="Cambria" w:hAnsiTheme="minorHAnsi" w:cstheme="minorHAnsi"/>
                <w:color w:val="auto"/>
                <w:sz w:val="18"/>
                <w:szCs w:val="18"/>
              </w:rPr>
              <w:t>2017</w:t>
            </w:r>
          </w:p>
        </w:tc>
        <w:tc>
          <w:tcPr>
            <w:tcW w:w="780" w:type="dxa"/>
            <w:shd w:val="clear" w:color="auto" w:fill="F2F2F2" w:themeFill="background1" w:themeFillShade="F2"/>
            <w:vAlign w:val="center"/>
          </w:tcPr>
          <w:p w:rsidR="00A93ED1" w:rsidRPr="005C1D3C" w:rsidRDefault="00A93ED1" w:rsidP="00A93ED1">
            <w:pPr>
              <w:spacing w:after="0" w:line="240" w:lineRule="auto"/>
              <w:jc w:val="center"/>
              <w:rPr>
                <w:rFonts w:asciiTheme="minorHAnsi" w:hAnsiTheme="minorHAnsi" w:cstheme="minorHAnsi"/>
                <w:sz w:val="18"/>
                <w:szCs w:val="18"/>
              </w:rPr>
            </w:pPr>
          </w:p>
        </w:tc>
        <w:tc>
          <w:tcPr>
            <w:tcW w:w="780" w:type="dxa"/>
            <w:shd w:val="clear" w:color="auto" w:fill="F2F2F2" w:themeFill="background1" w:themeFillShade="F2"/>
            <w:vAlign w:val="center"/>
          </w:tcPr>
          <w:p w:rsidR="00A93ED1" w:rsidRPr="005C1D3C" w:rsidRDefault="00A93ED1" w:rsidP="00A93ED1">
            <w:pPr>
              <w:spacing w:after="0" w:line="240" w:lineRule="auto"/>
              <w:jc w:val="center"/>
              <w:rPr>
                <w:rFonts w:asciiTheme="minorHAnsi" w:hAnsiTheme="minorHAnsi" w:cstheme="minorHAnsi"/>
                <w:sz w:val="18"/>
                <w:szCs w:val="18"/>
              </w:rPr>
            </w:pPr>
          </w:p>
        </w:tc>
        <w:tc>
          <w:tcPr>
            <w:tcW w:w="1044" w:type="dxa"/>
            <w:vAlign w:val="center"/>
          </w:tcPr>
          <w:p w:rsidR="00A93ED1"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In</w:t>
            </w:r>
          </w:p>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progress</w:t>
            </w:r>
          </w:p>
        </w:tc>
      </w:tr>
      <w:tr w:rsidR="00A93ED1" w:rsidTr="00E13B1F">
        <w:trPr>
          <w:jc w:val="center"/>
        </w:trPr>
        <w:tc>
          <w:tcPr>
            <w:tcW w:w="6536" w:type="dxa"/>
          </w:tcPr>
          <w:p w:rsidR="00A93ED1" w:rsidRPr="005C1D3C" w:rsidRDefault="00A93ED1" w:rsidP="00A93ED1">
            <w:pPr>
              <w:spacing w:after="0" w:line="240" w:lineRule="auto"/>
              <w:rPr>
                <w:rFonts w:asciiTheme="minorHAnsi" w:eastAsia="Cambria" w:hAnsiTheme="minorHAnsi" w:cstheme="minorHAnsi"/>
                <w:color w:val="auto"/>
                <w:sz w:val="20"/>
                <w:szCs w:val="20"/>
              </w:rPr>
            </w:pPr>
            <w:r w:rsidRPr="005C1D3C">
              <w:rPr>
                <w:rFonts w:asciiTheme="minorHAnsi" w:eastAsia="Cambria" w:hAnsiTheme="minorHAnsi" w:cstheme="minorHAnsi"/>
                <w:color w:val="auto"/>
                <w:sz w:val="20"/>
                <w:szCs w:val="20"/>
              </w:rPr>
              <w:t>Implement the BPS definition and vision of inclusive instruction which includes differentiation and accessibility for all students as developed by the District Capacity Team.</w:t>
            </w:r>
          </w:p>
        </w:tc>
        <w:tc>
          <w:tcPr>
            <w:tcW w:w="1350" w:type="dxa"/>
          </w:tcPr>
          <w:p w:rsidR="00A93ED1" w:rsidRPr="005C1D3C" w:rsidRDefault="00A93ED1" w:rsidP="00E13B1F">
            <w:pPr>
              <w:spacing w:after="0" w:line="240" w:lineRule="auto"/>
              <w:rPr>
                <w:rFonts w:asciiTheme="minorHAnsi" w:eastAsia="Cambria" w:hAnsiTheme="minorHAnsi" w:cstheme="minorHAnsi"/>
                <w:sz w:val="18"/>
                <w:szCs w:val="18"/>
              </w:rPr>
            </w:pPr>
            <w:r w:rsidRPr="005C1D3C">
              <w:rPr>
                <w:rFonts w:asciiTheme="minorHAnsi" w:eastAsia="Cambria" w:hAnsiTheme="minorHAnsi" w:cstheme="minorHAnsi"/>
                <w:sz w:val="18"/>
                <w:szCs w:val="18"/>
              </w:rPr>
              <w:t>Principals</w:t>
            </w:r>
          </w:p>
          <w:p w:rsidR="00A93ED1" w:rsidRPr="005C1D3C" w:rsidRDefault="00A93ED1" w:rsidP="00E13B1F">
            <w:pPr>
              <w:spacing w:after="0" w:line="240" w:lineRule="auto"/>
              <w:rPr>
                <w:rFonts w:asciiTheme="minorHAnsi" w:eastAsia="Cambria" w:hAnsiTheme="minorHAnsi" w:cstheme="minorHAnsi"/>
                <w:sz w:val="18"/>
                <w:szCs w:val="18"/>
              </w:rPr>
            </w:pPr>
            <w:r w:rsidRPr="005C1D3C">
              <w:rPr>
                <w:rFonts w:asciiTheme="minorHAnsi" w:eastAsia="Cambria" w:hAnsiTheme="minorHAnsi" w:cstheme="minorHAnsi"/>
                <w:sz w:val="18"/>
                <w:szCs w:val="18"/>
              </w:rPr>
              <w:t>School Staff</w:t>
            </w:r>
          </w:p>
          <w:p w:rsidR="00A93ED1" w:rsidRPr="005C1D3C" w:rsidRDefault="00A93ED1" w:rsidP="00E13B1F">
            <w:pPr>
              <w:spacing w:after="0" w:line="240" w:lineRule="auto"/>
              <w:rPr>
                <w:rFonts w:asciiTheme="minorHAnsi" w:hAnsiTheme="minorHAnsi" w:cstheme="minorHAnsi"/>
                <w:sz w:val="18"/>
                <w:szCs w:val="18"/>
              </w:rPr>
            </w:pPr>
          </w:p>
        </w:tc>
        <w:tc>
          <w:tcPr>
            <w:tcW w:w="780" w:type="dxa"/>
            <w:shd w:val="clear" w:color="auto" w:fill="F2F2F2" w:themeFill="background1" w:themeFillShade="F2"/>
            <w:vAlign w:val="center"/>
          </w:tcPr>
          <w:p w:rsidR="00A93ED1" w:rsidRPr="005C1D3C" w:rsidRDefault="00A93ED1" w:rsidP="00A93ED1">
            <w:pPr>
              <w:spacing w:after="0" w:line="240" w:lineRule="auto"/>
              <w:jc w:val="center"/>
              <w:rPr>
                <w:rFonts w:asciiTheme="minorHAnsi" w:hAnsiTheme="minorHAnsi" w:cstheme="minorHAnsi"/>
                <w:sz w:val="18"/>
                <w:szCs w:val="18"/>
              </w:rPr>
            </w:pPr>
          </w:p>
        </w:tc>
        <w:tc>
          <w:tcPr>
            <w:tcW w:w="780" w:type="dxa"/>
            <w:shd w:val="clear" w:color="auto" w:fill="F2F2F2" w:themeFill="background1" w:themeFillShade="F2"/>
            <w:vAlign w:val="center"/>
          </w:tcPr>
          <w:p w:rsidR="00A93ED1" w:rsidRPr="005C1D3C" w:rsidRDefault="00A93ED1" w:rsidP="00A93ED1">
            <w:pPr>
              <w:spacing w:after="0" w:line="240" w:lineRule="auto"/>
              <w:jc w:val="center"/>
              <w:rPr>
                <w:rFonts w:asciiTheme="minorHAnsi" w:hAnsiTheme="minorHAnsi" w:cstheme="minorHAnsi"/>
                <w:sz w:val="18"/>
                <w:szCs w:val="18"/>
              </w:rPr>
            </w:pPr>
          </w:p>
        </w:tc>
        <w:tc>
          <w:tcPr>
            <w:tcW w:w="780" w:type="dxa"/>
            <w:vAlign w:val="center"/>
          </w:tcPr>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1044" w:type="dxa"/>
            <w:vAlign w:val="center"/>
          </w:tcPr>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Planned</w:t>
            </w:r>
          </w:p>
        </w:tc>
      </w:tr>
      <w:tr w:rsidR="00A93ED1" w:rsidTr="00E13B1F">
        <w:trPr>
          <w:jc w:val="center"/>
        </w:trPr>
        <w:tc>
          <w:tcPr>
            <w:tcW w:w="6536" w:type="dxa"/>
          </w:tcPr>
          <w:p w:rsidR="00A93ED1" w:rsidRPr="00E6785A" w:rsidRDefault="00A93ED1" w:rsidP="00A93ED1">
            <w:pPr>
              <w:spacing w:after="0" w:line="240" w:lineRule="auto"/>
              <w:rPr>
                <w:rFonts w:asciiTheme="minorHAnsi" w:eastAsia="Cambria" w:hAnsiTheme="minorHAnsi" w:cstheme="minorHAnsi"/>
                <w:color w:val="auto"/>
                <w:sz w:val="20"/>
                <w:szCs w:val="20"/>
              </w:rPr>
            </w:pPr>
            <w:r w:rsidRPr="00E6785A">
              <w:rPr>
                <w:rFonts w:asciiTheme="minorHAnsi" w:eastAsia="Cambria" w:hAnsiTheme="minorHAnsi" w:cstheme="minorHAnsi"/>
                <w:color w:val="auto"/>
                <w:sz w:val="20"/>
                <w:szCs w:val="20"/>
              </w:rPr>
              <w:t>Review and develop an operational definition of specifically designed instruction so all staff understands the unique characteristics of specially designed instruction (SDI) and Response to Intervention (RTI) interventions and what distinguishes SDI from RTI.</w:t>
            </w:r>
          </w:p>
        </w:tc>
        <w:tc>
          <w:tcPr>
            <w:tcW w:w="1350" w:type="dxa"/>
          </w:tcPr>
          <w:p w:rsidR="00A93ED1" w:rsidRPr="00E6785A" w:rsidRDefault="00A93ED1" w:rsidP="00E13B1F">
            <w:pPr>
              <w:spacing w:after="0" w:line="240" w:lineRule="auto"/>
              <w:rPr>
                <w:rFonts w:asciiTheme="minorHAnsi" w:hAnsiTheme="minorHAnsi" w:cstheme="minorHAnsi"/>
                <w:color w:val="auto"/>
                <w:sz w:val="18"/>
                <w:szCs w:val="18"/>
              </w:rPr>
            </w:pPr>
            <w:r w:rsidRPr="00E6785A">
              <w:rPr>
                <w:rFonts w:asciiTheme="minorHAnsi" w:hAnsiTheme="minorHAnsi" w:cstheme="minorHAnsi"/>
                <w:color w:val="auto"/>
                <w:sz w:val="18"/>
                <w:szCs w:val="18"/>
              </w:rPr>
              <w:t>Principals</w:t>
            </w:r>
          </w:p>
          <w:p w:rsidR="00A93ED1" w:rsidRPr="00E6785A" w:rsidRDefault="00A93ED1" w:rsidP="00E13B1F">
            <w:pPr>
              <w:spacing w:after="0" w:line="240" w:lineRule="auto"/>
              <w:rPr>
                <w:rFonts w:asciiTheme="minorHAnsi" w:hAnsiTheme="minorHAnsi" w:cstheme="minorHAnsi"/>
                <w:color w:val="auto"/>
                <w:sz w:val="18"/>
                <w:szCs w:val="18"/>
              </w:rPr>
            </w:pPr>
            <w:r w:rsidRPr="00E6785A">
              <w:rPr>
                <w:rFonts w:asciiTheme="minorHAnsi" w:hAnsiTheme="minorHAnsi" w:cstheme="minorHAnsi"/>
                <w:color w:val="auto"/>
                <w:sz w:val="18"/>
                <w:szCs w:val="18"/>
              </w:rPr>
              <w:t>SPED Director</w:t>
            </w:r>
          </w:p>
          <w:p w:rsidR="00A93ED1" w:rsidRPr="00E6785A" w:rsidRDefault="00A93ED1" w:rsidP="00E13B1F">
            <w:pPr>
              <w:spacing w:after="0" w:line="240" w:lineRule="auto"/>
              <w:rPr>
                <w:rFonts w:asciiTheme="minorHAnsi" w:eastAsia="Cambria" w:hAnsiTheme="minorHAnsi" w:cstheme="minorHAnsi"/>
                <w:color w:val="auto"/>
                <w:sz w:val="18"/>
                <w:szCs w:val="18"/>
              </w:rPr>
            </w:pPr>
            <w:r w:rsidRPr="00E6785A">
              <w:rPr>
                <w:rFonts w:asciiTheme="minorHAnsi" w:hAnsiTheme="minorHAnsi" w:cstheme="minorHAnsi"/>
                <w:color w:val="auto"/>
                <w:sz w:val="18"/>
                <w:szCs w:val="18"/>
              </w:rPr>
              <w:t>Team Chairs</w:t>
            </w:r>
          </w:p>
        </w:tc>
        <w:tc>
          <w:tcPr>
            <w:tcW w:w="780" w:type="dxa"/>
            <w:shd w:val="clear" w:color="auto" w:fill="F2F2F2" w:themeFill="background1" w:themeFillShade="F2"/>
            <w:vAlign w:val="center"/>
          </w:tcPr>
          <w:p w:rsidR="00A93ED1" w:rsidRPr="00C2134A" w:rsidRDefault="00A93ED1" w:rsidP="00A93ED1">
            <w:pPr>
              <w:spacing w:after="0" w:line="240" w:lineRule="auto"/>
              <w:jc w:val="center"/>
              <w:rPr>
                <w:rFonts w:asciiTheme="minorHAnsi" w:eastAsia="Cambria" w:hAnsiTheme="minorHAnsi" w:cstheme="minorHAnsi"/>
                <w:color w:val="FF0000"/>
                <w:sz w:val="18"/>
                <w:szCs w:val="18"/>
              </w:rPr>
            </w:pPr>
          </w:p>
        </w:tc>
        <w:tc>
          <w:tcPr>
            <w:tcW w:w="780" w:type="dxa"/>
            <w:vAlign w:val="center"/>
          </w:tcPr>
          <w:p w:rsidR="00A93ED1" w:rsidRPr="0021496C" w:rsidRDefault="00A93ED1" w:rsidP="00A93ED1">
            <w:pPr>
              <w:spacing w:after="0" w:line="240" w:lineRule="auto"/>
              <w:jc w:val="center"/>
              <w:rPr>
                <w:rFonts w:asciiTheme="minorHAnsi" w:eastAsia="Cambria" w:hAnsiTheme="minorHAnsi" w:cstheme="minorHAnsi"/>
                <w:color w:val="auto"/>
                <w:sz w:val="18"/>
                <w:szCs w:val="18"/>
              </w:rPr>
            </w:pPr>
            <w:r>
              <w:rPr>
                <w:rFonts w:asciiTheme="minorHAnsi" w:eastAsia="Cambria" w:hAnsiTheme="minorHAnsi" w:cstheme="minorHAnsi"/>
                <w:color w:val="auto"/>
                <w:sz w:val="18"/>
                <w:szCs w:val="18"/>
              </w:rPr>
              <w:t>X</w:t>
            </w:r>
          </w:p>
        </w:tc>
        <w:tc>
          <w:tcPr>
            <w:tcW w:w="780" w:type="dxa"/>
            <w:vAlign w:val="center"/>
          </w:tcPr>
          <w:p w:rsidR="00A93ED1" w:rsidRPr="0021496C" w:rsidRDefault="00A93ED1" w:rsidP="00A93ED1">
            <w:pPr>
              <w:spacing w:after="0" w:line="240" w:lineRule="auto"/>
              <w:jc w:val="center"/>
              <w:rPr>
                <w:rFonts w:asciiTheme="minorHAnsi" w:eastAsia="Cambria" w:hAnsiTheme="minorHAnsi" w:cstheme="minorHAnsi"/>
                <w:color w:val="auto"/>
                <w:sz w:val="18"/>
                <w:szCs w:val="18"/>
              </w:rPr>
            </w:pPr>
            <w:r>
              <w:rPr>
                <w:rFonts w:asciiTheme="minorHAnsi" w:eastAsia="Cambria" w:hAnsiTheme="minorHAnsi" w:cstheme="minorHAnsi"/>
                <w:color w:val="auto"/>
                <w:sz w:val="18"/>
                <w:szCs w:val="18"/>
              </w:rPr>
              <w:t>X</w:t>
            </w:r>
          </w:p>
        </w:tc>
        <w:tc>
          <w:tcPr>
            <w:tcW w:w="1044" w:type="dxa"/>
            <w:vAlign w:val="center"/>
          </w:tcPr>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Planned</w:t>
            </w:r>
          </w:p>
        </w:tc>
      </w:tr>
      <w:tr w:rsidR="00A93ED1" w:rsidTr="00E13B1F">
        <w:trPr>
          <w:jc w:val="center"/>
        </w:trPr>
        <w:tc>
          <w:tcPr>
            <w:tcW w:w="6536" w:type="dxa"/>
          </w:tcPr>
          <w:p w:rsidR="00A93ED1" w:rsidRPr="005C1D3C" w:rsidRDefault="00A93ED1" w:rsidP="00A93ED1">
            <w:pPr>
              <w:spacing w:after="0" w:line="240" w:lineRule="auto"/>
              <w:rPr>
                <w:rFonts w:asciiTheme="minorHAnsi" w:hAnsiTheme="minorHAnsi" w:cstheme="minorHAnsi"/>
                <w:sz w:val="20"/>
                <w:szCs w:val="20"/>
              </w:rPr>
            </w:pPr>
            <w:r w:rsidRPr="005C1D3C">
              <w:rPr>
                <w:rFonts w:asciiTheme="minorHAnsi" w:eastAsia="Cambria" w:hAnsiTheme="minorHAnsi" w:cstheme="minorHAnsi"/>
                <w:sz w:val="20"/>
                <w:szCs w:val="20"/>
              </w:rPr>
              <w:t>Implement the accommodations included in the district curriculum accommodation plan (DCAP) to meet student needs.</w:t>
            </w:r>
          </w:p>
        </w:tc>
        <w:tc>
          <w:tcPr>
            <w:tcW w:w="1350" w:type="dxa"/>
          </w:tcPr>
          <w:p w:rsidR="00A93ED1" w:rsidRPr="005C1D3C" w:rsidRDefault="00A93ED1" w:rsidP="00E13B1F">
            <w:pPr>
              <w:spacing w:after="0" w:line="240" w:lineRule="auto"/>
              <w:rPr>
                <w:rFonts w:asciiTheme="minorHAnsi" w:hAnsiTheme="minorHAnsi" w:cstheme="minorHAnsi"/>
              </w:rPr>
            </w:pPr>
            <w:r w:rsidRPr="005C1D3C">
              <w:rPr>
                <w:rFonts w:asciiTheme="minorHAnsi" w:eastAsia="Cambria" w:hAnsiTheme="minorHAnsi" w:cstheme="minorHAnsi"/>
                <w:sz w:val="20"/>
                <w:szCs w:val="20"/>
              </w:rPr>
              <w:t>School Staff</w:t>
            </w:r>
          </w:p>
        </w:tc>
        <w:tc>
          <w:tcPr>
            <w:tcW w:w="780" w:type="dxa"/>
            <w:vAlign w:val="center"/>
          </w:tcPr>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780" w:type="dxa"/>
            <w:vAlign w:val="center"/>
          </w:tcPr>
          <w:p w:rsidR="00A93ED1" w:rsidRPr="0021496C" w:rsidRDefault="00A93ED1" w:rsidP="00A93ED1">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80" w:type="dxa"/>
            <w:vAlign w:val="center"/>
          </w:tcPr>
          <w:p w:rsidR="00A93ED1" w:rsidRPr="0021496C" w:rsidRDefault="00A93ED1" w:rsidP="00A93ED1">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44" w:type="dxa"/>
            <w:vAlign w:val="center"/>
          </w:tcPr>
          <w:p w:rsidR="00A93ED1"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In</w:t>
            </w:r>
          </w:p>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progress</w:t>
            </w:r>
          </w:p>
        </w:tc>
      </w:tr>
      <w:tr w:rsidR="00A93ED1" w:rsidTr="00E13B1F">
        <w:trPr>
          <w:jc w:val="center"/>
        </w:trPr>
        <w:tc>
          <w:tcPr>
            <w:tcW w:w="6536" w:type="dxa"/>
          </w:tcPr>
          <w:p w:rsidR="00A93ED1" w:rsidRPr="005C1D3C" w:rsidRDefault="00A93ED1" w:rsidP="00A93ED1">
            <w:pPr>
              <w:spacing w:after="0" w:line="240" w:lineRule="auto"/>
              <w:rPr>
                <w:rFonts w:asciiTheme="minorHAnsi" w:hAnsiTheme="minorHAnsi" w:cstheme="minorHAnsi"/>
                <w:sz w:val="20"/>
                <w:szCs w:val="20"/>
              </w:rPr>
            </w:pPr>
            <w:r w:rsidRPr="005C1D3C">
              <w:rPr>
                <w:rFonts w:asciiTheme="minorHAnsi" w:eastAsia="Cambria" w:hAnsiTheme="minorHAnsi" w:cstheme="minorHAnsi"/>
                <w:color w:val="auto"/>
                <w:sz w:val="20"/>
                <w:szCs w:val="20"/>
              </w:rPr>
              <w:t>Implement flexible grouping and co-teaching models to maximize learning outcomes for all learners.</w:t>
            </w:r>
          </w:p>
        </w:tc>
        <w:tc>
          <w:tcPr>
            <w:tcW w:w="1350" w:type="dxa"/>
          </w:tcPr>
          <w:p w:rsidR="00A93ED1" w:rsidRPr="005C1D3C" w:rsidRDefault="00A93ED1" w:rsidP="00E13B1F">
            <w:pPr>
              <w:spacing w:after="0" w:line="240" w:lineRule="auto"/>
              <w:rPr>
                <w:rFonts w:asciiTheme="minorHAnsi" w:hAnsiTheme="minorHAnsi" w:cstheme="minorHAnsi"/>
              </w:rPr>
            </w:pPr>
            <w:r w:rsidRPr="005C1D3C">
              <w:rPr>
                <w:rFonts w:asciiTheme="minorHAnsi" w:eastAsia="Cambria" w:hAnsiTheme="minorHAnsi" w:cstheme="minorHAnsi"/>
                <w:sz w:val="20"/>
                <w:szCs w:val="20"/>
              </w:rPr>
              <w:t>School Staff</w:t>
            </w:r>
          </w:p>
        </w:tc>
        <w:tc>
          <w:tcPr>
            <w:tcW w:w="780" w:type="dxa"/>
            <w:shd w:val="clear" w:color="auto" w:fill="F2F2F2" w:themeFill="background1" w:themeFillShade="F2"/>
            <w:vAlign w:val="center"/>
          </w:tcPr>
          <w:p w:rsidR="00A93ED1" w:rsidRPr="005C1D3C" w:rsidRDefault="00A93ED1" w:rsidP="00A93ED1">
            <w:pPr>
              <w:spacing w:after="0" w:line="240" w:lineRule="auto"/>
              <w:jc w:val="center"/>
              <w:rPr>
                <w:rFonts w:asciiTheme="minorHAnsi" w:hAnsiTheme="minorHAnsi" w:cstheme="minorHAnsi"/>
                <w:sz w:val="18"/>
                <w:szCs w:val="18"/>
              </w:rPr>
            </w:pPr>
          </w:p>
        </w:tc>
        <w:tc>
          <w:tcPr>
            <w:tcW w:w="780" w:type="dxa"/>
            <w:vAlign w:val="center"/>
          </w:tcPr>
          <w:p w:rsidR="00A93ED1" w:rsidRPr="0021496C" w:rsidRDefault="00A93ED1" w:rsidP="00A93ED1">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80" w:type="dxa"/>
            <w:vAlign w:val="center"/>
          </w:tcPr>
          <w:p w:rsidR="00A93ED1" w:rsidRPr="0021496C" w:rsidRDefault="00A93ED1" w:rsidP="00A93ED1">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44" w:type="dxa"/>
            <w:vAlign w:val="center"/>
          </w:tcPr>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Planned</w:t>
            </w:r>
          </w:p>
        </w:tc>
      </w:tr>
      <w:tr w:rsidR="00A93ED1" w:rsidTr="00E13B1F">
        <w:trPr>
          <w:jc w:val="center"/>
        </w:trPr>
        <w:tc>
          <w:tcPr>
            <w:tcW w:w="6536" w:type="dxa"/>
          </w:tcPr>
          <w:p w:rsidR="00A93ED1" w:rsidRPr="005C1D3C" w:rsidRDefault="00A93ED1" w:rsidP="00A93ED1">
            <w:pPr>
              <w:spacing w:after="0" w:line="240" w:lineRule="auto"/>
              <w:rPr>
                <w:rFonts w:asciiTheme="minorHAnsi" w:hAnsiTheme="minorHAnsi" w:cstheme="minorHAnsi"/>
                <w:sz w:val="20"/>
                <w:szCs w:val="20"/>
              </w:rPr>
            </w:pPr>
            <w:r w:rsidRPr="005C1D3C">
              <w:rPr>
                <w:rFonts w:asciiTheme="minorHAnsi" w:eastAsia="Cambria" w:hAnsiTheme="minorHAnsi" w:cstheme="minorHAnsi"/>
                <w:sz w:val="20"/>
                <w:szCs w:val="20"/>
              </w:rPr>
              <w:t xml:space="preserve">Design and create physical learning spaces to support learning by including a variety of learning activities and choice (small group, learning centers, </w:t>
            </w:r>
            <w:proofErr w:type="gramStart"/>
            <w:r w:rsidRPr="005C1D3C">
              <w:rPr>
                <w:rFonts w:asciiTheme="minorHAnsi" w:eastAsia="Cambria" w:hAnsiTheme="minorHAnsi" w:cstheme="minorHAnsi"/>
                <w:sz w:val="20"/>
                <w:szCs w:val="20"/>
              </w:rPr>
              <w:t>technology</w:t>
            </w:r>
            <w:proofErr w:type="gramEnd"/>
            <w:r w:rsidRPr="005C1D3C">
              <w:rPr>
                <w:rFonts w:asciiTheme="minorHAnsi" w:eastAsia="Cambria" w:hAnsiTheme="minorHAnsi" w:cstheme="minorHAnsi"/>
                <w:sz w:val="20"/>
                <w:szCs w:val="20"/>
              </w:rPr>
              <w:t>).</w:t>
            </w:r>
          </w:p>
        </w:tc>
        <w:tc>
          <w:tcPr>
            <w:tcW w:w="1350" w:type="dxa"/>
          </w:tcPr>
          <w:p w:rsidR="00A93ED1" w:rsidRPr="005C1D3C" w:rsidRDefault="00A93ED1" w:rsidP="00E13B1F">
            <w:pPr>
              <w:spacing w:after="0" w:line="240" w:lineRule="auto"/>
              <w:rPr>
                <w:rFonts w:asciiTheme="minorHAnsi" w:hAnsiTheme="minorHAnsi" w:cstheme="minorHAnsi"/>
                <w:sz w:val="18"/>
                <w:szCs w:val="18"/>
              </w:rPr>
            </w:pPr>
            <w:r w:rsidRPr="005C1D3C">
              <w:rPr>
                <w:rFonts w:asciiTheme="minorHAnsi" w:hAnsiTheme="minorHAnsi" w:cstheme="minorHAnsi"/>
                <w:sz w:val="18"/>
                <w:szCs w:val="18"/>
              </w:rPr>
              <w:t>School Staff</w:t>
            </w:r>
          </w:p>
        </w:tc>
        <w:tc>
          <w:tcPr>
            <w:tcW w:w="780" w:type="dxa"/>
            <w:vAlign w:val="center"/>
          </w:tcPr>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780" w:type="dxa"/>
            <w:vAlign w:val="center"/>
          </w:tcPr>
          <w:p w:rsidR="00A93ED1" w:rsidRPr="0021496C" w:rsidRDefault="00A93ED1" w:rsidP="00A93ED1">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80" w:type="dxa"/>
            <w:vAlign w:val="center"/>
          </w:tcPr>
          <w:p w:rsidR="00A93ED1" w:rsidRPr="0021496C" w:rsidRDefault="00A93ED1" w:rsidP="00A93ED1">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44" w:type="dxa"/>
            <w:vAlign w:val="center"/>
          </w:tcPr>
          <w:p w:rsidR="00A93ED1"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In</w:t>
            </w:r>
          </w:p>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progress</w:t>
            </w:r>
          </w:p>
        </w:tc>
      </w:tr>
      <w:tr w:rsidR="00A93ED1" w:rsidTr="00E13B1F">
        <w:trPr>
          <w:jc w:val="center"/>
        </w:trPr>
        <w:tc>
          <w:tcPr>
            <w:tcW w:w="6536" w:type="dxa"/>
          </w:tcPr>
          <w:p w:rsidR="00A93ED1" w:rsidRPr="0021496C" w:rsidRDefault="00A93ED1" w:rsidP="00A93ED1">
            <w:pPr>
              <w:spacing w:after="0" w:line="240" w:lineRule="auto"/>
              <w:rPr>
                <w:rFonts w:asciiTheme="minorHAnsi" w:hAnsiTheme="minorHAnsi" w:cstheme="minorHAnsi"/>
                <w:color w:val="auto"/>
                <w:sz w:val="20"/>
                <w:szCs w:val="20"/>
              </w:rPr>
            </w:pPr>
            <w:r w:rsidRPr="0021496C">
              <w:rPr>
                <w:rFonts w:asciiTheme="minorHAnsi" w:eastAsia="Cambria" w:hAnsiTheme="minorHAnsi" w:cstheme="minorHAnsi"/>
                <w:color w:val="auto"/>
                <w:sz w:val="20"/>
                <w:szCs w:val="20"/>
              </w:rPr>
              <w:t>Review and make recommendations for the master schedule with a priority of ensuring inclusive student placement in core subjects by providing most support in class and reserving pull-out services for support that cannot  be delivered in class.</w:t>
            </w:r>
          </w:p>
        </w:tc>
        <w:tc>
          <w:tcPr>
            <w:tcW w:w="1350" w:type="dxa"/>
          </w:tcPr>
          <w:p w:rsidR="00A93ED1" w:rsidRPr="005C1D3C" w:rsidRDefault="00A93ED1" w:rsidP="00E13B1F">
            <w:pPr>
              <w:spacing w:after="0" w:line="240" w:lineRule="auto"/>
              <w:rPr>
                <w:rFonts w:asciiTheme="minorHAnsi" w:hAnsiTheme="minorHAnsi" w:cstheme="minorHAnsi"/>
                <w:sz w:val="18"/>
                <w:szCs w:val="18"/>
              </w:rPr>
            </w:pPr>
            <w:r w:rsidRPr="005C1D3C">
              <w:rPr>
                <w:rFonts w:asciiTheme="minorHAnsi" w:eastAsia="Cambria" w:hAnsiTheme="minorHAnsi" w:cstheme="minorHAnsi"/>
                <w:sz w:val="18"/>
                <w:szCs w:val="18"/>
              </w:rPr>
              <w:t>School Staff</w:t>
            </w:r>
          </w:p>
        </w:tc>
        <w:tc>
          <w:tcPr>
            <w:tcW w:w="780" w:type="dxa"/>
            <w:vAlign w:val="center"/>
          </w:tcPr>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780" w:type="dxa"/>
            <w:shd w:val="clear" w:color="auto" w:fill="F2F2F2" w:themeFill="background1" w:themeFillShade="F2"/>
            <w:vAlign w:val="center"/>
          </w:tcPr>
          <w:p w:rsidR="00A93ED1" w:rsidRPr="0021496C" w:rsidRDefault="00A93ED1" w:rsidP="00A93ED1">
            <w:pPr>
              <w:spacing w:after="0" w:line="240" w:lineRule="auto"/>
              <w:jc w:val="center"/>
              <w:rPr>
                <w:rFonts w:asciiTheme="minorHAnsi" w:hAnsiTheme="minorHAnsi" w:cstheme="minorHAnsi"/>
                <w:color w:val="auto"/>
                <w:sz w:val="18"/>
                <w:szCs w:val="18"/>
              </w:rPr>
            </w:pPr>
          </w:p>
        </w:tc>
        <w:tc>
          <w:tcPr>
            <w:tcW w:w="780" w:type="dxa"/>
            <w:shd w:val="clear" w:color="auto" w:fill="F2F2F2" w:themeFill="background1" w:themeFillShade="F2"/>
            <w:vAlign w:val="center"/>
          </w:tcPr>
          <w:p w:rsidR="00A93ED1" w:rsidRPr="0021496C" w:rsidRDefault="00A93ED1" w:rsidP="00A93ED1">
            <w:pPr>
              <w:spacing w:after="0" w:line="240" w:lineRule="auto"/>
              <w:jc w:val="center"/>
              <w:rPr>
                <w:rFonts w:asciiTheme="minorHAnsi" w:hAnsiTheme="minorHAnsi" w:cstheme="minorHAnsi"/>
                <w:color w:val="auto"/>
                <w:sz w:val="18"/>
                <w:szCs w:val="18"/>
              </w:rPr>
            </w:pPr>
          </w:p>
        </w:tc>
        <w:tc>
          <w:tcPr>
            <w:tcW w:w="1044" w:type="dxa"/>
            <w:vAlign w:val="center"/>
          </w:tcPr>
          <w:p w:rsidR="00A93ED1"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In</w:t>
            </w:r>
          </w:p>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progress</w:t>
            </w:r>
          </w:p>
        </w:tc>
      </w:tr>
      <w:tr w:rsidR="00A93ED1" w:rsidTr="00E13B1F">
        <w:trPr>
          <w:jc w:val="center"/>
        </w:trPr>
        <w:tc>
          <w:tcPr>
            <w:tcW w:w="6536" w:type="dxa"/>
          </w:tcPr>
          <w:p w:rsidR="00A93ED1" w:rsidRPr="0021496C" w:rsidRDefault="00A93ED1" w:rsidP="00A93ED1">
            <w:pPr>
              <w:spacing w:after="0" w:line="240" w:lineRule="auto"/>
              <w:rPr>
                <w:rFonts w:asciiTheme="minorHAnsi" w:hAnsiTheme="minorHAnsi" w:cstheme="minorHAnsi"/>
                <w:color w:val="auto"/>
                <w:sz w:val="20"/>
                <w:szCs w:val="20"/>
              </w:rPr>
            </w:pPr>
            <w:r w:rsidRPr="0021496C">
              <w:rPr>
                <w:rFonts w:asciiTheme="minorHAnsi" w:eastAsia="Cambria" w:hAnsiTheme="minorHAnsi" w:cstheme="minorHAnsi"/>
                <w:color w:val="auto"/>
                <w:sz w:val="20"/>
                <w:szCs w:val="20"/>
              </w:rPr>
              <w:t xml:space="preserve">Schedule the team chairperson and </w:t>
            </w:r>
            <w:proofErr w:type="spellStart"/>
            <w:r w:rsidRPr="0021496C">
              <w:rPr>
                <w:rFonts w:asciiTheme="minorHAnsi" w:eastAsia="Cambria" w:hAnsiTheme="minorHAnsi" w:cstheme="minorHAnsi"/>
                <w:color w:val="auto"/>
                <w:sz w:val="20"/>
                <w:szCs w:val="20"/>
              </w:rPr>
              <w:t>RtI</w:t>
            </w:r>
            <w:proofErr w:type="spellEnd"/>
            <w:r w:rsidRPr="0021496C">
              <w:rPr>
                <w:rFonts w:asciiTheme="minorHAnsi" w:eastAsia="Cambria" w:hAnsiTheme="minorHAnsi" w:cstheme="minorHAnsi"/>
                <w:color w:val="auto"/>
                <w:sz w:val="20"/>
                <w:szCs w:val="20"/>
              </w:rPr>
              <w:t xml:space="preserve"> administrator to present at the BPS Con at the beginning of the school year or attend one building-based staff meeting and a district/elementary PTO meeting to review </w:t>
            </w:r>
            <w:proofErr w:type="spellStart"/>
            <w:r w:rsidRPr="0021496C">
              <w:rPr>
                <w:rFonts w:asciiTheme="minorHAnsi" w:eastAsia="Cambria" w:hAnsiTheme="minorHAnsi" w:cstheme="minorHAnsi"/>
                <w:color w:val="auto"/>
                <w:sz w:val="20"/>
                <w:szCs w:val="20"/>
              </w:rPr>
              <w:t>RtI</w:t>
            </w:r>
            <w:proofErr w:type="spellEnd"/>
            <w:r w:rsidRPr="0021496C">
              <w:rPr>
                <w:rFonts w:asciiTheme="minorHAnsi" w:eastAsia="Cambria" w:hAnsiTheme="minorHAnsi" w:cstheme="minorHAnsi"/>
                <w:color w:val="auto"/>
                <w:sz w:val="20"/>
                <w:szCs w:val="20"/>
              </w:rPr>
              <w:t>, special education, and English language learner policies, procedures &amp; the law.</w:t>
            </w:r>
          </w:p>
        </w:tc>
        <w:tc>
          <w:tcPr>
            <w:tcW w:w="1350" w:type="dxa"/>
          </w:tcPr>
          <w:p w:rsidR="00A93ED1" w:rsidRPr="005C1D3C" w:rsidRDefault="00A93ED1" w:rsidP="00E13B1F">
            <w:pPr>
              <w:spacing w:after="0" w:line="240" w:lineRule="auto"/>
              <w:rPr>
                <w:rFonts w:asciiTheme="minorHAnsi" w:hAnsiTheme="minorHAnsi" w:cstheme="minorHAnsi"/>
                <w:sz w:val="18"/>
                <w:szCs w:val="18"/>
              </w:rPr>
            </w:pPr>
            <w:r w:rsidRPr="005C1D3C">
              <w:rPr>
                <w:rFonts w:asciiTheme="minorHAnsi" w:hAnsiTheme="minorHAnsi" w:cstheme="minorHAnsi"/>
                <w:sz w:val="18"/>
                <w:szCs w:val="18"/>
              </w:rPr>
              <w:t>Principals</w:t>
            </w:r>
          </w:p>
          <w:p w:rsidR="00A93ED1" w:rsidRPr="005C1D3C" w:rsidRDefault="00A93ED1" w:rsidP="00E13B1F">
            <w:pPr>
              <w:spacing w:after="0" w:line="240" w:lineRule="auto"/>
              <w:rPr>
                <w:rFonts w:asciiTheme="minorHAnsi" w:hAnsiTheme="minorHAnsi" w:cstheme="minorHAnsi"/>
                <w:sz w:val="18"/>
                <w:szCs w:val="18"/>
              </w:rPr>
            </w:pPr>
            <w:r w:rsidRPr="005C1D3C">
              <w:rPr>
                <w:rFonts w:asciiTheme="minorHAnsi" w:hAnsiTheme="minorHAnsi" w:cstheme="minorHAnsi"/>
                <w:sz w:val="18"/>
                <w:szCs w:val="18"/>
              </w:rPr>
              <w:t>SPED Director</w:t>
            </w:r>
          </w:p>
          <w:p w:rsidR="00A93ED1" w:rsidRPr="005C1D3C" w:rsidRDefault="00A93ED1" w:rsidP="00E13B1F">
            <w:pPr>
              <w:spacing w:after="0" w:line="240" w:lineRule="auto"/>
              <w:rPr>
                <w:rFonts w:asciiTheme="minorHAnsi" w:hAnsiTheme="minorHAnsi" w:cstheme="minorHAnsi"/>
                <w:sz w:val="18"/>
                <w:szCs w:val="18"/>
              </w:rPr>
            </w:pPr>
            <w:proofErr w:type="spellStart"/>
            <w:r w:rsidRPr="005C1D3C">
              <w:rPr>
                <w:rFonts w:asciiTheme="minorHAnsi" w:hAnsiTheme="minorHAnsi" w:cstheme="minorHAnsi"/>
                <w:sz w:val="18"/>
                <w:szCs w:val="18"/>
              </w:rPr>
              <w:t>RiT</w:t>
            </w:r>
            <w:proofErr w:type="spellEnd"/>
            <w:r w:rsidRPr="005C1D3C">
              <w:rPr>
                <w:rFonts w:asciiTheme="minorHAnsi" w:hAnsiTheme="minorHAnsi" w:cstheme="minorHAnsi"/>
                <w:sz w:val="18"/>
                <w:szCs w:val="18"/>
              </w:rPr>
              <w:t xml:space="preserve"> </w:t>
            </w:r>
            <w:proofErr w:type="spellStart"/>
            <w:r w:rsidRPr="005C1D3C">
              <w:rPr>
                <w:rFonts w:asciiTheme="minorHAnsi" w:hAnsiTheme="minorHAnsi" w:cstheme="minorHAnsi"/>
                <w:sz w:val="18"/>
                <w:szCs w:val="18"/>
              </w:rPr>
              <w:t>Admim</w:t>
            </w:r>
            <w:proofErr w:type="spellEnd"/>
          </w:p>
          <w:p w:rsidR="00A93ED1" w:rsidRPr="005C1D3C" w:rsidRDefault="00A93ED1" w:rsidP="00E13B1F">
            <w:pPr>
              <w:spacing w:after="0" w:line="240" w:lineRule="auto"/>
              <w:rPr>
                <w:rFonts w:asciiTheme="minorHAnsi" w:hAnsiTheme="minorHAnsi" w:cstheme="minorHAnsi"/>
              </w:rPr>
            </w:pPr>
            <w:r w:rsidRPr="005C1D3C">
              <w:rPr>
                <w:rFonts w:asciiTheme="minorHAnsi" w:hAnsiTheme="minorHAnsi" w:cstheme="minorHAnsi"/>
                <w:sz w:val="18"/>
                <w:szCs w:val="18"/>
              </w:rPr>
              <w:t>ELL Teacher</w:t>
            </w:r>
          </w:p>
        </w:tc>
        <w:tc>
          <w:tcPr>
            <w:tcW w:w="780" w:type="dxa"/>
            <w:vAlign w:val="center"/>
          </w:tcPr>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780" w:type="dxa"/>
            <w:vAlign w:val="center"/>
          </w:tcPr>
          <w:p w:rsidR="00A93ED1" w:rsidRPr="0021496C" w:rsidRDefault="00A93ED1" w:rsidP="00A93ED1">
            <w:pPr>
              <w:spacing w:after="0" w:line="240" w:lineRule="auto"/>
              <w:jc w:val="center"/>
              <w:rPr>
                <w:rFonts w:asciiTheme="minorHAnsi" w:hAnsiTheme="minorHAnsi" w:cstheme="minorHAnsi"/>
                <w:color w:val="auto"/>
                <w:sz w:val="18"/>
                <w:szCs w:val="18"/>
              </w:rPr>
            </w:pPr>
            <w:r w:rsidRPr="0021496C">
              <w:rPr>
                <w:rFonts w:asciiTheme="minorHAnsi" w:hAnsiTheme="minorHAnsi" w:cstheme="minorHAnsi"/>
                <w:color w:val="auto"/>
                <w:sz w:val="18"/>
                <w:szCs w:val="18"/>
              </w:rPr>
              <w:t>X</w:t>
            </w:r>
          </w:p>
        </w:tc>
        <w:tc>
          <w:tcPr>
            <w:tcW w:w="780" w:type="dxa"/>
            <w:vAlign w:val="center"/>
          </w:tcPr>
          <w:p w:rsidR="00A93ED1" w:rsidRPr="0021496C" w:rsidRDefault="00A93ED1" w:rsidP="00A93ED1">
            <w:pPr>
              <w:spacing w:after="0" w:line="240" w:lineRule="auto"/>
              <w:jc w:val="center"/>
              <w:rPr>
                <w:rFonts w:asciiTheme="minorHAnsi" w:hAnsiTheme="minorHAnsi" w:cstheme="minorHAnsi"/>
                <w:color w:val="auto"/>
                <w:sz w:val="18"/>
                <w:szCs w:val="18"/>
              </w:rPr>
            </w:pPr>
            <w:r w:rsidRPr="0021496C">
              <w:rPr>
                <w:rFonts w:asciiTheme="minorHAnsi" w:hAnsiTheme="minorHAnsi" w:cstheme="minorHAnsi"/>
                <w:color w:val="auto"/>
                <w:sz w:val="18"/>
                <w:szCs w:val="18"/>
              </w:rPr>
              <w:t>X</w:t>
            </w:r>
          </w:p>
        </w:tc>
        <w:tc>
          <w:tcPr>
            <w:tcW w:w="1044" w:type="dxa"/>
            <w:vAlign w:val="center"/>
          </w:tcPr>
          <w:p w:rsidR="00A93ED1"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In</w:t>
            </w:r>
          </w:p>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progress</w:t>
            </w:r>
          </w:p>
          <w:p w:rsidR="00A93ED1" w:rsidRPr="005C1D3C" w:rsidRDefault="00A93ED1" w:rsidP="00A93ED1">
            <w:pPr>
              <w:spacing w:after="0" w:line="240" w:lineRule="auto"/>
              <w:jc w:val="center"/>
              <w:rPr>
                <w:rFonts w:asciiTheme="minorHAnsi" w:hAnsiTheme="minorHAnsi" w:cstheme="minorHAnsi"/>
                <w:sz w:val="18"/>
                <w:szCs w:val="18"/>
              </w:rPr>
            </w:pPr>
          </w:p>
          <w:p w:rsidR="00A93ED1" w:rsidRPr="005C1D3C" w:rsidRDefault="00A93ED1" w:rsidP="00A93ED1">
            <w:pPr>
              <w:spacing w:after="0" w:line="240" w:lineRule="auto"/>
              <w:jc w:val="center"/>
              <w:rPr>
                <w:rFonts w:asciiTheme="minorHAnsi" w:hAnsiTheme="minorHAnsi" w:cstheme="minorHAnsi"/>
                <w:sz w:val="18"/>
                <w:szCs w:val="18"/>
              </w:rPr>
            </w:pPr>
          </w:p>
          <w:p w:rsidR="00A93ED1" w:rsidRPr="005C1D3C" w:rsidRDefault="00A93ED1" w:rsidP="00A93ED1">
            <w:pPr>
              <w:spacing w:after="0" w:line="240" w:lineRule="auto"/>
              <w:jc w:val="center"/>
              <w:rPr>
                <w:rFonts w:asciiTheme="minorHAnsi" w:hAnsiTheme="minorHAnsi" w:cstheme="minorHAnsi"/>
                <w:sz w:val="18"/>
                <w:szCs w:val="18"/>
              </w:rPr>
            </w:pPr>
          </w:p>
        </w:tc>
      </w:tr>
      <w:tr w:rsidR="00A93ED1" w:rsidTr="00F47554">
        <w:trPr>
          <w:trHeight w:val="505"/>
          <w:jc w:val="center"/>
        </w:trPr>
        <w:tc>
          <w:tcPr>
            <w:tcW w:w="6536" w:type="dxa"/>
            <w:shd w:val="clear" w:color="auto" w:fill="FFFFCC"/>
            <w:vAlign w:val="center"/>
          </w:tcPr>
          <w:p w:rsidR="00A93ED1" w:rsidRPr="005C1D3C" w:rsidRDefault="00A93ED1" w:rsidP="00A93ED1">
            <w:pPr>
              <w:spacing w:after="0" w:line="240" w:lineRule="auto"/>
              <w:rPr>
                <w:rFonts w:asciiTheme="minorHAnsi" w:hAnsiTheme="minorHAnsi" w:cstheme="minorHAnsi"/>
                <w:sz w:val="20"/>
                <w:szCs w:val="20"/>
              </w:rPr>
            </w:pPr>
            <w:r w:rsidRPr="005C1D3C">
              <w:rPr>
                <w:rFonts w:asciiTheme="minorHAnsi" w:eastAsia="Cambria" w:hAnsiTheme="minorHAnsi" w:cstheme="minorHAnsi"/>
                <w:b/>
                <w:sz w:val="20"/>
                <w:szCs w:val="20"/>
              </w:rPr>
              <w:t>Special Education (SPED)</w:t>
            </w:r>
          </w:p>
        </w:tc>
        <w:tc>
          <w:tcPr>
            <w:tcW w:w="1350" w:type="dxa"/>
            <w:shd w:val="clear" w:color="auto" w:fill="FFFFCC"/>
            <w:vAlign w:val="center"/>
          </w:tcPr>
          <w:p w:rsidR="00A93ED1" w:rsidRPr="005C1D3C" w:rsidRDefault="00A93ED1" w:rsidP="00E13B1F">
            <w:pPr>
              <w:spacing w:after="0" w:line="240" w:lineRule="auto"/>
              <w:jc w:val="center"/>
              <w:rPr>
                <w:rFonts w:asciiTheme="minorHAnsi" w:eastAsia="Cambria" w:hAnsiTheme="minorHAnsi" w:cstheme="minorHAnsi"/>
                <w:b/>
                <w:sz w:val="20"/>
                <w:szCs w:val="20"/>
              </w:rPr>
            </w:pPr>
            <w:r w:rsidRPr="005C1D3C">
              <w:rPr>
                <w:rFonts w:asciiTheme="minorHAnsi" w:eastAsia="Cambria" w:hAnsiTheme="minorHAnsi" w:cstheme="minorHAnsi"/>
                <w:b/>
                <w:sz w:val="20"/>
                <w:szCs w:val="20"/>
              </w:rPr>
              <w:t>Person</w:t>
            </w:r>
          </w:p>
          <w:p w:rsidR="00A93ED1" w:rsidRPr="005C1D3C" w:rsidRDefault="00A93ED1" w:rsidP="00E13B1F">
            <w:pPr>
              <w:spacing w:after="0" w:line="240" w:lineRule="auto"/>
              <w:jc w:val="center"/>
              <w:rPr>
                <w:rFonts w:asciiTheme="minorHAnsi" w:hAnsiTheme="minorHAnsi" w:cstheme="minorHAnsi"/>
              </w:rPr>
            </w:pPr>
            <w:r w:rsidRPr="005C1D3C">
              <w:rPr>
                <w:rFonts w:asciiTheme="minorHAnsi" w:eastAsia="Cambria" w:hAnsiTheme="minorHAnsi" w:cstheme="minorHAnsi"/>
                <w:b/>
                <w:sz w:val="20"/>
                <w:szCs w:val="20"/>
              </w:rPr>
              <w:t>Responsible</w:t>
            </w:r>
          </w:p>
        </w:tc>
        <w:tc>
          <w:tcPr>
            <w:tcW w:w="780" w:type="dxa"/>
            <w:shd w:val="clear" w:color="auto" w:fill="FFFFCC"/>
            <w:vAlign w:val="center"/>
          </w:tcPr>
          <w:p w:rsidR="00A93ED1" w:rsidRPr="00344C2A" w:rsidRDefault="00A93ED1" w:rsidP="00A93ED1">
            <w:pPr>
              <w:spacing w:after="0" w:line="240" w:lineRule="auto"/>
              <w:jc w:val="center"/>
              <w:rPr>
                <w:rFonts w:asciiTheme="minorHAnsi" w:hAnsiTheme="minorHAnsi" w:cstheme="minorHAnsi"/>
                <w:b/>
                <w:sz w:val="18"/>
                <w:szCs w:val="18"/>
              </w:rPr>
            </w:pPr>
            <w:r w:rsidRPr="00344C2A">
              <w:rPr>
                <w:rFonts w:asciiTheme="minorHAnsi" w:hAnsiTheme="minorHAnsi" w:cstheme="minorHAnsi"/>
                <w:b/>
                <w:sz w:val="18"/>
                <w:szCs w:val="18"/>
              </w:rPr>
              <w:t>2016</w:t>
            </w:r>
          </w:p>
          <w:p w:rsidR="00A93ED1" w:rsidRPr="00344C2A" w:rsidRDefault="00A93ED1" w:rsidP="00A93ED1">
            <w:pPr>
              <w:spacing w:after="0" w:line="240" w:lineRule="auto"/>
              <w:jc w:val="center"/>
              <w:rPr>
                <w:rFonts w:asciiTheme="minorHAnsi" w:hAnsiTheme="minorHAnsi" w:cstheme="minorHAnsi"/>
                <w:b/>
                <w:sz w:val="18"/>
                <w:szCs w:val="18"/>
              </w:rPr>
            </w:pPr>
            <w:r w:rsidRPr="00344C2A">
              <w:rPr>
                <w:rFonts w:asciiTheme="minorHAnsi" w:hAnsiTheme="minorHAnsi" w:cstheme="minorHAnsi"/>
                <w:b/>
                <w:sz w:val="18"/>
                <w:szCs w:val="18"/>
              </w:rPr>
              <w:t>2018</w:t>
            </w:r>
          </w:p>
        </w:tc>
        <w:tc>
          <w:tcPr>
            <w:tcW w:w="780" w:type="dxa"/>
            <w:shd w:val="clear" w:color="auto" w:fill="FFFFCC"/>
            <w:vAlign w:val="center"/>
          </w:tcPr>
          <w:p w:rsidR="00A93ED1" w:rsidRDefault="00A93ED1" w:rsidP="00A93ED1">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2018</w:t>
            </w:r>
          </w:p>
          <w:p w:rsidR="00A93ED1" w:rsidRPr="00344C2A" w:rsidRDefault="00A93ED1" w:rsidP="00A93ED1">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2019</w:t>
            </w:r>
          </w:p>
        </w:tc>
        <w:tc>
          <w:tcPr>
            <w:tcW w:w="780" w:type="dxa"/>
            <w:shd w:val="clear" w:color="auto" w:fill="FFFFCC"/>
            <w:vAlign w:val="center"/>
          </w:tcPr>
          <w:p w:rsidR="00A93ED1" w:rsidRDefault="00A93ED1" w:rsidP="00A93ED1">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2019</w:t>
            </w:r>
          </w:p>
          <w:p w:rsidR="00A93ED1" w:rsidRPr="00344C2A" w:rsidRDefault="00A93ED1" w:rsidP="00A93ED1">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2020</w:t>
            </w:r>
          </w:p>
        </w:tc>
        <w:tc>
          <w:tcPr>
            <w:tcW w:w="1044" w:type="dxa"/>
            <w:shd w:val="clear" w:color="auto" w:fill="FFFFCC"/>
            <w:vAlign w:val="center"/>
          </w:tcPr>
          <w:p w:rsidR="00A93ED1" w:rsidRPr="005C1D3C" w:rsidRDefault="00A93ED1" w:rsidP="00A93ED1">
            <w:pPr>
              <w:spacing w:after="0" w:line="240" w:lineRule="auto"/>
              <w:jc w:val="center"/>
              <w:rPr>
                <w:rFonts w:asciiTheme="minorHAnsi" w:hAnsiTheme="minorHAnsi" w:cstheme="minorHAnsi"/>
              </w:rPr>
            </w:pPr>
            <w:r w:rsidRPr="005C1D3C">
              <w:rPr>
                <w:rFonts w:asciiTheme="minorHAnsi" w:eastAsia="Cambria" w:hAnsiTheme="minorHAnsi" w:cstheme="minorHAnsi"/>
                <w:b/>
                <w:sz w:val="20"/>
                <w:szCs w:val="20"/>
              </w:rPr>
              <w:t>Status</w:t>
            </w:r>
          </w:p>
        </w:tc>
      </w:tr>
      <w:tr w:rsidR="00A93ED1" w:rsidTr="00E13B1F">
        <w:trPr>
          <w:jc w:val="center"/>
        </w:trPr>
        <w:tc>
          <w:tcPr>
            <w:tcW w:w="6536" w:type="dxa"/>
          </w:tcPr>
          <w:p w:rsidR="00A93ED1" w:rsidRPr="005C1D3C" w:rsidRDefault="00A93ED1" w:rsidP="00A93ED1">
            <w:pPr>
              <w:spacing w:after="0" w:line="240" w:lineRule="auto"/>
              <w:rPr>
                <w:rFonts w:asciiTheme="minorHAnsi" w:hAnsiTheme="minorHAnsi" w:cstheme="minorHAnsi"/>
                <w:sz w:val="20"/>
                <w:szCs w:val="20"/>
              </w:rPr>
            </w:pPr>
            <w:r w:rsidRPr="005C1D3C">
              <w:rPr>
                <w:rFonts w:asciiTheme="minorHAnsi" w:eastAsia="Cambria" w:hAnsiTheme="minorHAnsi" w:cstheme="minorHAnsi"/>
                <w:sz w:val="20"/>
                <w:szCs w:val="20"/>
              </w:rPr>
              <w:t>Schedule an annual meeting for all staff members and with the PTO/SEPAC parents to review FAPE (Free &amp; Appropriate Public Education) &amp; LRE (Least Restrictive Environment) regulations annually regarding service regulations and the DESE Inclusion definition.</w:t>
            </w:r>
          </w:p>
        </w:tc>
        <w:tc>
          <w:tcPr>
            <w:tcW w:w="1350" w:type="dxa"/>
          </w:tcPr>
          <w:p w:rsidR="00A93ED1" w:rsidRPr="005C1D3C" w:rsidRDefault="00A93ED1" w:rsidP="00E13B1F">
            <w:pPr>
              <w:spacing w:after="0" w:line="240" w:lineRule="auto"/>
              <w:rPr>
                <w:rFonts w:asciiTheme="minorHAnsi" w:eastAsia="Cambria" w:hAnsiTheme="minorHAnsi" w:cstheme="minorHAnsi"/>
                <w:sz w:val="18"/>
                <w:szCs w:val="18"/>
              </w:rPr>
            </w:pPr>
            <w:r w:rsidRPr="005C1D3C">
              <w:rPr>
                <w:rFonts w:asciiTheme="minorHAnsi" w:eastAsia="Cambria" w:hAnsiTheme="minorHAnsi" w:cstheme="minorHAnsi"/>
                <w:sz w:val="18"/>
                <w:szCs w:val="18"/>
              </w:rPr>
              <w:t>SPED Director</w:t>
            </w:r>
          </w:p>
          <w:p w:rsidR="00A93ED1" w:rsidRPr="005C1D3C" w:rsidRDefault="00A93ED1" w:rsidP="00E13B1F">
            <w:pPr>
              <w:spacing w:after="0" w:line="240" w:lineRule="auto"/>
              <w:rPr>
                <w:rFonts w:asciiTheme="minorHAnsi" w:hAnsiTheme="minorHAnsi" w:cstheme="minorHAnsi"/>
                <w:sz w:val="18"/>
                <w:szCs w:val="18"/>
              </w:rPr>
            </w:pPr>
            <w:r w:rsidRPr="005C1D3C">
              <w:rPr>
                <w:rFonts w:asciiTheme="minorHAnsi" w:eastAsia="Cambria" w:hAnsiTheme="minorHAnsi" w:cstheme="minorHAnsi"/>
                <w:sz w:val="18"/>
                <w:szCs w:val="18"/>
              </w:rPr>
              <w:t>Principal</w:t>
            </w:r>
          </w:p>
        </w:tc>
        <w:tc>
          <w:tcPr>
            <w:tcW w:w="780" w:type="dxa"/>
            <w:vAlign w:val="center"/>
          </w:tcPr>
          <w:p w:rsidR="00A93ED1" w:rsidRDefault="00A93ED1" w:rsidP="00A93ED1">
            <w:pPr>
              <w:spacing w:after="0" w:line="240" w:lineRule="auto"/>
              <w:jc w:val="center"/>
              <w:rPr>
                <w:rFonts w:asciiTheme="minorHAnsi" w:eastAsia="Cambria" w:hAnsiTheme="minorHAnsi" w:cstheme="minorHAnsi"/>
                <w:sz w:val="18"/>
                <w:szCs w:val="18"/>
              </w:rPr>
            </w:pPr>
            <w:r>
              <w:rPr>
                <w:rFonts w:asciiTheme="minorHAnsi" w:eastAsia="Cambria" w:hAnsiTheme="minorHAnsi" w:cstheme="minorHAnsi"/>
                <w:sz w:val="18"/>
                <w:szCs w:val="18"/>
              </w:rPr>
              <w:t>By</w:t>
            </w:r>
          </w:p>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eastAsia="Cambria" w:hAnsiTheme="minorHAnsi" w:cstheme="minorHAnsi"/>
                <w:sz w:val="18"/>
                <w:szCs w:val="18"/>
              </w:rPr>
              <w:t xml:space="preserve">Oct </w:t>
            </w:r>
            <w:r w:rsidRPr="005C1D3C">
              <w:rPr>
                <w:rFonts w:asciiTheme="minorHAnsi" w:eastAsia="Cambria" w:hAnsiTheme="minorHAnsi" w:cstheme="minorHAnsi"/>
                <w:sz w:val="18"/>
                <w:szCs w:val="18"/>
              </w:rPr>
              <w:t xml:space="preserve"> 30</w:t>
            </w:r>
          </w:p>
        </w:tc>
        <w:tc>
          <w:tcPr>
            <w:tcW w:w="780" w:type="dxa"/>
            <w:vAlign w:val="center"/>
          </w:tcPr>
          <w:p w:rsidR="00A93ED1" w:rsidRPr="005C1D3C" w:rsidRDefault="00A93ED1" w:rsidP="00A93ED1">
            <w:pPr>
              <w:spacing w:after="0" w:line="240" w:lineRule="auto"/>
              <w:ind w:left="-115" w:firstLine="115"/>
              <w:jc w:val="center"/>
              <w:rPr>
                <w:rFonts w:asciiTheme="minorHAnsi" w:hAnsiTheme="minorHAnsi" w:cstheme="minorHAnsi"/>
                <w:sz w:val="18"/>
                <w:szCs w:val="18"/>
              </w:rPr>
            </w:pPr>
            <w:r>
              <w:rPr>
                <w:rFonts w:asciiTheme="minorHAnsi" w:hAnsiTheme="minorHAnsi" w:cstheme="minorHAnsi"/>
                <w:sz w:val="18"/>
                <w:szCs w:val="18"/>
              </w:rPr>
              <w:t>X</w:t>
            </w:r>
          </w:p>
        </w:tc>
        <w:tc>
          <w:tcPr>
            <w:tcW w:w="780" w:type="dxa"/>
            <w:vAlign w:val="center"/>
          </w:tcPr>
          <w:p w:rsidR="00A93ED1" w:rsidRPr="005C1D3C" w:rsidRDefault="00A93ED1" w:rsidP="00A93ED1">
            <w:pPr>
              <w:spacing w:after="0" w:line="240" w:lineRule="auto"/>
              <w:ind w:left="-115" w:firstLine="115"/>
              <w:jc w:val="center"/>
              <w:rPr>
                <w:rFonts w:asciiTheme="minorHAnsi" w:hAnsiTheme="minorHAnsi" w:cstheme="minorHAnsi"/>
                <w:sz w:val="18"/>
                <w:szCs w:val="18"/>
              </w:rPr>
            </w:pPr>
            <w:r>
              <w:rPr>
                <w:rFonts w:asciiTheme="minorHAnsi" w:hAnsiTheme="minorHAnsi" w:cstheme="minorHAnsi"/>
                <w:sz w:val="18"/>
                <w:szCs w:val="18"/>
              </w:rPr>
              <w:t>X</w:t>
            </w:r>
          </w:p>
        </w:tc>
        <w:tc>
          <w:tcPr>
            <w:tcW w:w="1044" w:type="dxa"/>
            <w:vAlign w:val="center"/>
          </w:tcPr>
          <w:p w:rsidR="00A93ED1" w:rsidRPr="00344C2A" w:rsidRDefault="00A93ED1" w:rsidP="00A93ED1">
            <w:pPr>
              <w:spacing w:after="0" w:line="240" w:lineRule="auto"/>
              <w:jc w:val="center"/>
              <w:rPr>
                <w:rFonts w:asciiTheme="minorHAnsi" w:hAnsiTheme="minorHAnsi" w:cstheme="minorHAnsi"/>
                <w:sz w:val="18"/>
                <w:szCs w:val="18"/>
              </w:rPr>
            </w:pPr>
            <w:r w:rsidRPr="00344C2A">
              <w:rPr>
                <w:rFonts w:asciiTheme="minorHAnsi" w:hAnsiTheme="minorHAnsi" w:cstheme="minorHAnsi"/>
                <w:sz w:val="18"/>
                <w:szCs w:val="18"/>
              </w:rPr>
              <w:t>On going</w:t>
            </w:r>
          </w:p>
        </w:tc>
      </w:tr>
      <w:tr w:rsidR="00A93ED1" w:rsidTr="00E13B1F">
        <w:trPr>
          <w:jc w:val="center"/>
        </w:trPr>
        <w:tc>
          <w:tcPr>
            <w:tcW w:w="6536" w:type="dxa"/>
            <w:shd w:val="clear" w:color="auto" w:fill="auto"/>
          </w:tcPr>
          <w:p w:rsidR="00A93ED1" w:rsidRPr="00344C2A" w:rsidRDefault="00A93ED1" w:rsidP="00A93ED1">
            <w:pPr>
              <w:spacing w:after="0" w:line="240" w:lineRule="auto"/>
              <w:rPr>
                <w:rFonts w:asciiTheme="minorHAnsi" w:eastAsia="Cambria" w:hAnsiTheme="minorHAnsi" w:cstheme="minorHAnsi"/>
                <w:sz w:val="20"/>
                <w:szCs w:val="20"/>
              </w:rPr>
            </w:pPr>
            <w:r w:rsidRPr="005C1D3C">
              <w:rPr>
                <w:rFonts w:asciiTheme="minorHAnsi" w:eastAsia="Cambria" w:hAnsiTheme="minorHAnsi" w:cstheme="minorHAnsi"/>
                <w:sz w:val="20"/>
                <w:szCs w:val="20"/>
              </w:rPr>
              <w:t>Schedule a minimum of 2 meetings a year between the Director of Special Education and the special education team at each elementary school.</w:t>
            </w:r>
          </w:p>
        </w:tc>
        <w:tc>
          <w:tcPr>
            <w:tcW w:w="1350" w:type="dxa"/>
            <w:shd w:val="clear" w:color="auto" w:fill="auto"/>
          </w:tcPr>
          <w:p w:rsidR="00A93ED1" w:rsidRPr="005C1D3C" w:rsidRDefault="00A93ED1" w:rsidP="00E13B1F">
            <w:pPr>
              <w:spacing w:after="0" w:line="240" w:lineRule="auto"/>
              <w:rPr>
                <w:rFonts w:asciiTheme="minorHAnsi" w:hAnsiTheme="minorHAnsi" w:cstheme="minorHAnsi"/>
                <w:sz w:val="18"/>
                <w:szCs w:val="18"/>
              </w:rPr>
            </w:pPr>
            <w:r w:rsidRPr="005C1D3C">
              <w:rPr>
                <w:rFonts w:asciiTheme="minorHAnsi" w:eastAsia="Cambria" w:hAnsiTheme="minorHAnsi" w:cstheme="minorHAnsi"/>
                <w:sz w:val="18"/>
                <w:szCs w:val="18"/>
              </w:rPr>
              <w:t>Building Team Chair</w:t>
            </w:r>
          </w:p>
        </w:tc>
        <w:tc>
          <w:tcPr>
            <w:tcW w:w="780" w:type="dxa"/>
            <w:shd w:val="clear" w:color="auto" w:fill="auto"/>
            <w:vAlign w:val="center"/>
          </w:tcPr>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780" w:type="dxa"/>
            <w:shd w:val="clear" w:color="auto" w:fill="auto"/>
            <w:vAlign w:val="center"/>
          </w:tcPr>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780" w:type="dxa"/>
            <w:shd w:val="clear" w:color="auto" w:fill="auto"/>
            <w:vAlign w:val="center"/>
          </w:tcPr>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1044" w:type="dxa"/>
            <w:shd w:val="clear" w:color="auto" w:fill="auto"/>
            <w:vAlign w:val="center"/>
          </w:tcPr>
          <w:p w:rsidR="00A93ED1" w:rsidRDefault="00A93ED1" w:rsidP="00A93ED1">
            <w:pPr>
              <w:spacing w:after="0" w:line="240" w:lineRule="auto"/>
              <w:jc w:val="center"/>
              <w:rPr>
                <w:rFonts w:asciiTheme="minorHAnsi" w:hAnsiTheme="minorHAnsi" w:cstheme="minorHAnsi"/>
                <w:sz w:val="18"/>
                <w:szCs w:val="18"/>
              </w:rPr>
            </w:pPr>
            <w:r w:rsidRPr="00344C2A">
              <w:rPr>
                <w:rFonts w:asciiTheme="minorHAnsi" w:hAnsiTheme="minorHAnsi" w:cstheme="minorHAnsi"/>
                <w:sz w:val="18"/>
                <w:szCs w:val="18"/>
              </w:rPr>
              <w:t>In</w:t>
            </w:r>
          </w:p>
          <w:p w:rsidR="00A93ED1" w:rsidRDefault="00A93ED1" w:rsidP="00A93ED1">
            <w:pPr>
              <w:spacing w:after="0" w:line="240" w:lineRule="auto"/>
              <w:jc w:val="center"/>
              <w:rPr>
                <w:rFonts w:asciiTheme="minorHAnsi" w:hAnsiTheme="minorHAnsi" w:cstheme="minorHAnsi"/>
                <w:sz w:val="18"/>
                <w:szCs w:val="18"/>
              </w:rPr>
            </w:pPr>
            <w:r w:rsidRPr="00344C2A">
              <w:rPr>
                <w:rFonts w:asciiTheme="minorHAnsi" w:hAnsiTheme="minorHAnsi" w:cstheme="minorHAnsi"/>
                <w:sz w:val="18"/>
                <w:szCs w:val="18"/>
              </w:rPr>
              <w:t>Progress</w:t>
            </w:r>
          </w:p>
          <w:p w:rsidR="00A93ED1" w:rsidRPr="00344C2A" w:rsidRDefault="00A93ED1" w:rsidP="00A93ED1">
            <w:pPr>
              <w:spacing w:after="0" w:line="240" w:lineRule="auto"/>
              <w:jc w:val="center"/>
              <w:rPr>
                <w:rFonts w:asciiTheme="minorHAnsi" w:hAnsiTheme="minorHAnsi" w:cstheme="minorHAnsi"/>
                <w:sz w:val="18"/>
                <w:szCs w:val="18"/>
              </w:rPr>
            </w:pPr>
          </w:p>
        </w:tc>
      </w:tr>
      <w:tr w:rsidR="00A93ED1" w:rsidTr="00E13B1F">
        <w:trPr>
          <w:jc w:val="center"/>
        </w:trPr>
        <w:tc>
          <w:tcPr>
            <w:tcW w:w="6536" w:type="dxa"/>
          </w:tcPr>
          <w:p w:rsidR="00A93ED1" w:rsidRDefault="00A93ED1" w:rsidP="00A93ED1">
            <w:pPr>
              <w:spacing w:after="0" w:line="240" w:lineRule="auto"/>
              <w:rPr>
                <w:rFonts w:asciiTheme="minorHAnsi" w:hAnsiTheme="minorHAnsi" w:cstheme="minorHAnsi"/>
                <w:color w:val="auto"/>
                <w:sz w:val="20"/>
                <w:szCs w:val="20"/>
              </w:rPr>
            </w:pPr>
            <w:r w:rsidRPr="00344C2A">
              <w:rPr>
                <w:rFonts w:asciiTheme="minorHAnsi" w:hAnsiTheme="minorHAnsi" w:cstheme="minorHAnsi"/>
                <w:color w:val="auto"/>
                <w:sz w:val="20"/>
                <w:szCs w:val="20"/>
              </w:rPr>
              <w:t>Conduct a needs assessment of the elementary staff in terms of skills and materials needed to provide specially designed instruction, including formative assessment practices, and make a plan to provide training and purchase supporting materials as needed over a three year period of time.</w:t>
            </w:r>
          </w:p>
          <w:p w:rsidR="00E13B1F" w:rsidRPr="00344C2A" w:rsidRDefault="00E13B1F" w:rsidP="00A93ED1">
            <w:pPr>
              <w:spacing w:after="0" w:line="240" w:lineRule="auto"/>
              <w:rPr>
                <w:rFonts w:asciiTheme="minorHAnsi" w:hAnsiTheme="minorHAnsi" w:cstheme="minorHAnsi"/>
                <w:color w:val="auto"/>
                <w:sz w:val="20"/>
                <w:szCs w:val="20"/>
              </w:rPr>
            </w:pPr>
          </w:p>
        </w:tc>
        <w:tc>
          <w:tcPr>
            <w:tcW w:w="1350" w:type="dxa"/>
          </w:tcPr>
          <w:p w:rsidR="00A93ED1" w:rsidRPr="00344C2A" w:rsidRDefault="00A93ED1" w:rsidP="00E13B1F">
            <w:pPr>
              <w:spacing w:after="0" w:line="240" w:lineRule="auto"/>
              <w:rPr>
                <w:rFonts w:asciiTheme="minorHAnsi" w:hAnsiTheme="minorHAnsi" w:cstheme="minorHAnsi"/>
                <w:color w:val="auto"/>
                <w:sz w:val="18"/>
                <w:szCs w:val="18"/>
              </w:rPr>
            </w:pPr>
            <w:r w:rsidRPr="00344C2A">
              <w:rPr>
                <w:rFonts w:asciiTheme="minorHAnsi" w:hAnsiTheme="minorHAnsi" w:cstheme="minorHAnsi"/>
                <w:color w:val="auto"/>
                <w:sz w:val="18"/>
                <w:szCs w:val="18"/>
              </w:rPr>
              <w:t>SPED Director</w:t>
            </w:r>
          </w:p>
          <w:p w:rsidR="00A93ED1" w:rsidRPr="00344C2A" w:rsidRDefault="00A93ED1" w:rsidP="00E13B1F">
            <w:pPr>
              <w:spacing w:after="0" w:line="240" w:lineRule="auto"/>
              <w:rPr>
                <w:rFonts w:asciiTheme="minorHAnsi" w:hAnsiTheme="minorHAnsi" w:cstheme="minorHAnsi"/>
                <w:color w:val="auto"/>
                <w:sz w:val="18"/>
                <w:szCs w:val="18"/>
              </w:rPr>
            </w:pPr>
            <w:r w:rsidRPr="00344C2A">
              <w:rPr>
                <w:rFonts w:asciiTheme="minorHAnsi" w:hAnsiTheme="minorHAnsi" w:cstheme="minorHAnsi"/>
                <w:color w:val="auto"/>
                <w:sz w:val="18"/>
                <w:szCs w:val="18"/>
              </w:rPr>
              <w:t>Principals</w:t>
            </w:r>
          </w:p>
          <w:p w:rsidR="00A93ED1" w:rsidRPr="00344C2A" w:rsidRDefault="00A93ED1" w:rsidP="00E13B1F">
            <w:pPr>
              <w:spacing w:after="0" w:line="240" w:lineRule="auto"/>
              <w:rPr>
                <w:rFonts w:asciiTheme="minorHAnsi" w:hAnsiTheme="minorHAnsi" w:cstheme="minorHAnsi"/>
                <w:color w:val="auto"/>
                <w:sz w:val="18"/>
                <w:szCs w:val="18"/>
              </w:rPr>
            </w:pPr>
            <w:r w:rsidRPr="00344C2A">
              <w:rPr>
                <w:rFonts w:asciiTheme="minorHAnsi" w:hAnsiTheme="minorHAnsi" w:cstheme="minorHAnsi"/>
                <w:color w:val="auto"/>
                <w:sz w:val="18"/>
                <w:szCs w:val="18"/>
              </w:rPr>
              <w:t>Team Chair</w:t>
            </w:r>
          </w:p>
        </w:tc>
        <w:tc>
          <w:tcPr>
            <w:tcW w:w="780" w:type="dxa"/>
            <w:shd w:val="clear" w:color="auto" w:fill="F2F2F2" w:themeFill="background1" w:themeFillShade="F2"/>
            <w:vAlign w:val="center"/>
          </w:tcPr>
          <w:p w:rsidR="00A93ED1" w:rsidRPr="005C1D3C" w:rsidRDefault="00A93ED1" w:rsidP="00A93ED1">
            <w:pPr>
              <w:spacing w:after="0" w:line="240" w:lineRule="auto"/>
              <w:jc w:val="center"/>
              <w:rPr>
                <w:rFonts w:asciiTheme="minorHAnsi" w:hAnsiTheme="minorHAnsi" w:cstheme="minorHAnsi"/>
                <w:sz w:val="18"/>
                <w:szCs w:val="18"/>
              </w:rPr>
            </w:pPr>
          </w:p>
        </w:tc>
        <w:tc>
          <w:tcPr>
            <w:tcW w:w="780" w:type="dxa"/>
            <w:shd w:val="clear" w:color="auto" w:fill="F2F2F2" w:themeFill="background1" w:themeFillShade="F2"/>
            <w:vAlign w:val="center"/>
          </w:tcPr>
          <w:p w:rsidR="00A93ED1" w:rsidRPr="005C1D3C" w:rsidRDefault="00A93ED1" w:rsidP="00A93ED1">
            <w:pPr>
              <w:spacing w:after="0" w:line="240" w:lineRule="auto"/>
              <w:jc w:val="center"/>
              <w:rPr>
                <w:rFonts w:asciiTheme="minorHAnsi" w:hAnsiTheme="minorHAnsi" w:cstheme="minorHAnsi"/>
                <w:sz w:val="18"/>
                <w:szCs w:val="18"/>
              </w:rPr>
            </w:pPr>
          </w:p>
        </w:tc>
        <w:tc>
          <w:tcPr>
            <w:tcW w:w="780" w:type="dxa"/>
            <w:shd w:val="clear" w:color="auto" w:fill="auto"/>
            <w:vAlign w:val="center"/>
          </w:tcPr>
          <w:p w:rsidR="00A93ED1" w:rsidRPr="005C1D3C" w:rsidRDefault="00A93ED1" w:rsidP="00A93ED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1044" w:type="dxa"/>
            <w:vAlign w:val="center"/>
          </w:tcPr>
          <w:p w:rsidR="00A93ED1" w:rsidRPr="00344C2A" w:rsidRDefault="00A93ED1" w:rsidP="00A93ED1">
            <w:pPr>
              <w:spacing w:after="0" w:line="240" w:lineRule="auto"/>
              <w:jc w:val="center"/>
              <w:rPr>
                <w:rFonts w:asciiTheme="minorHAnsi" w:hAnsiTheme="minorHAnsi" w:cstheme="minorHAnsi"/>
                <w:sz w:val="20"/>
                <w:szCs w:val="20"/>
              </w:rPr>
            </w:pPr>
            <w:r w:rsidRPr="00344C2A">
              <w:rPr>
                <w:rFonts w:asciiTheme="minorHAnsi" w:hAnsiTheme="minorHAnsi" w:cstheme="minorHAnsi"/>
                <w:sz w:val="20"/>
                <w:szCs w:val="20"/>
              </w:rPr>
              <w:t>Planned</w:t>
            </w:r>
          </w:p>
        </w:tc>
      </w:tr>
      <w:tr w:rsidR="00E13B1F" w:rsidTr="00E13B1F">
        <w:trPr>
          <w:jc w:val="center"/>
        </w:trPr>
        <w:tc>
          <w:tcPr>
            <w:tcW w:w="6536" w:type="dxa"/>
            <w:shd w:val="clear" w:color="auto" w:fill="FFFFCC"/>
            <w:vAlign w:val="center"/>
          </w:tcPr>
          <w:p w:rsidR="00E13B1F" w:rsidRPr="00344C2A" w:rsidRDefault="00E13B1F" w:rsidP="00E13B1F">
            <w:pPr>
              <w:spacing w:after="0" w:line="240" w:lineRule="auto"/>
              <w:rPr>
                <w:rFonts w:asciiTheme="minorHAnsi" w:hAnsiTheme="minorHAnsi" w:cstheme="minorHAnsi"/>
                <w:i/>
                <w:sz w:val="20"/>
                <w:szCs w:val="20"/>
              </w:rPr>
            </w:pPr>
            <w:r w:rsidRPr="005C1D3C">
              <w:rPr>
                <w:rFonts w:asciiTheme="minorHAnsi" w:eastAsia="Cambria" w:hAnsiTheme="minorHAnsi" w:cstheme="minorHAnsi"/>
                <w:b/>
                <w:sz w:val="20"/>
                <w:szCs w:val="20"/>
              </w:rPr>
              <w:lastRenderedPageBreak/>
              <w:t>Special Education (SPED)</w:t>
            </w:r>
            <w:r>
              <w:rPr>
                <w:rFonts w:asciiTheme="minorHAnsi" w:eastAsia="Cambria" w:hAnsiTheme="minorHAnsi" w:cstheme="minorHAnsi"/>
                <w:b/>
                <w:sz w:val="20"/>
                <w:szCs w:val="20"/>
              </w:rPr>
              <w:t xml:space="preserve"> - </w:t>
            </w:r>
            <w:r>
              <w:rPr>
                <w:rFonts w:asciiTheme="minorHAnsi" w:eastAsia="Cambria" w:hAnsiTheme="minorHAnsi" w:cstheme="minorHAnsi"/>
                <w:b/>
                <w:i/>
                <w:sz w:val="20"/>
                <w:szCs w:val="20"/>
              </w:rPr>
              <w:t>continued</w:t>
            </w:r>
          </w:p>
        </w:tc>
        <w:tc>
          <w:tcPr>
            <w:tcW w:w="1350" w:type="dxa"/>
            <w:shd w:val="clear" w:color="auto" w:fill="FFFFCC"/>
            <w:vAlign w:val="center"/>
          </w:tcPr>
          <w:p w:rsidR="00E13B1F" w:rsidRPr="005C1D3C" w:rsidRDefault="00E13B1F" w:rsidP="00E13B1F">
            <w:pPr>
              <w:spacing w:after="0" w:line="240" w:lineRule="auto"/>
              <w:jc w:val="center"/>
              <w:rPr>
                <w:rFonts w:asciiTheme="minorHAnsi" w:eastAsia="Cambria" w:hAnsiTheme="minorHAnsi" w:cstheme="minorHAnsi"/>
                <w:b/>
                <w:sz w:val="20"/>
                <w:szCs w:val="20"/>
              </w:rPr>
            </w:pPr>
            <w:r w:rsidRPr="005C1D3C">
              <w:rPr>
                <w:rFonts w:asciiTheme="minorHAnsi" w:eastAsia="Cambria" w:hAnsiTheme="minorHAnsi" w:cstheme="minorHAnsi"/>
                <w:b/>
                <w:sz w:val="20"/>
                <w:szCs w:val="20"/>
              </w:rPr>
              <w:t>Person</w:t>
            </w:r>
          </w:p>
          <w:p w:rsidR="00E13B1F" w:rsidRPr="005C1D3C" w:rsidRDefault="00E13B1F" w:rsidP="00E13B1F">
            <w:pPr>
              <w:spacing w:after="0" w:line="240" w:lineRule="auto"/>
              <w:jc w:val="center"/>
              <w:rPr>
                <w:rFonts w:asciiTheme="minorHAnsi" w:hAnsiTheme="minorHAnsi" w:cstheme="minorHAnsi"/>
              </w:rPr>
            </w:pPr>
            <w:r w:rsidRPr="005C1D3C">
              <w:rPr>
                <w:rFonts w:asciiTheme="minorHAnsi" w:eastAsia="Cambria" w:hAnsiTheme="minorHAnsi" w:cstheme="minorHAnsi"/>
                <w:b/>
                <w:sz w:val="20"/>
                <w:szCs w:val="20"/>
              </w:rPr>
              <w:t>Responsible</w:t>
            </w:r>
          </w:p>
        </w:tc>
        <w:tc>
          <w:tcPr>
            <w:tcW w:w="780" w:type="dxa"/>
            <w:shd w:val="clear" w:color="auto" w:fill="FFFFCC"/>
            <w:vAlign w:val="center"/>
          </w:tcPr>
          <w:p w:rsidR="00E13B1F" w:rsidRPr="00344C2A" w:rsidRDefault="00E13B1F" w:rsidP="00E13B1F">
            <w:pPr>
              <w:spacing w:after="0" w:line="240" w:lineRule="auto"/>
              <w:jc w:val="center"/>
              <w:rPr>
                <w:rFonts w:asciiTheme="minorHAnsi" w:hAnsiTheme="minorHAnsi" w:cstheme="minorHAnsi"/>
                <w:b/>
                <w:sz w:val="18"/>
                <w:szCs w:val="18"/>
              </w:rPr>
            </w:pPr>
            <w:r w:rsidRPr="00344C2A">
              <w:rPr>
                <w:rFonts w:asciiTheme="minorHAnsi" w:hAnsiTheme="minorHAnsi" w:cstheme="minorHAnsi"/>
                <w:b/>
                <w:sz w:val="18"/>
                <w:szCs w:val="18"/>
              </w:rPr>
              <w:t>2016</w:t>
            </w:r>
          </w:p>
          <w:p w:rsidR="00E13B1F" w:rsidRPr="00344C2A" w:rsidRDefault="00E13B1F" w:rsidP="00E13B1F">
            <w:pPr>
              <w:spacing w:after="0" w:line="240" w:lineRule="auto"/>
              <w:jc w:val="center"/>
              <w:rPr>
                <w:rFonts w:asciiTheme="minorHAnsi" w:hAnsiTheme="minorHAnsi" w:cstheme="minorHAnsi"/>
                <w:b/>
                <w:sz w:val="18"/>
                <w:szCs w:val="18"/>
              </w:rPr>
            </w:pPr>
            <w:r w:rsidRPr="00344C2A">
              <w:rPr>
                <w:rFonts w:asciiTheme="minorHAnsi" w:hAnsiTheme="minorHAnsi" w:cstheme="minorHAnsi"/>
                <w:b/>
                <w:sz w:val="18"/>
                <w:szCs w:val="18"/>
              </w:rPr>
              <w:t>2018</w:t>
            </w:r>
          </w:p>
        </w:tc>
        <w:tc>
          <w:tcPr>
            <w:tcW w:w="780" w:type="dxa"/>
            <w:shd w:val="clear" w:color="auto" w:fill="FFFFCC"/>
            <w:vAlign w:val="center"/>
          </w:tcPr>
          <w:p w:rsidR="00E13B1F" w:rsidRDefault="00E13B1F" w:rsidP="00E13B1F">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2018</w:t>
            </w:r>
          </w:p>
          <w:p w:rsidR="00E13B1F" w:rsidRPr="00344C2A" w:rsidRDefault="00E13B1F" w:rsidP="00E13B1F">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2019</w:t>
            </w:r>
          </w:p>
        </w:tc>
        <w:tc>
          <w:tcPr>
            <w:tcW w:w="780" w:type="dxa"/>
            <w:shd w:val="clear" w:color="auto" w:fill="FFFFCC"/>
            <w:vAlign w:val="center"/>
          </w:tcPr>
          <w:p w:rsidR="00E13B1F" w:rsidRDefault="00E13B1F" w:rsidP="00E13B1F">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2019</w:t>
            </w:r>
          </w:p>
          <w:p w:rsidR="00E13B1F" w:rsidRPr="00344C2A" w:rsidRDefault="00E13B1F" w:rsidP="00E13B1F">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2020</w:t>
            </w:r>
          </w:p>
        </w:tc>
        <w:tc>
          <w:tcPr>
            <w:tcW w:w="1044" w:type="dxa"/>
            <w:shd w:val="clear" w:color="auto" w:fill="FFFFCC"/>
            <w:vAlign w:val="center"/>
          </w:tcPr>
          <w:p w:rsidR="00E13B1F" w:rsidRPr="005C1D3C" w:rsidRDefault="00E13B1F" w:rsidP="00E13B1F">
            <w:pPr>
              <w:spacing w:after="0" w:line="240" w:lineRule="auto"/>
              <w:jc w:val="center"/>
              <w:rPr>
                <w:rFonts w:asciiTheme="minorHAnsi" w:hAnsiTheme="minorHAnsi" w:cstheme="minorHAnsi"/>
              </w:rPr>
            </w:pPr>
            <w:r w:rsidRPr="005C1D3C">
              <w:rPr>
                <w:rFonts w:asciiTheme="minorHAnsi" w:eastAsia="Cambria" w:hAnsiTheme="minorHAnsi" w:cstheme="minorHAnsi"/>
                <w:b/>
                <w:sz w:val="20"/>
                <w:szCs w:val="20"/>
              </w:rPr>
              <w:t>Status</w:t>
            </w:r>
          </w:p>
        </w:tc>
      </w:tr>
      <w:tr w:rsidR="00E13B1F" w:rsidTr="00E13B1F">
        <w:trPr>
          <w:jc w:val="center"/>
        </w:trPr>
        <w:tc>
          <w:tcPr>
            <w:tcW w:w="6536" w:type="dxa"/>
          </w:tcPr>
          <w:p w:rsidR="00E13B1F" w:rsidRPr="00B02FE5" w:rsidRDefault="00E13B1F" w:rsidP="00E13B1F">
            <w:pPr>
              <w:spacing w:after="0" w:line="240" w:lineRule="auto"/>
              <w:rPr>
                <w:rFonts w:asciiTheme="minorHAnsi" w:hAnsiTheme="minorHAnsi" w:cstheme="minorHAnsi"/>
                <w:color w:val="auto"/>
                <w:sz w:val="20"/>
                <w:szCs w:val="20"/>
              </w:rPr>
            </w:pPr>
            <w:r w:rsidRPr="00B02FE5">
              <w:rPr>
                <w:rFonts w:asciiTheme="minorHAnsi" w:hAnsiTheme="minorHAnsi" w:cstheme="minorHAnsi"/>
                <w:color w:val="auto"/>
                <w:sz w:val="20"/>
                <w:szCs w:val="20"/>
              </w:rPr>
              <w:t xml:space="preserve">Clarify the roles and responsibilities </w:t>
            </w:r>
            <w:r>
              <w:rPr>
                <w:rFonts w:asciiTheme="minorHAnsi" w:hAnsiTheme="minorHAnsi" w:cstheme="minorHAnsi"/>
                <w:color w:val="auto"/>
                <w:sz w:val="20"/>
                <w:szCs w:val="20"/>
              </w:rPr>
              <w:t xml:space="preserve">for teachers </w:t>
            </w:r>
            <w:r w:rsidRPr="00B02FE5">
              <w:rPr>
                <w:rFonts w:asciiTheme="minorHAnsi" w:hAnsiTheme="minorHAnsi" w:cstheme="minorHAnsi"/>
                <w:color w:val="auto"/>
                <w:sz w:val="20"/>
                <w:szCs w:val="20"/>
              </w:rPr>
              <w:t>regarding specially designed instruction for students with emotional and behavioral disabilities.</w:t>
            </w:r>
          </w:p>
        </w:tc>
        <w:tc>
          <w:tcPr>
            <w:tcW w:w="1350" w:type="dxa"/>
          </w:tcPr>
          <w:p w:rsidR="00E13B1F" w:rsidRPr="00B02FE5" w:rsidRDefault="00E13B1F" w:rsidP="00E13B1F">
            <w:pPr>
              <w:spacing w:after="0" w:line="240" w:lineRule="auto"/>
              <w:rPr>
                <w:rFonts w:asciiTheme="minorHAnsi" w:hAnsiTheme="minorHAnsi" w:cstheme="minorHAnsi"/>
                <w:color w:val="auto"/>
                <w:sz w:val="18"/>
                <w:szCs w:val="18"/>
              </w:rPr>
            </w:pPr>
            <w:r w:rsidRPr="00B02FE5">
              <w:rPr>
                <w:rFonts w:asciiTheme="minorHAnsi" w:hAnsiTheme="minorHAnsi" w:cstheme="minorHAnsi"/>
                <w:color w:val="auto"/>
                <w:sz w:val="18"/>
                <w:szCs w:val="18"/>
              </w:rPr>
              <w:t>SPED Director</w:t>
            </w:r>
          </w:p>
          <w:p w:rsidR="00E13B1F" w:rsidRPr="00B02FE5" w:rsidRDefault="00E13B1F" w:rsidP="00E13B1F">
            <w:pPr>
              <w:spacing w:after="0" w:line="240" w:lineRule="auto"/>
              <w:rPr>
                <w:rFonts w:asciiTheme="minorHAnsi" w:hAnsiTheme="minorHAnsi" w:cstheme="minorHAnsi"/>
                <w:color w:val="auto"/>
                <w:sz w:val="18"/>
                <w:szCs w:val="18"/>
              </w:rPr>
            </w:pPr>
            <w:r w:rsidRPr="00B02FE5">
              <w:rPr>
                <w:rFonts w:asciiTheme="minorHAnsi" w:hAnsiTheme="minorHAnsi" w:cstheme="minorHAnsi"/>
                <w:color w:val="auto"/>
                <w:sz w:val="18"/>
                <w:szCs w:val="18"/>
              </w:rPr>
              <w:t>Principals</w:t>
            </w:r>
          </w:p>
          <w:p w:rsidR="00E13B1F" w:rsidRPr="00B02FE5" w:rsidRDefault="00E13B1F" w:rsidP="00E13B1F">
            <w:pPr>
              <w:spacing w:after="0" w:line="240" w:lineRule="auto"/>
              <w:rPr>
                <w:rFonts w:asciiTheme="minorHAnsi" w:hAnsiTheme="minorHAnsi" w:cstheme="minorHAnsi"/>
                <w:color w:val="auto"/>
                <w:sz w:val="18"/>
                <w:szCs w:val="18"/>
              </w:rPr>
            </w:pPr>
            <w:r w:rsidRPr="00B02FE5">
              <w:rPr>
                <w:rFonts w:asciiTheme="minorHAnsi" w:hAnsiTheme="minorHAnsi" w:cstheme="minorHAnsi"/>
                <w:color w:val="auto"/>
                <w:sz w:val="18"/>
                <w:szCs w:val="18"/>
              </w:rPr>
              <w:t>Team Chair</w:t>
            </w:r>
          </w:p>
        </w:tc>
        <w:tc>
          <w:tcPr>
            <w:tcW w:w="780" w:type="dxa"/>
            <w:shd w:val="clear" w:color="auto" w:fill="F2F2F2" w:themeFill="background1" w:themeFillShade="F2"/>
            <w:vAlign w:val="center"/>
          </w:tcPr>
          <w:p w:rsidR="00E13B1F" w:rsidRPr="005C1D3C" w:rsidRDefault="00E13B1F" w:rsidP="00E13B1F">
            <w:pPr>
              <w:spacing w:after="0" w:line="240" w:lineRule="auto"/>
              <w:jc w:val="center"/>
              <w:rPr>
                <w:rFonts w:asciiTheme="minorHAnsi" w:hAnsiTheme="minorHAnsi" w:cstheme="minorHAnsi"/>
                <w:sz w:val="18"/>
                <w:szCs w:val="18"/>
              </w:rPr>
            </w:pPr>
          </w:p>
        </w:tc>
        <w:tc>
          <w:tcPr>
            <w:tcW w:w="780" w:type="dxa"/>
            <w:shd w:val="clear" w:color="auto" w:fill="auto"/>
            <w:vAlign w:val="center"/>
          </w:tcPr>
          <w:p w:rsidR="00E13B1F" w:rsidRPr="005C1D3C"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780" w:type="dxa"/>
            <w:shd w:val="clear" w:color="auto" w:fill="auto"/>
            <w:vAlign w:val="center"/>
          </w:tcPr>
          <w:p w:rsidR="00E13B1F" w:rsidRPr="005C1D3C"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1044" w:type="dxa"/>
            <w:vAlign w:val="center"/>
          </w:tcPr>
          <w:p w:rsidR="00E13B1F" w:rsidRPr="00344C2A" w:rsidRDefault="00E13B1F" w:rsidP="00E13B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Planned</w:t>
            </w:r>
          </w:p>
        </w:tc>
      </w:tr>
      <w:tr w:rsidR="00E13B1F" w:rsidTr="00E13B1F">
        <w:trPr>
          <w:jc w:val="center"/>
        </w:trPr>
        <w:tc>
          <w:tcPr>
            <w:tcW w:w="6536" w:type="dxa"/>
          </w:tcPr>
          <w:p w:rsidR="00E13B1F" w:rsidRPr="00B02FE5" w:rsidRDefault="00E13B1F" w:rsidP="00E13B1F">
            <w:pPr>
              <w:spacing w:after="0" w:line="240" w:lineRule="auto"/>
              <w:rPr>
                <w:rFonts w:asciiTheme="minorHAnsi" w:hAnsiTheme="minorHAnsi" w:cstheme="minorHAnsi"/>
                <w:color w:val="auto"/>
                <w:sz w:val="20"/>
                <w:szCs w:val="20"/>
              </w:rPr>
            </w:pPr>
            <w:r w:rsidRPr="00B02FE5">
              <w:rPr>
                <w:rFonts w:asciiTheme="minorHAnsi" w:hAnsiTheme="minorHAnsi" w:cstheme="minorHAnsi"/>
                <w:color w:val="auto"/>
                <w:sz w:val="20"/>
                <w:szCs w:val="20"/>
              </w:rPr>
              <w:t>Explore the relationship between specially designed instruction and the more intensive levels of the RTI model so there is greater integration between the two service delivery models, incorporating the DESE guidance that “students who are eligible for special education are able to access fully the system of tiered instruction”.</w:t>
            </w:r>
          </w:p>
        </w:tc>
        <w:tc>
          <w:tcPr>
            <w:tcW w:w="1350" w:type="dxa"/>
          </w:tcPr>
          <w:p w:rsidR="00E13B1F" w:rsidRPr="00B02FE5" w:rsidRDefault="00E13B1F" w:rsidP="00E13B1F">
            <w:pPr>
              <w:spacing w:after="0" w:line="240" w:lineRule="auto"/>
              <w:rPr>
                <w:rFonts w:asciiTheme="minorHAnsi" w:hAnsiTheme="minorHAnsi" w:cstheme="minorHAnsi"/>
                <w:color w:val="auto"/>
                <w:sz w:val="18"/>
                <w:szCs w:val="18"/>
              </w:rPr>
            </w:pPr>
            <w:r w:rsidRPr="00B02FE5">
              <w:rPr>
                <w:rFonts w:asciiTheme="minorHAnsi" w:hAnsiTheme="minorHAnsi" w:cstheme="minorHAnsi"/>
                <w:color w:val="auto"/>
                <w:sz w:val="18"/>
                <w:szCs w:val="18"/>
              </w:rPr>
              <w:t>SPED Director</w:t>
            </w:r>
          </w:p>
          <w:p w:rsidR="00E13B1F" w:rsidRPr="00B02FE5" w:rsidRDefault="00E13B1F" w:rsidP="00E13B1F">
            <w:pPr>
              <w:spacing w:after="0" w:line="240" w:lineRule="auto"/>
              <w:rPr>
                <w:rFonts w:asciiTheme="minorHAnsi" w:hAnsiTheme="minorHAnsi" w:cstheme="minorHAnsi"/>
                <w:color w:val="auto"/>
                <w:sz w:val="18"/>
                <w:szCs w:val="18"/>
              </w:rPr>
            </w:pPr>
            <w:r w:rsidRPr="00B02FE5">
              <w:rPr>
                <w:rFonts w:asciiTheme="minorHAnsi" w:hAnsiTheme="minorHAnsi" w:cstheme="minorHAnsi"/>
                <w:color w:val="auto"/>
                <w:sz w:val="18"/>
                <w:szCs w:val="18"/>
              </w:rPr>
              <w:t>Principals</w:t>
            </w:r>
          </w:p>
          <w:p w:rsidR="00E13B1F" w:rsidRPr="00B02FE5" w:rsidRDefault="00E13B1F" w:rsidP="00E13B1F">
            <w:pPr>
              <w:spacing w:after="0" w:line="240" w:lineRule="auto"/>
              <w:rPr>
                <w:rFonts w:asciiTheme="minorHAnsi" w:hAnsiTheme="minorHAnsi" w:cstheme="minorHAnsi"/>
                <w:color w:val="auto"/>
                <w:sz w:val="18"/>
                <w:szCs w:val="18"/>
              </w:rPr>
            </w:pPr>
            <w:r w:rsidRPr="00B02FE5">
              <w:rPr>
                <w:rFonts w:asciiTheme="minorHAnsi" w:hAnsiTheme="minorHAnsi" w:cstheme="minorHAnsi"/>
                <w:color w:val="auto"/>
                <w:sz w:val="18"/>
                <w:szCs w:val="18"/>
              </w:rPr>
              <w:t>Team Chair</w:t>
            </w:r>
          </w:p>
        </w:tc>
        <w:tc>
          <w:tcPr>
            <w:tcW w:w="780" w:type="dxa"/>
            <w:shd w:val="clear" w:color="auto" w:fill="F2F2F2" w:themeFill="background1" w:themeFillShade="F2"/>
            <w:vAlign w:val="center"/>
          </w:tcPr>
          <w:p w:rsidR="00E13B1F" w:rsidRPr="005C1D3C" w:rsidRDefault="00E13B1F" w:rsidP="00E13B1F">
            <w:pPr>
              <w:spacing w:after="0" w:line="240" w:lineRule="auto"/>
              <w:jc w:val="center"/>
              <w:rPr>
                <w:rFonts w:asciiTheme="minorHAnsi" w:hAnsiTheme="minorHAnsi" w:cstheme="minorHAnsi"/>
                <w:sz w:val="18"/>
                <w:szCs w:val="18"/>
              </w:rPr>
            </w:pPr>
          </w:p>
        </w:tc>
        <w:tc>
          <w:tcPr>
            <w:tcW w:w="780" w:type="dxa"/>
            <w:shd w:val="clear" w:color="auto" w:fill="auto"/>
            <w:vAlign w:val="center"/>
          </w:tcPr>
          <w:p w:rsidR="00E13B1F" w:rsidRPr="005C1D3C"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780" w:type="dxa"/>
            <w:shd w:val="clear" w:color="auto" w:fill="auto"/>
            <w:vAlign w:val="center"/>
          </w:tcPr>
          <w:p w:rsidR="00E13B1F" w:rsidRPr="005C1D3C"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1044" w:type="dxa"/>
            <w:vAlign w:val="center"/>
          </w:tcPr>
          <w:p w:rsidR="00E13B1F" w:rsidRPr="00344C2A" w:rsidRDefault="00E13B1F" w:rsidP="00E13B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Planned</w:t>
            </w:r>
          </w:p>
        </w:tc>
      </w:tr>
      <w:tr w:rsidR="00E13B1F" w:rsidTr="00E13B1F">
        <w:trPr>
          <w:jc w:val="center"/>
        </w:trPr>
        <w:tc>
          <w:tcPr>
            <w:tcW w:w="6536" w:type="dxa"/>
          </w:tcPr>
          <w:p w:rsidR="00E13B1F" w:rsidRPr="00B02FE5" w:rsidRDefault="00E13B1F" w:rsidP="00E13B1F">
            <w:pPr>
              <w:spacing w:after="0" w:line="240" w:lineRule="auto"/>
              <w:rPr>
                <w:rFonts w:asciiTheme="minorHAnsi" w:hAnsiTheme="minorHAnsi" w:cstheme="minorHAnsi"/>
                <w:color w:val="auto"/>
                <w:sz w:val="20"/>
                <w:szCs w:val="20"/>
              </w:rPr>
            </w:pPr>
            <w:r w:rsidRPr="00B02FE5">
              <w:rPr>
                <w:rFonts w:asciiTheme="minorHAnsi" w:hAnsiTheme="minorHAnsi" w:cstheme="minorHAnsi"/>
                <w:color w:val="auto"/>
                <w:sz w:val="20"/>
                <w:szCs w:val="20"/>
              </w:rPr>
              <w:t xml:space="preserve">Participate in the review process and give feedback regarding the recommendations referenced in </w:t>
            </w:r>
            <w:r w:rsidRPr="00344C2A">
              <w:rPr>
                <w:rFonts w:asciiTheme="minorHAnsi" w:hAnsiTheme="minorHAnsi" w:cstheme="minorHAnsi"/>
                <w:color w:val="auto"/>
                <w:sz w:val="20"/>
                <w:szCs w:val="20"/>
              </w:rPr>
              <w:t xml:space="preserve">the May 2016 Review of Elementary Special Education and </w:t>
            </w:r>
            <w:proofErr w:type="spellStart"/>
            <w:r w:rsidRPr="00344C2A">
              <w:rPr>
                <w:rFonts w:asciiTheme="minorHAnsi" w:hAnsiTheme="minorHAnsi" w:cstheme="minorHAnsi"/>
                <w:color w:val="auto"/>
                <w:sz w:val="20"/>
                <w:szCs w:val="20"/>
              </w:rPr>
              <w:t>RtI</w:t>
            </w:r>
            <w:proofErr w:type="spellEnd"/>
            <w:r w:rsidRPr="00344C2A">
              <w:rPr>
                <w:rFonts w:asciiTheme="minorHAnsi" w:hAnsiTheme="minorHAnsi" w:cstheme="minorHAnsi"/>
                <w:color w:val="auto"/>
                <w:sz w:val="20"/>
                <w:szCs w:val="20"/>
              </w:rPr>
              <w:t xml:space="preserve"> Report.</w:t>
            </w:r>
          </w:p>
        </w:tc>
        <w:tc>
          <w:tcPr>
            <w:tcW w:w="1350" w:type="dxa"/>
          </w:tcPr>
          <w:p w:rsidR="00E13B1F" w:rsidRPr="00B02FE5" w:rsidRDefault="00E13B1F" w:rsidP="00E13B1F">
            <w:pPr>
              <w:spacing w:after="0" w:line="240" w:lineRule="auto"/>
              <w:rPr>
                <w:rFonts w:asciiTheme="minorHAnsi" w:hAnsiTheme="minorHAnsi" w:cstheme="minorHAnsi"/>
                <w:color w:val="auto"/>
                <w:sz w:val="18"/>
                <w:szCs w:val="18"/>
              </w:rPr>
            </w:pPr>
            <w:r w:rsidRPr="00B02FE5">
              <w:rPr>
                <w:rFonts w:asciiTheme="minorHAnsi" w:hAnsiTheme="minorHAnsi" w:cstheme="minorHAnsi"/>
                <w:color w:val="auto"/>
                <w:sz w:val="18"/>
                <w:szCs w:val="18"/>
              </w:rPr>
              <w:t>SPED Director</w:t>
            </w:r>
          </w:p>
          <w:p w:rsidR="00E13B1F" w:rsidRPr="00B02FE5" w:rsidRDefault="00E13B1F" w:rsidP="00E13B1F">
            <w:pPr>
              <w:spacing w:after="0" w:line="240" w:lineRule="auto"/>
              <w:rPr>
                <w:rFonts w:asciiTheme="minorHAnsi" w:hAnsiTheme="minorHAnsi" w:cstheme="minorHAnsi"/>
                <w:color w:val="auto"/>
                <w:sz w:val="18"/>
                <w:szCs w:val="18"/>
              </w:rPr>
            </w:pPr>
            <w:r w:rsidRPr="00B02FE5">
              <w:rPr>
                <w:rFonts w:asciiTheme="minorHAnsi" w:hAnsiTheme="minorHAnsi" w:cstheme="minorHAnsi"/>
                <w:color w:val="auto"/>
                <w:sz w:val="18"/>
                <w:szCs w:val="18"/>
              </w:rPr>
              <w:t>Principals</w:t>
            </w:r>
          </w:p>
          <w:p w:rsidR="00E13B1F" w:rsidRPr="00B02FE5" w:rsidRDefault="00E13B1F" w:rsidP="00E13B1F">
            <w:pPr>
              <w:spacing w:after="0" w:line="240" w:lineRule="auto"/>
              <w:rPr>
                <w:rFonts w:asciiTheme="minorHAnsi" w:hAnsiTheme="minorHAnsi" w:cstheme="minorHAnsi"/>
                <w:color w:val="auto"/>
                <w:sz w:val="18"/>
                <w:szCs w:val="18"/>
              </w:rPr>
            </w:pPr>
            <w:r w:rsidRPr="00B02FE5">
              <w:rPr>
                <w:rFonts w:asciiTheme="minorHAnsi" w:hAnsiTheme="minorHAnsi" w:cstheme="minorHAnsi"/>
                <w:color w:val="auto"/>
                <w:sz w:val="18"/>
                <w:szCs w:val="18"/>
              </w:rPr>
              <w:t>Team Chair</w:t>
            </w:r>
          </w:p>
        </w:tc>
        <w:tc>
          <w:tcPr>
            <w:tcW w:w="780" w:type="dxa"/>
            <w:shd w:val="clear" w:color="auto" w:fill="auto"/>
            <w:vAlign w:val="center"/>
          </w:tcPr>
          <w:p w:rsidR="00E13B1F" w:rsidRPr="005C1D3C"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May 2017</w:t>
            </w:r>
          </w:p>
        </w:tc>
        <w:tc>
          <w:tcPr>
            <w:tcW w:w="780" w:type="dxa"/>
            <w:shd w:val="clear" w:color="auto" w:fill="F2F2F2" w:themeFill="background1" w:themeFillShade="F2"/>
            <w:vAlign w:val="center"/>
          </w:tcPr>
          <w:p w:rsidR="00E13B1F" w:rsidRPr="005C1D3C" w:rsidRDefault="00E13B1F" w:rsidP="00E13B1F">
            <w:pPr>
              <w:spacing w:after="0" w:line="240" w:lineRule="auto"/>
              <w:jc w:val="center"/>
              <w:rPr>
                <w:rFonts w:asciiTheme="minorHAnsi" w:hAnsiTheme="minorHAnsi" w:cstheme="minorHAnsi"/>
                <w:sz w:val="18"/>
                <w:szCs w:val="18"/>
              </w:rPr>
            </w:pPr>
          </w:p>
        </w:tc>
        <w:tc>
          <w:tcPr>
            <w:tcW w:w="780" w:type="dxa"/>
            <w:shd w:val="clear" w:color="auto" w:fill="F2F2F2" w:themeFill="background1" w:themeFillShade="F2"/>
            <w:vAlign w:val="center"/>
          </w:tcPr>
          <w:p w:rsidR="00E13B1F" w:rsidRPr="005C1D3C" w:rsidRDefault="00E13B1F" w:rsidP="00E13B1F">
            <w:pPr>
              <w:spacing w:after="0" w:line="240" w:lineRule="auto"/>
              <w:jc w:val="center"/>
              <w:rPr>
                <w:rFonts w:asciiTheme="minorHAnsi" w:hAnsiTheme="minorHAnsi" w:cstheme="minorHAnsi"/>
                <w:sz w:val="18"/>
                <w:szCs w:val="18"/>
              </w:rPr>
            </w:pPr>
          </w:p>
        </w:tc>
        <w:tc>
          <w:tcPr>
            <w:tcW w:w="1044" w:type="dxa"/>
            <w:vAlign w:val="center"/>
          </w:tcPr>
          <w:p w:rsidR="00E13B1F" w:rsidRPr="00344C2A" w:rsidRDefault="00E13B1F" w:rsidP="00E13B1F">
            <w:pPr>
              <w:spacing w:after="0" w:line="240" w:lineRule="auto"/>
              <w:jc w:val="center"/>
              <w:rPr>
                <w:rFonts w:asciiTheme="minorHAnsi" w:hAnsiTheme="minorHAnsi" w:cstheme="minorHAnsi"/>
                <w:sz w:val="18"/>
                <w:szCs w:val="18"/>
              </w:rPr>
            </w:pPr>
            <w:r w:rsidRPr="00344C2A">
              <w:rPr>
                <w:rFonts w:asciiTheme="minorHAnsi" w:hAnsiTheme="minorHAnsi" w:cstheme="minorHAnsi"/>
                <w:sz w:val="18"/>
                <w:szCs w:val="18"/>
              </w:rPr>
              <w:t>Completed</w:t>
            </w:r>
          </w:p>
        </w:tc>
      </w:tr>
      <w:tr w:rsidR="00E13B1F" w:rsidTr="00E13B1F">
        <w:trPr>
          <w:trHeight w:val="505"/>
          <w:jc w:val="center"/>
        </w:trPr>
        <w:tc>
          <w:tcPr>
            <w:tcW w:w="6536" w:type="dxa"/>
            <w:shd w:val="clear" w:color="auto" w:fill="FFFFCC"/>
            <w:vAlign w:val="center"/>
          </w:tcPr>
          <w:p w:rsidR="00E13B1F" w:rsidRPr="00A11F43" w:rsidRDefault="00E13B1F" w:rsidP="00E13B1F">
            <w:pPr>
              <w:spacing w:after="0" w:line="240" w:lineRule="auto"/>
              <w:rPr>
                <w:rFonts w:asciiTheme="minorHAnsi" w:hAnsiTheme="minorHAnsi" w:cstheme="minorHAnsi"/>
                <w:sz w:val="20"/>
                <w:szCs w:val="20"/>
              </w:rPr>
            </w:pPr>
            <w:r w:rsidRPr="00A11F43">
              <w:rPr>
                <w:rFonts w:asciiTheme="minorHAnsi" w:eastAsia="Cambria" w:hAnsiTheme="minorHAnsi" w:cstheme="minorHAnsi"/>
                <w:b/>
                <w:sz w:val="20"/>
                <w:szCs w:val="20"/>
              </w:rPr>
              <w:t>Response to Intervention (</w:t>
            </w:r>
            <w:proofErr w:type="spellStart"/>
            <w:r w:rsidRPr="00A11F43">
              <w:rPr>
                <w:rFonts w:asciiTheme="minorHAnsi" w:eastAsia="Cambria" w:hAnsiTheme="minorHAnsi" w:cstheme="minorHAnsi"/>
                <w:b/>
                <w:sz w:val="20"/>
                <w:szCs w:val="20"/>
              </w:rPr>
              <w:t>RtI</w:t>
            </w:r>
            <w:proofErr w:type="spellEnd"/>
            <w:r w:rsidRPr="00A11F43">
              <w:rPr>
                <w:rFonts w:asciiTheme="minorHAnsi" w:eastAsia="Cambria" w:hAnsiTheme="minorHAnsi" w:cstheme="minorHAnsi"/>
                <w:b/>
                <w:sz w:val="20"/>
                <w:szCs w:val="20"/>
              </w:rPr>
              <w:t>)</w:t>
            </w:r>
          </w:p>
        </w:tc>
        <w:tc>
          <w:tcPr>
            <w:tcW w:w="1350" w:type="dxa"/>
            <w:shd w:val="clear" w:color="auto" w:fill="FFFFCC"/>
            <w:vAlign w:val="center"/>
          </w:tcPr>
          <w:p w:rsidR="00E13B1F" w:rsidRPr="00B23D35" w:rsidRDefault="00E13B1F" w:rsidP="00E13B1F">
            <w:pPr>
              <w:spacing w:after="0" w:line="240" w:lineRule="auto"/>
              <w:jc w:val="center"/>
              <w:rPr>
                <w:rFonts w:asciiTheme="minorHAnsi" w:hAnsiTheme="minorHAnsi" w:cstheme="minorHAnsi"/>
                <w:b/>
                <w:sz w:val="18"/>
                <w:szCs w:val="18"/>
              </w:rPr>
            </w:pPr>
            <w:r w:rsidRPr="00B23D35">
              <w:rPr>
                <w:rFonts w:asciiTheme="minorHAnsi" w:hAnsiTheme="minorHAnsi" w:cstheme="minorHAnsi"/>
                <w:b/>
                <w:sz w:val="18"/>
                <w:szCs w:val="18"/>
              </w:rPr>
              <w:t>Person Responsible</w:t>
            </w:r>
          </w:p>
        </w:tc>
        <w:tc>
          <w:tcPr>
            <w:tcW w:w="780" w:type="dxa"/>
            <w:shd w:val="clear" w:color="auto" w:fill="FFFFCC"/>
            <w:vAlign w:val="center"/>
          </w:tcPr>
          <w:p w:rsidR="00E13B1F" w:rsidRPr="00B23D35" w:rsidRDefault="00E13B1F" w:rsidP="00E13B1F">
            <w:pPr>
              <w:spacing w:after="0" w:line="240" w:lineRule="auto"/>
              <w:jc w:val="center"/>
              <w:rPr>
                <w:rFonts w:asciiTheme="minorHAnsi" w:hAnsiTheme="minorHAnsi" w:cstheme="minorHAnsi"/>
                <w:b/>
                <w:sz w:val="18"/>
                <w:szCs w:val="18"/>
              </w:rPr>
            </w:pPr>
            <w:r w:rsidRPr="00B23D35">
              <w:rPr>
                <w:rFonts w:asciiTheme="minorHAnsi" w:hAnsiTheme="minorHAnsi" w:cstheme="minorHAnsi"/>
                <w:b/>
                <w:sz w:val="18"/>
                <w:szCs w:val="18"/>
              </w:rPr>
              <w:t>2016</w:t>
            </w:r>
          </w:p>
          <w:p w:rsidR="00E13B1F" w:rsidRPr="00B23D35" w:rsidRDefault="00E13B1F" w:rsidP="00E13B1F">
            <w:pPr>
              <w:spacing w:after="0" w:line="240" w:lineRule="auto"/>
              <w:jc w:val="center"/>
              <w:rPr>
                <w:rFonts w:asciiTheme="minorHAnsi" w:hAnsiTheme="minorHAnsi" w:cstheme="minorHAnsi"/>
                <w:b/>
                <w:sz w:val="18"/>
                <w:szCs w:val="18"/>
              </w:rPr>
            </w:pPr>
            <w:r w:rsidRPr="00B23D35">
              <w:rPr>
                <w:rFonts w:asciiTheme="minorHAnsi" w:hAnsiTheme="minorHAnsi" w:cstheme="minorHAnsi"/>
                <w:b/>
                <w:sz w:val="18"/>
                <w:szCs w:val="18"/>
              </w:rPr>
              <w:t>2018</w:t>
            </w:r>
          </w:p>
        </w:tc>
        <w:tc>
          <w:tcPr>
            <w:tcW w:w="780" w:type="dxa"/>
            <w:shd w:val="clear" w:color="auto" w:fill="FFFFCC"/>
            <w:vAlign w:val="center"/>
          </w:tcPr>
          <w:p w:rsidR="00E13B1F" w:rsidRPr="00B23D35" w:rsidRDefault="00E13B1F" w:rsidP="00E13B1F">
            <w:pPr>
              <w:spacing w:after="0" w:line="240" w:lineRule="auto"/>
              <w:jc w:val="center"/>
              <w:rPr>
                <w:rFonts w:asciiTheme="minorHAnsi" w:hAnsiTheme="minorHAnsi" w:cstheme="minorHAnsi"/>
                <w:b/>
                <w:sz w:val="18"/>
                <w:szCs w:val="18"/>
              </w:rPr>
            </w:pPr>
            <w:r w:rsidRPr="00B23D35">
              <w:rPr>
                <w:rFonts w:asciiTheme="minorHAnsi" w:hAnsiTheme="minorHAnsi" w:cstheme="minorHAnsi"/>
                <w:b/>
                <w:sz w:val="18"/>
                <w:szCs w:val="18"/>
              </w:rPr>
              <w:t>2018</w:t>
            </w:r>
          </w:p>
          <w:p w:rsidR="00E13B1F" w:rsidRPr="00B23D35" w:rsidRDefault="00E13B1F" w:rsidP="00E13B1F">
            <w:pPr>
              <w:spacing w:after="0" w:line="240" w:lineRule="auto"/>
              <w:jc w:val="center"/>
              <w:rPr>
                <w:rFonts w:asciiTheme="minorHAnsi" w:hAnsiTheme="minorHAnsi" w:cstheme="minorHAnsi"/>
                <w:b/>
                <w:sz w:val="18"/>
                <w:szCs w:val="18"/>
              </w:rPr>
            </w:pPr>
            <w:r w:rsidRPr="00B23D35">
              <w:rPr>
                <w:rFonts w:asciiTheme="minorHAnsi" w:hAnsiTheme="minorHAnsi" w:cstheme="minorHAnsi"/>
                <w:b/>
                <w:sz w:val="18"/>
                <w:szCs w:val="18"/>
              </w:rPr>
              <w:t>2019</w:t>
            </w:r>
          </w:p>
        </w:tc>
        <w:tc>
          <w:tcPr>
            <w:tcW w:w="780" w:type="dxa"/>
            <w:shd w:val="clear" w:color="auto" w:fill="FFFFCC"/>
            <w:vAlign w:val="center"/>
          </w:tcPr>
          <w:p w:rsidR="00E13B1F" w:rsidRPr="00B23D35" w:rsidRDefault="00E13B1F" w:rsidP="00E13B1F">
            <w:pPr>
              <w:spacing w:after="0" w:line="240" w:lineRule="auto"/>
              <w:jc w:val="center"/>
              <w:rPr>
                <w:rFonts w:asciiTheme="minorHAnsi" w:hAnsiTheme="minorHAnsi" w:cstheme="minorHAnsi"/>
                <w:b/>
                <w:sz w:val="18"/>
                <w:szCs w:val="18"/>
              </w:rPr>
            </w:pPr>
            <w:r w:rsidRPr="00B23D35">
              <w:rPr>
                <w:rFonts w:asciiTheme="minorHAnsi" w:hAnsiTheme="minorHAnsi" w:cstheme="minorHAnsi"/>
                <w:b/>
                <w:sz w:val="18"/>
                <w:szCs w:val="18"/>
              </w:rPr>
              <w:t>2019</w:t>
            </w:r>
          </w:p>
          <w:p w:rsidR="00E13B1F" w:rsidRPr="00B23D35" w:rsidRDefault="00E13B1F" w:rsidP="00E13B1F">
            <w:pPr>
              <w:spacing w:after="0" w:line="240" w:lineRule="auto"/>
              <w:jc w:val="center"/>
              <w:rPr>
                <w:rFonts w:asciiTheme="minorHAnsi" w:hAnsiTheme="minorHAnsi" w:cstheme="minorHAnsi"/>
                <w:b/>
                <w:sz w:val="18"/>
                <w:szCs w:val="18"/>
              </w:rPr>
            </w:pPr>
            <w:r w:rsidRPr="00B23D35">
              <w:rPr>
                <w:rFonts w:asciiTheme="minorHAnsi" w:hAnsiTheme="minorHAnsi" w:cstheme="minorHAnsi"/>
                <w:b/>
                <w:sz w:val="18"/>
                <w:szCs w:val="18"/>
              </w:rPr>
              <w:t>2020</w:t>
            </w:r>
          </w:p>
        </w:tc>
        <w:tc>
          <w:tcPr>
            <w:tcW w:w="1044" w:type="dxa"/>
            <w:shd w:val="clear" w:color="auto" w:fill="FFFFCC"/>
            <w:vAlign w:val="center"/>
          </w:tcPr>
          <w:p w:rsidR="00E13B1F" w:rsidRPr="00B23D35" w:rsidRDefault="00E13B1F" w:rsidP="00E13B1F">
            <w:pPr>
              <w:spacing w:after="0" w:line="240" w:lineRule="auto"/>
              <w:jc w:val="center"/>
              <w:rPr>
                <w:rFonts w:asciiTheme="minorHAnsi" w:hAnsiTheme="minorHAnsi" w:cstheme="minorHAnsi"/>
                <w:b/>
                <w:sz w:val="18"/>
                <w:szCs w:val="18"/>
              </w:rPr>
            </w:pPr>
            <w:r w:rsidRPr="00B23D35">
              <w:rPr>
                <w:rFonts w:asciiTheme="minorHAnsi" w:hAnsiTheme="minorHAnsi" w:cstheme="minorHAnsi"/>
                <w:b/>
                <w:sz w:val="18"/>
                <w:szCs w:val="18"/>
              </w:rPr>
              <w:t>Status</w:t>
            </w:r>
          </w:p>
        </w:tc>
      </w:tr>
      <w:tr w:rsidR="00E13B1F" w:rsidTr="00E13B1F">
        <w:trPr>
          <w:jc w:val="center"/>
        </w:trPr>
        <w:tc>
          <w:tcPr>
            <w:tcW w:w="6536" w:type="dxa"/>
          </w:tcPr>
          <w:p w:rsidR="00E13B1F" w:rsidRPr="00CB7130" w:rsidRDefault="00E13B1F" w:rsidP="00E13B1F">
            <w:pPr>
              <w:spacing w:after="0" w:line="240" w:lineRule="auto"/>
              <w:rPr>
                <w:rFonts w:asciiTheme="minorHAnsi" w:hAnsiTheme="minorHAnsi" w:cstheme="minorHAnsi"/>
                <w:color w:val="auto"/>
                <w:sz w:val="20"/>
                <w:szCs w:val="20"/>
              </w:rPr>
            </w:pPr>
            <w:r w:rsidRPr="00CB7130">
              <w:rPr>
                <w:rFonts w:asciiTheme="minorHAnsi" w:eastAsia="Cambria" w:hAnsiTheme="minorHAnsi" w:cstheme="minorHAnsi"/>
                <w:color w:val="auto"/>
                <w:sz w:val="20"/>
                <w:szCs w:val="20"/>
              </w:rPr>
              <w:t xml:space="preserve">Review and discuss the elementary May 2016 Review of Elementary Special Education and </w:t>
            </w:r>
            <w:proofErr w:type="spellStart"/>
            <w:r w:rsidRPr="00CB7130">
              <w:rPr>
                <w:rFonts w:asciiTheme="minorHAnsi" w:eastAsia="Cambria" w:hAnsiTheme="minorHAnsi" w:cstheme="minorHAnsi"/>
                <w:color w:val="auto"/>
                <w:sz w:val="20"/>
                <w:szCs w:val="20"/>
              </w:rPr>
              <w:t>RtI</w:t>
            </w:r>
            <w:proofErr w:type="spellEnd"/>
            <w:r w:rsidRPr="00CB7130">
              <w:rPr>
                <w:rFonts w:asciiTheme="minorHAnsi" w:eastAsia="Cambria" w:hAnsiTheme="minorHAnsi" w:cstheme="minorHAnsi"/>
                <w:color w:val="auto"/>
                <w:sz w:val="20"/>
                <w:szCs w:val="20"/>
              </w:rPr>
              <w:t xml:space="preserve"> Report with building special education staff and make recommendations for practice as needed.</w:t>
            </w:r>
          </w:p>
        </w:tc>
        <w:tc>
          <w:tcPr>
            <w:tcW w:w="1350" w:type="dxa"/>
          </w:tcPr>
          <w:p w:rsidR="00E13B1F" w:rsidRPr="005C1D3C" w:rsidRDefault="00E13B1F" w:rsidP="00E13B1F">
            <w:pPr>
              <w:spacing w:after="0" w:line="240" w:lineRule="auto"/>
              <w:rPr>
                <w:rFonts w:asciiTheme="minorHAnsi" w:hAnsiTheme="minorHAnsi" w:cstheme="minorHAnsi"/>
                <w:color w:val="auto"/>
                <w:sz w:val="18"/>
                <w:szCs w:val="18"/>
              </w:rPr>
            </w:pPr>
            <w:r w:rsidRPr="005C1D3C">
              <w:rPr>
                <w:rFonts w:asciiTheme="minorHAnsi" w:eastAsia="Cambria" w:hAnsiTheme="minorHAnsi" w:cstheme="minorHAnsi"/>
                <w:color w:val="auto"/>
                <w:sz w:val="18"/>
                <w:szCs w:val="18"/>
              </w:rPr>
              <w:t>Principal</w:t>
            </w:r>
          </w:p>
        </w:tc>
        <w:tc>
          <w:tcPr>
            <w:tcW w:w="780" w:type="dxa"/>
            <w:vAlign w:val="center"/>
          </w:tcPr>
          <w:p w:rsidR="00E13B1F" w:rsidRDefault="00E13B1F" w:rsidP="00E13B1F">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By Oct</w:t>
            </w:r>
          </w:p>
          <w:p w:rsidR="00E13B1F" w:rsidRPr="00B02FE5" w:rsidRDefault="00E13B1F" w:rsidP="00E13B1F">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2016</w:t>
            </w:r>
          </w:p>
        </w:tc>
        <w:tc>
          <w:tcPr>
            <w:tcW w:w="780" w:type="dxa"/>
            <w:shd w:val="clear" w:color="auto" w:fill="F2F2F2" w:themeFill="background1" w:themeFillShade="F2"/>
            <w:vAlign w:val="center"/>
          </w:tcPr>
          <w:p w:rsidR="00E13B1F" w:rsidRPr="005C1D3C" w:rsidRDefault="00E13B1F" w:rsidP="00E13B1F">
            <w:pPr>
              <w:spacing w:after="0" w:line="240" w:lineRule="auto"/>
              <w:jc w:val="center"/>
              <w:rPr>
                <w:rFonts w:asciiTheme="minorHAnsi" w:hAnsiTheme="minorHAnsi" w:cstheme="minorHAnsi"/>
                <w:color w:val="auto"/>
                <w:sz w:val="18"/>
                <w:szCs w:val="18"/>
              </w:rPr>
            </w:pPr>
          </w:p>
        </w:tc>
        <w:tc>
          <w:tcPr>
            <w:tcW w:w="780" w:type="dxa"/>
            <w:shd w:val="clear" w:color="auto" w:fill="F2F2F2" w:themeFill="background1" w:themeFillShade="F2"/>
            <w:vAlign w:val="center"/>
          </w:tcPr>
          <w:p w:rsidR="00E13B1F" w:rsidRPr="005C1D3C" w:rsidRDefault="00E13B1F" w:rsidP="00E13B1F">
            <w:pPr>
              <w:spacing w:after="0" w:line="240" w:lineRule="auto"/>
              <w:jc w:val="center"/>
              <w:rPr>
                <w:rFonts w:asciiTheme="minorHAnsi" w:hAnsiTheme="minorHAnsi" w:cstheme="minorHAnsi"/>
                <w:color w:val="auto"/>
                <w:sz w:val="18"/>
                <w:szCs w:val="18"/>
              </w:rPr>
            </w:pPr>
          </w:p>
        </w:tc>
        <w:tc>
          <w:tcPr>
            <w:tcW w:w="1044" w:type="dxa"/>
            <w:vAlign w:val="center"/>
          </w:tcPr>
          <w:p w:rsidR="00E13B1F" w:rsidRPr="00B23D35" w:rsidRDefault="00E13B1F" w:rsidP="00E13B1F">
            <w:pPr>
              <w:spacing w:after="0" w:line="240" w:lineRule="auto"/>
              <w:jc w:val="center"/>
              <w:rPr>
                <w:rFonts w:asciiTheme="minorHAnsi" w:eastAsia="Cambria" w:hAnsiTheme="minorHAnsi" w:cstheme="minorHAnsi"/>
                <w:color w:val="auto"/>
                <w:sz w:val="18"/>
                <w:szCs w:val="18"/>
              </w:rPr>
            </w:pPr>
            <w:r w:rsidRPr="00B23D35">
              <w:rPr>
                <w:rFonts w:asciiTheme="minorHAnsi" w:eastAsia="Cambria" w:hAnsiTheme="minorHAnsi" w:cstheme="minorHAnsi"/>
                <w:color w:val="auto"/>
                <w:sz w:val="18"/>
                <w:szCs w:val="18"/>
              </w:rPr>
              <w:t>Completed</w:t>
            </w:r>
          </w:p>
        </w:tc>
      </w:tr>
      <w:tr w:rsidR="00E13B1F" w:rsidTr="00E13B1F">
        <w:trPr>
          <w:jc w:val="center"/>
        </w:trPr>
        <w:tc>
          <w:tcPr>
            <w:tcW w:w="6536" w:type="dxa"/>
          </w:tcPr>
          <w:p w:rsidR="00E13B1F" w:rsidRPr="00CB7130" w:rsidRDefault="00E13B1F" w:rsidP="00E13B1F">
            <w:pPr>
              <w:spacing w:after="0" w:line="240" w:lineRule="auto"/>
              <w:rPr>
                <w:rFonts w:asciiTheme="minorHAnsi" w:hAnsiTheme="minorHAnsi" w:cstheme="minorHAnsi"/>
                <w:color w:val="auto"/>
                <w:sz w:val="20"/>
                <w:szCs w:val="20"/>
              </w:rPr>
            </w:pPr>
            <w:r w:rsidRPr="00CB7130">
              <w:rPr>
                <w:rFonts w:asciiTheme="minorHAnsi" w:eastAsia="Cambria" w:hAnsiTheme="minorHAnsi" w:cstheme="minorHAnsi"/>
                <w:color w:val="auto"/>
                <w:sz w:val="20"/>
                <w:szCs w:val="20"/>
              </w:rPr>
              <w:t xml:space="preserve">Clarify the differences between </w:t>
            </w:r>
            <w:proofErr w:type="spellStart"/>
            <w:r w:rsidRPr="00CB7130">
              <w:rPr>
                <w:rFonts w:asciiTheme="minorHAnsi" w:eastAsia="Cambria" w:hAnsiTheme="minorHAnsi" w:cstheme="minorHAnsi"/>
                <w:color w:val="auto"/>
                <w:sz w:val="20"/>
                <w:szCs w:val="20"/>
              </w:rPr>
              <w:t>RtI</w:t>
            </w:r>
            <w:proofErr w:type="spellEnd"/>
            <w:r w:rsidRPr="00CB7130">
              <w:rPr>
                <w:rFonts w:asciiTheme="minorHAnsi" w:eastAsia="Cambria" w:hAnsiTheme="minorHAnsi" w:cstheme="minorHAnsi"/>
                <w:color w:val="auto"/>
                <w:sz w:val="20"/>
                <w:szCs w:val="20"/>
              </w:rPr>
              <w:t xml:space="preserve"> and specially designed instruction in terms of access and equity to include varying student levels.</w:t>
            </w:r>
          </w:p>
        </w:tc>
        <w:tc>
          <w:tcPr>
            <w:tcW w:w="1350" w:type="dxa"/>
          </w:tcPr>
          <w:p w:rsidR="00E13B1F" w:rsidRPr="005C1D3C" w:rsidRDefault="00E13B1F" w:rsidP="00E13B1F">
            <w:pPr>
              <w:spacing w:after="0" w:line="240" w:lineRule="auto"/>
              <w:rPr>
                <w:rFonts w:asciiTheme="minorHAnsi" w:hAnsiTheme="minorHAnsi" w:cstheme="minorHAnsi"/>
                <w:color w:val="auto"/>
                <w:sz w:val="18"/>
                <w:szCs w:val="18"/>
              </w:rPr>
            </w:pPr>
            <w:r w:rsidRPr="005C1D3C">
              <w:rPr>
                <w:rFonts w:asciiTheme="minorHAnsi" w:hAnsiTheme="minorHAnsi" w:cstheme="minorHAnsi"/>
                <w:color w:val="auto"/>
                <w:sz w:val="18"/>
                <w:szCs w:val="18"/>
              </w:rPr>
              <w:t>Principal</w:t>
            </w:r>
          </w:p>
          <w:p w:rsidR="00E13B1F" w:rsidRPr="005C1D3C" w:rsidRDefault="00E13B1F" w:rsidP="00E13B1F">
            <w:pPr>
              <w:spacing w:after="0" w:line="240" w:lineRule="auto"/>
              <w:rPr>
                <w:rFonts w:asciiTheme="minorHAnsi" w:hAnsiTheme="minorHAnsi" w:cstheme="minorHAnsi"/>
                <w:color w:val="auto"/>
                <w:sz w:val="18"/>
                <w:szCs w:val="18"/>
              </w:rPr>
            </w:pPr>
            <w:r w:rsidRPr="005C1D3C">
              <w:rPr>
                <w:rFonts w:asciiTheme="minorHAnsi" w:hAnsiTheme="minorHAnsi" w:cstheme="minorHAnsi"/>
                <w:color w:val="auto"/>
                <w:sz w:val="18"/>
                <w:szCs w:val="18"/>
              </w:rPr>
              <w:t>Team Chair</w:t>
            </w:r>
          </w:p>
        </w:tc>
        <w:tc>
          <w:tcPr>
            <w:tcW w:w="780" w:type="dxa"/>
            <w:vAlign w:val="center"/>
          </w:tcPr>
          <w:p w:rsidR="00E13B1F" w:rsidRPr="00CB7130" w:rsidRDefault="00E13B1F" w:rsidP="00E13B1F">
            <w:pPr>
              <w:spacing w:after="0" w:line="240" w:lineRule="auto"/>
              <w:jc w:val="center"/>
              <w:rPr>
                <w:rFonts w:asciiTheme="minorHAnsi" w:hAnsiTheme="minorHAnsi" w:cstheme="minorHAnsi"/>
                <w:color w:val="auto"/>
                <w:sz w:val="18"/>
                <w:szCs w:val="18"/>
              </w:rPr>
            </w:pPr>
            <w:r w:rsidRPr="00CB7130">
              <w:rPr>
                <w:rFonts w:asciiTheme="minorHAnsi" w:hAnsiTheme="minorHAnsi" w:cstheme="minorHAnsi"/>
                <w:color w:val="auto"/>
                <w:sz w:val="18"/>
                <w:szCs w:val="18"/>
              </w:rPr>
              <w:t>2017</w:t>
            </w:r>
          </w:p>
        </w:tc>
        <w:tc>
          <w:tcPr>
            <w:tcW w:w="780" w:type="dxa"/>
            <w:vAlign w:val="center"/>
          </w:tcPr>
          <w:p w:rsidR="00E13B1F" w:rsidRPr="00CB7130" w:rsidRDefault="00E13B1F" w:rsidP="00E13B1F">
            <w:pPr>
              <w:spacing w:after="0" w:line="240" w:lineRule="auto"/>
              <w:jc w:val="center"/>
              <w:rPr>
                <w:rFonts w:asciiTheme="minorHAnsi" w:hAnsiTheme="minorHAnsi" w:cstheme="minorHAnsi"/>
                <w:color w:val="auto"/>
                <w:sz w:val="18"/>
                <w:szCs w:val="18"/>
              </w:rPr>
            </w:pPr>
            <w:r w:rsidRPr="00CB7130">
              <w:rPr>
                <w:rFonts w:asciiTheme="minorHAnsi" w:hAnsiTheme="minorHAnsi" w:cstheme="minorHAnsi"/>
                <w:color w:val="auto"/>
                <w:sz w:val="18"/>
                <w:szCs w:val="18"/>
              </w:rPr>
              <w:t>X</w:t>
            </w:r>
          </w:p>
        </w:tc>
        <w:tc>
          <w:tcPr>
            <w:tcW w:w="780" w:type="dxa"/>
            <w:vAlign w:val="center"/>
          </w:tcPr>
          <w:p w:rsidR="00E13B1F" w:rsidRPr="00CB7130" w:rsidRDefault="00E13B1F" w:rsidP="00E13B1F">
            <w:pPr>
              <w:spacing w:after="0" w:line="240" w:lineRule="auto"/>
              <w:jc w:val="center"/>
              <w:rPr>
                <w:rFonts w:asciiTheme="minorHAnsi" w:hAnsiTheme="minorHAnsi" w:cstheme="minorHAnsi"/>
                <w:color w:val="auto"/>
                <w:sz w:val="18"/>
                <w:szCs w:val="18"/>
              </w:rPr>
            </w:pPr>
            <w:r w:rsidRPr="00CB7130">
              <w:rPr>
                <w:rFonts w:asciiTheme="minorHAnsi" w:hAnsiTheme="minorHAnsi" w:cstheme="minorHAnsi"/>
                <w:color w:val="auto"/>
                <w:sz w:val="18"/>
                <w:szCs w:val="18"/>
              </w:rPr>
              <w:t>X</w:t>
            </w:r>
          </w:p>
        </w:tc>
        <w:tc>
          <w:tcPr>
            <w:tcW w:w="1044" w:type="dxa"/>
            <w:vAlign w:val="center"/>
          </w:tcPr>
          <w:p w:rsidR="00E13B1F" w:rsidRPr="00B23D35" w:rsidRDefault="00E13B1F" w:rsidP="00E13B1F">
            <w:pPr>
              <w:spacing w:after="0" w:line="240" w:lineRule="auto"/>
              <w:jc w:val="center"/>
              <w:rPr>
                <w:rFonts w:asciiTheme="minorHAnsi" w:hAnsiTheme="minorHAnsi" w:cstheme="minorHAnsi"/>
                <w:color w:val="auto"/>
                <w:sz w:val="18"/>
                <w:szCs w:val="18"/>
              </w:rPr>
            </w:pPr>
            <w:r w:rsidRPr="00B23D35">
              <w:rPr>
                <w:rFonts w:asciiTheme="minorHAnsi" w:hAnsiTheme="minorHAnsi" w:cstheme="minorHAnsi"/>
                <w:color w:val="auto"/>
                <w:sz w:val="18"/>
                <w:szCs w:val="18"/>
              </w:rPr>
              <w:t>Ongoing</w:t>
            </w:r>
          </w:p>
        </w:tc>
      </w:tr>
      <w:tr w:rsidR="00E13B1F" w:rsidTr="00E13B1F">
        <w:trPr>
          <w:jc w:val="center"/>
        </w:trPr>
        <w:tc>
          <w:tcPr>
            <w:tcW w:w="6536" w:type="dxa"/>
          </w:tcPr>
          <w:p w:rsidR="00E13B1F" w:rsidRPr="00CB7130" w:rsidRDefault="00E13B1F" w:rsidP="00E13B1F">
            <w:pPr>
              <w:spacing w:after="0" w:line="240" w:lineRule="auto"/>
              <w:rPr>
                <w:rFonts w:asciiTheme="minorHAnsi" w:eastAsia="Cambria" w:hAnsiTheme="minorHAnsi" w:cstheme="minorHAnsi"/>
                <w:color w:val="auto"/>
                <w:sz w:val="20"/>
                <w:szCs w:val="20"/>
              </w:rPr>
            </w:pPr>
            <w:r w:rsidRPr="00CB7130">
              <w:rPr>
                <w:rFonts w:asciiTheme="minorHAnsi" w:eastAsia="Cambria" w:hAnsiTheme="minorHAnsi" w:cstheme="minorHAnsi"/>
                <w:color w:val="auto"/>
                <w:sz w:val="20"/>
                <w:szCs w:val="20"/>
              </w:rPr>
              <w:t>Focus faculty and grade level discussions on bridging intervention strategies to include use of formative and summative data to make instructional decisions, determine instructional supports, develop pacing guides,  and materials so all student can access instruction.</w:t>
            </w:r>
          </w:p>
        </w:tc>
        <w:tc>
          <w:tcPr>
            <w:tcW w:w="1350" w:type="dxa"/>
          </w:tcPr>
          <w:p w:rsidR="00E13B1F" w:rsidRPr="005C1D3C" w:rsidRDefault="00E13B1F" w:rsidP="00E13B1F">
            <w:pPr>
              <w:spacing w:after="0" w:line="240" w:lineRule="auto"/>
              <w:rPr>
                <w:rFonts w:asciiTheme="minorHAnsi" w:eastAsia="Cambria" w:hAnsiTheme="minorHAnsi" w:cstheme="minorHAnsi"/>
                <w:color w:val="auto"/>
                <w:sz w:val="18"/>
                <w:szCs w:val="18"/>
              </w:rPr>
            </w:pPr>
            <w:r w:rsidRPr="005C1D3C">
              <w:rPr>
                <w:rFonts w:asciiTheme="minorHAnsi" w:eastAsia="Cambria" w:hAnsiTheme="minorHAnsi" w:cstheme="minorHAnsi"/>
                <w:color w:val="auto"/>
                <w:sz w:val="18"/>
                <w:szCs w:val="18"/>
              </w:rPr>
              <w:t>Principals</w:t>
            </w:r>
          </w:p>
          <w:p w:rsidR="00E13B1F" w:rsidRPr="005C1D3C" w:rsidRDefault="00E13B1F" w:rsidP="00E13B1F">
            <w:pPr>
              <w:spacing w:after="0" w:line="240" w:lineRule="auto"/>
              <w:rPr>
                <w:rFonts w:asciiTheme="minorHAnsi" w:hAnsiTheme="minorHAnsi" w:cstheme="minorHAnsi"/>
                <w:color w:val="auto"/>
                <w:sz w:val="18"/>
                <w:szCs w:val="18"/>
              </w:rPr>
            </w:pPr>
            <w:r w:rsidRPr="005C1D3C">
              <w:rPr>
                <w:rFonts w:asciiTheme="minorHAnsi" w:eastAsia="Cambria" w:hAnsiTheme="minorHAnsi" w:cstheme="minorHAnsi"/>
                <w:color w:val="auto"/>
                <w:sz w:val="18"/>
                <w:szCs w:val="18"/>
              </w:rPr>
              <w:t>School Staff</w:t>
            </w:r>
          </w:p>
        </w:tc>
        <w:tc>
          <w:tcPr>
            <w:tcW w:w="780" w:type="dxa"/>
            <w:shd w:val="clear" w:color="auto" w:fill="F2F2F2" w:themeFill="background1" w:themeFillShade="F2"/>
            <w:vAlign w:val="center"/>
          </w:tcPr>
          <w:p w:rsidR="00E13B1F" w:rsidRPr="005C1D3C" w:rsidRDefault="00E13B1F" w:rsidP="00E13B1F">
            <w:pPr>
              <w:spacing w:after="0" w:line="240" w:lineRule="auto"/>
              <w:jc w:val="center"/>
              <w:rPr>
                <w:rFonts w:asciiTheme="minorHAnsi" w:hAnsiTheme="minorHAnsi" w:cstheme="minorHAnsi"/>
                <w:color w:val="auto"/>
                <w:sz w:val="18"/>
                <w:szCs w:val="18"/>
              </w:rPr>
            </w:pPr>
          </w:p>
        </w:tc>
        <w:tc>
          <w:tcPr>
            <w:tcW w:w="780" w:type="dxa"/>
            <w:vAlign w:val="center"/>
          </w:tcPr>
          <w:p w:rsidR="00E13B1F" w:rsidRPr="005C1D3C" w:rsidRDefault="00E13B1F" w:rsidP="00E13B1F">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80" w:type="dxa"/>
            <w:vAlign w:val="center"/>
          </w:tcPr>
          <w:p w:rsidR="00E13B1F" w:rsidRPr="005C1D3C" w:rsidRDefault="00E13B1F" w:rsidP="00E13B1F">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44" w:type="dxa"/>
            <w:vAlign w:val="center"/>
          </w:tcPr>
          <w:p w:rsidR="00E13B1F" w:rsidRPr="00B23D35" w:rsidRDefault="00E13B1F" w:rsidP="00E13B1F">
            <w:pPr>
              <w:spacing w:after="0" w:line="240" w:lineRule="auto"/>
              <w:jc w:val="center"/>
              <w:rPr>
                <w:rFonts w:asciiTheme="minorHAnsi" w:hAnsiTheme="minorHAnsi" w:cstheme="minorHAnsi"/>
                <w:color w:val="auto"/>
                <w:sz w:val="18"/>
                <w:szCs w:val="18"/>
              </w:rPr>
            </w:pPr>
            <w:r w:rsidRPr="00B23D35">
              <w:rPr>
                <w:rFonts w:asciiTheme="minorHAnsi" w:hAnsiTheme="minorHAnsi" w:cstheme="minorHAnsi"/>
                <w:color w:val="auto"/>
                <w:sz w:val="18"/>
                <w:szCs w:val="18"/>
              </w:rPr>
              <w:t>Planned</w:t>
            </w:r>
          </w:p>
        </w:tc>
      </w:tr>
      <w:tr w:rsidR="00E13B1F" w:rsidTr="00E13B1F">
        <w:trPr>
          <w:trHeight w:val="649"/>
          <w:jc w:val="center"/>
        </w:trPr>
        <w:tc>
          <w:tcPr>
            <w:tcW w:w="6536" w:type="dxa"/>
            <w:shd w:val="clear" w:color="auto" w:fill="FFFFCC"/>
            <w:vAlign w:val="center"/>
          </w:tcPr>
          <w:p w:rsidR="00E13B1F" w:rsidRPr="00E13B1F" w:rsidRDefault="00E13B1F" w:rsidP="00E13B1F">
            <w:pPr>
              <w:spacing w:after="0" w:line="240" w:lineRule="auto"/>
              <w:rPr>
                <w:rFonts w:asciiTheme="minorHAnsi" w:hAnsiTheme="minorHAnsi" w:cstheme="minorHAnsi"/>
                <w:sz w:val="20"/>
                <w:szCs w:val="20"/>
              </w:rPr>
            </w:pPr>
            <w:r w:rsidRPr="00E13B1F">
              <w:rPr>
                <w:rFonts w:asciiTheme="minorHAnsi" w:eastAsia="Cambria" w:hAnsiTheme="minorHAnsi" w:cstheme="minorHAnsi"/>
                <w:b/>
                <w:sz w:val="20"/>
                <w:szCs w:val="20"/>
              </w:rPr>
              <w:t>English Language Learners (ELL)</w:t>
            </w:r>
          </w:p>
        </w:tc>
        <w:tc>
          <w:tcPr>
            <w:tcW w:w="1350" w:type="dxa"/>
            <w:shd w:val="clear" w:color="auto" w:fill="FFFFCC"/>
            <w:vAlign w:val="center"/>
          </w:tcPr>
          <w:p w:rsidR="00E13B1F" w:rsidRPr="00E13B1F" w:rsidRDefault="00E13B1F" w:rsidP="00E13B1F">
            <w:pPr>
              <w:spacing w:after="0" w:line="240" w:lineRule="auto"/>
              <w:jc w:val="center"/>
              <w:rPr>
                <w:rFonts w:asciiTheme="minorHAnsi" w:hAnsiTheme="minorHAnsi" w:cstheme="minorHAnsi"/>
                <w:sz w:val="18"/>
                <w:szCs w:val="18"/>
              </w:rPr>
            </w:pPr>
            <w:r w:rsidRPr="00E13B1F">
              <w:rPr>
                <w:rFonts w:asciiTheme="minorHAnsi" w:eastAsia="Cambria" w:hAnsiTheme="minorHAnsi" w:cstheme="minorHAnsi"/>
                <w:b/>
                <w:sz w:val="18"/>
                <w:szCs w:val="18"/>
              </w:rPr>
              <w:t>Person Responsible</w:t>
            </w:r>
          </w:p>
        </w:tc>
        <w:tc>
          <w:tcPr>
            <w:tcW w:w="780" w:type="dxa"/>
            <w:shd w:val="clear" w:color="auto" w:fill="FFFFCC"/>
            <w:vAlign w:val="center"/>
          </w:tcPr>
          <w:p w:rsidR="00E13B1F" w:rsidRPr="00E13B1F" w:rsidRDefault="00E13B1F" w:rsidP="00E13B1F">
            <w:pPr>
              <w:spacing w:after="0" w:line="240" w:lineRule="auto"/>
              <w:jc w:val="center"/>
              <w:rPr>
                <w:rFonts w:asciiTheme="minorHAnsi" w:hAnsiTheme="minorHAnsi" w:cstheme="minorHAnsi"/>
                <w:b/>
                <w:sz w:val="18"/>
                <w:szCs w:val="18"/>
              </w:rPr>
            </w:pPr>
            <w:r w:rsidRPr="00E13B1F">
              <w:rPr>
                <w:rFonts w:asciiTheme="minorHAnsi" w:hAnsiTheme="minorHAnsi" w:cstheme="minorHAnsi"/>
                <w:b/>
                <w:sz w:val="18"/>
                <w:szCs w:val="18"/>
              </w:rPr>
              <w:t>2016</w:t>
            </w:r>
          </w:p>
          <w:p w:rsidR="00E13B1F" w:rsidRPr="00E13B1F" w:rsidRDefault="00E13B1F" w:rsidP="00E13B1F">
            <w:pPr>
              <w:spacing w:after="0" w:line="240" w:lineRule="auto"/>
              <w:jc w:val="center"/>
              <w:rPr>
                <w:rFonts w:asciiTheme="minorHAnsi" w:hAnsiTheme="minorHAnsi" w:cstheme="minorHAnsi"/>
                <w:b/>
                <w:sz w:val="18"/>
                <w:szCs w:val="18"/>
              </w:rPr>
            </w:pPr>
            <w:r w:rsidRPr="00E13B1F">
              <w:rPr>
                <w:rFonts w:asciiTheme="minorHAnsi" w:hAnsiTheme="minorHAnsi" w:cstheme="minorHAnsi"/>
                <w:b/>
                <w:sz w:val="18"/>
                <w:szCs w:val="18"/>
              </w:rPr>
              <w:t>2018</w:t>
            </w:r>
          </w:p>
        </w:tc>
        <w:tc>
          <w:tcPr>
            <w:tcW w:w="780" w:type="dxa"/>
            <w:shd w:val="clear" w:color="auto" w:fill="FFFFCC"/>
            <w:vAlign w:val="center"/>
          </w:tcPr>
          <w:p w:rsidR="00E13B1F" w:rsidRPr="00E13B1F" w:rsidRDefault="00E13B1F" w:rsidP="00E13B1F">
            <w:pPr>
              <w:spacing w:after="0" w:line="240" w:lineRule="auto"/>
              <w:jc w:val="center"/>
              <w:rPr>
                <w:rFonts w:asciiTheme="minorHAnsi" w:hAnsiTheme="minorHAnsi" w:cstheme="minorHAnsi"/>
                <w:b/>
                <w:sz w:val="18"/>
                <w:szCs w:val="18"/>
              </w:rPr>
            </w:pPr>
            <w:r w:rsidRPr="00E13B1F">
              <w:rPr>
                <w:rFonts w:asciiTheme="minorHAnsi" w:hAnsiTheme="minorHAnsi" w:cstheme="minorHAnsi"/>
                <w:b/>
                <w:sz w:val="18"/>
                <w:szCs w:val="18"/>
              </w:rPr>
              <w:t>2018</w:t>
            </w:r>
          </w:p>
          <w:p w:rsidR="00E13B1F" w:rsidRPr="00E13B1F" w:rsidRDefault="00E13B1F" w:rsidP="00E13B1F">
            <w:pPr>
              <w:spacing w:after="0" w:line="240" w:lineRule="auto"/>
              <w:jc w:val="center"/>
              <w:rPr>
                <w:rFonts w:asciiTheme="minorHAnsi" w:hAnsiTheme="minorHAnsi" w:cstheme="minorHAnsi"/>
                <w:b/>
                <w:sz w:val="18"/>
                <w:szCs w:val="18"/>
              </w:rPr>
            </w:pPr>
            <w:r w:rsidRPr="00E13B1F">
              <w:rPr>
                <w:rFonts w:asciiTheme="minorHAnsi" w:hAnsiTheme="minorHAnsi" w:cstheme="minorHAnsi"/>
                <w:b/>
                <w:sz w:val="18"/>
                <w:szCs w:val="18"/>
              </w:rPr>
              <w:t>2019</w:t>
            </w:r>
          </w:p>
        </w:tc>
        <w:tc>
          <w:tcPr>
            <w:tcW w:w="780" w:type="dxa"/>
            <w:shd w:val="clear" w:color="auto" w:fill="FFFFCC"/>
            <w:vAlign w:val="center"/>
          </w:tcPr>
          <w:p w:rsidR="00E13B1F" w:rsidRPr="00E13B1F" w:rsidRDefault="00E13B1F" w:rsidP="00E13B1F">
            <w:pPr>
              <w:spacing w:after="0" w:line="240" w:lineRule="auto"/>
              <w:jc w:val="center"/>
              <w:rPr>
                <w:rFonts w:asciiTheme="minorHAnsi" w:hAnsiTheme="minorHAnsi" w:cstheme="minorHAnsi"/>
                <w:b/>
                <w:sz w:val="18"/>
                <w:szCs w:val="18"/>
              </w:rPr>
            </w:pPr>
            <w:r w:rsidRPr="00E13B1F">
              <w:rPr>
                <w:rFonts w:asciiTheme="minorHAnsi" w:hAnsiTheme="minorHAnsi" w:cstheme="minorHAnsi"/>
                <w:b/>
                <w:sz w:val="18"/>
                <w:szCs w:val="18"/>
              </w:rPr>
              <w:t>2019</w:t>
            </w:r>
          </w:p>
          <w:p w:rsidR="00E13B1F" w:rsidRPr="00E13B1F" w:rsidRDefault="00E13B1F" w:rsidP="00E13B1F">
            <w:pPr>
              <w:spacing w:after="0" w:line="240" w:lineRule="auto"/>
              <w:jc w:val="center"/>
              <w:rPr>
                <w:rFonts w:asciiTheme="minorHAnsi" w:hAnsiTheme="minorHAnsi" w:cstheme="minorHAnsi"/>
                <w:b/>
                <w:sz w:val="18"/>
                <w:szCs w:val="18"/>
              </w:rPr>
            </w:pPr>
            <w:r w:rsidRPr="00E13B1F">
              <w:rPr>
                <w:rFonts w:asciiTheme="minorHAnsi" w:hAnsiTheme="minorHAnsi" w:cstheme="minorHAnsi"/>
                <w:b/>
                <w:sz w:val="18"/>
                <w:szCs w:val="18"/>
              </w:rPr>
              <w:t>2020</w:t>
            </w:r>
          </w:p>
        </w:tc>
        <w:tc>
          <w:tcPr>
            <w:tcW w:w="1044" w:type="dxa"/>
            <w:shd w:val="clear" w:color="auto" w:fill="FFFFCC"/>
            <w:vAlign w:val="center"/>
          </w:tcPr>
          <w:p w:rsidR="00E13B1F" w:rsidRPr="00E13B1F" w:rsidRDefault="00E13B1F" w:rsidP="00E13B1F">
            <w:pPr>
              <w:spacing w:after="0" w:line="240" w:lineRule="auto"/>
              <w:jc w:val="center"/>
              <w:rPr>
                <w:rFonts w:asciiTheme="minorHAnsi" w:hAnsiTheme="minorHAnsi" w:cstheme="minorHAnsi"/>
                <w:sz w:val="18"/>
                <w:szCs w:val="18"/>
              </w:rPr>
            </w:pPr>
            <w:r w:rsidRPr="00E13B1F">
              <w:rPr>
                <w:rFonts w:asciiTheme="minorHAnsi" w:eastAsia="Cambria" w:hAnsiTheme="minorHAnsi" w:cstheme="minorHAnsi"/>
                <w:b/>
                <w:sz w:val="18"/>
                <w:szCs w:val="18"/>
              </w:rPr>
              <w:t>Status</w:t>
            </w:r>
          </w:p>
        </w:tc>
      </w:tr>
      <w:tr w:rsidR="00E13B1F" w:rsidTr="00E13B1F">
        <w:trPr>
          <w:trHeight w:val="350"/>
          <w:jc w:val="center"/>
        </w:trPr>
        <w:tc>
          <w:tcPr>
            <w:tcW w:w="6536" w:type="dxa"/>
          </w:tcPr>
          <w:p w:rsidR="00E13B1F" w:rsidRPr="005C1D3C" w:rsidRDefault="00E13B1F" w:rsidP="00E13B1F">
            <w:pPr>
              <w:spacing w:after="0" w:line="240" w:lineRule="auto"/>
              <w:rPr>
                <w:rFonts w:asciiTheme="minorHAnsi" w:eastAsia="Cambria" w:hAnsiTheme="minorHAnsi" w:cstheme="minorHAnsi"/>
                <w:sz w:val="20"/>
                <w:szCs w:val="20"/>
              </w:rPr>
            </w:pPr>
            <w:r w:rsidRPr="005C1D3C">
              <w:rPr>
                <w:rFonts w:asciiTheme="minorHAnsi" w:eastAsia="Cambria" w:hAnsiTheme="minorHAnsi" w:cstheme="minorHAnsi"/>
                <w:sz w:val="20"/>
                <w:szCs w:val="20"/>
              </w:rPr>
              <w:t>Implement DESE and district policies and practices for ELL service delivery models in accordance with WIDA levels 1-5 consistency across all elementary schools.</w:t>
            </w:r>
          </w:p>
        </w:tc>
        <w:tc>
          <w:tcPr>
            <w:tcW w:w="1350" w:type="dxa"/>
          </w:tcPr>
          <w:p w:rsidR="00E13B1F" w:rsidRPr="005C1D3C" w:rsidRDefault="00E13B1F" w:rsidP="00E13B1F">
            <w:pPr>
              <w:spacing w:after="0" w:line="240" w:lineRule="auto"/>
              <w:rPr>
                <w:rFonts w:asciiTheme="minorHAnsi" w:hAnsiTheme="minorHAnsi" w:cstheme="minorHAnsi"/>
              </w:rPr>
            </w:pPr>
            <w:r w:rsidRPr="005C1D3C">
              <w:rPr>
                <w:rFonts w:asciiTheme="minorHAnsi" w:eastAsia="Cambria" w:hAnsiTheme="minorHAnsi" w:cstheme="minorHAnsi"/>
                <w:sz w:val="20"/>
                <w:szCs w:val="20"/>
              </w:rPr>
              <w:t>Principal</w:t>
            </w:r>
          </w:p>
          <w:p w:rsidR="00E13B1F" w:rsidRPr="003A2C34" w:rsidRDefault="00E13B1F" w:rsidP="00E13B1F">
            <w:pPr>
              <w:spacing w:after="0" w:line="240" w:lineRule="auto"/>
              <w:rPr>
                <w:rFonts w:asciiTheme="minorHAnsi" w:eastAsia="Cambria" w:hAnsiTheme="minorHAnsi" w:cstheme="minorHAnsi"/>
                <w:sz w:val="20"/>
                <w:szCs w:val="20"/>
              </w:rPr>
            </w:pPr>
            <w:r w:rsidRPr="005C1D3C">
              <w:rPr>
                <w:rFonts w:asciiTheme="minorHAnsi" w:eastAsia="Cambria" w:hAnsiTheme="minorHAnsi" w:cstheme="minorHAnsi"/>
                <w:sz w:val="20"/>
                <w:szCs w:val="20"/>
              </w:rPr>
              <w:t>ELL Teacher</w:t>
            </w:r>
          </w:p>
        </w:tc>
        <w:tc>
          <w:tcPr>
            <w:tcW w:w="780" w:type="dxa"/>
            <w:vAlign w:val="center"/>
          </w:tcPr>
          <w:p w:rsidR="00E13B1F" w:rsidRPr="005C1D3C"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780" w:type="dxa"/>
            <w:vAlign w:val="center"/>
          </w:tcPr>
          <w:p w:rsidR="00E13B1F" w:rsidRPr="005C1D3C"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780" w:type="dxa"/>
            <w:vAlign w:val="center"/>
          </w:tcPr>
          <w:p w:rsidR="00E13B1F" w:rsidRPr="005C1D3C"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1044" w:type="dxa"/>
            <w:vAlign w:val="center"/>
          </w:tcPr>
          <w:p w:rsidR="00E13B1F" w:rsidRPr="00CB7130"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Ongoing</w:t>
            </w:r>
          </w:p>
        </w:tc>
      </w:tr>
      <w:tr w:rsidR="00E13B1F" w:rsidTr="00E13B1F">
        <w:trPr>
          <w:jc w:val="center"/>
        </w:trPr>
        <w:tc>
          <w:tcPr>
            <w:tcW w:w="6536" w:type="dxa"/>
          </w:tcPr>
          <w:p w:rsidR="00E13B1F" w:rsidRPr="005C1D3C" w:rsidRDefault="00E13B1F" w:rsidP="00E13B1F">
            <w:pPr>
              <w:spacing w:after="0" w:line="240" w:lineRule="auto"/>
              <w:rPr>
                <w:rFonts w:asciiTheme="minorHAnsi" w:hAnsiTheme="minorHAnsi" w:cstheme="minorHAnsi"/>
                <w:sz w:val="20"/>
                <w:szCs w:val="20"/>
              </w:rPr>
            </w:pPr>
            <w:r w:rsidRPr="005C1D3C">
              <w:rPr>
                <w:rFonts w:asciiTheme="minorHAnsi" w:eastAsia="Cambria" w:hAnsiTheme="minorHAnsi" w:cstheme="minorHAnsi"/>
                <w:sz w:val="20"/>
                <w:szCs w:val="20"/>
              </w:rPr>
              <w:t>Use SEI instructional practices that address the needs of ELL learners across all settings.</w:t>
            </w:r>
          </w:p>
        </w:tc>
        <w:tc>
          <w:tcPr>
            <w:tcW w:w="1350" w:type="dxa"/>
          </w:tcPr>
          <w:p w:rsidR="00E13B1F" w:rsidRPr="005C1D3C" w:rsidRDefault="00E13B1F" w:rsidP="00E13B1F">
            <w:pPr>
              <w:spacing w:after="0" w:line="240" w:lineRule="auto"/>
              <w:rPr>
                <w:rFonts w:asciiTheme="minorHAnsi" w:eastAsia="Cambria" w:hAnsiTheme="minorHAnsi" w:cstheme="minorHAnsi"/>
                <w:sz w:val="20"/>
                <w:szCs w:val="20"/>
              </w:rPr>
            </w:pPr>
            <w:r w:rsidRPr="005C1D3C">
              <w:rPr>
                <w:rFonts w:asciiTheme="minorHAnsi" w:eastAsia="Cambria" w:hAnsiTheme="minorHAnsi" w:cstheme="minorHAnsi"/>
                <w:sz w:val="20"/>
                <w:szCs w:val="20"/>
              </w:rPr>
              <w:t>School Staff</w:t>
            </w:r>
          </w:p>
          <w:p w:rsidR="00E13B1F" w:rsidRPr="003A2C34" w:rsidRDefault="00E13B1F" w:rsidP="00E13B1F">
            <w:pPr>
              <w:spacing w:after="0" w:line="240" w:lineRule="auto"/>
              <w:rPr>
                <w:rFonts w:asciiTheme="minorHAnsi" w:eastAsia="Cambria" w:hAnsiTheme="minorHAnsi" w:cstheme="minorHAnsi"/>
                <w:sz w:val="20"/>
                <w:szCs w:val="20"/>
              </w:rPr>
            </w:pPr>
            <w:r w:rsidRPr="005C1D3C">
              <w:rPr>
                <w:rFonts w:asciiTheme="minorHAnsi" w:eastAsia="Cambria" w:hAnsiTheme="minorHAnsi" w:cstheme="minorHAnsi"/>
                <w:sz w:val="20"/>
                <w:szCs w:val="20"/>
              </w:rPr>
              <w:t>ELL Teacher</w:t>
            </w:r>
          </w:p>
        </w:tc>
        <w:tc>
          <w:tcPr>
            <w:tcW w:w="780" w:type="dxa"/>
            <w:vAlign w:val="center"/>
          </w:tcPr>
          <w:p w:rsidR="00E13B1F" w:rsidRPr="005C1D3C"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780" w:type="dxa"/>
            <w:vAlign w:val="center"/>
          </w:tcPr>
          <w:p w:rsidR="00E13B1F" w:rsidRPr="005C1D3C"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780" w:type="dxa"/>
            <w:vAlign w:val="center"/>
          </w:tcPr>
          <w:p w:rsidR="00E13B1F" w:rsidRPr="005C1D3C"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1044" w:type="dxa"/>
            <w:vAlign w:val="center"/>
          </w:tcPr>
          <w:p w:rsidR="00E13B1F" w:rsidRPr="00CB7130"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Ongoing</w:t>
            </w:r>
          </w:p>
        </w:tc>
      </w:tr>
      <w:tr w:rsidR="00E13B1F" w:rsidTr="00E13B1F">
        <w:trPr>
          <w:jc w:val="center"/>
        </w:trPr>
        <w:tc>
          <w:tcPr>
            <w:tcW w:w="6536" w:type="dxa"/>
          </w:tcPr>
          <w:p w:rsidR="00E13B1F" w:rsidRPr="005C1D3C" w:rsidRDefault="00E13B1F" w:rsidP="00E13B1F">
            <w:pPr>
              <w:spacing w:after="0" w:line="240" w:lineRule="auto"/>
              <w:rPr>
                <w:rFonts w:asciiTheme="minorHAnsi" w:hAnsiTheme="minorHAnsi" w:cstheme="minorHAnsi"/>
                <w:sz w:val="20"/>
                <w:szCs w:val="20"/>
              </w:rPr>
            </w:pPr>
            <w:r w:rsidRPr="005C1D3C">
              <w:rPr>
                <w:rFonts w:asciiTheme="minorHAnsi" w:eastAsia="Cambria" w:hAnsiTheme="minorHAnsi" w:cstheme="minorHAnsi"/>
                <w:sz w:val="20"/>
                <w:szCs w:val="20"/>
              </w:rPr>
              <w:t>Implement the Corrective Action Plan (CAP) for the ELL areas that were cited for the elementary level in the DESE Coordinated Program Review (CPR).</w:t>
            </w:r>
          </w:p>
        </w:tc>
        <w:tc>
          <w:tcPr>
            <w:tcW w:w="1350" w:type="dxa"/>
          </w:tcPr>
          <w:p w:rsidR="00E13B1F" w:rsidRDefault="00E13B1F" w:rsidP="00E13B1F">
            <w:pPr>
              <w:spacing w:after="0" w:line="240" w:lineRule="auto"/>
              <w:rPr>
                <w:rFonts w:asciiTheme="minorHAnsi" w:eastAsia="Cambria" w:hAnsiTheme="minorHAnsi" w:cstheme="minorHAnsi"/>
                <w:sz w:val="20"/>
                <w:szCs w:val="20"/>
              </w:rPr>
            </w:pPr>
            <w:r>
              <w:rPr>
                <w:rFonts w:asciiTheme="minorHAnsi" w:eastAsia="Cambria" w:hAnsiTheme="minorHAnsi" w:cstheme="minorHAnsi"/>
                <w:sz w:val="20"/>
                <w:szCs w:val="20"/>
              </w:rPr>
              <w:t>Principals</w:t>
            </w:r>
          </w:p>
          <w:p w:rsidR="00E13B1F" w:rsidRPr="003A2C34" w:rsidRDefault="00E13B1F" w:rsidP="00E13B1F">
            <w:pPr>
              <w:spacing w:after="0" w:line="240" w:lineRule="auto"/>
              <w:rPr>
                <w:rFonts w:asciiTheme="minorHAnsi" w:eastAsia="Cambria" w:hAnsiTheme="minorHAnsi" w:cstheme="minorHAnsi"/>
                <w:sz w:val="20"/>
                <w:szCs w:val="20"/>
              </w:rPr>
            </w:pPr>
            <w:r>
              <w:rPr>
                <w:rFonts w:asciiTheme="minorHAnsi" w:eastAsia="Cambria" w:hAnsiTheme="minorHAnsi" w:cstheme="minorHAnsi"/>
                <w:sz w:val="20"/>
                <w:szCs w:val="20"/>
              </w:rPr>
              <w:t>Asst. Supt.</w:t>
            </w:r>
          </w:p>
        </w:tc>
        <w:tc>
          <w:tcPr>
            <w:tcW w:w="780" w:type="dxa"/>
            <w:vAlign w:val="center"/>
          </w:tcPr>
          <w:p w:rsidR="00E13B1F" w:rsidRPr="005C1D3C"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780" w:type="dxa"/>
            <w:shd w:val="clear" w:color="auto" w:fill="F2F2F2" w:themeFill="background1" w:themeFillShade="F2"/>
            <w:vAlign w:val="center"/>
          </w:tcPr>
          <w:p w:rsidR="00E13B1F" w:rsidRPr="005C1D3C" w:rsidRDefault="00E13B1F" w:rsidP="00E13B1F">
            <w:pPr>
              <w:spacing w:after="0" w:line="240" w:lineRule="auto"/>
              <w:jc w:val="center"/>
              <w:rPr>
                <w:rFonts w:asciiTheme="minorHAnsi" w:hAnsiTheme="minorHAnsi" w:cstheme="minorHAnsi"/>
                <w:sz w:val="18"/>
                <w:szCs w:val="18"/>
              </w:rPr>
            </w:pPr>
          </w:p>
        </w:tc>
        <w:tc>
          <w:tcPr>
            <w:tcW w:w="780" w:type="dxa"/>
            <w:shd w:val="clear" w:color="auto" w:fill="F2F2F2" w:themeFill="background1" w:themeFillShade="F2"/>
            <w:vAlign w:val="center"/>
          </w:tcPr>
          <w:p w:rsidR="00E13B1F" w:rsidRPr="005C1D3C" w:rsidRDefault="00E13B1F" w:rsidP="00E13B1F">
            <w:pPr>
              <w:spacing w:after="0" w:line="240" w:lineRule="auto"/>
              <w:jc w:val="center"/>
              <w:rPr>
                <w:rFonts w:asciiTheme="minorHAnsi" w:hAnsiTheme="minorHAnsi" w:cstheme="minorHAnsi"/>
                <w:sz w:val="18"/>
                <w:szCs w:val="18"/>
              </w:rPr>
            </w:pPr>
          </w:p>
        </w:tc>
        <w:tc>
          <w:tcPr>
            <w:tcW w:w="1044" w:type="dxa"/>
            <w:vAlign w:val="center"/>
          </w:tcPr>
          <w:p w:rsidR="00E13B1F" w:rsidRPr="00CB7130"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Completed</w:t>
            </w:r>
          </w:p>
        </w:tc>
      </w:tr>
      <w:tr w:rsidR="00E13B1F" w:rsidTr="00E13B1F">
        <w:trPr>
          <w:trHeight w:val="503"/>
          <w:jc w:val="center"/>
        </w:trPr>
        <w:tc>
          <w:tcPr>
            <w:tcW w:w="6536" w:type="dxa"/>
          </w:tcPr>
          <w:p w:rsidR="00E13B1F" w:rsidRPr="005C1D3C" w:rsidRDefault="00E13B1F" w:rsidP="00E13B1F">
            <w:pPr>
              <w:spacing w:after="0" w:line="240" w:lineRule="auto"/>
              <w:rPr>
                <w:rFonts w:asciiTheme="minorHAnsi" w:hAnsiTheme="minorHAnsi" w:cstheme="minorHAnsi"/>
                <w:sz w:val="20"/>
                <w:szCs w:val="20"/>
              </w:rPr>
            </w:pPr>
            <w:r w:rsidRPr="005C1D3C">
              <w:rPr>
                <w:rFonts w:asciiTheme="minorHAnsi" w:eastAsia="Cambria" w:hAnsiTheme="minorHAnsi" w:cstheme="minorHAnsi"/>
                <w:sz w:val="20"/>
                <w:szCs w:val="20"/>
              </w:rPr>
              <w:t>Ensure ELL students receive the services that are expected for their level of need.</w:t>
            </w:r>
          </w:p>
        </w:tc>
        <w:tc>
          <w:tcPr>
            <w:tcW w:w="1350" w:type="dxa"/>
          </w:tcPr>
          <w:p w:rsidR="00E13B1F" w:rsidRPr="005C1D3C" w:rsidRDefault="00E13B1F" w:rsidP="00E13B1F">
            <w:pPr>
              <w:spacing w:after="0" w:line="240" w:lineRule="auto"/>
              <w:rPr>
                <w:rFonts w:asciiTheme="minorHAnsi" w:hAnsiTheme="minorHAnsi" w:cstheme="minorHAnsi"/>
              </w:rPr>
            </w:pPr>
            <w:r w:rsidRPr="005C1D3C">
              <w:rPr>
                <w:rFonts w:asciiTheme="minorHAnsi" w:eastAsia="Cambria" w:hAnsiTheme="minorHAnsi" w:cstheme="minorHAnsi"/>
                <w:sz w:val="20"/>
                <w:szCs w:val="20"/>
              </w:rPr>
              <w:t>Principal</w:t>
            </w:r>
          </w:p>
          <w:p w:rsidR="00E13B1F" w:rsidRPr="003A2C34" w:rsidRDefault="00E13B1F" w:rsidP="00E13B1F">
            <w:pPr>
              <w:spacing w:after="0" w:line="240" w:lineRule="auto"/>
              <w:rPr>
                <w:rFonts w:asciiTheme="minorHAnsi" w:eastAsia="Cambria" w:hAnsiTheme="minorHAnsi" w:cstheme="minorHAnsi"/>
                <w:sz w:val="20"/>
                <w:szCs w:val="20"/>
              </w:rPr>
            </w:pPr>
            <w:r w:rsidRPr="005C1D3C">
              <w:rPr>
                <w:rFonts w:asciiTheme="minorHAnsi" w:eastAsia="Cambria" w:hAnsiTheme="minorHAnsi" w:cstheme="minorHAnsi"/>
                <w:sz w:val="20"/>
                <w:szCs w:val="20"/>
              </w:rPr>
              <w:t>ELL Teacher</w:t>
            </w:r>
          </w:p>
        </w:tc>
        <w:tc>
          <w:tcPr>
            <w:tcW w:w="780" w:type="dxa"/>
            <w:vAlign w:val="center"/>
          </w:tcPr>
          <w:p w:rsidR="00E13B1F" w:rsidRPr="005C1D3C"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780" w:type="dxa"/>
            <w:vAlign w:val="center"/>
          </w:tcPr>
          <w:p w:rsidR="00E13B1F" w:rsidRPr="005C1D3C"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780" w:type="dxa"/>
            <w:vAlign w:val="center"/>
          </w:tcPr>
          <w:p w:rsidR="00E13B1F" w:rsidRPr="005C1D3C"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1044" w:type="dxa"/>
            <w:vAlign w:val="center"/>
          </w:tcPr>
          <w:p w:rsidR="00E13B1F" w:rsidRPr="00CB7130" w:rsidRDefault="00E13B1F" w:rsidP="00E13B1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Ongoing</w:t>
            </w:r>
          </w:p>
        </w:tc>
      </w:tr>
      <w:tr w:rsidR="00E13B1F" w:rsidTr="00E13B1F">
        <w:trPr>
          <w:trHeight w:val="649"/>
          <w:jc w:val="center"/>
        </w:trPr>
        <w:tc>
          <w:tcPr>
            <w:tcW w:w="6536" w:type="dxa"/>
            <w:shd w:val="clear" w:color="auto" w:fill="FFFFCC"/>
            <w:vAlign w:val="center"/>
          </w:tcPr>
          <w:p w:rsidR="00E13B1F" w:rsidRPr="005C1D3C" w:rsidRDefault="00E13B1F" w:rsidP="00E13B1F">
            <w:pPr>
              <w:spacing w:after="0" w:line="240" w:lineRule="auto"/>
              <w:rPr>
                <w:rFonts w:asciiTheme="minorHAnsi" w:eastAsia="Cambria" w:hAnsiTheme="minorHAnsi" w:cstheme="minorHAnsi"/>
                <w:b/>
                <w:sz w:val="20"/>
                <w:szCs w:val="20"/>
              </w:rPr>
            </w:pPr>
            <w:r w:rsidRPr="005C1D3C">
              <w:rPr>
                <w:rFonts w:asciiTheme="minorHAnsi" w:eastAsia="Cambria" w:hAnsiTheme="minorHAnsi" w:cstheme="minorHAnsi"/>
                <w:b/>
                <w:sz w:val="20"/>
                <w:szCs w:val="20"/>
              </w:rPr>
              <w:t>Teacher Capacity</w:t>
            </w:r>
          </w:p>
        </w:tc>
        <w:tc>
          <w:tcPr>
            <w:tcW w:w="1350" w:type="dxa"/>
            <w:shd w:val="clear" w:color="auto" w:fill="FFFFCC"/>
            <w:vAlign w:val="center"/>
          </w:tcPr>
          <w:p w:rsidR="00E13B1F" w:rsidRPr="00E13B1F" w:rsidRDefault="00E13B1F" w:rsidP="00E13B1F">
            <w:pPr>
              <w:spacing w:after="0" w:line="240" w:lineRule="auto"/>
              <w:jc w:val="center"/>
              <w:rPr>
                <w:rFonts w:asciiTheme="minorHAnsi" w:hAnsiTheme="minorHAnsi" w:cstheme="minorHAnsi"/>
                <w:sz w:val="18"/>
                <w:szCs w:val="18"/>
              </w:rPr>
            </w:pPr>
            <w:r w:rsidRPr="00E13B1F">
              <w:rPr>
                <w:rFonts w:asciiTheme="minorHAnsi" w:eastAsia="Cambria" w:hAnsiTheme="minorHAnsi" w:cstheme="minorHAnsi"/>
                <w:b/>
                <w:sz w:val="18"/>
                <w:szCs w:val="18"/>
              </w:rPr>
              <w:t>Person Responsible</w:t>
            </w:r>
          </w:p>
        </w:tc>
        <w:tc>
          <w:tcPr>
            <w:tcW w:w="780" w:type="dxa"/>
            <w:shd w:val="clear" w:color="auto" w:fill="FFFFCC"/>
            <w:vAlign w:val="center"/>
          </w:tcPr>
          <w:p w:rsidR="00E13B1F" w:rsidRPr="00CB7130" w:rsidRDefault="00E13B1F" w:rsidP="00E13B1F">
            <w:pPr>
              <w:spacing w:after="0" w:line="240" w:lineRule="auto"/>
              <w:jc w:val="center"/>
              <w:rPr>
                <w:rFonts w:asciiTheme="minorHAnsi" w:hAnsiTheme="minorHAnsi" w:cstheme="minorHAnsi"/>
                <w:b/>
                <w:sz w:val="18"/>
                <w:szCs w:val="18"/>
              </w:rPr>
            </w:pPr>
            <w:r w:rsidRPr="00CB7130">
              <w:rPr>
                <w:rFonts w:asciiTheme="minorHAnsi" w:hAnsiTheme="minorHAnsi" w:cstheme="minorHAnsi"/>
                <w:b/>
                <w:sz w:val="18"/>
                <w:szCs w:val="18"/>
              </w:rPr>
              <w:t>2016</w:t>
            </w:r>
          </w:p>
          <w:p w:rsidR="00E13B1F" w:rsidRPr="00CB7130" w:rsidRDefault="00E13B1F" w:rsidP="00E13B1F">
            <w:pPr>
              <w:spacing w:after="0" w:line="240" w:lineRule="auto"/>
              <w:jc w:val="center"/>
              <w:rPr>
                <w:rFonts w:asciiTheme="minorHAnsi" w:hAnsiTheme="minorHAnsi" w:cstheme="minorHAnsi"/>
                <w:b/>
                <w:sz w:val="18"/>
                <w:szCs w:val="18"/>
              </w:rPr>
            </w:pPr>
            <w:r w:rsidRPr="00CB7130">
              <w:rPr>
                <w:rFonts w:asciiTheme="minorHAnsi" w:hAnsiTheme="minorHAnsi" w:cstheme="minorHAnsi"/>
                <w:b/>
                <w:sz w:val="18"/>
                <w:szCs w:val="18"/>
              </w:rPr>
              <w:t>2018</w:t>
            </w:r>
          </w:p>
        </w:tc>
        <w:tc>
          <w:tcPr>
            <w:tcW w:w="780" w:type="dxa"/>
            <w:shd w:val="clear" w:color="auto" w:fill="FFFFCC"/>
            <w:vAlign w:val="center"/>
          </w:tcPr>
          <w:p w:rsidR="00E13B1F" w:rsidRPr="00CB7130" w:rsidRDefault="00E13B1F" w:rsidP="00E13B1F">
            <w:pPr>
              <w:spacing w:after="0" w:line="240" w:lineRule="auto"/>
              <w:jc w:val="center"/>
              <w:rPr>
                <w:rFonts w:asciiTheme="minorHAnsi" w:hAnsiTheme="minorHAnsi" w:cstheme="minorHAnsi"/>
                <w:b/>
                <w:sz w:val="18"/>
                <w:szCs w:val="18"/>
              </w:rPr>
            </w:pPr>
            <w:r w:rsidRPr="00CB7130">
              <w:rPr>
                <w:rFonts w:asciiTheme="minorHAnsi" w:hAnsiTheme="minorHAnsi" w:cstheme="minorHAnsi"/>
                <w:b/>
                <w:sz w:val="18"/>
                <w:szCs w:val="18"/>
              </w:rPr>
              <w:t>2018</w:t>
            </w:r>
          </w:p>
          <w:p w:rsidR="00E13B1F" w:rsidRPr="00CB7130" w:rsidRDefault="00E13B1F" w:rsidP="00E13B1F">
            <w:pPr>
              <w:spacing w:after="0" w:line="240" w:lineRule="auto"/>
              <w:jc w:val="center"/>
              <w:rPr>
                <w:rFonts w:asciiTheme="minorHAnsi" w:hAnsiTheme="minorHAnsi" w:cstheme="minorHAnsi"/>
                <w:b/>
                <w:sz w:val="18"/>
                <w:szCs w:val="18"/>
              </w:rPr>
            </w:pPr>
            <w:r w:rsidRPr="00CB7130">
              <w:rPr>
                <w:rFonts w:asciiTheme="minorHAnsi" w:hAnsiTheme="minorHAnsi" w:cstheme="minorHAnsi"/>
                <w:b/>
                <w:sz w:val="18"/>
                <w:szCs w:val="18"/>
              </w:rPr>
              <w:t>2019</w:t>
            </w:r>
          </w:p>
        </w:tc>
        <w:tc>
          <w:tcPr>
            <w:tcW w:w="780" w:type="dxa"/>
            <w:shd w:val="clear" w:color="auto" w:fill="FFFFCC"/>
            <w:vAlign w:val="center"/>
          </w:tcPr>
          <w:p w:rsidR="00E13B1F" w:rsidRPr="00CB7130" w:rsidRDefault="00E13B1F" w:rsidP="00E13B1F">
            <w:pPr>
              <w:spacing w:after="0" w:line="240" w:lineRule="auto"/>
              <w:jc w:val="center"/>
              <w:rPr>
                <w:rFonts w:asciiTheme="minorHAnsi" w:hAnsiTheme="minorHAnsi" w:cstheme="minorHAnsi"/>
                <w:b/>
                <w:sz w:val="18"/>
                <w:szCs w:val="18"/>
              </w:rPr>
            </w:pPr>
            <w:r w:rsidRPr="00CB7130">
              <w:rPr>
                <w:rFonts w:asciiTheme="minorHAnsi" w:hAnsiTheme="minorHAnsi" w:cstheme="minorHAnsi"/>
                <w:b/>
                <w:sz w:val="18"/>
                <w:szCs w:val="18"/>
              </w:rPr>
              <w:t>2019</w:t>
            </w:r>
          </w:p>
          <w:p w:rsidR="00E13B1F" w:rsidRPr="00CB7130" w:rsidRDefault="00E13B1F" w:rsidP="00E13B1F">
            <w:pPr>
              <w:spacing w:after="0" w:line="240" w:lineRule="auto"/>
              <w:jc w:val="center"/>
              <w:rPr>
                <w:rFonts w:asciiTheme="minorHAnsi" w:hAnsiTheme="minorHAnsi" w:cstheme="minorHAnsi"/>
                <w:b/>
                <w:sz w:val="18"/>
                <w:szCs w:val="18"/>
              </w:rPr>
            </w:pPr>
            <w:r w:rsidRPr="00CB7130">
              <w:rPr>
                <w:rFonts w:asciiTheme="minorHAnsi" w:hAnsiTheme="minorHAnsi" w:cstheme="minorHAnsi"/>
                <w:b/>
                <w:sz w:val="18"/>
                <w:szCs w:val="18"/>
              </w:rPr>
              <w:t>2020</w:t>
            </w:r>
          </w:p>
        </w:tc>
        <w:tc>
          <w:tcPr>
            <w:tcW w:w="1044" w:type="dxa"/>
            <w:shd w:val="clear" w:color="auto" w:fill="FFFFCC"/>
            <w:vAlign w:val="center"/>
          </w:tcPr>
          <w:p w:rsidR="00E13B1F" w:rsidRPr="005C1D3C" w:rsidRDefault="00E13B1F" w:rsidP="00E13B1F">
            <w:pPr>
              <w:spacing w:after="0" w:line="240" w:lineRule="auto"/>
              <w:jc w:val="center"/>
              <w:rPr>
                <w:rFonts w:asciiTheme="minorHAnsi" w:hAnsiTheme="minorHAnsi" w:cstheme="minorHAnsi"/>
              </w:rPr>
            </w:pPr>
            <w:r w:rsidRPr="005C1D3C">
              <w:rPr>
                <w:rFonts w:asciiTheme="minorHAnsi" w:eastAsia="Cambria" w:hAnsiTheme="minorHAnsi" w:cstheme="minorHAnsi"/>
                <w:b/>
                <w:sz w:val="20"/>
                <w:szCs w:val="20"/>
              </w:rPr>
              <w:t>Status</w:t>
            </w:r>
          </w:p>
        </w:tc>
      </w:tr>
      <w:tr w:rsidR="00E13B1F" w:rsidTr="00E13B1F">
        <w:trPr>
          <w:jc w:val="center"/>
        </w:trPr>
        <w:tc>
          <w:tcPr>
            <w:tcW w:w="6536" w:type="dxa"/>
            <w:shd w:val="clear" w:color="auto" w:fill="auto"/>
          </w:tcPr>
          <w:p w:rsidR="00E13B1F" w:rsidRPr="005C1D3C" w:rsidRDefault="00E13B1F" w:rsidP="00E13B1F">
            <w:pPr>
              <w:spacing w:after="0" w:line="240" w:lineRule="auto"/>
              <w:rPr>
                <w:rFonts w:asciiTheme="minorHAnsi" w:eastAsia="Cambria" w:hAnsiTheme="minorHAnsi" w:cstheme="minorHAnsi"/>
                <w:color w:val="auto"/>
                <w:sz w:val="20"/>
                <w:szCs w:val="20"/>
              </w:rPr>
            </w:pPr>
            <w:r w:rsidRPr="005C1D3C">
              <w:rPr>
                <w:rFonts w:asciiTheme="minorHAnsi" w:eastAsia="Cambria" w:hAnsiTheme="minorHAnsi" w:cstheme="minorHAnsi"/>
                <w:color w:val="auto"/>
                <w:sz w:val="20"/>
                <w:szCs w:val="20"/>
              </w:rPr>
              <w:t>Provide training on effective collaboration and co-teaching models for general and special education teachers in order to provide specially designed curriculum in an inclusion setting.</w:t>
            </w:r>
          </w:p>
        </w:tc>
        <w:tc>
          <w:tcPr>
            <w:tcW w:w="1350" w:type="dxa"/>
            <w:shd w:val="clear" w:color="auto" w:fill="auto"/>
          </w:tcPr>
          <w:p w:rsidR="00E13B1F" w:rsidRPr="005C1D3C" w:rsidRDefault="00E13B1F" w:rsidP="00E13B1F">
            <w:pPr>
              <w:spacing w:after="0" w:line="240" w:lineRule="auto"/>
              <w:rPr>
                <w:rFonts w:asciiTheme="minorHAnsi" w:eastAsia="Cambria" w:hAnsiTheme="minorHAnsi" w:cstheme="minorHAnsi"/>
                <w:sz w:val="20"/>
                <w:szCs w:val="20"/>
              </w:rPr>
            </w:pPr>
            <w:r w:rsidRPr="005C1D3C">
              <w:rPr>
                <w:rFonts w:asciiTheme="minorHAnsi" w:eastAsia="Cambria" w:hAnsiTheme="minorHAnsi" w:cstheme="minorHAnsi"/>
                <w:sz w:val="20"/>
                <w:szCs w:val="20"/>
              </w:rPr>
              <w:t>Asst, Supt.</w:t>
            </w:r>
          </w:p>
          <w:p w:rsidR="00E13B1F" w:rsidRPr="005C1D3C" w:rsidRDefault="00E13B1F" w:rsidP="00E13B1F">
            <w:pPr>
              <w:spacing w:after="0" w:line="240" w:lineRule="auto"/>
              <w:rPr>
                <w:rFonts w:asciiTheme="minorHAnsi" w:eastAsia="Cambria" w:hAnsiTheme="minorHAnsi" w:cstheme="minorHAnsi"/>
                <w:sz w:val="20"/>
                <w:szCs w:val="20"/>
              </w:rPr>
            </w:pPr>
            <w:r w:rsidRPr="005C1D3C">
              <w:rPr>
                <w:rFonts w:asciiTheme="minorHAnsi" w:eastAsia="Cambria" w:hAnsiTheme="minorHAnsi" w:cstheme="minorHAnsi"/>
                <w:sz w:val="20"/>
                <w:szCs w:val="20"/>
              </w:rPr>
              <w:t>SPED Dir</w:t>
            </w:r>
            <w:r>
              <w:rPr>
                <w:rFonts w:asciiTheme="minorHAnsi" w:eastAsia="Cambria" w:hAnsiTheme="minorHAnsi" w:cstheme="minorHAnsi"/>
                <w:sz w:val="20"/>
                <w:szCs w:val="20"/>
              </w:rPr>
              <w:t>.</w:t>
            </w:r>
          </w:p>
          <w:p w:rsidR="00E13B1F" w:rsidRPr="005C1D3C" w:rsidRDefault="00E13B1F" w:rsidP="00E13B1F">
            <w:pPr>
              <w:spacing w:after="0" w:line="240" w:lineRule="auto"/>
              <w:rPr>
                <w:rFonts w:asciiTheme="minorHAnsi" w:hAnsiTheme="minorHAnsi" w:cstheme="minorHAnsi"/>
              </w:rPr>
            </w:pPr>
            <w:r w:rsidRPr="005C1D3C">
              <w:rPr>
                <w:rFonts w:asciiTheme="minorHAnsi" w:eastAsia="Cambria" w:hAnsiTheme="minorHAnsi" w:cstheme="minorHAnsi"/>
                <w:sz w:val="20"/>
                <w:szCs w:val="20"/>
              </w:rPr>
              <w:t>Principal</w:t>
            </w:r>
          </w:p>
        </w:tc>
        <w:tc>
          <w:tcPr>
            <w:tcW w:w="780" w:type="dxa"/>
            <w:shd w:val="clear" w:color="auto" w:fill="F2F2F2" w:themeFill="background1" w:themeFillShade="F2"/>
            <w:vAlign w:val="center"/>
          </w:tcPr>
          <w:p w:rsidR="00E13B1F" w:rsidRPr="003A2C34" w:rsidRDefault="00E13B1F" w:rsidP="00E13B1F">
            <w:pPr>
              <w:spacing w:after="0" w:line="240" w:lineRule="auto"/>
              <w:jc w:val="center"/>
              <w:rPr>
                <w:rFonts w:asciiTheme="minorHAnsi" w:eastAsia="Cambria" w:hAnsiTheme="minorHAnsi" w:cstheme="minorHAnsi"/>
                <w:color w:val="FF0000"/>
                <w:sz w:val="16"/>
                <w:szCs w:val="16"/>
              </w:rPr>
            </w:pPr>
          </w:p>
        </w:tc>
        <w:tc>
          <w:tcPr>
            <w:tcW w:w="780" w:type="dxa"/>
            <w:shd w:val="clear" w:color="auto" w:fill="F2F2F2" w:themeFill="background1" w:themeFillShade="F2"/>
            <w:vAlign w:val="center"/>
          </w:tcPr>
          <w:p w:rsidR="00E13B1F" w:rsidRPr="005C1D3C" w:rsidRDefault="00E13B1F" w:rsidP="00E13B1F">
            <w:pPr>
              <w:spacing w:after="0" w:line="240" w:lineRule="auto"/>
              <w:jc w:val="center"/>
              <w:rPr>
                <w:rFonts w:asciiTheme="minorHAnsi" w:eastAsia="Cambria" w:hAnsiTheme="minorHAnsi" w:cstheme="minorHAnsi"/>
                <w:color w:val="FF0000"/>
                <w:sz w:val="20"/>
                <w:szCs w:val="20"/>
              </w:rPr>
            </w:pPr>
          </w:p>
        </w:tc>
        <w:tc>
          <w:tcPr>
            <w:tcW w:w="780" w:type="dxa"/>
            <w:shd w:val="clear" w:color="auto" w:fill="auto"/>
            <w:vAlign w:val="center"/>
          </w:tcPr>
          <w:p w:rsidR="00E13B1F" w:rsidRPr="005C1D3C" w:rsidRDefault="00E13B1F" w:rsidP="00E13B1F">
            <w:pPr>
              <w:spacing w:after="0" w:line="240" w:lineRule="auto"/>
              <w:jc w:val="center"/>
              <w:rPr>
                <w:rFonts w:asciiTheme="minorHAnsi" w:eastAsia="Cambria" w:hAnsiTheme="minorHAnsi" w:cstheme="minorHAnsi"/>
                <w:color w:val="FF0000"/>
                <w:sz w:val="20"/>
                <w:szCs w:val="20"/>
              </w:rPr>
            </w:pPr>
            <w:r w:rsidRPr="00CB7130">
              <w:rPr>
                <w:rFonts w:asciiTheme="minorHAnsi" w:eastAsia="Cambria" w:hAnsiTheme="minorHAnsi" w:cstheme="minorHAnsi"/>
                <w:color w:val="auto"/>
                <w:sz w:val="20"/>
                <w:szCs w:val="20"/>
              </w:rPr>
              <w:t>X</w:t>
            </w:r>
          </w:p>
        </w:tc>
        <w:tc>
          <w:tcPr>
            <w:tcW w:w="1044" w:type="dxa"/>
            <w:shd w:val="clear" w:color="auto" w:fill="auto"/>
            <w:vAlign w:val="center"/>
          </w:tcPr>
          <w:p w:rsidR="00E13B1F" w:rsidRPr="00B23D35" w:rsidRDefault="00E13B1F" w:rsidP="00E13B1F">
            <w:pPr>
              <w:spacing w:after="0" w:line="240" w:lineRule="auto"/>
              <w:jc w:val="center"/>
              <w:rPr>
                <w:rFonts w:asciiTheme="minorHAnsi" w:hAnsiTheme="minorHAnsi" w:cstheme="minorHAnsi"/>
                <w:sz w:val="18"/>
                <w:szCs w:val="18"/>
              </w:rPr>
            </w:pPr>
          </w:p>
          <w:p w:rsidR="00E13B1F" w:rsidRPr="00B23D35" w:rsidRDefault="00E13B1F" w:rsidP="00E13B1F">
            <w:pPr>
              <w:spacing w:after="0" w:line="240" w:lineRule="auto"/>
              <w:jc w:val="center"/>
              <w:rPr>
                <w:rFonts w:asciiTheme="minorHAnsi" w:hAnsiTheme="minorHAnsi" w:cstheme="minorHAnsi"/>
                <w:sz w:val="18"/>
                <w:szCs w:val="18"/>
              </w:rPr>
            </w:pPr>
            <w:r w:rsidRPr="00B23D35">
              <w:rPr>
                <w:rFonts w:asciiTheme="minorHAnsi" w:hAnsiTheme="minorHAnsi" w:cstheme="minorHAnsi"/>
                <w:sz w:val="18"/>
                <w:szCs w:val="18"/>
              </w:rPr>
              <w:t>Planned</w:t>
            </w:r>
          </w:p>
          <w:p w:rsidR="00E13B1F" w:rsidRPr="00B23D35" w:rsidRDefault="00E13B1F" w:rsidP="00E13B1F">
            <w:pPr>
              <w:spacing w:after="0" w:line="240" w:lineRule="auto"/>
              <w:jc w:val="center"/>
              <w:rPr>
                <w:rFonts w:asciiTheme="minorHAnsi" w:hAnsiTheme="minorHAnsi" w:cstheme="minorHAnsi"/>
                <w:sz w:val="18"/>
                <w:szCs w:val="18"/>
              </w:rPr>
            </w:pPr>
          </w:p>
        </w:tc>
      </w:tr>
      <w:tr w:rsidR="00E13B1F" w:rsidTr="00E13B1F">
        <w:trPr>
          <w:trHeight w:val="248"/>
          <w:jc w:val="center"/>
        </w:trPr>
        <w:tc>
          <w:tcPr>
            <w:tcW w:w="6536" w:type="dxa"/>
            <w:shd w:val="clear" w:color="auto" w:fill="auto"/>
          </w:tcPr>
          <w:p w:rsidR="00E13B1F" w:rsidRPr="00E13B1F" w:rsidRDefault="00E13B1F" w:rsidP="00E13B1F">
            <w:pPr>
              <w:spacing w:after="0" w:line="240" w:lineRule="auto"/>
              <w:rPr>
                <w:rFonts w:asciiTheme="minorHAnsi" w:eastAsia="Cambria" w:hAnsiTheme="minorHAnsi" w:cstheme="minorHAnsi"/>
                <w:sz w:val="20"/>
                <w:szCs w:val="20"/>
              </w:rPr>
            </w:pPr>
            <w:r w:rsidRPr="005C1D3C">
              <w:rPr>
                <w:rFonts w:asciiTheme="minorHAnsi" w:eastAsia="Cambria" w:hAnsiTheme="minorHAnsi" w:cstheme="minorHAnsi"/>
                <w:sz w:val="20"/>
                <w:szCs w:val="20"/>
              </w:rPr>
              <w:t>Form a study group for elementary educators to learn about the principles of UDL (Universal Design for Learning) and how UDL might be applied in classrooms.</w:t>
            </w:r>
          </w:p>
        </w:tc>
        <w:tc>
          <w:tcPr>
            <w:tcW w:w="1350" w:type="dxa"/>
            <w:shd w:val="clear" w:color="auto" w:fill="auto"/>
          </w:tcPr>
          <w:p w:rsidR="00E13B1F" w:rsidRPr="005C1D3C" w:rsidRDefault="00E13B1F" w:rsidP="00E13B1F">
            <w:pPr>
              <w:spacing w:after="0" w:line="240" w:lineRule="auto"/>
              <w:rPr>
                <w:rFonts w:asciiTheme="minorHAnsi" w:hAnsiTheme="minorHAnsi" w:cstheme="minorHAnsi"/>
                <w:sz w:val="20"/>
                <w:szCs w:val="20"/>
              </w:rPr>
            </w:pPr>
            <w:r w:rsidRPr="005C1D3C">
              <w:rPr>
                <w:rFonts w:asciiTheme="minorHAnsi" w:eastAsia="Cambria" w:hAnsiTheme="minorHAnsi" w:cstheme="minorHAnsi"/>
                <w:sz w:val="20"/>
                <w:szCs w:val="20"/>
              </w:rPr>
              <w:t>Principal</w:t>
            </w:r>
          </w:p>
          <w:p w:rsidR="00E13B1F" w:rsidRPr="005C1D3C" w:rsidRDefault="00E13B1F" w:rsidP="00E13B1F">
            <w:pPr>
              <w:spacing w:after="0" w:line="240" w:lineRule="auto"/>
              <w:rPr>
                <w:rFonts w:asciiTheme="minorHAnsi" w:hAnsiTheme="minorHAnsi" w:cstheme="minorHAnsi"/>
                <w:sz w:val="20"/>
                <w:szCs w:val="20"/>
              </w:rPr>
            </w:pPr>
            <w:r w:rsidRPr="005C1D3C">
              <w:rPr>
                <w:rFonts w:asciiTheme="minorHAnsi" w:eastAsia="Cambria" w:hAnsiTheme="minorHAnsi" w:cstheme="minorHAnsi"/>
                <w:sz w:val="20"/>
                <w:szCs w:val="20"/>
              </w:rPr>
              <w:t xml:space="preserve">SPED </w:t>
            </w:r>
            <w:r>
              <w:rPr>
                <w:rFonts w:asciiTheme="minorHAnsi" w:eastAsia="Cambria" w:hAnsiTheme="minorHAnsi" w:cstheme="minorHAnsi"/>
                <w:sz w:val="20"/>
                <w:szCs w:val="20"/>
              </w:rPr>
              <w:t>Dir.</w:t>
            </w:r>
          </w:p>
        </w:tc>
        <w:tc>
          <w:tcPr>
            <w:tcW w:w="780" w:type="dxa"/>
            <w:shd w:val="clear" w:color="auto" w:fill="F2F2F2" w:themeFill="background1" w:themeFillShade="F2"/>
            <w:vAlign w:val="center"/>
          </w:tcPr>
          <w:p w:rsidR="00E13B1F" w:rsidRPr="00624422" w:rsidRDefault="00E13B1F" w:rsidP="00E13B1F">
            <w:pPr>
              <w:spacing w:after="0" w:line="240" w:lineRule="auto"/>
              <w:jc w:val="center"/>
              <w:rPr>
                <w:rFonts w:asciiTheme="minorHAnsi" w:eastAsia="Cambria" w:hAnsiTheme="minorHAnsi" w:cstheme="minorHAnsi"/>
                <w:sz w:val="18"/>
                <w:szCs w:val="18"/>
              </w:rPr>
            </w:pPr>
          </w:p>
        </w:tc>
        <w:tc>
          <w:tcPr>
            <w:tcW w:w="780" w:type="dxa"/>
            <w:shd w:val="clear" w:color="auto" w:fill="auto"/>
            <w:vAlign w:val="center"/>
          </w:tcPr>
          <w:p w:rsidR="00E13B1F" w:rsidRPr="005C1D3C" w:rsidRDefault="00E13B1F" w:rsidP="00E13B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X</w:t>
            </w:r>
          </w:p>
        </w:tc>
        <w:tc>
          <w:tcPr>
            <w:tcW w:w="780" w:type="dxa"/>
            <w:shd w:val="clear" w:color="auto" w:fill="auto"/>
            <w:vAlign w:val="center"/>
          </w:tcPr>
          <w:p w:rsidR="00E13B1F" w:rsidRPr="005C1D3C" w:rsidRDefault="00E13B1F" w:rsidP="00E13B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X</w:t>
            </w:r>
          </w:p>
        </w:tc>
        <w:tc>
          <w:tcPr>
            <w:tcW w:w="1044" w:type="dxa"/>
            <w:shd w:val="clear" w:color="auto" w:fill="auto"/>
            <w:vAlign w:val="center"/>
          </w:tcPr>
          <w:p w:rsidR="00E13B1F" w:rsidRPr="00B23D35" w:rsidRDefault="00E13B1F" w:rsidP="00E13B1F">
            <w:pPr>
              <w:spacing w:after="0" w:line="240" w:lineRule="auto"/>
              <w:jc w:val="center"/>
              <w:rPr>
                <w:rFonts w:asciiTheme="minorHAnsi" w:eastAsia="Cambria" w:hAnsiTheme="minorHAnsi" w:cstheme="minorHAnsi"/>
                <w:sz w:val="18"/>
                <w:szCs w:val="18"/>
              </w:rPr>
            </w:pPr>
            <w:r w:rsidRPr="00B23D35">
              <w:rPr>
                <w:rFonts w:asciiTheme="minorHAnsi" w:eastAsia="Cambria" w:hAnsiTheme="minorHAnsi" w:cstheme="minorHAnsi"/>
                <w:sz w:val="18"/>
                <w:szCs w:val="18"/>
              </w:rPr>
              <w:t>Planned</w:t>
            </w:r>
          </w:p>
        </w:tc>
      </w:tr>
      <w:tr w:rsidR="00E13B1F" w:rsidTr="00E13B1F">
        <w:trPr>
          <w:jc w:val="center"/>
        </w:trPr>
        <w:tc>
          <w:tcPr>
            <w:tcW w:w="6536" w:type="dxa"/>
            <w:shd w:val="clear" w:color="auto" w:fill="auto"/>
          </w:tcPr>
          <w:p w:rsidR="00E13B1F" w:rsidRPr="005C1D3C" w:rsidRDefault="00E13B1F" w:rsidP="00E13B1F">
            <w:pPr>
              <w:spacing w:after="0" w:line="240" w:lineRule="auto"/>
              <w:rPr>
                <w:rFonts w:asciiTheme="minorHAnsi" w:eastAsia="Cambria" w:hAnsiTheme="minorHAnsi" w:cstheme="minorHAnsi"/>
                <w:color w:val="auto"/>
                <w:sz w:val="20"/>
                <w:szCs w:val="20"/>
              </w:rPr>
            </w:pPr>
            <w:r w:rsidRPr="005C1D3C">
              <w:rPr>
                <w:rFonts w:asciiTheme="minorHAnsi" w:eastAsia="Cambria" w:hAnsiTheme="minorHAnsi" w:cstheme="minorHAnsi"/>
                <w:color w:val="auto"/>
                <w:sz w:val="20"/>
                <w:szCs w:val="20"/>
              </w:rPr>
              <w:t>Provide training on Positive Behavioral Interventions and Supports (PBIS) for general and special education teachers so they know the essential features of PBIS and how to implement it.</w:t>
            </w:r>
          </w:p>
        </w:tc>
        <w:tc>
          <w:tcPr>
            <w:tcW w:w="1350" w:type="dxa"/>
            <w:shd w:val="clear" w:color="auto" w:fill="auto"/>
          </w:tcPr>
          <w:p w:rsidR="00E13B1F" w:rsidRPr="005C1D3C" w:rsidRDefault="00E13B1F" w:rsidP="00E13B1F">
            <w:pPr>
              <w:spacing w:after="0" w:line="240" w:lineRule="auto"/>
              <w:rPr>
                <w:rFonts w:asciiTheme="minorHAnsi" w:eastAsia="Cambria" w:hAnsiTheme="minorHAnsi" w:cstheme="minorHAnsi"/>
                <w:sz w:val="20"/>
                <w:szCs w:val="20"/>
              </w:rPr>
            </w:pPr>
            <w:r w:rsidRPr="005C1D3C">
              <w:rPr>
                <w:rFonts w:asciiTheme="minorHAnsi" w:eastAsia="Cambria" w:hAnsiTheme="minorHAnsi" w:cstheme="minorHAnsi"/>
                <w:sz w:val="20"/>
                <w:szCs w:val="20"/>
              </w:rPr>
              <w:t>Asst, Supt.</w:t>
            </w:r>
          </w:p>
          <w:p w:rsidR="00E13B1F" w:rsidRPr="005C1D3C" w:rsidRDefault="00E13B1F" w:rsidP="00E13B1F">
            <w:pPr>
              <w:spacing w:after="0" w:line="240" w:lineRule="auto"/>
              <w:rPr>
                <w:rFonts w:asciiTheme="minorHAnsi" w:eastAsia="Cambria" w:hAnsiTheme="minorHAnsi" w:cstheme="minorHAnsi"/>
                <w:sz w:val="20"/>
                <w:szCs w:val="20"/>
              </w:rPr>
            </w:pPr>
            <w:r w:rsidRPr="005C1D3C">
              <w:rPr>
                <w:rFonts w:asciiTheme="minorHAnsi" w:eastAsia="Cambria" w:hAnsiTheme="minorHAnsi" w:cstheme="minorHAnsi"/>
                <w:sz w:val="20"/>
                <w:szCs w:val="20"/>
              </w:rPr>
              <w:t>SPED Dir</w:t>
            </w:r>
            <w:r>
              <w:rPr>
                <w:rFonts w:asciiTheme="minorHAnsi" w:eastAsia="Cambria" w:hAnsiTheme="minorHAnsi" w:cstheme="minorHAnsi"/>
                <w:sz w:val="20"/>
                <w:szCs w:val="20"/>
              </w:rPr>
              <w:t>.</w:t>
            </w:r>
          </w:p>
          <w:p w:rsidR="00E13B1F" w:rsidRPr="00FA21EA" w:rsidRDefault="00E13B1F" w:rsidP="00E13B1F">
            <w:pPr>
              <w:spacing w:after="0" w:line="240" w:lineRule="auto"/>
              <w:rPr>
                <w:rFonts w:asciiTheme="minorHAnsi" w:eastAsia="Cambria" w:hAnsiTheme="minorHAnsi" w:cstheme="minorHAnsi"/>
                <w:sz w:val="20"/>
                <w:szCs w:val="20"/>
              </w:rPr>
            </w:pPr>
            <w:r>
              <w:rPr>
                <w:rFonts w:asciiTheme="minorHAnsi" w:eastAsia="Cambria" w:hAnsiTheme="minorHAnsi" w:cstheme="minorHAnsi"/>
                <w:sz w:val="20"/>
                <w:szCs w:val="20"/>
              </w:rPr>
              <w:t>Principal</w:t>
            </w:r>
          </w:p>
        </w:tc>
        <w:tc>
          <w:tcPr>
            <w:tcW w:w="780" w:type="dxa"/>
            <w:shd w:val="clear" w:color="auto" w:fill="F2F2F2" w:themeFill="background1" w:themeFillShade="F2"/>
            <w:vAlign w:val="center"/>
          </w:tcPr>
          <w:p w:rsidR="00E13B1F" w:rsidRPr="005C1D3C" w:rsidRDefault="00E13B1F" w:rsidP="00E13B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X</w:t>
            </w:r>
          </w:p>
        </w:tc>
        <w:tc>
          <w:tcPr>
            <w:tcW w:w="780" w:type="dxa"/>
            <w:shd w:val="clear" w:color="auto" w:fill="F2F2F2" w:themeFill="background1" w:themeFillShade="F2"/>
            <w:vAlign w:val="center"/>
          </w:tcPr>
          <w:p w:rsidR="00E13B1F" w:rsidRPr="005C1D3C" w:rsidRDefault="00E13B1F" w:rsidP="00E13B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X</w:t>
            </w:r>
          </w:p>
        </w:tc>
        <w:tc>
          <w:tcPr>
            <w:tcW w:w="780" w:type="dxa"/>
            <w:shd w:val="clear" w:color="auto" w:fill="auto"/>
            <w:vAlign w:val="center"/>
          </w:tcPr>
          <w:p w:rsidR="00E13B1F" w:rsidRPr="005C1D3C" w:rsidRDefault="00E13B1F" w:rsidP="00E13B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X</w:t>
            </w:r>
          </w:p>
        </w:tc>
        <w:tc>
          <w:tcPr>
            <w:tcW w:w="1044" w:type="dxa"/>
            <w:shd w:val="clear" w:color="auto" w:fill="auto"/>
            <w:vAlign w:val="center"/>
          </w:tcPr>
          <w:p w:rsidR="00E13B1F" w:rsidRPr="00B23D35" w:rsidRDefault="00E13B1F" w:rsidP="00E13B1F">
            <w:pPr>
              <w:spacing w:after="0" w:line="240" w:lineRule="auto"/>
              <w:jc w:val="center"/>
              <w:rPr>
                <w:rFonts w:asciiTheme="minorHAnsi" w:hAnsiTheme="minorHAnsi" w:cstheme="minorHAnsi"/>
                <w:sz w:val="20"/>
                <w:szCs w:val="20"/>
              </w:rPr>
            </w:pPr>
            <w:r w:rsidRPr="00B23D35">
              <w:rPr>
                <w:rFonts w:asciiTheme="minorHAnsi" w:hAnsiTheme="minorHAnsi" w:cstheme="minorHAnsi"/>
                <w:sz w:val="20"/>
                <w:szCs w:val="20"/>
              </w:rPr>
              <w:t>Ongoing</w:t>
            </w:r>
          </w:p>
        </w:tc>
      </w:tr>
      <w:tr w:rsidR="00E13B1F" w:rsidTr="00A93ED1">
        <w:trPr>
          <w:jc w:val="center"/>
        </w:trPr>
        <w:tc>
          <w:tcPr>
            <w:tcW w:w="6536" w:type="dxa"/>
            <w:shd w:val="clear" w:color="auto" w:fill="auto"/>
          </w:tcPr>
          <w:p w:rsidR="00E13B1F" w:rsidRPr="005C1D3C" w:rsidRDefault="00E13B1F" w:rsidP="00E13B1F">
            <w:pPr>
              <w:spacing w:after="0" w:line="240" w:lineRule="auto"/>
              <w:rPr>
                <w:rFonts w:asciiTheme="minorHAnsi" w:hAnsiTheme="minorHAnsi" w:cstheme="minorHAnsi"/>
                <w:sz w:val="20"/>
                <w:szCs w:val="20"/>
              </w:rPr>
            </w:pPr>
            <w:r w:rsidRPr="005C1D3C">
              <w:rPr>
                <w:rFonts w:asciiTheme="minorHAnsi" w:hAnsiTheme="minorHAnsi" w:cstheme="minorHAnsi"/>
                <w:sz w:val="20"/>
                <w:szCs w:val="20"/>
              </w:rPr>
              <w:t xml:space="preserve">Continue training for classroom teachers regarding the service delivery requirements for English language learners so they </w:t>
            </w:r>
            <w:r w:rsidRPr="005C1D3C">
              <w:rPr>
                <w:rFonts w:asciiTheme="minorHAnsi" w:eastAsia="Cambria" w:hAnsiTheme="minorHAnsi" w:cstheme="minorHAnsi"/>
                <w:sz w:val="20"/>
                <w:szCs w:val="20"/>
              </w:rPr>
              <w:t>are able to implement them within their classrooms to meet the needs of the students.</w:t>
            </w:r>
          </w:p>
        </w:tc>
        <w:tc>
          <w:tcPr>
            <w:tcW w:w="1350" w:type="dxa"/>
            <w:shd w:val="clear" w:color="auto" w:fill="auto"/>
            <w:vAlign w:val="center"/>
          </w:tcPr>
          <w:p w:rsidR="00E13B1F" w:rsidRPr="005C1D3C" w:rsidRDefault="00E13B1F" w:rsidP="00F47554">
            <w:pPr>
              <w:spacing w:after="0" w:line="240" w:lineRule="auto"/>
              <w:rPr>
                <w:rFonts w:asciiTheme="minorHAnsi" w:eastAsia="Cambria" w:hAnsiTheme="minorHAnsi" w:cstheme="minorHAnsi"/>
                <w:sz w:val="20"/>
                <w:szCs w:val="20"/>
              </w:rPr>
            </w:pPr>
            <w:r w:rsidRPr="005C1D3C">
              <w:rPr>
                <w:rFonts w:asciiTheme="minorHAnsi" w:eastAsia="Cambria" w:hAnsiTheme="minorHAnsi" w:cstheme="minorHAnsi"/>
                <w:sz w:val="20"/>
                <w:szCs w:val="20"/>
              </w:rPr>
              <w:t>Asst, Supt.</w:t>
            </w:r>
          </w:p>
          <w:p w:rsidR="00E13B1F" w:rsidRPr="005C1D3C" w:rsidRDefault="00E13B1F" w:rsidP="00F47554">
            <w:pPr>
              <w:spacing w:after="0" w:line="240" w:lineRule="auto"/>
              <w:rPr>
                <w:rFonts w:asciiTheme="minorHAnsi" w:eastAsia="Cambria" w:hAnsiTheme="minorHAnsi" w:cstheme="minorHAnsi"/>
                <w:sz w:val="20"/>
                <w:szCs w:val="20"/>
              </w:rPr>
            </w:pPr>
            <w:r>
              <w:rPr>
                <w:rFonts w:asciiTheme="minorHAnsi" w:eastAsia="Cambria" w:hAnsiTheme="minorHAnsi" w:cstheme="minorHAnsi"/>
                <w:sz w:val="20"/>
                <w:szCs w:val="20"/>
              </w:rPr>
              <w:t>SPED Dir.</w:t>
            </w:r>
          </w:p>
          <w:p w:rsidR="00E13B1F" w:rsidRPr="005C1D3C" w:rsidRDefault="00E13B1F" w:rsidP="00F47554">
            <w:pPr>
              <w:spacing w:after="0" w:line="240" w:lineRule="auto"/>
              <w:rPr>
                <w:rFonts w:asciiTheme="minorHAnsi" w:eastAsia="Cambria" w:hAnsiTheme="minorHAnsi" w:cstheme="minorHAnsi"/>
                <w:sz w:val="20"/>
                <w:szCs w:val="20"/>
              </w:rPr>
            </w:pPr>
            <w:r w:rsidRPr="005C1D3C">
              <w:rPr>
                <w:rFonts w:asciiTheme="minorHAnsi" w:eastAsia="Cambria" w:hAnsiTheme="minorHAnsi" w:cstheme="minorHAnsi"/>
                <w:sz w:val="20"/>
                <w:szCs w:val="20"/>
              </w:rPr>
              <w:t>Principal</w:t>
            </w:r>
          </w:p>
          <w:p w:rsidR="00E13B1F" w:rsidRPr="005C1D3C" w:rsidRDefault="00E13B1F" w:rsidP="00F47554">
            <w:pPr>
              <w:spacing w:after="0" w:line="240" w:lineRule="auto"/>
              <w:rPr>
                <w:rFonts w:asciiTheme="minorHAnsi" w:eastAsia="Cambria" w:hAnsiTheme="minorHAnsi" w:cstheme="minorHAnsi"/>
                <w:sz w:val="20"/>
                <w:szCs w:val="20"/>
              </w:rPr>
            </w:pPr>
            <w:r>
              <w:rPr>
                <w:rFonts w:asciiTheme="minorHAnsi" w:eastAsia="Cambria" w:hAnsiTheme="minorHAnsi" w:cstheme="minorHAnsi"/>
                <w:sz w:val="20"/>
                <w:szCs w:val="20"/>
              </w:rPr>
              <w:t xml:space="preserve">ELL </w:t>
            </w:r>
            <w:proofErr w:type="spellStart"/>
            <w:r>
              <w:rPr>
                <w:rFonts w:asciiTheme="minorHAnsi" w:eastAsia="Cambria" w:hAnsiTheme="minorHAnsi" w:cstheme="minorHAnsi"/>
                <w:sz w:val="20"/>
                <w:szCs w:val="20"/>
              </w:rPr>
              <w:t>Tchrs</w:t>
            </w:r>
            <w:proofErr w:type="spellEnd"/>
          </w:p>
        </w:tc>
        <w:tc>
          <w:tcPr>
            <w:tcW w:w="780" w:type="dxa"/>
            <w:shd w:val="clear" w:color="auto" w:fill="auto"/>
            <w:vAlign w:val="center"/>
          </w:tcPr>
          <w:p w:rsidR="00E13B1F" w:rsidRPr="005C1D3C" w:rsidRDefault="00E13B1F" w:rsidP="00E13B1F">
            <w:pPr>
              <w:spacing w:after="0" w:line="240" w:lineRule="auto"/>
              <w:jc w:val="center"/>
              <w:rPr>
                <w:rFonts w:asciiTheme="minorHAnsi" w:hAnsiTheme="minorHAnsi" w:cstheme="minorHAnsi"/>
                <w:sz w:val="20"/>
                <w:szCs w:val="20"/>
              </w:rPr>
            </w:pPr>
          </w:p>
        </w:tc>
        <w:tc>
          <w:tcPr>
            <w:tcW w:w="780" w:type="dxa"/>
            <w:shd w:val="clear" w:color="auto" w:fill="auto"/>
            <w:vAlign w:val="center"/>
          </w:tcPr>
          <w:p w:rsidR="00E13B1F" w:rsidRPr="005C1D3C" w:rsidRDefault="00E13B1F" w:rsidP="00E13B1F">
            <w:pPr>
              <w:spacing w:after="0" w:line="240" w:lineRule="auto"/>
              <w:jc w:val="center"/>
              <w:rPr>
                <w:rFonts w:asciiTheme="minorHAnsi" w:hAnsiTheme="minorHAnsi" w:cstheme="minorHAnsi"/>
                <w:sz w:val="20"/>
                <w:szCs w:val="20"/>
              </w:rPr>
            </w:pPr>
          </w:p>
        </w:tc>
        <w:tc>
          <w:tcPr>
            <w:tcW w:w="780" w:type="dxa"/>
            <w:shd w:val="clear" w:color="auto" w:fill="auto"/>
            <w:vAlign w:val="center"/>
          </w:tcPr>
          <w:p w:rsidR="00E13B1F" w:rsidRPr="005C1D3C" w:rsidRDefault="00E13B1F" w:rsidP="00E13B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X</w:t>
            </w:r>
          </w:p>
        </w:tc>
        <w:tc>
          <w:tcPr>
            <w:tcW w:w="1044" w:type="dxa"/>
            <w:shd w:val="clear" w:color="auto" w:fill="auto"/>
            <w:vAlign w:val="center"/>
          </w:tcPr>
          <w:p w:rsidR="00E13B1F" w:rsidRPr="00B23D35" w:rsidRDefault="00E13B1F" w:rsidP="00E13B1F">
            <w:pPr>
              <w:spacing w:after="0" w:line="240" w:lineRule="auto"/>
              <w:jc w:val="center"/>
              <w:rPr>
                <w:rFonts w:asciiTheme="minorHAnsi" w:hAnsiTheme="minorHAnsi" w:cstheme="minorHAnsi"/>
                <w:sz w:val="18"/>
                <w:szCs w:val="18"/>
              </w:rPr>
            </w:pPr>
            <w:r w:rsidRPr="00B23D35">
              <w:rPr>
                <w:rFonts w:asciiTheme="minorHAnsi" w:hAnsiTheme="minorHAnsi" w:cstheme="minorHAnsi"/>
                <w:sz w:val="18"/>
                <w:szCs w:val="18"/>
              </w:rPr>
              <w:t>Planned</w:t>
            </w:r>
          </w:p>
        </w:tc>
      </w:tr>
      <w:tr w:rsidR="00E13B1F" w:rsidTr="00A93ED1">
        <w:trPr>
          <w:jc w:val="center"/>
        </w:trPr>
        <w:tc>
          <w:tcPr>
            <w:tcW w:w="6536" w:type="dxa"/>
            <w:shd w:val="clear" w:color="auto" w:fill="auto"/>
          </w:tcPr>
          <w:p w:rsidR="00E13B1F" w:rsidRPr="005C1D3C" w:rsidRDefault="00E13B1F" w:rsidP="00E13B1F">
            <w:pPr>
              <w:spacing w:after="0" w:line="240" w:lineRule="auto"/>
              <w:rPr>
                <w:rFonts w:asciiTheme="minorHAnsi" w:hAnsiTheme="minorHAnsi" w:cstheme="minorHAnsi"/>
                <w:sz w:val="20"/>
                <w:szCs w:val="20"/>
              </w:rPr>
            </w:pPr>
            <w:r>
              <w:rPr>
                <w:rFonts w:asciiTheme="minorHAnsi" w:hAnsiTheme="minorHAnsi" w:cstheme="minorHAnsi"/>
                <w:sz w:val="20"/>
                <w:szCs w:val="20"/>
              </w:rPr>
              <w:t>Provide annual training for teachers on the DCAP to build upon their capacity to apply it when designing instruction for students.</w:t>
            </w:r>
          </w:p>
        </w:tc>
        <w:tc>
          <w:tcPr>
            <w:tcW w:w="1350" w:type="dxa"/>
            <w:shd w:val="clear" w:color="auto" w:fill="auto"/>
            <w:vAlign w:val="center"/>
          </w:tcPr>
          <w:p w:rsidR="00E13B1F" w:rsidRPr="005C1D3C" w:rsidRDefault="00E13B1F" w:rsidP="00F47554">
            <w:pPr>
              <w:spacing w:after="0" w:line="240" w:lineRule="auto"/>
              <w:rPr>
                <w:rFonts w:asciiTheme="minorHAnsi" w:eastAsia="Cambria" w:hAnsiTheme="minorHAnsi" w:cstheme="minorHAnsi"/>
                <w:sz w:val="20"/>
                <w:szCs w:val="20"/>
              </w:rPr>
            </w:pPr>
            <w:r w:rsidRPr="005C1D3C">
              <w:rPr>
                <w:rFonts w:asciiTheme="minorHAnsi" w:eastAsia="Cambria" w:hAnsiTheme="minorHAnsi" w:cstheme="minorHAnsi"/>
                <w:sz w:val="20"/>
                <w:szCs w:val="20"/>
              </w:rPr>
              <w:t>Asst, Supt.</w:t>
            </w:r>
          </w:p>
          <w:p w:rsidR="00E13B1F" w:rsidRPr="005C1D3C" w:rsidRDefault="00E13B1F" w:rsidP="00F47554">
            <w:pPr>
              <w:spacing w:after="0" w:line="240" w:lineRule="auto"/>
              <w:rPr>
                <w:rFonts w:asciiTheme="minorHAnsi" w:eastAsia="Cambria" w:hAnsiTheme="minorHAnsi" w:cstheme="minorHAnsi"/>
                <w:sz w:val="20"/>
                <w:szCs w:val="20"/>
              </w:rPr>
            </w:pPr>
            <w:r w:rsidRPr="005C1D3C">
              <w:rPr>
                <w:rFonts w:asciiTheme="minorHAnsi" w:eastAsia="Cambria" w:hAnsiTheme="minorHAnsi" w:cstheme="minorHAnsi"/>
                <w:sz w:val="20"/>
                <w:szCs w:val="20"/>
              </w:rPr>
              <w:t>SPED Dir</w:t>
            </w:r>
          </w:p>
        </w:tc>
        <w:tc>
          <w:tcPr>
            <w:tcW w:w="780" w:type="dxa"/>
            <w:shd w:val="clear" w:color="auto" w:fill="auto"/>
            <w:vAlign w:val="center"/>
          </w:tcPr>
          <w:p w:rsidR="00E13B1F" w:rsidRPr="005C1D3C" w:rsidRDefault="00E13B1F" w:rsidP="00E13B1F">
            <w:pPr>
              <w:spacing w:after="0" w:line="240" w:lineRule="auto"/>
              <w:jc w:val="center"/>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780" w:type="dxa"/>
            <w:shd w:val="clear" w:color="auto" w:fill="auto"/>
            <w:vAlign w:val="center"/>
          </w:tcPr>
          <w:p w:rsidR="00E13B1F" w:rsidRPr="005C1D3C" w:rsidRDefault="00E13B1F" w:rsidP="00E13B1F">
            <w:pPr>
              <w:spacing w:after="0" w:line="240" w:lineRule="auto"/>
              <w:jc w:val="center"/>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780" w:type="dxa"/>
            <w:shd w:val="clear" w:color="auto" w:fill="auto"/>
            <w:vAlign w:val="center"/>
          </w:tcPr>
          <w:p w:rsidR="00E13B1F" w:rsidRPr="005C1D3C" w:rsidRDefault="00E13B1F" w:rsidP="00E13B1F">
            <w:pPr>
              <w:spacing w:after="0" w:line="240" w:lineRule="auto"/>
              <w:jc w:val="center"/>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044" w:type="dxa"/>
            <w:shd w:val="clear" w:color="auto" w:fill="auto"/>
            <w:vAlign w:val="center"/>
          </w:tcPr>
          <w:p w:rsidR="00E13B1F" w:rsidRPr="005C1D3C" w:rsidRDefault="00E13B1F" w:rsidP="00E13B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In progress</w:t>
            </w:r>
          </w:p>
        </w:tc>
      </w:tr>
    </w:tbl>
    <w:p w:rsidR="00A93ED1" w:rsidRDefault="00A93ED1" w:rsidP="00A93ED1">
      <w:pPr>
        <w:spacing w:after="0" w:line="240" w:lineRule="auto"/>
      </w:pPr>
    </w:p>
    <w:tbl>
      <w:tblPr>
        <w:tblW w:w="11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20"/>
        <w:gridCol w:w="1440"/>
        <w:gridCol w:w="1260"/>
        <w:gridCol w:w="1170"/>
      </w:tblGrid>
      <w:tr w:rsidR="00A93ED1" w:rsidTr="00E13B1F">
        <w:trPr>
          <w:jc w:val="center"/>
        </w:trPr>
        <w:tc>
          <w:tcPr>
            <w:tcW w:w="11390" w:type="dxa"/>
            <w:gridSpan w:val="4"/>
            <w:tcBorders>
              <w:bottom w:val="single" w:sz="4" w:space="0" w:color="000000"/>
            </w:tcBorders>
            <w:shd w:val="clear" w:color="auto" w:fill="F2DBDB" w:themeFill="accent2" w:themeFillTint="33"/>
          </w:tcPr>
          <w:p w:rsidR="00A93ED1" w:rsidRPr="00095C0E" w:rsidRDefault="00A93ED1" w:rsidP="00E13B1F">
            <w:pPr>
              <w:spacing w:after="0" w:line="240" w:lineRule="auto"/>
              <w:jc w:val="center"/>
              <w:rPr>
                <w:rFonts w:ascii="Cambria" w:eastAsia="Cambria" w:hAnsi="Cambria" w:cs="Cambria"/>
                <w:b/>
                <w:sz w:val="20"/>
                <w:szCs w:val="20"/>
              </w:rPr>
            </w:pPr>
            <w:r w:rsidRPr="00095C0E">
              <w:rPr>
                <w:rFonts w:ascii="Cambria" w:eastAsia="Cambria" w:hAnsi="Cambria" w:cs="Cambria"/>
                <w:b/>
                <w:sz w:val="20"/>
                <w:szCs w:val="20"/>
              </w:rPr>
              <w:t>Measuring Impact</w:t>
            </w:r>
          </w:p>
          <w:p w:rsidR="00A93ED1" w:rsidRPr="001D41DC" w:rsidRDefault="00A93ED1" w:rsidP="00E13B1F">
            <w:pPr>
              <w:spacing w:after="0" w:line="240" w:lineRule="auto"/>
              <w:jc w:val="center"/>
              <w:rPr>
                <w:rFonts w:ascii="Cambria" w:eastAsia="Cambria" w:hAnsi="Cambria" w:cs="Cambria"/>
                <w:b/>
              </w:rPr>
            </w:pPr>
            <w:r w:rsidRPr="00095C0E">
              <w:rPr>
                <w:rFonts w:ascii="Cambria" w:eastAsia="Cambria" w:hAnsi="Cambria" w:cs="Cambria"/>
                <w:i/>
                <w:sz w:val="20"/>
                <w:szCs w:val="20"/>
              </w:rPr>
              <w:t>Changes in practice, attitude, or behavior when the initiative is having its desired impact.</w:t>
            </w:r>
          </w:p>
        </w:tc>
      </w:tr>
      <w:tr w:rsidR="00A93ED1" w:rsidTr="00E13B1F">
        <w:trPr>
          <w:jc w:val="center"/>
        </w:trPr>
        <w:tc>
          <w:tcPr>
            <w:tcW w:w="7520" w:type="dxa"/>
            <w:tcBorders>
              <w:bottom w:val="single" w:sz="4" w:space="0" w:color="000000"/>
            </w:tcBorders>
            <w:shd w:val="clear" w:color="auto" w:fill="FFFFCC"/>
            <w:vAlign w:val="center"/>
          </w:tcPr>
          <w:p w:rsidR="00A93ED1" w:rsidRPr="00F47554" w:rsidRDefault="00A93ED1" w:rsidP="00A93ED1">
            <w:pPr>
              <w:spacing w:after="0" w:line="240" w:lineRule="auto"/>
              <w:rPr>
                <w:rFonts w:asciiTheme="minorHAnsi" w:hAnsiTheme="minorHAnsi" w:cstheme="minorHAnsi"/>
              </w:rPr>
            </w:pPr>
            <w:r w:rsidRPr="00F47554">
              <w:rPr>
                <w:rFonts w:asciiTheme="minorHAnsi" w:eastAsia="Cambria" w:hAnsiTheme="minorHAnsi" w:cstheme="minorHAnsi"/>
                <w:b/>
                <w:sz w:val="20"/>
                <w:szCs w:val="20"/>
              </w:rPr>
              <w:t>Early Evidence of Change Benchmark</w:t>
            </w:r>
          </w:p>
        </w:tc>
        <w:tc>
          <w:tcPr>
            <w:tcW w:w="1440" w:type="dxa"/>
            <w:tcBorders>
              <w:bottom w:val="single" w:sz="4" w:space="0" w:color="000000"/>
            </w:tcBorders>
            <w:shd w:val="clear" w:color="auto" w:fill="FFFFCC"/>
            <w:vAlign w:val="center"/>
          </w:tcPr>
          <w:p w:rsidR="00A93ED1" w:rsidRPr="00F47554" w:rsidRDefault="00F47554" w:rsidP="00F47554">
            <w:pPr>
              <w:spacing w:after="0" w:line="240" w:lineRule="auto"/>
              <w:jc w:val="center"/>
              <w:rPr>
                <w:rFonts w:asciiTheme="minorHAnsi" w:hAnsiTheme="minorHAnsi" w:cstheme="minorHAnsi"/>
                <w:sz w:val="18"/>
                <w:szCs w:val="18"/>
              </w:rPr>
            </w:pPr>
            <w:r w:rsidRPr="00F47554">
              <w:rPr>
                <w:rFonts w:asciiTheme="minorHAnsi" w:eastAsia="Cambria" w:hAnsiTheme="minorHAnsi" w:cstheme="minorHAnsi"/>
                <w:b/>
                <w:sz w:val="18"/>
                <w:szCs w:val="18"/>
              </w:rPr>
              <w:t>Person Responsible</w:t>
            </w:r>
          </w:p>
        </w:tc>
        <w:tc>
          <w:tcPr>
            <w:tcW w:w="1260" w:type="dxa"/>
            <w:tcBorders>
              <w:bottom w:val="single" w:sz="4" w:space="0" w:color="000000"/>
            </w:tcBorders>
            <w:shd w:val="clear" w:color="auto" w:fill="FFFFCC"/>
            <w:vAlign w:val="center"/>
          </w:tcPr>
          <w:p w:rsidR="00A93ED1" w:rsidRPr="00F47554" w:rsidRDefault="00A93ED1" w:rsidP="00A93ED1">
            <w:pPr>
              <w:spacing w:after="0" w:line="240" w:lineRule="auto"/>
              <w:rPr>
                <w:rFonts w:asciiTheme="minorHAnsi" w:hAnsiTheme="minorHAnsi" w:cstheme="minorHAnsi"/>
                <w:sz w:val="18"/>
                <w:szCs w:val="18"/>
              </w:rPr>
            </w:pPr>
            <w:r w:rsidRPr="00F47554">
              <w:rPr>
                <w:rFonts w:asciiTheme="minorHAnsi" w:eastAsia="Cambria" w:hAnsiTheme="minorHAnsi" w:cstheme="minorHAnsi"/>
                <w:b/>
                <w:sz w:val="18"/>
                <w:szCs w:val="18"/>
              </w:rPr>
              <w:t>Date</w:t>
            </w:r>
          </w:p>
        </w:tc>
        <w:tc>
          <w:tcPr>
            <w:tcW w:w="1170" w:type="dxa"/>
            <w:tcBorders>
              <w:bottom w:val="single" w:sz="4" w:space="0" w:color="000000"/>
            </w:tcBorders>
            <w:shd w:val="clear" w:color="auto" w:fill="FFFFCC"/>
            <w:vAlign w:val="center"/>
          </w:tcPr>
          <w:p w:rsidR="00A93ED1" w:rsidRPr="00F47554" w:rsidRDefault="00A93ED1" w:rsidP="00A93ED1">
            <w:pPr>
              <w:spacing w:after="0" w:line="240" w:lineRule="auto"/>
              <w:rPr>
                <w:rFonts w:asciiTheme="minorHAnsi" w:hAnsiTheme="minorHAnsi" w:cstheme="minorHAnsi"/>
                <w:sz w:val="18"/>
                <w:szCs w:val="18"/>
              </w:rPr>
            </w:pPr>
            <w:r w:rsidRPr="00F47554">
              <w:rPr>
                <w:rFonts w:asciiTheme="minorHAnsi" w:eastAsia="Cambria" w:hAnsiTheme="minorHAnsi" w:cstheme="minorHAnsi"/>
                <w:b/>
                <w:sz w:val="18"/>
                <w:szCs w:val="18"/>
              </w:rPr>
              <w:t>Status</w:t>
            </w:r>
          </w:p>
        </w:tc>
      </w:tr>
      <w:tr w:rsidR="00A93ED1" w:rsidTr="00E13B1F">
        <w:trPr>
          <w:jc w:val="center"/>
        </w:trPr>
        <w:tc>
          <w:tcPr>
            <w:tcW w:w="7520" w:type="dxa"/>
          </w:tcPr>
          <w:p w:rsidR="00A93ED1" w:rsidRPr="005C1D3C" w:rsidRDefault="00A93ED1" w:rsidP="00A93ED1">
            <w:pPr>
              <w:spacing w:after="0" w:line="240" w:lineRule="auto"/>
              <w:rPr>
                <w:rFonts w:asciiTheme="minorHAnsi" w:eastAsia="Cambria" w:hAnsiTheme="minorHAnsi" w:cstheme="minorHAnsi"/>
                <w:sz w:val="20"/>
                <w:szCs w:val="20"/>
              </w:rPr>
            </w:pPr>
            <w:r w:rsidRPr="005C1D3C">
              <w:rPr>
                <w:rFonts w:asciiTheme="minorHAnsi" w:eastAsia="Cambria" w:hAnsiTheme="minorHAnsi" w:cstheme="minorHAnsi"/>
                <w:sz w:val="20"/>
                <w:szCs w:val="20"/>
              </w:rPr>
              <w:t>SPED Director/team chair/</w:t>
            </w:r>
            <w:proofErr w:type="spellStart"/>
            <w:r w:rsidRPr="005C1D3C">
              <w:rPr>
                <w:rFonts w:asciiTheme="minorHAnsi" w:eastAsia="Cambria" w:hAnsiTheme="minorHAnsi" w:cstheme="minorHAnsi"/>
                <w:sz w:val="20"/>
                <w:szCs w:val="20"/>
              </w:rPr>
              <w:t>RtI</w:t>
            </w:r>
            <w:proofErr w:type="spellEnd"/>
            <w:r w:rsidRPr="005C1D3C">
              <w:rPr>
                <w:rFonts w:asciiTheme="minorHAnsi" w:eastAsia="Cambria" w:hAnsiTheme="minorHAnsi" w:cstheme="minorHAnsi"/>
                <w:sz w:val="20"/>
                <w:szCs w:val="20"/>
              </w:rPr>
              <w:t xml:space="preserve"> administrator conduct a minimum of two meetings annually for special education staff in each elementary school.</w:t>
            </w:r>
          </w:p>
        </w:tc>
        <w:tc>
          <w:tcPr>
            <w:tcW w:w="1440" w:type="dxa"/>
            <w:vMerge w:val="restart"/>
          </w:tcPr>
          <w:p w:rsidR="00A93ED1" w:rsidRPr="00E9441E" w:rsidRDefault="00A93ED1" w:rsidP="00A93ED1">
            <w:pPr>
              <w:spacing w:after="0" w:line="240" w:lineRule="auto"/>
              <w:rPr>
                <w:rFonts w:asciiTheme="minorHAnsi" w:eastAsia="Cambria" w:hAnsiTheme="minorHAnsi" w:cstheme="minorHAnsi"/>
                <w:sz w:val="18"/>
                <w:szCs w:val="18"/>
              </w:rPr>
            </w:pPr>
            <w:r w:rsidRPr="00E9441E">
              <w:rPr>
                <w:rFonts w:asciiTheme="minorHAnsi" w:eastAsia="Cambria" w:hAnsiTheme="minorHAnsi" w:cstheme="minorHAnsi"/>
                <w:sz w:val="18"/>
                <w:szCs w:val="18"/>
              </w:rPr>
              <w:t>Principals</w:t>
            </w:r>
          </w:p>
          <w:p w:rsidR="00A93ED1" w:rsidRPr="00E9441E" w:rsidRDefault="00A93ED1" w:rsidP="00A93ED1">
            <w:pPr>
              <w:spacing w:after="0" w:line="240" w:lineRule="auto"/>
              <w:rPr>
                <w:rFonts w:asciiTheme="minorHAnsi" w:eastAsia="Cambria" w:hAnsiTheme="minorHAnsi" w:cstheme="minorHAnsi"/>
                <w:sz w:val="18"/>
                <w:szCs w:val="18"/>
              </w:rPr>
            </w:pPr>
            <w:r w:rsidRPr="00E9441E">
              <w:rPr>
                <w:rFonts w:asciiTheme="minorHAnsi" w:eastAsia="Cambria" w:hAnsiTheme="minorHAnsi" w:cstheme="minorHAnsi"/>
                <w:sz w:val="18"/>
                <w:szCs w:val="18"/>
              </w:rPr>
              <w:t>SPED Director</w:t>
            </w:r>
          </w:p>
          <w:p w:rsidR="00A93ED1" w:rsidRPr="00E9441E" w:rsidRDefault="00A93ED1" w:rsidP="00A93ED1">
            <w:pPr>
              <w:spacing w:after="0" w:line="240" w:lineRule="auto"/>
              <w:rPr>
                <w:rFonts w:asciiTheme="minorHAnsi" w:eastAsia="Cambria" w:hAnsiTheme="minorHAnsi" w:cstheme="minorHAnsi"/>
                <w:sz w:val="18"/>
                <w:szCs w:val="18"/>
              </w:rPr>
            </w:pPr>
            <w:proofErr w:type="spellStart"/>
            <w:r w:rsidRPr="00E9441E">
              <w:rPr>
                <w:rFonts w:asciiTheme="minorHAnsi" w:eastAsia="Cambria" w:hAnsiTheme="minorHAnsi" w:cstheme="minorHAnsi"/>
                <w:sz w:val="18"/>
                <w:szCs w:val="18"/>
              </w:rPr>
              <w:t>RtI</w:t>
            </w:r>
            <w:proofErr w:type="spellEnd"/>
            <w:r w:rsidRPr="00E9441E">
              <w:rPr>
                <w:rFonts w:asciiTheme="minorHAnsi" w:eastAsia="Cambria" w:hAnsiTheme="minorHAnsi" w:cstheme="minorHAnsi"/>
                <w:sz w:val="18"/>
                <w:szCs w:val="18"/>
              </w:rPr>
              <w:t xml:space="preserve"> Admin</w:t>
            </w:r>
          </w:p>
          <w:p w:rsidR="00A93ED1" w:rsidRPr="00E9441E" w:rsidRDefault="00A93ED1" w:rsidP="00A93ED1">
            <w:pPr>
              <w:spacing w:after="0" w:line="240" w:lineRule="auto"/>
              <w:rPr>
                <w:rFonts w:asciiTheme="minorHAnsi" w:hAnsiTheme="minorHAnsi" w:cstheme="minorHAnsi"/>
                <w:sz w:val="18"/>
                <w:szCs w:val="18"/>
              </w:rPr>
            </w:pPr>
            <w:r w:rsidRPr="00E9441E">
              <w:rPr>
                <w:rFonts w:asciiTheme="minorHAnsi" w:eastAsia="Cambria" w:hAnsiTheme="minorHAnsi" w:cstheme="minorHAnsi"/>
                <w:sz w:val="18"/>
                <w:szCs w:val="18"/>
              </w:rPr>
              <w:t>Team Chair</w:t>
            </w:r>
          </w:p>
        </w:tc>
        <w:tc>
          <w:tcPr>
            <w:tcW w:w="1260" w:type="dxa"/>
            <w:vMerge w:val="restart"/>
            <w:vAlign w:val="center"/>
          </w:tcPr>
          <w:p w:rsidR="00A93ED1" w:rsidRDefault="00A93ED1" w:rsidP="00A93ED1">
            <w:pPr>
              <w:spacing w:after="0" w:line="240" w:lineRule="auto"/>
              <w:rPr>
                <w:rFonts w:asciiTheme="minorHAnsi" w:eastAsia="Cambria" w:hAnsiTheme="minorHAnsi" w:cstheme="minorHAnsi"/>
                <w:sz w:val="18"/>
                <w:szCs w:val="18"/>
              </w:rPr>
            </w:pPr>
            <w:r>
              <w:rPr>
                <w:rFonts w:asciiTheme="minorHAnsi" w:eastAsia="Cambria" w:hAnsiTheme="minorHAnsi" w:cstheme="minorHAnsi"/>
                <w:sz w:val="18"/>
                <w:szCs w:val="18"/>
              </w:rPr>
              <w:t>Annually</w:t>
            </w:r>
          </w:p>
          <w:p w:rsidR="00A93ED1" w:rsidRDefault="00A93ED1" w:rsidP="00A93ED1">
            <w:pPr>
              <w:spacing w:after="0" w:line="240" w:lineRule="auto"/>
              <w:rPr>
                <w:rFonts w:asciiTheme="minorHAnsi" w:eastAsia="Cambria" w:hAnsiTheme="minorHAnsi" w:cstheme="minorHAnsi"/>
                <w:sz w:val="18"/>
                <w:szCs w:val="18"/>
              </w:rPr>
            </w:pPr>
            <w:r w:rsidRPr="00E9441E">
              <w:rPr>
                <w:rFonts w:asciiTheme="minorHAnsi" w:eastAsia="Cambria" w:hAnsiTheme="minorHAnsi" w:cstheme="minorHAnsi"/>
                <w:sz w:val="18"/>
                <w:szCs w:val="18"/>
              </w:rPr>
              <w:t>2016-</w:t>
            </w:r>
            <w:r>
              <w:rPr>
                <w:rFonts w:asciiTheme="minorHAnsi" w:eastAsia="Cambria" w:hAnsiTheme="minorHAnsi" w:cstheme="minorHAnsi"/>
                <w:sz w:val="18"/>
                <w:szCs w:val="18"/>
              </w:rPr>
              <w:t>20</w:t>
            </w:r>
            <w:r w:rsidRPr="00E9441E">
              <w:rPr>
                <w:rFonts w:asciiTheme="minorHAnsi" w:eastAsia="Cambria" w:hAnsiTheme="minorHAnsi" w:cstheme="minorHAnsi"/>
                <w:sz w:val="18"/>
                <w:szCs w:val="18"/>
              </w:rPr>
              <w:t>17</w:t>
            </w:r>
          </w:p>
          <w:p w:rsidR="00A93ED1" w:rsidRDefault="00A93ED1" w:rsidP="00A93ED1">
            <w:pPr>
              <w:spacing w:after="0" w:line="240" w:lineRule="auto"/>
              <w:rPr>
                <w:rFonts w:asciiTheme="minorHAnsi" w:eastAsia="Cambria" w:hAnsiTheme="minorHAnsi" w:cstheme="minorHAnsi"/>
                <w:sz w:val="18"/>
                <w:szCs w:val="18"/>
              </w:rPr>
            </w:pPr>
            <w:r>
              <w:rPr>
                <w:rFonts w:asciiTheme="minorHAnsi" w:eastAsia="Cambria" w:hAnsiTheme="minorHAnsi" w:cstheme="minorHAnsi"/>
                <w:sz w:val="18"/>
                <w:szCs w:val="18"/>
              </w:rPr>
              <w:t>2017-2018</w:t>
            </w:r>
          </w:p>
          <w:p w:rsidR="00A93ED1" w:rsidRDefault="00A93ED1" w:rsidP="00A93ED1">
            <w:pPr>
              <w:spacing w:after="0" w:line="240" w:lineRule="auto"/>
              <w:rPr>
                <w:rFonts w:asciiTheme="minorHAnsi" w:eastAsia="Cambria" w:hAnsiTheme="minorHAnsi" w:cstheme="minorHAnsi"/>
                <w:sz w:val="18"/>
                <w:szCs w:val="18"/>
              </w:rPr>
            </w:pPr>
            <w:r>
              <w:rPr>
                <w:rFonts w:asciiTheme="minorHAnsi" w:eastAsia="Cambria" w:hAnsiTheme="minorHAnsi" w:cstheme="minorHAnsi"/>
                <w:sz w:val="18"/>
                <w:szCs w:val="18"/>
              </w:rPr>
              <w:t>2018-2019</w:t>
            </w:r>
          </w:p>
          <w:p w:rsidR="00A93ED1" w:rsidRPr="00E9441E" w:rsidRDefault="00A93ED1" w:rsidP="00A93ED1">
            <w:pPr>
              <w:spacing w:after="0" w:line="240" w:lineRule="auto"/>
              <w:rPr>
                <w:rFonts w:asciiTheme="minorHAnsi" w:hAnsiTheme="minorHAnsi" w:cstheme="minorHAnsi"/>
                <w:sz w:val="18"/>
                <w:szCs w:val="18"/>
              </w:rPr>
            </w:pPr>
            <w:r>
              <w:rPr>
                <w:rFonts w:asciiTheme="minorHAnsi" w:eastAsia="Cambria" w:hAnsiTheme="minorHAnsi" w:cstheme="minorHAnsi"/>
                <w:sz w:val="18"/>
                <w:szCs w:val="18"/>
              </w:rPr>
              <w:t>2019-2020</w:t>
            </w:r>
          </w:p>
        </w:tc>
        <w:tc>
          <w:tcPr>
            <w:tcW w:w="1170" w:type="dxa"/>
            <w:vMerge w:val="restart"/>
            <w:vAlign w:val="center"/>
          </w:tcPr>
          <w:p w:rsidR="00A93ED1" w:rsidRPr="005C20C1" w:rsidRDefault="00A93ED1" w:rsidP="00A93ED1">
            <w:pPr>
              <w:spacing w:after="0" w:line="240" w:lineRule="auto"/>
              <w:rPr>
                <w:rFonts w:asciiTheme="minorHAnsi" w:hAnsiTheme="minorHAnsi" w:cstheme="minorHAnsi"/>
                <w:sz w:val="18"/>
                <w:szCs w:val="18"/>
              </w:rPr>
            </w:pPr>
            <w:r w:rsidRPr="005C20C1">
              <w:rPr>
                <w:rFonts w:asciiTheme="minorHAnsi" w:hAnsiTheme="minorHAnsi" w:cstheme="minorHAnsi"/>
                <w:sz w:val="18"/>
                <w:szCs w:val="18"/>
              </w:rPr>
              <w:t>In progress</w:t>
            </w:r>
          </w:p>
        </w:tc>
      </w:tr>
      <w:tr w:rsidR="00A93ED1" w:rsidTr="00E13B1F">
        <w:trPr>
          <w:jc w:val="center"/>
        </w:trPr>
        <w:tc>
          <w:tcPr>
            <w:tcW w:w="7520" w:type="dxa"/>
          </w:tcPr>
          <w:p w:rsidR="00A93ED1" w:rsidRPr="005C1D3C" w:rsidRDefault="00A93ED1" w:rsidP="00A93ED1">
            <w:pPr>
              <w:spacing w:after="0" w:line="240" w:lineRule="auto"/>
              <w:rPr>
                <w:rFonts w:asciiTheme="minorHAnsi" w:eastAsia="Cambria" w:hAnsiTheme="minorHAnsi" w:cstheme="minorHAnsi"/>
                <w:color w:val="FF0000"/>
                <w:sz w:val="20"/>
                <w:szCs w:val="20"/>
              </w:rPr>
            </w:pPr>
            <w:r w:rsidRPr="005C1D3C">
              <w:rPr>
                <w:rFonts w:asciiTheme="minorHAnsi" w:eastAsia="Cambria" w:hAnsiTheme="minorHAnsi" w:cstheme="minorHAnsi"/>
                <w:color w:val="auto"/>
                <w:sz w:val="20"/>
                <w:szCs w:val="20"/>
              </w:rPr>
              <w:t xml:space="preserve">Annual information meetings on </w:t>
            </w:r>
            <w:proofErr w:type="spellStart"/>
            <w:r w:rsidRPr="005C1D3C">
              <w:rPr>
                <w:rFonts w:asciiTheme="minorHAnsi" w:eastAsia="Cambria" w:hAnsiTheme="minorHAnsi" w:cstheme="minorHAnsi"/>
                <w:color w:val="auto"/>
                <w:sz w:val="20"/>
                <w:szCs w:val="20"/>
              </w:rPr>
              <w:t>RtI</w:t>
            </w:r>
            <w:proofErr w:type="spellEnd"/>
            <w:r w:rsidRPr="005C1D3C">
              <w:rPr>
                <w:rFonts w:asciiTheme="minorHAnsi" w:eastAsia="Cambria" w:hAnsiTheme="minorHAnsi" w:cstheme="minorHAnsi"/>
                <w:color w:val="auto"/>
                <w:sz w:val="20"/>
                <w:szCs w:val="20"/>
              </w:rPr>
              <w:t>, special education, and English language learner policies, procedures &amp; the law are held for staff and parents.</w:t>
            </w:r>
          </w:p>
        </w:tc>
        <w:tc>
          <w:tcPr>
            <w:tcW w:w="1440" w:type="dxa"/>
            <w:vMerge/>
          </w:tcPr>
          <w:p w:rsidR="00A93ED1" w:rsidRPr="00E9441E" w:rsidRDefault="00A93ED1" w:rsidP="00A93ED1">
            <w:pPr>
              <w:spacing w:after="0" w:line="240" w:lineRule="auto"/>
              <w:rPr>
                <w:rFonts w:asciiTheme="minorHAnsi" w:hAnsiTheme="minorHAnsi" w:cstheme="minorHAnsi"/>
                <w:sz w:val="18"/>
                <w:szCs w:val="18"/>
              </w:rPr>
            </w:pPr>
          </w:p>
        </w:tc>
        <w:tc>
          <w:tcPr>
            <w:tcW w:w="1260" w:type="dxa"/>
            <w:vMerge/>
            <w:vAlign w:val="center"/>
          </w:tcPr>
          <w:p w:rsidR="00A93ED1" w:rsidRPr="00E9441E" w:rsidRDefault="00A93ED1" w:rsidP="00A93ED1">
            <w:pPr>
              <w:spacing w:after="0" w:line="240" w:lineRule="auto"/>
              <w:rPr>
                <w:rFonts w:asciiTheme="minorHAnsi" w:hAnsiTheme="minorHAnsi" w:cstheme="minorHAnsi"/>
                <w:sz w:val="18"/>
                <w:szCs w:val="18"/>
              </w:rPr>
            </w:pPr>
          </w:p>
        </w:tc>
        <w:tc>
          <w:tcPr>
            <w:tcW w:w="1170" w:type="dxa"/>
            <w:vMerge/>
            <w:vAlign w:val="center"/>
          </w:tcPr>
          <w:p w:rsidR="00A93ED1" w:rsidRPr="005C20C1" w:rsidRDefault="00A93ED1" w:rsidP="00A93ED1">
            <w:pPr>
              <w:spacing w:after="0" w:line="240" w:lineRule="auto"/>
              <w:rPr>
                <w:rFonts w:asciiTheme="minorHAnsi" w:hAnsiTheme="minorHAnsi" w:cstheme="minorHAnsi"/>
                <w:sz w:val="18"/>
                <w:szCs w:val="18"/>
              </w:rPr>
            </w:pPr>
          </w:p>
        </w:tc>
      </w:tr>
      <w:tr w:rsidR="00A93ED1" w:rsidTr="00E13B1F">
        <w:trPr>
          <w:jc w:val="center"/>
        </w:trPr>
        <w:tc>
          <w:tcPr>
            <w:tcW w:w="7520" w:type="dxa"/>
          </w:tcPr>
          <w:p w:rsidR="00A93ED1" w:rsidRPr="005C1D3C" w:rsidRDefault="00A93ED1" w:rsidP="00A93ED1">
            <w:pPr>
              <w:spacing w:after="0" w:line="240" w:lineRule="auto"/>
              <w:rPr>
                <w:rFonts w:asciiTheme="minorHAnsi" w:hAnsiTheme="minorHAnsi" w:cstheme="minorHAnsi"/>
                <w:sz w:val="20"/>
                <w:szCs w:val="20"/>
              </w:rPr>
            </w:pPr>
            <w:r w:rsidRPr="005C1D3C">
              <w:rPr>
                <w:rFonts w:asciiTheme="minorHAnsi" w:eastAsia="Cambria" w:hAnsiTheme="minorHAnsi" w:cstheme="minorHAnsi"/>
                <w:sz w:val="20"/>
                <w:szCs w:val="20"/>
              </w:rPr>
              <w:t xml:space="preserve">Principals &amp; district special education team review </w:t>
            </w:r>
            <w:r w:rsidRPr="0084226B">
              <w:rPr>
                <w:rFonts w:asciiTheme="minorHAnsi" w:eastAsia="Cambria" w:hAnsiTheme="minorHAnsi" w:cstheme="minorHAnsi"/>
                <w:color w:val="auto"/>
                <w:sz w:val="20"/>
                <w:szCs w:val="20"/>
              </w:rPr>
              <w:t xml:space="preserve">the May 2016 Elementary Special Education Programming and </w:t>
            </w:r>
            <w:proofErr w:type="spellStart"/>
            <w:r w:rsidRPr="0084226B">
              <w:rPr>
                <w:rFonts w:asciiTheme="minorHAnsi" w:eastAsia="Cambria" w:hAnsiTheme="minorHAnsi" w:cstheme="minorHAnsi"/>
                <w:color w:val="auto"/>
                <w:sz w:val="20"/>
                <w:szCs w:val="20"/>
              </w:rPr>
              <w:t>RtI</w:t>
            </w:r>
            <w:proofErr w:type="spellEnd"/>
            <w:r w:rsidRPr="0084226B">
              <w:rPr>
                <w:rFonts w:asciiTheme="minorHAnsi" w:eastAsia="Cambria" w:hAnsiTheme="minorHAnsi" w:cstheme="minorHAnsi"/>
                <w:color w:val="auto"/>
                <w:sz w:val="20"/>
                <w:szCs w:val="20"/>
              </w:rPr>
              <w:t xml:space="preserve"> Report and determine next steps to take and include in action plans.</w:t>
            </w:r>
          </w:p>
        </w:tc>
        <w:tc>
          <w:tcPr>
            <w:tcW w:w="1440" w:type="dxa"/>
          </w:tcPr>
          <w:p w:rsidR="00A93ED1" w:rsidRPr="00E9441E" w:rsidRDefault="00A93ED1" w:rsidP="00A93ED1">
            <w:pPr>
              <w:spacing w:after="0" w:line="240" w:lineRule="auto"/>
              <w:rPr>
                <w:rFonts w:asciiTheme="minorHAnsi" w:eastAsia="Cambria" w:hAnsiTheme="minorHAnsi" w:cstheme="minorHAnsi"/>
                <w:sz w:val="18"/>
                <w:szCs w:val="18"/>
              </w:rPr>
            </w:pPr>
            <w:r w:rsidRPr="00E9441E">
              <w:rPr>
                <w:rFonts w:asciiTheme="minorHAnsi" w:eastAsia="Cambria" w:hAnsiTheme="minorHAnsi" w:cstheme="minorHAnsi"/>
                <w:sz w:val="18"/>
                <w:szCs w:val="18"/>
              </w:rPr>
              <w:t>Principals SPED Director</w:t>
            </w:r>
          </w:p>
        </w:tc>
        <w:tc>
          <w:tcPr>
            <w:tcW w:w="1260" w:type="dxa"/>
            <w:vAlign w:val="center"/>
          </w:tcPr>
          <w:p w:rsidR="00A93ED1" w:rsidRPr="00E9441E" w:rsidRDefault="00A93ED1" w:rsidP="00A93ED1">
            <w:pPr>
              <w:spacing w:after="0" w:line="240" w:lineRule="auto"/>
              <w:rPr>
                <w:rFonts w:asciiTheme="minorHAnsi" w:hAnsiTheme="minorHAnsi" w:cstheme="minorHAnsi"/>
                <w:sz w:val="18"/>
                <w:szCs w:val="18"/>
              </w:rPr>
            </w:pPr>
            <w:r>
              <w:rPr>
                <w:rFonts w:asciiTheme="minorHAnsi" w:eastAsia="Cambria" w:hAnsiTheme="minorHAnsi" w:cstheme="minorHAnsi"/>
                <w:sz w:val="18"/>
                <w:szCs w:val="18"/>
              </w:rPr>
              <w:t>May 2016</w:t>
            </w:r>
          </w:p>
        </w:tc>
        <w:tc>
          <w:tcPr>
            <w:tcW w:w="1170" w:type="dxa"/>
            <w:vAlign w:val="center"/>
          </w:tcPr>
          <w:p w:rsidR="00A93ED1" w:rsidRPr="005C20C1" w:rsidRDefault="00A93ED1" w:rsidP="00A93ED1">
            <w:pPr>
              <w:spacing w:after="0" w:line="240" w:lineRule="auto"/>
              <w:rPr>
                <w:rFonts w:asciiTheme="minorHAnsi" w:eastAsia="Cambria" w:hAnsiTheme="minorHAnsi" w:cstheme="minorHAnsi"/>
                <w:sz w:val="18"/>
                <w:szCs w:val="18"/>
              </w:rPr>
            </w:pPr>
            <w:r w:rsidRPr="005C20C1">
              <w:rPr>
                <w:rFonts w:asciiTheme="minorHAnsi" w:eastAsia="Cambria" w:hAnsiTheme="minorHAnsi" w:cstheme="minorHAnsi"/>
                <w:sz w:val="18"/>
                <w:szCs w:val="18"/>
              </w:rPr>
              <w:t>Completed</w:t>
            </w:r>
          </w:p>
          <w:p w:rsidR="00A93ED1" w:rsidRPr="005C20C1" w:rsidRDefault="00A93ED1" w:rsidP="00A93ED1">
            <w:pPr>
              <w:spacing w:after="0" w:line="240" w:lineRule="auto"/>
              <w:rPr>
                <w:rFonts w:asciiTheme="minorHAnsi" w:hAnsiTheme="minorHAnsi" w:cstheme="minorHAnsi"/>
                <w:sz w:val="18"/>
                <w:szCs w:val="18"/>
              </w:rPr>
            </w:pPr>
            <w:r w:rsidRPr="005C20C1">
              <w:rPr>
                <w:rFonts w:asciiTheme="minorHAnsi" w:eastAsia="Cambria" w:hAnsiTheme="minorHAnsi" w:cstheme="minorHAnsi"/>
                <w:sz w:val="18"/>
                <w:szCs w:val="18"/>
              </w:rPr>
              <w:t>June 2016</w:t>
            </w:r>
          </w:p>
        </w:tc>
      </w:tr>
      <w:tr w:rsidR="00A93ED1" w:rsidTr="00E13B1F">
        <w:trPr>
          <w:jc w:val="center"/>
        </w:trPr>
        <w:tc>
          <w:tcPr>
            <w:tcW w:w="7520" w:type="dxa"/>
          </w:tcPr>
          <w:p w:rsidR="00A93ED1" w:rsidRPr="005C1D3C" w:rsidRDefault="00A93ED1" w:rsidP="00A93ED1">
            <w:pPr>
              <w:spacing w:after="0" w:line="240" w:lineRule="auto"/>
              <w:rPr>
                <w:rFonts w:asciiTheme="minorHAnsi" w:eastAsia="Cambria" w:hAnsiTheme="minorHAnsi" w:cstheme="minorHAnsi"/>
                <w:color w:val="FF0000"/>
                <w:sz w:val="20"/>
                <w:szCs w:val="20"/>
              </w:rPr>
            </w:pPr>
            <w:r w:rsidRPr="005C1D3C">
              <w:rPr>
                <w:rFonts w:asciiTheme="minorHAnsi" w:hAnsiTheme="minorHAnsi" w:cstheme="minorHAnsi"/>
                <w:spacing w:val="1"/>
                <w:position w:val="1"/>
                <w:sz w:val="20"/>
                <w:szCs w:val="20"/>
              </w:rPr>
              <w:t>7</w:t>
            </w:r>
            <w:r w:rsidRPr="005C1D3C">
              <w:rPr>
                <w:rFonts w:asciiTheme="minorHAnsi" w:hAnsiTheme="minorHAnsi" w:cstheme="minorHAnsi"/>
                <w:spacing w:val="-2"/>
                <w:position w:val="1"/>
                <w:sz w:val="20"/>
                <w:szCs w:val="20"/>
              </w:rPr>
              <w:t>5</w:t>
            </w:r>
            <w:r w:rsidRPr="005C1D3C">
              <w:rPr>
                <w:rFonts w:asciiTheme="minorHAnsi" w:hAnsiTheme="minorHAnsi" w:cstheme="minorHAnsi"/>
                <w:position w:val="1"/>
                <w:sz w:val="20"/>
                <w:szCs w:val="20"/>
              </w:rPr>
              <w:t>%</w:t>
            </w:r>
            <w:r w:rsidRPr="005C1D3C">
              <w:rPr>
                <w:rFonts w:asciiTheme="minorHAnsi" w:hAnsiTheme="minorHAnsi" w:cstheme="minorHAnsi"/>
                <w:spacing w:val="1"/>
                <w:position w:val="1"/>
                <w:sz w:val="20"/>
                <w:szCs w:val="20"/>
              </w:rPr>
              <w:t xml:space="preserve"> o</w:t>
            </w:r>
            <w:r w:rsidRPr="005C1D3C">
              <w:rPr>
                <w:rFonts w:asciiTheme="minorHAnsi" w:hAnsiTheme="minorHAnsi" w:cstheme="minorHAnsi"/>
                <w:position w:val="1"/>
                <w:sz w:val="20"/>
                <w:szCs w:val="20"/>
              </w:rPr>
              <w:t>f</w:t>
            </w:r>
            <w:r w:rsidRPr="005C1D3C">
              <w:rPr>
                <w:rFonts w:asciiTheme="minorHAnsi" w:hAnsiTheme="minorHAnsi" w:cstheme="minorHAnsi"/>
                <w:spacing w:val="-3"/>
                <w:position w:val="1"/>
                <w:sz w:val="20"/>
                <w:szCs w:val="20"/>
              </w:rPr>
              <w:t xml:space="preserve"> </w:t>
            </w:r>
            <w:r w:rsidRPr="005C1D3C">
              <w:rPr>
                <w:rFonts w:asciiTheme="minorHAnsi" w:hAnsiTheme="minorHAnsi" w:cstheme="minorHAnsi"/>
                <w:position w:val="1"/>
                <w:sz w:val="20"/>
                <w:szCs w:val="20"/>
              </w:rPr>
              <w:t xml:space="preserve">all </w:t>
            </w:r>
            <w:r w:rsidRPr="005C1D3C">
              <w:rPr>
                <w:rFonts w:asciiTheme="minorHAnsi" w:hAnsiTheme="minorHAnsi" w:cstheme="minorHAnsi"/>
                <w:spacing w:val="-2"/>
                <w:position w:val="1"/>
                <w:sz w:val="20"/>
                <w:szCs w:val="20"/>
              </w:rPr>
              <w:t>t</w:t>
            </w:r>
            <w:r w:rsidRPr="005C1D3C">
              <w:rPr>
                <w:rFonts w:asciiTheme="minorHAnsi" w:hAnsiTheme="minorHAnsi" w:cstheme="minorHAnsi"/>
                <w:position w:val="1"/>
                <w:sz w:val="20"/>
                <w:szCs w:val="20"/>
              </w:rPr>
              <w:t>eacher</w:t>
            </w:r>
            <w:r w:rsidRPr="005C1D3C">
              <w:rPr>
                <w:rFonts w:asciiTheme="minorHAnsi" w:hAnsiTheme="minorHAnsi" w:cstheme="minorHAnsi"/>
                <w:spacing w:val="-2"/>
                <w:position w:val="1"/>
                <w:sz w:val="20"/>
                <w:szCs w:val="20"/>
              </w:rPr>
              <w:t xml:space="preserve"> </w:t>
            </w:r>
            <w:r w:rsidRPr="005C1D3C">
              <w:rPr>
                <w:rFonts w:asciiTheme="minorHAnsi" w:hAnsiTheme="minorHAnsi" w:cstheme="minorHAnsi"/>
                <w:spacing w:val="1"/>
                <w:position w:val="1"/>
                <w:sz w:val="20"/>
                <w:szCs w:val="20"/>
              </w:rPr>
              <w:t>o</w:t>
            </w:r>
            <w:r w:rsidRPr="005C1D3C">
              <w:rPr>
                <w:rFonts w:asciiTheme="minorHAnsi" w:hAnsiTheme="minorHAnsi" w:cstheme="minorHAnsi"/>
                <w:spacing w:val="-1"/>
                <w:position w:val="1"/>
                <w:sz w:val="20"/>
                <w:szCs w:val="20"/>
              </w:rPr>
              <w:t>b</w:t>
            </w:r>
            <w:r w:rsidRPr="005C1D3C">
              <w:rPr>
                <w:rFonts w:asciiTheme="minorHAnsi" w:hAnsiTheme="minorHAnsi" w:cstheme="minorHAnsi"/>
                <w:spacing w:val="-2"/>
                <w:position w:val="1"/>
                <w:sz w:val="20"/>
                <w:szCs w:val="20"/>
              </w:rPr>
              <w:t>s</w:t>
            </w:r>
            <w:r w:rsidRPr="005C1D3C">
              <w:rPr>
                <w:rFonts w:asciiTheme="minorHAnsi" w:hAnsiTheme="minorHAnsi" w:cstheme="minorHAnsi"/>
                <w:position w:val="1"/>
                <w:sz w:val="20"/>
                <w:szCs w:val="20"/>
              </w:rPr>
              <w:t>er</w:t>
            </w:r>
            <w:r w:rsidRPr="005C1D3C">
              <w:rPr>
                <w:rFonts w:asciiTheme="minorHAnsi" w:hAnsiTheme="minorHAnsi" w:cstheme="minorHAnsi"/>
                <w:spacing w:val="1"/>
                <w:position w:val="1"/>
                <w:sz w:val="20"/>
                <w:szCs w:val="20"/>
              </w:rPr>
              <w:t>v</w:t>
            </w:r>
            <w:r w:rsidRPr="005C1D3C">
              <w:rPr>
                <w:rFonts w:asciiTheme="minorHAnsi" w:hAnsiTheme="minorHAnsi" w:cstheme="minorHAnsi"/>
                <w:spacing w:val="-3"/>
                <w:position w:val="1"/>
                <w:sz w:val="20"/>
                <w:szCs w:val="20"/>
              </w:rPr>
              <w:t>a</w:t>
            </w:r>
            <w:r w:rsidRPr="005C1D3C">
              <w:rPr>
                <w:rFonts w:asciiTheme="minorHAnsi" w:hAnsiTheme="minorHAnsi" w:cstheme="minorHAnsi"/>
                <w:spacing w:val="-2"/>
                <w:position w:val="1"/>
                <w:sz w:val="20"/>
                <w:szCs w:val="20"/>
              </w:rPr>
              <w:t>t</w:t>
            </w:r>
            <w:r w:rsidRPr="005C1D3C">
              <w:rPr>
                <w:rFonts w:asciiTheme="minorHAnsi" w:hAnsiTheme="minorHAnsi" w:cstheme="minorHAnsi"/>
                <w:position w:val="1"/>
                <w:sz w:val="20"/>
                <w:szCs w:val="20"/>
              </w:rPr>
              <w:t>i</w:t>
            </w:r>
            <w:r w:rsidRPr="005C1D3C">
              <w:rPr>
                <w:rFonts w:asciiTheme="minorHAnsi" w:hAnsiTheme="minorHAnsi" w:cstheme="minorHAnsi"/>
                <w:spacing w:val="1"/>
                <w:position w:val="1"/>
                <w:sz w:val="20"/>
                <w:szCs w:val="20"/>
              </w:rPr>
              <w:t>o</w:t>
            </w:r>
            <w:r w:rsidRPr="005C1D3C">
              <w:rPr>
                <w:rFonts w:asciiTheme="minorHAnsi" w:hAnsiTheme="minorHAnsi" w:cstheme="minorHAnsi"/>
                <w:spacing w:val="-1"/>
                <w:position w:val="1"/>
                <w:sz w:val="20"/>
                <w:szCs w:val="20"/>
              </w:rPr>
              <w:t>n</w:t>
            </w:r>
            <w:r w:rsidRPr="005C1D3C">
              <w:rPr>
                <w:rFonts w:asciiTheme="minorHAnsi" w:hAnsiTheme="minorHAnsi" w:cstheme="minorHAnsi"/>
                <w:position w:val="1"/>
                <w:sz w:val="20"/>
                <w:szCs w:val="20"/>
              </w:rPr>
              <w:t xml:space="preserve">s </w:t>
            </w:r>
            <w:r w:rsidRPr="005C1D3C">
              <w:rPr>
                <w:rFonts w:asciiTheme="minorHAnsi" w:hAnsiTheme="minorHAnsi" w:cstheme="minorHAnsi"/>
                <w:spacing w:val="-2"/>
                <w:position w:val="1"/>
                <w:sz w:val="20"/>
                <w:szCs w:val="20"/>
              </w:rPr>
              <w:t>c</w:t>
            </w:r>
            <w:r w:rsidRPr="005C1D3C">
              <w:rPr>
                <w:rFonts w:asciiTheme="minorHAnsi" w:hAnsiTheme="minorHAnsi" w:cstheme="minorHAnsi"/>
                <w:spacing w:val="1"/>
                <w:position w:val="1"/>
                <w:sz w:val="20"/>
                <w:szCs w:val="20"/>
              </w:rPr>
              <w:t>o</w:t>
            </w:r>
            <w:r w:rsidRPr="005C1D3C">
              <w:rPr>
                <w:rFonts w:asciiTheme="minorHAnsi" w:hAnsiTheme="minorHAnsi" w:cstheme="minorHAnsi"/>
                <w:spacing w:val="-1"/>
                <w:position w:val="1"/>
                <w:sz w:val="20"/>
                <w:szCs w:val="20"/>
              </w:rPr>
              <w:t>ndu</w:t>
            </w:r>
            <w:r w:rsidRPr="005C1D3C">
              <w:rPr>
                <w:rFonts w:asciiTheme="minorHAnsi" w:hAnsiTheme="minorHAnsi" w:cstheme="minorHAnsi"/>
                <w:position w:val="1"/>
                <w:sz w:val="20"/>
                <w:szCs w:val="20"/>
              </w:rPr>
              <w:t>ct</w:t>
            </w:r>
            <w:r w:rsidRPr="005C1D3C">
              <w:rPr>
                <w:rFonts w:asciiTheme="minorHAnsi" w:hAnsiTheme="minorHAnsi" w:cstheme="minorHAnsi"/>
                <w:spacing w:val="1"/>
                <w:position w:val="1"/>
                <w:sz w:val="20"/>
                <w:szCs w:val="20"/>
              </w:rPr>
              <w:t>e</w:t>
            </w:r>
            <w:r w:rsidRPr="005C1D3C">
              <w:rPr>
                <w:rFonts w:asciiTheme="minorHAnsi" w:hAnsiTheme="minorHAnsi" w:cstheme="minorHAnsi"/>
                <w:position w:val="1"/>
                <w:sz w:val="20"/>
                <w:szCs w:val="20"/>
              </w:rPr>
              <w:t>d</w:t>
            </w:r>
            <w:r w:rsidRPr="005C1D3C">
              <w:rPr>
                <w:rFonts w:asciiTheme="minorHAnsi" w:hAnsiTheme="minorHAnsi" w:cstheme="minorHAnsi"/>
                <w:spacing w:val="-3"/>
                <w:position w:val="1"/>
                <w:sz w:val="20"/>
                <w:szCs w:val="20"/>
              </w:rPr>
              <w:t xml:space="preserve"> </w:t>
            </w:r>
            <w:r w:rsidRPr="005C1D3C">
              <w:rPr>
                <w:rFonts w:asciiTheme="minorHAnsi" w:hAnsiTheme="minorHAnsi" w:cstheme="minorHAnsi"/>
                <w:position w:val="1"/>
                <w:sz w:val="20"/>
                <w:szCs w:val="20"/>
              </w:rPr>
              <w:t>through walkthrough show evidence of DCAP accommodations, curriculum implementation, and/or instructional strategies.</w:t>
            </w:r>
          </w:p>
        </w:tc>
        <w:tc>
          <w:tcPr>
            <w:tcW w:w="1440" w:type="dxa"/>
          </w:tcPr>
          <w:p w:rsidR="00A93ED1" w:rsidRPr="00E9441E" w:rsidRDefault="00A93ED1" w:rsidP="00A93ED1">
            <w:pPr>
              <w:spacing w:after="0" w:line="240" w:lineRule="auto"/>
              <w:rPr>
                <w:rFonts w:asciiTheme="minorHAnsi" w:hAnsiTheme="minorHAnsi" w:cstheme="minorHAnsi"/>
                <w:sz w:val="18"/>
                <w:szCs w:val="18"/>
              </w:rPr>
            </w:pPr>
            <w:r w:rsidRPr="00E9441E">
              <w:rPr>
                <w:rFonts w:asciiTheme="minorHAnsi" w:hAnsiTheme="minorHAnsi" w:cstheme="minorHAnsi"/>
                <w:sz w:val="18"/>
                <w:szCs w:val="18"/>
              </w:rPr>
              <w:t>Principals</w:t>
            </w:r>
          </w:p>
        </w:tc>
        <w:tc>
          <w:tcPr>
            <w:tcW w:w="1260" w:type="dxa"/>
            <w:vAlign w:val="center"/>
          </w:tcPr>
          <w:p w:rsidR="00A93ED1" w:rsidRDefault="00A93ED1" w:rsidP="00A93ED1">
            <w:pPr>
              <w:spacing w:after="0" w:line="240" w:lineRule="auto"/>
              <w:rPr>
                <w:rFonts w:asciiTheme="minorHAnsi" w:eastAsia="Cambria" w:hAnsiTheme="minorHAnsi" w:cstheme="minorHAnsi"/>
                <w:sz w:val="18"/>
                <w:szCs w:val="18"/>
              </w:rPr>
            </w:pPr>
            <w:r>
              <w:rPr>
                <w:rFonts w:asciiTheme="minorHAnsi" w:eastAsia="Cambria" w:hAnsiTheme="minorHAnsi" w:cstheme="minorHAnsi"/>
                <w:sz w:val="18"/>
                <w:szCs w:val="18"/>
              </w:rPr>
              <w:t>Spring 2020</w:t>
            </w:r>
          </w:p>
          <w:p w:rsidR="00A93ED1" w:rsidRPr="003A2C34" w:rsidRDefault="00A93ED1" w:rsidP="00A93ED1">
            <w:pPr>
              <w:spacing w:after="0" w:line="240" w:lineRule="auto"/>
              <w:rPr>
                <w:rFonts w:asciiTheme="minorHAnsi" w:hAnsiTheme="minorHAnsi" w:cstheme="minorHAnsi"/>
                <w:color w:val="FF0000"/>
                <w:sz w:val="18"/>
                <w:szCs w:val="18"/>
              </w:rPr>
            </w:pPr>
          </w:p>
        </w:tc>
        <w:tc>
          <w:tcPr>
            <w:tcW w:w="1170" w:type="dxa"/>
            <w:vAlign w:val="center"/>
          </w:tcPr>
          <w:p w:rsidR="00A93ED1" w:rsidRPr="005C20C1" w:rsidRDefault="00A93ED1" w:rsidP="00A93ED1">
            <w:pPr>
              <w:spacing w:after="0" w:line="240" w:lineRule="auto"/>
              <w:rPr>
                <w:rFonts w:asciiTheme="minorHAnsi" w:hAnsiTheme="minorHAnsi" w:cstheme="minorHAnsi"/>
                <w:sz w:val="18"/>
                <w:szCs w:val="18"/>
              </w:rPr>
            </w:pPr>
            <w:r w:rsidRPr="005C20C1">
              <w:rPr>
                <w:rFonts w:asciiTheme="minorHAnsi" w:hAnsiTheme="minorHAnsi" w:cstheme="minorHAnsi"/>
                <w:sz w:val="18"/>
                <w:szCs w:val="18"/>
              </w:rPr>
              <w:t>In progress</w:t>
            </w:r>
          </w:p>
        </w:tc>
      </w:tr>
      <w:tr w:rsidR="00A93ED1" w:rsidTr="00E13B1F">
        <w:trPr>
          <w:jc w:val="center"/>
        </w:trPr>
        <w:tc>
          <w:tcPr>
            <w:tcW w:w="7520" w:type="dxa"/>
          </w:tcPr>
          <w:p w:rsidR="00A93ED1" w:rsidRDefault="00A93ED1" w:rsidP="00A93ED1">
            <w:pPr>
              <w:spacing w:after="0" w:line="240" w:lineRule="auto"/>
            </w:pPr>
            <w:r w:rsidRPr="005C1D3C">
              <w:rPr>
                <w:rFonts w:asciiTheme="minorHAnsi" w:hAnsiTheme="minorHAnsi" w:cstheme="minorHAnsi"/>
                <w:spacing w:val="1"/>
                <w:position w:val="1"/>
                <w:sz w:val="20"/>
                <w:szCs w:val="20"/>
              </w:rPr>
              <w:t>7</w:t>
            </w:r>
            <w:r w:rsidRPr="005C1D3C">
              <w:rPr>
                <w:rFonts w:asciiTheme="minorHAnsi" w:hAnsiTheme="minorHAnsi" w:cstheme="minorHAnsi"/>
                <w:spacing w:val="-2"/>
                <w:position w:val="1"/>
                <w:sz w:val="20"/>
                <w:szCs w:val="20"/>
              </w:rPr>
              <w:t>5</w:t>
            </w:r>
            <w:r w:rsidRPr="005C1D3C">
              <w:rPr>
                <w:rFonts w:asciiTheme="minorHAnsi" w:hAnsiTheme="minorHAnsi" w:cstheme="minorHAnsi"/>
                <w:position w:val="1"/>
                <w:sz w:val="20"/>
                <w:szCs w:val="20"/>
              </w:rPr>
              <w:t>%</w:t>
            </w:r>
            <w:r w:rsidRPr="005C1D3C">
              <w:rPr>
                <w:rFonts w:asciiTheme="minorHAnsi" w:hAnsiTheme="minorHAnsi" w:cstheme="minorHAnsi"/>
                <w:spacing w:val="1"/>
                <w:position w:val="1"/>
                <w:sz w:val="20"/>
                <w:szCs w:val="20"/>
              </w:rPr>
              <w:t xml:space="preserve"> o</w:t>
            </w:r>
            <w:r w:rsidRPr="005C1D3C">
              <w:rPr>
                <w:rFonts w:asciiTheme="minorHAnsi" w:hAnsiTheme="minorHAnsi" w:cstheme="minorHAnsi"/>
                <w:position w:val="1"/>
                <w:sz w:val="20"/>
                <w:szCs w:val="20"/>
              </w:rPr>
              <w:t>f</w:t>
            </w:r>
            <w:r w:rsidRPr="005C1D3C">
              <w:rPr>
                <w:rFonts w:asciiTheme="minorHAnsi" w:hAnsiTheme="minorHAnsi" w:cstheme="minorHAnsi"/>
                <w:spacing w:val="-3"/>
                <w:position w:val="1"/>
                <w:sz w:val="20"/>
                <w:szCs w:val="20"/>
              </w:rPr>
              <w:t xml:space="preserve"> </w:t>
            </w:r>
            <w:r w:rsidRPr="005C1D3C">
              <w:rPr>
                <w:rFonts w:asciiTheme="minorHAnsi" w:hAnsiTheme="minorHAnsi" w:cstheme="minorHAnsi"/>
                <w:position w:val="1"/>
                <w:sz w:val="20"/>
                <w:szCs w:val="20"/>
              </w:rPr>
              <w:t xml:space="preserve">all </w:t>
            </w:r>
            <w:r w:rsidRPr="005C1D3C">
              <w:rPr>
                <w:rFonts w:asciiTheme="minorHAnsi" w:hAnsiTheme="minorHAnsi" w:cstheme="minorHAnsi"/>
                <w:spacing w:val="-2"/>
                <w:position w:val="1"/>
                <w:sz w:val="20"/>
                <w:szCs w:val="20"/>
              </w:rPr>
              <w:t>t</w:t>
            </w:r>
            <w:r w:rsidRPr="005C1D3C">
              <w:rPr>
                <w:rFonts w:asciiTheme="minorHAnsi" w:hAnsiTheme="minorHAnsi" w:cstheme="minorHAnsi"/>
                <w:position w:val="1"/>
                <w:sz w:val="20"/>
                <w:szCs w:val="20"/>
              </w:rPr>
              <w:t>eacher</w:t>
            </w:r>
            <w:r w:rsidRPr="005C1D3C">
              <w:rPr>
                <w:rFonts w:asciiTheme="minorHAnsi" w:hAnsiTheme="minorHAnsi" w:cstheme="minorHAnsi"/>
                <w:spacing w:val="-2"/>
                <w:position w:val="1"/>
                <w:sz w:val="20"/>
                <w:szCs w:val="20"/>
              </w:rPr>
              <w:t xml:space="preserve"> </w:t>
            </w:r>
            <w:r w:rsidRPr="005C1D3C">
              <w:rPr>
                <w:rFonts w:asciiTheme="minorHAnsi" w:hAnsiTheme="minorHAnsi" w:cstheme="minorHAnsi"/>
                <w:spacing w:val="1"/>
                <w:position w:val="1"/>
                <w:sz w:val="20"/>
                <w:szCs w:val="20"/>
              </w:rPr>
              <w:t>o</w:t>
            </w:r>
            <w:r w:rsidRPr="005C1D3C">
              <w:rPr>
                <w:rFonts w:asciiTheme="minorHAnsi" w:hAnsiTheme="minorHAnsi" w:cstheme="minorHAnsi"/>
                <w:spacing w:val="-1"/>
                <w:position w:val="1"/>
                <w:sz w:val="20"/>
                <w:szCs w:val="20"/>
              </w:rPr>
              <w:t>b</w:t>
            </w:r>
            <w:r w:rsidRPr="005C1D3C">
              <w:rPr>
                <w:rFonts w:asciiTheme="minorHAnsi" w:hAnsiTheme="minorHAnsi" w:cstheme="minorHAnsi"/>
                <w:spacing w:val="-2"/>
                <w:position w:val="1"/>
                <w:sz w:val="20"/>
                <w:szCs w:val="20"/>
              </w:rPr>
              <w:t>s</w:t>
            </w:r>
            <w:r w:rsidRPr="005C1D3C">
              <w:rPr>
                <w:rFonts w:asciiTheme="minorHAnsi" w:hAnsiTheme="minorHAnsi" w:cstheme="minorHAnsi"/>
                <w:position w:val="1"/>
                <w:sz w:val="20"/>
                <w:szCs w:val="20"/>
              </w:rPr>
              <w:t>er</w:t>
            </w:r>
            <w:r w:rsidRPr="005C1D3C">
              <w:rPr>
                <w:rFonts w:asciiTheme="minorHAnsi" w:hAnsiTheme="minorHAnsi" w:cstheme="minorHAnsi"/>
                <w:spacing w:val="1"/>
                <w:position w:val="1"/>
                <w:sz w:val="20"/>
                <w:szCs w:val="20"/>
              </w:rPr>
              <w:t>v</w:t>
            </w:r>
            <w:r w:rsidRPr="005C1D3C">
              <w:rPr>
                <w:rFonts w:asciiTheme="minorHAnsi" w:hAnsiTheme="minorHAnsi" w:cstheme="minorHAnsi"/>
                <w:spacing w:val="-3"/>
                <w:position w:val="1"/>
                <w:sz w:val="20"/>
                <w:szCs w:val="20"/>
              </w:rPr>
              <w:t>a</w:t>
            </w:r>
            <w:r w:rsidRPr="005C1D3C">
              <w:rPr>
                <w:rFonts w:asciiTheme="minorHAnsi" w:hAnsiTheme="minorHAnsi" w:cstheme="minorHAnsi"/>
                <w:spacing w:val="-2"/>
                <w:position w:val="1"/>
                <w:sz w:val="20"/>
                <w:szCs w:val="20"/>
              </w:rPr>
              <w:t>t</w:t>
            </w:r>
            <w:r w:rsidRPr="005C1D3C">
              <w:rPr>
                <w:rFonts w:asciiTheme="minorHAnsi" w:hAnsiTheme="minorHAnsi" w:cstheme="minorHAnsi"/>
                <w:position w:val="1"/>
                <w:sz w:val="20"/>
                <w:szCs w:val="20"/>
              </w:rPr>
              <w:t>i</w:t>
            </w:r>
            <w:r w:rsidRPr="005C1D3C">
              <w:rPr>
                <w:rFonts w:asciiTheme="minorHAnsi" w:hAnsiTheme="minorHAnsi" w:cstheme="minorHAnsi"/>
                <w:spacing w:val="1"/>
                <w:position w:val="1"/>
                <w:sz w:val="20"/>
                <w:szCs w:val="20"/>
              </w:rPr>
              <w:t>o</w:t>
            </w:r>
            <w:r w:rsidRPr="005C1D3C">
              <w:rPr>
                <w:rFonts w:asciiTheme="minorHAnsi" w:hAnsiTheme="minorHAnsi" w:cstheme="minorHAnsi"/>
                <w:spacing w:val="-1"/>
                <w:position w:val="1"/>
                <w:sz w:val="20"/>
                <w:szCs w:val="20"/>
              </w:rPr>
              <w:t>n</w:t>
            </w:r>
            <w:r w:rsidRPr="005C1D3C">
              <w:rPr>
                <w:rFonts w:asciiTheme="minorHAnsi" w:hAnsiTheme="minorHAnsi" w:cstheme="minorHAnsi"/>
                <w:position w:val="1"/>
                <w:sz w:val="20"/>
                <w:szCs w:val="20"/>
              </w:rPr>
              <w:t xml:space="preserve">s </w:t>
            </w:r>
            <w:r w:rsidRPr="005C1D3C">
              <w:rPr>
                <w:rFonts w:asciiTheme="minorHAnsi" w:hAnsiTheme="minorHAnsi" w:cstheme="minorHAnsi"/>
                <w:spacing w:val="-2"/>
                <w:position w:val="1"/>
                <w:sz w:val="20"/>
                <w:szCs w:val="20"/>
              </w:rPr>
              <w:t>c</w:t>
            </w:r>
            <w:r w:rsidRPr="005C1D3C">
              <w:rPr>
                <w:rFonts w:asciiTheme="minorHAnsi" w:hAnsiTheme="minorHAnsi" w:cstheme="minorHAnsi"/>
                <w:spacing w:val="1"/>
                <w:position w:val="1"/>
                <w:sz w:val="20"/>
                <w:szCs w:val="20"/>
              </w:rPr>
              <w:t>o</w:t>
            </w:r>
            <w:r w:rsidRPr="005C1D3C">
              <w:rPr>
                <w:rFonts w:asciiTheme="minorHAnsi" w:hAnsiTheme="minorHAnsi" w:cstheme="minorHAnsi"/>
                <w:spacing w:val="-1"/>
                <w:position w:val="1"/>
                <w:sz w:val="20"/>
                <w:szCs w:val="20"/>
              </w:rPr>
              <w:t>ndu</w:t>
            </w:r>
            <w:r w:rsidRPr="005C1D3C">
              <w:rPr>
                <w:rFonts w:asciiTheme="minorHAnsi" w:hAnsiTheme="minorHAnsi" w:cstheme="minorHAnsi"/>
                <w:position w:val="1"/>
                <w:sz w:val="20"/>
                <w:szCs w:val="20"/>
              </w:rPr>
              <w:t>ct</w:t>
            </w:r>
            <w:r w:rsidRPr="005C1D3C">
              <w:rPr>
                <w:rFonts w:asciiTheme="minorHAnsi" w:hAnsiTheme="minorHAnsi" w:cstheme="minorHAnsi"/>
                <w:spacing w:val="1"/>
                <w:position w:val="1"/>
                <w:sz w:val="20"/>
                <w:szCs w:val="20"/>
              </w:rPr>
              <w:t>e</w:t>
            </w:r>
            <w:r w:rsidRPr="005C1D3C">
              <w:rPr>
                <w:rFonts w:asciiTheme="minorHAnsi" w:hAnsiTheme="minorHAnsi" w:cstheme="minorHAnsi"/>
                <w:position w:val="1"/>
                <w:sz w:val="20"/>
                <w:szCs w:val="20"/>
              </w:rPr>
              <w:t>d</w:t>
            </w:r>
            <w:r w:rsidRPr="005C1D3C">
              <w:rPr>
                <w:rFonts w:asciiTheme="minorHAnsi" w:hAnsiTheme="minorHAnsi" w:cstheme="minorHAnsi"/>
                <w:spacing w:val="-3"/>
                <w:position w:val="1"/>
                <w:sz w:val="20"/>
                <w:szCs w:val="20"/>
              </w:rPr>
              <w:t xml:space="preserve"> </w:t>
            </w:r>
            <w:r w:rsidRPr="005C1D3C">
              <w:rPr>
                <w:rFonts w:asciiTheme="minorHAnsi" w:hAnsiTheme="minorHAnsi" w:cstheme="minorHAnsi"/>
                <w:position w:val="1"/>
                <w:sz w:val="20"/>
                <w:szCs w:val="20"/>
              </w:rPr>
              <w:t>through wa</w:t>
            </w:r>
            <w:r>
              <w:rPr>
                <w:rFonts w:asciiTheme="minorHAnsi" w:hAnsiTheme="minorHAnsi" w:cstheme="minorHAnsi"/>
                <w:position w:val="1"/>
                <w:sz w:val="20"/>
                <w:szCs w:val="20"/>
              </w:rPr>
              <w:t>lkthrough show evidence of SEI strategies being implemented in classrooms.</w:t>
            </w:r>
          </w:p>
        </w:tc>
        <w:tc>
          <w:tcPr>
            <w:tcW w:w="1440" w:type="dxa"/>
          </w:tcPr>
          <w:p w:rsidR="00A93ED1" w:rsidRPr="00C50ACF" w:rsidRDefault="00A93ED1" w:rsidP="00A93ED1">
            <w:pPr>
              <w:spacing w:after="0" w:line="240" w:lineRule="auto"/>
              <w:rPr>
                <w:sz w:val="20"/>
                <w:szCs w:val="20"/>
              </w:rPr>
            </w:pPr>
            <w:r w:rsidRPr="00C50ACF">
              <w:rPr>
                <w:sz w:val="20"/>
                <w:szCs w:val="20"/>
              </w:rPr>
              <w:t>Principal</w:t>
            </w:r>
            <w:r>
              <w:rPr>
                <w:sz w:val="20"/>
                <w:szCs w:val="20"/>
              </w:rPr>
              <w:t>s</w:t>
            </w:r>
          </w:p>
        </w:tc>
        <w:tc>
          <w:tcPr>
            <w:tcW w:w="1260" w:type="dxa"/>
            <w:vAlign w:val="center"/>
          </w:tcPr>
          <w:p w:rsidR="00A93ED1" w:rsidRPr="00E9441E" w:rsidRDefault="00A93ED1" w:rsidP="00A93ED1">
            <w:pPr>
              <w:spacing w:after="0" w:line="240" w:lineRule="auto"/>
              <w:rPr>
                <w:rFonts w:asciiTheme="minorHAnsi" w:eastAsia="Cambria" w:hAnsiTheme="minorHAnsi" w:cstheme="minorHAnsi"/>
                <w:sz w:val="18"/>
                <w:szCs w:val="18"/>
              </w:rPr>
            </w:pPr>
            <w:r>
              <w:rPr>
                <w:rFonts w:asciiTheme="minorHAnsi" w:eastAsia="Cambria" w:hAnsiTheme="minorHAnsi" w:cstheme="minorHAnsi"/>
                <w:sz w:val="18"/>
                <w:szCs w:val="18"/>
              </w:rPr>
              <w:t>Spring 2020</w:t>
            </w:r>
          </w:p>
        </w:tc>
        <w:tc>
          <w:tcPr>
            <w:tcW w:w="1170" w:type="dxa"/>
            <w:vAlign w:val="center"/>
          </w:tcPr>
          <w:p w:rsidR="00A93ED1" w:rsidRPr="005C20C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In progress</w:t>
            </w:r>
          </w:p>
        </w:tc>
      </w:tr>
      <w:tr w:rsidR="00A93ED1" w:rsidTr="00E13B1F">
        <w:trPr>
          <w:jc w:val="center"/>
        </w:trPr>
        <w:tc>
          <w:tcPr>
            <w:tcW w:w="7520" w:type="dxa"/>
          </w:tcPr>
          <w:p w:rsidR="00A93ED1" w:rsidRPr="005C1D3C" w:rsidRDefault="00A93ED1" w:rsidP="00A93ED1">
            <w:pPr>
              <w:spacing w:after="0" w:line="240" w:lineRule="auto"/>
              <w:rPr>
                <w:rFonts w:asciiTheme="minorHAnsi" w:eastAsia="Cambria" w:hAnsiTheme="minorHAnsi" w:cstheme="minorHAnsi"/>
                <w:sz w:val="20"/>
                <w:szCs w:val="20"/>
              </w:rPr>
            </w:pPr>
            <w:r w:rsidRPr="005C1D3C">
              <w:rPr>
                <w:spacing w:val="1"/>
                <w:position w:val="1"/>
                <w:sz w:val="20"/>
                <w:szCs w:val="20"/>
              </w:rPr>
              <w:t>Mo</w:t>
            </w:r>
            <w:r w:rsidRPr="005C1D3C">
              <w:rPr>
                <w:spacing w:val="-1"/>
                <w:position w:val="1"/>
                <w:sz w:val="20"/>
                <w:szCs w:val="20"/>
              </w:rPr>
              <w:t>n</w:t>
            </w:r>
            <w:r w:rsidRPr="005C1D3C">
              <w:rPr>
                <w:position w:val="1"/>
                <w:sz w:val="20"/>
                <w:szCs w:val="20"/>
              </w:rPr>
              <w:t>i</w:t>
            </w:r>
            <w:r w:rsidRPr="005C1D3C">
              <w:rPr>
                <w:spacing w:val="-2"/>
                <w:position w:val="1"/>
                <w:sz w:val="20"/>
                <w:szCs w:val="20"/>
              </w:rPr>
              <w:t>t</w:t>
            </w:r>
            <w:r w:rsidRPr="005C1D3C">
              <w:rPr>
                <w:spacing w:val="1"/>
                <w:position w:val="1"/>
                <w:sz w:val="20"/>
                <w:szCs w:val="20"/>
              </w:rPr>
              <w:t>o</w:t>
            </w:r>
            <w:r w:rsidRPr="005C1D3C">
              <w:rPr>
                <w:position w:val="1"/>
                <w:sz w:val="20"/>
                <w:szCs w:val="20"/>
              </w:rPr>
              <w:t>ri</w:t>
            </w:r>
            <w:r w:rsidRPr="005C1D3C">
              <w:rPr>
                <w:spacing w:val="-1"/>
                <w:position w:val="1"/>
                <w:sz w:val="20"/>
                <w:szCs w:val="20"/>
              </w:rPr>
              <w:t>n</w:t>
            </w:r>
            <w:r w:rsidRPr="005C1D3C">
              <w:rPr>
                <w:position w:val="1"/>
                <w:sz w:val="20"/>
                <w:szCs w:val="20"/>
              </w:rPr>
              <w:t>g</w:t>
            </w:r>
            <w:r w:rsidRPr="005C1D3C">
              <w:rPr>
                <w:spacing w:val="-3"/>
                <w:position w:val="1"/>
                <w:sz w:val="20"/>
                <w:szCs w:val="20"/>
              </w:rPr>
              <w:t xml:space="preserve"> </w:t>
            </w:r>
            <w:r w:rsidRPr="005C1D3C">
              <w:rPr>
                <w:spacing w:val="1"/>
                <w:position w:val="1"/>
                <w:sz w:val="20"/>
                <w:szCs w:val="20"/>
              </w:rPr>
              <w:t>o</w:t>
            </w:r>
            <w:r w:rsidRPr="005C1D3C">
              <w:rPr>
                <w:position w:val="1"/>
                <w:sz w:val="20"/>
                <w:szCs w:val="20"/>
              </w:rPr>
              <w:t>f use</w:t>
            </w:r>
            <w:r w:rsidRPr="005C1D3C">
              <w:rPr>
                <w:spacing w:val="-2"/>
                <w:position w:val="1"/>
                <w:sz w:val="20"/>
                <w:szCs w:val="20"/>
              </w:rPr>
              <w:t xml:space="preserve"> </w:t>
            </w:r>
            <w:r w:rsidRPr="005C1D3C">
              <w:rPr>
                <w:spacing w:val="1"/>
                <w:position w:val="1"/>
                <w:sz w:val="20"/>
                <w:szCs w:val="20"/>
              </w:rPr>
              <w:t>o</w:t>
            </w:r>
            <w:r w:rsidRPr="005C1D3C">
              <w:rPr>
                <w:position w:val="1"/>
                <w:sz w:val="20"/>
                <w:szCs w:val="20"/>
              </w:rPr>
              <w:t>f</w:t>
            </w:r>
            <w:r w:rsidRPr="005C1D3C">
              <w:rPr>
                <w:spacing w:val="-3"/>
                <w:position w:val="1"/>
                <w:sz w:val="20"/>
                <w:szCs w:val="20"/>
              </w:rPr>
              <w:t xml:space="preserve"> </w:t>
            </w:r>
            <w:r w:rsidRPr="005C1D3C">
              <w:rPr>
                <w:position w:val="1"/>
                <w:sz w:val="20"/>
                <w:szCs w:val="20"/>
              </w:rPr>
              <w:t>ac</w:t>
            </w:r>
            <w:r w:rsidRPr="005C1D3C">
              <w:rPr>
                <w:spacing w:val="-2"/>
                <w:position w:val="1"/>
                <w:sz w:val="20"/>
                <w:szCs w:val="20"/>
              </w:rPr>
              <w:t>c</w:t>
            </w:r>
            <w:r w:rsidRPr="005C1D3C">
              <w:rPr>
                <w:spacing w:val="-1"/>
                <w:position w:val="1"/>
                <w:sz w:val="20"/>
                <w:szCs w:val="20"/>
              </w:rPr>
              <w:t>om</w:t>
            </w:r>
            <w:r w:rsidRPr="005C1D3C">
              <w:rPr>
                <w:spacing w:val="1"/>
                <w:position w:val="1"/>
                <w:sz w:val="20"/>
                <w:szCs w:val="20"/>
              </w:rPr>
              <w:t>mo</w:t>
            </w:r>
            <w:r w:rsidRPr="005C1D3C">
              <w:rPr>
                <w:spacing w:val="-1"/>
                <w:position w:val="1"/>
                <w:sz w:val="20"/>
                <w:szCs w:val="20"/>
              </w:rPr>
              <w:t>d</w:t>
            </w:r>
            <w:r w:rsidRPr="005C1D3C">
              <w:rPr>
                <w:position w:val="1"/>
                <w:sz w:val="20"/>
                <w:szCs w:val="20"/>
              </w:rPr>
              <w:t>at</w:t>
            </w:r>
            <w:r w:rsidRPr="005C1D3C">
              <w:rPr>
                <w:spacing w:val="-2"/>
                <w:position w:val="1"/>
                <w:sz w:val="20"/>
                <w:szCs w:val="20"/>
              </w:rPr>
              <w:t>i</w:t>
            </w:r>
            <w:r w:rsidRPr="005C1D3C">
              <w:rPr>
                <w:spacing w:val="1"/>
                <w:position w:val="1"/>
                <w:sz w:val="20"/>
                <w:szCs w:val="20"/>
              </w:rPr>
              <w:t>o</w:t>
            </w:r>
            <w:r w:rsidRPr="005C1D3C">
              <w:rPr>
                <w:spacing w:val="-1"/>
                <w:position w:val="1"/>
                <w:sz w:val="20"/>
                <w:szCs w:val="20"/>
              </w:rPr>
              <w:t>n</w:t>
            </w:r>
            <w:r w:rsidRPr="005C1D3C">
              <w:rPr>
                <w:position w:val="1"/>
                <w:sz w:val="20"/>
                <w:szCs w:val="20"/>
              </w:rPr>
              <w:t>s</w:t>
            </w:r>
            <w:r w:rsidRPr="005C1D3C">
              <w:rPr>
                <w:spacing w:val="-2"/>
                <w:position w:val="1"/>
                <w:sz w:val="20"/>
                <w:szCs w:val="20"/>
              </w:rPr>
              <w:t xml:space="preserve"> </w:t>
            </w:r>
            <w:r w:rsidRPr="005C1D3C">
              <w:rPr>
                <w:spacing w:val="1"/>
                <w:position w:val="1"/>
                <w:sz w:val="20"/>
                <w:szCs w:val="20"/>
              </w:rPr>
              <w:t>o</w:t>
            </w:r>
            <w:r w:rsidRPr="005C1D3C">
              <w:rPr>
                <w:position w:val="1"/>
                <w:sz w:val="20"/>
                <w:szCs w:val="20"/>
              </w:rPr>
              <w:t>n</w:t>
            </w:r>
            <w:r w:rsidRPr="005C1D3C">
              <w:rPr>
                <w:spacing w:val="-1"/>
                <w:position w:val="1"/>
                <w:sz w:val="20"/>
                <w:szCs w:val="20"/>
              </w:rPr>
              <w:t xml:space="preserve"> </w:t>
            </w:r>
            <w:r w:rsidRPr="005C1D3C">
              <w:rPr>
                <w:position w:val="1"/>
                <w:sz w:val="20"/>
                <w:szCs w:val="20"/>
              </w:rPr>
              <w:t>a</w:t>
            </w:r>
            <w:r w:rsidRPr="005C1D3C">
              <w:rPr>
                <w:spacing w:val="-1"/>
                <w:position w:val="1"/>
                <w:sz w:val="20"/>
                <w:szCs w:val="20"/>
              </w:rPr>
              <w:t xml:space="preserve"> m</w:t>
            </w:r>
            <w:r w:rsidRPr="005C1D3C">
              <w:rPr>
                <w:spacing w:val="1"/>
                <w:position w:val="1"/>
                <w:sz w:val="20"/>
                <w:szCs w:val="20"/>
              </w:rPr>
              <w:t>o</w:t>
            </w:r>
            <w:r w:rsidRPr="005C1D3C">
              <w:rPr>
                <w:spacing w:val="-1"/>
                <w:position w:val="1"/>
                <w:sz w:val="20"/>
                <w:szCs w:val="20"/>
              </w:rPr>
              <w:t>n</w:t>
            </w:r>
            <w:r w:rsidRPr="005C1D3C">
              <w:rPr>
                <w:position w:val="1"/>
                <w:sz w:val="20"/>
                <w:szCs w:val="20"/>
              </w:rPr>
              <w:t>th</w:t>
            </w:r>
            <w:r w:rsidRPr="005C1D3C">
              <w:rPr>
                <w:spacing w:val="-1"/>
                <w:position w:val="1"/>
                <w:sz w:val="20"/>
                <w:szCs w:val="20"/>
              </w:rPr>
              <w:t>l</w:t>
            </w:r>
            <w:r w:rsidRPr="005C1D3C">
              <w:rPr>
                <w:position w:val="1"/>
                <w:sz w:val="20"/>
                <w:szCs w:val="20"/>
              </w:rPr>
              <w:t>y</w:t>
            </w:r>
            <w:r w:rsidRPr="005C1D3C">
              <w:rPr>
                <w:spacing w:val="-3"/>
                <w:position w:val="1"/>
                <w:sz w:val="20"/>
                <w:szCs w:val="20"/>
              </w:rPr>
              <w:t xml:space="preserve"> </w:t>
            </w:r>
            <w:r w:rsidRPr="005C1D3C">
              <w:rPr>
                <w:spacing w:val="-1"/>
                <w:position w:val="1"/>
                <w:sz w:val="20"/>
                <w:szCs w:val="20"/>
              </w:rPr>
              <w:t>b</w:t>
            </w:r>
            <w:r w:rsidRPr="005C1D3C">
              <w:rPr>
                <w:position w:val="1"/>
                <w:sz w:val="20"/>
                <w:szCs w:val="20"/>
              </w:rPr>
              <w:t xml:space="preserve">asis </w:t>
            </w:r>
            <w:r w:rsidRPr="005C1D3C">
              <w:rPr>
                <w:rFonts w:asciiTheme="minorHAnsi" w:hAnsiTheme="minorHAnsi" w:cstheme="minorHAnsi"/>
                <w:position w:val="1"/>
                <w:sz w:val="20"/>
                <w:szCs w:val="20"/>
              </w:rPr>
              <w:t>results in a red</w:t>
            </w:r>
            <w:r w:rsidRPr="005C1D3C">
              <w:rPr>
                <w:rFonts w:asciiTheme="minorHAnsi" w:hAnsiTheme="minorHAnsi" w:cstheme="minorHAnsi"/>
                <w:spacing w:val="-1"/>
                <w:position w:val="1"/>
                <w:sz w:val="20"/>
                <w:szCs w:val="20"/>
              </w:rPr>
              <w:t>u</w:t>
            </w:r>
            <w:r w:rsidRPr="005C1D3C">
              <w:rPr>
                <w:rFonts w:asciiTheme="minorHAnsi" w:hAnsiTheme="minorHAnsi" w:cstheme="minorHAnsi"/>
                <w:position w:val="1"/>
                <w:sz w:val="20"/>
                <w:szCs w:val="20"/>
              </w:rPr>
              <w:t>cti</w:t>
            </w:r>
            <w:r w:rsidRPr="005C1D3C">
              <w:rPr>
                <w:rFonts w:asciiTheme="minorHAnsi" w:hAnsiTheme="minorHAnsi" w:cstheme="minorHAnsi"/>
                <w:spacing w:val="1"/>
                <w:position w:val="1"/>
                <w:sz w:val="20"/>
                <w:szCs w:val="20"/>
              </w:rPr>
              <w:t>o</w:t>
            </w:r>
            <w:r w:rsidRPr="005C1D3C">
              <w:rPr>
                <w:rFonts w:asciiTheme="minorHAnsi" w:hAnsiTheme="minorHAnsi" w:cstheme="minorHAnsi"/>
                <w:position w:val="1"/>
                <w:sz w:val="20"/>
                <w:szCs w:val="20"/>
              </w:rPr>
              <w:t>n</w:t>
            </w:r>
            <w:r w:rsidRPr="005C1D3C">
              <w:rPr>
                <w:rFonts w:asciiTheme="minorHAnsi" w:hAnsiTheme="minorHAnsi" w:cstheme="minorHAnsi"/>
                <w:spacing w:val="-3"/>
                <w:position w:val="1"/>
                <w:sz w:val="20"/>
                <w:szCs w:val="20"/>
              </w:rPr>
              <w:t xml:space="preserve"> </w:t>
            </w:r>
            <w:r w:rsidRPr="005C1D3C">
              <w:rPr>
                <w:rFonts w:asciiTheme="minorHAnsi" w:hAnsiTheme="minorHAnsi" w:cstheme="minorHAnsi"/>
                <w:spacing w:val="1"/>
                <w:position w:val="1"/>
                <w:sz w:val="20"/>
                <w:szCs w:val="20"/>
              </w:rPr>
              <w:t>o</w:t>
            </w:r>
            <w:r w:rsidRPr="005C1D3C">
              <w:rPr>
                <w:rFonts w:asciiTheme="minorHAnsi" w:hAnsiTheme="minorHAnsi" w:cstheme="minorHAnsi"/>
                <w:position w:val="1"/>
                <w:sz w:val="20"/>
                <w:szCs w:val="20"/>
              </w:rPr>
              <w:t>f</w:t>
            </w:r>
            <w:r w:rsidRPr="005C1D3C">
              <w:rPr>
                <w:rFonts w:asciiTheme="minorHAnsi" w:hAnsiTheme="minorHAnsi" w:cstheme="minorHAnsi"/>
                <w:spacing w:val="-2"/>
                <w:position w:val="1"/>
                <w:sz w:val="20"/>
                <w:szCs w:val="20"/>
              </w:rPr>
              <w:t xml:space="preserve"> </w:t>
            </w:r>
            <w:r w:rsidRPr="005C1D3C">
              <w:rPr>
                <w:rFonts w:asciiTheme="minorHAnsi" w:hAnsiTheme="minorHAnsi" w:cstheme="minorHAnsi"/>
                <w:spacing w:val="1"/>
                <w:position w:val="1"/>
                <w:sz w:val="20"/>
                <w:szCs w:val="20"/>
              </w:rPr>
              <w:t>D</w:t>
            </w:r>
            <w:r w:rsidRPr="005C1D3C">
              <w:rPr>
                <w:rFonts w:asciiTheme="minorHAnsi" w:hAnsiTheme="minorHAnsi" w:cstheme="minorHAnsi"/>
                <w:position w:val="1"/>
                <w:sz w:val="20"/>
                <w:szCs w:val="20"/>
              </w:rPr>
              <w:t>C</w:t>
            </w:r>
            <w:r w:rsidRPr="005C1D3C">
              <w:rPr>
                <w:rFonts w:asciiTheme="minorHAnsi" w:hAnsiTheme="minorHAnsi" w:cstheme="minorHAnsi"/>
                <w:spacing w:val="-3"/>
                <w:position w:val="1"/>
                <w:sz w:val="20"/>
                <w:szCs w:val="20"/>
              </w:rPr>
              <w:t>A</w:t>
            </w:r>
            <w:r w:rsidRPr="005C1D3C">
              <w:rPr>
                <w:rFonts w:asciiTheme="minorHAnsi" w:hAnsiTheme="minorHAnsi" w:cstheme="minorHAnsi"/>
                <w:position w:val="1"/>
                <w:sz w:val="20"/>
                <w:szCs w:val="20"/>
              </w:rPr>
              <w:t>P</w:t>
            </w:r>
            <w:r w:rsidRPr="005C1D3C">
              <w:rPr>
                <w:rFonts w:asciiTheme="minorHAnsi" w:hAnsiTheme="minorHAnsi" w:cstheme="minorHAnsi"/>
                <w:spacing w:val="1"/>
                <w:position w:val="1"/>
                <w:sz w:val="20"/>
                <w:szCs w:val="20"/>
              </w:rPr>
              <w:t xml:space="preserve"> </w:t>
            </w:r>
            <w:r w:rsidRPr="005C1D3C">
              <w:rPr>
                <w:rFonts w:asciiTheme="minorHAnsi" w:hAnsiTheme="minorHAnsi" w:cstheme="minorHAnsi"/>
                <w:position w:val="1"/>
                <w:sz w:val="20"/>
                <w:szCs w:val="20"/>
              </w:rPr>
              <w:t>a</w:t>
            </w:r>
            <w:r w:rsidRPr="005C1D3C">
              <w:rPr>
                <w:rFonts w:asciiTheme="minorHAnsi" w:hAnsiTheme="minorHAnsi" w:cstheme="minorHAnsi"/>
                <w:spacing w:val="-2"/>
                <w:position w:val="1"/>
                <w:sz w:val="20"/>
                <w:szCs w:val="20"/>
              </w:rPr>
              <w:t>c</w:t>
            </w:r>
            <w:r w:rsidRPr="005C1D3C">
              <w:rPr>
                <w:rFonts w:asciiTheme="minorHAnsi" w:hAnsiTheme="minorHAnsi" w:cstheme="minorHAnsi"/>
                <w:position w:val="1"/>
                <w:sz w:val="20"/>
                <w:szCs w:val="20"/>
              </w:rPr>
              <w:t>c</w:t>
            </w:r>
            <w:r w:rsidRPr="005C1D3C">
              <w:rPr>
                <w:rFonts w:asciiTheme="minorHAnsi" w:hAnsiTheme="minorHAnsi" w:cstheme="minorHAnsi"/>
                <w:spacing w:val="-1"/>
                <w:position w:val="1"/>
                <w:sz w:val="20"/>
                <w:szCs w:val="20"/>
              </w:rPr>
              <w:t>om</w:t>
            </w:r>
            <w:r w:rsidRPr="005C1D3C">
              <w:rPr>
                <w:rFonts w:asciiTheme="minorHAnsi" w:hAnsiTheme="minorHAnsi" w:cstheme="minorHAnsi"/>
                <w:spacing w:val="1"/>
                <w:position w:val="1"/>
                <w:sz w:val="20"/>
                <w:szCs w:val="20"/>
              </w:rPr>
              <w:t>mo</w:t>
            </w:r>
            <w:r w:rsidRPr="005C1D3C">
              <w:rPr>
                <w:rFonts w:asciiTheme="minorHAnsi" w:hAnsiTheme="minorHAnsi" w:cstheme="minorHAnsi"/>
                <w:spacing w:val="-1"/>
                <w:position w:val="1"/>
                <w:sz w:val="20"/>
                <w:szCs w:val="20"/>
              </w:rPr>
              <w:t>d</w:t>
            </w:r>
            <w:r w:rsidRPr="005C1D3C">
              <w:rPr>
                <w:rFonts w:asciiTheme="minorHAnsi" w:hAnsiTheme="minorHAnsi" w:cstheme="minorHAnsi"/>
                <w:spacing w:val="-3"/>
                <w:position w:val="1"/>
                <w:sz w:val="20"/>
                <w:szCs w:val="20"/>
              </w:rPr>
              <w:t>a</w:t>
            </w:r>
            <w:r w:rsidRPr="005C1D3C">
              <w:rPr>
                <w:rFonts w:asciiTheme="minorHAnsi" w:hAnsiTheme="minorHAnsi" w:cstheme="minorHAnsi"/>
                <w:position w:val="1"/>
                <w:sz w:val="20"/>
                <w:szCs w:val="20"/>
              </w:rPr>
              <w:t>ti</w:t>
            </w:r>
            <w:r w:rsidRPr="005C1D3C">
              <w:rPr>
                <w:rFonts w:asciiTheme="minorHAnsi" w:hAnsiTheme="minorHAnsi" w:cstheme="minorHAnsi"/>
                <w:spacing w:val="1"/>
                <w:position w:val="1"/>
                <w:sz w:val="20"/>
                <w:szCs w:val="20"/>
              </w:rPr>
              <w:t>o</w:t>
            </w:r>
            <w:r w:rsidRPr="005C1D3C">
              <w:rPr>
                <w:rFonts w:asciiTheme="minorHAnsi" w:hAnsiTheme="minorHAnsi" w:cstheme="minorHAnsi"/>
                <w:spacing w:val="-1"/>
                <w:position w:val="1"/>
                <w:sz w:val="20"/>
                <w:szCs w:val="20"/>
              </w:rPr>
              <w:t>n</w:t>
            </w:r>
            <w:r w:rsidRPr="005C1D3C">
              <w:rPr>
                <w:rFonts w:asciiTheme="minorHAnsi" w:hAnsiTheme="minorHAnsi" w:cstheme="minorHAnsi"/>
                <w:position w:val="1"/>
                <w:sz w:val="20"/>
                <w:szCs w:val="20"/>
              </w:rPr>
              <w:t>s</w:t>
            </w:r>
            <w:r w:rsidRPr="005C1D3C">
              <w:rPr>
                <w:rFonts w:asciiTheme="minorHAnsi" w:hAnsiTheme="minorHAnsi" w:cstheme="minorHAnsi"/>
                <w:spacing w:val="-2"/>
                <w:position w:val="1"/>
                <w:sz w:val="20"/>
                <w:szCs w:val="20"/>
              </w:rPr>
              <w:t xml:space="preserve"> </w:t>
            </w:r>
            <w:r w:rsidRPr="005C1D3C">
              <w:rPr>
                <w:rFonts w:asciiTheme="minorHAnsi" w:hAnsiTheme="minorHAnsi" w:cstheme="minorHAnsi"/>
                <w:spacing w:val="1"/>
                <w:position w:val="1"/>
                <w:sz w:val="20"/>
                <w:szCs w:val="20"/>
              </w:rPr>
              <w:t>o</w:t>
            </w:r>
            <w:r w:rsidRPr="005C1D3C">
              <w:rPr>
                <w:rFonts w:asciiTheme="minorHAnsi" w:hAnsiTheme="minorHAnsi" w:cstheme="minorHAnsi"/>
                <w:position w:val="1"/>
                <w:sz w:val="20"/>
                <w:szCs w:val="20"/>
              </w:rPr>
              <w:t>n</w:t>
            </w:r>
            <w:r w:rsidRPr="005C1D3C">
              <w:rPr>
                <w:rFonts w:asciiTheme="minorHAnsi" w:hAnsiTheme="minorHAnsi" w:cstheme="minorHAnsi"/>
                <w:spacing w:val="-1"/>
                <w:position w:val="1"/>
                <w:sz w:val="20"/>
                <w:szCs w:val="20"/>
              </w:rPr>
              <w:t xml:space="preserve"> </w:t>
            </w:r>
            <w:r w:rsidRPr="005C1D3C">
              <w:rPr>
                <w:rFonts w:asciiTheme="minorHAnsi" w:hAnsiTheme="minorHAnsi" w:cstheme="minorHAnsi"/>
                <w:position w:val="1"/>
                <w:sz w:val="20"/>
                <w:szCs w:val="20"/>
              </w:rPr>
              <w:t>I</w:t>
            </w:r>
            <w:r w:rsidRPr="005C1D3C">
              <w:rPr>
                <w:rFonts w:asciiTheme="minorHAnsi" w:hAnsiTheme="minorHAnsi" w:cstheme="minorHAnsi"/>
                <w:spacing w:val="-2"/>
                <w:position w:val="1"/>
                <w:sz w:val="20"/>
                <w:szCs w:val="20"/>
              </w:rPr>
              <w:t>E</w:t>
            </w:r>
            <w:r w:rsidRPr="005C1D3C">
              <w:rPr>
                <w:rFonts w:asciiTheme="minorHAnsi" w:hAnsiTheme="minorHAnsi" w:cstheme="minorHAnsi"/>
                <w:spacing w:val="1"/>
                <w:position w:val="1"/>
                <w:sz w:val="20"/>
                <w:szCs w:val="20"/>
              </w:rPr>
              <w:t>P</w:t>
            </w:r>
            <w:r w:rsidRPr="005C1D3C">
              <w:rPr>
                <w:rFonts w:asciiTheme="minorHAnsi" w:hAnsiTheme="minorHAnsi" w:cstheme="minorHAnsi"/>
                <w:spacing w:val="-2"/>
                <w:position w:val="1"/>
                <w:sz w:val="20"/>
                <w:szCs w:val="20"/>
              </w:rPr>
              <w:t>s</w:t>
            </w:r>
            <w:r w:rsidRPr="005C1D3C">
              <w:rPr>
                <w:rFonts w:asciiTheme="minorHAnsi" w:hAnsiTheme="minorHAnsi" w:cstheme="minorHAnsi"/>
                <w:spacing w:val="1"/>
                <w:position w:val="1"/>
                <w:sz w:val="20"/>
                <w:szCs w:val="20"/>
              </w:rPr>
              <w:t>/</w:t>
            </w:r>
            <w:r w:rsidRPr="005C1D3C">
              <w:rPr>
                <w:rFonts w:asciiTheme="minorHAnsi" w:hAnsiTheme="minorHAnsi" w:cstheme="minorHAnsi"/>
                <w:spacing w:val="-2"/>
                <w:position w:val="1"/>
                <w:sz w:val="20"/>
                <w:szCs w:val="20"/>
              </w:rPr>
              <w:t>5</w:t>
            </w:r>
            <w:r w:rsidRPr="005C1D3C">
              <w:rPr>
                <w:rFonts w:asciiTheme="minorHAnsi" w:hAnsiTheme="minorHAnsi" w:cstheme="minorHAnsi"/>
                <w:spacing w:val="1"/>
                <w:position w:val="1"/>
                <w:sz w:val="20"/>
                <w:szCs w:val="20"/>
              </w:rPr>
              <w:t>0</w:t>
            </w:r>
            <w:r w:rsidRPr="005C1D3C">
              <w:rPr>
                <w:rFonts w:asciiTheme="minorHAnsi" w:hAnsiTheme="minorHAnsi" w:cstheme="minorHAnsi"/>
                <w:position w:val="1"/>
                <w:sz w:val="20"/>
                <w:szCs w:val="20"/>
              </w:rPr>
              <w:t>4s</w:t>
            </w:r>
            <w:r w:rsidRPr="005C1D3C">
              <w:rPr>
                <w:rFonts w:asciiTheme="minorHAnsi" w:hAnsiTheme="minorHAnsi" w:cstheme="minorHAnsi"/>
                <w:spacing w:val="-1"/>
                <w:position w:val="1"/>
                <w:sz w:val="20"/>
                <w:szCs w:val="20"/>
              </w:rPr>
              <w:t xml:space="preserve"> </w:t>
            </w:r>
            <w:r w:rsidRPr="005C1D3C">
              <w:rPr>
                <w:rFonts w:asciiTheme="minorHAnsi" w:hAnsiTheme="minorHAnsi" w:cstheme="minorHAnsi"/>
                <w:position w:val="1"/>
                <w:sz w:val="20"/>
                <w:szCs w:val="20"/>
              </w:rPr>
              <w:t>and</w:t>
            </w:r>
            <w:r w:rsidRPr="005C1D3C">
              <w:rPr>
                <w:rFonts w:asciiTheme="minorHAnsi" w:hAnsiTheme="minorHAnsi" w:cstheme="minorHAnsi"/>
                <w:spacing w:val="-1"/>
                <w:position w:val="1"/>
                <w:sz w:val="20"/>
                <w:szCs w:val="20"/>
              </w:rPr>
              <w:t xml:space="preserve"> </w:t>
            </w:r>
            <w:r w:rsidRPr="005C1D3C">
              <w:rPr>
                <w:rFonts w:asciiTheme="minorHAnsi" w:hAnsiTheme="minorHAnsi" w:cstheme="minorHAnsi"/>
                <w:position w:val="1"/>
                <w:sz w:val="20"/>
                <w:szCs w:val="20"/>
              </w:rPr>
              <w:t>a</w:t>
            </w:r>
            <w:r w:rsidRPr="005C1D3C">
              <w:rPr>
                <w:rFonts w:asciiTheme="minorHAnsi" w:hAnsiTheme="minorHAnsi" w:cstheme="minorHAnsi"/>
                <w:spacing w:val="1"/>
                <w:position w:val="1"/>
                <w:sz w:val="20"/>
                <w:szCs w:val="20"/>
              </w:rPr>
              <w:t xml:space="preserve"> </w:t>
            </w:r>
            <w:r w:rsidRPr="005C1D3C">
              <w:rPr>
                <w:rFonts w:asciiTheme="minorHAnsi" w:hAnsiTheme="minorHAnsi" w:cstheme="minorHAnsi"/>
                <w:spacing w:val="-1"/>
                <w:position w:val="1"/>
                <w:sz w:val="20"/>
                <w:szCs w:val="20"/>
              </w:rPr>
              <w:t>h</w:t>
            </w:r>
            <w:r w:rsidRPr="005C1D3C">
              <w:rPr>
                <w:rFonts w:asciiTheme="minorHAnsi" w:hAnsiTheme="minorHAnsi" w:cstheme="minorHAnsi"/>
                <w:position w:val="1"/>
                <w:sz w:val="20"/>
                <w:szCs w:val="20"/>
              </w:rPr>
              <w:t>i</w:t>
            </w:r>
            <w:r w:rsidRPr="005C1D3C">
              <w:rPr>
                <w:rFonts w:asciiTheme="minorHAnsi" w:hAnsiTheme="minorHAnsi" w:cstheme="minorHAnsi"/>
                <w:spacing w:val="-1"/>
                <w:position w:val="1"/>
                <w:sz w:val="20"/>
                <w:szCs w:val="20"/>
              </w:rPr>
              <w:t>gh</w:t>
            </w:r>
            <w:r w:rsidRPr="005C1D3C">
              <w:rPr>
                <w:rFonts w:asciiTheme="minorHAnsi" w:hAnsiTheme="minorHAnsi" w:cstheme="minorHAnsi"/>
                <w:position w:val="1"/>
                <w:sz w:val="20"/>
                <w:szCs w:val="20"/>
              </w:rPr>
              <w:t>er</w:t>
            </w:r>
            <w:r w:rsidRPr="005C1D3C">
              <w:rPr>
                <w:rFonts w:asciiTheme="minorHAnsi" w:hAnsiTheme="minorHAnsi" w:cstheme="minorHAnsi"/>
                <w:spacing w:val="1"/>
                <w:position w:val="1"/>
                <w:sz w:val="20"/>
                <w:szCs w:val="20"/>
              </w:rPr>
              <w:t xml:space="preserve"> </w:t>
            </w:r>
            <w:r w:rsidRPr="005C1D3C">
              <w:rPr>
                <w:rFonts w:asciiTheme="minorHAnsi" w:hAnsiTheme="minorHAnsi" w:cstheme="minorHAnsi"/>
                <w:position w:val="1"/>
                <w:sz w:val="20"/>
                <w:szCs w:val="20"/>
              </w:rPr>
              <w:t>rat</w:t>
            </w:r>
            <w:r w:rsidRPr="005C1D3C">
              <w:rPr>
                <w:rFonts w:asciiTheme="minorHAnsi" w:hAnsiTheme="minorHAnsi" w:cstheme="minorHAnsi"/>
                <w:spacing w:val="-3"/>
                <w:position w:val="1"/>
                <w:sz w:val="20"/>
                <w:szCs w:val="20"/>
              </w:rPr>
              <w:t>i</w:t>
            </w:r>
            <w:r w:rsidRPr="005C1D3C">
              <w:rPr>
                <w:rFonts w:asciiTheme="minorHAnsi" w:hAnsiTheme="minorHAnsi" w:cstheme="minorHAnsi"/>
                <w:position w:val="1"/>
                <w:sz w:val="20"/>
                <w:szCs w:val="20"/>
              </w:rPr>
              <w:t xml:space="preserve">o </w:t>
            </w:r>
            <w:r w:rsidRPr="005C1D3C">
              <w:rPr>
                <w:rFonts w:asciiTheme="minorHAnsi" w:hAnsiTheme="minorHAnsi" w:cstheme="minorHAnsi"/>
                <w:spacing w:val="1"/>
                <w:sz w:val="20"/>
                <w:szCs w:val="20"/>
              </w:rPr>
              <w:t>o</w:t>
            </w:r>
            <w:r w:rsidRPr="005C1D3C">
              <w:rPr>
                <w:rFonts w:asciiTheme="minorHAnsi" w:hAnsiTheme="minorHAnsi" w:cstheme="minorHAnsi"/>
                <w:sz w:val="20"/>
                <w:szCs w:val="20"/>
              </w:rPr>
              <w:t>f sp</w:t>
            </w:r>
            <w:r w:rsidRPr="005C1D3C">
              <w:rPr>
                <w:rFonts w:asciiTheme="minorHAnsi" w:hAnsiTheme="minorHAnsi" w:cstheme="minorHAnsi"/>
                <w:spacing w:val="-2"/>
                <w:sz w:val="20"/>
                <w:szCs w:val="20"/>
              </w:rPr>
              <w:t>e</w:t>
            </w:r>
            <w:r w:rsidRPr="005C1D3C">
              <w:rPr>
                <w:rFonts w:asciiTheme="minorHAnsi" w:hAnsiTheme="minorHAnsi" w:cstheme="minorHAnsi"/>
                <w:sz w:val="20"/>
                <w:szCs w:val="20"/>
              </w:rPr>
              <w:t>ciali</w:t>
            </w:r>
            <w:r w:rsidRPr="005C1D3C">
              <w:rPr>
                <w:rFonts w:asciiTheme="minorHAnsi" w:hAnsiTheme="minorHAnsi" w:cstheme="minorHAnsi"/>
                <w:spacing w:val="-1"/>
                <w:sz w:val="20"/>
                <w:szCs w:val="20"/>
              </w:rPr>
              <w:t>z</w:t>
            </w:r>
            <w:r w:rsidRPr="005C1D3C">
              <w:rPr>
                <w:rFonts w:asciiTheme="minorHAnsi" w:hAnsiTheme="minorHAnsi" w:cstheme="minorHAnsi"/>
                <w:sz w:val="20"/>
                <w:szCs w:val="20"/>
              </w:rPr>
              <w:t>ed ac</w:t>
            </w:r>
            <w:r w:rsidRPr="005C1D3C">
              <w:rPr>
                <w:rFonts w:asciiTheme="minorHAnsi" w:hAnsiTheme="minorHAnsi" w:cstheme="minorHAnsi"/>
                <w:spacing w:val="-2"/>
                <w:sz w:val="20"/>
                <w:szCs w:val="20"/>
              </w:rPr>
              <w:t>c</w:t>
            </w:r>
            <w:r w:rsidRPr="005C1D3C">
              <w:rPr>
                <w:rFonts w:asciiTheme="minorHAnsi" w:hAnsiTheme="minorHAnsi" w:cstheme="minorHAnsi"/>
                <w:spacing w:val="-1"/>
                <w:sz w:val="20"/>
                <w:szCs w:val="20"/>
              </w:rPr>
              <w:t>om</w:t>
            </w:r>
            <w:r w:rsidRPr="005C1D3C">
              <w:rPr>
                <w:rFonts w:asciiTheme="minorHAnsi" w:hAnsiTheme="minorHAnsi" w:cstheme="minorHAnsi"/>
                <w:spacing w:val="1"/>
                <w:sz w:val="20"/>
                <w:szCs w:val="20"/>
              </w:rPr>
              <w:t>mo</w:t>
            </w:r>
            <w:r w:rsidRPr="005C1D3C">
              <w:rPr>
                <w:rFonts w:asciiTheme="minorHAnsi" w:hAnsiTheme="minorHAnsi" w:cstheme="minorHAnsi"/>
                <w:spacing w:val="-1"/>
                <w:sz w:val="20"/>
                <w:szCs w:val="20"/>
              </w:rPr>
              <w:t>d</w:t>
            </w:r>
            <w:r w:rsidRPr="005C1D3C">
              <w:rPr>
                <w:rFonts w:asciiTheme="minorHAnsi" w:hAnsiTheme="minorHAnsi" w:cstheme="minorHAnsi"/>
                <w:sz w:val="20"/>
                <w:szCs w:val="20"/>
              </w:rPr>
              <w:t>a</w:t>
            </w:r>
            <w:r w:rsidRPr="005C1D3C">
              <w:rPr>
                <w:rFonts w:asciiTheme="minorHAnsi" w:hAnsiTheme="minorHAnsi" w:cstheme="minorHAnsi"/>
                <w:spacing w:val="-2"/>
                <w:sz w:val="20"/>
                <w:szCs w:val="20"/>
              </w:rPr>
              <w:t>t</w:t>
            </w:r>
            <w:r w:rsidRPr="005C1D3C">
              <w:rPr>
                <w:rFonts w:asciiTheme="minorHAnsi" w:hAnsiTheme="minorHAnsi" w:cstheme="minorHAnsi"/>
                <w:sz w:val="20"/>
                <w:szCs w:val="20"/>
              </w:rPr>
              <w:t>i</w:t>
            </w:r>
            <w:r w:rsidRPr="005C1D3C">
              <w:rPr>
                <w:rFonts w:asciiTheme="minorHAnsi" w:hAnsiTheme="minorHAnsi" w:cstheme="minorHAnsi"/>
                <w:spacing w:val="1"/>
                <w:sz w:val="20"/>
                <w:szCs w:val="20"/>
              </w:rPr>
              <w:t>o</w:t>
            </w:r>
            <w:r w:rsidRPr="005C1D3C">
              <w:rPr>
                <w:rFonts w:asciiTheme="minorHAnsi" w:hAnsiTheme="minorHAnsi" w:cstheme="minorHAnsi"/>
                <w:spacing w:val="-1"/>
                <w:sz w:val="20"/>
                <w:szCs w:val="20"/>
              </w:rPr>
              <w:t>n</w:t>
            </w:r>
            <w:r w:rsidRPr="005C1D3C">
              <w:rPr>
                <w:rFonts w:asciiTheme="minorHAnsi" w:hAnsiTheme="minorHAnsi" w:cstheme="minorHAnsi"/>
                <w:sz w:val="20"/>
                <w:szCs w:val="20"/>
              </w:rPr>
              <w:t>s.</w:t>
            </w:r>
          </w:p>
        </w:tc>
        <w:tc>
          <w:tcPr>
            <w:tcW w:w="1440" w:type="dxa"/>
          </w:tcPr>
          <w:p w:rsidR="00A93ED1" w:rsidRPr="00E9441E" w:rsidRDefault="00A93ED1" w:rsidP="00A93ED1">
            <w:pPr>
              <w:spacing w:after="0" w:line="240" w:lineRule="auto"/>
              <w:rPr>
                <w:rFonts w:asciiTheme="minorHAnsi" w:eastAsia="Cambria" w:hAnsiTheme="minorHAnsi" w:cstheme="minorHAnsi"/>
                <w:sz w:val="18"/>
                <w:szCs w:val="18"/>
              </w:rPr>
            </w:pPr>
            <w:r w:rsidRPr="00E9441E">
              <w:rPr>
                <w:rFonts w:asciiTheme="minorHAnsi" w:eastAsia="Cambria" w:hAnsiTheme="minorHAnsi" w:cstheme="minorHAnsi"/>
                <w:sz w:val="18"/>
                <w:szCs w:val="18"/>
              </w:rPr>
              <w:t>Principals</w:t>
            </w:r>
          </w:p>
          <w:p w:rsidR="00A93ED1" w:rsidRPr="00E9441E" w:rsidRDefault="00A93ED1" w:rsidP="00A93ED1">
            <w:pPr>
              <w:spacing w:after="0" w:line="240" w:lineRule="auto"/>
              <w:rPr>
                <w:rFonts w:asciiTheme="minorHAnsi" w:hAnsiTheme="minorHAnsi" w:cstheme="minorHAnsi"/>
                <w:sz w:val="18"/>
                <w:szCs w:val="18"/>
              </w:rPr>
            </w:pPr>
            <w:r w:rsidRPr="00E9441E">
              <w:rPr>
                <w:rFonts w:asciiTheme="minorHAnsi" w:eastAsia="Cambria" w:hAnsiTheme="minorHAnsi" w:cstheme="minorHAnsi"/>
                <w:sz w:val="18"/>
                <w:szCs w:val="18"/>
              </w:rPr>
              <w:t>SPED Director</w:t>
            </w:r>
          </w:p>
        </w:tc>
        <w:tc>
          <w:tcPr>
            <w:tcW w:w="1260" w:type="dxa"/>
            <w:vAlign w:val="center"/>
          </w:tcPr>
          <w:p w:rsidR="00A93ED1" w:rsidRPr="00E9441E" w:rsidRDefault="00A93ED1" w:rsidP="00A93ED1">
            <w:pPr>
              <w:spacing w:after="0" w:line="240" w:lineRule="auto"/>
              <w:rPr>
                <w:rFonts w:asciiTheme="minorHAnsi" w:hAnsiTheme="minorHAnsi" w:cstheme="minorHAnsi"/>
                <w:sz w:val="18"/>
                <w:szCs w:val="18"/>
              </w:rPr>
            </w:pPr>
            <w:r>
              <w:rPr>
                <w:rFonts w:asciiTheme="minorHAnsi" w:eastAsia="Cambria" w:hAnsiTheme="minorHAnsi" w:cstheme="minorHAnsi"/>
                <w:sz w:val="18"/>
                <w:szCs w:val="18"/>
              </w:rPr>
              <w:t>Spring 2020</w:t>
            </w:r>
          </w:p>
        </w:tc>
        <w:tc>
          <w:tcPr>
            <w:tcW w:w="1170" w:type="dxa"/>
            <w:vAlign w:val="center"/>
          </w:tcPr>
          <w:p w:rsidR="00A93ED1" w:rsidRPr="005C20C1" w:rsidRDefault="00A93ED1" w:rsidP="00A93ED1">
            <w:pPr>
              <w:spacing w:after="0" w:line="240" w:lineRule="auto"/>
              <w:rPr>
                <w:rFonts w:asciiTheme="minorHAnsi" w:hAnsiTheme="minorHAnsi" w:cstheme="minorHAnsi"/>
                <w:sz w:val="18"/>
                <w:szCs w:val="18"/>
              </w:rPr>
            </w:pPr>
            <w:r w:rsidRPr="005C20C1">
              <w:rPr>
                <w:rFonts w:asciiTheme="minorHAnsi" w:hAnsiTheme="minorHAnsi" w:cstheme="minorHAnsi"/>
                <w:sz w:val="18"/>
                <w:szCs w:val="18"/>
              </w:rPr>
              <w:t>In progress</w:t>
            </w:r>
          </w:p>
        </w:tc>
      </w:tr>
      <w:tr w:rsidR="00A93ED1" w:rsidTr="00E13B1F">
        <w:trPr>
          <w:jc w:val="center"/>
        </w:trPr>
        <w:tc>
          <w:tcPr>
            <w:tcW w:w="7520" w:type="dxa"/>
          </w:tcPr>
          <w:p w:rsidR="00A93ED1" w:rsidRPr="005C1D3C" w:rsidRDefault="00A93ED1" w:rsidP="00A93ED1">
            <w:pPr>
              <w:spacing w:after="0" w:line="240" w:lineRule="auto"/>
              <w:rPr>
                <w:rFonts w:asciiTheme="minorHAnsi" w:hAnsiTheme="minorHAnsi" w:cstheme="minorHAnsi"/>
                <w:sz w:val="20"/>
                <w:szCs w:val="20"/>
              </w:rPr>
            </w:pPr>
            <w:r w:rsidRPr="005C1D3C">
              <w:rPr>
                <w:rFonts w:asciiTheme="minorHAnsi" w:eastAsia="Cambria" w:hAnsiTheme="minorHAnsi" w:cstheme="minorHAnsi"/>
                <w:sz w:val="20"/>
                <w:szCs w:val="20"/>
              </w:rPr>
              <w:t>Study group of elementary educators make recommendations regarding the principles of UDL (Universal Design for Learning) and how UDL might be applied in classrooms.</w:t>
            </w:r>
          </w:p>
        </w:tc>
        <w:tc>
          <w:tcPr>
            <w:tcW w:w="1440" w:type="dxa"/>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A93ED1" w:rsidRPr="00E9441E"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School Staff</w:t>
            </w:r>
          </w:p>
        </w:tc>
        <w:tc>
          <w:tcPr>
            <w:tcW w:w="1260" w:type="dxa"/>
            <w:vAlign w:val="center"/>
          </w:tcPr>
          <w:p w:rsidR="00A93ED1" w:rsidRPr="00E9441E" w:rsidRDefault="00A93ED1" w:rsidP="00A93ED1">
            <w:pPr>
              <w:spacing w:after="0" w:line="240" w:lineRule="auto"/>
              <w:rPr>
                <w:rFonts w:asciiTheme="minorHAnsi" w:hAnsiTheme="minorHAnsi" w:cstheme="minorHAnsi"/>
                <w:sz w:val="18"/>
                <w:szCs w:val="18"/>
              </w:rPr>
            </w:pPr>
            <w:r>
              <w:rPr>
                <w:rFonts w:asciiTheme="minorHAnsi" w:eastAsia="Cambria" w:hAnsiTheme="minorHAnsi" w:cstheme="minorHAnsi"/>
                <w:sz w:val="18"/>
                <w:szCs w:val="18"/>
              </w:rPr>
              <w:t>June 2019</w:t>
            </w:r>
          </w:p>
        </w:tc>
        <w:tc>
          <w:tcPr>
            <w:tcW w:w="1170" w:type="dxa"/>
            <w:vAlign w:val="center"/>
          </w:tcPr>
          <w:p w:rsidR="00A93ED1" w:rsidRPr="005C20C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Planned</w:t>
            </w:r>
          </w:p>
        </w:tc>
      </w:tr>
      <w:tr w:rsidR="00A93ED1" w:rsidTr="00E13B1F">
        <w:trPr>
          <w:jc w:val="center"/>
        </w:trPr>
        <w:tc>
          <w:tcPr>
            <w:tcW w:w="7520" w:type="dxa"/>
          </w:tcPr>
          <w:p w:rsidR="00A93ED1" w:rsidRPr="005C1D3C" w:rsidRDefault="00A93ED1" w:rsidP="00A93ED1">
            <w:pPr>
              <w:spacing w:after="0" w:line="240" w:lineRule="auto"/>
              <w:rPr>
                <w:rFonts w:asciiTheme="minorHAnsi" w:hAnsiTheme="minorHAnsi" w:cstheme="minorHAnsi"/>
                <w:sz w:val="20"/>
                <w:szCs w:val="20"/>
              </w:rPr>
            </w:pPr>
            <w:r w:rsidRPr="005C1D3C">
              <w:rPr>
                <w:rFonts w:asciiTheme="minorHAnsi" w:eastAsia="Cambria" w:hAnsiTheme="minorHAnsi" w:cstheme="minorHAnsi"/>
                <w:sz w:val="20"/>
                <w:szCs w:val="20"/>
              </w:rPr>
              <w:t>Master schedule is posted and visible for parents and community through principal &amp; teacher blogs and websites.</w:t>
            </w:r>
          </w:p>
        </w:tc>
        <w:tc>
          <w:tcPr>
            <w:tcW w:w="1440" w:type="dxa"/>
          </w:tcPr>
          <w:p w:rsidR="00A93ED1" w:rsidRPr="00E9441E"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tc>
        <w:tc>
          <w:tcPr>
            <w:tcW w:w="1260" w:type="dxa"/>
            <w:vAlign w:val="center"/>
          </w:tcPr>
          <w:p w:rsidR="00A93ED1" w:rsidRPr="00E9441E"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April 2017</w:t>
            </w:r>
          </w:p>
        </w:tc>
        <w:tc>
          <w:tcPr>
            <w:tcW w:w="1170" w:type="dxa"/>
            <w:vAlign w:val="center"/>
          </w:tcPr>
          <w:p w:rsidR="00A93ED1" w:rsidRPr="005C20C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In progress</w:t>
            </w:r>
          </w:p>
        </w:tc>
      </w:tr>
    </w:tbl>
    <w:p w:rsidR="00A93ED1" w:rsidRDefault="00A93ED1" w:rsidP="00A93ED1">
      <w:pPr>
        <w:spacing w:after="0" w:line="240" w:lineRule="auto"/>
      </w:pPr>
    </w:p>
    <w:tbl>
      <w:tblPr>
        <w:tblW w:w="11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90"/>
      </w:tblGrid>
      <w:tr w:rsidR="00A93ED1" w:rsidTr="00E13B1F">
        <w:trPr>
          <w:jc w:val="center"/>
        </w:trPr>
        <w:tc>
          <w:tcPr>
            <w:tcW w:w="11390" w:type="dxa"/>
            <w:tcBorders>
              <w:bottom w:val="single" w:sz="4" w:space="0" w:color="000000"/>
            </w:tcBorders>
            <w:shd w:val="clear" w:color="auto" w:fill="F2DBDB" w:themeFill="accent2" w:themeFillTint="33"/>
          </w:tcPr>
          <w:p w:rsidR="00A93ED1" w:rsidRDefault="00A93ED1" w:rsidP="00E13B1F">
            <w:pPr>
              <w:spacing w:after="0" w:line="240" w:lineRule="auto"/>
              <w:jc w:val="center"/>
              <w:rPr>
                <w:rFonts w:ascii="Cambria" w:eastAsia="Cambria" w:hAnsi="Cambria" w:cs="Cambria"/>
                <w:b/>
                <w:sz w:val="20"/>
                <w:szCs w:val="20"/>
              </w:rPr>
            </w:pPr>
            <w:r>
              <w:rPr>
                <w:rFonts w:ascii="Cambria" w:eastAsia="Cambria" w:hAnsi="Cambria" w:cs="Cambria"/>
                <w:b/>
                <w:sz w:val="20"/>
                <w:szCs w:val="20"/>
              </w:rPr>
              <w:t>Resources Supporting Implementation</w:t>
            </w:r>
          </w:p>
          <w:p w:rsidR="00A93ED1" w:rsidRDefault="00A93ED1" w:rsidP="00E13B1F">
            <w:pPr>
              <w:spacing w:after="0" w:line="240" w:lineRule="auto"/>
              <w:jc w:val="center"/>
              <w:rPr>
                <w:rFonts w:ascii="Cambria" w:eastAsia="Cambria" w:hAnsi="Cambria" w:cs="Cambria"/>
                <w:b/>
                <w:sz w:val="20"/>
                <w:szCs w:val="20"/>
              </w:rPr>
            </w:pPr>
            <w:r>
              <w:rPr>
                <w:rFonts w:ascii="Cambria" w:eastAsia="Cambria" w:hAnsi="Cambria" w:cs="Cambria"/>
                <w:i/>
                <w:sz w:val="18"/>
                <w:szCs w:val="18"/>
              </w:rPr>
              <w:t>The staff and financial resources allocated to support this initiative.</w:t>
            </w:r>
          </w:p>
        </w:tc>
      </w:tr>
      <w:tr w:rsidR="00A93ED1" w:rsidTr="00E13B1F">
        <w:trPr>
          <w:jc w:val="center"/>
        </w:trPr>
        <w:tc>
          <w:tcPr>
            <w:tcW w:w="11390" w:type="dxa"/>
            <w:tcBorders>
              <w:bottom w:val="single" w:sz="4" w:space="0" w:color="000000"/>
            </w:tcBorders>
            <w:shd w:val="clear" w:color="auto" w:fill="FFFFCC"/>
          </w:tcPr>
          <w:p w:rsidR="00A93ED1" w:rsidRPr="00F47554" w:rsidRDefault="00A93ED1" w:rsidP="00A93ED1">
            <w:pPr>
              <w:spacing w:after="0" w:line="240" w:lineRule="auto"/>
              <w:rPr>
                <w:rFonts w:asciiTheme="minorHAnsi" w:hAnsiTheme="minorHAnsi"/>
              </w:rPr>
            </w:pPr>
            <w:r w:rsidRPr="00F47554">
              <w:rPr>
                <w:rFonts w:asciiTheme="minorHAnsi" w:eastAsia="Cambria" w:hAnsiTheme="minorHAnsi" w:cs="Cambria"/>
                <w:b/>
                <w:sz w:val="20"/>
                <w:szCs w:val="20"/>
              </w:rPr>
              <w:t>Resources</w:t>
            </w:r>
          </w:p>
        </w:tc>
      </w:tr>
      <w:tr w:rsidR="00A93ED1" w:rsidTr="00E13B1F">
        <w:trPr>
          <w:jc w:val="center"/>
        </w:trPr>
        <w:tc>
          <w:tcPr>
            <w:tcW w:w="11390" w:type="dxa"/>
          </w:tcPr>
          <w:p w:rsidR="00A93ED1" w:rsidRPr="00ED6F70" w:rsidRDefault="00A93ED1" w:rsidP="00A93ED1">
            <w:pPr>
              <w:spacing w:after="0" w:line="240" w:lineRule="auto"/>
              <w:rPr>
                <w:rFonts w:asciiTheme="minorHAnsi" w:hAnsiTheme="minorHAnsi" w:cstheme="minorHAnsi"/>
                <w:sz w:val="20"/>
                <w:szCs w:val="20"/>
              </w:rPr>
            </w:pPr>
            <w:r w:rsidRPr="00ED6F70">
              <w:rPr>
                <w:rFonts w:asciiTheme="minorHAnsi" w:eastAsia="Cambria" w:hAnsiTheme="minorHAnsi" w:cstheme="minorHAnsi"/>
                <w:sz w:val="20"/>
                <w:szCs w:val="20"/>
              </w:rPr>
              <w:t>Use of district professional development time</w:t>
            </w:r>
          </w:p>
        </w:tc>
      </w:tr>
      <w:tr w:rsidR="00A93ED1" w:rsidTr="00E13B1F">
        <w:trPr>
          <w:jc w:val="center"/>
        </w:trPr>
        <w:tc>
          <w:tcPr>
            <w:tcW w:w="11390" w:type="dxa"/>
          </w:tcPr>
          <w:p w:rsidR="00A93ED1" w:rsidRPr="00ED6F70" w:rsidRDefault="00A93ED1" w:rsidP="00A93ED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 xml:space="preserve">FY 17, </w:t>
            </w:r>
            <w:r w:rsidRPr="00ED6F70">
              <w:rPr>
                <w:rFonts w:asciiTheme="minorHAnsi" w:eastAsia="Cambria" w:hAnsiTheme="minorHAnsi" w:cstheme="minorHAnsi"/>
                <w:sz w:val="20"/>
                <w:szCs w:val="20"/>
              </w:rPr>
              <w:t>FY 18</w:t>
            </w:r>
            <w:r>
              <w:rPr>
                <w:rFonts w:asciiTheme="minorHAnsi" w:eastAsia="Cambria" w:hAnsiTheme="minorHAnsi" w:cstheme="minorHAnsi"/>
                <w:sz w:val="20"/>
                <w:szCs w:val="20"/>
              </w:rPr>
              <w:t xml:space="preserve">, FY 19, FY 20 </w:t>
            </w:r>
            <w:r w:rsidRPr="00ED6F70">
              <w:rPr>
                <w:rFonts w:asciiTheme="minorHAnsi" w:eastAsia="Cambria" w:hAnsiTheme="minorHAnsi" w:cstheme="minorHAnsi"/>
                <w:sz w:val="20"/>
                <w:szCs w:val="20"/>
              </w:rPr>
              <w:t xml:space="preserve"> operating budget funds for professional development</w:t>
            </w:r>
          </w:p>
        </w:tc>
      </w:tr>
      <w:tr w:rsidR="00A93ED1" w:rsidTr="00E13B1F">
        <w:trPr>
          <w:jc w:val="center"/>
        </w:trPr>
        <w:tc>
          <w:tcPr>
            <w:tcW w:w="11390" w:type="dxa"/>
          </w:tcPr>
          <w:p w:rsidR="00A93ED1" w:rsidRPr="00ED6F70" w:rsidRDefault="00A93ED1" w:rsidP="00A93ED1">
            <w:pPr>
              <w:spacing w:after="0" w:line="240" w:lineRule="auto"/>
              <w:ind w:right="-20"/>
              <w:rPr>
                <w:rFonts w:asciiTheme="minorHAnsi" w:hAnsiTheme="minorHAnsi" w:cstheme="minorHAnsi"/>
                <w:sz w:val="20"/>
                <w:szCs w:val="20"/>
              </w:rPr>
            </w:pPr>
            <w:r w:rsidRPr="00ED6F70">
              <w:rPr>
                <w:rFonts w:asciiTheme="minorHAnsi" w:hAnsiTheme="minorHAnsi" w:cstheme="minorHAnsi"/>
                <w:sz w:val="20"/>
                <w:szCs w:val="20"/>
              </w:rPr>
              <w:t>Title</w:t>
            </w:r>
            <w:r w:rsidRPr="00ED6F70">
              <w:rPr>
                <w:rFonts w:asciiTheme="minorHAnsi" w:hAnsiTheme="minorHAnsi" w:cstheme="minorHAnsi"/>
                <w:spacing w:val="-1"/>
                <w:sz w:val="20"/>
                <w:szCs w:val="20"/>
              </w:rPr>
              <w:t xml:space="preserve"> </w:t>
            </w:r>
            <w:r w:rsidRPr="00ED6F70">
              <w:rPr>
                <w:rFonts w:asciiTheme="minorHAnsi" w:hAnsiTheme="minorHAnsi" w:cstheme="minorHAnsi"/>
                <w:spacing w:val="1"/>
                <w:sz w:val="20"/>
                <w:szCs w:val="20"/>
              </w:rPr>
              <w:t>1</w:t>
            </w:r>
            <w:r w:rsidRPr="00ED6F70">
              <w:rPr>
                <w:rFonts w:asciiTheme="minorHAnsi" w:hAnsiTheme="minorHAnsi" w:cstheme="minorHAnsi"/>
                <w:sz w:val="20"/>
                <w:szCs w:val="20"/>
              </w:rPr>
              <w:t xml:space="preserve">, </w:t>
            </w:r>
            <w:r w:rsidRPr="00ED6F70">
              <w:rPr>
                <w:rFonts w:asciiTheme="minorHAnsi" w:hAnsiTheme="minorHAnsi" w:cstheme="minorHAnsi"/>
                <w:spacing w:val="1"/>
                <w:sz w:val="20"/>
                <w:szCs w:val="20"/>
              </w:rPr>
              <w:t>T</w:t>
            </w:r>
            <w:r w:rsidRPr="00ED6F70">
              <w:rPr>
                <w:rFonts w:asciiTheme="minorHAnsi" w:hAnsiTheme="minorHAnsi" w:cstheme="minorHAnsi"/>
                <w:spacing w:val="-3"/>
                <w:sz w:val="20"/>
                <w:szCs w:val="20"/>
              </w:rPr>
              <w:t>i</w:t>
            </w:r>
            <w:r w:rsidRPr="00ED6F70">
              <w:rPr>
                <w:rFonts w:asciiTheme="minorHAnsi" w:hAnsiTheme="minorHAnsi" w:cstheme="minorHAnsi"/>
                <w:sz w:val="20"/>
                <w:szCs w:val="20"/>
              </w:rPr>
              <w:t>tle</w:t>
            </w:r>
            <w:r w:rsidRPr="00ED6F70">
              <w:rPr>
                <w:rFonts w:asciiTheme="minorHAnsi" w:hAnsiTheme="minorHAnsi" w:cstheme="minorHAnsi"/>
                <w:spacing w:val="-1"/>
                <w:sz w:val="20"/>
                <w:szCs w:val="20"/>
              </w:rPr>
              <w:t xml:space="preserve"> </w:t>
            </w:r>
            <w:r w:rsidRPr="00ED6F70">
              <w:rPr>
                <w:rFonts w:asciiTheme="minorHAnsi" w:hAnsiTheme="minorHAnsi" w:cstheme="minorHAnsi"/>
                <w:spacing w:val="1"/>
                <w:sz w:val="20"/>
                <w:szCs w:val="20"/>
              </w:rPr>
              <w:t>2</w:t>
            </w:r>
            <w:r w:rsidRPr="00ED6F70">
              <w:rPr>
                <w:rFonts w:asciiTheme="minorHAnsi" w:hAnsiTheme="minorHAnsi" w:cstheme="minorHAnsi"/>
                <w:sz w:val="20"/>
                <w:szCs w:val="20"/>
              </w:rPr>
              <w:t>A, a</w:t>
            </w:r>
            <w:r w:rsidRPr="00ED6F70">
              <w:rPr>
                <w:rFonts w:asciiTheme="minorHAnsi" w:hAnsiTheme="minorHAnsi" w:cstheme="minorHAnsi"/>
                <w:spacing w:val="-1"/>
                <w:sz w:val="20"/>
                <w:szCs w:val="20"/>
              </w:rPr>
              <w:t>n</w:t>
            </w:r>
            <w:r w:rsidRPr="00ED6F70">
              <w:rPr>
                <w:rFonts w:asciiTheme="minorHAnsi" w:hAnsiTheme="minorHAnsi" w:cstheme="minorHAnsi"/>
                <w:sz w:val="20"/>
                <w:szCs w:val="20"/>
              </w:rPr>
              <w:t>d</w:t>
            </w:r>
            <w:r w:rsidRPr="00ED6F70">
              <w:rPr>
                <w:rFonts w:asciiTheme="minorHAnsi" w:hAnsiTheme="minorHAnsi" w:cstheme="minorHAnsi"/>
                <w:spacing w:val="-1"/>
                <w:sz w:val="20"/>
                <w:szCs w:val="20"/>
              </w:rPr>
              <w:t xml:space="preserve"> </w:t>
            </w:r>
            <w:r w:rsidRPr="00ED6F70">
              <w:rPr>
                <w:rFonts w:asciiTheme="minorHAnsi" w:hAnsiTheme="minorHAnsi" w:cstheme="minorHAnsi"/>
                <w:spacing w:val="-2"/>
                <w:sz w:val="20"/>
                <w:szCs w:val="20"/>
              </w:rPr>
              <w:t>I</w:t>
            </w:r>
            <w:r w:rsidRPr="00ED6F70">
              <w:rPr>
                <w:rFonts w:asciiTheme="minorHAnsi" w:hAnsiTheme="minorHAnsi" w:cstheme="minorHAnsi"/>
                <w:spacing w:val="1"/>
                <w:sz w:val="20"/>
                <w:szCs w:val="20"/>
              </w:rPr>
              <w:t>D</w:t>
            </w:r>
            <w:r w:rsidRPr="00ED6F70">
              <w:rPr>
                <w:rFonts w:asciiTheme="minorHAnsi" w:hAnsiTheme="minorHAnsi" w:cstheme="minorHAnsi"/>
                <w:sz w:val="20"/>
                <w:szCs w:val="20"/>
              </w:rPr>
              <w:t xml:space="preserve">EA </w:t>
            </w:r>
            <w:r w:rsidRPr="00ED6F70">
              <w:rPr>
                <w:rFonts w:asciiTheme="minorHAnsi" w:hAnsiTheme="minorHAnsi" w:cstheme="minorHAnsi"/>
                <w:spacing w:val="-2"/>
                <w:sz w:val="20"/>
                <w:szCs w:val="20"/>
              </w:rPr>
              <w:t>G</w:t>
            </w:r>
            <w:r w:rsidRPr="00ED6F70">
              <w:rPr>
                <w:rFonts w:asciiTheme="minorHAnsi" w:hAnsiTheme="minorHAnsi" w:cstheme="minorHAnsi"/>
                <w:sz w:val="20"/>
                <w:szCs w:val="20"/>
              </w:rPr>
              <w:t>ra</w:t>
            </w:r>
            <w:r w:rsidRPr="00ED6F70">
              <w:rPr>
                <w:rFonts w:asciiTheme="minorHAnsi" w:hAnsiTheme="minorHAnsi" w:cstheme="minorHAnsi"/>
                <w:spacing w:val="-1"/>
                <w:sz w:val="20"/>
                <w:szCs w:val="20"/>
              </w:rPr>
              <w:t>n</w:t>
            </w:r>
            <w:r w:rsidRPr="00ED6F70">
              <w:rPr>
                <w:rFonts w:asciiTheme="minorHAnsi" w:hAnsiTheme="minorHAnsi" w:cstheme="minorHAnsi"/>
                <w:sz w:val="20"/>
                <w:szCs w:val="20"/>
              </w:rPr>
              <w:t>ts</w:t>
            </w:r>
          </w:p>
        </w:tc>
      </w:tr>
      <w:tr w:rsidR="00A93ED1" w:rsidTr="00E13B1F">
        <w:trPr>
          <w:jc w:val="center"/>
        </w:trPr>
        <w:tc>
          <w:tcPr>
            <w:tcW w:w="11390" w:type="dxa"/>
          </w:tcPr>
          <w:p w:rsidR="00A93ED1" w:rsidRPr="00ED6F70" w:rsidRDefault="00A93ED1" w:rsidP="00A93ED1">
            <w:pPr>
              <w:spacing w:after="0" w:line="240" w:lineRule="auto"/>
              <w:ind w:right="-20"/>
              <w:rPr>
                <w:rFonts w:asciiTheme="minorHAnsi" w:hAnsiTheme="minorHAnsi" w:cstheme="minorHAnsi"/>
                <w:sz w:val="20"/>
                <w:szCs w:val="20"/>
              </w:rPr>
            </w:pPr>
            <w:r w:rsidRPr="00ED6F70">
              <w:rPr>
                <w:rFonts w:asciiTheme="minorHAnsi" w:eastAsia="Cambria" w:hAnsiTheme="minorHAnsi" w:cstheme="minorHAnsi"/>
                <w:sz w:val="20"/>
                <w:szCs w:val="20"/>
              </w:rPr>
              <w:t>Financial support to purchase identified curriculum and assessment materials</w:t>
            </w:r>
          </w:p>
        </w:tc>
      </w:tr>
    </w:tbl>
    <w:p w:rsidR="00E13B1F" w:rsidRPr="00A125D3" w:rsidRDefault="00E13B1F" w:rsidP="00A93ED1">
      <w:pPr>
        <w:widowControl w:val="0"/>
        <w:spacing w:line="276" w:lineRule="auto"/>
        <w:rPr>
          <w:rStyle w:val="Strong"/>
        </w:rPr>
      </w:pPr>
    </w:p>
    <w:p w:rsidR="0060452C" w:rsidRDefault="0060452C">
      <w:r>
        <w:br w:type="page"/>
      </w:r>
    </w:p>
    <w:tbl>
      <w:tblPr>
        <w:tblW w:w="11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30"/>
        <w:gridCol w:w="9180"/>
      </w:tblGrid>
      <w:tr w:rsidR="00A93ED1" w:rsidTr="00E13B1F">
        <w:trPr>
          <w:jc w:val="center"/>
        </w:trPr>
        <w:tc>
          <w:tcPr>
            <w:tcW w:w="2030" w:type="dxa"/>
            <w:shd w:val="clear" w:color="auto" w:fill="F2DBDB" w:themeFill="accent2" w:themeFillTint="33"/>
          </w:tcPr>
          <w:p w:rsidR="00A93ED1" w:rsidRPr="002D28A3" w:rsidRDefault="00A93ED1" w:rsidP="00E13B1F">
            <w:pPr>
              <w:spacing w:after="0" w:line="240" w:lineRule="auto"/>
              <w:rPr>
                <w:rFonts w:asciiTheme="minorHAnsi" w:hAnsiTheme="minorHAnsi" w:cstheme="minorHAnsi"/>
              </w:rPr>
            </w:pPr>
            <w:r>
              <w:rPr>
                <w:rFonts w:asciiTheme="minorHAnsi" w:eastAsia="Cambria" w:hAnsiTheme="minorHAnsi" w:cstheme="minorHAnsi"/>
                <w:b/>
                <w:sz w:val="20"/>
                <w:szCs w:val="20"/>
              </w:rPr>
              <w:lastRenderedPageBreak/>
              <w:t>Action Plan 1B</w:t>
            </w:r>
          </w:p>
        </w:tc>
        <w:tc>
          <w:tcPr>
            <w:tcW w:w="9180" w:type="dxa"/>
            <w:shd w:val="clear" w:color="auto" w:fill="F2DBDB" w:themeFill="accent2" w:themeFillTint="33"/>
          </w:tcPr>
          <w:p w:rsidR="00A93ED1" w:rsidRPr="002D28A3" w:rsidRDefault="00A114BA" w:rsidP="00A93ED1">
            <w:pPr>
              <w:spacing w:after="0" w:line="240" w:lineRule="auto"/>
              <w:rPr>
                <w:rFonts w:asciiTheme="minorHAnsi" w:hAnsiTheme="minorHAnsi" w:cstheme="minorHAnsi"/>
              </w:rPr>
            </w:pPr>
            <w:r>
              <w:rPr>
                <w:rFonts w:asciiTheme="minorHAnsi" w:eastAsia="Cambria" w:hAnsiTheme="minorHAnsi" w:cstheme="minorHAnsi"/>
                <w:b/>
                <w:sz w:val="20"/>
                <w:szCs w:val="20"/>
              </w:rPr>
              <w:t xml:space="preserve">2016 </w:t>
            </w:r>
            <w:r w:rsidR="00A93ED1">
              <w:rPr>
                <w:rFonts w:asciiTheme="minorHAnsi" w:eastAsia="Cambria" w:hAnsiTheme="minorHAnsi" w:cstheme="minorHAnsi"/>
                <w:b/>
                <w:sz w:val="20"/>
                <w:szCs w:val="20"/>
              </w:rPr>
              <w:t>- 2020</w:t>
            </w:r>
          </w:p>
        </w:tc>
      </w:tr>
      <w:tr w:rsidR="00A93ED1" w:rsidTr="00E13B1F">
        <w:trPr>
          <w:jc w:val="center"/>
        </w:trPr>
        <w:tc>
          <w:tcPr>
            <w:tcW w:w="2030" w:type="dxa"/>
            <w:shd w:val="clear" w:color="auto" w:fill="auto"/>
          </w:tcPr>
          <w:p w:rsidR="00A93ED1" w:rsidRPr="002D28A3" w:rsidRDefault="00A93ED1" w:rsidP="00E13B1F">
            <w:pPr>
              <w:spacing w:after="0" w:line="240" w:lineRule="auto"/>
              <w:rPr>
                <w:rFonts w:asciiTheme="minorHAnsi" w:hAnsiTheme="minorHAnsi" w:cstheme="minorHAnsi"/>
              </w:rPr>
            </w:pPr>
            <w:r>
              <w:rPr>
                <w:rFonts w:asciiTheme="minorHAnsi" w:eastAsia="Cambria" w:hAnsiTheme="minorHAnsi" w:cstheme="minorHAnsi"/>
                <w:b/>
                <w:sz w:val="20"/>
                <w:szCs w:val="20"/>
              </w:rPr>
              <w:t>Strategic Objective|</w:t>
            </w:r>
            <w:r w:rsidRPr="002D28A3">
              <w:rPr>
                <w:rFonts w:asciiTheme="minorHAnsi" w:eastAsia="Cambria" w:hAnsiTheme="minorHAnsi" w:cstheme="minorHAnsi"/>
                <w:b/>
                <w:sz w:val="20"/>
                <w:szCs w:val="20"/>
              </w:rPr>
              <w:t>1</w:t>
            </w:r>
          </w:p>
        </w:tc>
        <w:tc>
          <w:tcPr>
            <w:tcW w:w="9180" w:type="dxa"/>
            <w:shd w:val="clear" w:color="auto" w:fill="auto"/>
          </w:tcPr>
          <w:p w:rsidR="00A93ED1" w:rsidRPr="002D28A3" w:rsidRDefault="00A93ED1" w:rsidP="00A93ED1">
            <w:pPr>
              <w:spacing w:after="0" w:line="240" w:lineRule="auto"/>
              <w:ind w:right="78"/>
              <w:rPr>
                <w:rFonts w:asciiTheme="minorHAnsi" w:hAnsiTheme="minorHAnsi" w:cstheme="minorHAnsi"/>
              </w:rPr>
            </w:pPr>
            <w:r w:rsidRPr="002D28A3">
              <w:rPr>
                <w:rFonts w:asciiTheme="minorHAnsi" w:eastAsia="Cambria" w:hAnsiTheme="minorHAnsi" w:cstheme="minorHAnsi"/>
                <w:b/>
                <w:sz w:val="20"/>
                <w:szCs w:val="20"/>
              </w:rPr>
              <w:t>Engaged Learning</w:t>
            </w:r>
          </w:p>
          <w:p w:rsidR="00A93ED1" w:rsidRPr="002D28A3" w:rsidRDefault="00A93ED1" w:rsidP="00A93ED1">
            <w:pPr>
              <w:spacing w:after="0" w:line="240" w:lineRule="auto"/>
              <w:ind w:right="78"/>
              <w:rPr>
                <w:rFonts w:asciiTheme="minorHAnsi" w:hAnsiTheme="minorHAnsi" w:cstheme="minorHAnsi"/>
                <w:sz w:val="18"/>
                <w:szCs w:val="18"/>
              </w:rPr>
            </w:pPr>
            <w:r w:rsidRPr="002D28A3">
              <w:rPr>
                <w:rFonts w:asciiTheme="minorHAnsi" w:hAnsiTheme="minorHAnsi" w:cstheme="minorHAnsi"/>
                <w:i/>
                <w:sz w:val="18"/>
                <w:szCs w:val="18"/>
              </w:rPr>
              <w:t>Provide an engaging, rigorous, and relevant program to meet the academic, social, and emotional needs of each student.</w:t>
            </w:r>
          </w:p>
        </w:tc>
      </w:tr>
      <w:tr w:rsidR="00A93ED1" w:rsidTr="00E13B1F">
        <w:trPr>
          <w:jc w:val="center"/>
        </w:trPr>
        <w:tc>
          <w:tcPr>
            <w:tcW w:w="2030" w:type="dxa"/>
            <w:shd w:val="clear" w:color="auto" w:fill="auto"/>
          </w:tcPr>
          <w:p w:rsidR="00A93ED1" w:rsidRDefault="00A93ED1" w:rsidP="00E13B1F">
            <w:pPr>
              <w:spacing w:after="0" w:line="240" w:lineRule="auto"/>
              <w:rPr>
                <w:rFonts w:asciiTheme="minorHAnsi" w:eastAsia="Cambria" w:hAnsiTheme="minorHAnsi" w:cstheme="minorHAnsi"/>
                <w:b/>
                <w:sz w:val="20"/>
                <w:szCs w:val="20"/>
              </w:rPr>
            </w:pPr>
            <w:r>
              <w:rPr>
                <w:rFonts w:asciiTheme="minorHAnsi" w:eastAsia="Cambria" w:hAnsiTheme="minorHAnsi" w:cstheme="minorHAnsi"/>
                <w:b/>
                <w:sz w:val="20"/>
                <w:szCs w:val="20"/>
              </w:rPr>
              <w:t>Strategic Initiative|</w:t>
            </w:r>
            <w:r w:rsidRPr="002D28A3">
              <w:rPr>
                <w:rFonts w:asciiTheme="minorHAnsi" w:eastAsia="Cambria" w:hAnsiTheme="minorHAnsi" w:cstheme="minorHAnsi"/>
                <w:b/>
                <w:sz w:val="20"/>
                <w:szCs w:val="20"/>
              </w:rPr>
              <w:t xml:space="preserve"> 2</w:t>
            </w:r>
          </w:p>
          <w:p w:rsidR="00A93ED1" w:rsidRDefault="00A93ED1" w:rsidP="00E13B1F">
            <w:pPr>
              <w:spacing w:after="0" w:line="240" w:lineRule="auto"/>
              <w:rPr>
                <w:rFonts w:asciiTheme="minorHAnsi" w:eastAsia="Cambria" w:hAnsiTheme="minorHAnsi" w:cstheme="minorHAnsi"/>
                <w:b/>
                <w:sz w:val="20"/>
                <w:szCs w:val="20"/>
              </w:rPr>
            </w:pPr>
          </w:p>
          <w:p w:rsidR="00A93ED1" w:rsidRPr="002D28A3" w:rsidRDefault="00A93ED1" w:rsidP="00E13B1F">
            <w:pPr>
              <w:spacing w:after="0" w:line="240" w:lineRule="auto"/>
              <w:rPr>
                <w:rFonts w:asciiTheme="minorHAnsi" w:hAnsiTheme="minorHAnsi" w:cstheme="minorHAnsi"/>
              </w:rPr>
            </w:pPr>
            <w:r>
              <w:rPr>
                <w:rFonts w:asciiTheme="minorHAnsi" w:eastAsia="Cambria" w:hAnsiTheme="minorHAnsi" w:cstheme="minorHAnsi"/>
                <w:b/>
                <w:sz w:val="20"/>
                <w:szCs w:val="20"/>
              </w:rPr>
              <w:t>Strategic Initiative| 4</w:t>
            </w:r>
          </w:p>
        </w:tc>
        <w:tc>
          <w:tcPr>
            <w:tcW w:w="9180" w:type="dxa"/>
            <w:shd w:val="clear" w:color="auto" w:fill="auto"/>
          </w:tcPr>
          <w:p w:rsidR="00A93ED1" w:rsidRDefault="00A93ED1" w:rsidP="00A93ED1">
            <w:pPr>
              <w:spacing w:after="0" w:line="240" w:lineRule="auto"/>
              <w:ind w:right="78"/>
              <w:rPr>
                <w:rFonts w:asciiTheme="minorHAnsi" w:hAnsiTheme="minorHAnsi" w:cstheme="minorHAnsi"/>
                <w:i/>
                <w:color w:val="222222"/>
                <w:sz w:val="18"/>
                <w:szCs w:val="18"/>
              </w:rPr>
            </w:pPr>
            <w:r>
              <w:rPr>
                <w:rFonts w:asciiTheme="minorHAnsi" w:eastAsia="Cambria" w:hAnsiTheme="minorHAnsi" w:cstheme="minorHAnsi"/>
                <w:b/>
                <w:color w:val="222222"/>
                <w:sz w:val="20"/>
                <w:szCs w:val="20"/>
              </w:rPr>
              <w:t xml:space="preserve">Social </w:t>
            </w:r>
            <w:r w:rsidRPr="002D28A3">
              <w:rPr>
                <w:rFonts w:asciiTheme="minorHAnsi" w:eastAsia="Cambria" w:hAnsiTheme="minorHAnsi" w:cstheme="minorHAnsi"/>
                <w:b/>
                <w:color w:val="222222"/>
                <w:sz w:val="20"/>
                <w:szCs w:val="20"/>
              </w:rPr>
              <w:t>Emotional Learning</w:t>
            </w:r>
            <w:r>
              <w:rPr>
                <w:rFonts w:asciiTheme="minorHAnsi" w:hAnsiTheme="minorHAnsi" w:cstheme="minorHAnsi"/>
                <w:i/>
                <w:color w:val="222222"/>
                <w:sz w:val="18"/>
                <w:szCs w:val="18"/>
              </w:rPr>
              <w:t xml:space="preserve"> - </w:t>
            </w:r>
            <w:r w:rsidRPr="002D28A3">
              <w:rPr>
                <w:rFonts w:asciiTheme="minorHAnsi" w:hAnsiTheme="minorHAnsi" w:cstheme="minorHAnsi"/>
                <w:i/>
                <w:color w:val="222222"/>
                <w:sz w:val="18"/>
                <w:szCs w:val="18"/>
              </w:rPr>
              <w:t>Develop a PK-12 systematic approach to building student and teacher capacity for social and emotional learning.</w:t>
            </w:r>
          </w:p>
          <w:p w:rsidR="00A93ED1" w:rsidRPr="00A655AB" w:rsidRDefault="00A93ED1" w:rsidP="00A93ED1">
            <w:pPr>
              <w:spacing w:after="0" w:line="240" w:lineRule="auto"/>
              <w:ind w:right="78"/>
              <w:rPr>
                <w:rFonts w:asciiTheme="minorHAnsi" w:hAnsiTheme="minorHAnsi" w:cstheme="minorHAnsi"/>
                <w:i/>
                <w:sz w:val="18"/>
                <w:szCs w:val="18"/>
              </w:rPr>
            </w:pPr>
            <w:r w:rsidRPr="005C1D3C">
              <w:rPr>
                <w:rFonts w:asciiTheme="minorHAnsi" w:hAnsiTheme="minorHAnsi" w:cstheme="minorHAnsi"/>
                <w:b/>
                <w:sz w:val="20"/>
                <w:szCs w:val="20"/>
              </w:rPr>
              <w:t xml:space="preserve">Teacher Capacity – </w:t>
            </w:r>
            <w:r w:rsidRPr="005C1D3C">
              <w:rPr>
                <w:rFonts w:asciiTheme="minorHAnsi" w:hAnsiTheme="minorHAnsi" w:cstheme="minorHAnsi"/>
                <w:i/>
                <w:sz w:val="20"/>
                <w:szCs w:val="20"/>
              </w:rPr>
              <w:t xml:space="preserve">(A) </w:t>
            </w:r>
            <w:r w:rsidRPr="005C1D3C">
              <w:rPr>
                <w:rFonts w:asciiTheme="minorHAnsi" w:hAnsiTheme="minorHAnsi" w:cstheme="minorHAnsi"/>
                <w:i/>
                <w:sz w:val="18"/>
                <w:szCs w:val="18"/>
              </w:rPr>
              <w:t>Provide professional development to support engaged academic and social emotional learning. (B) Collaborate with students, faculty, and parents to develop a plan for the implementation of evolving instructional technologies.</w:t>
            </w:r>
          </w:p>
        </w:tc>
      </w:tr>
    </w:tbl>
    <w:p w:rsidR="00A93ED1" w:rsidRDefault="00A93ED1" w:rsidP="00A93ED1"/>
    <w:tbl>
      <w:tblPr>
        <w:tblW w:w="11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90"/>
        <w:gridCol w:w="1350"/>
        <w:gridCol w:w="720"/>
        <w:gridCol w:w="720"/>
        <w:gridCol w:w="630"/>
        <w:gridCol w:w="895"/>
      </w:tblGrid>
      <w:tr w:rsidR="00A93ED1" w:rsidTr="00E13B1F">
        <w:trPr>
          <w:jc w:val="center"/>
        </w:trPr>
        <w:tc>
          <w:tcPr>
            <w:tcW w:w="11205" w:type="dxa"/>
            <w:gridSpan w:val="6"/>
            <w:tcBorders>
              <w:bottom w:val="single" w:sz="4" w:space="0" w:color="000000"/>
            </w:tcBorders>
            <w:shd w:val="clear" w:color="auto" w:fill="F2DBDB" w:themeFill="accent2" w:themeFillTint="33"/>
            <w:vAlign w:val="center"/>
          </w:tcPr>
          <w:p w:rsidR="00A93ED1" w:rsidRDefault="00F47554" w:rsidP="00E13B1F">
            <w:pPr>
              <w:spacing w:after="0" w:line="240" w:lineRule="auto"/>
              <w:jc w:val="center"/>
            </w:pPr>
            <w:r>
              <w:rPr>
                <w:rFonts w:ascii="Cambria" w:eastAsia="Cambria" w:hAnsi="Cambria" w:cs="Cambria"/>
                <w:b/>
                <w:sz w:val="20"/>
                <w:szCs w:val="20"/>
              </w:rPr>
              <w:t xml:space="preserve">Monitoring Progress - </w:t>
            </w:r>
            <w:r w:rsidR="00A93ED1">
              <w:rPr>
                <w:rFonts w:ascii="Cambria" w:eastAsia="Cambria" w:hAnsi="Cambria" w:cs="Cambria"/>
                <w:b/>
                <w:sz w:val="20"/>
                <w:szCs w:val="20"/>
              </w:rPr>
              <w:t>Process Benchmark</w:t>
            </w:r>
          </w:p>
          <w:p w:rsidR="00A93ED1" w:rsidRPr="00CD17C0" w:rsidRDefault="00A93ED1" w:rsidP="00E13B1F">
            <w:pPr>
              <w:spacing w:after="0" w:line="240" w:lineRule="auto"/>
              <w:jc w:val="center"/>
              <w:rPr>
                <w:rFonts w:ascii="Cambria" w:eastAsia="Cambria" w:hAnsi="Cambria" w:cs="Cambria"/>
                <w:i/>
                <w:sz w:val="20"/>
                <w:szCs w:val="20"/>
              </w:rPr>
            </w:pPr>
            <w:r>
              <w:rPr>
                <w:rFonts w:ascii="Cambria" w:eastAsia="Cambria" w:hAnsi="Cambria" w:cs="Cambria"/>
                <w:i/>
                <w:sz w:val="20"/>
                <w:szCs w:val="20"/>
              </w:rPr>
              <w:t xml:space="preserve">What </w:t>
            </w:r>
            <w:r w:rsidR="00E13B1F">
              <w:rPr>
                <w:rFonts w:ascii="Cambria" w:eastAsia="Cambria" w:hAnsi="Cambria" w:cs="Cambria"/>
                <w:i/>
                <w:sz w:val="20"/>
                <w:szCs w:val="20"/>
              </w:rPr>
              <w:t>will be done, when, and by whom</w:t>
            </w:r>
          </w:p>
        </w:tc>
      </w:tr>
      <w:tr w:rsidR="00A93ED1" w:rsidTr="00E13B1F">
        <w:trPr>
          <w:jc w:val="center"/>
        </w:trPr>
        <w:tc>
          <w:tcPr>
            <w:tcW w:w="6890" w:type="dxa"/>
            <w:shd w:val="clear" w:color="auto" w:fill="FFFFCC"/>
            <w:vAlign w:val="center"/>
          </w:tcPr>
          <w:p w:rsidR="00A93ED1" w:rsidRPr="007E3B23" w:rsidRDefault="00A93ED1" w:rsidP="00A93ED1">
            <w:pPr>
              <w:spacing w:after="0" w:line="240" w:lineRule="auto"/>
              <w:ind w:left="270" w:hanging="270"/>
              <w:rPr>
                <w:rFonts w:asciiTheme="minorHAnsi" w:hAnsiTheme="minorHAnsi" w:cstheme="minorHAnsi"/>
                <w:sz w:val="20"/>
                <w:szCs w:val="20"/>
              </w:rPr>
            </w:pPr>
            <w:r w:rsidRPr="007E3B23">
              <w:rPr>
                <w:rFonts w:asciiTheme="minorHAnsi" w:eastAsia="Cambria" w:hAnsiTheme="minorHAnsi" w:cstheme="minorHAnsi"/>
                <w:b/>
                <w:sz w:val="20"/>
                <w:szCs w:val="20"/>
              </w:rPr>
              <w:t>Responsive Classroom</w:t>
            </w:r>
            <w:r>
              <w:rPr>
                <w:rFonts w:asciiTheme="minorHAnsi" w:eastAsia="Cambria" w:hAnsiTheme="minorHAnsi" w:cstheme="minorHAnsi"/>
                <w:b/>
                <w:sz w:val="20"/>
                <w:szCs w:val="20"/>
              </w:rPr>
              <w:t xml:space="preserve"> (RC)</w:t>
            </w:r>
          </w:p>
        </w:tc>
        <w:tc>
          <w:tcPr>
            <w:tcW w:w="1350" w:type="dxa"/>
            <w:shd w:val="clear" w:color="auto" w:fill="FFFFCC"/>
            <w:vAlign w:val="center"/>
          </w:tcPr>
          <w:p w:rsidR="00A93ED1" w:rsidRPr="007E3B23" w:rsidRDefault="00A93ED1" w:rsidP="00E13B1F">
            <w:pPr>
              <w:spacing w:after="0" w:line="240" w:lineRule="auto"/>
              <w:jc w:val="center"/>
              <w:rPr>
                <w:rFonts w:asciiTheme="minorHAnsi" w:hAnsiTheme="minorHAnsi" w:cstheme="minorHAnsi"/>
                <w:sz w:val="18"/>
                <w:szCs w:val="18"/>
              </w:rPr>
            </w:pPr>
            <w:r w:rsidRPr="007E3B23">
              <w:rPr>
                <w:rFonts w:asciiTheme="minorHAnsi" w:eastAsia="Cambria" w:hAnsiTheme="minorHAnsi" w:cstheme="minorHAnsi"/>
                <w:b/>
                <w:sz w:val="18"/>
                <w:szCs w:val="18"/>
              </w:rPr>
              <w:t>Person Responsible</w:t>
            </w:r>
          </w:p>
        </w:tc>
        <w:tc>
          <w:tcPr>
            <w:tcW w:w="720" w:type="dxa"/>
            <w:shd w:val="clear" w:color="auto" w:fill="FFFFCC"/>
            <w:vAlign w:val="center"/>
          </w:tcPr>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2016</w:t>
            </w:r>
          </w:p>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2018</w:t>
            </w:r>
          </w:p>
        </w:tc>
        <w:tc>
          <w:tcPr>
            <w:tcW w:w="720" w:type="dxa"/>
            <w:shd w:val="clear" w:color="auto" w:fill="FFFFCC"/>
            <w:vAlign w:val="center"/>
          </w:tcPr>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2018</w:t>
            </w:r>
          </w:p>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2019</w:t>
            </w:r>
          </w:p>
        </w:tc>
        <w:tc>
          <w:tcPr>
            <w:tcW w:w="630" w:type="dxa"/>
            <w:shd w:val="clear" w:color="auto" w:fill="FFFFCC"/>
            <w:vAlign w:val="center"/>
          </w:tcPr>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2019</w:t>
            </w:r>
          </w:p>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2020</w:t>
            </w:r>
          </w:p>
        </w:tc>
        <w:tc>
          <w:tcPr>
            <w:tcW w:w="895" w:type="dxa"/>
            <w:shd w:val="clear" w:color="auto" w:fill="FFFFCC"/>
            <w:vAlign w:val="center"/>
          </w:tcPr>
          <w:p w:rsidR="00A93ED1" w:rsidRPr="007E3B23" w:rsidRDefault="00A93ED1" w:rsidP="00A93ED1">
            <w:pPr>
              <w:spacing w:after="0" w:line="240" w:lineRule="auto"/>
              <w:rPr>
                <w:rFonts w:asciiTheme="minorHAnsi" w:hAnsiTheme="minorHAnsi" w:cstheme="minorHAnsi"/>
                <w:sz w:val="18"/>
                <w:szCs w:val="18"/>
              </w:rPr>
            </w:pPr>
            <w:r w:rsidRPr="007E3B23">
              <w:rPr>
                <w:rFonts w:asciiTheme="minorHAnsi" w:eastAsia="Cambria" w:hAnsiTheme="minorHAnsi" w:cstheme="minorHAnsi"/>
                <w:b/>
                <w:sz w:val="18"/>
                <w:szCs w:val="18"/>
              </w:rPr>
              <w:t>Status</w:t>
            </w:r>
          </w:p>
        </w:tc>
      </w:tr>
      <w:tr w:rsidR="00A93ED1" w:rsidTr="00E13B1F">
        <w:trPr>
          <w:jc w:val="center"/>
        </w:trPr>
        <w:tc>
          <w:tcPr>
            <w:tcW w:w="6890" w:type="dxa"/>
          </w:tcPr>
          <w:p w:rsidR="00A93ED1" w:rsidRDefault="00A93ED1" w:rsidP="00A93ED1">
            <w:pPr>
              <w:spacing w:after="0" w:line="240" w:lineRule="auto"/>
              <w:ind w:left="270" w:hanging="270"/>
              <w:rPr>
                <w:rFonts w:asciiTheme="minorHAnsi" w:eastAsia="Cambria" w:hAnsiTheme="minorHAnsi" w:cstheme="minorHAnsi"/>
                <w:sz w:val="20"/>
                <w:szCs w:val="20"/>
              </w:rPr>
            </w:pPr>
            <w:r>
              <w:rPr>
                <w:rFonts w:asciiTheme="minorHAnsi" w:eastAsia="Cambria" w:hAnsiTheme="minorHAnsi" w:cstheme="minorHAnsi"/>
                <w:sz w:val="20"/>
                <w:szCs w:val="20"/>
              </w:rPr>
              <w:t>I</w:t>
            </w:r>
            <w:r w:rsidRPr="002D28A3">
              <w:rPr>
                <w:rFonts w:asciiTheme="minorHAnsi" w:eastAsia="Cambria" w:hAnsiTheme="minorHAnsi" w:cstheme="minorHAnsi"/>
                <w:sz w:val="20"/>
                <w:szCs w:val="20"/>
              </w:rPr>
              <w:t>mplement Responsive Classroom principles</w:t>
            </w:r>
            <w:r>
              <w:rPr>
                <w:rFonts w:asciiTheme="minorHAnsi" w:eastAsia="Cambria" w:hAnsiTheme="minorHAnsi" w:cstheme="minorHAnsi"/>
                <w:sz w:val="20"/>
                <w:szCs w:val="20"/>
              </w:rPr>
              <w:t xml:space="preserve"> in all regular, specialist and special</w:t>
            </w:r>
          </w:p>
          <w:p w:rsidR="00A93ED1" w:rsidRPr="007E3B23" w:rsidRDefault="00A93ED1" w:rsidP="00A93ED1">
            <w:pPr>
              <w:spacing w:after="0" w:line="240" w:lineRule="auto"/>
              <w:ind w:left="270" w:hanging="270"/>
              <w:rPr>
                <w:rFonts w:asciiTheme="minorHAnsi" w:eastAsia="Cambria" w:hAnsiTheme="minorHAnsi" w:cstheme="minorHAnsi"/>
                <w:sz w:val="20"/>
                <w:szCs w:val="20"/>
              </w:rPr>
            </w:pPr>
            <w:proofErr w:type="gramStart"/>
            <w:r w:rsidRPr="002D28A3">
              <w:rPr>
                <w:rFonts w:asciiTheme="minorHAnsi" w:eastAsia="Cambria" w:hAnsiTheme="minorHAnsi" w:cstheme="minorHAnsi"/>
                <w:sz w:val="20"/>
                <w:szCs w:val="20"/>
              </w:rPr>
              <w:t>education</w:t>
            </w:r>
            <w:proofErr w:type="gramEnd"/>
            <w:r w:rsidRPr="002D28A3">
              <w:rPr>
                <w:rFonts w:asciiTheme="minorHAnsi" w:eastAsia="Cambria" w:hAnsiTheme="minorHAnsi" w:cstheme="minorHAnsi"/>
                <w:sz w:val="20"/>
                <w:szCs w:val="20"/>
              </w:rPr>
              <w:t xml:space="preserve"> settings</w:t>
            </w:r>
            <w:r w:rsidRPr="002D28A3">
              <w:rPr>
                <w:rFonts w:asciiTheme="minorHAnsi" w:eastAsia="Cambria" w:hAnsiTheme="minorHAnsi" w:cstheme="minorHAnsi"/>
                <w:b/>
                <w:sz w:val="20"/>
                <w:szCs w:val="20"/>
              </w:rPr>
              <w:t>.</w:t>
            </w:r>
          </w:p>
        </w:tc>
        <w:tc>
          <w:tcPr>
            <w:tcW w:w="1350" w:type="dxa"/>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720" w:type="dxa"/>
            <w:vAlign w:val="center"/>
          </w:tcPr>
          <w:p w:rsidR="00A93ED1" w:rsidRDefault="00A93ED1" w:rsidP="00A93ED1">
            <w:pPr>
              <w:spacing w:after="0" w:line="240" w:lineRule="auto"/>
              <w:ind w:hanging="25"/>
              <w:rPr>
                <w:rFonts w:asciiTheme="minorHAnsi" w:hAnsiTheme="minorHAnsi" w:cstheme="minorHAnsi"/>
                <w:sz w:val="16"/>
                <w:szCs w:val="16"/>
              </w:rPr>
            </w:pPr>
            <w:r>
              <w:rPr>
                <w:rFonts w:asciiTheme="minorHAnsi" w:hAnsiTheme="minorHAnsi" w:cstheme="minorHAnsi"/>
                <w:sz w:val="16"/>
                <w:szCs w:val="16"/>
              </w:rPr>
              <w:t>June</w:t>
            </w:r>
          </w:p>
          <w:p w:rsidR="00A93ED1" w:rsidRPr="000F13C5" w:rsidRDefault="00A93ED1" w:rsidP="00A93ED1">
            <w:pPr>
              <w:spacing w:after="0" w:line="240" w:lineRule="auto"/>
              <w:ind w:hanging="25"/>
              <w:rPr>
                <w:rFonts w:asciiTheme="minorHAnsi" w:hAnsiTheme="minorHAnsi" w:cstheme="minorHAnsi"/>
                <w:sz w:val="16"/>
                <w:szCs w:val="16"/>
              </w:rPr>
            </w:pPr>
            <w:r>
              <w:rPr>
                <w:rFonts w:asciiTheme="minorHAnsi" w:hAnsiTheme="minorHAnsi" w:cstheme="minorHAnsi"/>
                <w:sz w:val="16"/>
                <w:szCs w:val="16"/>
              </w:rPr>
              <w:t>2018</w:t>
            </w:r>
          </w:p>
        </w:tc>
        <w:tc>
          <w:tcPr>
            <w:tcW w:w="720" w:type="dxa"/>
            <w:vAlign w:val="center"/>
          </w:tcPr>
          <w:p w:rsidR="00A93ED1" w:rsidRPr="000F13C5" w:rsidRDefault="00A93ED1" w:rsidP="00A93ED1">
            <w:pPr>
              <w:spacing w:after="0" w:line="240" w:lineRule="auto"/>
              <w:ind w:hanging="25"/>
              <w:rPr>
                <w:rFonts w:asciiTheme="minorHAnsi" w:hAnsiTheme="minorHAnsi" w:cstheme="minorHAnsi"/>
                <w:sz w:val="16"/>
                <w:szCs w:val="16"/>
              </w:rPr>
            </w:pPr>
            <w:r>
              <w:rPr>
                <w:rFonts w:asciiTheme="minorHAnsi" w:hAnsiTheme="minorHAnsi" w:cstheme="minorHAnsi"/>
                <w:sz w:val="16"/>
                <w:szCs w:val="16"/>
              </w:rPr>
              <w:t>X</w:t>
            </w:r>
          </w:p>
        </w:tc>
        <w:tc>
          <w:tcPr>
            <w:tcW w:w="630" w:type="dxa"/>
            <w:vAlign w:val="center"/>
          </w:tcPr>
          <w:p w:rsidR="00A93ED1" w:rsidRPr="000F13C5" w:rsidRDefault="00A93ED1" w:rsidP="00A93ED1">
            <w:pPr>
              <w:spacing w:after="0" w:line="240" w:lineRule="auto"/>
              <w:ind w:hanging="25"/>
              <w:rPr>
                <w:rFonts w:asciiTheme="minorHAnsi" w:hAnsiTheme="minorHAnsi" w:cstheme="minorHAnsi"/>
                <w:sz w:val="16"/>
                <w:szCs w:val="16"/>
              </w:rPr>
            </w:pPr>
            <w:r>
              <w:rPr>
                <w:rFonts w:asciiTheme="minorHAnsi" w:hAnsiTheme="minorHAnsi" w:cstheme="minorHAnsi"/>
                <w:sz w:val="16"/>
                <w:szCs w:val="16"/>
              </w:rPr>
              <w:t>X</w:t>
            </w:r>
          </w:p>
        </w:tc>
        <w:tc>
          <w:tcPr>
            <w:tcW w:w="895" w:type="dxa"/>
            <w:vAlign w:val="center"/>
          </w:tcPr>
          <w:p w:rsidR="00A93ED1" w:rsidRPr="000F13C5" w:rsidRDefault="00A93ED1" w:rsidP="00A93ED1">
            <w:pPr>
              <w:spacing w:after="0" w:line="240" w:lineRule="auto"/>
              <w:rPr>
                <w:rFonts w:asciiTheme="minorHAnsi" w:hAnsiTheme="minorHAnsi" w:cstheme="minorHAnsi"/>
                <w:sz w:val="16"/>
                <w:szCs w:val="16"/>
              </w:rPr>
            </w:pPr>
            <w:r w:rsidRPr="000F13C5">
              <w:rPr>
                <w:rFonts w:asciiTheme="minorHAnsi" w:hAnsiTheme="minorHAnsi" w:cstheme="minorHAnsi"/>
                <w:sz w:val="16"/>
                <w:szCs w:val="16"/>
              </w:rPr>
              <w:t>In progress</w:t>
            </w:r>
          </w:p>
        </w:tc>
      </w:tr>
      <w:tr w:rsidR="00A93ED1" w:rsidTr="00E13B1F">
        <w:trPr>
          <w:jc w:val="center"/>
        </w:trPr>
        <w:tc>
          <w:tcPr>
            <w:tcW w:w="6890" w:type="dxa"/>
          </w:tcPr>
          <w:p w:rsidR="00A93ED1" w:rsidRPr="002D28A3" w:rsidRDefault="00A93ED1" w:rsidP="00A93ED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 xml:space="preserve">Implement a </w:t>
            </w:r>
            <w:r w:rsidRPr="002D28A3">
              <w:rPr>
                <w:rFonts w:asciiTheme="minorHAnsi" w:eastAsia="Cambria" w:hAnsiTheme="minorHAnsi" w:cstheme="minorHAnsi"/>
                <w:sz w:val="20"/>
                <w:szCs w:val="20"/>
              </w:rPr>
              <w:t>consistent Morning Meeting routine</w:t>
            </w:r>
            <w:r>
              <w:rPr>
                <w:rFonts w:asciiTheme="minorHAnsi" w:eastAsia="Cambria" w:hAnsiTheme="minorHAnsi" w:cstheme="minorHAnsi"/>
                <w:sz w:val="20"/>
                <w:szCs w:val="20"/>
              </w:rPr>
              <w:t>.</w:t>
            </w:r>
          </w:p>
        </w:tc>
        <w:tc>
          <w:tcPr>
            <w:tcW w:w="1350" w:type="dxa"/>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720" w:type="dxa"/>
            <w:vAlign w:val="center"/>
          </w:tcPr>
          <w:p w:rsidR="00A93ED1" w:rsidRPr="000F13C5" w:rsidRDefault="00A93ED1" w:rsidP="00A93ED1">
            <w:pPr>
              <w:spacing w:after="0" w:line="240" w:lineRule="auto"/>
              <w:ind w:hanging="25"/>
              <w:rPr>
                <w:rFonts w:asciiTheme="minorHAnsi" w:hAnsiTheme="minorHAnsi" w:cstheme="minorHAnsi"/>
                <w:sz w:val="16"/>
                <w:szCs w:val="16"/>
              </w:rPr>
            </w:pPr>
            <w:r>
              <w:rPr>
                <w:rFonts w:asciiTheme="minorHAnsi" w:hAnsiTheme="minorHAnsi" w:cstheme="minorHAnsi"/>
                <w:sz w:val="16"/>
                <w:szCs w:val="16"/>
              </w:rPr>
              <w:t>June 2018</w:t>
            </w:r>
          </w:p>
        </w:tc>
        <w:tc>
          <w:tcPr>
            <w:tcW w:w="720" w:type="dxa"/>
            <w:vAlign w:val="center"/>
          </w:tcPr>
          <w:p w:rsidR="00A93ED1" w:rsidRPr="000F13C5" w:rsidRDefault="00A93ED1" w:rsidP="00A93ED1">
            <w:pPr>
              <w:spacing w:after="0" w:line="240" w:lineRule="auto"/>
              <w:ind w:hanging="25"/>
              <w:rPr>
                <w:rFonts w:asciiTheme="minorHAnsi" w:hAnsiTheme="minorHAnsi" w:cstheme="minorHAnsi"/>
                <w:sz w:val="16"/>
                <w:szCs w:val="16"/>
              </w:rPr>
            </w:pPr>
            <w:r>
              <w:rPr>
                <w:rFonts w:asciiTheme="minorHAnsi" w:hAnsiTheme="minorHAnsi" w:cstheme="minorHAnsi"/>
                <w:sz w:val="16"/>
                <w:szCs w:val="16"/>
              </w:rPr>
              <w:t>X</w:t>
            </w:r>
          </w:p>
        </w:tc>
        <w:tc>
          <w:tcPr>
            <w:tcW w:w="630" w:type="dxa"/>
            <w:vAlign w:val="center"/>
          </w:tcPr>
          <w:p w:rsidR="00A93ED1" w:rsidRPr="000F13C5" w:rsidRDefault="00A93ED1" w:rsidP="00A93ED1">
            <w:pPr>
              <w:spacing w:after="0" w:line="240" w:lineRule="auto"/>
              <w:ind w:hanging="25"/>
              <w:rPr>
                <w:rFonts w:asciiTheme="minorHAnsi" w:hAnsiTheme="minorHAnsi" w:cstheme="minorHAnsi"/>
                <w:sz w:val="16"/>
                <w:szCs w:val="16"/>
              </w:rPr>
            </w:pPr>
            <w:r>
              <w:rPr>
                <w:rFonts w:asciiTheme="minorHAnsi" w:hAnsiTheme="minorHAnsi" w:cstheme="minorHAnsi"/>
                <w:sz w:val="16"/>
                <w:szCs w:val="16"/>
              </w:rPr>
              <w:t>X</w:t>
            </w:r>
          </w:p>
        </w:tc>
        <w:tc>
          <w:tcPr>
            <w:tcW w:w="895" w:type="dxa"/>
            <w:vAlign w:val="center"/>
          </w:tcPr>
          <w:p w:rsidR="00A93ED1" w:rsidRPr="000F13C5" w:rsidRDefault="00A93ED1" w:rsidP="00A93ED1">
            <w:pPr>
              <w:spacing w:after="0" w:line="240" w:lineRule="auto"/>
              <w:rPr>
                <w:rFonts w:asciiTheme="minorHAnsi" w:hAnsiTheme="minorHAnsi" w:cstheme="minorHAnsi"/>
                <w:sz w:val="16"/>
                <w:szCs w:val="16"/>
              </w:rPr>
            </w:pPr>
            <w:r w:rsidRPr="000F13C5">
              <w:rPr>
                <w:rFonts w:asciiTheme="minorHAnsi" w:hAnsiTheme="minorHAnsi" w:cstheme="minorHAnsi"/>
                <w:sz w:val="16"/>
                <w:szCs w:val="16"/>
              </w:rPr>
              <w:t>In progress</w:t>
            </w:r>
          </w:p>
        </w:tc>
      </w:tr>
      <w:tr w:rsidR="00A93ED1" w:rsidTr="00E13B1F">
        <w:trPr>
          <w:jc w:val="center"/>
        </w:trPr>
        <w:tc>
          <w:tcPr>
            <w:tcW w:w="6890" w:type="dxa"/>
          </w:tcPr>
          <w:p w:rsidR="00A93ED1" w:rsidRPr="002D28A3" w:rsidRDefault="00A93ED1" w:rsidP="00A93ED1">
            <w:pPr>
              <w:spacing w:after="0" w:line="240" w:lineRule="auto"/>
              <w:rPr>
                <w:rFonts w:asciiTheme="minorHAnsi" w:hAnsiTheme="minorHAnsi" w:cstheme="minorHAnsi"/>
                <w:sz w:val="20"/>
                <w:szCs w:val="20"/>
              </w:rPr>
            </w:pPr>
            <w:r w:rsidRPr="002D28A3">
              <w:rPr>
                <w:rFonts w:asciiTheme="minorHAnsi" w:eastAsia="Cambria" w:hAnsiTheme="minorHAnsi" w:cstheme="minorHAnsi"/>
                <w:sz w:val="20"/>
                <w:szCs w:val="20"/>
              </w:rPr>
              <w:t>Model instruction for school &amp; classroom expectations using interactive modeling principles</w:t>
            </w:r>
            <w:r>
              <w:rPr>
                <w:rFonts w:asciiTheme="minorHAnsi" w:eastAsia="Cambria" w:hAnsiTheme="minorHAnsi" w:cstheme="minorHAnsi"/>
                <w:sz w:val="20"/>
                <w:szCs w:val="20"/>
              </w:rPr>
              <w:t>.</w:t>
            </w:r>
          </w:p>
        </w:tc>
        <w:tc>
          <w:tcPr>
            <w:tcW w:w="1350" w:type="dxa"/>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720" w:type="dxa"/>
            <w:vAlign w:val="center"/>
          </w:tcPr>
          <w:p w:rsidR="00A93ED1" w:rsidRPr="000F13C5" w:rsidRDefault="00A93ED1" w:rsidP="00A93ED1">
            <w:pPr>
              <w:spacing w:after="0" w:line="240" w:lineRule="auto"/>
              <w:ind w:hanging="25"/>
              <w:rPr>
                <w:rFonts w:asciiTheme="minorHAnsi" w:hAnsiTheme="minorHAnsi" w:cstheme="minorHAnsi"/>
                <w:sz w:val="16"/>
                <w:szCs w:val="16"/>
              </w:rPr>
            </w:pPr>
            <w:r>
              <w:rPr>
                <w:rFonts w:asciiTheme="minorHAnsi" w:hAnsiTheme="minorHAnsi" w:cstheme="minorHAnsi"/>
                <w:sz w:val="16"/>
                <w:szCs w:val="16"/>
              </w:rPr>
              <w:t>June 2018</w:t>
            </w:r>
          </w:p>
        </w:tc>
        <w:tc>
          <w:tcPr>
            <w:tcW w:w="720" w:type="dxa"/>
            <w:vAlign w:val="center"/>
          </w:tcPr>
          <w:p w:rsidR="00A93ED1" w:rsidRPr="000F13C5" w:rsidRDefault="00A93ED1" w:rsidP="00A93ED1">
            <w:pPr>
              <w:spacing w:after="0" w:line="240" w:lineRule="auto"/>
              <w:ind w:hanging="25"/>
              <w:rPr>
                <w:rFonts w:asciiTheme="minorHAnsi" w:hAnsiTheme="minorHAnsi" w:cstheme="minorHAnsi"/>
                <w:sz w:val="16"/>
                <w:szCs w:val="16"/>
              </w:rPr>
            </w:pPr>
            <w:r>
              <w:rPr>
                <w:rFonts w:asciiTheme="minorHAnsi" w:hAnsiTheme="minorHAnsi" w:cstheme="minorHAnsi"/>
                <w:sz w:val="16"/>
                <w:szCs w:val="16"/>
              </w:rPr>
              <w:t>X</w:t>
            </w:r>
          </w:p>
        </w:tc>
        <w:tc>
          <w:tcPr>
            <w:tcW w:w="630" w:type="dxa"/>
            <w:vAlign w:val="center"/>
          </w:tcPr>
          <w:p w:rsidR="00A93ED1" w:rsidRPr="000F13C5" w:rsidRDefault="00A93ED1" w:rsidP="00A93ED1">
            <w:pPr>
              <w:spacing w:after="0" w:line="240" w:lineRule="auto"/>
              <w:ind w:hanging="25"/>
              <w:rPr>
                <w:rFonts w:asciiTheme="minorHAnsi" w:hAnsiTheme="minorHAnsi" w:cstheme="minorHAnsi"/>
                <w:sz w:val="16"/>
                <w:szCs w:val="16"/>
              </w:rPr>
            </w:pPr>
            <w:r>
              <w:rPr>
                <w:rFonts w:asciiTheme="minorHAnsi" w:hAnsiTheme="minorHAnsi" w:cstheme="minorHAnsi"/>
                <w:sz w:val="16"/>
                <w:szCs w:val="16"/>
              </w:rPr>
              <w:t>X</w:t>
            </w:r>
          </w:p>
        </w:tc>
        <w:tc>
          <w:tcPr>
            <w:tcW w:w="895" w:type="dxa"/>
            <w:vAlign w:val="center"/>
          </w:tcPr>
          <w:p w:rsidR="00A93ED1" w:rsidRPr="000F13C5" w:rsidRDefault="00A93ED1" w:rsidP="00A93ED1">
            <w:pPr>
              <w:spacing w:after="0" w:line="240" w:lineRule="auto"/>
              <w:rPr>
                <w:rFonts w:asciiTheme="minorHAnsi" w:hAnsiTheme="minorHAnsi" w:cstheme="minorHAnsi"/>
                <w:sz w:val="16"/>
                <w:szCs w:val="16"/>
              </w:rPr>
            </w:pPr>
          </w:p>
        </w:tc>
      </w:tr>
      <w:tr w:rsidR="00A93ED1" w:rsidTr="00E13B1F">
        <w:trPr>
          <w:jc w:val="center"/>
        </w:trPr>
        <w:tc>
          <w:tcPr>
            <w:tcW w:w="6890" w:type="dxa"/>
          </w:tcPr>
          <w:p w:rsidR="00A93ED1" w:rsidRPr="002D28A3" w:rsidRDefault="00A93ED1" w:rsidP="00A93ED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 xml:space="preserve">Implement </w:t>
            </w:r>
            <w:r w:rsidRPr="002D28A3">
              <w:rPr>
                <w:rFonts w:asciiTheme="minorHAnsi" w:eastAsia="Cambria" w:hAnsiTheme="minorHAnsi" w:cstheme="minorHAnsi"/>
                <w:sz w:val="20"/>
                <w:szCs w:val="20"/>
              </w:rPr>
              <w:t xml:space="preserve">CASEL </w:t>
            </w:r>
            <w:r w:rsidRPr="00A655AB">
              <w:rPr>
                <w:rFonts w:asciiTheme="minorHAnsi" w:eastAsia="Cambria" w:hAnsiTheme="minorHAnsi" w:cstheme="minorHAnsi"/>
                <w:i/>
                <w:sz w:val="20"/>
                <w:szCs w:val="20"/>
              </w:rPr>
              <w:t>(Collaborative for Academic, Social, and Emotional Learning)</w:t>
            </w:r>
            <w:r w:rsidRPr="002D28A3">
              <w:rPr>
                <w:rFonts w:asciiTheme="minorHAnsi" w:eastAsia="Cambria" w:hAnsiTheme="minorHAnsi" w:cstheme="minorHAnsi"/>
                <w:sz w:val="20"/>
                <w:szCs w:val="20"/>
              </w:rPr>
              <w:t xml:space="preserve"> core competencies and understand its relationship to Responsive Classroom principles</w:t>
            </w:r>
            <w:r>
              <w:rPr>
                <w:rFonts w:asciiTheme="minorHAnsi" w:eastAsia="Cambria" w:hAnsiTheme="minorHAnsi" w:cstheme="minorHAnsi"/>
                <w:sz w:val="20"/>
                <w:szCs w:val="20"/>
              </w:rPr>
              <w:t>.</w:t>
            </w:r>
          </w:p>
        </w:tc>
        <w:tc>
          <w:tcPr>
            <w:tcW w:w="1350" w:type="dxa"/>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720" w:type="dxa"/>
            <w:shd w:val="clear" w:color="auto" w:fill="F2F2F2" w:themeFill="background1" w:themeFillShade="F2"/>
            <w:vAlign w:val="center"/>
          </w:tcPr>
          <w:p w:rsidR="00A93ED1" w:rsidRPr="000F13C5" w:rsidRDefault="00A93ED1" w:rsidP="00A93ED1">
            <w:pPr>
              <w:spacing w:after="0" w:line="240" w:lineRule="auto"/>
              <w:ind w:hanging="25"/>
              <w:rPr>
                <w:rFonts w:asciiTheme="minorHAnsi" w:hAnsiTheme="minorHAnsi" w:cstheme="minorHAnsi"/>
                <w:sz w:val="16"/>
                <w:szCs w:val="16"/>
              </w:rPr>
            </w:pPr>
          </w:p>
        </w:tc>
        <w:tc>
          <w:tcPr>
            <w:tcW w:w="720" w:type="dxa"/>
            <w:vAlign w:val="center"/>
          </w:tcPr>
          <w:p w:rsidR="00A93ED1" w:rsidRPr="000F13C5" w:rsidRDefault="00A93ED1" w:rsidP="00A93ED1">
            <w:pPr>
              <w:spacing w:after="0" w:line="240" w:lineRule="auto"/>
              <w:ind w:hanging="25"/>
              <w:rPr>
                <w:rFonts w:asciiTheme="minorHAnsi" w:hAnsiTheme="minorHAnsi" w:cstheme="minorHAnsi"/>
                <w:sz w:val="16"/>
                <w:szCs w:val="16"/>
              </w:rPr>
            </w:pPr>
            <w:r>
              <w:rPr>
                <w:rFonts w:asciiTheme="minorHAnsi" w:hAnsiTheme="minorHAnsi" w:cstheme="minorHAnsi"/>
                <w:sz w:val="16"/>
                <w:szCs w:val="16"/>
              </w:rPr>
              <w:t>X</w:t>
            </w:r>
          </w:p>
        </w:tc>
        <w:tc>
          <w:tcPr>
            <w:tcW w:w="630" w:type="dxa"/>
            <w:vAlign w:val="center"/>
          </w:tcPr>
          <w:p w:rsidR="00A93ED1" w:rsidRPr="000F13C5" w:rsidRDefault="00A93ED1" w:rsidP="00A93ED1">
            <w:pPr>
              <w:spacing w:after="0" w:line="240" w:lineRule="auto"/>
              <w:ind w:hanging="25"/>
              <w:rPr>
                <w:rFonts w:asciiTheme="minorHAnsi" w:hAnsiTheme="minorHAnsi" w:cstheme="minorHAnsi"/>
                <w:sz w:val="16"/>
                <w:szCs w:val="16"/>
              </w:rPr>
            </w:pPr>
            <w:r>
              <w:rPr>
                <w:rFonts w:asciiTheme="minorHAnsi" w:hAnsiTheme="minorHAnsi" w:cstheme="minorHAnsi"/>
                <w:sz w:val="16"/>
                <w:szCs w:val="16"/>
              </w:rPr>
              <w:t>X</w:t>
            </w:r>
          </w:p>
        </w:tc>
        <w:tc>
          <w:tcPr>
            <w:tcW w:w="895" w:type="dxa"/>
            <w:vAlign w:val="center"/>
          </w:tcPr>
          <w:p w:rsidR="00A93ED1" w:rsidRPr="000F13C5" w:rsidRDefault="00A93ED1" w:rsidP="00A93ED1">
            <w:pPr>
              <w:spacing w:after="0" w:line="240" w:lineRule="auto"/>
              <w:rPr>
                <w:rFonts w:asciiTheme="minorHAnsi" w:hAnsiTheme="minorHAnsi" w:cstheme="minorHAnsi"/>
                <w:sz w:val="16"/>
                <w:szCs w:val="16"/>
              </w:rPr>
            </w:pPr>
          </w:p>
        </w:tc>
      </w:tr>
      <w:tr w:rsidR="00A93ED1" w:rsidTr="00E13B1F">
        <w:trPr>
          <w:jc w:val="center"/>
        </w:trPr>
        <w:tc>
          <w:tcPr>
            <w:tcW w:w="6890" w:type="dxa"/>
          </w:tcPr>
          <w:p w:rsidR="00A93ED1" w:rsidRPr="002D28A3" w:rsidRDefault="00A93ED1" w:rsidP="00A93ED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Provide ongoing</w:t>
            </w:r>
            <w:r w:rsidRPr="002D28A3">
              <w:rPr>
                <w:rFonts w:asciiTheme="minorHAnsi" w:eastAsia="Cambria" w:hAnsiTheme="minorHAnsi" w:cstheme="minorHAnsi"/>
                <w:sz w:val="20"/>
                <w:szCs w:val="20"/>
              </w:rPr>
              <w:t xml:space="preserve"> Responsive Classroom professional development for elementary staff.</w:t>
            </w:r>
          </w:p>
        </w:tc>
        <w:tc>
          <w:tcPr>
            <w:tcW w:w="1350" w:type="dxa"/>
          </w:tcPr>
          <w:p w:rsidR="00A93ED1" w:rsidRPr="002D28A3" w:rsidRDefault="00A93ED1" w:rsidP="00A93ED1">
            <w:pPr>
              <w:spacing w:after="0" w:line="240" w:lineRule="auto"/>
              <w:rPr>
                <w:rFonts w:asciiTheme="minorHAnsi" w:hAnsiTheme="minorHAnsi" w:cstheme="minorHAnsi"/>
                <w:sz w:val="18"/>
                <w:szCs w:val="18"/>
              </w:rPr>
            </w:pPr>
            <w:r w:rsidRPr="002D28A3">
              <w:rPr>
                <w:rFonts w:asciiTheme="minorHAnsi" w:eastAsia="Cambria" w:hAnsiTheme="minorHAnsi" w:cstheme="minorHAnsi"/>
                <w:sz w:val="18"/>
                <w:szCs w:val="18"/>
              </w:rPr>
              <w:t>Principals</w:t>
            </w:r>
          </w:p>
          <w:p w:rsidR="00A93ED1" w:rsidRPr="002D28A3" w:rsidRDefault="00A93ED1" w:rsidP="00A93ED1">
            <w:pPr>
              <w:spacing w:after="0" w:line="240" w:lineRule="auto"/>
              <w:rPr>
                <w:rFonts w:asciiTheme="minorHAnsi" w:hAnsiTheme="minorHAnsi" w:cstheme="minorHAnsi"/>
                <w:sz w:val="18"/>
                <w:szCs w:val="18"/>
              </w:rPr>
            </w:pPr>
            <w:r>
              <w:rPr>
                <w:rFonts w:asciiTheme="minorHAnsi" w:eastAsia="Cambria" w:hAnsiTheme="minorHAnsi" w:cstheme="minorHAnsi"/>
                <w:sz w:val="18"/>
                <w:szCs w:val="18"/>
              </w:rPr>
              <w:t>Supt</w:t>
            </w:r>
          </w:p>
        </w:tc>
        <w:tc>
          <w:tcPr>
            <w:tcW w:w="720" w:type="dxa"/>
            <w:vAlign w:val="center"/>
          </w:tcPr>
          <w:p w:rsidR="00A93ED1" w:rsidRPr="000F13C5" w:rsidRDefault="00A93ED1" w:rsidP="00A93ED1">
            <w:pPr>
              <w:spacing w:after="0" w:line="240" w:lineRule="auto"/>
              <w:ind w:hanging="25"/>
              <w:rPr>
                <w:rFonts w:asciiTheme="minorHAnsi" w:hAnsiTheme="minorHAnsi" w:cstheme="minorHAnsi"/>
                <w:sz w:val="16"/>
                <w:szCs w:val="16"/>
              </w:rPr>
            </w:pPr>
            <w:r>
              <w:rPr>
                <w:rFonts w:asciiTheme="minorHAnsi" w:hAnsiTheme="minorHAnsi" w:cstheme="minorHAnsi"/>
                <w:sz w:val="16"/>
                <w:szCs w:val="16"/>
              </w:rPr>
              <w:t>X</w:t>
            </w:r>
          </w:p>
        </w:tc>
        <w:tc>
          <w:tcPr>
            <w:tcW w:w="720" w:type="dxa"/>
            <w:vAlign w:val="center"/>
          </w:tcPr>
          <w:p w:rsidR="00A93ED1" w:rsidRPr="000F13C5" w:rsidRDefault="00A93ED1" w:rsidP="00A93ED1">
            <w:pPr>
              <w:spacing w:after="0" w:line="240" w:lineRule="auto"/>
              <w:ind w:hanging="25"/>
              <w:rPr>
                <w:rFonts w:asciiTheme="minorHAnsi" w:hAnsiTheme="minorHAnsi" w:cstheme="minorHAnsi"/>
                <w:sz w:val="16"/>
                <w:szCs w:val="16"/>
              </w:rPr>
            </w:pPr>
            <w:r>
              <w:rPr>
                <w:rFonts w:asciiTheme="minorHAnsi" w:hAnsiTheme="minorHAnsi" w:cstheme="minorHAnsi"/>
                <w:sz w:val="16"/>
                <w:szCs w:val="16"/>
              </w:rPr>
              <w:t>X</w:t>
            </w:r>
          </w:p>
        </w:tc>
        <w:tc>
          <w:tcPr>
            <w:tcW w:w="630" w:type="dxa"/>
            <w:vAlign w:val="center"/>
          </w:tcPr>
          <w:p w:rsidR="00A93ED1" w:rsidRPr="000F13C5" w:rsidRDefault="00A93ED1" w:rsidP="00A93ED1">
            <w:pPr>
              <w:spacing w:after="0" w:line="240" w:lineRule="auto"/>
              <w:ind w:hanging="25"/>
              <w:rPr>
                <w:rFonts w:asciiTheme="minorHAnsi" w:hAnsiTheme="minorHAnsi" w:cstheme="minorHAnsi"/>
                <w:sz w:val="16"/>
                <w:szCs w:val="16"/>
              </w:rPr>
            </w:pPr>
            <w:r>
              <w:rPr>
                <w:rFonts w:asciiTheme="minorHAnsi" w:hAnsiTheme="minorHAnsi" w:cstheme="minorHAnsi"/>
                <w:sz w:val="16"/>
                <w:szCs w:val="16"/>
              </w:rPr>
              <w:t>X</w:t>
            </w:r>
          </w:p>
        </w:tc>
        <w:tc>
          <w:tcPr>
            <w:tcW w:w="895" w:type="dxa"/>
            <w:vAlign w:val="center"/>
          </w:tcPr>
          <w:p w:rsidR="00A93ED1" w:rsidRDefault="00A93ED1" w:rsidP="00A93ED1">
            <w:pPr>
              <w:spacing w:after="0" w:line="240" w:lineRule="auto"/>
              <w:rPr>
                <w:rFonts w:asciiTheme="minorHAnsi" w:hAnsiTheme="minorHAnsi" w:cstheme="minorHAnsi"/>
                <w:sz w:val="16"/>
                <w:szCs w:val="16"/>
              </w:rPr>
            </w:pPr>
          </w:p>
          <w:p w:rsidR="00A93ED1" w:rsidRDefault="00A93ED1" w:rsidP="00A93ED1">
            <w:pPr>
              <w:spacing w:after="0" w:line="240" w:lineRule="auto"/>
              <w:rPr>
                <w:rFonts w:asciiTheme="minorHAnsi" w:hAnsiTheme="minorHAnsi" w:cstheme="minorHAnsi"/>
                <w:sz w:val="16"/>
                <w:szCs w:val="16"/>
              </w:rPr>
            </w:pPr>
          </w:p>
          <w:p w:rsidR="00A93ED1" w:rsidRPr="000F13C5" w:rsidRDefault="00A93ED1" w:rsidP="00A93ED1">
            <w:pPr>
              <w:spacing w:after="0" w:line="240" w:lineRule="auto"/>
              <w:rPr>
                <w:rFonts w:asciiTheme="minorHAnsi" w:hAnsiTheme="minorHAnsi" w:cstheme="minorHAnsi"/>
                <w:sz w:val="16"/>
                <w:szCs w:val="16"/>
              </w:rPr>
            </w:pPr>
          </w:p>
        </w:tc>
      </w:tr>
      <w:tr w:rsidR="00A93ED1" w:rsidTr="00E13B1F">
        <w:trPr>
          <w:jc w:val="center"/>
        </w:trPr>
        <w:tc>
          <w:tcPr>
            <w:tcW w:w="6890" w:type="dxa"/>
            <w:shd w:val="clear" w:color="auto" w:fill="FFFFCC"/>
            <w:vAlign w:val="center"/>
          </w:tcPr>
          <w:p w:rsidR="00A93ED1" w:rsidRPr="002D28A3" w:rsidRDefault="00A93ED1" w:rsidP="00A93ED1">
            <w:pPr>
              <w:spacing w:after="0" w:line="240" w:lineRule="auto"/>
              <w:rPr>
                <w:rFonts w:asciiTheme="minorHAnsi" w:hAnsiTheme="minorHAnsi" w:cstheme="minorHAnsi"/>
                <w:sz w:val="20"/>
                <w:szCs w:val="20"/>
              </w:rPr>
            </w:pPr>
            <w:r>
              <w:rPr>
                <w:rFonts w:asciiTheme="minorHAnsi" w:eastAsia="Cambria" w:hAnsiTheme="minorHAnsi" w:cstheme="minorHAnsi"/>
                <w:b/>
                <w:sz w:val="20"/>
                <w:szCs w:val="20"/>
              </w:rPr>
              <w:t xml:space="preserve">Positive Behavior Interventions and </w:t>
            </w:r>
            <w:r w:rsidRPr="002D28A3">
              <w:rPr>
                <w:rFonts w:asciiTheme="minorHAnsi" w:eastAsia="Cambria" w:hAnsiTheme="minorHAnsi" w:cstheme="minorHAnsi"/>
                <w:b/>
                <w:sz w:val="20"/>
                <w:szCs w:val="20"/>
              </w:rPr>
              <w:t>Supports</w:t>
            </w:r>
            <w:r>
              <w:rPr>
                <w:rFonts w:asciiTheme="minorHAnsi" w:eastAsia="Cambria" w:hAnsiTheme="minorHAnsi" w:cstheme="minorHAnsi"/>
                <w:b/>
                <w:sz w:val="20"/>
                <w:szCs w:val="20"/>
              </w:rPr>
              <w:t xml:space="preserve"> (PBIS)</w:t>
            </w:r>
          </w:p>
        </w:tc>
        <w:tc>
          <w:tcPr>
            <w:tcW w:w="1350" w:type="dxa"/>
            <w:shd w:val="clear" w:color="auto" w:fill="FFFFCC"/>
            <w:vAlign w:val="center"/>
          </w:tcPr>
          <w:p w:rsidR="00A93ED1" w:rsidRPr="007E3B23" w:rsidRDefault="00A93ED1" w:rsidP="00E13B1F">
            <w:pPr>
              <w:spacing w:after="0" w:line="240" w:lineRule="auto"/>
              <w:jc w:val="center"/>
              <w:rPr>
                <w:rFonts w:asciiTheme="minorHAnsi" w:hAnsiTheme="minorHAnsi" w:cstheme="minorHAnsi"/>
                <w:sz w:val="18"/>
                <w:szCs w:val="18"/>
              </w:rPr>
            </w:pPr>
            <w:r w:rsidRPr="007E3B23">
              <w:rPr>
                <w:rFonts w:asciiTheme="minorHAnsi" w:eastAsia="Cambria" w:hAnsiTheme="minorHAnsi" w:cstheme="minorHAnsi"/>
                <w:b/>
                <w:sz w:val="18"/>
                <w:szCs w:val="18"/>
              </w:rPr>
              <w:t>Person Responsible</w:t>
            </w:r>
          </w:p>
        </w:tc>
        <w:tc>
          <w:tcPr>
            <w:tcW w:w="720" w:type="dxa"/>
            <w:shd w:val="clear" w:color="auto" w:fill="FFFFCC"/>
            <w:vAlign w:val="center"/>
          </w:tcPr>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2016</w:t>
            </w:r>
          </w:p>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2018</w:t>
            </w:r>
          </w:p>
        </w:tc>
        <w:tc>
          <w:tcPr>
            <w:tcW w:w="720" w:type="dxa"/>
            <w:shd w:val="clear" w:color="auto" w:fill="FFFFCC"/>
            <w:vAlign w:val="center"/>
          </w:tcPr>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2018</w:t>
            </w:r>
          </w:p>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2019</w:t>
            </w:r>
          </w:p>
        </w:tc>
        <w:tc>
          <w:tcPr>
            <w:tcW w:w="630" w:type="dxa"/>
            <w:shd w:val="clear" w:color="auto" w:fill="FFFFCC"/>
            <w:vAlign w:val="center"/>
          </w:tcPr>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2019</w:t>
            </w:r>
          </w:p>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2020</w:t>
            </w:r>
          </w:p>
        </w:tc>
        <w:tc>
          <w:tcPr>
            <w:tcW w:w="895" w:type="dxa"/>
            <w:shd w:val="clear" w:color="auto" w:fill="FFFFCC"/>
            <w:vAlign w:val="center"/>
          </w:tcPr>
          <w:p w:rsidR="00A93ED1" w:rsidRPr="007E3B23" w:rsidRDefault="00A93ED1" w:rsidP="00A93ED1">
            <w:pPr>
              <w:spacing w:after="0" w:line="240" w:lineRule="auto"/>
              <w:rPr>
                <w:rFonts w:asciiTheme="minorHAnsi" w:hAnsiTheme="minorHAnsi" w:cstheme="minorHAnsi"/>
                <w:sz w:val="18"/>
                <w:szCs w:val="18"/>
              </w:rPr>
            </w:pPr>
            <w:r w:rsidRPr="007E3B23">
              <w:rPr>
                <w:rFonts w:asciiTheme="minorHAnsi" w:eastAsia="Cambria" w:hAnsiTheme="minorHAnsi" w:cstheme="minorHAnsi"/>
                <w:b/>
                <w:sz w:val="18"/>
                <w:szCs w:val="18"/>
              </w:rPr>
              <w:t>Status</w:t>
            </w:r>
          </w:p>
        </w:tc>
      </w:tr>
      <w:tr w:rsidR="00A93ED1" w:rsidTr="00E13B1F">
        <w:trPr>
          <w:jc w:val="center"/>
        </w:trPr>
        <w:tc>
          <w:tcPr>
            <w:tcW w:w="6890" w:type="dxa"/>
          </w:tcPr>
          <w:p w:rsidR="00A93ED1" w:rsidRPr="002D28A3" w:rsidRDefault="00A93ED1" w:rsidP="00A93ED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 xml:space="preserve">Define, </w:t>
            </w:r>
            <w:r w:rsidRPr="002D28A3">
              <w:rPr>
                <w:rFonts w:asciiTheme="minorHAnsi" w:eastAsia="Cambria" w:hAnsiTheme="minorHAnsi" w:cstheme="minorHAnsi"/>
                <w:sz w:val="20"/>
                <w:szCs w:val="20"/>
              </w:rPr>
              <w:t>teach</w:t>
            </w:r>
            <w:r>
              <w:rPr>
                <w:rFonts w:asciiTheme="minorHAnsi" w:eastAsia="Cambria" w:hAnsiTheme="minorHAnsi" w:cstheme="minorHAnsi"/>
                <w:sz w:val="20"/>
                <w:szCs w:val="20"/>
              </w:rPr>
              <w:t>, and post school expectations in the form of a school-</w:t>
            </w:r>
            <w:r w:rsidRPr="002D28A3">
              <w:rPr>
                <w:rFonts w:asciiTheme="minorHAnsi" w:eastAsia="Cambria" w:hAnsiTheme="minorHAnsi" w:cstheme="minorHAnsi"/>
                <w:sz w:val="20"/>
                <w:szCs w:val="20"/>
              </w:rPr>
              <w:t>wide matrix that identifies expectations in 3-5 major areas such as cafeteria, bathroom, hallway, classroom, bus, etc.</w:t>
            </w:r>
          </w:p>
        </w:tc>
        <w:tc>
          <w:tcPr>
            <w:tcW w:w="1350" w:type="dxa"/>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SPED Director</w:t>
            </w:r>
          </w:p>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72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June 2017</w:t>
            </w:r>
          </w:p>
        </w:tc>
        <w:tc>
          <w:tcPr>
            <w:tcW w:w="72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63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895" w:type="dxa"/>
            <w:vAlign w:val="center"/>
          </w:tcPr>
          <w:p w:rsidR="00A93ED1" w:rsidRPr="00CD17C0" w:rsidRDefault="00A93ED1" w:rsidP="00A93ED1">
            <w:pPr>
              <w:spacing w:after="0" w:line="240" w:lineRule="auto"/>
              <w:rPr>
                <w:rFonts w:asciiTheme="minorHAnsi" w:hAnsiTheme="minorHAnsi" w:cstheme="minorHAnsi"/>
                <w:sz w:val="18"/>
                <w:szCs w:val="18"/>
              </w:rPr>
            </w:pPr>
            <w:r w:rsidRPr="00CD17C0">
              <w:rPr>
                <w:rFonts w:asciiTheme="minorHAnsi" w:hAnsiTheme="minorHAnsi" w:cstheme="minorHAnsi"/>
                <w:sz w:val="18"/>
                <w:szCs w:val="18"/>
              </w:rPr>
              <w:t>Ongoing</w:t>
            </w:r>
          </w:p>
        </w:tc>
      </w:tr>
      <w:tr w:rsidR="00A93ED1" w:rsidTr="00E13B1F">
        <w:trPr>
          <w:jc w:val="center"/>
        </w:trPr>
        <w:tc>
          <w:tcPr>
            <w:tcW w:w="6890" w:type="dxa"/>
          </w:tcPr>
          <w:p w:rsidR="00A93ED1" w:rsidRPr="002D28A3" w:rsidRDefault="00A93ED1" w:rsidP="00A93ED1">
            <w:pPr>
              <w:spacing w:after="0" w:line="240" w:lineRule="auto"/>
              <w:rPr>
                <w:rFonts w:asciiTheme="minorHAnsi" w:hAnsiTheme="minorHAnsi" w:cstheme="minorHAnsi"/>
                <w:sz w:val="20"/>
                <w:szCs w:val="20"/>
              </w:rPr>
            </w:pPr>
            <w:r w:rsidRPr="002D28A3">
              <w:rPr>
                <w:rFonts w:asciiTheme="minorHAnsi" w:eastAsia="Cambria" w:hAnsiTheme="minorHAnsi" w:cstheme="minorHAnsi"/>
                <w:sz w:val="20"/>
                <w:szCs w:val="20"/>
              </w:rPr>
              <w:t>Establish and maintain a school-wide positive behavior instructional system throughout the school.</w:t>
            </w:r>
          </w:p>
        </w:tc>
        <w:tc>
          <w:tcPr>
            <w:tcW w:w="1350" w:type="dxa"/>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SPED Director</w:t>
            </w:r>
          </w:p>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72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June 2017</w:t>
            </w:r>
          </w:p>
        </w:tc>
        <w:tc>
          <w:tcPr>
            <w:tcW w:w="72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63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895" w:type="dxa"/>
            <w:vAlign w:val="center"/>
          </w:tcPr>
          <w:p w:rsidR="00A93ED1" w:rsidRPr="00CD17C0" w:rsidRDefault="00A93ED1" w:rsidP="00A93ED1">
            <w:pPr>
              <w:spacing w:after="0" w:line="240" w:lineRule="auto"/>
              <w:rPr>
                <w:rFonts w:asciiTheme="minorHAnsi" w:hAnsiTheme="minorHAnsi" w:cstheme="minorHAnsi"/>
                <w:sz w:val="18"/>
                <w:szCs w:val="18"/>
              </w:rPr>
            </w:pPr>
            <w:r w:rsidRPr="00CD17C0">
              <w:rPr>
                <w:rFonts w:asciiTheme="minorHAnsi" w:hAnsiTheme="minorHAnsi" w:cstheme="minorHAnsi"/>
                <w:sz w:val="18"/>
                <w:szCs w:val="18"/>
              </w:rPr>
              <w:t>Ongoing</w:t>
            </w:r>
          </w:p>
        </w:tc>
      </w:tr>
      <w:tr w:rsidR="00A93ED1" w:rsidTr="00E13B1F">
        <w:trPr>
          <w:jc w:val="center"/>
        </w:trPr>
        <w:tc>
          <w:tcPr>
            <w:tcW w:w="6890" w:type="dxa"/>
          </w:tcPr>
          <w:p w:rsidR="00A93ED1" w:rsidRPr="002D28A3" w:rsidRDefault="00A93ED1" w:rsidP="00A93ED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 xml:space="preserve">Develop and implement </w:t>
            </w:r>
            <w:r w:rsidRPr="002D28A3">
              <w:rPr>
                <w:rFonts w:asciiTheme="minorHAnsi" w:eastAsia="Cambria" w:hAnsiTheme="minorHAnsi" w:cstheme="minorHAnsi"/>
                <w:sz w:val="20"/>
                <w:szCs w:val="20"/>
              </w:rPr>
              <w:t>guideline</w:t>
            </w:r>
            <w:r>
              <w:rPr>
                <w:rFonts w:asciiTheme="minorHAnsi" w:eastAsia="Cambria" w:hAnsiTheme="minorHAnsi" w:cstheme="minorHAnsi"/>
                <w:sz w:val="20"/>
                <w:szCs w:val="20"/>
              </w:rPr>
              <w:t xml:space="preserve">s for responding to </w:t>
            </w:r>
            <w:r w:rsidRPr="002D28A3">
              <w:rPr>
                <w:rFonts w:asciiTheme="minorHAnsi" w:eastAsia="Cambria" w:hAnsiTheme="minorHAnsi" w:cstheme="minorHAnsi"/>
                <w:sz w:val="20"/>
                <w:szCs w:val="20"/>
              </w:rPr>
              <w:t>infrac</w:t>
            </w:r>
            <w:r>
              <w:rPr>
                <w:rFonts w:asciiTheme="minorHAnsi" w:eastAsia="Cambria" w:hAnsiTheme="minorHAnsi" w:cstheme="minorHAnsi"/>
                <w:sz w:val="20"/>
                <w:szCs w:val="20"/>
              </w:rPr>
              <w:t>tions of school expectations that</w:t>
            </w:r>
            <w:r w:rsidRPr="002D28A3">
              <w:rPr>
                <w:rFonts w:asciiTheme="minorHAnsi" w:eastAsia="Cambria" w:hAnsiTheme="minorHAnsi" w:cstheme="minorHAnsi"/>
                <w:sz w:val="20"/>
                <w:szCs w:val="20"/>
              </w:rPr>
              <w:t xml:space="preserve"> provide opportunities for re</w:t>
            </w:r>
            <w:r>
              <w:rPr>
                <w:rFonts w:asciiTheme="minorHAnsi" w:eastAsia="Cambria" w:hAnsiTheme="minorHAnsi" w:cstheme="minorHAnsi"/>
                <w:sz w:val="20"/>
                <w:szCs w:val="20"/>
              </w:rPr>
              <w:t>-</w:t>
            </w:r>
            <w:r w:rsidRPr="002D28A3">
              <w:rPr>
                <w:rFonts w:asciiTheme="minorHAnsi" w:eastAsia="Cambria" w:hAnsiTheme="minorHAnsi" w:cstheme="minorHAnsi"/>
                <w:sz w:val="20"/>
                <w:szCs w:val="20"/>
              </w:rPr>
              <w:t>teaching pro</w:t>
            </w:r>
            <w:r>
              <w:rPr>
                <w:rFonts w:asciiTheme="minorHAnsi" w:eastAsia="Cambria" w:hAnsiTheme="minorHAnsi" w:cstheme="minorHAnsi"/>
                <w:sz w:val="20"/>
                <w:szCs w:val="20"/>
              </w:rPr>
              <w:t>-</w:t>
            </w:r>
            <w:r w:rsidRPr="002D28A3">
              <w:rPr>
                <w:rFonts w:asciiTheme="minorHAnsi" w:eastAsia="Cambria" w:hAnsiTheme="minorHAnsi" w:cstheme="minorHAnsi"/>
                <w:sz w:val="20"/>
                <w:szCs w:val="20"/>
              </w:rPr>
              <w:t>social alternatives.</w:t>
            </w:r>
          </w:p>
        </w:tc>
        <w:tc>
          <w:tcPr>
            <w:tcW w:w="1350" w:type="dxa"/>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SPED Director</w:t>
            </w:r>
          </w:p>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720" w:type="dxa"/>
            <w:shd w:val="clear" w:color="auto" w:fill="F2F2F2" w:themeFill="background1" w:themeFillShade="F2"/>
            <w:vAlign w:val="center"/>
          </w:tcPr>
          <w:p w:rsidR="00A93ED1" w:rsidRPr="002D28A3" w:rsidRDefault="00A93ED1" w:rsidP="00A93ED1">
            <w:pPr>
              <w:spacing w:after="0" w:line="240" w:lineRule="auto"/>
              <w:rPr>
                <w:rFonts w:asciiTheme="minorHAnsi" w:hAnsiTheme="minorHAnsi" w:cstheme="minorHAnsi"/>
                <w:sz w:val="18"/>
                <w:szCs w:val="18"/>
              </w:rPr>
            </w:pPr>
          </w:p>
        </w:tc>
        <w:tc>
          <w:tcPr>
            <w:tcW w:w="72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63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895" w:type="dxa"/>
            <w:vAlign w:val="center"/>
          </w:tcPr>
          <w:p w:rsidR="00A93ED1" w:rsidRPr="00CD17C0" w:rsidRDefault="00A93ED1" w:rsidP="00A93ED1">
            <w:pPr>
              <w:spacing w:after="0" w:line="240" w:lineRule="auto"/>
              <w:rPr>
                <w:rFonts w:asciiTheme="minorHAnsi" w:hAnsiTheme="minorHAnsi" w:cstheme="minorHAnsi"/>
                <w:sz w:val="18"/>
                <w:szCs w:val="18"/>
              </w:rPr>
            </w:pPr>
          </w:p>
        </w:tc>
      </w:tr>
      <w:tr w:rsidR="00A93ED1" w:rsidTr="00E13B1F">
        <w:trPr>
          <w:jc w:val="center"/>
        </w:trPr>
        <w:tc>
          <w:tcPr>
            <w:tcW w:w="6890" w:type="dxa"/>
          </w:tcPr>
          <w:p w:rsidR="00A93ED1" w:rsidRPr="002D28A3" w:rsidRDefault="00A93ED1" w:rsidP="00A93ED1">
            <w:pPr>
              <w:spacing w:after="0" w:line="240" w:lineRule="auto"/>
              <w:rPr>
                <w:rFonts w:asciiTheme="minorHAnsi" w:hAnsiTheme="minorHAnsi" w:cstheme="minorHAnsi"/>
                <w:sz w:val="20"/>
                <w:szCs w:val="20"/>
              </w:rPr>
            </w:pPr>
            <w:r w:rsidRPr="002D28A3">
              <w:rPr>
                <w:rFonts w:asciiTheme="minorHAnsi" w:eastAsia="Cambria" w:hAnsiTheme="minorHAnsi" w:cstheme="minorHAnsi"/>
                <w:sz w:val="20"/>
                <w:szCs w:val="20"/>
              </w:rPr>
              <w:t xml:space="preserve">Establish and maintain tiered systems of positive behavior </w:t>
            </w:r>
            <w:r>
              <w:rPr>
                <w:rFonts w:asciiTheme="minorHAnsi" w:eastAsia="Cambria" w:hAnsiTheme="minorHAnsi" w:cstheme="minorHAnsi"/>
                <w:sz w:val="20"/>
                <w:szCs w:val="20"/>
              </w:rPr>
              <w:t>interventions and supports (PBIS).</w:t>
            </w:r>
          </w:p>
        </w:tc>
        <w:tc>
          <w:tcPr>
            <w:tcW w:w="1350" w:type="dxa"/>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SPED Director</w:t>
            </w:r>
          </w:p>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720" w:type="dxa"/>
            <w:shd w:val="clear" w:color="auto" w:fill="F2F2F2" w:themeFill="background1" w:themeFillShade="F2"/>
            <w:vAlign w:val="center"/>
          </w:tcPr>
          <w:p w:rsidR="00A93ED1" w:rsidRPr="002D28A3" w:rsidRDefault="00A93ED1" w:rsidP="00A93ED1">
            <w:pPr>
              <w:spacing w:after="0" w:line="240" w:lineRule="auto"/>
              <w:rPr>
                <w:rFonts w:asciiTheme="minorHAnsi" w:hAnsiTheme="minorHAnsi" w:cstheme="minorHAnsi"/>
                <w:sz w:val="18"/>
                <w:szCs w:val="18"/>
              </w:rPr>
            </w:pPr>
          </w:p>
        </w:tc>
        <w:tc>
          <w:tcPr>
            <w:tcW w:w="72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63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895" w:type="dxa"/>
            <w:vAlign w:val="center"/>
          </w:tcPr>
          <w:p w:rsidR="00A93ED1" w:rsidRPr="00CD17C0" w:rsidRDefault="00A93ED1" w:rsidP="00A93ED1">
            <w:pPr>
              <w:spacing w:after="0" w:line="240" w:lineRule="auto"/>
              <w:rPr>
                <w:rFonts w:asciiTheme="minorHAnsi" w:hAnsiTheme="minorHAnsi" w:cstheme="minorHAnsi"/>
                <w:sz w:val="18"/>
                <w:szCs w:val="18"/>
              </w:rPr>
            </w:pPr>
          </w:p>
        </w:tc>
      </w:tr>
      <w:tr w:rsidR="00A93ED1" w:rsidTr="00E13B1F">
        <w:trPr>
          <w:jc w:val="center"/>
        </w:trPr>
        <w:tc>
          <w:tcPr>
            <w:tcW w:w="6890" w:type="dxa"/>
          </w:tcPr>
          <w:p w:rsidR="00A93ED1" w:rsidRPr="002D28A3" w:rsidRDefault="00A93ED1" w:rsidP="00A93ED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Establish &amp; e</w:t>
            </w:r>
            <w:r w:rsidRPr="002D28A3">
              <w:rPr>
                <w:rFonts w:asciiTheme="minorHAnsi" w:eastAsia="Cambria" w:hAnsiTheme="minorHAnsi" w:cstheme="minorHAnsi"/>
                <w:sz w:val="20"/>
                <w:szCs w:val="20"/>
              </w:rPr>
              <w:t>nsure</w:t>
            </w:r>
            <w:r w:rsidRPr="002D28A3">
              <w:rPr>
                <w:rFonts w:asciiTheme="minorHAnsi" w:eastAsia="Cambria" w:hAnsiTheme="minorHAnsi" w:cstheme="minorHAnsi"/>
                <w:color w:val="4A86E8"/>
                <w:sz w:val="20"/>
                <w:szCs w:val="20"/>
              </w:rPr>
              <w:t xml:space="preserve"> </w:t>
            </w:r>
            <w:r w:rsidRPr="002D28A3">
              <w:rPr>
                <w:rFonts w:asciiTheme="minorHAnsi" w:eastAsia="Cambria" w:hAnsiTheme="minorHAnsi" w:cstheme="minorHAnsi"/>
                <w:sz w:val="20"/>
                <w:szCs w:val="20"/>
              </w:rPr>
              <w:t>PBIS Leadership Teams at the district and school level meet at least 3 times a year to review behavioral expectations.</w:t>
            </w:r>
          </w:p>
        </w:tc>
        <w:tc>
          <w:tcPr>
            <w:tcW w:w="1350" w:type="dxa"/>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SPED Director</w:t>
            </w:r>
          </w:p>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72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72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63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895" w:type="dxa"/>
            <w:vAlign w:val="center"/>
          </w:tcPr>
          <w:p w:rsidR="00A93ED1" w:rsidRPr="00CD17C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Ongoing</w:t>
            </w:r>
          </w:p>
        </w:tc>
      </w:tr>
      <w:tr w:rsidR="00A93ED1" w:rsidTr="00E13B1F">
        <w:trPr>
          <w:jc w:val="center"/>
        </w:trPr>
        <w:tc>
          <w:tcPr>
            <w:tcW w:w="6890" w:type="dxa"/>
            <w:shd w:val="clear" w:color="auto" w:fill="FFFFCC"/>
            <w:vAlign w:val="center"/>
          </w:tcPr>
          <w:p w:rsidR="00A93ED1" w:rsidRPr="002D28A3" w:rsidRDefault="00A93ED1" w:rsidP="00A93ED1">
            <w:pPr>
              <w:spacing w:after="0" w:line="240" w:lineRule="auto"/>
              <w:rPr>
                <w:rFonts w:asciiTheme="minorHAnsi" w:hAnsiTheme="minorHAnsi" w:cstheme="minorHAnsi"/>
                <w:sz w:val="20"/>
                <w:szCs w:val="20"/>
              </w:rPr>
            </w:pPr>
            <w:r w:rsidRPr="002D28A3">
              <w:rPr>
                <w:rFonts w:asciiTheme="minorHAnsi" w:eastAsia="Cambria" w:hAnsiTheme="minorHAnsi" w:cstheme="minorHAnsi"/>
                <w:b/>
                <w:sz w:val="20"/>
                <w:szCs w:val="20"/>
              </w:rPr>
              <w:t xml:space="preserve">Social Emotional </w:t>
            </w:r>
            <w:r>
              <w:rPr>
                <w:rFonts w:asciiTheme="minorHAnsi" w:eastAsia="Cambria" w:hAnsiTheme="minorHAnsi" w:cstheme="minorHAnsi"/>
                <w:b/>
                <w:sz w:val="20"/>
                <w:szCs w:val="20"/>
              </w:rPr>
              <w:t xml:space="preserve">Learning </w:t>
            </w:r>
            <w:r w:rsidRPr="002D28A3">
              <w:rPr>
                <w:rFonts w:asciiTheme="minorHAnsi" w:eastAsia="Cambria" w:hAnsiTheme="minorHAnsi" w:cstheme="minorHAnsi"/>
                <w:b/>
                <w:sz w:val="20"/>
                <w:szCs w:val="20"/>
              </w:rPr>
              <w:t>Assessment</w:t>
            </w:r>
            <w:r>
              <w:rPr>
                <w:rFonts w:asciiTheme="minorHAnsi" w:eastAsia="Cambria" w:hAnsiTheme="minorHAnsi" w:cstheme="minorHAnsi"/>
                <w:b/>
                <w:sz w:val="20"/>
                <w:szCs w:val="20"/>
              </w:rPr>
              <w:t xml:space="preserve"> (SEL)</w:t>
            </w:r>
          </w:p>
        </w:tc>
        <w:tc>
          <w:tcPr>
            <w:tcW w:w="1350" w:type="dxa"/>
            <w:shd w:val="clear" w:color="auto" w:fill="FFFFCC"/>
            <w:vAlign w:val="center"/>
          </w:tcPr>
          <w:p w:rsidR="00A93ED1" w:rsidRPr="007E3B23" w:rsidRDefault="00A93ED1" w:rsidP="00E13B1F">
            <w:pPr>
              <w:spacing w:after="0" w:line="240" w:lineRule="auto"/>
              <w:jc w:val="center"/>
              <w:rPr>
                <w:rFonts w:asciiTheme="minorHAnsi" w:hAnsiTheme="minorHAnsi" w:cstheme="minorHAnsi"/>
                <w:sz w:val="18"/>
                <w:szCs w:val="18"/>
              </w:rPr>
            </w:pPr>
            <w:r w:rsidRPr="007E3B23">
              <w:rPr>
                <w:rFonts w:asciiTheme="minorHAnsi" w:eastAsia="Cambria" w:hAnsiTheme="minorHAnsi" w:cstheme="minorHAnsi"/>
                <w:b/>
                <w:sz w:val="18"/>
                <w:szCs w:val="18"/>
              </w:rPr>
              <w:t>Person Responsible</w:t>
            </w:r>
          </w:p>
        </w:tc>
        <w:tc>
          <w:tcPr>
            <w:tcW w:w="720" w:type="dxa"/>
            <w:shd w:val="clear" w:color="auto" w:fill="FFFFCC"/>
            <w:vAlign w:val="center"/>
          </w:tcPr>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2016</w:t>
            </w:r>
          </w:p>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2018</w:t>
            </w:r>
          </w:p>
        </w:tc>
        <w:tc>
          <w:tcPr>
            <w:tcW w:w="720" w:type="dxa"/>
            <w:shd w:val="clear" w:color="auto" w:fill="FFFFCC"/>
            <w:vAlign w:val="center"/>
          </w:tcPr>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2018</w:t>
            </w:r>
          </w:p>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2019</w:t>
            </w:r>
          </w:p>
        </w:tc>
        <w:tc>
          <w:tcPr>
            <w:tcW w:w="630" w:type="dxa"/>
            <w:shd w:val="clear" w:color="auto" w:fill="FFFFCC"/>
            <w:vAlign w:val="center"/>
          </w:tcPr>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2019</w:t>
            </w:r>
          </w:p>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2020</w:t>
            </w:r>
          </w:p>
        </w:tc>
        <w:tc>
          <w:tcPr>
            <w:tcW w:w="895" w:type="dxa"/>
            <w:shd w:val="clear" w:color="auto" w:fill="FFFFCC"/>
            <w:vAlign w:val="center"/>
          </w:tcPr>
          <w:p w:rsidR="00A93ED1" w:rsidRPr="007E3B23" w:rsidRDefault="00A93ED1" w:rsidP="00A93ED1">
            <w:pPr>
              <w:spacing w:after="0" w:line="240" w:lineRule="auto"/>
              <w:rPr>
                <w:rFonts w:asciiTheme="minorHAnsi" w:hAnsiTheme="minorHAnsi" w:cstheme="minorHAnsi"/>
                <w:sz w:val="18"/>
                <w:szCs w:val="18"/>
              </w:rPr>
            </w:pPr>
            <w:r w:rsidRPr="007E3B23">
              <w:rPr>
                <w:rFonts w:asciiTheme="minorHAnsi" w:eastAsia="Cambria" w:hAnsiTheme="minorHAnsi" w:cstheme="minorHAnsi"/>
                <w:b/>
                <w:sz w:val="18"/>
                <w:szCs w:val="18"/>
              </w:rPr>
              <w:t>Status</w:t>
            </w:r>
          </w:p>
        </w:tc>
      </w:tr>
      <w:tr w:rsidR="00A93ED1" w:rsidTr="00E13B1F">
        <w:trPr>
          <w:jc w:val="center"/>
        </w:trPr>
        <w:tc>
          <w:tcPr>
            <w:tcW w:w="6890" w:type="dxa"/>
          </w:tcPr>
          <w:p w:rsidR="00A93ED1" w:rsidRPr="002D28A3" w:rsidRDefault="00A93ED1" w:rsidP="00A93ED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 xml:space="preserve">Utilize </w:t>
            </w:r>
            <w:r w:rsidRPr="002D28A3">
              <w:rPr>
                <w:rFonts w:asciiTheme="minorHAnsi" w:eastAsia="Cambria" w:hAnsiTheme="minorHAnsi" w:cstheme="minorHAnsi"/>
                <w:sz w:val="20"/>
                <w:szCs w:val="20"/>
              </w:rPr>
              <w:t xml:space="preserve">the Devereux Student Strengths Assessment (DESSA) to understand and </w:t>
            </w:r>
            <w:r>
              <w:rPr>
                <w:rFonts w:asciiTheme="minorHAnsi" w:eastAsia="Cambria" w:hAnsiTheme="minorHAnsi" w:cstheme="minorHAnsi"/>
                <w:sz w:val="20"/>
                <w:szCs w:val="20"/>
              </w:rPr>
              <w:t>support social emotional growth in students.</w:t>
            </w:r>
          </w:p>
        </w:tc>
        <w:tc>
          <w:tcPr>
            <w:tcW w:w="1350" w:type="dxa"/>
          </w:tcPr>
          <w:p w:rsidR="00A93ED1" w:rsidRPr="002D28A3" w:rsidRDefault="00A93ED1" w:rsidP="00A93ED1">
            <w:pPr>
              <w:spacing w:after="0" w:line="240" w:lineRule="auto"/>
              <w:rPr>
                <w:rFonts w:asciiTheme="minorHAnsi" w:hAnsiTheme="minorHAnsi" w:cstheme="minorHAnsi"/>
                <w:sz w:val="18"/>
                <w:szCs w:val="18"/>
              </w:rPr>
            </w:pPr>
            <w:r w:rsidRPr="002D28A3">
              <w:rPr>
                <w:rFonts w:asciiTheme="minorHAnsi" w:eastAsia="Cambria" w:hAnsiTheme="minorHAnsi" w:cstheme="minorHAnsi"/>
                <w:sz w:val="18"/>
                <w:szCs w:val="18"/>
              </w:rPr>
              <w:t>Principals</w:t>
            </w:r>
          </w:p>
        </w:tc>
        <w:tc>
          <w:tcPr>
            <w:tcW w:w="72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72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63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895" w:type="dxa"/>
            <w:vAlign w:val="center"/>
          </w:tcPr>
          <w:p w:rsidR="00A93ED1" w:rsidRPr="00CD17C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In progress</w:t>
            </w:r>
          </w:p>
        </w:tc>
      </w:tr>
      <w:tr w:rsidR="00A93ED1" w:rsidTr="00E13B1F">
        <w:trPr>
          <w:jc w:val="center"/>
        </w:trPr>
        <w:tc>
          <w:tcPr>
            <w:tcW w:w="6890" w:type="dxa"/>
          </w:tcPr>
          <w:p w:rsidR="00A93ED1" w:rsidRPr="002D28A3" w:rsidRDefault="00A93ED1" w:rsidP="00A93ED1">
            <w:pPr>
              <w:spacing w:after="0" w:line="240" w:lineRule="auto"/>
              <w:rPr>
                <w:rFonts w:asciiTheme="minorHAnsi" w:hAnsiTheme="minorHAnsi" w:cstheme="minorHAnsi"/>
                <w:sz w:val="20"/>
                <w:szCs w:val="20"/>
              </w:rPr>
            </w:pPr>
            <w:r w:rsidRPr="002D28A3">
              <w:rPr>
                <w:rFonts w:asciiTheme="minorHAnsi" w:eastAsia="Cambria" w:hAnsiTheme="minorHAnsi" w:cstheme="minorHAnsi"/>
                <w:sz w:val="20"/>
                <w:szCs w:val="20"/>
              </w:rPr>
              <w:t>Administer the Devereux Student Strengths Assessment (DESSA) to all students to identify social emotional strengths and needs.</w:t>
            </w:r>
          </w:p>
        </w:tc>
        <w:tc>
          <w:tcPr>
            <w:tcW w:w="1350" w:type="dxa"/>
          </w:tcPr>
          <w:p w:rsidR="00A93ED1" w:rsidRPr="002D28A3" w:rsidRDefault="00A93ED1" w:rsidP="00A93ED1">
            <w:pPr>
              <w:spacing w:after="0" w:line="240" w:lineRule="auto"/>
              <w:rPr>
                <w:rFonts w:asciiTheme="minorHAnsi" w:hAnsiTheme="minorHAnsi" w:cstheme="minorHAnsi"/>
                <w:sz w:val="18"/>
                <w:szCs w:val="18"/>
              </w:rPr>
            </w:pPr>
            <w:r w:rsidRPr="002D28A3">
              <w:rPr>
                <w:rFonts w:asciiTheme="minorHAnsi" w:eastAsia="Cambria" w:hAnsiTheme="minorHAnsi" w:cstheme="minorHAnsi"/>
                <w:sz w:val="18"/>
                <w:szCs w:val="18"/>
              </w:rPr>
              <w:t>Building Based Educators</w:t>
            </w:r>
          </w:p>
        </w:tc>
        <w:tc>
          <w:tcPr>
            <w:tcW w:w="72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72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63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895" w:type="dxa"/>
            <w:vAlign w:val="center"/>
          </w:tcPr>
          <w:p w:rsidR="00A93ED1" w:rsidRPr="00CD17C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In progress</w:t>
            </w:r>
          </w:p>
        </w:tc>
      </w:tr>
      <w:tr w:rsidR="00A93ED1" w:rsidTr="00E13B1F">
        <w:trPr>
          <w:jc w:val="center"/>
        </w:trPr>
        <w:tc>
          <w:tcPr>
            <w:tcW w:w="6890" w:type="dxa"/>
          </w:tcPr>
          <w:p w:rsidR="00A93ED1" w:rsidRPr="00CD17C0" w:rsidRDefault="00A93ED1" w:rsidP="00A93ED1">
            <w:pPr>
              <w:spacing w:after="0" w:line="240" w:lineRule="auto"/>
              <w:rPr>
                <w:rFonts w:asciiTheme="minorHAnsi" w:eastAsia="Cambria" w:hAnsiTheme="minorHAnsi" w:cstheme="minorHAnsi"/>
                <w:sz w:val="20"/>
                <w:szCs w:val="20"/>
              </w:rPr>
            </w:pPr>
            <w:r>
              <w:rPr>
                <w:rFonts w:asciiTheme="minorHAnsi" w:eastAsia="Cambria" w:hAnsiTheme="minorHAnsi" w:cstheme="minorHAnsi"/>
                <w:sz w:val="20"/>
                <w:szCs w:val="20"/>
              </w:rPr>
              <w:t xml:space="preserve">Analyze </w:t>
            </w:r>
            <w:r w:rsidRPr="002D28A3">
              <w:rPr>
                <w:rFonts w:asciiTheme="minorHAnsi" w:eastAsia="Cambria" w:hAnsiTheme="minorHAnsi" w:cstheme="minorHAnsi"/>
                <w:sz w:val="20"/>
                <w:szCs w:val="20"/>
              </w:rPr>
              <w:t>the Devereux Student Strengths Assessment (DESSA) and teach lessons that are aligned to the principles of Responsive Classroom, Zones of Regulation, CASEL and DESSA in response to the assessment data.</w:t>
            </w:r>
          </w:p>
        </w:tc>
        <w:tc>
          <w:tcPr>
            <w:tcW w:w="1350" w:type="dxa"/>
          </w:tcPr>
          <w:p w:rsidR="00A93ED1" w:rsidRPr="002D28A3" w:rsidRDefault="00A93ED1" w:rsidP="00A93ED1">
            <w:pPr>
              <w:spacing w:after="0" w:line="240" w:lineRule="auto"/>
              <w:rPr>
                <w:rFonts w:asciiTheme="minorHAnsi" w:hAnsiTheme="minorHAnsi" w:cstheme="minorHAnsi"/>
                <w:sz w:val="18"/>
                <w:szCs w:val="18"/>
              </w:rPr>
            </w:pPr>
            <w:r w:rsidRPr="002D28A3">
              <w:rPr>
                <w:rFonts w:asciiTheme="minorHAnsi" w:eastAsia="Cambria" w:hAnsiTheme="minorHAnsi" w:cstheme="minorHAnsi"/>
                <w:sz w:val="18"/>
                <w:szCs w:val="18"/>
              </w:rPr>
              <w:t>Building Based Educators</w:t>
            </w:r>
          </w:p>
        </w:tc>
        <w:tc>
          <w:tcPr>
            <w:tcW w:w="72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72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63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895" w:type="dxa"/>
            <w:vAlign w:val="center"/>
          </w:tcPr>
          <w:p w:rsidR="00A93ED1" w:rsidRPr="00CD17C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In progress</w:t>
            </w:r>
          </w:p>
        </w:tc>
      </w:tr>
      <w:tr w:rsidR="00A93ED1" w:rsidTr="00E13B1F">
        <w:trPr>
          <w:jc w:val="center"/>
        </w:trPr>
        <w:tc>
          <w:tcPr>
            <w:tcW w:w="6890" w:type="dxa"/>
            <w:shd w:val="clear" w:color="auto" w:fill="FFFFCC"/>
            <w:vAlign w:val="center"/>
          </w:tcPr>
          <w:p w:rsidR="00A93ED1" w:rsidRPr="002D28A3" w:rsidRDefault="00A93ED1" w:rsidP="00A93ED1">
            <w:pPr>
              <w:spacing w:after="0" w:line="240" w:lineRule="auto"/>
              <w:rPr>
                <w:rFonts w:asciiTheme="minorHAnsi" w:hAnsiTheme="minorHAnsi" w:cstheme="minorHAnsi"/>
                <w:sz w:val="20"/>
                <w:szCs w:val="20"/>
              </w:rPr>
            </w:pPr>
            <w:r>
              <w:rPr>
                <w:rFonts w:asciiTheme="minorHAnsi" w:eastAsia="Cambria" w:hAnsiTheme="minorHAnsi" w:cstheme="minorHAnsi"/>
                <w:b/>
                <w:sz w:val="20"/>
                <w:szCs w:val="20"/>
              </w:rPr>
              <w:t xml:space="preserve">Teacher Capacity - </w:t>
            </w:r>
            <w:r w:rsidRPr="002D28A3">
              <w:rPr>
                <w:rFonts w:asciiTheme="minorHAnsi" w:eastAsia="Cambria" w:hAnsiTheme="minorHAnsi" w:cstheme="minorHAnsi"/>
                <w:b/>
                <w:sz w:val="20"/>
                <w:szCs w:val="20"/>
              </w:rPr>
              <w:t>Professional Development</w:t>
            </w:r>
          </w:p>
        </w:tc>
        <w:tc>
          <w:tcPr>
            <w:tcW w:w="1350" w:type="dxa"/>
            <w:shd w:val="clear" w:color="auto" w:fill="FFFFCC"/>
            <w:vAlign w:val="center"/>
          </w:tcPr>
          <w:p w:rsidR="00A93ED1" w:rsidRPr="007E3B23" w:rsidRDefault="00A93ED1" w:rsidP="00E13B1F">
            <w:pPr>
              <w:spacing w:after="0" w:line="240" w:lineRule="auto"/>
              <w:jc w:val="center"/>
              <w:rPr>
                <w:rFonts w:asciiTheme="minorHAnsi" w:hAnsiTheme="minorHAnsi" w:cstheme="minorHAnsi"/>
                <w:sz w:val="18"/>
                <w:szCs w:val="18"/>
              </w:rPr>
            </w:pPr>
            <w:r w:rsidRPr="007E3B23">
              <w:rPr>
                <w:rFonts w:asciiTheme="minorHAnsi" w:eastAsia="Cambria" w:hAnsiTheme="minorHAnsi" w:cstheme="minorHAnsi"/>
                <w:b/>
                <w:sz w:val="18"/>
                <w:szCs w:val="18"/>
              </w:rPr>
              <w:t>Person Responsible</w:t>
            </w:r>
          </w:p>
        </w:tc>
        <w:tc>
          <w:tcPr>
            <w:tcW w:w="720" w:type="dxa"/>
            <w:shd w:val="clear" w:color="auto" w:fill="FFFFCC"/>
            <w:vAlign w:val="center"/>
          </w:tcPr>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2016</w:t>
            </w:r>
          </w:p>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2018</w:t>
            </w:r>
          </w:p>
        </w:tc>
        <w:tc>
          <w:tcPr>
            <w:tcW w:w="720" w:type="dxa"/>
            <w:shd w:val="clear" w:color="auto" w:fill="FFFFCC"/>
            <w:vAlign w:val="center"/>
          </w:tcPr>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2018</w:t>
            </w:r>
          </w:p>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2019</w:t>
            </w:r>
          </w:p>
        </w:tc>
        <w:tc>
          <w:tcPr>
            <w:tcW w:w="630" w:type="dxa"/>
            <w:shd w:val="clear" w:color="auto" w:fill="FFFFCC"/>
            <w:vAlign w:val="center"/>
          </w:tcPr>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2019</w:t>
            </w:r>
          </w:p>
          <w:p w:rsidR="00A93ED1" w:rsidRPr="00CD17C0" w:rsidRDefault="00A93ED1" w:rsidP="00A93ED1">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2020</w:t>
            </w:r>
          </w:p>
        </w:tc>
        <w:tc>
          <w:tcPr>
            <w:tcW w:w="895" w:type="dxa"/>
            <w:shd w:val="clear" w:color="auto" w:fill="FFFFCC"/>
            <w:vAlign w:val="center"/>
          </w:tcPr>
          <w:p w:rsidR="00A93ED1" w:rsidRPr="007E3B23" w:rsidRDefault="00A93ED1" w:rsidP="00A93ED1">
            <w:pPr>
              <w:spacing w:after="0" w:line="240" w:lineRule="auto"/>
              <w:rPr>
                <w:rFonts w:asciiTheme="minorHAnsi" w:hAnsiTheme="minorHAnsi" w:cstheme="minorHAnsi"/>
                <w:sz w:val="18"/>
                <w:szCs w:val="18"/>
              </w:rPr>
            </w:pPr>
            <w:r w:rsidRPr="007E3B23">
              <w:rPr>
                <w:rFonts w:asciiTheme="minorHAnsi" w:eastAsia="Cambria" w:hAnsiTheme="minorHAnsi" w:cstheme="minorHAnsi"/>
                <w:b/>
                <w:sz w:val="18"/>
                <w:szCs w:val="18"/>
              </w:rPr>
              <w:t>Status</w:t>
            </w:r>
          </w:p>
        </w:tc>
      </w:tr>
      <w:tr w:rsidR="00A93ED1" w:rsidTr="00E13B1F">
        <w:trPr>
          <w:jc w:val="center"/>
        </w:trPr>
        <w:tc>
          <w:tcPr>
            <w:tcW w:w="6890" w:type="dxa"/>
          </w:tcPr>
          <w:p w:rsidR="00A93ED1" w:rsidRPr="002D28A3" w:rsidRDefault="00A93ED1" w:rsidP="00A93ED1">
            <w:pPr>
              <w:spacing w:after="0" w:line="240" w:lineRule="auto"/>
              <w:rPr>
                <w:rFonts w:asciiTheme="minorHAnsi" w:hAnsiTheme="minorHAnsi" w:cstheme="minorHAnsi"/>
                <w:sz w:val="20"/>
                <w:szCs w:val="20"/>
              </w:rPr>
            </w:pPr>
            <w:r w:rsidRPr="002D28A3">
              <w:rPr>
                <w:rFonts w:asciiTheme="minorHAnsi" w:eastAsia="Cambria" w:hAnsiTheme="minorHAnsi" w:cstheme="minorHAnsi"/>
                <w:sz w:val="20"/>
                <w:szCs w:val="20"/>
              </w:rPr>
              <w:t>Prioritize district professional development opportunities to develop understanding of  principles of UDL (Universal Design for Learning), PBIS (</w:t>
            </w:r>
            <w:r>
              <w:rPr>
                <w:rFonts w:asciiTheme="minorHAnsi" w:eastAsia="Cambria" w:hAnsiTheme="minorHAnsi" w:cstheme="minorHAnsi"/>
                <w:sz w:val="20"/>
                <w:szCs w:val="20"/>
              </w:rPr>
              <w:t xml:space="preserve">Positive </w:t>
            </w:r>
            <w:r w:rsidRPr="002D28A3">
              <w:rPr>
                <w:rFonts w:asciiTheme="minorHAnsi" w:eastAsia="Cambria" w:hAnsiTheme="minorHAnsi" w:cstheme="minorHAnsi"/>
                <w:sz w:val="20"/>
                <w:szCs w:val="20"/>
              </w:rPr>
              <w:t>Behavior</w:t>
            </w:r>
            <w:r>
              <w:rPr>
                <w:rFonts w:asciiTheme="minorHAnsi" w:eastAsia="Cambria" w:hAnsiTheme="minorHAnsi" w:cstheme="minorHAnsi"/>
                <w:sz w:val="20"/>
                <w:szCs w:val="20"/>
              </w:rPr>
              <w:t xml:space="preserve">al Interventions and </w:t>
            </w:r>
            <w:r w:rsidRPr="002D28A3">
              <w:rPr>
                <w:rFonts w:asciiTheme="minorHAnsi" w:eastAsia="Cambria" w:hAnsiTheme="minorHAnsi" w:cstheme="minorHAnsi"/>
                <w:sz w:val="20"/>
                <w:szCs w:val="20"/>
              </w:rPr>
              <w:t xml:space="preserve"> Support</w:t>
            </w:r>
            <w:r>
              <w:rPr>
                <w:rFonts w:asciiTheme="minorHAnsi" w:eastAsia="Cambria" w:hAnsiTheme="minorHAnsi" w:cstheme="minorHAnsi"/>
                <w:sz w:val="20"/>
                <w:szCs w:val="20"/>
              </w:rPr>
              <w:t xml:space="preserve">s) and SEL (Social </w:t>
            </w:r>
            <w:r w:rsidRPr="002D28A3">
              <w:rPr>
                <w:rFonts w:asciiTheme="minorHAnsi" w:eastAsia="Cambria" w:hAnsiTheme="minorHAnsi" w:cstheme="minorHAnsi"/>
                <w:sz w:val="20"/>
                <w:szCs w:val="20"/>
              </w:rPr>
              <w:t>Emotional Learning)</w:t>
            </w:r>
          </w:p>
        </w:tc>
        <w:tc>
          <w:tcPr>
            <w:tcW w:w="1350" w:type="dxa"/>
          </w:tcPr>
          <w:p w:rsidR="00A93ED1" w:rsidRPr="002D28A3" w:rsidRDefault="00A93ED1" w:rsidP="00A93ED1">
            <w:pPr>
              <w:spacing w:after="0" w:line="240" w:lineRule="auto"/>
              <w:rPr>
                <w:rFonts w:asciiTheme="minorHAnsi" w:hAnsiTheme="minorHAnsi" w:cstheme="minorHAnsi"/>
                <w:sz w:val="18"/>
                <w:szCs w:val="18"/>
              </w:rPr>
            </w:pPr>
            <w:r w:rsidRPr="002D28A3">
              <w:rPr>
                <w:rFonts w:asciiTheme="minorHAnsi" w:eastAsia="Cambria" w:hAnsiTheme="minorHAnsi" w:cstheme="minorHAnsi"/>
                <w:sz w:val="18"/>
                <w:szCs w:val="18"/>
              </w:rPr>
              <w:t>Principal</w:t>
            </w:r>
          </w:p>
        </w:tc>
        <w:tc>
          <w:tcPr>
            <w:tcW w:w="720" w:type="dxa"/>
            <w:shd w:val="clear" w:color="auto" w:fill="F2F2F2" w:themeFill="background1" w:themeFillShade="F2"/>
            <w:vAlign w:val="center"/>
          </w:tcPr>
          <w:p w:rsidR="00A93ED1" w:rsidRPr="002D28A3" w:rsidRDefault="00A93ED1" w:rsidP="00A93ED1">
            <w:pPr>
              <w:spacing w:after="0" w:line="240" w:lineRule="auto"/>
              <w:rPr>
                <w:rFonts w:asciiTheme="minorHAnsi" w:hAnsiTheme="minorHAnsi" w:cstheme="minorHAnsi"/>
                <w:sz w:val="18"/>
                <w:szCs w:val="18"/>
              </w:rPr>
            </w:pPr>
          </w:p>
        </w:tc>
        <w:tc>
          <w:tcPr>
            <w:tcW w:w="72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63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895" w:type="dxa"/>
            <w:vAlign w:val="center"/>
          </w:tcPr>
          <w:p w:rsidR="00A93ED1" w:rsidRPr="00384133" w:rsidRDefault="00A93ED1" w:rsidP="00A93ED1">
            <w:pPr>
              <w:spacing w:after="0" w:line="240" w:lineRule="auto"/>
              <w:rPr>
                <w:rFonts w:asciiTheme="minorHAnsi" w:hAnsiTheme="minorHAnsi" w:cstheme="minorHAnsi"/>
                <w:sz w:val="18"/>
                <w:szCs w:val="18"/>
              </w:rPr>
            </w:pPr>
          </w:p>
        </w:tc>
      </w:tr>
      <w:tr w:rsidR="00A93ED1" w:rsidTr="00E13B1F">
        <w:trPr>
          <w:jc w:val="center"/>
        </w:trPr>
        <w:tc>
          <w:tcPr>
            <w:tcW w:w="6890" w:type="dxa"/>
          </w:tcPr>
          <w:p w:rsidR="00A93ED1" w:rsidRPr="002D28A3" w:rsidRDefault="00A93ED1" w:rsidP="00A93ED1">
            <w:pPr>
              <w:spacing w:after="0" w:line="240" w:lineRule="auto"/>
              <w:rPr>
                <w:rFonts w:asciiTheme="minorHAnsi" w:hAnsiTheme="minorHAnsi" w:cstheme="minorHAnsi"/>
                <w:sz w:val="20"/>
                <w:szCs w:val="20"/>
              </w:rPr>
            </w:pPr>
            <w:r w:rsidRPr="002D28A3">
              <w:rPr>
                <w:rFonts w:asciiTheme="minorHAnsi" w:eastAsia="Cambria" w:hAnsiTheme="minorHAnsi" w:cstheme="minorHAnsi"/>
                <w:sz w:val="20"/>
                <w:szCs w:val="20"/>
              </w:rPr>
              <w:t xml:space="preserve">Secure financial support to strengthen social emotional leadership </w:t>
            </w:r>
            <w:r>
              <w:rPr>
                <w:rFonts w:asciiTheme="minorHAnsi" w:eastAsia="Cambria" w:hAnsiTheme="minorHAnsi" w:cstheme="minorHAnsi"/>
                <w:sz w:val="20"/>
                <w:szCs w:val="20"/>
              </w:rPr>
              <w:t xml:space="preserve">training and </w:t>
            </w:r>
            <w:r w:rsidRPr="002D28A3">
              <w:rPr>
                <w:rFonts w:asciiTheme="minorHAnsi" w:eastAsia="Cambria" w:hAnsiTheme="minorHAnsi" w:cstheme="minorHAnsi"/>
                <w:sz w:val="20"/>
                <w:szCs w:val="20"/>
              </w:rPr>
              <w:t>work.</w:t>
            </w:r>
          </w:p>
        </w:tc>
        <w:tc>
          <w:tcPr>
            <w:tcW w:w="1350" w:type="dxa"/>
          </w:tcPr>
          <w:p w:rsidR="00A93ED1" w:rsidRPr="002D28A3" w:rsidRDefault="00A93ED1" w:rsidP="00A93ED1">
            <w:pPr>
              <w:spacing w:after="0" w:line="240" w:lineRule="auto"/>
              <w:rPr>
                <w:rFonts w:asciiTheme="minorHAnsi" w:hAnsiTheme="minorHAnsi" w:cstheme="minorHAnsi"/>
                <w:sz w:val="18"/>
                <w:szCs w:val="18"/>
              </w:rPr>
            </w:pPr>
            <w:r w:rsidRPr="002D28A3">
              <w:rPr>
                <w:rFonts w:asciiTheme="minorHAnsi" w:eastAsia="Cambria" w:hAnsiTheme="minorHAnsi" w:cstheme="minorHAnsi"/>
                <w:sz w:val="18"/>
                <w:szCs w:val="18"/>
              </w:rPr>
              <w:t>Principals</w:t>
            </w:r>
          </w:p>
        </w:tc>
        <w:tc>
          <w:tcPr>
            <w:tcW w:w="720" w:type="dxa"/>
            <w:shd w:val="clear" w:color="auto" w:fill="F2F2F2" w:themeFill="background1" w:themeFillShade="F2"/>
            <w:vAlign w:val="center"/>
          </w:tcPr>
          <w:p w:rsidR="00A93ED1" w:rsidRPr="002D28A3" w:rsidRDefault="00A93ED1" w:rsidP="00A93ED1">
            <w:pPr>
              <w:spacing w:after="0" w:line="240" w:lineRule="auto"/>
              <w:rPr>
                <w:rFonts w:asciiTheme="minorHAnsi" w:hAnsiTheme="minorHAnsi" w:cstheme="minorHAnsi"/>
                <w:sz w:val="18"/>
                <w:szCs w:val="18"/>
              </w:rPr>
            </w:pPr>
          </w:p>
        </w:tc>
        <w:tc>
          <w:tcPr>
            <w:tcW w:w="72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630" w:type="dxa"/>
            <w:shd w:val="clear" w:color="auto" w:fill="auto"/>
            <w:vAlign w:val="center"/>
          </w:tcPr>
          <w:p w:rsidR="00A93ED1" w:rsidRPr="002D28A3"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895" w:type="dxa"/>
            <w:vAlign w:val="center"/>
          </w:tcPr>
          <w:p w:rsidR="00A93ED1" w:rsidRPr="00384133" w:rsidRDefault="00A93ED1" w:rsidP="00A93ED1">
            <w:pPr>
              <w:spacing w:after="0" w:line="240" w:lineRule="auto"/>
              <w:rPr>
                <w:rFonts w:asciiTheme="minorHAnsi" w:hAnsiTheme="minorHAnsi" w:cstheme="minorHAnsi"/>
                <w:sz w:val="18"/>
                <w:szCs w:val="18"/>
              </w:rPr>
            </w:pPr>
          </w:p>
        </w:tc>
      </w:tr>
      <w:tr w:rsidR="00E13B1F" w:rsidTr="00E13B1F">
        <w:trPr>
          <w:jc w:val="center"/>
        </w:trPr>
        <w:tc>
          <w:tcPr>
            <w:tcW w:w="6890" w:type="dxa"/>
            <w:shd w:val="clear" w:color="auto" w:fill="FFFFCC"/>
            <w:vAlign w:val="center"/>
          </w:tcPr>
          <w:p w:rsidR="00E13B1F" w:rsidRPr="00E13B1F" w:rsidRDefault="00E13B1F" w:rsidP="00E13B1F">
            <w:pPr>
              <w:spacing w:after="0" w:line="240" w:lineRule="auto"/>
              <w:rPr>
                <w:rFonts w:asciiTheme="minorHAnsi" w:hAnsiTheme="minorHAnsi" w:cstheme="minorHAnsi"/>
                <w:i/>
                <w:sz w:val="20"/>
                <w:szCs w:val="20"/>
              </w:rPr>
            </w:pPr>
            <w:r>
              <w:rPr>
                <w:rFonts w:asciiTheme="minorHAnsi" w:eastAsia="Cambria" w:hAnsiTheme="minorHAnsi" w:cstheme="minorHAnsi"/>
                <w:b/>
                <w:sz w:val="20"/>
                <w:szCs w:val="20"/>
              </w:rPr>
              <w:lastRenderedPageBreak/>
              <w:t xml:space="preserve">Teacher Capacity - </w:t>
            </w:r>
            <w:r w:rsidRPr="002D28A3">
              <w:rPr>
                <w:rFonts w:asciiTheme="minorHAnsi" w:eastAsia="Cambria" w:hAnsiTheme="minorHAnsi" w:cstheme="minorHAnsi"/>
                <w:b/>
                <w:sz w:val="20"/>
                <w:szCs w:val="20"/>
              </w:rPr>
              <w:t>Professional Development</w:t>
            </w:r>
            <w:r>
              <w:rPr>
                <w:rFonts w:asciiTheme="minorHAnsi" w:eastAsia="Cambria" w:hAnsiTheme="minorHAnsi" w:cstheme="minorHAnsi"/>
                <w:b/>
                <w:sz w:val="20"/>
                <w:szCs w:val="20"/>
              </w:rPr>
              <w:t xml:space="preserve"> - </w:t>
            </w:r>
            <w:r>
              <w:rPr>
                <w:rFonts w:asciiTheme="minorHAnsi" w:eastAsia="Cambria" w:hAnsiTheme="minorHAnsi" w:cstheme="minorHAnsi"/>
                <w:b/>
                <w:i/>
                <w:sz w:val="20"/>
                <w:szCs w:val="20"/>
              </w:rPr>
              <w:t>continued</w:t>
            </w:r>
          </w:p>
        </w:tc>
        <w:tc>
          <w:tcPr>
            <w:tcW w:w="1350" w:type="dxa"/>
            <w:shd w:val="clear" w:color="auto" w:fill="FFFFCC"/>
            <w:vAlign w:val="center"/>
          </w:tcPr>
          <w:p w:rsidR="00E13B1F" w:rsidRPr="007E3B23" w:rsidRDefault="00E13B1F" w:rsidP="00E13B1F">
            <w:pPr>
              <w:spacing w:after="0" w:line="240" w:lineRule="auto"/>
              <w:jc w:val="center"/>
              <w:rPr>
                <w:rFonts w:asciiTheme="minorHAnsi" w:hAnsiTheme="minorHAnsi" w:cstheme="minorHAnsi"/>
                <w:sz w:val="18"/>
                <w:szCs w:val="18"/>
              </w:rPr>
            </w:pPr>
            <w:r w:rsidRPr="007E3B23">
              <w:rPr>
                <w:rFonts w:asciiTheme="minorHAnsi" w:eastAsia="Cambria" w:hAnsiTheme="minorHAnsi" w:cstheme="minorHAnsi"/>
                <w:b/>
                <w:sz w:val="18"/>
                <w:szCs w:val="18"/>
              </w:rPr>
              <w:t>Person Responsible</w:t>
            </w:r>
          </w:p>
        </w:tc>
        <w:tc>
          <w:tcPr>
            <w:tcW w:w="720" w:type="dxa"/>
            <w:shd w:val="clear" w:color="auto" w:fill="FFFFCC"/>
            <w:vAlign w:val="center"/>
          </w:tcPr>
          <w:p w:rsidR="00E13B1F" w:rsidRPr="00CD17C0" w:rsidRDefault="00E13B1F" w:rsidP="00E13B1F">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2016</w:t>
            </w:r>
          </w:p>
          <w:p w:rsidR="00E13B1F" w:rsidRPr="00CD17C0" w:rsidRDefault="00E13B1F" w:rsidP="00E13B1F">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2018</w:t>
            </w:r>
          </w:p>
        </w:tc>
        <w:tc>
          <w:tcPr>
            <w:tcW w:w="720" w:type="dxa"/>
            <w:shd w:val="clear" w:color="auto" w:fill="FFFFCC"/>
            <w:vAlign w:val="center"/>
          </w:tcPr>
          <w:p w:rsidR="00E13B1F" w:rsidRPr="00CD17C0" w:rsidRDefault="00E13B1F" w:rsidP="00E13B1F">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2018</w:t>
            </w:r>
          </w:p>
          <w:p w:rsidR="00E13B1F" w:rsidRPr="00CD17C0" w:rsidRDefault="00E13B1F" w:rsidP="00E13B1F">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2019</w:t>
            </w:r>
          </w:p>
        </w:tc>
        <w:tc>
          <w:tcPr>
            <w:tcW w:w="630" w:type="dxa"/>
            <w:shd w:val="clear" w:color="auto" w:fill="FFFFCC"/>
            <w:vAlign w:val="center"/>
          </w:tcPr>
          <w:p w:rsidR="00E13B1F" w:rsidRPr="00CD17C0" w:rsidRDefault="00E13B1F" w:rsidP="00E13B1F">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2019</w:t>
            </w:r>
          </w:p>
          <w:p w:rsidR="00E13B1F" w:rsidRPr="00CD17C0" w:rsidRDefault="00E13B1F" w:rsidP="00E13B1F">
            <w:pPr>
              <w:spacing w:after="0" w:line="240" w:lineRule="auto"/>
              <w:rPr>
                <w:rFonts w:asciiTheme="minorHAnsi" w:hAnsiTheme="minorHAnsi" w:cstheme="minorHAnsi"/>
                <w:b/>
                <w:sz w:val="18"/>
                <w:szCs w:val="18"/>
              </w:rPr>
            </w:pPr>
            <w:r w:rsidRPr="00CD17C0">
              <w:rPr>
                <w:rFonts w:asciiTheme="minorHAnsi" w:hAnsiTheme="minorHAnsi" w:cstheme="minorHAnsi"/>
                <w:b/>
                <w:sz w:val="18"/>
                <w:szCs w:val="18"/>
              </w:rPr>
              <w:t>2020</w:t>
            </w:r>
          </w:p>
        </w:tc>
        <w:tc>
          <w:tcPr>
            <w:tcW w:w="895" w:type="dxa"/>
            <w:shd w:val="clear" w:color="auto" w:fill="FFFFCC"/>
            <w:vAlign w:val="center"/>
          </w:tcPr>
          <w:p w:rsidR="00E13B1F" w:rsidRPr="007E3B23" w:rsidRDefault="00E13B1F" w:rsidP="00E13B1F">
            <w:pPr>
              <w:spacing w:after="0" w:line="240" w:lineRule="auto"/>
              <w:rPr>
                <w:rFonts w:asciiTheme="minorHAnsi" w:hAnsiTheme="minorHAnsi" w:cstheme="minorHAnsi"/>
                <w:sz w:val="18"/>
                <w:szCs w:val="18"/>
              </w:rPr>
            </w:pPr>
            <w:r w:rsidRPr="007E3B23">
              <w:rPr>
                <w:rFonts w:asciiTheme="minorHAnsi" w:eastAsia="Cambria" w:hAnsiTheme="minorHAnsi" w:cstheme="minorHAnsi"/>
                <w:b/>
                <w:sz w:val="18"/>
                <w:szCs w:val="18"/>
              </w:rPr>
              <w:t>Status</w:t>
            </w:r>
          </w:p>
        </w:tc>
      </w:tr>
      <w:tr w:rsidR="00E13B1F" w:rsidTr="00E13B1F">
        <w:trPr>
          <w:jc w:val="center"/>
        </w:trPr>
        <w:tc>
          <w:tcPr>
            <w:tcW w:w="6890" w:type="dxa"/>
          </w:tcPr>
          <w:p w:rsidR="00E13B1F" w:rsidRPr="002D28A3" w:rsidRDefault="00E13B1F" w:rsidP="00E13B1F">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Support g</w:t>
            </w:r>
            <w:r w:rsidRPr="002D28A3">
              <w:rPr>
                <w:rFonts w:asciiTheme="minorHAnsi" w:eastAsia="Cambria" w:hAnsiTheme="minorHAnsi" w:cstheme="minorHAnsi"/>
                <w:sz w:val="20"/>
                <w:szCs w:val="20"/>
              </w:rPr>
              <w:t xml:space="preserve">uidance </w:t>
            </w:r>
            <w:r>
              <w:rPr>
                <w:rFonts w:asciiTheme="minorHAnsi" w:eastAsia="Cambria" w:hAnsiTheme="minorHAnsi" w:cstheme="minorHAnsi"/>
                <w:sz w:val="20"/>
                <w:szCs w:val="20"/>
              </w:rPr>
              <w:t xml:space="preserve">staff and school </w:t>
            </w:r>
            <w:proofErr w:type="gramStart"/>
            <w:r>
              <w:rPr>
                <w:rFonts w:asciiTheme="minorHAnsi" w:eastAsia="Cambria" w:hAnsiTheme="minorHAnsi" w:cstheme="minorHAnsi"/>
                <w:sz w:val="20"/>
                <w:szCs w:val="20"/>
              </w:rPr>
              <w:t>psychologists</w:t>
            </w:r>
            <w:proofErr w:type="gramEnd"/>
            <w:r>
              <w:rPr>
                <w:rFonts w:asciiTheme="minorHAnsi" w:eastAsia="Cambria" w:hAnsiTheme="minorHAnsi" w:cstheme="minorHAnsi"/>
                <w:sz w:val="20"/>
                <w:szCs w:val="20"/>
              </w:rPr>
              <w:t xml:space="preserve"> attendance at </w:t>
            </w:r>
            <w:r w:rsidRPr="002D28A3">
              <w:rPr>
                <w:rFonts w:asciiTheme="minorHAnsi" w:eastAsia="Cambria" w:hAnsiTheme="minorHAnsi" w:cstheme="minorHAnsi"/>
                <w:sz w:val="20"/>
                <w:szCs w:val="20"/>
              </w:rPr>
              <w:t>district training</w:t>
            </w:r>
            <w:r>
              <w:rPr>
                <w:rFonts w:asciiTheme="minorHAnsi" w:eastAsia="Cambria" w:hAnsiTheme="minorHAnsi" w:cstheme="minorHAnsi"/>
                <w:sz w:val="20"/>
                <w:szCs w:val="20"/>
              </w:rPr>
              <w:t>s</w:t>
            </w:r>
            <w:r w:rsidRPr="002D28A3">
              <w:rPr>
                <w:rFonts w:asciiTheme="minorHAnsi" w:eastAsia="Cambria" w:hAnsiTheme="minorHAnsi" w:cstheme="minorHAnsi"/>
                <w:sz w:val="20"/>
                <w:szCs w:val="20"/>
              </w:rPr>
              <w:t xml:space="preserve"> that focus on identifying </w:t>
            </w:r>
            <w:r>
              <w:rPr>
                <w:rFonts w:asciiTheme="minorHAnsi" w:eastAsia="Cambria" w:hAnsiTheme="minorHAnsi" w:cstheme="minorHAnsi"/>
                <w:sz w:val="20"/>
                <w:szCs w:val="20"/>
              </w:rPr>
              <w:t xml:space="preserve">and strengthening the social </w:t>
            </w:r>
            <w:r w:rsidRPr="002D28A3">
              <w:rPr>
                <w:rFonts w:asciiTheme="minorHAnsi" w:eastAsia="Cambria" w:hAnsiTheme="minorHAnsi" w:cstheme="minorHAnsi"/>
                <w:sz w:val="20"/>
                <w:szCs w:val="20"/>
              </w:rPr>
              <w:t>emotional needs of all children.</w:t>
            </w:r>
          </w:p>
        </w:tc>
        <w:tc>
          <w:tcPr>
            <w:tcW w:w="1350" w:type="dxa"/>
          </w:tcPr>
          <w:p w:rsidR="00E13B1F" w:rsidRDefault="00E13B1F" w:rsidP="00E13B1F">
            <w:pPr>
              <w:spacing w:after="0" w:line="240" w:lineRule="auto"/>
              <w:rPr>
                <w:rFonts w:asciiTheme="minorHAnsi" w:eastAsia="Cambria" w:hAnsiTheme="minorHAnsi" w:cstheme="minorHAnsi"/>
                <w:sz w:val="18"/>
                <w:szCs w:val="18"/>
              </w:rPr>
            </w:pPr>
            <w:r>
              <w:rPr>
                <w:rFonts w:asciiTheme="minorHAnsi" w:eastAsia="Cambria" w:hAnsiTheme="minorHAnsi" w:cstheme="minorHAnsi"/>
                <w:sz w:val="18"/>
                <w:szCs w:val="18"/>
              </w:rPr>
              <w:t>Principals</w:t>
            </w:r>
          </w:p>
          <w:p w:rsidR="00E13B1F" w:rsidRPr="002D28A3" w:rsidRDefault="00E13B1F" w:rsidP="00E13B1F">
            <w:pPr>
              <w:spacing w:after="0" w:line="240" w:lineRule="auto"/>
              <w:rPr>
                <w:rFonts w:asciiTheme="minorHAnsi" w:hAnsiTheme="minorHAnsi" w:cstheme="minorHAnsi"/>
                <w:sz w:val="18"/>
                <w:szCs w:val="18"/>
              </w:rPr>
            </w:pPr>
            <w:r w:rsidRPr="002D28A3">
              <w:rPr>
                <w:rFonts w:asciiTheme="minorHAnsi" w:eastAsia="Cambria" w:hAnsiTheme="minorHAnsi" w:cstheme="minorHAnsi"/>
                <w:sz w:val="18"/>
                <w:szCs w:val="18"/>
              </w:rPr>
              <w:t>Guidance Psychologists</w:t>
            </w:r>
          </w:p>
        </w:tc>
        <w:tc>
          <w:tcPr>
            <w:tcW w:w="720" w:type="dxa"/>
            <w:shd w:val="clear" w:color="auto" w:fill="auto"/>
            <w:vAlign w:val="center"/>
          </w:tcPr>
          <w:p w:rsidR="00E13B1F" w:rsidRPr="002D28A3" w:rsidRDefault="00E13B1F" w:rsidP="00E13B1F">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720" w:type="dxa"/>
            <w:shd w:val="clear" w:color="auto" w:fill="auto"/>
            <w:vAlign w:val="center"/>
          </w:tcPr>
          <w:p w:rsidR="00E13B1F" w:rsidRPr="002D28A3" w:rsidRDefault="00E13B1F" w:rsidP="00E13B1F">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630" w:type="dxa"/>
            <w:shd w:val="clear" w:color="auto" w:fill="auto"/>
            <w:vAlign w:val="center"/>
          </w:tcPr>
          <w:p w:rsidR="00E13B1F" w:rsidRPr="002D28A3" w:rsidRDefault="00E13B1F" w:rsidP="00E13B1F">
            <w:pPr>
              <w:spacing w:after="0" w:line="240" w:lineRule="auto"/>
              <w:rPr>
                <w:rFonts w:asciiTheme="minorHAnsi" w:hAnsiTheme="minorHAnsi" w:cstheme="minorHAnsi"/>
                <w:sz w:val="18"/>
                <w:szCs w:val="18"/>
              </w:rPr>
            </w:pPr>
            <w:r>
              <w:rPr>
                <w:rFonts w:asciiTheme="minorHAnsi" w:hAnsiTheme="minorHAnsi" w:cstheme="minorHAnsi"/>
                <w:sz w:val="18"/>
                <w:szCs w:val="18"/>
              </w:rPr>
              <w:t>X</w:t>
            </w:r>
          </w:p>
        </w:tc>
        <w:tc>
          <w:tcPr>
            <w:tcW w:w="895" w:type="dxa"/>
            <w:vAlign w:val="center"/>
          </w:tcPr>
          <w:p w:rsidR="00E13B1F" w:rsidRPr="00384133" w:rsidRDefault="00E13B1F" w:rsidP="00E13B1F">
            <w:pPr>
              <w:spacing w:after="0" w:line="240" w:lineRule="auto"/>
              <w:rPr>
                <w:rFonts w:asciiTheme="minorHAnsi" w:hAnsiTheme="minorHAnsi" w:cstheme="minorHAnsi"/>
                <w:sz w:val="18"/>
                <w:szCs w:val="18"/>
              </w:rPr>
            </w:pPr>
            <w:r w:rsidRPr="00384133">
              <w:rPr>
                <w:rFonts w:asciiTheme="minorHAnsi" w:hAnsiTheme="minorHAnsi" w:cstheme="minorHAnsi"/>
                <w:sz w:val="18"/>
                <w:szCs w:val="18"/>
              </w:rPr>
              <w:t>In progress</w:t>
            </w:r>
          </w:p>
        </w:tc>
      </w:tr>
      <w:tr w:rsidR="00E13B1F" w:rsidTr="00E13B1F">
        <w:trPr>
          <w:jc w:val="center"/>
        </w:trPr>
        <w:tc>
          <w:tcPr>
            <w:tcW w:w="6890" w:type="dxa"/>
          </w:tcPr>
          <w:p w:rsidR="00E13B1F" w:rsidRPr="002D28A3" w:rsidRDefault="00E13B1F" w:rsidP="00E13B1F">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 xml:space="preserve">Appoint one representative from each elementary school </w:t>
            </w:r>
            <w:r w:rsidRPr="005C1D3C">
              <w:rPr>
                <w:rFonts w:asciiTheme="minorHAnsi" w:eastAsia="Cambria" w:hAnsiTheme="minorHAnsi" w:cstheme="minorHAnsi"/>
                <w:sz w:val="20"/>
                <w:szCs w:val="20"/>
              </w:rPr>
              <w:t xml:space="preserve">to the District Capacity Team (DCT) for the purpose </w:t>
            </w:r>
            <w:r>
              <w:rPr>
                <w:rFonts w:asciiTheme="minorHAnsi" w:eastAsia="Cambria" w:hAnsiTheme="minorHAnsi" w:cstheme="minorHAnsi"/>
                <w:sz w:val="20"/>
                <w:szCs w:val="20"/>
              </w:rPr>
              <w:t>of developing a shared vision for</w:t>
            </w:r>
            <w:r w:rsidRPr="005C1D3C">
              <w:rPr>
                <w:rFonts w:asciiTheme="minorHAnsi" w:eastAsia="Cambria" w:hAnsiTheme="minorHAnsi" w:cstheme="minorHAnsi"/>
                <w:sz w:val="20"/>
                <w:szCs w:val="20"/>
              </w:rPr>
              <w:t xml:space="preserve"> </w:t>
            </w:r>
            <w:r>
              <w:rPr>
                <w:rFonts w:asciiTheme="minorHAnsi" w:eastAsia="Cambria" w:hAnsiTheme="minorHAnsi" w:cstheme="minorHAnsi"/>
                <w:sz w:val="20"/>
                <w:szCs w:val="20"/>
              </w:rPr>
              <w:t>social emotional learning and cultural competence.</w:t>
            </w:r>
          </w:p>
        </w:tc>
        <w:tc>
          <w:tcPr>
            <w:tcW w:w="1350" w:type="dxa"/>
          </w:tcPr>
          <w:p w:rsidR="00E13B1F" w:rsidRPr="002D28A3" w:rsidRDefault="00E13B1F" w:rsidP="00E13B1F">
            <w:pPr>
              <w:spacing w:after="0" w:line="240" w:lineRule="auto"/>
              <w:rPr>
                <w:rFonts w:asciiTheme="minorHAnsi" w:hAnsiTheme="minorHAnsi" w:cstheme="minorHAnsi"/>
                <w:sz w:val="18"/>
                <w:szCs w:val="18"/>
              </w:rPr>
            </w:pPr>
            <w:r w:rsidRPr="002D28A3">
              <w:rPr>
                <w:rFonts w:asciiTheme="minorHAnsi" w:eastAsia="Cambria" w:hAnsiTheme="minorHAnsi" w:cstheme="minorHAnsi"/>
                <w:sz w:val="18"/>
                <w:szCs w:val="18"/>
              </w:rPr>
              <w:t>School Leadership Teams</w:t>
            </w:r>
          </w:p>
        </w:tc>
        <w:tc>
          <w:tcPr>
            <w:tcW w:w="720" w:type="dxa"/>
            <w:shd w:val="clear" w:color="auto" w:fill="auto"/>
            <w:vAlign w:val="center"/>
          </w:tcPr>
          <w:p w:rsidR="00E13B1F" w:rsidRDefault="00E13B1F" w:rsidP="00E13B1F">
            <w:pPr>
              <w:spacing w:after="0" w:line="240" w:lineRule="auto"/>
              <w:rPr>
                <w:rFonts w:asciiTheme="minorHAnsi" w:hAnsiTheme="minorHAnsi" w:cstheme="minorHAnsi"/>
                <w:sz w:val="18"/>
                <w:szCs w:val="18"/>
              </w:rPr>
            </w:pPr>
            <w:r>
              <w:rPr>
                <w:rFonts w:asciiTheme="minorHAnsi" w:hAnsiTheme="minorHAnsi" w:cstheme="minorHAnsi"/>
                <w:sz w:val="18"/>
                <w:szCs w:val="18"/>
              </w:rPr>
              <w:t>Jan</w:t>
            </w:r>
          </w:p>
          <w:p w:rsidR="00E13B1F" w:rsidRPr="002D28A3" w:rsidRDefault="00E13B1F" w:rsidP="00E13B1F">
            <w:pPr>
              <w:spacing w:after="0" w:line="240" w:lineRule="auto"/>
              <w:rPr>
                <w:rFonts w:asciiTheme="minorHAnsi" w:hAnsiTheme="minorHAnsi" w:cstheme="minorHAnsi"/>
                <w:sz w:val="18"/>
                <w:szCs w:val="18"/>
              </w:rPr>
            </w:pPr>
            <w:r>
              <w:rPr>
                <w:rFonts w:asciiTheme="minorHAnsi" w:hAnsiTheme="minorHAnsi" w:cstheme="minorHAnsi"/>
                <w:sz w:val="18"/>
                <w:szCs w:val="18"/>
              </w:rPr>
              <w:t>2017</w:t>
            </w:r>
          </w:p>
        </w:tc>
        <w:tc>
          <w:tcPr>
            <w:tcW w:w="720" w:type="dxa"/>
            <w:shd w:val="clear" w:color="auto" w:fill="F2F2F2" w:themeFill="background1" w:themeFillShade="F2"/>
            <w:vAlign w:val="center"/>
          </w:tcPr>
          <w:p w:rsidR="00E13B1F" w:rsidRPr="002D28A3" w:rsidRDefault="00E13B1F" w:rsidP="00E13B1F">
            <w:pPr>
              <w:spacing w:after="0" w:line="240" w:lineRule="auto"/>
              <w:rPr>
                <w:rFonts w:asciiTheme="minorHAnsi" w:hAnsiTheme="minorHAnsi" w:cstheme="minorHAnsi"/>
                <w:sz w:val="18"/>
                <w:szCs w:val="18"/>
              </w:rPr>
            </w:pPr>
          </w:p>
        </w:tc>
        <w:tc>
          <w:tcPr>
            <w:tcW w:w="630" w:type="dxa"/>
            <w:shd w:val="clear" w:color="auto" w:fill="F2F2F2" w:themeFill="background1" w:themeFillShade="F2"/>
            <w:vAlign w:val="center"/>
          </w:tcPr>
          <w:p w:rsidR="00E13B1F" w:rsidRPr="002D28A3" w:rsidRDefault="00E13B1F" w:rsidP="00E13B1F">
            <w:pPr>
              <w:spacing w:after="0" w:line="240" w:lineRule="auto"/>
              <w:rPr>
                <w:rFonts w:asciiTheme="minorHAnsi" w:hAnsiTheme="minorHAnsi" w:cstheme="minorHAnsi"/>
                <w:sz w:val="18"/>
                <w:szCs w:val="18"/>
              </w:rPr>
            </w:pPr>
          </w:p>
        </w:tc>
        <w:tc>
          <w:tcPr>
            <w:tcW w:w="895" w:type="dxa"/>
            <w:vAlign w:val="center"/>
          </w:tcPr>
          <w:p w:rsidR="00E13B1F" w:rsidRPr="00384133" w:rsidRDefault="00E13B1F" w:rsidP="00E13B1F">
            <w:pPr>
              <w:spacing w:after="0" w:line="240" w:lineRule="auto"/>
              <w:rPr>
                <w:rFonts w:asciiTheme="minorHAnsi" w:hAnsiTheme="minorHAnsi" w:cstheme="minorHAnsi"/>
                <w:sz w:val="16"/>
                <w:szCs w:val="16"/>
              </w:rPr>
            </w:pPr>
            <w:r w:rsidRPr="00384133">
              <w:rPr>
                <w:rFonts w:asciiTheme="minorHAnsi" w:hAnsiTheme="minorHAnsi" w:cstheme="minorHAnsi"/>
                <w:sz w:val="16"/>
                <w:szCs w:val="16"/>
              </w:rPr>
              <w:t>Complete</w:t>
            </w:r>
          </w:p>
        </w:tc>
      </w:tr>
    </w:tbl>
    <w:p w:rsidR="00A93ED1" w:rsidRDefault="00A93ED1" w:rsidP="00A93ED1">
      <w:pPr>
        <w:spacing w:after="0" w:line="240" w:lineRule="auto"/>
      </w:pPr>
    </w:p>
    <w:tbl>
      <w:tblPr>
        <w:tblW w:w="11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40"/>
        <w:gridCol w:w="1440"/>
        <w:gridCol w:w="1350"/>
        <w:gridCol w:w="1080"/>
      </w:tblGrid>
      <w:tr w:rsidR="00A93ED1" w:rsidTr="00E13B1F">
        <w:trPr>
          <w:jc w:val="center"/>
        </w:trPr>
        <w:tc>
          <w:tcPr>
            <w:tcW w:w="11210" w:type="dxa"/>
            <w:gridSpan w:val="4"/>
            <w:tcBorders>
              <w:bottom w:val="single" w:sz="4" w:space="0" w:color="000000"/>
            </w:tcBorders>
            <w:shd w:val="clear" w:color="auto" w:fill="F2DBDB" w:themeFill="accent2" w:themeFillTint="33"/>
            <w:vAlign w:val="center"/>
          </w:tcPr>
          <w:p w:rsidR="00A93ED1" w:rsidRPr="00784500" w:rsidRDefault="00A93ED1" w:rsidP="00E13B1F">
            <w:pPr>
              <w:spacing w:after="0" w:line="240" w:lineRule="auto"/>
              <w:jc w:val="center"/>
              <w:rPr>
                <w:rFonts w:ascii="Cambria" w:eastAsia="Cambria" w:hAnsi="Cambria" w:cs="Cambria"/>
                <w:b/>
                <w:sz w:val="20"/>
                <w:szCs w:val="20"/>
              </w:rPr>
            </w:pPr>
            <w:r w:rsidRPr="00784500">
              <w:rPr>
                <w:rFonts w:ascii="Cambria" w:eastAsia="Cambria" w:hAnsi="Cambria" w:cs="Cambria"/>
                <w:b/>
                <w:sz w:val="20"/>
                <w:szCs w:val="20"/>
              </w:rPr>
              <w:t>Measuring Impact</w:t>
            </w:r>
          </w:p>
          <w:p w:rsidR="00A93ED1" w:rsidRPr="00784500" w:rsidRDefault="00A93ED1" w:rsidP="00E13B1F">
            <w:pPr>
              <w:spacing w:after="0" w:line="240" w:lineRule="auto"/>
              <w:jc w:val="center"/>
              <w:rPr>
                <w:rFonts w:ascii="Cambria" w:eastAsia="Cambria" w:hAnsi="Cambria" w:cs="Cambria"/>
                <w:i/>
                <w:sz w:val="16"/>
                <w:szCs w:val="16"/>
              </w:rPr>
            </w:pPr>
            <w:r w:rsidRPr="00784500">
              <w:rPr>
                <w:rFonts w:ascii="Cambria" w:eastAsia="Cambria" w:hAnsi="Cambria" w:cs="Cambria"/>
                <w:i/>
                <w:sz w:val="20"/>
                <w:szCs w:val="20"/>
              </w:rPr>
              <w:t>Changes in practice, attitude, or behavior when the initiative is having its desired impact.</w:t>
            </w:r>
          </w:p>
        </w:tc>
      </w:tr>
      <w:tr w:rsidR="00A93ED1" w:rsidTr="00E13B1F">
        <w:trPr>
          <w:jc w:val="center"/>
        </w:trPr>
        <w:tc>
          <w:tcPr>
            <w:tcW w:w="7340" w:type="dxa"/>
            <w:tcBorders>
              <w:bottom w:val="single" w:sz="4" w:space="0" w:color="000000"/>
            </w:tcBorders>
            <w:shd w:val="clear" w:color="auto" w:fill="FFFFCC"/>
            <w:vAlign w:val="center"/>
          </w:tcPr>
          <w:p w:rsidR="00A93ED1" w:rsidRPr="00CD17C0" w:rsidRDefault="00A93ED1" w:rsidP="00A93ED1">
            <w:pPr>
              <w:spacing w:after="0" w:line="240" w:lineRule="auto"/>
              <w:rPr>
                <w:rFonts w:asciiTheme="minorHAnsi" w:eastAsia="Cambria" w:hAnsiTheme="minorHAnsi" w:cstheme="minorHAnsi"/>
                <w:b/>
                <w:sz w:val="18"/>
                <w:szCs w:val="18"/>
              </w:rPr>
            </w:pPr>
          </w:p>
          <w:p w:rsidR="00A93ED1" w:rsidRPr="00F47554" w:rsidRDefault="00A93ED1" w:rsidP="00A93ED1">
            <w:pPr>
              <w:spacing w:after="0" w:line="240" w:lineRule="auto"/>
              <w:rPr>
                <w:rFonts w:asciiTheme="minorHAnsi" w:hAnsiTheme="minorHAnsi" w:cstheme="minorHAnsi"/>
                <w:sz w:val="20"/>
                <w:szCs w:val="20"/>
              </w:rPr>
            </w:pPr>
            <w:r w:rsidRPr="00F47554">
              <w:rPr>
                <w:rFonts w:asciiTheme="minorHAnsi" w:eastAsia="Cambria" w:hAnsiTheme="minorHAnsi" w:cstheme="minorHAnsi"/>
                <w:b/>
                <w:sz w:val="20"/>
                <w:szCs w:val="20"/>
              </w:rPr>
              <w:t>Early Evidence of Change Benchmark</w:t>
            </w:r>
          </w:p>
          <w:p w:rsidR="00A93ED1" w:rsidRPr="00CD17C0" w:rsidRDefault="00A93ED1" w:rsidP="00A93ED1">
            <w:pPr>
              <w:spacing w:after="0" w:line="240" w:lineRule="auto"/>
              <w:rPr>
                <w:rFonts w:asciiTheme="minorHAnsi" w:hAnsiTheme="minorHAnsi" w:cstheme="minorHAnsi"/>
                <w:sz w:val="18"/>
                <w:szCs w:val="18"/>
              </w:rPr>
            </w:pPr>
          </w:p>
        </w:tc>
        <w:tc>
          <w:tcPr>
            <w:tcW w:w="1440" w:type="dxa"/>
            <w:tcBorders>
              <w:bottom w:val="single" w:sz="4" w:space="0" w:color="000000"/>
            </w:tcBorders>
            <w:shd w:val="clear" w:color="auto" w:fill="FFFFCC"/>
            <w:vAlign w:val="center"/>
          </w:tcPr>
          <w:p w:rsidR="00A93ED1" w:rsidRPr="00CD17C0" w:rsidRDefault="00A93ED1" w:rsidP="00A93ED1">
            <w:pPr>
              <w:spacing w:after="0" w:line="240" w:lineRule="auto"/>
              <w:rPr>
                <w:rFonts w:asciiTheme="minorHAnsi" w:hAnsiTheme="minorHAnsi" w:cstheme="minorHAnsi"/>
                <w:sz w:val="18"/>
                <w:szCs w:val="18"/>
              </w:rPr>
            </w:pPr>
            <w:r w:rsidRPr="00CD17C0">
              <w:rPr>
                <w:rFonts w:asciiTheme="minorHAnsi" w:eastAsia="Cambria" w:hAnsiTheme="minorHAnsi" w:cstheme="minorHAnsi"/>
                <w:b/>
                <w:sz w:val="18"/>
                <w:szCs w:val="18"/>
              </w:rPr>
              <w:t>Person Responsible</w:t>
            </w:r>
          </w:p>
        </w:tc>
        <w:tc>
          <w:tcPr>
            <w:tcW w:w="1350" w:type="dxa"/>
            <w:tcBorders>
              <w:bottom w:val="single" w:sz="4" w:space="0" w:color="000000"/>
            </w:tcBorders>
            <w:shd w:val="clear" w:color="auto" w:fill="FFFFCC"/>
            <w:vAlign w:val="center"/>
          </w:tcPr>
          <w:p w:rsidR="00A93ED1" w:rsidRPr="00CD17C0" w:rsidRDefault="00A93ED1" w:rsidP="00A93ED1">
            <w:pPr>
              <w:spacing w:after="0" w:line="240" w:lineRule="auto"/>
              <w:rPr>
                <w:rFonts w:asciiTheme="minorHAnsi" w:hAnsiTheme="minorHAnsi" w:cstheme="minorHAnsi"/>
                <w:sz w:val="18"/>
                <w:szCs w:val="18"/>
              </w:rPr>
            </w:pPr>
            <w:r w:rsidRPr="00CD17C0">
              <w:rPr>
                <w:rFonts w:asciiTheme="minorHAnsi" w:eastAsia="Cambria" w:hAnsiTheme="minorHAnsi" w:cstheme="minorHAnsi"/>
                <w:b/>
                <w:sz w:val="18"/>
                <w:szCs w:val="18"/>
              </w:rPr>
              <w:t>Date</w:t>
            </w:r>
          </w:p>
        </w:tc>
        <w:tc>
          <w:tcPr>
            <w:tcW w:w="1080" w:type="dxa"/>
            <w:tcBorders>
              <w:bottom w:val="single" w:sz="4" w:space="0" w:color="000000"/>
            </w:tcBorders>
            <w:shd w:val="clear" w:color="auto" w:fill="FFFFCC"/>
            <w:vAlign w:val="center"/>
          </w:tcPr>
          <w:p w:rsidR="00A93ED1" w:rsidRPr="00CD17C0" w:rsidRDefault="00A93ED1" w:rsidP="00A93ED1">
            <w:pPr>
              <w:spacing w:after="0" w:line="240" w:lineRule="auto"/>
              <w:rPr>
                <w:rFonts w:asciiTheme="minorHAnsi" w:hAnsiTheme="minorHAnsi" w:cstheme="minorHAnsi"/>
                <w:sz w:val="18"/>
                <w:szCs w:val="18"/>
              </w:rPr>
            </w:pPr>
            <w:r w:rsidRPr="00CD17C0">
              <w:rPr>
                <w:rFonts w:asciiTheme="minorHAnsi" w:eastAsia="Cambria" w:hAnsiTheme="minorHAnsi" w:cstheme="minorHAnsi"/>
                <w:b/>
                <w:sz w:val="18"/>
                <w:szCs w:val="18"/>
              </w:rPr>
              <w:t>Status</w:t>
            </w:r>
          </w:p>
        </w:tc>
      </w:tr>
      <w:tr w:rsidR="00A93ED1" w:rsidTr="00E13B1F">
        <w:trPr>
          <w:jc w:val="center"/>
        </w:trPr>
        <w:tc>
          <w:tcPr>
            <w:tcW w:w="7340" w:type="dxa"/>
          </w:tcPr>
          <w:p w:rsidR="00A93ED1" w:rsidRPr="00632EF0" w:rsidRDefault="00A93ED1" w:rsidP="00A93ED1">
            <w:pPr>
              <w:spacing w:after="0" w:line="240" w:lineRule="auto"/>
              <w:rPr>
                <w:rFonts w:asciiTheme="minorHAnsi" w:hAnsiTheme="minorHAnsi" w:cstheme="minorHAnsi"/>
                <w:sz w:val="20"/>
                <w:szCs w:val="20"/>
              </w:rPr>
            </w:pPr>
            <w:r w:rsidRPr="00632EF0">
              <w:rPr>
                <w:rFonts w:asciiTheme="minorHAnsi" w:eastAsia="Cambria" w:hAnsiTheme="minorHAnsi" w:cstheme="minorHAnsi"/>
                <w:sz w:val="20"/>
                <w:szCs w:val="20"/>
              </w:rPr>
              <w:t>Devereux Student Strengths Assessments (DESSA) are annually reviewed, analyzed, and used to inform decision regarding curriculum and instructional practices.</w:t>
            </w:r>
          </w:p>
        </w:tc>
        <w:tc>
          <w:tcPr>
            <w:tcW w:w="1440" w:type="dxa"/>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tc>
        <w:tc>
          <w:tcPr>
            <w:tcW w:w="1350" w:type="dxa"/>
            <w:vAlign w:val="center"/>
          </w:tcPr>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2016-2017</w:t>
            </w:r>
          </w:p>
        </w:tc>
        <w:tc>
          <w:tcPr>
            <w:tcW w:w="1080" w:type="dxa"/>
            <w:vAlign w:val="center"/>
          </w:tcPr>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Planned</w:t>
            </w:r>
          </w:p>
        </w:tc>
      </w:tr>
      <w:tr w:rsidR="00A93ED1" w:rsidTr="00E13B1F">
        <w:trPr>
          <w:jc w:val="center"/>
        </w:trPr>
        <w:tc>
          <w:tcPr>
            <w:tcW w:w="7340" w:type="dxa"/>
          </w:tcPr>
          <w:p w:rsidR="00A93ED1" w:rsidRPr="00632EF0" w:rsidRDefault="00A93ED1" w:rsidP="00A93ED1">
            <w:pPr>
              <w:spacing w:after="0" w:line="240" w:lineRule="auto"/>
              <w:rPr>
                <w:rFonts w:asciiTheme="minorHAnsi" w:hAnsiTheme="minorHAnsi" w:cstheme="minorHAnsi"/>
                <w:sz w:val="20"/>
                <w:szCs w:val="20"/>
              </w:rPr>
            </w:pPr>
            <w:r w:rsidRPr="00632EF0">
              <w:rPr>
                <w:rFonts w:asciiTheme="minorHAnsi" w:hAnsiTheme="minorHAnsi" w:cstheme="minorHAnsi"/>
                <w:spacing w:val="1"/>
                <w:position w:val="1"/>
                <w:sz w:val="20"/>
                <w:szCs w:val="20"/>
              </w:rPr>
              <w:t>7</w:t>
            </w:r>
            <w:r w:rsidRPr="00632EF0">
              <w:rPr>
                <w:rFonts w:asciiTheme="minorHAnsi" w:hAnsiTheme="minorHAnsi" w:cstheme="minorHAnsi"/>
                <w:spacing w:val="-2"/>
                <w:position w:val="1"/>
                <w:sz w:val="20"/>
                <w:szCs w:val="20"/>
              </w:rPr>
              <w:t>5</w:t>
            </w:r>
            <w:r w:rsidRPr="00632EF0">
              <w:rPr>
                <w:rFonts w:asciiTheme="minorHAnsi" w:hAnsiTheme="minorHAnsi" w:cstheme="minorHAnsi"/>
                <w:position w:val="1"/>
                <w:sz w:val="20"/>
                <w:szCs w:val="20"/>
              </w:rPr>
              <w:t>%</w:t>
            </w:r>
            <w:r w:rsidRPr="00632EF0">
              <w:rPr>
                <w:rFonts w:asciiTheme="minorHAnsi" w:hAnsiTheme="minorHAnsi" w:cstheme="minorHAnsi"/>
                <w:spacing w:val="1"/>
                <w:position w:val="1"/>
                <w:sz w:val="20"/>
                <w:szCs w:val="20"/>
              </w:rPr>
              <w:t xml:space="preserve"> o</w:t>
            </w:r>
            <w:r w:rsidRPr="00632EF0">
              <w:rPr>
                <w:rFonts w:asciiTheme="minorHAnsi" w:hAnsiTheme="minorHAnsi" w:cstheme="minorHAnsi"/>
                <w:position w:val="1"/>
                <w:sz w:val="20"/>
                <w:szCs w:val="20"/>
              </w:rPr>
              <w:t>f</w:t>
            </w:r>
            <w:r w:rsidRPr="00632EF0">
              <w:rPr>
                <w:rFonts w:asciiTheme="minorHAnsi" w:hAnsiTheme="minorHAnsi" w:cstheme="minorHAnsi"/>
                <w:spacing w:val="-3"/>
                <w:position w:val="1"/>
                <w:sz w:val="20"/>
                <w:szCs w:val="20"/>
              </w:rPr>
              <w:t xml:space="preserve"> </w:t>
            </w:r>
            <w:r w:rsidRPr="00632EF0">
              <w:rPr>
                <w:rFonts w:asciiTheme="minorHAnsi" w:hAnsiTheme="minorHAnsi" w:cstheme="minorHAnsi"/>
                <w:position w:val="1"/>
                <w:sz w:val="20"/>
                <w:szCs w:val="20"/>
              </w:rPr>
              <w:t xml:space="preserve">all </w:t>
            </w:r>
            <w:r w:rsidRPr="00632EF0">
              <w:rPr>
                <w:rFonts w:asciiTheme="minorHAnsi" w:hAnsiTheme="minorHAnsi" w:cstheme="minorHAnsi"/>
                <w:spacing w:val="-2"/>
                <w:position w:val="1"/>
                <w:sz w:val="20"/>
                <w:szCs w:val="20"/>
              </w:rPr>
              <w:t>t</w:t>
            </w:r>
            <w:r w:rsidRPr="00632EF0">
              <w:rPr>
                <w:rFonts w:asciiTheme="minorHAnsi" w:hAnsiTheme="minorHAnsi" w:cstheme="minorHAnsi"/>
                <w:position w:val="1"/>
                <w:sz w:val="20"/>
                <w:szCs w:val="20"/>
              </w:rPr>
              <w:t>eacher</w:t>
            </w:r>
            <w:r w:rsidRPr="00632EF0">
              <w:rPr>
                <w:rFonts w:asciiTheme="minorHAnsi" w:hAnsiTheme="minorHAnsi" w:cstheme="minorHAnsi"/>
                <w:spacing w:val="-2"/>
                <w:position w:val="1"/>
                <w:sz w:val="20"/>
                <w:szCs w:val="20"/>
              </w:rPr>
              <w:t xml:space="preserve"> </w:t>
            </w:r>
            <w:r w:rsidRPr="00632EF0">
              <w:rPr>
                <w:rFonts w:asciiTheme="minorHAnsi" w:hAnsiTheme="minorHAnsi" w:cstheme="minorHAnsi"/>
                <w:spacing w:val="1"/>
                <w:position w:val="1"/>
                <w:sz w:val="20"/>
                <w:szCs w:val="20"/>
              </w:rPr>
              <w:t>o</w:t>
            </w:r>
            <w:r w:rsidRPr="00632EF0">
              <w:rPr>
                <w:rFonts w:asciiTheme="minorHAnsi" w:hAnsiTheme="minorHAnsi" w:cstheme="minorHAnsi"/>
                <w:spacing w:val="-1"/>
                <w:position w:val="1"/>
                <w:sz w:val="20"/>
                <w:szCs w:val="20"/>
              </w:rPr>
              <w:t>b</w:t>
            </w:r>
            <w:r w:rsidRPr="00632EF0">
              <w:rPr>
                <w:rFonts w:asciiTheme="minorHAnsi" w:hAnsiTheme="minorHAnsi" w:cstheme="minorHAnsi"/>
                <w:spacing w:val="-2"/>
                <w:position w:val="1"/>
                <w:sz w:val="20"/>
                <w:szCs w:val="20"/>
              </w:rPr>
              <w:t>s</w:t>
            </w:r>
            <w:r w:rsidRPr="00632EF0">
              <w:rPr>
                <w:rFonts w:asciiTheme="minorHAnsi" w:hAnsiTheme="minorHAnsi" w:cstheme="minorHAnsi"/>
                <w:position w:val="1"/>
                <w:sz w:val="20"/>
                <w:szCs w:val="20"/>
              </w:rPr>
              <w:t>er</w:t>
            </w:r>
            <w:r w:rsidRPr="00632EF0">
              <w:rPr>
                <w:rFonts w:asciiTheme="minorHAnsi" w:hAnsiTheme="minorHAnsi" w:cstheme="minorHAnsi"/>
                <w:spacing w:val="1"/>
                <w:position w:val="1"/>
                <w:sz w:val="20"/>
                <w:szCs w:val="20"/>
              </w:rPr>
              <w:t>v</w:t>
            </w:r>
            <w:r w:rsidRPr="00632EF0">
              <w:rPr>
                <w:rFonts w:asciiTheme="minorHAnsi" w:hAnsiTheme="minorHAnsi" w:cstheme="minorHAnsi"/>
                <w:spacing w:val="-3"/>
                <w:position w:val="1"/>
                <w:sz w:val="20"/>
                <w:szCs w:val="20"/>
              </w:rPr>
              <w:t>a</w:t>
            </w:r>
            <w:r w:rsidRPr="00632EF0">
              <w:rPr>
                <w:rFonts w:asciiTheme="minorHAnsi" w:hAnsiTheme="minorHAnsi" w:cstheme="minorHAnsi"/>
                <w:spacing w:val="-2"/>
                <w:position w:val="1"/>
                <w:sz w:val="20"/>
                <w:szCs w:val="20"/>
              </w:rPr>
              <w:t>t</w:t>
            </w:r>
            <w:r w:rsidRPr="00632EF0">
              <w:rPr>
                <w:rFonts w:asciiTheme="minorHAnsi" w:hAnsiTheme="minorHAnsi" w:cstheme="minorHAnsi"/>
                <w:position w:val="1"/>
                <w:sz w:val="20"/>
                <w:szCs w:val="20"/>
              </w:rPr>
              <w:t>i</w:t>
            </w:r>
            <w:r w:rsidRPr="00632EF0">
              <w:rPr>
                <w:rFonts w:asciiTheme="minorHAnsi" w:hAnsiTheme="minorHAnsi" w:cstheme="minorHAnsi"/>
                <w:spacing w:val="1"/>
                <w:position w:val="1"/>
                <w:sz w:val="20"/>
                <w:szCs w:val="20"/>
              </w:rPr>
              <w:t>o</w:t>
            </w:r>
            <w:r w:rsidRPr="00632EF0">
              <w:rPr>
                <w:rFonts w:asciiTheme="minorHAnsi" w:hAnsiTheme="minorHAnsi" w:cstheme="minorHAnsi"/>
                <w:spacing w:val="-1"/>
                <w:position w:val="1"/>
                <w:sz w:val="20"/>
                <w:szCs w:val="20"/>
              </w:rPr>
              <w:t>n</w:t>
            </w:r>
            <w:r w:rsidRPr="00632EF0">
              <w:rPr>
                <w:rFonts w:asciiTheme="minorHAnsi" w:hAnsiTheme="minorHAnsi" w:cstheme="minorHAnsi"/>
                <w:position w:val="1"/>
                <w:sz w:val="20"/>
                <w:szCs w:val="20"/>
              </w:rPr>
              <w:t xml:space="preserve">s </w:t>
            </w:r>
            <w:r w:rsidRPr="00632EF0">
              <w:rPr>
                <w:rFonts w:asciiTheme="minorHAnsi" w:hAnsiTheme="minorHAnsi" w:cstheme="minorHAnsi"/>
                <w:spacing w:val="-2"/>
                <w:position w:val="1"/>
                <w:sz w:val="20"/>
                <w:szCs w:val="20"/>
              </w:rPr>
              <w:t>c</w:t>
            </w:r>
            <w:r w:rsidRPr="00632EF0">
              <w:rPr>
                <w:rFonts w:asciiTheme="minorHAnsi" w:hAnsiTheme="minorHAnsi" w:cstheme="minorHAnsi"/>
                <w:spacing w:val="1"/>
                <w:position w:val="1"/>
                <w:sz w:val="20"/>
                <w:szCs w:val="20"/>
              </w:rPr>
              <w:t>o</w:t>
            </w:r>
            <w:r w:rsidRPr="00632EF0">
              <w:rPr>
                <w:rFonts w:asciiTheme="minorHAnsi" w:hAnsiTheme="minorHAnsi" w:cstheme="minorHAnsi"/>
                <w:spacing w:val="-1"/>
                <w:position w:val="1"/>
                <w:sz w:val="20"/>
                <w:szCs w:val="20"/>
              </w:rPr>
              <w:t>ndu</w:t>
            </w:r>
            <w:r w:rsidRPr="00632EF0">
              <w:rPr>
                <w:rFonts w:asciiTheme="minorHAnsi" w:hAnsiTheme="minorHAnsi" w:cstheme="minorHAnsi"/>
                <w:position w:val="1"/>
                <w:sz w:val="20"/>
                <w:szCs w:val="20"/>
              </w:rPr>
              <w:t>ct</w:t>
            </w:r>
            <w:r w:rsidRPr="00632EF0">
              <w:rPr>
                <w:rFonts w:asciiTheme="minorHAnsi" w:hAnsiTheme="minorHAnsi" w:cstheme="minorHAnsi"/>
                <w:spacing w:val="1"/>
                <w:position w:val="1"/>
                <w:sz w:val="20"/>
                <w:szCs w:val="20"/>
              </w:rPr>
              <w:t>e</w:t>
            </w:r>
            <w:r w:rsidRPr="00632EF0">
              <w:rPr>
                <w:rFonts w:asciiTheme="minorHAnsi" w:hAnsiTheme="minorHAnsi" w:cstheme="minorHAnsi"/>
                <w:position w:val="1"/>
                <w:sz w:val="20"/>
                <w:szCs w:val="20"/>
              </w:rPr>
              <w:t>d</w:t>
            </w:r>
            <w:r w:rsidRPr="00632EF0">
              <w:rPr>
                <w:rFonts w:asciiTheme="minorHAnsi" w:hAnsiTheme="minorHAnsi" w:cstheme="minorHAnsi"/>
                <w:spacing w:val="-3"/>
                <w:position w:val="1"/>
                <w:sz w:val="20"/>
                <w:szCs w:val="20"/>
              </w:rPr>
              <w:t xml:space="preserve"> </w:t>
            </w:r>
            <w:r w:rsidRPr="00632EF0">
              <w:rPr>
                <w:rFonts w:asciiTheme="minorHAnsi" w:hAnsiTheme="minorHAnsi" w:cstheme="minorHAnsi"/>
                <w:position w:val="1"/>
                <w:sz w:val="20"/>
                <w:szCs w:val="20"/>
              </w:rPr>
              <w:t xml:space="preserve">through walkthroughs show evidence of </w:t>
            </w:r>
            <w:r w:rsidRPr="00632EF0">
              <w:rPr>
                <w:rFonts w:asciiTheme="minorHAnsi" w:eastAsia="Cambria" w:hAnsiTheme="minorHAnsi" w:cstheme="minorHAnsi"/>
                <w:sz w:val="20"/>
                <w:szCs w:val="20"/>
              </w:rPr>
              <w:t>Responsive Classroom principles and consistent Morning Meeting routine in all regular, specialist, and special education settings.</w:t>
            </w:r>
          </w:p>
        </w:tc>
        <w:tc>
          <w:tcPr>
            <w:tcW w:w="1440" w:type="dxa"/>
          </w:tcPr>
          <w:p w:rsidR="00A93ED1" w:rsidRDefault="00A93ED1" w:rsidP="00A93ED1">
            <w:pPr>
              <w:spacing w:after="0" w:line="240" w:lineRule="auto"/>
              <w:rPr>
                <w:rFonts w:asciiTheme="minorHAnsi" w:hAnsiTheme="minorHAnsi" w:cstheme="minorHAnsi"/>
                <w:sz w:val="18"/>
                <w:szCs w:val="18"/>
              </w:rPr>
            </w:pPr>
            <w:r w:rsidRPr="009D7E10">
              <w:rPr>
                <w:rFonts w:asciiTheme="minorHAnsi" w:hAnsiTheme="minorHAnsi" w:cstheme="minorHAnsi"/>
                <w:sz w:val="18"/>
                <w:szCs w:val="18"/>
              </w:rPr>
              <w:t>Principals</w:t>
            </w:r>
          </w:p>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1350" w:type="dxa"/>
            <w:vAlign w:val="center"/>
          </w:tcPr>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2017-2018</w:t>
            </w:r>
          </w:p>
        </w:tc>
        <w:tc>
          <w:tcPr>
            <w:tcW w:w="1080" w:type="dxa"/>
            <w:vAlign w:val="center"/>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In</w:t>
            </w:r>
          </w:p>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progress</w:t>
            </w:r>
          </w:p>
        </w:tc>
      </w:tr>
      <w:tr w:rsidR="00A93ED1" w:rsidTr="00E13B1F">
        <w:trPr>
          <w:jc w:val="center"/>
        </w:trPr>
        <w:tc>
          <w:tcPr>
            <w:tcW w:w="7340" w:type="dxa"/>
          </w:tcPr>
          <w:p w:rsidR="00A93ED1" w:rsidRPr="00632EF0" w:rsidRDefault="00A93ED1" w:rsidP="00A93ED1">
            <w:pPr>
              <w:spacing w:after="0" w:line="240" w:lineRule="auto"/>
              <w:rPr>
                <w:rFonts w:asciiTheme="minorHAnsi" w:hAnsiTheme="minorHAnsi" w:cstheme="minorHAnsi"/>
                <w:sz w:val="20"/>
                <w:szCs w:val="20"/>
              </w:rPr>
            </w:pPr>
            <w:r w:rsidRPr="00632EF0">
              <w:rPr>
                <w:rFonts w:asciiTheme="minorHAnsi" w:hAnsiTheme="minorHAnsi" w:cstheme="minorHAnsi"/>
                <w:spacing w:val="1"/>
                <w:position w:val="1"/>
                <w:sz w:val="20"/>
                <w:szCs w:val="20"/>
              </w:rPr>
              <w:t>7</w:t>
            </w:r>
            <w:r w:rsidRPr="00632EF0">
              <w:rPr>
                <w:rFonts w:asciiTheme="minorHAnsi" w:hAnsiTheme="minorHAnsi" w:cstheme="minorHAnsi"/>
                <w:spacing w:val="-2"/>
                <w:position w:val="1"/>
                <w:sz w:val="20"/>
                <w:szCs w:val="20"/>
              </w:rPr>
              <w:t>5</w:t>
            </w:r>
            <w:r w:rsidRPr="00632EF0">
              <w:rPr>
                <w:rFonts w:asciiTheme="minorHAnsi" w:hAnsiTheme="minorHAnsi" w:cstheme="minorHAnsi"/>
                <w:position w:val="1"/>
                <w:sz w:val="20"/>
                <w:szCs w:val="20"/>
              </w:rPr>
              <w:t>%</w:t>
            </w:r>
            <w:r w:rsidRPr="00632EF0">
              <w:rPr>
                <w:rFonts w:asciiTheme="minorHAnsi" w:hAnsiTheme="minorHAnsi" w:cstheme="minorHAnsi"/>
                <w:spacing w:val="1"/>
                <w:position w:val="1"/>
                <w:sz w:val="20"/>
                <w:szCs w:val="20"/>
              </w:rPr>
              <w:t xml:space="preserve"> o</w:t>
            </w:r>
            <w:r w:rsidRPr="00632EF0">
              <w:rPr>
                <w:rFonts w:asciiTheme="minorHAnsi" w:hAnsiTheme="minorHAnsi" w:cstheme="minorHAnsi"/>
                <w:position w:val="1"/>
                <w:sz w:val="20"/>
                <w:szCs w:val="20"/>
              </w:rPr>
              <w:t>f</w:t>
            </w:r>
            <w:r w:rsidRPr="00632EF0">
              <w:rPr>
                <w:rFonts w:asciiTheme="minorHAnsi" w:hAnsiTheme="minorHAnsi" w:cstheme="minorHAnsi"/>
                <w:spacing w:val="-3"/>
                <w:position w:val="1"/>
                <w:sz w:val="20"/>
                <w:szCs w:val="20"/>
              </w:rPr>
              <w:t xml:space="preserve"> </w:t>
            </w:r>
            <w:r w:rsidRPr="00632EF0">
              <w:rPr>
                <w:rFonts w:asciiTheme="minorHAnsi" w:hAnsiTheme="minorHAnsi" w:cstheme="minorHAnsi"/>
                <w:position w:val="1"/>
                <w:sz w:val="20"/>
                <w:szCs w:val="20"/>
              </w:rPr>
              <w:t xml:space="preserve">all </w:t>
            </w:r>
            <w:r w:rsidRPr="00632EF0">
              <w:rPr>
                <w:rFonts w:asciiTheme="minorHAnsi" w:hAnsiTheme="minorHAnsi" w:cstheme="minorHAnsi"/>
                <w:spacing w:val="-2"/>
                <w:position w:val="1"/>
                <w:sz w:val="20"/>
                <w:szCs w:val="20"/>
              </w:rPr>
              <w:t>t</w:t>
            </w:r>
            <w:r w:rsidRPr="00632EF0">
              <w:rPr>
                <w:rFonts w:asciiTheme="minorHAnsi" w:hAnsiTheme="minorHAnsi" w:cstheme="minorHAnsi"/>
                <w:position w:val="1"/>
                <w:sz w:val="20"/>
                <w:szCs w:val="20"/>
              </w:rPr>
              <w:t>eacher</w:t>
            </w:r>
            <w:r w:rsidRPr="00632EF0">
              <w:rPr>
                <w:rFonts w:asciiTheme="minorHAnsi" w:hAnsiTheme="minorHAnsi" w:cstheme="minorHAnsi"/>
                <w:spacing w:val="-2"/>
                <w:position w:val="1"/>
                <w:sz w:val="20"/>
                <w:szCs w:val="20"/>
              </w:rPr>
              <w:t xml:space="preserve"> </w:t>
            </w:r>
            <w:r w:rsidRPr="00632EF0">
              <w:rPr>
                <w:rFonts w:asciiTheme="minorHAnsi" w:hAnsiTheme="minorHAnsi" w:cstheme="minorHAnsi"/>
                <w:spacing w:val="1"/>
                <w:position w:val="1"/>
                <w:sz w:val="20"/>
                <w:szCs w:val="20"/>
              </w:rPr>
              <w:t>o</w:t>
            </w:r>
            <w:r w:rsidRPr="00632EF0">
              <w:rPr>
                <w:rFonts w:asciiTheme="minorHAnsi" w:hAnsiTheme="minorHAnsi" w:cstheme="minorHAnsi"/>
                <w:spacing w:val="-1"/>
                <w:position w:val="1"/>
                <w:sz w:val="20"/>
                <w:szCs w:val="20"/>
              </w:rPr>
              <w:t>b</w:t>
            </w:r>
            <w:r w:rsidRPr="00632EF0">
              <w:rPr>
                <w:rFonts w:asciiTheme="minorHAnsi" w:hAnsiTheme="minorHAnsi" w:cstheme="minorHAnsi"/>
                <w:spacing w:val="-2"/>
                <w:position w:val="1"/>
                <w:sz w:val="20"/>
                <w:szCs w:val="20"/>
              </w:rPr>
              <w:t>s</w:t>
            </w:r>
            <w:r w:rsidRPr="00632EF0">
              <w:rPr>
                <w:rFonts w:asciiTheme="minorHAnsi" w:hAnsiTheme="minorHAnsi" w:cstheme="minorHAnsi"/>
                <w:position w:val="1"/>
                <w:sz w:val="20"/>
                <w:szCs w:val="20"/>
              </w:rPr>
              <w:t>er</w:t>
            </w:r>
            <w:r w:rsidRPr="00632EF0">
              <w:rPr>
                <w:rFonts w:asciiTheme="minorHAnsi" w:hAnsiTheme="minorHAnsi" w:cstheme="minorHAnsi"/>
                <w:spacing w:val="1"/>
                <w:position w:val="1"/>
                <w:sz w:val="20"/>
                <w:szCs w:val="20"/>
              </w:rPr>
              <w:t>v</w:t>
            </w:r>
            <w:r w:rsidRPr="00632EF0">
              <w:rPr>
                <w:rFonts w:asciiTheme="minorHAnsi" w:hAnsiTheme="minorHAnsi" w:cstheme="minorHAnsi"/>
                <w:spacing w:val="-3"/>
                <w:position w:val="1"/>
                <w:sz w:val="20"/>
                <w:szCs w:val="20"/>
              </w:rPr>
              <w:t>a</w:t>
            </w:r>
            <w:r w:rsidRPr="00632EF0">
              <w:rPr>
                <w:rFonts w:asciiTheme="minorHAnsi" w:hAnsiTheme="minorHAnsi" w:cstheme="minorHAnsi"/>
                <w:spacing w:val="-2"/>
                <w:position w:val="1"/>
                <w:sz w:val="20"/>
                <w:szCs w:val="20"/>
              </w:rPr>
              <w:t>t</w:t>
            </w:r>
            <w:r w:rsidRPr="00632EF0">
              <w:rPr>
                <w:rFonts w:asciiTheme="minorHAnsi" w:hAnsiTheme="minorHAnsi" w:cstheme="minorHAnsi"/>
                <w:position w:val="1"/>
                <w:sz w:val="20"/>
                <w:szCs w:val="20"/>
              </w:rPr>
              <w:t>i</w:t>
            </w:r>
            <w:r w:rsidRPr="00632EF0">
              <w:rPr>
                <w:rFonts w:asciiTheme="minorHAnsi" w:hAnsiTheme="minorHAnsi" w:cstheme="minorHAnsi"/>
                <w:spacing w:val="1"/>
                <w:position w:val="1"/>
                <w:sz w:val="20"/>
                <w:szCs w:val="20"/>
              </w:rPr>
              <w:t>o</w:t>
            </w:r>
            <w:r w:rsidRPr="00632EF0">
              <w:rPr>
                <w:rFonts w:asciiTheme="minorHAnsi" w:hAnsiTheme="minorHAnsi" w:cstheme="minorHAnsi"/>
                <w:spacing w:val="-1"/>
                <w:position w:val="1"/>
                <w:sz w:val="20"/>
                <w:szCs w:val="20"/>
              </w:rPr>
              <w:t>n</w:t>
            </w:r>
            <w:r w:rsidRPr="00632EF0">
              <w:rPr>
                <w:rFonts w:asciiTheme="minorHAnsi" w:hAnsiTheme="minorHAnsi" w:cstheme="minorHAnsi"/>
                <w:position w:val="1"/>
                <w:sz w:val="20"/>
                <w:szCs w:val="20"/>
              </w:rPr>
              <w:t xml:space="preserve">s </w:t>
            </w:r>
            <w:r w:rsidRPr="00632EF0">
              <w:rPr>
                <w:rFonts w:asciiTheme="minorHAnsi" w:hAnsiTheme="minorHAnsi" w:cstheme="minorHAnsi"/>
                <w:spacing w:val="-2"/>
                <w:position w:val="1"/>
                <w:sz w:val="20"/>
                <w:szCs w:val="20"/>
              </w:rPr>
              <w:t>c</w:t>
            </w:r>
            <w:r w:rsidRPr="00632EF0">
              <w:rPr>
                <w:rFonts w:asciiTheme="minorHAnsi" w:hAnsiTheme="minorHAnsi" w:cstheme="minorHAnsi"/>
                <w:spacing w:val="1"/>
                <w:position w:val="1"/>
                <w:sz w:val="20"/>
                <w:szCs w:val="20"/>
              </w:rPr>
              <w:t>o</w:t>
            </w:r>
            <w:r w:rsidRPr="00632EF0">
              <w:rPr>
                <w:rFonts w:asciiTheme="minorHAnsi" w:hAnsiTheme="minorHAnsi" w:cstheme="minorHAnsi"/>
                <w:spacing w:val="-1"/>
                <w:position w:val="1"/>
                <w:sz w:val="20"/>
                <w:szCs w:val="20"/>
              </w:rPr>
              <w:t>ndu</w:t>
            </w:r>
            <w:r w:rsidRPr="00632EF0">
              <w:rPr>
                <w:rFonts w:asciiTheme="minorHAnsi" w:hAnsiTheme="minorHAnsi" w:cstheme="minorHAnsi"/>
                <w:position w:val="1"/>
                <w:sz w:val="20"/>
                <w:szCs w:val="20"/>
              </w:rPr>
              <w:t>ct</w:t>
            </w:r>
            <w:r w:rsidRPr="00632EF0">
              <w:rPr>
                <w:rFonts w:asciiTheme="minorHAnsi" w:hAnsiTheme="minorHAnsi" w:cstheme="minorHAnsi"/>
                <w:spacing w:val="1"/>
                <w:position w:val="1"/>
                <w:sz w:val="20"/>
                <w:szCs w:val="20"/>
              </w:rPr>
              <w:t>e</w:t>
            </w:r>
            <w:r w:rsidRPr="00632EF0">
              <w:rPr>
                <w:rFonts w:asciiTheme="minorHAnsi" w:hAnsiTheme="minorHAnsi" w:cstheme="minorHAnsi"/>
                <w:position w:val="1"/>
                <w:sz w:val="20"/>
                <w:szCs w:val="20"/>
              </w:rPr>
              <w:t>d</w:t>
            </w:r>
            <w:r w:rsidRPr="00632EF0">
              <w:rPr>
                <w:rFonts w:asciiTheme="minorHAnsi" w:hAnsiTheme="minorHAnsi" w:cstheme="minorHAnsi"/>
                <w:spacing w:val="-3"/>
                <w:position w:val="1"/>
                <w:sz w:val="20"/>
                <w:szCs w:val="20"/>
              </w:rPr>
              <w:t xml:space="preserve"> </w:t>
            </w:r>
            <w:r w:rsidRPr="00632EF0">
              <w:rPr>
                <w:rFonts w:asciiTheme="minorHAnsi" w:hAnsiTheme="minorHAnsi" w:cstheme="minorHAnsi"/>
                <w:position w:val="1"/>
                <w:sz w:val="20"/>
                <w:szCs w:val="20"/>
              </w:rPr>
              <w:t xml:space="preserve">through walkthroughs show evidence of </w:t>
            </w:r>
            <w:r w:rsidRPr="00632EF0">
              <w:rPr>
                <w:rFonts w:asciiTheme="minorHAnsi" w:eastAsia="Cambria" w:hAnsiTheme="minorHAnsi" w:cstheme="minorHAnsi"/>
                <w:sz w:val="20"/>
                <w:szCs w:val="20"/>
              </w:rPr>
              <w:t>PBIS strategies being utilized in classrooms and school-wide.</w:t>
            </w:r>
          </w:p>
        </w:tc>
        <w:tc>
          <w:tcPr>
            <w:tcW w:w="1440" w:type="dxa"/>
          </w:tcPr>
          <w:p w:rsidR="00A93ED1" w:rsidRDefault="00A93ED1" w:rsidP="00A93ED1">
            <w:pPr>
              <w:spacing w:after="0" w:line="240" w:lineRule="auto"/>
              <w:rPr>
                <w:rFonts w:asciiTheme="minorHAnsi" w:hAnsiTheme="minorHAnsi" w:cstheme="minorHAnsi"/>
                <w:sz w:val="18"/>
                <w:szCs w:val="18"/>
              </w:rPr>
            </w:pPr>
            <w:r w:rsidRPr="009D7E10">
              <w:rPr>
                <w:rFonts w:asciiTheme="minorHAnsi" w:hAnsiTheme="minorHAnsi" w:cstheme="minorHAnsi"/>
                <w:sz w:val="18"/>
                <w:szCs w:val="18"/>
              </w:rPr>
              <w:t>Principals</w:t>
            </w:r>
          </w:p>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1350" w:type="dxa"/>
            <w:vAlign w:val="center"/>
          </w:tcPr>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2017-2018</w:t>
            </w:r>
          </w:p>
        </w:tc>
        <w:tc>
          <w:tcPr>
            <w:tcW w:w="1080" w:type="dxa"/>
            <w:vAlign w:val="center"/>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In</w:t>
            </w:r>
          </w:p>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progress</w:t>
            </w:r>
          </w:p>
        </w:tc>
      </w:tr>
      <w:tr w:rsidR="00A93ED1" w:rsidTr="00E13B1F">
        <w:trPr>
          <w:jc w:val="center"/>
        </w:trPr>
        <w:tc>
          <w:tcPr>
            <w:tcW w:w="7340" w:type="dxa"/>
          </w:tcPr>
          <w:p w:rsidR="00A93ED1" w:rsidRPr="00632EF0" w:rsidRDefault="00A93ED1" w:rsidP="00A93ED1">
            <w:pPr>
              <w:spacing w:after="0" w:line="240" w:lineRule="auto"/>
              <w:rPr>
                <w:rFonts w:asciiTheme="minorHAnsi" w:eastAsia="Cambria" w:hAnsiTheme="minorHAnsi" w:cstheme="minorHAnsi"/>
                <w:sz w:val="20"/>
                <w:szCs w:val="20"/>
              </w:rPr>
            </w:pPr>
            <w:r w:rsidRPr="00632EF0">
              <w:rPr>
                <w:rFonts w:asciiTheme="minorHAnsi" w:eastAsia="Cambria" w:hAnsiTheme="minorHAnsi" w:cstheme="minorHAnsi"/>
                <w:sz w:val="20"/>
                <w:szCs w:val="20"/>
              </w:rPr>
              <w:t>100</w:t>
            </w:r>
            <w:r>
              <w:rPr>
                <w:rFonts w:asciiTheme="minorHAnsi" w:eastAsia="Cambria" w:hAnsiTheme="minorHAnsi" w:cstheme="minorHAnsi"/>
                <w:sz w:val="20"/>
                <w:szCs w:val="20"/>
              </w:rPr>
              <w:t xml:space="preserve">% of the staff </w:t>
            </w:r>
            <w:proofErr w:type="gramStart"/>
            <w:r>
              <w:rPr>
                <w:rFonts w:asciiTheme="minorHAnsi" w:eastAsia="Cambria" w:hAnsiTheme="minorHAnsi" w:cstheme="minorHAnsi"/>
                <w:sz w:val="20"/>
                <w:szCs w:val="20"/>
              </w:rPr>
              <w:t>have</w:t>
            </w:r>
            <w:proofErr w:type="gramEnd"/>
            <w:r>
              <w:rPr>
                <w:rFonts w:asciiTheme="minorHAnsi" w:eastAsia="Cambria" w:hAnsiTheme="minorHAnsi" w:cstheme="minorHAnsi"/>
                <w:sz w:val="20"/>
                <w:szCs w:val="20"/>
              </w:rPr>
              <w:t xml:space="preserve"> completed</w:t>
            </w:r>
            <w:r w:rsidRPr="00632EF0">
              <w:rPr>
                <w:rFonts w:asciiTheme="minorHAnsi" w:eastAsia="Cambria" w:hAnsiTheme="minorHAnsi" w:cstheme="minorHAnsi"/>
                <w:sz w:val="20"/>
                <w:szCs w:val="20"/>
              </w:rPr>
              <w:t xml:space="preserve"> Responsive Classroom training.</w:t>
            </w:r>
          </w:p>
        </w:tc>
        <w:tc>
          <w:tcPr>
            <w:tcW w:w="1440" w:type="dxa"/>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Assistant Supt.</w:t>
            </w:r>
          </w:p>
        </w:tc>
        <w:tc>
          <w:tcPr>
            <w:tcW w:w="1350" w:type="dxa"/>
            <w:vAlign w:val="center"/>
          </w:tcPr>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2019-2020</w:t>
            </w:r>
          </w:p>
        </w:tc>
        <w:tc>
          <w:tcPr>
            <w:tcW w:w="1080" w:type="dxa"/>
            <w:vAlign w:val="center"/>
          </w:tcPr>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Planned</w:t>
            </w:r>
          </w:p>
        </w:tc>
      </w:tr>
      <w:tr w:rsidR="00A93ED1" w:rsidTr="00E13B1F">
        <w:trPr>
          <w:jc w:val="center"/>
        </w:trPr>
        <w:tc>
          <w:tcPr>
            <w:tcW w:w="7340" w:type="dxa"/>
          </w:tcPr>
          <w:p w:rsidR="00A93ED1" w:rsidRPr="00632EF0" w:rsidRDefault="00A93ED1" w:rsidP="00A93ED1">
            <w:pPr>
              <w:spacing w:after="0" w:line="240" w:lineRule="auto"/>
              <w:rPr>
                <w:rFonts w:asciiTheme="minorHAnsi" w:eastAsia="Cambria" w:hAnsiTheme="minorHAnsi" w:cstheme="minorHAnsi"/>
                <w:sz w:val="20"/>
                <w:szCs w:val="20"/>
              </w:rPr>
            </w:pPr>
            <w:r w:rsidRPr="00632EF0">
              <w:rPr>
                <w:rFonts w:asciiTheme="minorHAnsi" w:eastAsia="Cambria" w:hAnsiTheme="minorHAnsi" w:cstheme="minorHAnsi"/>
                <w:sz w:val="20"/>
                <w:szCs w:val="20"/>
              </w:rPr>
              <w:t>100% of the staff has</w:t>
            </w:r>
            <w:r>
              <w:rPr>
                <w:rFonts w:asciiTheme="minorHAnsi" w:eastAsia="Cambria" w:hAnsiTheme="minorHAnsi" w:cstheme="minorHAnsi"/>
                <w:sz w:val="20"/>
                <w:szCs w:val="20"/>
              </w:rPr>
              <w:t xml:space="preserve"> completed </w:t>
            </w:r>
            <w:r w:rsidRPr="00632EF0">
              <w:rPr>
                <w:rFonts w:asciiTheme="minorHAnsi" w:eastAsia="Cambria" w:hAnsiTheme="minorHAnsi" w:cstheme="minorHAnsi"/>
                <w:sz w:val="20"/>
                <w:szCs w:val="20"/>
              </w:rPr>
              <w:t>PBIS training.</w:t>
            </w:r>
          </w:p>
        </w:tc>
        <w:tc>
          <w:tcPr>
            <w:tcW w:w="1440" w:type="dxa"/>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SPED Director</w:t>
            </w:r>
          </w:p>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Assistant Supt.</w:t>
            </w:r>
          </w:p>
        </w:tc>
        <w:tc>
          <w:tcPr>
            <w:tcW w:w="1350" w:type="dxa"/>
            <w:vAlign w:val="center"/>
          </w:tcPr>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2019-2020</w:t>
            </w:r>
          </w:p>
        </w:tc>
        <w:tc>
          <w:tcPr>
            <w:tcW w:w="1080" w:type="dxa"/>
            <w:vAlign w:val="center"/>
          </w:tcPr>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Planned</w:t>
            </w:r>
          </w:p>
        </w:tc>
      </w:tr>
      <w:tr w:rsidR="00A93ED1" w:rsidTr="00E13B1F">
        <w:trPr>
          <w:trHeight w:val="70"/>
          <w:jc w:val="center"/>
        </w:trPr>
        <w:tc>
          <w:tcPr>
            <w:tcW w:w="7340" w:type="dxa"/>
          </w:tcPr>
          <w:p w:rsidR="00A93ED1" w:rsidRPr="00632EF0" w:rsidRDefault="00A93ED1" w:rsidP="00A93ED1">
            <w:pPr>
              <w:spacing w:after="0" w:line="240" w:lineRule="auto"/>
              <w:rPr>
                <w:rFonts w:asciiTheme="minorHAnsi" w:hAnsiTheme="minorHAnsi" w:cstheme="minorHAnsi"/>
                <w:sz w:val="20"/>
                <w:szCs w:val="20"/>
              </w:rPr>
            </w:pPr>
            <w:r w:rsidRPr="00632EF0">
              <w:rPr>
                <w:rFonts w:asciiTheme="minorHAnsi" w:eastAsia="Cambria" w:hAnsiTheme="minorHAnsi" w:cstheme="minorHAnsi"/>
                <w:sz w:val="20"/>
                <w:szCs w:val="20"/>
              </w:rPr>
              <w:t>PBIS is implemented and as a result, there is a decrease in the number of office discipline referrals, a decrease in tardiness, and a decrease in the number of students with 10 or more absences.</w:t>
            </w:r>
          </w:p>
        </w:tc>
        <w:tc>
          <w:tcPr>
            <w:tcW w:w="1440" w:type="dxa"/>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SPED Director</w:t>
            </w:r>
          </w:p>
        </w:tc>
        <w:tc>
          <w:tcPr>
            <w:tcW w:w="1350" w:type="dxa"/>
            <w:vAlign w:val="center"/>
          </w:tcPr>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2019-2020</w:t>
            </w:r>
          </w:p>
        </w:tc>
        <w:tc>
          <w:tcPr>
            <w:tcW w:w="1080" w:type="dxa"/>
            <w:vAlign w:val="center"/>
          </w:tcPr>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Planned</w:t>
            </w:r>
          </w:p>
        </w:tc>
      </w:tr>
      <w:tr w:rsidR="00A93ED1" w:rsidTr="00E13B1F">
        <w:trPr>
          <w:trHeight w:val="70"/>
          <w:jc w:val="center"/>
        </w:trPr>
        <w:tc>
          <w:tcPr>
            <w:tcW w:w="7340" w:type="dxa"/>
          </w:tcPr>
          <w:p w:rsidR="00A93ED1" w:rsidRPr="00632EF0" w:rsidRDefault="00A93ED1" w:rsidP="00A93ED1">
            <w:pPr>
              <w:spacing w:after="0" w:line="240" w:lineRule="auto"/>
              <w:rPr>
                <w:rFonts w:asciiTheme="minorHAnsi" w:eastAsia="Cambria" w:hAnsiTheme="minorHAnsi" w:cstheme="minorHAnsi"/>
                <w:sz w:val="20"/>
                <w:szCs w:val="20"/>
              </w:rPr>
            </w:pPr>
            <w:r w:rsidRPr="00632EF0">
              <w:rPr>
                <w:rFonts w:asciiTheme="minorHAnsi" w:eastAsia="Cambria" w:hAnsiTheme="minorHAnsi" w:cstheme="minorHAnsi"/>
                <w:sz w:val="20"/>
                <w:szCs w:val="20"/>
              </w:rPr>
              <w:t>Building-based and district PBIS Leadership Teams m</w:t>
            </w:r>
            <w:r w:rsidRPr="00632EF0">
              <w:rPr>
                <w:rFonts w:asciiTheme="minorHAnsi" w:eastAsia="Cambria" w:hAnsiTheme="minorHAnsi" w:cstheme="minorHAnsi"/>
                <w:spacing w:val="-2"/>
                <w:sz w:val="20"/>
                <w:szCs w:val="20"/>
              </w:rPr>
              <w:t>ee</w:t>
            </w:r>
            <w:r w:rsidRPr="00632EF0">
              <w:rPr>
                <w:rFonts w:asciiTheme="minorHAnsi" w:eastAsia="Cambria" w:hAnsiTheme="minorHAnsi" w:cstheme="minorHAnsi"/>
                <w:sz w:val="20"/>
                <w:szCs w:val="20"/>
              </w:rPr>
              <w:t>t</w:t>
            </w:r>
            <w:r w:rsidRPr="00632EF0">
              <w:rPr>
                <w:rFonts w:asciiTheme="minorHAnsi" w:eastAsia="Cambria" w:hAnsiTheme="minorHAnsi" w:cstheme="minorHAnsi"/>
                <w:spacing w:val="-1"/>
                <w:sz w:val="20"/>
                <w:szCs w:val="20"/>
              </w:rPr>
              <w:t xml:space="preserve"> a minimum of </w:t>
            </w:r>
            <w:r w:rsidRPr="00632EF0">
              <w:rPr>
                <w:rFonts w:asciiTheme="minorHAnsi" w:eastAsia="Cambria" w:hAnsiTheme="minorHAnsi" w:cstheme="minorHAnsi"/>
                <w:sz w:val="20"/>
                <w:szCs w:val="20"/>
              </w:rPr>
              <w:t>3  times per school year to review behavioral expectations and make recommendations for ongoing implementation.</w:t>
            </w:r>
          </w:p>
        </w:tc>
        <w:tc>
          <w:tcPr>
            <w:tcW w:w="1440" w:type="dxa"/>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Superintendent</w:t>
            </w:r>
          </w:p>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PBIS </w:t>
            </w:r>
            <w:proofErr w:type="spellStart"/>
            <w:r>
              <w:rPr>
                <w:rFonts w:asciiTheme="minorHAnsi" w:hAnsiTheme="minorHAnsi" w:cstheme="minorHAnsi"/>
                <w:sz w:val="18"/>
                <w:szCs w:val="18"/>
              </w:rPr>
              <w:t>Ldrsp</w:t>
            </w:r>
            <w:proofErr w:type="spellEnd"/>
            <w:r>
              <w:rPr>
                <w:rFonts w:asciiTheme="minorHAnsi" w:hAnsiTheme="minorHAnsi" w:cstheme="minorHAnsi"/>
                <w:sz w:val="18"/>
                <w:szCs w:val="18"/>
              </w:rPr>
              <w:t xml:space="preserve"> Team</w:t>
            </w:r>
          </w:p>
        </w:tc>
        <w:tc>
          <w:tcPr>
            <w:tcW w:w="1350" w:type="dxa"/>
            <w:vAlign w:val="center"/>
          </w:tcPr>
          <w:p w:rsidR="00A93ED1" w:rsidRPr="009D7E10"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2017-2018</w:t>
            </w:r>
          </w:p>
        </w:tc>
        <w:tc>
          <w:tcPr>
            <w:tcW w:w="1080" w:type="dxa"/>
            <w:vAlign w:val="center"/>
          </w:tcPr>
          <w:p w:rsidR="00A93ED1" w:rsidRDefault="00A93ED1" w:rsidP="00A93ED1">
            <w:pPr>
              <w:spacing w:after="0" w:line="240" w:lineRule="auto"/>
              <w:rPr>
                <w:rFonts w:asciiTheme="minorHAnsi" w:hAnsiTheme="minorHAnsi" w:cstheme="minorHAnsi"/>
                <w:sz w:val="18"/>
                <w:szCs w:val="18"/>
              </w:rPr>
            </w:pPr>
            <w:r>
              <w:rPr>
                <w:rFonts w:asciiTheme="minorHAnsi" w:hAnsiTheme="minorHAnsi" w:cstheme="minorHAnsi"/>
                <w:sz w:val="18"/>
                <w:szCs w:val="18"/>
              </w:rPr>
              <w:t>Planned</w:t>
            </w:r>
          </w:p>
        </w:tc>
      </w:tr>
    </w:tbl>
    <w:p w:rsidR="00A93ED1" w:rsidRDefault="00A93ED1" w:rsidP="00A93ED1">
      <w:pPr>
        <w:spacing w:after="0" w:line="240" w:lineRule="auto"/>
      </w:pPr>
    </w:p>
    <w:tbl>
      <w:tblPr>
        <w:tblW w:w="11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210"/>
      </w:tblGrid>
      <w:tr w:rsidR="00A93ED1" w:rsidTr="00E13B1F">
        <w:trPr>
          <w:jc w:val="center"/>
        </w:trPr>
        <w:tc>
          <w:tcPr>
            <w:tcW w:w="11210" w:type="dxa"/>
            <w:tcBorders>
              <w:bottom w:val="single" w:sz="4" w:space="0" w:color="000000"/>
            </w:tcBorders>
            <w:shd w:val="clear" w:color="auto" w:fill="F2DBDB" w:themeFill="accent2" w:themeFillTint="33"/>
          </w:tcPr>
          <w:p w:rsidR="00A93ED1" w:rsidRDefault="00A93ED1" w:rsidP="00E13B1F">
            <w:pPr>
              <w:spacing w:after="0" w:line="240" w:lineRule="auto"/>
              <w:jc w:val="center"/>
              <w:rPr>
                <w:rFonts w:ascii="Cambria" w:eastAsia="Cambria" w:hAnsi="Cambria" w:cs="Cambria"/>
                <w:b/>
                <w:sz w:val="20"/>
                <w:szCs w:val="20"/>
              </w:rPr>
            </w:pPr>
            <w:r>
              <w:rPr>
                <w:rFonts w:ascii="Cambria" w:eastAsia="Cambria" w:hAnsi="Cambria" w:cs="Cambria"/>
                <w:b/>
                <w:sz w:val="20"/>
                <w:szCs w:val="20"/>
              </w:rPr>
              <w:t>Resources Supporting Implementation</w:t>
            </w:r>
          </w:p>
          <w:p w:rsidR="00A93ED1" w:rsidRDefault="00A93ED1" w:rsidP="00E13B1F">
            <w:pPr>
              <w:spacing w:after="0" w:line="240" w:lineRule="auto"/>
              <w:jc w:val="center"/>
              <w:rPr>
                <w:rFonts w:ascii="Cambria" w:eastAsia="Cambria" w:hAnsi="Cambria" w:cs="Cambria"/>
                <w:b/>
                <w:sz w:val="20"/>
                <w:szCs w:val="20"/>
              </w:rPr>
            </w:pPr>
            <w:r>
              <w:rPr>
                <w:rFonts w:ascii="Cambria" w:eastAsia="Cambria" w:hAnsi="Cambria" w:cs="Cambria"/>
                <w:i/>
                <w:sz w:val="18"/>
                <w:szCs w:val="18"/>
              </w:rPr>
              <w:t>The staff and financial resources allocated to support this initiative.</w:t>
            </w:r>
          </w:p>
        </w:tc>
      </w:tr>
      <w:tr w:rsidR="00A93ED1" w:rsidTr="00F47554">
        <w:trPr>
          <w:jc w:val="center"/>
        </w:trPr>
        <w:tc>
          <w:tcPr>
            <w:tcW w:w="11210" w:type="dxa"/>
            <w:tcBorders>
              <w:bottom w:val="single" w:sz="4" w:space="0" w:color="000000"/>
            </w:tcBorders>
            <w:shd w:val="clear" w:color="auto" w:fill="FFFFCC"/>
          </w:tcPr>
          <w:p w:rsidR="00A93ED1" w:rsidRPr="00F47554" w:rsidRDefault="00A93ED1" w:rsidP="00A93ED1">
            <w:pPr>
              <w:spacing w:after="0" w:line="240" w:lineRule="auto"/>
              <w:rPr>
                <w:rFonts w:asciiTheme="minorHAnsi" w:hAnsiTheme="minorHAnsi" w:cstheme="minorHAnsi"/>
              </w:rPr>
            </w:pPr>
            <w:r w:rsidRPr="00F47554">
              <w:rPr>
                <w:rFonts w:asciiTheme="minorHAnsi" w:eastAsia="Cambria" w:hAnsiTheme="minorHAnsi" w:cstheme="minorHAnsi"/>
                <w:b/>
                <w:sz w:val="20"/>
                <w:szCs w:val="20"/>
              </w:rPr>
              <w:t>Resources</w:t>
            </w:r>
          </w:p>
        </w:tc>
      </w:tr>
      <w:tr w:rsidR="00A93ED1" w:rsidTr="00E13B1F">
        <w:trPr>
          <w:jc w:val="center"/>
        </w:trPr>
        <w:tc>
          <w:tcPr>
            <w:tcW w:w="11210" w:type="dxa"/>
          </w:tcPr>
          <w:p w:rsidR="00A93ED1" w:rsidRPr="00394FCF" w:rsidRDefault="00A93ED1" w:rsidP="00A93ED1">
            <w:pPr>
              <w:spacing w:after="0" w:line="240" w:lineRule="auto"/>
              <w:rPr>
                <w:rFonts w:asciiTheme="minorHAnsi" w:hAnsiTheme="minorHAnsi" w:cstheme="minorHAnsi"/>
              </w:rPr>
            </w:pPr>
            <w:r w:rsidRPr="00394FCF">
              <w:rPr>
                <w:rFonts w:asciiTheme="minorHAnsi" w:eastAsia="Cambria" w:hAnsiTheme="minorHAnsi" w:cstheme="minorHAnsi"/>
                <w:sz w:val="20"/>
                <w:szCs w:val="20"/>
              </w:rPr>
              <w:t>FY 17</w:t>
            </w:r>
            <w:r>
              <w:rPr>
                <w:rFonts w:asciiTheme="minorHAnsi" w:eastAsia="Cambria" w:hAnsiTheme="minorHAnsi" w:cstheme="minorHAnsi"/>
                <w:sz w:val="20"/>
                <w:szCs w:val="20"/>
              </w:rPr>
              <w:t>,</w:t>
            </w:r>
            <w:r w:rsidRPr="00394FCF">
              <w:rPr>
                <w:rFonts w:asciiTheme="minorHAnsi" w:eastAsia="Cambria" w:hAnsiTheme="minorHAnsi" w:cstheme="minorHAnsi"/>
                <w:sz w:val="20"/>
                <w:szCs w:val="20"/>
              </w:rPr>
              <w:t xml:space="preserve"> FY 18</w:t>
            </w:r>
            <w:r>
              <w:rPr>
                <w:rFonts w:asciiTheme="minorHAnsi" w:eastAsia="Cambria" w:hAnsiTheme="minorHAnsi" w:cstheme="minorHAnsi"/>
                <w:sz w:val="20"/>
                <w:szCs w:val="20"/>
              </w:rPr>
              <w:t>, FY 19 &amp; FY 20</w:t>
            </w:r>
            <w:r w:rsidRPr="00394FCF">
              <w:rPr>
                <w:rFonts w:asciiTheme="minorHAnsi" w:eastAsia="Cambria" w:hAnsiTheme="minorHAnsi" w:cstheme="minorHAnsi"/>
                <w:sz w:val="20"/>
                <w:szCs w:val="20"/>
              </w:rPr>
              <w:t xml:space="preserve"> operating budget funds to support professional development and teacher participation.</w:t>
            </w:r>
          </w:p>
        </w:tc>
      </w:tr>
      <w:tr w:rsidR="00A93ED1" w:rsidTr="00E13B1F">
        <w:trPr>
          <w:jc w:val="center"/>
        </w:trPr>
        <w:tc>
          <w:tcPr>
            <w:tcW w:w="11210" w:type="dxa"/>
          </w:tcPr>
          <w:p w:rsidR="00A93ED1" w:rsidRPr="00394FCF" w:rsidRDefault="00A93ED1" w:rsidP="00A93ED1">
            <w:pPr>
              <w:spacing w:after="0" w:line="240" w:lineRule="auto"/>
              <w:rPr>
                <w:rFonts w:asciiTheme="minorHAnsi" w:hAnsiTheme="minorHAnsi" w:cstheme="minorHAnsi"/>
              </w:rPr>
            </w:pPr>
            <w:r w:rsidRPr="00394FCF">
              <w:rPr>
                <w:rFonts w:asciiTheme="minorHAnsi" w:eastAsia="Cambria" w:hAnsiTheme="minorHAnsi" w:cstheme="minorHAnsi"/>
                <w:sz w:val="20"/>
                <w:szCs w:val="20"/>
              </w:rPr>
              <w:t>Financial support to purchase identified curriculum and assessment materials.</w:t>
            </w:r>
          </w:p>
        </w:tc>
      </w:tr>
      <w:tr w:rsidR="00A93ED1" w:rsidTr="00E13B1F">
        <w:trPr>
          <w:jc w:val="center"/>
        </w:trPr>
        <w:tc>
          <w:tcPr>
            <w:tcW w:w="11210" w:type="dxa"/>
          </w:tcPr>
          <w:p w:rsidR="00A93ED1" w:rsidRPr="00394FCF" w:rsidRDefault="00A93ED1" w:rsidP="00A93ED1">
            <w:pPr>
              <w:spacing w:after="0" w:line="240" w:lineRule="auto"/>
              <w:rPr>
                <w:rFonts w:asciiTheme="minorHAnsi" w:hAnsiTheme="minorHAnsi" w:cstheme="minorHAnsi"/>
              </w:rPr>
            </w:pPr>
            <w:r w:rsidRPr="00394FCF">
              <w:rPr>
                <w:rFonts w:asciiTheme="minorHAnsi" w:hAnsiTheme="minorHAnsi" w:cstheme="minorHAnsi"/>
                <w:sz w:val="20"/>
                <w:szCs w:val="20"/>
              </w:rPr>
              <w:t>Title</w:t>
            </w:r>
            <w:r w:rsidRPr="00394FCF">
              <w:rPr>
                <w:rFonts w:asciiTheme="minorHAnsi" w:hAnsiTheme="minorHAnsi" w:cstheme="minorHAnsi"/>
                <w:spacing w:val="-1"/>
                <w:sz w:val="20"/>
                <w:szCs w:val="20"/>
              </w:rPr>
              <w:t xml:space="preserve"> </w:t>
            </w:r>
            <w:r w:rsidRPr="00394FCF">
              <w:rPr>
                <w:rFonts w:asciiTheme="minorHAnsi" w:hAnsiTheme="minorHAnsi" w:cstheme="minorHAnsi"/>
                <w:spacing w:val="1"/>
                <w:sz w:val="20"/>
                <w:szCs w:val="20"/>
              </w:rPr>
              <w:t>1</w:t>
            </w:r>
            <w:r w:rsidRPr="00394FCF">
              <w:rPr>
                <w:rFonts w:asciiTheme="minorHAnsi" w:hAnsiTheme="minorHAnsi" w:cstheme="minorHAnsi"/>
                <w:sz w:val="20"/>
                <w:szCs w:val="20"/>
              </w:rPr>
              <w:t xml:space="preserve">, </w:t>
            </w:r>
            <w:r w:rsidRPr="00394FCF">
              <w:rPr>
                <w:rFonts w:asciiTheme="minorHAnsi" w:hAnsiTheme="minorHAnsi" w:cstheme="minorHAnsi"/>
                <w:spacing w:val="1"/>
                <w:sz w:val="20"/>
                <w:szCs w:val="20"/>
              </w:rPr>
              <w:t>T</w:t>
            </w:r>
            <w:r w:rsidRPr="00394FCF">
              <w:rPr>
                <w:rFonts w:asciiTheme="minorHAnsi" w:hAnsiTheme="minorHAnsi" w:cstheme="minorHAnsi"/>
                <w:spacing w:val="-3"/>
                <w:sz w:val="20"/>
                <w:szCs w:val="20"/>
              </w:rPr>
              <w:t>i</w:t>
            </w:r>
            <w:r w:rsidRPr="00394FCF">
              <w:rPr>
                <w:rFonts w:asciiTheme="minorHAnsi" w:hAnsiTheme="minorHAnsi" w:cstheme="minorHAnsi"/>
                <w:sz w:val="20"/>
                <w:szCs w:val="20"/>
              </w:rPr>
              <w:t>tle</w:t>
            </w:r>
            <w:r w:rsidRPr="00394FCF">
              <w:rPr>
                <w:rFonts w:asciiTheme="minorHAnsi" w:hAnsiTheme="minorHAnsi" w:cstheme="minorHAnsi"/>
                <w:spacing w:val="-1"/>
                <w:sz w:val="20"/>
                <w:szCs w:val="20"/>
              </w:rPr>
              <w:t xml:space="preserve"> </w:t>
            </w:r>
            <w:r w:rsidRPr="00394FCF">
              <w:rPr>
                <w:rFonts w:asciiTheme="minorHAnsi" w:hAnsiTheme="minorHAnsi" w:cstheme="minorHAnsi"/>
                <w:spacing w:val="1"/>
                <w:sz w:val="20"/>
                <w:szCs w:val="20"/>
              </w:rPr>
              <w:t>2</w:t>
            </w:r>
            <w:r w:rsidRPr="00394FCF">
              <w:rPr>
                <w:rFonts w:asciiTheme="minorHAnsi" w:hAnsiTheme="minorHAnsi" w:cstheme="minorHAnsi"/>
                <w:sz w:val="20"/>
                <w:szCs w:val="20"/>
              </w:rPr>
              <w:t>A, a</w:t>
            </w:r>
            <w:r w:rsidRPr="00394FCF">
              <w:rPr>
                <w:rFonts w:asciiTheme="minorHAnsi" w:hAnsiTheme="minorHAnsi" w:cstheme="minorHAnsi"/>
                <w:spacing w:val="-1"/>
                <w:sz w:val="20"/>
                <w:szCs w:val="20"/>
              </w:rPr>
              <w:t>n</w:t>
            </w:r>
            <w:r w:rsidRPr="00394FCF">
              <w:rPr>
                <w:rFonts w:asciiTheme="minorHAnsi" w:hAnsiTheme="minorHAnsi" w:cstheme="minorHAnsi"/>
                <w:sz w:val="20"/>
                <w:szCs w:val="20"/>
              </w:rPr>
              <w:t>d</w:t>
            </w:r>
            <w:r w:rsidRPr="00394FCF">
              <w:rPr>
                <w:rFonts w:asciiTheme="minorHAnsi" w:hAnsiTheme="minorHAnsi" w:cstheme="minorHAnsi"/>
                <w:spacing w:val="-1"/>
                <w:sz w:val="20"/>
                <w:szCs w:val="20"/>
              </w:rPr>
              <w:t xml:space="preserve"> </w:t>
            </w:r>
            <w:r w:rsidRPr="00394FCF">
              <w:rPr>
                <w:rFonts w:asciiTheme="minorHAnsi" w:hAnsiTheme="minorHAnsi" w:cstheme="minorHAnsi"/>
                <w:spacing w:val="-2"/>
                <w:sz w:val="20"/>
                <w:szCs w:val="20"/>
              </w:rPr>
              <w:t>I</w:t>
            </w:r>
            <w:r w:rsidRPr="00394FCF">
              <w:rPr>
                <w:rFonts w:asciiTheme="minorHAnsi" w:hAnsiTheme="minorHAnsi" w:cstheme="minorHAnsi"/>
                <w:spacing w:val="1"/>
                <w:sz w:val="20"/>
                <w:szCs w:val="20"/>
              </w:rPr>
              <w:t>D</w:t>
            </w:r>
            <w:r w:rsidRPr="00394FCF">
              <w:rPr>
                <w:rFonts w:asciiTheme="minorHAnsi" w:hAnsiTheme="minorHAnsi" w:cstheme="minorHAnsi"/>
                <w:sz w:val="20"/>
                <w:szCs w:val="20"/>
              </w:rPr>
              <w:t xml:space="preserve">EA </w:t>
            </w:r>
            <w:r w:rsidRPr="00394FCF">
              <w:rPr>
                <w:rFonts w:asciiTheme="minorHAnsi" w:hAnsiTheme="minorHAnsi" w:cstheme="minorHAnsi"/>
                <w:spacing w:val="-2"/>
                <w:sz w:val="20"/>
                <w:szCs w:val="20"/>
              </w:rPr>
              <w:t>G</w:t>
            </w:r>
            <w:r w:rsidRPr="00394FCF">
              <w:rPr>
                <w:rFonts w:asciiTheme="minorHAnsi" w:hAnsiTheme="minorHAnsi" w:cstheme="minorHAnsi"/>
                <w:sz w:val="20"/>
                <w:szCs w:val="20"/>
              </w:rPr>
              <w:t>ra</w:t>
            </w:r>
            <w:r w:rsidRPr="00394FCF">
              <w:rPr>
                <w:rFonts w:asciiTheme="minorHAnsi" w:hAnsiTheme="minorHAnsi" w:cstheme="minorHAnsi"/>
                <w:spacing w:val="-1"/>
                <w:sz w:val="20"/>
                <w:szCs w:val="20"/>
              </w:rPr>
              <w:t>n</w:t>
            </w:r>
            <w:r w:rsidRPr="00394FCF">
              <w:rPr>
                <w:rFonts w:asciiTheme="minorHAnsi" w:hAnsiTheme="minorHAnsi" w:cstheme="minorHAnsi"/>
                <w:sz w:val="20"/>
                <w:szCs w:val="20"/>
              </w:rPr>
              <w:t>ts</w:t>
            </w:r>
          </w:p>
        </w:tc>
      </w:tr>
      <w:tr w:rsidR="00A93ED1" w:rsidTr="00E13B1F">
        <w:trPr>
          <w:jc w:val="center"/>
        </w:trPr>
        <w:tc>
          <w:tcPr>
            <w:tcW w:w="11210" w:type="dxa"/>
          </w:tcPr>
          <w:p w:rsidR="00A93ED1" w:rsidRPr="00394FCF" w:rsidRDefault="00A93ED1" w:rsidP="00A93ED1">
            <w:pPr>
              <w:spacing w:after="0" w:line="240" w:lineRule="auto"/>
              <w:rPr>
                <w:rFonts w:asciiTheme="minorHAnsi" w:hAnsiTheme="minorHAnsi" w:cstheme="minorHAnsi"/>
                <w:sz w:val="20"/>
                <w:szCs w:val="20"/>
              </w:rPr>
            </w:pPr>
            <w:r w:rsidRPr="00394FCF">
              <w:rPr>
                <w:rFonts w:asciiTheme="minorHAnsi" w:eastAsia="Cambria" w:hAnsiTheme="minorHAnsi" w:cstheme="minorHAnsi"/>
                <w:sz w:val="20"/>
                <w:szCs w:val="20"/>
              </w:rPr>
              <w:t>Use of district professional development time</w:t>
            </w:r>
          </w:p>
        </w:tc>
      </w:tr>
    </w:tbl>
    <w:p w:rsidR="00A93ED1" w:rsidRDefault="00A93ED1" w:rsidP="00A93ED1">
      <w:pPr>
        <w:spacing w:after="0" w:line="240" w:lineRule="auto"/>
      </w:pPr>
    </w:p>
    <w:p w:rsidR="00A93ED1" w:rsidRDefault="00A93ED1" w:rsidP="00A93ED1">
      <w:pPr>
        <w:spacing w:after="0" w:line="240" w:lineRule="auto"/>
        <w:ind w:right="78"/>
        <w:rPr>
          <w:rFonts w:asciiTheme="minorHAnsi" w:hAnsiTheme="minorHAnsi" w:cstheme="minorHAnsi"/>
          <w:sz w:val="17"/>
          <w:szCs w:val="17"/>
        </w:rPr>
      </w:pPr>
    </w:p>
    <w:p w:rsidR="00E13B1F" w:rsidRDefault="00E13B1F" w:rsidP="00E13B1F">
      <w:pPr>
        <w:widowControl w:val="0"/>
        <w:spacing w:after="0" w:line="240" w:lineRule="auto"/>
      </w:pPr>
    </w:p>
    <w:p w:rsidR="0060452C" w:rsidRDefault="0060452C">
      <w:r>
        <w:br w:type="page"/>
      </w:r>
    </w:p>
    <w:tbl>
      <w:tblPr>
        <w:tblW w:w="11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0"/>
        <w:gridCol w:w="9180"/>
      </w:tblGrid>
      <w:tr w:rsidR="00E13B1F" w:rsidTr="00E13B1F">
        <w:trPr>
          <w:jc w:val="center"/>
        </w:trPr>
        <w:tc>
          <w:tcPr>
            <w:tcW w:w="2120" w:type="dxa"/>
            <w:shd w:val="clear" w:color="auto" w:fill="F2DBDB" w:themeFill="accent2" w:themeFillTint="33"/>
          </w:tcPr>
          <w:p w:rsidR="00E13B1F" w:rsidRPr="00C50ACF" w:rsidRDefault="00E13B1F" w:rsidP="00E13B1F">
            <w:pPr>
              <w:spacing w:after="0" w:line="240" w:lineRule="auto"/>
              <w:rPr>
                <w:rFonts w:asciiTheme="majorHAnsi" w:hAnsiTheme="majorHAnsi" w:cstheme="minorHAnsi"/>
              </w:rPr>
            </w:pPr>
            <w:r>
              <w:rPr>
                <w:rFonts w:asciiTheme="majorHAnsi" w:eastAsia="Cambria" w:hAnsiTheme="majorHAnsi" w:cstheme="minorHAnsi"/>
                <w:b/>
                <w:sz w:val="20"/>
                <w:szCs w:val="20"/>
              </w:rPr>
              <w:lastRenderedPageBreak/>
              <w:t>Action Plan 2</w:t>
            </w:r>
          </w:p>
        </w:tc>
        <w:tc>
          <w:tcPr>
            <w:tcW w:w="9180" w:type="dxa"/>
            <w:shd w:val="clear" w:color="auto" w:fill="F2DBDB" w:themeFill="accent2" w:themeFillTint="33"/>
          </w:tcPr>
          <w:p w:rsidR="00E13B1F" w:rsidRPr="00C50ACF" w:rsidRDefault="00E13B1F" w:rsidP="00E13B1F">
            <w:pPr>
              <w:spacing w:after="0" w:line="240" w:lineRule="auto"/>
              <w:rPr>
                <w:rFonts w:asciiTheme="majorHAnsi" w:hAnsiTheme="majorHAnsi" w:cstheme="minorHAnsi"/>
              </w:rPr>
            </w:pPr>
            <w:r>
              <w:rPr>
                <w:rFonts w:asciiTheme="majorHAnsi" w:eastAsia="Cambria" w:hAnsiTheme="majorHAnsi" w:cstheme="minorHAnsi"/>
                <w:b/>
                <w:sz w:val="20"/>
                <w:szCs w:val="20"/>
              </w:rPr>
              <w:t>2016  - 2020</w:t>
            </w:r>
            <w:r w:rsidRPr="00C50ACF">
              <w:rPr>
                <w:rFonts w:asciiTheme="majorHAnsi" w:eastAsia="Cambria" w:hAnsiTheme="majorHAnsi" w:cstheme="minorHAnsi"/>
                <w:b/>
                <w:sz w:val="20"/>
                <w:szCs w:val="20"/>
              </w:rPr>
              <w:t xml:space="preserve">                                                                                      </w:t>
            </w:r>
          </w:p>
        </w:tc>
      </w:tr>
      <w:tr w:rsidR="00E13B1F" w:rsidTr="00E13B1F">
        <w:trPr>
          <w:jc w:val="center"/>
        </w:trPr>
        <w:tc>
          <w:tcPr>
            <w:tcW w:w="2120" w:type="dxa"/>
            <w:shd w:val="clear" w:color="auto" w:fill="auto"/>
          </w:tcPr>
          <w:p w:rsidR="00E13B1F" w:rsidRPr="00744149" w:rsidRDefault="00E13B1F" w:rsidP="00E13B1F">
            <w:pPr>
              <w:spacing w:after="0" w:line="240" w:lineRule="auto"/>
              <w:rPr>
                <w:rFonts w:asciiTheme="minorHAnsi" w:hAnsiTheme="minorHAnsi" w:cstheme="minorHAnsi"/>
              </w:rPr>
            </w:pPr>
            <w:r>
              <w:rPr>
                <w:rFonts w:asciiTheme="minorHAnsi" w:eastAsia="Cambria" w:hAnsiTheme="minorHAnsi" w:cstheme="minorHAnsi"/>
                <w:b/>
                <w:sz w:val="20"/>
                <w:szCs w:val="20"/>
              </w:rPr>
              <w:t>Strategic Objective |</w:t>
            </w:r>
            <w:r w:rsidRPr="00744149">
              <w:rPr>
                <w:rFonts w:asciiTheme="minorHAnsi" w:eastAsia="Cambria" w:hAnsiTheme="minorHAnsi" w:cstheme="minorHAnsi"/>
                <w:b/>
                <w:sz w:val="20"/>
                <w:szCs w:val="20"/>
              </w:rPr>
              <w:t>2</w:t>
            </w:r>
          </w:p>
        </w:tc>
        <w:tc>
          <w:tcPr>
            <w:tcW w:w="9180" w:type="dxa"/>
            <w:shd w:val="clear" w:color="auto" w:fill="auto"/>
          </w:tcPr>
          <w:p w:rsidR="00E13B1F" w:rsidRPr="00744149" w:rsidRDefault="00E13B1F" w:rsidP="00E13B1F">
            <w:pPr>
              <w:spacing w:after="0" w:line="240" w:lineRule="auto"/>
              <w:rPr>
                <w:rFonts w:asciiTheme="minorHAnsi" w:hAnsiTheme="minorHAnsi" w:cstheme="minorHAnsi"/>
              </w:rPr>
            </w:pPr>
            <w:r w:rsidRPr="00744149">
              <w:rPr>
                <w:rFonts w:asciiTheme="minorHAnsi" w:eastAsia="Cambria" w:hAnsiTheme="minorHAnsi" w:cstheme="minorHAnsi"/>
                <w:b/>
                <w:sz w:val="20"/>
                <w:szCs w:val="20"/>
              </w:rPr>
              <w:t>Relationships-</w:t>
            </w:r>
            <w:r>
              <w:rPr>
                <w:rFonts w:asciiTheme="minorHAnsi" w:hAnsiTheme="minorHAnsi" w:cstheme="minorHAnsi"/>
                <w:i/>
                <w:sz w:val="18"/>
                <w:szCs w:val="18"/>
              </w:rPr>
              <w:t xml:space="preserve">Strengthen </w:t>
            </w:r>
            <w:r w:rsidRPr="00744149">
              <w:rPr>
                <w:rFonts w:asciiTheme="minorHAnsi" w:hAnsiTheme="minorHAnsi" w:cstheme="minorHAnsi"/>
                <w:i/>
                <w:sz w:val="18"/>
                <w:szCs w:val="18"/>
              </w:rPr>
              <w:t>relationships between and amongst student</w:t>
            </w:r>
            <w:r w:rsidRPr="00744149">
              <w:rPr>
                <w:rFonts w:asciiTheme="minorHAnsi" w:hAnsiTheme="minorHAnsi" w:cstheme="minorHAnsi"/>
                <w:i/>
                <w:color w:val="auto"/>
                <w:sz w:val="18"/>
                <w:szCs w:val="18"/>
              </w:rPr>
              <w:t xml:space="preserve">s, </w:t>
            </w:r>
            <w:r>
              <w:rPr>
                <w:rFonts w:asciiTheme="minorHAnsi" w:hAnsiTheme="minorHAnsi" w:cstheme="minorHAnsi"/>
                <w:i/>
                <w:sz w:val="18"/>
                <w:szCs w:val="18"/>
              </w:rPr>
              <w:t xml:space="preserve">staff, families, &amp; </w:t>
            </w:r>
            <w:r w:rsidRPr="00744149">
              <w:rPr>
                <w:rFonts w:asciiTheme="minorHAnsi" w:hAnsiTheme="minorHAnsi" w:cstheme="minorHAnsi"/>
                <w:i/>
                <w:sz w:val="18"/>
                <w:szCs w:val="18"/>
              </w:rPr>
              <w:t>the community to ensure high quality, engaged learning for every student.</w:t>
            </w:r>
          </w:p>
        </w:tc>
      </w:tr>
      <w:tr w:rsidR="00E13B1F" w:rsidTr="00E13B1F">
        <w:trPr>
          <w:jc w:val="center"/>
        </w:trPr>
        <w:tc>
          <w:tcPr>
            <w:tcW w:w="2120" w:type="dxa"/>
            <w:shd w:val="clear" w:color="auto" w:fill="auto"/>
          </w:tcPr>
          <w:p w:rsidR="00E13B1F" w:rsidRPr="00744149" w:rsidRDefault="00E13B1F" w:rsidP="00E13B1F">
            <w:pPr>
              <w:spacing w:after="0" w:line="240" w:lineRule="auto"/>
              <w:rPr>
                <w:rFonts w:asciiTheme="minorHAnsi" w:hAnsiTheme="minorHAnsi" w:cstheme="minorHAnsi"/>
              </w:rPr>
            </w:pPr>
            <w:r w:rsidRPr="00744149">
              <w:rPr>
                <w:rFonts w:asciiTheme="minorHAnsi" w:eastAsia="Cambria" w:hAnsiTheme="minorHAnsi" w:cstheme="minorHAnsi"/>
                <w:b/>
                <w:sz w:val="20"/>
                <w:szCs w:val="20"/>
              </w:rPr>
              <w:t>Strategic Initiative</w:t>
            </w:r>
            <w:r>
              <w:rPr>
                <w:rFonts w:asciiTheme="minorHAnsi" w:eastAsia="Cambria" w:hAnsiTheme="minorHAnsi" w:cstheme="minorHAnsi"/>
                <w:b/>
                <w:sz w:val="20"/>
                <w:szCs w:val="20"/>
              </w:rPr>
              <w:t xml:space="preserve"> | </w:t>
            </w:r>
            <w:r w:rsidRPr="00744149">
              <w:rPr>
                <w:rFonts w:asciiTheme="minorHAnsi" w:eastAsia="Cambria" w:hAnsiTheme="minorHAnsi" w:cstheme="minorHAnsi"/>
                <w:b/>
                <w:sz w:val="20"/>
                <w:szCs w:val="20"/>
              </w:rPr>
              <w:t>1</w:t>
            </w:r>
          </w:p>
        </w:tc>
        <w:tc>
          <w:tcPr>
            <w:tcW w:w="9180" w:type="dxa"/>
            <w:shd w:val="clear" w:color="auto" w:fill="auto"/>
          </w:tcPr>
          <w:p w:rsidR="00E13B1F" w:rsidRPr="00744149" w:rsidRDefault="00E13B1F" w:rsidP="00E13B1F">
            <w:pPr>
              <w:spacing w:after="0" w:line="240" w:lineRule="auto"/>
              <w:ind w:right="78" w:hanging="25"/>
              <w:rPr>
                <w:rFonts w:asciiTheme="minorHAnsi" w:hAnsiTheme="minorHAnsi" w:cstheme="minorHAnsi"/>
              </w:rPr>
            </w:pPr>
            <w:r w:rsidRPr="00744149">
              <w:rPr>
                <w:rFonts w:asciiTheme="minorHAnsi" w:eastAsia="Cambria" w:hAnsiTheme="minorHAnsi" w:cstheme="minorHAnsi"/>
                <w:b/>
                <w:sz w:val="20"/>
                <w:szCs w:val="20"/>
              </w:rPr>
              <w:t>Cultural Competence</w:t>
            </w:r>
            <w:r w:rsidRPr="00744149">
              <w:rPr>
                <w:rFonts w:asciiTheme="minorHAnsi" w:hAnsiTheme="minorHAnsi" w:cstheme="minorHAnsi"/>
                <w:b/>
                <w:sz w:val="18"/>
                <w:szCs w:val="18"/>
              </w:rPr>
              <w:t xml:space="preserve"> </w:t>
            </w:r>
            <w:r>
              <w:rPr>
                <w:rFonts w:asciiTheme="minorHAnsi" w:hAnsiTheme="minorHAnsi" w:cstheme="minorHAnsi"/>
              </w:rPr>
              <w:t xml:space="preserve">- </w:t>
            </w:r>
            <w:r>
              <w:rPr>
                <w:rFonts w:asciiTheme="minorHAnsi" w:hAnsiTheme="minorHAnsi" w:cstheme="minorHAnsi"/>
                <w:i/>
                <w:sz w:val="18"/>
                <w:szCs w:val="18"/>
              </w:rPr>
              <w:t xml:space="preserve">Develop capacity of </w:t>
            </w:r>
            <w:r w:rsidRPr="00744149">
              <w:rPr>
                <w:rFonts w:asciiTheme="minorHAnsi" w:hAnsiTheme="minorHAnsi" w:cstheme="minorHAnsi"/>
                <w:i/>
                <w:sz w:val="18"/>
                <w:szCs w:val="18"/>
              </w:rPr>
              <w:t>school com</w:t>
            </w:r>
            <w:r>
              <w:rPr>
                <w:rFonts w:asciiTheme="minorHAnsi" w:hAnsiTheme="minorHAnsi" w:cstheme="minorHAnsi"/>
                <w:i/>
                <w:sz w:val="18"/>
                <w:szCs w:val="18"/>
              </w:rPr>
              <w:t>munity to work effectively &amp; s</w:t>
            </w:r>
            <w:r w:rsidRPr="00744149">
              <w:rPr>
                <w:rFonts w:asciiTheme="minorHAnsi" w:hAnsiTheme="minorHAnsi" w:cstheme="minorHAnsi"/>
                <w:i/>
                <w:sz w:val="18"/>
                <w:szCs w:val="18"/>
              </w:rPr>
              <w:t xml:space="preserve">ensitively across cultural contexts. </w:t>
            </w:r>
          </w:p>
        </w:tc>
      </w:tr>
    </w:tbl>
    <w:p w:rsidR="00E13B1F" w:rsidRDefault="00E13B1F" w:rsidP="00E13B1F">
      <w:pPr>
        <w:spacing w:after="0" w:line="240" w:lineRule="auto"/>
      </w:pPr>
    </w:p>
    <w:tbl>
      <w:tblPr>
        <w:tblW w:w="11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90"/>
        <w:gridCol w:w="1828"/>
        <w:gridCol w:w="755"/>
        <w:gridCol w:w="755"/>
        <w:gridCol w:w="755"/>
        <w:gridCol w:w="1231"/>
      </w:tblGrid>
      <w:tr w:rsidR="00E13B1F" w:rsidTr="00E13B1F">
        <w:trPr>
          <w:jc w:val="center"/>
        </w:trPr>
        <w:tc>
          <w:tcPr>
            <w:tcW w:w="11314" w:type="dxa"/>
            <w:gridSpan w:val="6"/>
            <w:tcBorders>
              <w:bottom w:val="single" w:sz="4" w:space="0" w:color="000000"/>
            </w:tcBorders>
            <w:shd w:val="clear" w:color="auto" w:fill="F2DBDB" w:themeFill="accent2" w:themeFillTint="33"/>
            <w:vAlign w:val="center"/>
          </w:tcPr>
          <w:p w:rsidR="00E13B1F" w:rsidRPr="00C50ACF" w:rsidRDefault="00F47554" w:rsidP="00E13B1F">
            <w:pPr>
              <w:spacing w:after="0" w:line="240" w:lineRule="auto"/>
              <w:jc w:val="center"/>
              <w:rPr>
                <w:rFonts w:asciiTheme="majorHAnsi" w:hAnsiTheme="majorHAnsi"/>
                <w:sz w:val="20"/>
                <w:szCs w:val="20"/>
              </w:rPr>
            </w:pPr>
            <w:r>
              <w:rPr>
                <w:rFonts w:asciiTheme="majorHAnsi" w:hAnsiTheme="majorHAnsi"/>
                <w:b/>
                <w:sz w:val="20"/>
                <w:szCs w:val="20"/>
              </w:rPr>
              <w:t xml:space="preserve">Monitoring Progress - </w:t>
            </w:r>
            <w:r w:rsidR="00E13B1F" w:rsidRPr="00C50ACF">
              <w:rPr>
                <w:rFonts w:asciiTheme="majorHAnsi" w:hAnsiTheme="majorHAnsi"/>
                <w:b/>
                <w:sz w:val="20"/>
                <w:szCs w:val="20"/>
              </w:rPr>
              <w:t>Process Benchmarks</w:t>
            </w:r>
          </w:p>
          <w:p w:rsidR="00E13B1F" w:rsidRPr="00C50ACF" w:rsidRDefault="00E13B1F" w:rsidP="00E13B1F">
            <w:pPr>
              <w:spacing w:after="0" w:line="240" w:lineRule="auto"/>
              <w:jc w:val="center"/>
              <w:rPr>
                <w:b/>
                <w:sz w:val="20"/>
                <w:szCs w:val="20"/>
              </w:rPr>
            </w:pPr>
            <w:r w:rsidRPr="00C50ACF">
              <w:rPr>
                <w:rFonts w:asciiTheme="majorHAnsi" w:hAnsiTheme="majorHAnsi"/>
                <w:i/>
                <w:sz w:val="20"/>
                <w:szCs w:val="20"/>
              </w:rPr>
              <w:t>What will be done, when, and by whom</w:t>
            </w:r>
          </w:p>
        </w:tc>
      </w:tr>
      <w:tr w:rsidR="00E13B1F" w:rsidTr="00F47554">
        <w:trPr>
          <w:jc w:val="center"/>
        </w:trPr>
        <w:tc>
          <w:tcPr>
            <w:tcW w:w="5990" w:type="dxa"/>
            <w:shd w:val="clear" w:color="auto" w:fill="FFFFCC"/>
            <w:vAlign w:val="center"/>
          </w:tcPr>
          <w:p w:rsidR="00E13B1F" w:rsidRDefault="00E13B1F" w:rsidP="00E13B1F">
            <w:pPr>
              <w:spacing w:after="0" w:line="240" w:lineRule="auto"/>
            </w:pPr>
            <w:r>
              <w:rPr>
                <w:b/>
                <w:sz w:val="20"/>
                <w:szCs w:val="20"/>
              </w:rPr>
              <w:t>Students</w:t>
            </w:r>
          </w:p>
        </w:tc>
        <w:tc>
          <w:tcPr>
            <w:tcW w:w="1828" w:type="dxa"/>
            <w:shd w:val="clear" w:color="auto" w:fill="FFFFCC"/>
            <w:vAlign w:val="center"/>
          </w:tcPr>
          <w:p w:rsidR="00E13B1F" w:rsidRPr="00F47554" w:rsidRDefault="00E13B1F" w:rsidP="00E13B1F">
            <w:pPr>
              <w:spacing w:after="0" w:line="240" w:lineRule="auto"/>
              <w:jc w:val="center"/>
              <w:rPr>
                <w:sz w:val="18"/>
                <w:szCs w:val="18"/>
              </w:rPr>
            </w:pPr>
            <w:r w:rsidRPr="00F47554">
              <w:rPr>
                <w:b/>
                <w:sz w:val="18"/>
                <w:szCs w:val="18"/>
              </w:rPr>
              <w:t>Person Responsible</w:t>
            </w:r>
          </w:p>
        </w:tc>
        <w:tc>
          <w:tcPr>
            <w:tcW w:w="755" w:type="dxa"/>
            <w:shd w:val="clear" w:color="auto" w:fill="FFFFCC"/>
            <w:vAlign w:val="center"/>
          </w:tcPr>
          <w:p w:rsidR="00E13B1F" w:rsidRPr="00F47554" w:rsidRDefault="00E13B1F" w:rsidP="00E13B1F">
            <w:pPr>
              <w:spacing w:after="0" w:line="240" w:lineRule="auto"/>
              <w:jc w:val="center"/>
              <w:rPr>
                <w:sz w:val="18"/>
                <w:szCs w:val="18"/>
              </w:rPr>
            </w:pPr>
            <w:r w:rsidRPr="00F47554">
              <w:rPr>
                <w:b/>
                <w:sz w:val="18"/>
                <w:szCs w:val="18"/>
              </w:rPr>
              <w:t>2016</w:t>
            </w:r>
          </w:p>
          <w:p w:rsidR="00E13B1F" w:rsidRPr="00F47554" w:rsidRDefault="00E13B1F" w:rsidP="00E13B1F">
            <w:pPr>
              <w:spacing w:after="0" w:line="240" w:lineRule="auto"/>
              <w:jc w:val="center"/>
              <w:rPr>
                <w:sz w:val="18"/>
                <w:szCs w:val="18"/>
              </w:rPr>
            </w:pPr>
            <w:r w:rsidRPr="00F47554">
              <w:rPr>
                <w:b/>
                <w:sz w:val="18"/>
                <w:szCs w:val="18"/>
              </w:rPr>
              <w:t>2018</w:t>
            </w:r>
          </w:p>
        </w:tc>
        <w:tc>
          <w:tcPr>
            <w:tcW w:w="755" w:type="dxa"/>
            <w:shd w:val="clear" w:color="auto" w:fill="FFFFCC"/>
            <w:vAlign w:val="center"/>
          </w:tcPr>
          <w:p w:rsidR="00E13B1F" w:rsidRPr="00F47554" w:rsidRDefault="00E13B1F" w:rsidP="00E13B1F">
            <w:pPr>
              <w:spacing w:after="0" w:line="240" w:lineRule="auto"/>
              <w:jc w:val="center"/>
              <w:rPr>
                <w:sz w:val="18"/>
                <w:szCs w:val="18"/>
              </w:rPr>
            </w:pPr>
            <w:r w:rsidRPr="00F47554">
              <w:rPr>
                <w:b/>
                <w:sz w:val="18"/>
                <w:szCs w:val="18"/>
              </w:rPr>
              <w:t>2018</w:t>
            </w:r>
          </w:p>
          <w:p w:rsidR="00E13B1F" w:rsidRPr="00F47554" w:rsidRDefault="00E13B1F" w:rsidP="00E13B1F">
            <w:pPr>
              <w:spacing w:after="0" w:line="240" w:lineRule="auto"/>
              <w:jc w:val="center"/>
              <w:rPr>
                <w:sz w:val="18"/>
                <w:szCs w:val="18"/>
              </w:rPr>
            </w:pPr>
            <w:r w:rsidRPr="00F47554">
              <w:rPr>
                <w:b/>
                <w:sz w:val="18"/>
                <w:szCs w:val="18"/>
              </w:rPr>
              <w:t>2019</w:t>
            </w:r>
          </w:p>
        </w:tc>
        <w:tc>
          <w:tcPr>
            <w:tcW w:w="755" w:type="dxa"/>
            <w:shd w:val="clear" w:color="auto" w:fill="FFFFCC"/>
            <w:vAlign w:val="center"/>
          </w:tcPr>
          <w:p w:rsidR="00E13B1F" w:rsidRPr="00F47554" w:rsidRDefault="00E13B1F" w:rsidP="00E13B1F">
            <w:pPr>
              <w:spacing w:after="0" w:line="240" w:lineRule="auto"/>
              <w:jc w:val="center"/>
              <w:rPr>
                <w:sz w:val="18"/>
                <w:szCs w:val="18"/>
              </w:rPr>
            </w:pPr>
            <w:r w:rsidRPr="00F47554">
              <w:rPr>
                <w:b/>
                <w:sz w:val="18"/>
                <w:szCs w:val="18"/>
              </w:rPr>
              <w:t>2019</w:t>
            </w:r>
          </w:p>
          <w:p w:rsidR="00E13B1F" w:rsidRPr="00F47554" w:rsidRDefault="00E13B1F" w:rsidP="00E13B1F">
            <w:pPr>
              <w:spacing w:after="0" w:line="240" w:lineRule="auto"/>
              <w:jc w:val="center"/>
              <w:rPr>
                <w:sz w:val="18"/>
                <w:szCs w:val="18"/>
              </w:rPr>
            </w:pPr>
            <w:r w:rsidRPr="00F47554">
              <w:rPr>
                <w:b/>
                <w:sz w:val="18"/>
                <w:szCs w:val="18"/>
              </w:rPr>
              <w:t>2020</w:t>
            </w:r>
          </w:p>
        </w:tc>
        <w:tc>
          <w:tcPr>
            <w:tcW w:w="1231" w:type="dxa"/>
            <w:shd w:val="clear" w:color="auto" w:fill="FFFFCC"/>
            <w:vAlign w:val="center"/>
          </w:tcPr>
          <w:p w:rsidR="00E13B1F" w:rsidRPr="00F47554" w:rsidRDefault="00E13B1F" w:rsidP="00E13B1F">
            <w:pPr>
              <w:spacing w:after="0" w:line="240" w:lineRule="auto"/>
              <w:jc w:val="center"/>
              <w:rPr>
                <w:sz w:val="18"/>
                <w:szCs w:val="18"/>
              </w:rPr>
            </w:pPr>
            <w:r w:rsidRPr="00F47554">
              <w:rPr>
                <w:b/>
                <w:sz w:val="18"/>
                <w:szCs w:val="18"/>
              </w:rPr>
              <w:t>Status</w:t>
            </w:r>
          </w:p>
        </w:tc>
      </w:tr>
      <w:tr w:rsidR="00E13B1F" w:rsidTr="00E13B1F">
        <w:trPr>
          <w:jc w:val="center"/>
        </w:trPr>
        <w:tc>
          <w:tcPr>
            <w:tcW w:w="5990" w:type="dxa"/>
            <w:shd w:val="clear" w:color="auto" w:fill="auto"/>
          </w:tcPr>
          <w:p w:rsidR="00E13B1F" w:rsidRDefault="00E13B1F" w:rsidP="00E13B1F">
            <w:pPr>
              <w:spacing w:after="0" w:line="240" w:lineRule="auto"/>
            </w:pPr>
            <w:r>
              <w:rPr>
                <w:sz w:val="20"/>
                <w:szCs w:val="20"/>
              </w:rPr>
              <w:t>Review school handbooks to address cultural sensitivity</w:t>
            </w:r>
          </w:p>
        </w:tc>
        <w:tc>
          <w:tcPr>
            <w:tcW w:w="1828" w:type="dxa"/>
            <w:shd w:val="clear" w:color="auto" w:fill="auto"/>
          </w:tcPr>
          <w:p w:rsidR="00E13B1F" w:rsidRPr="00F47554" w:rsidRDefault="00E13B1F" w:rsidP="00E13B1F">
            <w:pPr>
              <w:spacing w:after="0" w:line="240" w:lineRule="auto"/>
              <w:rPr>
                <w:sz w:val="18"/>
                <w:szCs w:val="18"/>
              </w:rPr>
            </w:pPr>
            <w:r w:rsidRPr="00F47554">
              <w:rPr>
                <w:sz w:val="18"/>
                <w:szCs w:val="18"/>
              </w:rPr>
              <w:t>Principals</w:t>
            </w:r>
          </w:p>
        </w:tc>
        <w:tc>
          <w:tcPr>
            <w:tcW w:w="755" w:type="dxa"/>
            <w:shd w:val="clear" w:color="auto" w:fill="auto"/>
            <w:vAlign w:val="center"/>
          </w:tcPr>
          <w:p w:rsidR="00E13B1F" w:rsidRPr="00F47554" w:rsidRDefault="00E13B1F" w:rsidP="00E13B1F">
            <w:pPr>
              <w:spacing w:after="0" w:line="240" w:lineRule="auto"/>
              <w:jc w:val="center"/>
              <w:rPr>
                <w:sz w:val="18"/>
                <w:szCs w:val="18"/>
              </w:rPr>
            </w:pPr>
            <w:r w:rsidRPr="00F47554">
              <w:rPr>
                <w:sz w:val="18"/>
                <w:szCs w:val="18"/>
              </w:rPr>
              <w:t>X</w:t>
            </w:r>
          </w:p>
        </w:tc>
        <w:tc>
          <w:tcPr>
            <w:tcW w:w="755" w:type="dxa"/>
            <w:shd w:val="clear" w:color="auto" w:fill="auto"/>
            <w:vAlign w:val="center"/>
          </w:tcPr>
          <w:p w:rsidR="00E13B1F" w:rsidRPr="00F47554" w:rsidRDefault="00E13B1F" w:rsidP="00E13B1F">
            <w:pPr>
              <w:spacing w:after="0" w:line="240" w:lineRule="auto"/>
              <w:jc w:val="center"/>
              <w:rPr>
                <w:sz w:val="18"/>
                <w:szCs w:val="18"/>
              </w:rPr>
            </w:pPr>
            <w:r w:rsidRPr="00F47554">
              <w:rPr>
                <w:sz w:val="18"/>
                <w:szCs w:val="18"/>
              </w:rPr>
              <w:t>X</w:t>
            </w:r>
          </w:p>
        </w:tc>
        <w:tc>
          <w:tcPr>
            <w:tcW w:w="755" w:type="dxa"/>
            <w:shd w:val="clear" w:color="auto" w:fill="auto"/>
            <w:vAlign w:val="center"/>
          </w:tcPr>
          <w:p w:rsidR="00E13B1F" w:rsidRPr="00F47554" w:rsidRDefault="00E13B1F" w:rsidP="00E13B1F">
            <w:pPr>
              <w:spacing w:after="0" w:line="240" w:lineRule="auto"/>
              <w:jc w:val="center"/>
              <w:rPr>
                <w:sz w:val="18"/>
                <w:szCs w:val="18"/>
              </w:rPr>
            </w:pPr>
            <w:r w:rsidRPr="00F47554">
              <w:rPr>
                <w:sz w:val="18"/>
                <w:szCs w:val="18"/>
              </w:rPr>
              <w:t>X</w:t>
            </w:r>
          </w:p>
        </w:tc>
        <w:tc>
          <w:tcPr>
            <w:tcW w:w="1231" w:type="dxa"/>
            <w:shd w:val="clear" w:color="auto" w:fill="auto"/>
          </w:tcPr>
          <w:p w:rsidR="00E13B1F" w:rsidRPr="00F47554" w:rsidRDefault="00E13B1F" w:rsidP="00E13B1F">
            <w:pPr>
              <w:spacing w:after="0" w:line="240" w:lineRule="auto"/>
              <w:jc w:val="center"/>
              <w:rPr>
                <w:sz w:val="18"/>
                <w:szCs w:val="18"/>
              </w:rPr>
            </w:pPr>
            <w:r w:rsidRPr="00F47554">
              <w:rPr>
                <w:sz w:val="18"/>
                <w:szCs w:val="18"/>
              </w:rPr>
              <w:t>Ongoing</w:t>
            </w:r>
          </w:p>
        </w:tc>
      </w:tr>
      <w:tr w:rsidR="00E13B1F" w:rsidTr="00E13B1F">
        <w:trPr>
          <w:jc w:val="center"/>
        </w:trPr>
        <w:tc>
          <w:tcPr>
            <w:tcW w:w="5990" w:type="dxa"/>
            <w:shd w:val="clear" w:color="auto" w:fill="auto"/>
          </w:tcPr>
          <w:p w:rsidR="00E13B1F" w:rsidRDefault="00E13B1F" w:rsidP="00E13B1F">
            <w:pPr>
              <w:spacing w:after="0" w:line="240" w:lineRule="auto"/>
            </w:pPr>
            <w:r>
              <w:rPr>
                <w:sz w:val="20"/>
                <w:szCs w:val="20"/>
              </w:rPr>
              <w:t>Organize focus groups of students to share personal experiences</w:t>
            </w:r>
          </w:p>
        </w:tc>
        <w:tc>
          <w:tcPr>
            <w:tcW w:w="1828" w:type="dxa"/>
            <w:shd w:val="clear" w:color="auto" w:fill="auto"/>
          </w:tcPr>
          <w:p w:rsidR="00E13B1F" w:rsidRDefault="00E13B1F" w:rsidP="00E13B1F">
            <w:pPr>
              <w:spacing w:after="0" w:line="240" w:lineRule="auto"/>
            </w:pPr>
            <w:r>
              <w:rPr>
                <w:sz w:val="20"/>
                <w:szCs w:val="20"/>
              </w:rPr>
              <w:t>School Staff</w:t>
            </w:r>
          </w:p>
        </w:tc>
        <w:tc>
          <w:tcPr>
            <w:tcW w:w="755" w:type="dxa"/>
            <w:shd w:val="clear" w:color="auto" w:fill="auto"/>
            <w:vAlign w:val="center"/>
          </w:tcPr>
          <w:p w:rsidR="00E13B1F" w:rsidRDefault="00E13B1F" w:rsidP="00E13B1F">
            <w:pPr>
              <w:spacing w:after="0" w:line="240" w:lineRule="auto"/>
              <w:jc w:val="center"/>
            </w:pPr>
            <w:r>
              <w:rPr>
                <w:sz w:val="16"/>
                <w:szCs w:val="16"/>
              </w:rPr>
              <w:t>X</w:t>
            </w:r>
          </w:p>
        </w:tc>
        <w:tc>
          <w:tcPr>
            <w:tcW w:w="755" w:type="dxa"/>
            <w:shd w:val="clear" w:color="auto" w:fill="auto"/>
            <w:vAlign w:val="center"/>
          </w:tcPr>
          <w:p w:rsidR="00E13B1F" w:rsidRDefault="00E13B1F" w:rsidP="00E13B1F">
            <w:pPr>
              <w:spacing w:after="0" w:line="240" w:lineRule="auto"/>
              <w:jc w:val="center"/>
            </w:pPr>
            <w:r>
              <w:rPr>
                <w:sz w:val="16"/>
                <w:szCs w:val="16"/>
              </w:rPr>
              <w:t>X</w:t>
            </w:r>
          </w:p>
        </w:tc>
        <w:tc>
          <w:tcPr>
            <w:tcW w:w="755" w:type="dxa"/>
            <w:shd w:val="clear" w:color="auto" w:fill="auto"/>
            <w:vAlign w:val="center"/>
          </w:tcPr>
          <w:p w:rsidR="00E13B1F" w:rsidRDefault="00E13B1F" w:rsidP="00E13B1F">
            <w:pPr>
              <w:spacing w:after="0" w:line="240" w:lineRule="auto"/>
              <w:jc w:val="center"/>
            </w:pPr>
            <w:r>
              <w:rPr>
                <w:sz w:val="16"/>
                <w:szCs w:val="16"/>
              </w:rPr>
              <w:t>X</w:t>
            </w:r>
          </w:p>
        </w:tc>
        <w:tc>
          <w:tcPr>
            <w:tcW w:w="1231" w:type="dxa"/>
            <w:shd w:val="clear" w:color="auto" w:fill="auto"/>
          </w:tcPr>
          <w:p w:rsidR="00E13B1F" w:rsidRDefault="00E13B1F" w:rsidP="00E13B1F">
            <w:pPr>
              <w:spacing w:after="0" w:line="240" w:lineRule="auto"/>
              <w:jc w:val="center"/>
            </w:pPr>
            <w:r>
              <w:rPr>
                <w:sz w:val="20"/>
                <w:szCs w:val="20"/>
              </w:rPr>
              <w:t>Ongoing</w:t>
            </w:r>
          </w:p>
        </w:tc>
      </w:tr>
      <w:tr w:rsidR="00E13B1F" w:rsidTr="00F47554">
        <w:trPr>
          <w:jc w:val="center"/>
        </w:trPr>
        <w:tc>
          <w:tcPr>
            <w:tcW w:w="5990" w:type="dxa"/>
            <w:shd w:val="clear" w:color="auto" w:fill="FFFFCC"/>
            <w:vAlign w:val="center"/>
          </w:tcPr>
          <w:p w:rsidR="00E13B1F" w:rsidRPr="00F47554" w:rsidRDefault="00E13B1F" w:rsidP="00E13B1F">
            <w:pPr>
              <w:spacing w:after="0" w:line="240" w:lineRule="auto"/>
              <w:ind w:left="270" w:hanging="270"/>
              <w:rPr>
                <w:sz w:val="20"/>
                <w:szCs w:val="20"/>
              </w:rPr>
            </w:pPr>
            <w:r w:rsidRPr="00F47554">
              <w:rPr>
                <w:b/>
                <w:sz w:val="20"/>
                <w:szCs w:val="20"/>
              </w:rPr>
              <w:t>Staff</w:t>
            </w:r>
          </w:p>
        </w:tc>
        <w:tc>
          <w:tcPr>
            <w:tcW w:w="1828" w:type="dxa"/>
            <w:shd w:val="clear" w:color="auto" w:fill="FFFFCC"/>
            <w:vAlign w:val="center"/>
          </w:tcPr>
          <w:p w:rsidR="00E13B1F" w:rsidRPr="00F47554" w:rsidRDefault="00E13B1F" w:rsidP="00E13B1F">
            <w:pPr>
              <w:spacing w:after="0" w:line="240" w:lineRule="auto"/>
              <w:jc w:val="center"/>
              <w:rPr>
                <w:sz w:val="18"/>
                <w:szCs w:val="18"/>
              </w:rPr>
            </w:pPr>
            <w:r w:rsidRPr="00F47554">
              <w:rPr>
                <w:b/>
                <w:sz w:val="18"/>
                <w:szCs w:val="18"/>
              </w:rPr>
              <w:t>Person Responsible</w:t>
            </w:r>
          </w:p>
        </w:tc>
        <w:tc>
          <w:tcPr>
            <w:tcW w:w="755" w:type="dxa"/>
            <w:shd w:val="clear" w:color="auto" w:fill="FFFFCC"/>
            <w:vAlign w:val="center"/>
          </w:tcPr>
          <w:p w:rsidR="00E13B1F" w:rsidRPr="00F47554" w:rsidRDefault="00E13B1F" w:rsidP="00E13B1F">
            <w:pPr>
              <w:spacing w:after="0" w:line="240" w:lineRule="auto"/>
              <w:jc w:val="center"/>
              <w:rPr>
                <w:sz w:val="18"/>
                <w:szCs w:val="18"/>
              </w:rPr>
            </w:pPr>
            <w:r w:rsidRPr="00F47554">
              <w:rPr>
                <w:b/>
                <w:sz w:val="18"/>
                <w:szCs w:val="18"/>
              </w:rPr>
              <w:t>2016</w:t>
            </w:r>
          </w:p>
          <w:p w:rsidR="00E13B1F" w:rsidRPr="00F47554" w:rsidRDefault="00E13B1F" w:rsidP="00E13B1F">
            <w:pPr>
              <w:spacing w:after="0" w:line="240" w:lineRule="auto"/>
              <w:jc w:val="center"/>
              <w:rPr>
                <w:sz w:val="18"/>
                <w:szCs w:val="18"/>
              </w:rPr>
            </w:pPr>
            <w:r w:rsidRPr="00F47554">
              <w:rPr>
                <w:b/>
                <w:sz w:val="18"/>
                <w:szCs w:val="18"/>
              </w:rPr>
              <w:t>2018</w:t>
            </w:r>
          </w:p>
        </w:tc>
        <w:tc>
          <w:tcPr>
            <w:tcW w:w="755" w:type="dxa"/>
            <w:shd w:val="clear" w:color="auto" w:fill="FFFFCC"/>
            <w:vAlign w:val="center"/>
          </w:tcPr>
          <w:p w:rsidR="00E13B1F" w:rsidRPr="00F47554" w:rsidRDefault="00E13B1F" w:rsidP="00E13B1F">
            <w:pPr>
              <w:spacing w:after="0" w:line="240" w:lineRule="auto"/>
              <w:jc w:val="center"/>
              <w:rPr>
                <w:sz w:val="18"/>
                <w:szCs w:val="18"/>
              </w:rPr>
            </w:pPr>
            <w:r w:rsidRPr="00F47554">
              <w:rPr>
                <w:b/>
                <w:sz w:val="18"/>
                <w:szCs w:val="18"/>
              </w:rPr>
              <w:t>2018</w:t>
            </w:r>
          </w:p>
          <w:p w:rsidR="00E13B1F" w:rsidRPr="00F47554" w:rsidRDefault="00E13B1F" w:rsidP="00E13B1F">
            <w:pPr>
              <w:spacing w:after="0" w:line="240" w:lineRule="auto"/>
              <w:jc w:val="center"/>
              <w:rPr>
                <w:sz w:val="18"/>
                <w:szCs w:val="18"/>
              </w:rPr>
            </w:pPr>
            <w:r w:rsidRPr="00F47554">
              <w:rPr>
                <w:b/>
                <w:sz w:val="18"/>
                <w:szCs w:val="18"/>
              </w:rPr>
              <w:t>2019</w:t>
            </w:r>
          </w:p>
        </w:tc>
        <w:tc>
          <w:tcPr>
            <w:tcW w:w="755" w:type="dxa"/>
            <w:shd w:val="clear" w:color="auto" w:fill="FFFFCC"/>
            <w:vAlign w:val="center"/>
          </w:tcPr>
          <w:p w:rsidR="00E13B1F" w:rsidRPr="00F47554" w:rsidRDefault="00E13B1F" w:rsidP="00E13B1F">
            <w:pPr>
              <w:spacing w:after="0" w:line="240" w:lineRule="auto"/>
              <w:jc w:val="center"/>
              <w:rPr>
                <w:sz w:val="18"/>
                <w:szCs w:val="18"/>
              </w:rPr>
            </w:pPr>
            <w:r w:rsidRPr="00F47554">
              <w:rPr>
                <w:b/>
                <w:sz w:val="18"/>
                <w:szCs w:val="18"/>
              </w:rPr>
              <w:t>2019</w:t>
            </w:r>
          </w:p>
          <w:p w:rsidR="00E13B1F" w:rsidRPr="00F47554" w:rsidRDefault="00E13B1F" w:rsidP="00E13B1F">
            <w:pPr>
              <w:spacing w:after="0" w:line="240" w:lineRule="auto"/>
              <w:jc w:val="center"/>
              <w:rPr>
                <w:sz w:val="18"/>
                <w:szCs w:val="18"/>
              </w:rPr>
            </w:pPr>
            <w:r w:rsidRPr="00F47554">
              <w:rPr>
                <w:b/>
                <w:sz w:val="18"/>
                <w:szCs w:val="18"/>
              </w:rPr>
              <w:t>2020</w:t>
            </w:r>
          </w:p>
        </w:tc>
        <w:tc>
          <w:tcPr>
            <w:tcW w:w="1231" w:type="dxa"/>
            <w:shd w:val="clear" w:color="auto" w:fill="FFFFCC"/>
            <w:vAlign w:val="center"/>
          </w:tcPr>
          <w:p w:rsidR="00E13B1F" w:rsidRPr="00F47554" w:rsidRDefault="00E13B1F" w:rsidP="00E13B1F">
            <w:pPr>
              <w:spacing w:after="0" w:line="240" w:lineRule="auto"/>
              <w:jc w:val="center"/>
              <w:rPr>
                <w:sz w:val="18"/>
                <w:szCs w:val="18"/>
              </w:rPr>
            </w:pPr>
            <w:r w:rsidRPr="00F47554">
              <w:rPr>
                <w:b/>
                <w:sz w:val="18"/>
                <w:szCs w:val="18"/>
              </w:rPr>
              <w:t>Status</w:t>
            </w:r>
          </w:p>
        </w:tc>
      </w:tr>
      <w:tr w:rsidR="00E13B1F" w:rsidTr="00E13B1F">
        <w:trPr>
          <w:jc w:val="center"/>
        </w:trPr>
        <w:tc>
          <w:tcPr>
            <w:tcW w:w="5990" w:type="dxa"/>
          </w:tcPr>
          <w:p w:rsidR="00E13B1F" w:rsidRDefault="00E13B1F" w:rsidP="00E13B1F">
            <w:pPr>
              <w:spacing w:after="0" w:line="240" w:lineRule="auto"/>
              <w:rPr>
                <w:sz w:val="20"/>
                <w:szCs w:val="20"/>
              </w:rPr>
            </w:pPr>
            <w:r>
              <w:rPr>
                <w:sz w:val="20"/>
                <w:szCs w:val="20"/>
              </w:rPr>
              <w:t xml:space="preserve">Appoint two general education staff members to the District Capacity Team (DCT) for the purpose of developing a shared district vision of cultural competence and related staff development and programming. </w:t>
            </w:r>
          </w:p>
        </w:tc>
        <w:tc>
          <w:tcPr>
            <w:tcW w:w="1828" w:type="dxa"/>
          </w:tcPr>
          <w:p w:rsidR="00E13B1F" w:rsidRDefault="00E13B1F" w:rsidP="00E13B1F">
            <w:pPr>
              <w:spacing w:after="0" w:line="240" w:lineRule="auto"/>
              <w:rPr>
                <w:sz w:val="20"/>
                <w:szCs w:val="20"/>
              </w:rPr>
            </w:pPr>
            <w:r>
              <w:rPr>
                <w:sz w:val="20"/>
                <w:szCs w:val="20"/>
              </w:rPr>
              <w:t>Principals</w:t>
            </w:r>
          </w:p>
          <w:p w:rsidR="00E13B1F" w:rsidRDefault="00E13B1F" w:rsidP="00E13B1F">
            <w:pPr>
              <w:spacing w:after="0" w:line="240" w:lineRule="auto"/>
              <w:rPr>
                <w:sz w:val="20"/>
                <w:szCs w:val="20"/>
              </w:rPr>
            </w:pPr>
            <w:r>
              <w:rPr>
                <w:sz w:val="20"/>
                <w:szCs w:val="20"/>
              </w:rPr>
              <w:t>Asst Supt</w:t>
            </w:r>
          </w:p>
        </w:tc>
        <w:tc>
          <w:tcPr>
            <w:tcW w:w="755" w:type="dxa"/>
            <w:vAlign w:val="center"/>
          </w:tcPr>
          <w:p w:rsidR="00E13B1F" w:rsidRDefault="00E13B1F" w:rsidP="00E13B1F">
            <w:pPr>
              <w:spacing w:after="0" w:line="240" w:lineRule="auto"/>
              <w:jc w:val="center"/>
              <w:rPr>
                <w:sz w:val="16"/>
                <w:szCs w:val="16"/>
              </w:rPr>
            </w:pPr>
            <w:r>
              <w:rPr>
                <w:sz w:val="16"/>
                <w:szCs w:val="16"/>
              </w:rPr>
              <w:t>Jan 2017</w:t>
            </w:r>
          </w:p>
        </w:tc>
        <w:tc>
          <w:tcPr>
            <w:tcW w:w="755" w:type="dxa"/>
            <w:shd w:val="clear" w:color="auto" w:fill="F2F2F2" w:themeFill="background1" w:themeFillShade="F2"/>
          </w:tcPr>
          <w:p w:rsidR="00E13B1F" w:rsidRDefault="00E13B1F" w:rsidP="00E13B1F">
            <w:pPr>
              <w:spacing w:after="0" w:line="240" w:lineRule="auto"/>
              <w:rPr>
                <w:sz w:val="18"/>
                <w:szCs w:val="18"/>
              </w:rPr>
            </w:pPr>
          </w:p>
        </w:tc>
        <w:tc>
          <w:tcPr>
            <w:tcW w:w="755" w:type="dxa"/>
            <w:shd w:val="clear" w:color="auto" w:fill="F2F2F2" w:themeFill="background1" w:themeFillShade="F2"/>
          </w:tcPr>
          <w:p w:rsidR="00E13B1F" w:rsidRDefault="00E13B1F" w:rsidP="00E13B1F">
            <w:pPr>
              <w:spacing w:after="0" w:line="240" w:lineRule="auto"/>
              <w:rPr>
                <w:sz w:val="18"/>
                <w:szCs w:val="18"/>
              </w:rPr>
            </w:pPr>
          </w:p>
        </w:tc>
        <w:tc>
          <w:tcPr>
            <w:tcW w:w="1231" w:type="dxa"/>
          </w:tcPr>
          <w:p w:rsidR="00E13B1F" w:rsidRDefault="00E13B1F" w:rsidP="00E13B1F">
            <w:pPr>
              <w:spacing w:after="0" w:line="240" w:lineRule="auto"/>
              <w:jc w:val="center"/>
              <w:rPr>
                <w:sz w:val="20"/>
                <w:szCs w:val="20"/>
              </w:rPr>
            </w:pPr>
          </w:p>
          <w:p w:rsidR="00E13B1F" w:rsidRDefault="00E13B1F" w:rsidP="00E13B1F">
            <w:pPr>
              <w:spacing w:after="0" w:line="240" w:lineRule="auto"/>
              <w:jc w:val="center"/>
              <w:rPr>
                <w:sz w:val="20"/>
                <w:szCs w:val="20"/>
              </w:rPr>
            </w:pPr>
            <w:r>
              <w:rPr>
                <w:sz w:val="20"/>
                <w:szCs w:val="20"/>
              </w:rPr>
              <w:t>Completed</w:t>
            </w:r>
          </w:p>
        </w:tc>
      </w:tr>
      <w:tr w:rsidR="00E13B1F" w:rsidTr="00E13B1F">
        <w:trPr>
          <w:jc w:val="center"/>
        </w:trPr>
        <w:tc>
          <w:tcPr>
            <w:tcW w:w="5990" w:type="dxa"/>
          </w:tcPr>
          <w:p w:rsidR="00E13B1F" w:rsidRDefault="00E13B1F" w:rsidP="00E13B1F">
            <w:pPr>
              <w:spacing w:after="0" w:line="240" w:lineRule="auto"/>
            </w:pPr>
            <w:r>
              <w:rPr>
                <w:sz w:val="20"/>
                <w:szCs w:val="20"/>
              </w:rPr>
              <w:t>Highlight cultural and religious holidays on the district school calendar.</w:t>
            </w:r>
          </w:p>
        </w:tc>
        <w:tc>
          <w:tcPr>
            <w:tcW w:w="1828" w:type="dxa"/>
          </w:tcPr>
          <w:p w:rsidR="00E13B1F" w:rsidRDefault="00E13B1F" w:rsidP="00E13B1F">
            <w:pPr>
              <w:spacing w:after="0" w:line="240" w:lineRule="auto"/>
            </w:pPr>
            <w:r>
              <w:rPr>
                <w:sz w:val="20"/>
                <w:szCs w:val="20"/>
              </w:rPr>
              <w:t>Central Office</w:t>
            </w:r>
          </w:p>
          <w:p w:rsidR="00E13B1F" w:rsidRDefault="00E13B1F" w:rsidP="00E13B1F">
            <w:pPr>
              <w:spacing w:after="0" w:line="240" w:lineRule="auto"/>
            </w:pPr>
            <w:r>
              <w:rPr>
                <w:sz w:val="20"/>
                <w:szCs w:val="20"/>
              </w:rPr>
              <w:t>School Secretary</w:t>
            </w:r>
          </w:p>
        </w:tc>
        <w:tc>
          <w:tcPr>
            <w:tcW w:w="755" w:type="dxa"/>
            <w:vAlign w:val="center"/>
          </w:tcPr>
          <w:p w:rsidR="00E13B1F" w:rsidRDefault="00E13B1F" w:rsidP="00E13B1F">
            <w:pPr>
              <w:spacing w:after="0" w:line="240" w:lineRule="auto"/>
              <w:jc w:val="center"/>
            </w:pPr>
            <w:r>
              <w:rPr>
                <w:sz w:val="16"/>
                <w:szCs w:val="16"/>
              </w:rPr>
              <w:t>X</w:t>
            </w:r>
          </w:p>
        </w:tc>
        <w:tc>
          <w:tcPr>
            <w:tcW w:w="755" w:type="dxa"/>
            <w:vAlign w:val="center"/>
          </w:tcPr>
          <w:p w:rsidR="00E13B1F" w:rsidRDefault="00E13B1F" w:rsidP="00E13B1F">
            <w:pPr>
              <w:spacing w:after="0" w:line="240" w:lineRule="auto"/>
              <w:jc w:val="center"/>
            </w:pPr>
            <w:r>
              <w:rPr>
                <w:sz w:val="18"/>
                <w:szCs w:val="18"/>
              </w:rPr>
              <w:t>X</w:t>
            </w:r>
          </w:p>
        </w:tc>
        <w:tc>
          <w:tcPr>
            <w:tcW w:w="755" w:type="dxa"/>
            <w:vAlign w:val="center"/>
          </w:tcPr>
          <w:p w:rsidR="00E13B1F" w:rsidRDefault="00E13B1F" w:rsidP="00E13B1F">
            <w:pPr>
              <w:spacing w:after="0" w:line="240" w:lineRule="auto"/>
              <w:jc w:val="center"/>
            </w:pPr>
            <w:r>
              <w:rPr>
                <w:sz w:val="18"/>
                <w:szCs w:val="18"/>
              </w:rPr>
              <w:t>X</w:t>
            </w:r>
          </w:p>
        </w:tc>
        <w:tc>
          <w:tcPr>
            <w:tcW w:w="1231" w:type="dxa"/>
            <w:vAlign w:val="center"/>
          </w:tcPr>
          <w:p w:rsidR="00E13B1F" w:rsidRDefault="00E13B1F" w:rsidP="00E13B1F">
            <w:pPr>
              <w:spacing w:after="0" w:line="240" w:lineRule="auto"/>
              <w:jc w:val="center"/>
            </w:pPr>
            <w:r>
              <w:rPr>
                <w:sz w:val="20"/>
                <w:szCs w:val="20"/>
              </w:rPr>
              <w:t>Ongoing</w:t>
            </w:r>
          </w:p>
        </w:tc>
      </w:tr>
      <w:tr w:rsidR="00E13B1F" w:rsidTr="00E13B1F">
        <w:trPr>
          <w:jc w:val="center"/>
        </w:trPr>
        <w:tc>
          <w:tcPr>
            <w:tcW w:w="5990" w:type="dxa"/>
          </w:tcPr>
          <w:p w:rsidR="00E13B1F" w:rsidRDefault="00E13B1F" w:rsidP="00E13B1F">
            <w:pPr>
              <w:spacing w:after="0" w:line="240" w:lineRule="auto"/>
            </w:pPr>
            <w:r>
              <w:rPr>
                <w:sz w:val="20"/>
                <w:szCs w:val="20"/>
              </w:rPr>
              <w:t xml:space="preserve">Schedule the EDCO group to present information about cultural competency at each elementary school. </w:t>
            </w:r>
          </w:p>
        </w:tc>
        <w:tc>
          <w:tcPr>
            <w:tcW w:w="1828" w:type="dxa"/>
          </w:tcPr>
          <w:p w:rsidR="00E13B1F" w:rsidRDefault="00E13B1F" w:rsidP="00E13B1F">
            <w:pPr>
              <w:spacing w:after="0" w:line="240" w:lineRule="auto"/>
            </w:pPr>
            <w:r>
              <w:rPr>
                <w:sz w:val="20"/>
                <w:szCs w:val="20"/>
              </w:rPr>
              <w:t>Principals</w:t>
            </w:r>
          </w:p>
          <w:p w:rsidR="00E13B1F" w:rsidRDefault="00E13B1F" w:rsidP="00E13B1F">
            <w:pPr>
              <w:spacing w:after="0" w:line="240" w:lineRule="auto"/>
            </w:pPr>
            <w:r>
              <w:rPr>
                <w:sz w:val="20"/>
                <w:szCs w:val="20"/>
              </w:rPr>
              <w:t>Central Office</w:t>
            </w:r>
          </w:p>
        </w:tc>
        <w:tc>
          <w:tcPr>
            <w:tcW w:w="755" w:type="dxa"/>
            <w:shd w:val="clear" w:color="auto" w:fill="F2F2F2" w:themeFill="background1" w:themeFillShade="F2"/>
            <w:vAlign w:val="center"/>
          </w:tcPr>
          <w:p w:rsidR="00E13B1F" w:rsidRDefault="00E13B1F" w:rsidP="00E13B1F">
            <w:pPr>
              <w:spacing w:after="0" w:line="240" w:lineRule="auto"/>
              <w:jc w:val="center"/>
            </w:pPr>
          </w:p>
        </w:tc>
        <w:tc>
          <w:tcPr>
            <w:tcW w:w="755" w:type="dxa"/>
            <w:vAlign w:val="center"/>
          </w:tcPr>
          <w:p w:rsidR="00E13B1F" w:rsidRDefault="00E13B1F" w:rsidP="00E13B1F">
            <w:pPr>
              <w:spacing w:after="0" w:line="240" w:lineRule="auto"/>
              <w:jc w:val="center"/>
            </w:pPr>
            <w:r>
              <w:rPr>
                <w:sz w:val="18"/>
                <w:szCs w:val="18"/>
              </w:rPr>
              <w:t>X</w:t>
            </w:r>
          </w:p>
        </w:tc>
        <w:tc>
          <w:tcPr>
            <w:tcW w:w="755" w:type="dxa"/>
            <w:vAlign w:val="center"/>
          </w:tcPr>
          <w:p w:rsidR="00E13B1F" w:rsidRDefault="00E13B1F" w:rsidP="00E13B1F">
            <w:pPr>
              <w:spacing w:after="0" w:line="240" w:lineRule="auto"/>
              <w:jc w:val="center"/>
            </w:pPr>
            <w:r>
              <w:rPr>
                <w:sz w:val="18"/>
                <w:szCs w:val="18"/>
              </w:rPr>
              <w:t>X</w:t>
            </w:r>
          </w:p>
        </w:tc>
        <w:tc>
          <w:tcPr>
            <w:tcW w:w="1231" w:type="dxa"/>
            <w:vAlign w:val="center"/>
          </w:tcPr>
          <w:p w:rsidR="00E13B1F" w:rsidRDefault="00E13B1F" w:rsidP="00E13B1F">
            <w:pPr>
              <w:spacing w:after="0" w:line="240" w:lineRule="auto"/>
              <w:jc w:val="center"/>
            </w:pPr>
            <w:r>
              <w:rPr>
                <w:sz w:val="18"/>
                <w:szCs w:val="18"/>
              </w:rPr>
              <w:t>One school per year</w:t>
            </w:r>
          </w:p>
        </w:tc>
      </w:tr>
      <w:tr w:rsidR="00E13B1F" w:rsidTr="00E13B1F">
        <w:trPr>
          <w:jc w:val="center"/>
        </w:trPr>
        <w:tc>
          <w:tcPr>
            <w:tcW w:w="5990" w:type="dxa"/>
          </w:tcPr>
          <w:p w:rsidR="00E13B1F" w:rsidRDefault="00E13B1F" w:rsidP="00E13B1F">
            <w:pPr>
              <w:spacing w:after="0" w:line="240" w:lineRule="auto"/>
            </w:pPr>
            <w:r>
              <w:rPr>
                <w:sz w:val="20"/>
                <w:szCs w:val="20"/>
              </w:rPr>
              <w:t>Review, identify</w:t>
            </w:r>
            <w:r>
              <w:rPr>
                <w:color w:val="0000FF"/>
                <w:sz w:val="20"/>
                <w:szCs w:val="20"/>
              </w:rPr>
              <w:t xml:space="preserve"> </w:t>
            </w:r>
            <w:r>
              <w:rPr>
                <w:sz w:val="20"/>
                <w:szCs w:val="20"/>
              </w:rPr>
              <w:t>and use curriculum materials to increase cultural sensitivity and tolerance in the school community</w:t>
            </w:r>
          </w:p>
        </w:tc>
        <w:tc>
          <w:tcPr>
            <w:tcW w:w="1828" w:type="dxa"/>
          </w:tcPr>
          <w:p w:rsidR="00E13B1F" w:rsidRDefault="00E13B1F" w:rsidP="00E13B1F">
            <w:pPr>
              <w:spacing w:after="0" w:line="240" w:lineRule="auto"/>
            </w:pPr>
            <w:r>
              <w:rPr>
                <w:sz w:val="18"/>
                <w:szCs w:val="18"/>
              </w:rPr>
              <w:t>Librarian</w:t>
            </w:r>
          </w:p>
          <w:p w:rsidR="00E13B1F" w:rsidRDefault="00E13B1F" w:rsidP="00E13B1F">
            <w:pPr>
              <w:spacing w:after="0" w:line="240" w:lineRule="auto"/>
            </w:pPr>
            <w:r>
              <w:rPr>
                <w:sz w:val="18"/>
                <w:szCs w:val="18"/>
              </w:rPr>
              <w:t>Literacy Specialist</w:t>
            </w:r>
          </w:p>
          <w:p w:rsidR="00E13B1F" w:rsidRDefault="00E13B1F" w:rsidP="00E13B1F">
            <w:pPr>
              <w:spacing w:after="0" w:line="240" w:lineRule="auto"/>
            </w:pPr>
            <w:r>
              <w:rPr>
                <w:sz w:val="18"/>
                <w:szCs w:val="18"/>
              </w:rPr>
              <w:t>Dist Literacy Coach</w:t>
            </w:r>
          </w:p>
        </w:tc>
        <w:tc>
          <w:tcPr>
            <w:tcW w:w="755" w:type="dxa"/>
            <w:vAlign w:val="center"/>
          </w:tcPr>
          <w:p w:rsidR="00E13B1F" w:rsidRDefault="00E13B1F" w:rsidP="00E13B1F">
            <w:pPr>
              <w:spacing w:after="0" w:line="240" w:lineRule="auto"/>
              <w:jc w:val="center"/>
            </w:pPr>
            <w:r>
              <w:rPr>
                <w:sz w:val="16"/>
                <w:szCs w:val="16"/>
              </w:rPr>
              <w:t>X</w:t>
            </w:r>
          </w:p>
        </w:tc>
        <w:tc>
          <w:tcPr>
            <w:tcW w:w="755" w:type="dxa"/>
            <w:vAlign w:val="center"/>
          </w:tcPr>
          <w:p w:rsidR="00E13B1F" w:rsidRDefault="00E13B1F" w:rsidP="00E13B1F">
            <w:pPr>
              <w:spacing w:after="0" w:line="240" w:lineRule="auto"/>
              <w:jc w:val="center"/>
            </w:pPr>
            <w:r>
              <w:rPr>
                <w:sz w:val="18"/>
                <w:szCs w:val="18"/>
              </w:rPr>
              <w:t>X</w:t>
            </w:r>
          </w:p>
        </w:tc>
        <w:tc>
          <w:tcPr>
            <w:tcW w:w="755" w:type="dxa"/>
            <w:vAlign w:val="center"/>
          </w:tcPr>
          <w:p w:rsidR="00E13B1F" w:rsidRDefault="00E13B1F" w:rsidP="00E13B1F">
            <w:pPr>
              <w:spacing w:after="0" w:line="240" w:lineRule="auto"/>
              <w:jc w:val="center"/>
            </w:pPr>
            <w:r>
              <w:rPr>
                <w:sz w:val="18"/>
                <w:szCs w:val="18"/>
              </w:rPr>
              <w:t>X</w:t>
            </w:r>
          </w:p>
        </w:tc>
        <w:tc>
          <w:tcPr>
            <w:tcW w:w="1231" w:type="dxa"/>
            <w:vAlign w:val="center"/>
          </w:tcPr>
          <w:p w:rsidR="00E13B1F" w:rsidRDefault="00E13B1F" w:rsidP="00E13B1F">
            <w:pPr>
              <w:spacing w:after="0" w:line="240" w:lineRule="auto"/>
              <w:jc w:val="center"/>
            </w:pPr>
            <w:r>
              <w:rPr>
                <w:sz w:val="20"/>
                <w:szCs w:val="20"/>
              </w:rPr>
              <w:t>Ongoing</w:t>
            </w:r>
          </w:p>
        </w:tc>
      </w:tr>
      <w:tr w:rsidR="00E13B1F" w:rsidTr="00E13B1F">
        <w:trPr>
          <w:jc w:val="center"/>
        </w:trPr>
        <w:tc>
          <w:tcPr>
            <w:tcW w:w="5990" w:type="dxa"/>
          </w:tcPr>
          <w:p w:rsidR="00E13B1F" w:rsidRDefault="00E13B1F" w:rsidP="00E13B1F">
            <w:pPr>
              <w:spacing w:after="0" w:line="240" w:lineRule="auto"/>
            </w:pPr>
            <w:r>
              <w:rPr>
                <w:sz w:val="20"/>
                <w:szCs w:val="20"/>
              </w:rPr>
              <w:t xml:space="preserve">Purchase culturally sensitive materials in building libraries and classrooms across all elementary grade levels for read </w:t>
            </w:r>
            <w:proofErr w:type="spellStart"/>
            <w:r>
              <w:rPr>
                <w:sz w:val="20"/>
                <w:szCs w:val="20"/>
              </w:rPr>
              <w:t>alouds</w:t>
            </w:r>
            <w:proofErr w:type="spellEnd"/>
            <w:r>
              <w:rPr>
                <w:sz w:val="20"/>
                <w:szCs w:val="20"/>
              </w:rPr>
              <w:t>, etc.</w:t>
            </w:r>
          </w:p>
        </w:tc>
        <w:tc>
          <w:tcPr>
            <w:tcW w:w="1828" w:type="dxa"/>
          </w:tcPr>
          <w:p w:rsidR="00E13B1F" w:rsidRDefault="00E13B1F" w:rsidP="00E13B1F">
            <w:pPr>
              <w:spacing w:after="0" w:line="240" w:lineRule="auto"/>
            </w:pPr>
            <w:r>
              <w:rPr>
                <w:sz w:val="18"/>
                <w:szCs w:val="18"/>
              </w:rPr>
              <w:t>Librarian</w:t>
            </w:r>
          </w:p>
          <w:p w:rsidR="00E13B1F" w:rsidRDefault="00E13B1F" w:rsidP="00E13B1F">
            <w:pPr>
              <w:spacing w:after="0" w:line="240" w:lineRule="auto"/>
            </w:pPr>
            <w:r>
              <w:rPr>
                <w:sz w:val="18"/>
                <w:szCs w:val="18"/>
              </w:rPr>
              <w:t>Literacy Specialist</w:t>
            </w:r>
          </w:p>
          <w:p w:rsidR="00E13B1F" w:rsidRDefault="00E13B1F" w:rsidP="00E13B1F">
            <w:pPr>
              <w:spacing w:after="0" w:line="240" w:lineRule="auto"/>
            </w:pPr>
            <w:r>
              <w:rPr>
                <w:sz w:val="18"/>
                <w:szCs w:val="18"/>
              </w:rPr>
              <w:t>District Literacy Coach</w:t>
            </w:r>
          </w:p>
        </w:tc>
        <w:tc>
          <w:tcPr>
            <w:tcW w:w="755" w:type="dxa"/>
            <w:vAlign w:val="center"/>
          </w:tcPr>
          <w:p w:rsidR="00E13B1F" w:rsidRDefault="00E13B1F" w:rsidP="00E13B1F">
            <w:pPr>
              <w:spacing w:after="0" w:line="240" w:lineRule="auto"/>
              <w:jc w:val="center"/>
            </w:pPr>
            <w:r>
              <w:rPr>
                <w:sz w:val="16"/>
                <w:szCs w:val="16"/>
              </w:rPr>
              <w:t>X</w:t>
            </w:r>
          </w:p>
        </w:tc>
        <w:tc>
          <w:tcPr>
            <w:tcW w:w="755" w:type="dxa"/>
            <w:vAlign w:val="center"/>
          </w:tcPr>
          <w:p w:rsidR="00E13B1F" w:rsidRDefault="00E13B1F" w:rsidP="00E13B1F">
            <w:pPr>
              <w:spacing w:after="0" w:line="240" w:lineRule="auto"/>
              <w:jc w:val="center"/>
            </w:pPr>
            <w:r>
              <w:rPr>
                <w:sz w:val="18"/>
                <w:szCs w:val="18"/>
              </w:rPr>
              <w:t>X</w:t>
            </w:r>
          </w:p>
        </w:tc>
        <w:tc>
          <w:tcPr>
            <w:tcW w:w="755" w:type="dxa"/>
            <w:vAlign w:val="center"/>
          </w:tcPr>
          <w:p w:rsidR="00E13B1F" w:rsidRDefault="00E13B1F" w:rsidP="00E13B1F">
            <w:pPr>
              <w:spacing w:after="0" w:line="240" w:lineRule="auto"/>
              <w:jc w:val="center"/>
            </w:pPr>
            <w:r>
              <w:rPr>
                <w:sz w:val="18"/>
                <w:szCs w:val="18"/>
              </w:rPr>
              <w:t>X</w:t>
            </w:r>
          </w:p>
        </w:tc>
        <w:tc>
          <w:tcPr>
            <w:tcW w:w="1231" w:type="dxa"/>
            <w:vAlign w:val="center"/>
          </w:tcPr>
          <w:p w:rsidR="00E13B1F" w:rsidRDefault="00E13B1F" w:rsidP="00E13B1F">
            <w:pPr>
              <w:spacing w:after="0" w:line="240" w:lineRule="auto"/>
              <w:jc w:val="center"/>
            </w:pPr>
            <w:r>
              <w:rPr>
                <w:sz w:val="20"/>
                <w:szCs w:val="20"/>
              </w:rPr>
              <w:t>Ongoing</w:t>
            </w:r>
          </w:p>
        </w:tc>
      </w:tr>
      <w:tr w:rsidR="00E13B1F" w:rsidTr="00E13B1F">
        <w:trPr>
          <w:jc w:val="center"/>
        </w:trPr>
        <w:tc>
          <w:tcPr>
            <w:tcW w:w="5990" w:type="dxa"/>
          </w:tcPr>
          <w:p w:rsidR="00E13B1F" w:rsidRDefault="00E13B1F" w:rsidP="00E13B1F">
            <w:pPr>
              <w:spacing w:after="0" w:line="240" w:lineRule="auto"/>
            </w:pPr>
            <w:r>
              <w:rPr>
                <w:sz w:val="20"/>
                <w:szCs w:val="20"/>
              </w:rPr>
              <w:t>Display artifacts that reflect a diverse world in each school building</w:t>
            </w:r>
          </w:p>
        </w:tc>
        <w:tc>
          <w:tcPr>
            <w:tcW w:w="1828" w:type="dxa"/>
          </w:tcPr>
          <w:p w:rsidR="00E13B1F" w:rsidRDefault="00E13B1F" w:rsidP="00E13B1F">
            <w:pPr>
              <w:spacing w:after="0" w:line="240" w:lineRule="auto"/>
            </w:pPr>
            <w:r>
              <w:rPr>
                <w:sz w:val="20"/>
                <w:szCs w:val="20"/>
              </w:rPr>
              <w:t>School Staff</w:t>
            </w:r>
          </w:p>
        </w:tc>
        <w:tc>
          <w:tcPr>
            <w:tcW w:w="755" w:type="dxa"/>
            <w:vAlign w:val="center"/>
          </w:tcPr>
          <w:p w:rsidR="00E13B1F" w:rsidRDefault="00E13B1F" w:rsidP="00E13B1F">
            <w:pPr>
              <w:spacing w:after="0" w:line="240" w:lineRule="auto"/>
              <w:jc w:val="center"/>
            </w:pPr>
            <w:r>
              <w:rPr>
                <w:sz w:val="16"/>
                <w:szCs w:val="16"/>
              </w:rPr>
              <w:t>2017</w:t>
            </w:r>
          </w:p>
        </w:tc>
        <w:tc>
          <w:tcPr>
            <w:tcW w:w="755" w:type="dxa"/>
            <w:vAlign w:val="center"/>
          </w:tcPr>
          <w:p w:rsidR="00E13B1F" w:rsidRDefault="00E13B1F" w:rsidP="00E13B1F">
            <w:pPr>
              <w:spacing w:after="0" w:line="240" w:lineRule="auto"/>
              <w:jc w:val="center"/>
            </w:pPr>
            <w:r>
              <w:rPr>
                <w:sz w:val="18"/>
                <w:szCs w:val="18"/>
              </w:rPr>
              <w:t>X</w:t>
            </w:r>
          </w:p>
        </w:tc>
        <w:tc>
          <w:tcPr>
            <w:tcW w:w="755" w:type="dxa"/>
            <w:vAlign w:val="center"/>
          </w:tcPr>
          <w:p w:rsidR="00E13B1F" w:rsidRDefault="00E13B1F" w:rsidP="00E13B1F">
            <w:pPr>
              <w:spacing w:after="0" w:line="240" w:lineRule="auto"/>
              <w:jc w:val="center"/>
            </w:pPr>
            <w:r>
              <w:rPr>
                <w:sz w:val="18"/>
                <w:szCs w:val="18"/>
              </w:rPr>
              <w:t>X</w:t>
            </w:r>
          </w:p>
        </w:tc>
        <w:tc>
          <w:tcPr>
            <w:tcW w:w="1231" w:type="dxa"/>
            <w:vAlign w:val="center"/>
          </w:tcPr>
          <w:p w:rsidR="00E13B1F" w:rsidRDefault="00E13B1F" w:rsidP="00E13B1F">
            <w:pPr>
              <w:spacing w:after="0" w:line="240" w:lineRule="auto"/>
              <w:jc w:val="center"/>
            </w:pPr>
            <w:r>
              <w:rPr>
                <w:sz w:val="20"/>
                <w:szCs w:val="20"/>
              </w:rPr>
              <w:t>Ongoing</w:t>
            </w:r>
          </w:p>
        </w:tc>
      </w:tr>
      <w:tr w:rsidR="00E13B1F" w:rsidTr="00E13B1F">
        <w:trPr>
          <w:jc w:val="center"/>
        </w:trPr>
        <w:tc>
          <w:tcPr>
            <w:tcW w:w="5990" w:type="dxa"/>
          </w:tcPr>
          <w:p w:rsidR="00E13B1F" w:rsidRDefault="00E13B1F" w:rsidP="00E13B1F">
            <w:pPr>
              <w:spacing w:after="0" w:line="240" w:lineRule="auto"/>
            </w:pPr>
            <w:r>
              <w:rPr>
                <w:sz w:val="20"/>
                <w:szCs w:val="20"/>
              </w:rPr>
              <w:t>Develop partnerships with diverse groups of people in and out of Burlington</w:t>
            </w:r>
          </w:p>
        </w:tc>
        <w:tc>
          <w:tcPr>
            <w:tcW w:w="1828" w:type="dxa"/>
          </w:tcPr>
          <w:p w:rsidR="00E13B1F" w:rsidRDefault="00E13B1F" w:rsidP="00E13B1F">
            <w:pPr>
              <w:spacing w:after="0" w:line="240" w:lineRule="auto"/>
            </w:pPr>
            <w:r>
              <w:rPr>
                <w:sz w:val="20"/>
                <w:szCs w:val="20"/>
              </w:rPr>
              <w:t>School Staff</w:t>
            </w:r>
          </w:p>
        </w:tc>
        <w:tc>
          <w:tcPr>
            <w:tcW w:w="755" w:type="dxa"/>
            <w:vAlign w:val="center"/>
          </w:tcPr>
          <w:p w:rsidR="00E13B1F" w:rsidRPr="009E7B30" w:rsidRDefault="00E13B1F" w:rsidP="00E13B1F">
            <w:pPr>
              <w:spacing w:after="0" w:line="240" w:lineRule="auto"/>
              <w:jc w:val="center"/>
              <w:rPr>
                <w:sz w:val="16"/>
                <w:szCs w:val="16"/>
              </w:rPr>
            </w:pPr>
            <w:r>
              <w:rPr>
                <w:sz w:val="16"/>
                <w:szCs w:val="16"/>
              </w:rPr>
              <w:t>1</w:t>
            </w:r>
          </w:p>
        </w:tc>
        <w:tc>
          <w:tcPr>
            <w:tcW w:w="755" w:type="dxa"/>
            <w:vAlign w:val="center"/>
          </w:tcPr>
          <w:p w:rsidR="00E13B1F" w:rsidRDefault="00E13B1F" w:rsidP="00E13B1F">
            <w:pPr>
              <w:spacing w:after="0" w:line="240" w:lineRule="auto"/>
              <w:jc w:val="center"/>
            </w:pPr>
            <w:r>
              <w:rPr>
                <w:sz w:val="18"/>
                <w:szCs w:val="18"/>
              </w:rPr>
              <w:t>1</w:t>
            </w:r>
          </w:p>
        </w:tc>
        <w:tc>
          <w:tcPr>
            <w:tcW w:w="755" w:type="dxa"/>
            <w:vAlign w:val="center"/>
          </w:tcPr>
          <w:p w:rsidR="00E13B1F" w:rsidRDefault="00E13B1F" w:rsidP="00E13B1F">
            <w:pPr>
              <w:spacing w:after="0" w:line="240" w:lineRule="auto"/>
              <w:jc w:val="center"/>
            </w:pPr>
            <w:r>
              <w:rPr>
                <w:sz w:val="18"/>
                <w:szCs w:val="18"/>
              </w:rPr>
              <w:t>1</w:t>
            </w:r>
          </w:p>
        </w:tc>
        <w:tc>
          <w:tcPr>
            <w:tcW w:w="1231" w:type="dxa"/>
            <w:vAlign w:val="center"/>
          </w:tcPr>
          <w:p w:rsidR="00E13B1F" w:rsidRDefault="00E13B1F" w:rsidP="00E13B1F">
            <w:pPr>
              <w:spacing w:after="0" w:line="240" w:lineRule="auto"/>
              <w:jc w:val="center"/>
            </w:pPr>
            <w:r>
              <w:rPr>
                <w:sz w:val="20"/>
                <w:szCs w:val="20"/>
              </w:rPr>
              <w:t>In progress</w:t>
            </w:r>
          </w:p>
        </w:tc>
      </w:tr>
      <w:tr w:rsidR="00E13B1F" w:rsidTr="00E13B1F">
        <w:trPr>
          <w:jc w:val="center"/>
        </w:trPr>
        <w:tc>
          <w:tcPr>
            <w:tcW w:w="5990" w:type="dxa"/>
          </w:tcPr>
          <w:p w:rsidR="00E13B1F" w:rsidRDefault="00E13B1F" w:rsidP="00E13B1F">
            <w:pPr>
              <w:spacing w:after="0" w:line="240" w:lineRule="auto"/>
            </w:pPr>
            <w:r>
              <w:rPr>
                <w:sz w:val="20"/>
                <w:szCs w:val="20"/>
              </w:rPr>
              <w:t xml:space="preserve">Build understanding and empathy for diversity through literature, art, music and games. </w:t>
            </w:r>
          </w:p>
        </w:tc>
        <w:tc>
          <w:tcPr>
            <w:tcW w:w="1828" w:type="dxa"/>
          </w:tcPr>
          <w:p w:rsidR="00E13B1F" w:rsidRDefault="00E13B1F" w:rsidP="00E13B1F">
            <w:pPr>
              <w:spacing w:after="0" w:line="240" w:lineRule="auto"/>
            </w:pPr>
            <w:r>
              <w:rPr>
                <w:sz w:val="20"/>
                <w:szCs w:val="20"/>
              </w:rPr>
              <w:t>School Staff</w:t>
            </w:r>
          </w:p>
          <w:p w:rsidR="00E13B1F" w:rsidRDefault="00E13B1F" w:rsidP="00E13B1F">
            <w:pPr>
              <w:spacing w:after="0" w:line="240" w:lineRule="auto"/>
            </w:pPr>
            <w:r>
              <w:rPr>
                <w:sz w:val="20"/>
                <w:szCs w:val="20"/>
              </w:rPr>
              <w:t>PE, Art, Music</w:t>
            </w:r>
          </w:p>
        </w:tc>
        <w:tc>
          <w:tcPr>
            <w:tcW w:w="755" w:type="dxa"/>
            <w:vAlign w:val="center"/>
          </w:tcPr>
          <w:p w:rsidR="00E13B1F" w:rsidRDefault="00E13B1F" w:rsidP="00E13B1F">
            <w:pPr>
              <w:spacing w:after="0" w:line="240" w:lineRule="auto"/>
              <w:jc w:val="center"/>
            </w:pPr>
            <w:r>
              <w:rPr>
                <w:sz w:val="16"/>
                <w:szCs w:val="16"/>
              </w:rPr>
              <w:t>X</w:t>
            </w:r>
          </w:p>
        </w:tc>
        <w:tc>
          <w:tcPr>
            <w:tcW w:w="755" w:type="dxa"/>
            <w:vAlign w:val="center"/>
          </w:tcPr>
          <w:p w:rsidR="00E13B1F" w:rsidRDefault="00E13B1F" w:rsidP="00E13B1F">
            <w:pPr>
              <w:spacing w:after="0" w:line="240" w:lineRule="auto"/>
              <w:jc w:val="center"/>
            </w:pPr>
            <w:r>
              <w:rPr>
                <w:sz w:val="18"/>
                <w:szCs w:val="18"/>
              </w:rPr>
              <w:t>X</w:t>
            </w:r>
          </w:p>
        </w:tc>
        <w:tc>
          <w:tcPr>
            <w:tcW w:w="755" w:type="dxa"/>
            <w:vAlign w:val="center"/>
          </w:tcPr>
          <w:p w:rsidR="00E13B1F" w:rsidRDefault="00E13B1F" w:rsidP="00E13B1F">
            <w:pPr>
              <w:spacing w:after="0" w:line="240" w:lineRule="auto"/>
              <w:jc w:val="center"/>
            </w:pPr>
            <w:r>
              <w:rPr>
                <w:sz w:val="18"/>
                <w:szCs w:val="18"/>
              </w:rPr>
              <w:t>X</w:t>
            </w:r>
          </w:p>
        </w:tc>
        <w:tc>
          <w:tcPr>
            <w:tcW w:w="1231" w:type="dxa"/>
            <w:vAlign w:val="center"/>
          </w:tcPr>
          <w:p w:rsidR="00E13B1F" w:rsidRDefault="00E13B1F" w:rsidP="00E13B1F">
            <w:pPr>
              <w:spacing w:after="0" w:line="240" w:lineRule="auto"/>
              <w:jc w:val="center"/>
            </w:pPr>
            <w:r>
              <w:rPr>
                <w:sz w:val="20"/>
                <w:szCs w:val="20"/>
              </w:rPr>
              <w:t>Ongoing</w:t>
            </w:r>
          </w:p>
        </w:tc>
      </w:tr>
      <w:tr w:rsidR="00E13B1F" w:rsidTr="00F47554">
        <w:trPr>
          <w:jc w:val="center"/>
        </w:trPr>
        <w:tc>
          <w:tcPr>
            <w:tcW w:w="5990" w:type="dxa"/>
            <w:shd w:val="clear" w:color="auto" w:fill="FFFFCC"/>
            <w:vAlign w:val="center"/>
          </w:tcPr>
          <w:p w:rsidR="00E13B1F" w:rsidRDefault="00E13B1F" w:rsidP="00E13B1F">
            <w:pPr>
              <w:spacing w:after="0" w:line="240" w:lineRule="auto"/>
            </w:pPr>
            <w:r>
              <w:rPr>
                <w:b/>
                <w:sz w:val="20"/>
                <w:szCs w:val="20"/>
              </w:rPr>
              <w:t>Community/Parents</w:t>
            </w:r>
          </w:p>
        </w:tc>
        <w:tc>
          <w:tcPr>
            <w:tcW w:w="1828" w:type="dxa"/>
            <w:shd w:val="clear" w:color="auto" w:fill="FFFFCC"/>
            <w:vAlign w:val="center"/>
          </w:tcPr>
          <w:p w:rsidR="00E13B1F" w:rsidRPr="00FE5D00" w:rsidRDefault="00E13B1F" w:rsidP="00E13B1F">
            <w:pPr>
              <w:spacing w:after="0" w:line="240" w:lineRule="auto"/>
              <w:jc w:val="center"/>
              <w:rPr>
                <w:sz w:val="18"/>
                <w:szCs w:val="18"/>
              </w:rPr>
            </w:pPr>
            <w:r w:rsidRPr="00FE5D00">
              <w:rPr>
                <w:b/>
                <w:sz w:val="18"/>
                <w:szCs w:val="18"/>
              </w:rPr>
              <w:t>Person Responsible</w:t>
            </w:r>
          </w:p>
        </w:tc>
        <w:tc>
          <w:tcPr>
            <w:tcW w:w="755" w:type="dxa"/>
            <w:shd w:val="clear" w:color="auto" w:fill="FFFFCC"/>
            <w:vAlign w:val="center"/>
          </w:tcPr>
          <w:p w:rsidR="00E13B1F" w:rsidRPr="00FE5D00" w:rsidRDefault="00E13B1F" w:rsidP="00E13B1F">
            <w:pPr>
              <w:spacing w:after="0" w:line="240" w:lineRule="auto"/>
              <w:jc w:val="center"/>
              <w:rPr>
                <w:sz w:val="18"/>
                <w:szCs w:val="18"/>
              </w:rPr>
            </w:pPr>
            <w:r w:rsidRPr="00FE5D00">
              <w:rPr>
                <w:b/>
                <w:sz w:val="18"/>
                <w:szCs w:val="18"/>
              </w:rPr>
              <w:t>2016</w:t>
            </w:r>
          </w:p>
          <w:p w:rsidR="00E13B1F" w:rsidRPr="00FE5D00" w:rsidRDefault="00E13B1F" w:rsidP="00E13B1F">
            <w:pPr>
              <w:spacing w:after="0" w:line="240" w:lineRule="auto"/>
              <w:jc w:val="center"/>
              <w:rPr>
                <w:sz w:val="18"/>
                <w:szCs w:val="18"/>
              </w:rPr>
            </w:pPr>
            <w:r w:rsidRPr="00FE5D00">
              <w:rPr>
                <w:b/>
                <w:sz w:val="18"/>
                <w:szCs w:val="18"/>
              </w:rPr>
              <w:t>2018</w:t>
            </w:r>
          </w:p>
        </w:tc>
        <w:tc>
          <w:tcPr>
            <w:tcW w:w="755" w:type="dxa"/>
            <w:shd w:val="clear" w:color="auto" w:fill="FFFFCC"/>
            <w:vAlign w:val="center"/>
          </w:tcPr>
          <w:p w:rsidR="00E13B1F" w:rsidRPr="00FE5D00" w:rsidRDefault="00E13B1F" w:rsidP="00E13B1F">
            <w:pPr>
              <w:spacing w:after="0" w:line="240" w:lineRule="auto"/>
              <w:jc w:val="center"/>
              <w:rPr>
                <w:sz w:val="18"/>
                <w:szCs w:val="18"/>
              </w:rPr>
            </w:pPr>
            <w:r w:rsidRPr="00FE5D00">
              <w:rPr>
                <w:b/>
                <w:sz w:val="18"/>
                <w:szCs w:val="18"/>
              </w:rPr>
              <w:t>2018</w:t>
            </w:r>
          </w:p>
          <w:p w:rsidR="00E13B1F" w:rsidRPr="00FE5D00" w:rsidRDefault="00E13B1F" w:rsidP="00E13B1F">
            <w:pPr>
              <w:spacing w:after="0" w:line="240" w:lineRule="auto"/>
              <w:jc w:val="center"/>
              <w:rPr>
                <w:sz w:val="18"/>
                <w:szCs w:val="18"/>
              </w:rPr>
            </w:pPr>
            <w:r w:rsidRPr="00FE5D00">
              <w:rPr>
                <w:b/>
                <w:sz w:val="18"/>
                <w:szCs w:val="18"/>
              </w:rPr>
              <w:t>2019</w:t>
            </w:r>
          </w:p>
        </w:tc>
        <w:tc>
          <w:tcPr>
            <w:tcW w:w="755" w:type="dxa"/>
            <w:shd w:val="clear" w:color="auto" w:fill="FFFFCC"/>
            <w:vAlign w:val="center"/>
          </w:tcPr>
          <w:p w:rsidR="00E13B1F" w:rsidRPr="00FE5D00" w:rsidRDefault="00E13B1F" w:rsidP="00E13B1F">
            <w:pPr>
              <w:spacing w:after="0" w:line="240" w:lineRule="auto"/>
              <w:jc w:val="center"/>
              <w:rPr>
                <w:sz w:val="18"/>
                <w:szCs w:val="18"/>
              </w:rPr>
            </w:pPr>
            <w:r w:rsidRPr="00FE5D00">
              <w:rPr>
                <w:b/>
                <w:sz w:val="18"/>
                <w:szCs w:val="18"/>
              </w:rPr>
              <w:t>2019</w:t>
            </w:r>
          </w:p>
          <w:p w:rsidR="00E13B1F" w:rsidRPr="00FE5D00" w:rsidRDefault="00E13B1F" w:rsidP="00E13B1F">
            <w:pPr>
              <w:spacing w:after="0" w:line="240" w:lineRule="auto"/>
              <w:jc w:val="center"/>
              <w:rPr>
                <w:sz w:val="18"/>
                <w:szCs w:val="18"/>
              </w:rPr>
            </w:pPr>
            <w:r w:rsidRPr="00FE5D00">
              <w:rPr>
                <w:b/>
                <w:sz w:val="18"/>
                <w:szCs w:val="18"/>
              </w:rPr>
              <w:t>2020</w:t>
            </w:r>
          </w:p>
        </w:tc>
        <w:tc>
          <w:tcPr>
            <w:tcW w:w="1231" w:type="dxa"/>
            <w:shd w:val="clear" w:color="auto" w:fill="FFFFCC"/>
            <w:vAlign w:val="center"/>
          </w:tcPr>
          <w:p w:rsidR="00E13B1F" w:rsidRPr="00FE5D00" w:rsidRDefault="00E13B1F" w:rsidP="00E13B1F">
            <w:pPr>
              <w:spacing w:after="0" w:line="240" w:lineRule="auto"/>
              <w:jc w:val="center"/>
              <w:rPr>
                <w:sz w:val="18"/>
                <w:szCs w:val="18"/>
              </w:rPr>
            </w:pPr>
            <w:r w:rsidRPr="00FE5D00">
              <w:rPr>
                <w:b/>
                <w:sz w:val="18"/>
                <w:szCs w:val="18"/>
              </w:rPr>
              <w:t>Status</w:t>
            </w:r>
          </w:p>
        </w:tc>
      </w:tr>
      <w:tr w:rsidR="00E13B1F" w:rsidTr="00E13B1F">
        <w:trPr>
          <w:jc w:val="center"/>
        </w:trPr>
        <w:tc>
          <w:tcPr>
            <w:tcW w:w="5990" w:type="dxa"/>
          </w:tcPr>
          <w:p w:rsidR="00E13B1F" w:rsidRDefault="00E13B1F" w:rsidP="00E13B1F">
            <w:pPr>
              <w:spacing w:after="0" w:line="240" w:lineRule="auto"/>
            </w:pPr>
            <w:r>
              <w:rPr>
                <w:sz w:val="20"/>
                <w:szCs w:val="20"/>
              </w:rPr>
              <w:t>Seek diverse parent participation to serve on PTO boards and School Improvement Council.</w:t>
            </w:r>
          </w:p>
        </w:tc>
        <w:tc>
          <w:tcPr>
            <w:tcW w:w="1828" w:type="dxa"/>
          </w:tcPr>
          <w:p w:rsidR="00E13B1F" w:rsidRDefault="00E13B1F" w:rsidP="00E13B1F">
            <w:pPr>
              <w:spacing w:after="0" w:line="240" w:lineRule="auto"/>
            </w:pPr>
            <w:r>
              <w:rPr>
                <w:sz w:val="20"/>
                <w:szCs w:val="20"/>
              </w:rPr>
              <w:t>Principals</w:t>
            </w:r>
          </w:p>
          <w:p w:rsidR="00E13B1F" w:rsidRDefault="00E13B1F" w:rsidP="00E13B1F">
            <w:pPr>
              <w:spacing w:after="0" w:line="240" w:lineRule="auto"/>
            </w:pPr>
            <w:r>
              <w:rPr>
                <w:sz w:val="20"/>
                <w:szCs w:val="20"/>
              </w:rPr>
              <w:t>ELL teachers</w:t>
            </w:r>
          </w:p>
        </w:tc>
        <w:tc>
          <w:tcPr>
            <w:tcW w:w="755" w:type="dxa"/>
            <w:vAlign w:val="center"/>
          </w:tcPr>
          <w:p w:rsidR="00E13B1F" w:rsidRDefault="00E13B1F" w:rsidP="00E13B1F">
            <w:pPr>
              <w:spacing w:after="0" w:line="240" w:lineRule="auto"/>
            </w:pPr>
            <w:r>
              <w:rPr>
                <w:sz w:val="18"/>
                <w:szCs w:val="18"/>
              </w:rPr>
              <w:t>2016</w:t>
            </w:r>
          </w:p>
        </w:tc>
        <w:tc>
          <w:tcPr>
            <w:tcW w:w="755" w:type="dxa"/>
            <w:vAlign w:val="center"/>
          </w:tcPr>
          <w:p w:rsidR="00E13B1F" w:rsidRDefault="00E13B1F" w:rsidP="00E13B1F">
            <w:pPr>
              <w:spacing w:after="0" w:line="240" w:lineRule="auto"/>
              <w:jc w:val="center"/>
            </w:pPr>
            <w:r>
              <w:rPr>
                <w:sz w:val="18"/>
                <w:szCs w:val="18"/>
              </w:rPr>
              <w:t>X</w:t>
            </w:r>
          </w:p>
        </w:tc>
        <w:tc>
          <w:tcPr>
            <w:tcW w:w="755" w:type="dxa"/>
            <w:vAlign w:val="center"/>
          </w:tcPr>
          <w:p w:rsidR="00E13B1F" w:rsidRDefault="00E13B1F" w:rsidP="00E13B1F">
            <w:pPr>
              <w:spacing w:after="0" w:line="240" w:lineRule="auto"/>
              <w:jc w:val="center"/>
            </w:pPr>
            <w:r>
              <w:rPr>
                <w:sz w:val="18"/>
                <w:szCs w:val="18"/>
              </w:rPr>
              <w:t>X</w:t>
            </w:r>
          </w:p>
        </w:tc>
        <w:tc>
          <w:tcPr>
            <w:tcW w:w="1231" w:type="dxa"/>
            <w:vAlign w:val="center"/>
          </w:tcPr>
          <w:p w:rsidR="00E13B1F" w:rsidRDefault="00E13B1F" w:rsidP="00E13B1F">
            <w:pPr>
              <w:spacing w:after="0" w:line="240" w:lineRule="auto"/>
              <w:jc w:val="center"/>
            </w:pPr>
            <w:r>
              <w:rPr>
                <w:sz w:val="20"/>
                <w:szCs w:val="20"/>
              </w:rPr>
              <w:t>Ongoing</w:t>
            </w:r>
          </w:p>
        </w:tc>
      </w:tr>
      <w:tr w:rsidR="00E13B1F" w:rsidTr="00E13B1F">
        <w:trPr>
          <w:jc w:val="center"/>
        </w:trPr>
        <w:tc>
          <w:tcPr>
            <w:tcW w:w="5990" w:type="dxa"/>
          </w:tcPr>
          <w:p w:rsidR="00E13B1F" w:rsidRDefault="00E13B1F" w:rsidP="00E13B1F">
            <w:pPr>
              <w:spacing w:after="0" w:line="240" w:lineRule="auto"/>
            </w:pPr>
            <w:r>
              <w:rPr>
                <w:sz w:val="20"/>
                <w:szCs w:val="20"/>
              </w:rPr>
              <w:t xml:space="preserve"> Acknowledge and be aware of different holidays and traditions by scheduling school events, homework and field trips on days that ensures everyone in the school community can attend.</w:t>
            </w:r>
          </w:p>
        </w:tc>
        <w:tc>
          <w:tcPr>
            <w:tcW w:w="1828" w:type="dxa"/>
          </w:tcPr>
          <w:p w:rsidR="00E13B1F" w:rsidRDefault="00E13B1F" w:rsidP="00E13B1F">
            <w:pPr>
              <w:spacing w:after="0" w:line="240" w:lineRule="auto"/>
              <w:rPr>
                <w:sz w:val="20"/>
                <w:szCs w:val="20"/>
              </w:rPr>
            </w:pPr>
            <w:r>
              <w:rPr>
                <w:sz w:val="20"/>
                <w:szCs w:val="20"/>
              </w:rPr>
              <w:t>Principals</w:t>
            </w:r>
          </w:p>
          <w:p w:rsidR="00E13B1F" w:rsidRDefault="00E13B1F" w:rsidP="00E13B1F">
            <w:pPr>
              <w:spacing w:after="0" w:line="240" w:lineRule="auto"/>
              <w:rPr>
                <w:sz w:val="20"/>
                <w:szCs w:val="20"/>
              </w:rPr>
            </w:pPr>
            <w:r>
              <w:rPr>
                <w:sz w:val="20"/>
                <w:szCs w:val="20"/>
              </w:rPr>
              <w:t>Teachers</w:t>
            </w:r>
          </w:p>
          <w:p w:rsidR="00E13B1F" w:rsidRDefault="00E13B1F" w:rsidP="00E13B1F">
            <w:pPr>
              <w:spacing w:after="0" w:line="240" w:lineRule="auto"/>
            </w:pPr>
            <w:r>
              <w:rPr>
                <w:sz w:val="20"/>
                <w:szCs w:val="20"/>
              </w:rPr>
              <w:t>School Secretary</w:t>
            </w:r>
          </w:p>
        </w:tc>
        <w:tc>
          <w:tcPr>
            <w:tcW w:w="755" w:type="dxa"/>
            <w:vAlign w:val="center"/>
          </w:tcPr>
          <w:p w:rsidR="00E13B1F" w:rsidRDefault="00E13B1F" w:rsidP="00E13B1F">
            <w:pPr>
              <w:spacing w:after="0" w:line="240" w:lineRule="auto"/>
            </w:pPr>
            <w:r>
              <w:rPr>
                <w:sz w:val="18"/>
                <w:szCs w:val="18"/>
              </w:rPr>
              <w:t>2016</w:t>
            </w:r>
          </w:p>
        </w:tc>
        <w:tc>
          <w:tcPr>
            <w:tcW w:w="755" w:type="dxa"/>
            <w:vAlign w:val="center"/>
          </w:tcPr>
          <w:p w:rsidR="00E13B1F" w:rsidRDefault="00E13B1F" w:rsidP="00E13B1F">
            <w:pPr>
              <w:spacing w:after="0" w:line="240" w:lineRule="auto"/>
              <w:jc w:val="center"/>
            </w:pPr>
            <w:r>
              <w:rPr>
                <w:sz w:val="18"/>
                <w:szCs w:val="18"/>
              </w:rPr>
              <w:t>X</w:t>
            </w:r>
          </w:p>
        </w:tc>
        <w:tc>
          <w:tcPr>
            <w:tcW w:w="755" w:type="dxa"/>
            <w:vAlign w:val="center"/>
          </w:tcPr>
          <w:p w:rsidR="00E13B1F" w:rsidRDefault="00E13B1F" w:rsidP="00E13B1F">
            <w:pPr>
              <w:spacing w:after="0" w:line="240" w:lineRule="auto"/>
              <w:jc w:val="center"/>
            </w:pPr>
            <w:r>
              <w:rPr>
                <w:sz w:val="18"/>
                <w:szCs w:val="18"/>
              </w:rPr>
              <w:t>X</w:t>
            </w:r>
          </w:p>
        </w:tc>
        <w:tc>
          <w:tcPr>
            <w:tcW w:w="1231" w:type="dxa"/>
            <w:vAlign w:val="center"/>
          </w:tcPr>
          <w:p w:rsidR="00E13B1F" w:rsidRDefault="00E13B1F" w:rsidP="00E13B1F">
            <w:pPr>
              <w:spacing w:after="0" w:line="240" w:lineRule="auto"/>
              <w:jc w:val="center"/>
            </w:pPr>
            <w:r>
              <w:rPr>
                <w:sz w:val="20"/>
                <w:szCs w:val="20"/>
              </w:rPr>
              <w:t>Ongoing</w:t>
            </w:r>
          </w:p>
        </w:tc>
      </w:tr>
    </w:tbl>
    <w:p w:rsidR="00E13B1F" w:rsidRDefault="00E13B1F" w:rsidP="00E13B1F">
      <w:pPr>
        <w:spacing w:after="0" w:line="240" w:lineRule="auto"/>
      </w:pPr>
    </w:p>
    <w:tbl>
      <w:tblPr>
        <w:tblW w:w="11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80"/>
        <w:gridCol w:w="1170"/>
        <w:gridCol w:w="1170"/>
        <w:gridCol w:w="1080"/>
      </w:tblGrid>
      <w:tr w:rsidR="00E13B1F" w:rsidTr="00E13B1F">
        <w:trPr>
          <w:jc w:val="center"/>
        </w:trPr>
        <w:tc>
          <w:tcPr>
            <w:tcW w:w="11300" w:type="dxa"/>
            <w:gridSpan w:val="4"/>
            <w:tcBorders>
              <w:bottom w:val="single" w:sz="4" w:space="0" w:color="000000"/>
            </w:tcBorders>
            <w:shd w:val="clear" w:color="auto" w:fill="F2DBDB" w:themeFill="accent2" w:themeFillTint="33"/>
            <w:vAlign w:val="center"/>
          </w:tcPr>
          <w:p w:rsidR="00E13B1F" w:rsidRPr="008C66EF" w:rsidRDefault="00E13B1F" w:rsidP="00E13B1F">
            <w:pPr>
              <w:spacing w:after="0" w:line="240" w:lineRule="auto"/>
              <w:jc w:val="center"/>
              <w:rPr>
                <w:rFonts w:asciiTheme="majorHAnsi" w:hAnsiTheme="majorHAnsi"/>
                <w:b/>
                <w:sz w:val="20"/>
                <w:szCs w:val="20"/>
              </w:rPr>
            </w:pPr>
            <w:r w:rsidRPr="008C66EF">
              <w:rPr>
                <w:rFonts w:asciiTheme="majorHAnsi" w:hAnsiTheme="majorHAnsi"/>
                <w:b/>
                <w:sz w:val="20"/>
                <w:szCs w:val="20"/>
              </w:rPr>
              <w:t>Measuring Impact</w:t>
            </w:r>
          </w:p>
          <w:p w:rsidR="00E13B1F" w:rsidRPr="00744149" w:rsidRDefault="00E13B1F" w:rsidP="00E13B1F">
            <w:pPr>
              <w:spacing w:after="0" w:line="240" w:lineRule="auto"/>
              <w:jc w:val="center"/>
              <w:rPr>
                <w:i/>
                <w:sz w:val="20"/>
                <w:szCs w:val="20"/>
              </w:rPr>
            </w:pPr>
            <w:r w:rsidRPr="008C66EF">
              <w:rPr>
                <w:rFonts w:asciiTheme="majorHAnsi" w:hAnsiTheme="majorHAnsi"/>
                <w:i/>
                <w:sz w:val="20"/>
                <w:szCs w:val="20"/>
              </w:rPr>
              <w:t>Changes in practice, attitude, or behavior when the initiative is having its desired impact.</w:t>
            </w:r>
          </w:p>
        </w:tc>
      </w:tr>
      <w:tr w:rsidR="00E13B1F" w:rsidTr="00F47554">
        <w:trPr>
          <w:jc w:val="center"/>
        </w:trPr>
        <w:tc>
          <w:tcPr>
            <w:tcW w:w="7880" w:type="dxa"/>
            <w:tcBorders>
              <w:bottom w:val="single" w:sz="4" w:space="0" w:color="000000"/>
            </w:tcBorders>
            <w:shd w:val="clear" w:color="auto" w:fill="FFFFCC"/>
            <w:vAlign w:val="center"/>
          </w:tcPr>
          <w:p w:rsidR="00E13B1F" w:rsidRDefault="00E13B1F" w:rsidP="00E13B1F">
            <w:pPr>
              <w:spacing w:after="0" w:line="240" w:lineRule="auto"/>
            </w:pPr>
            <w:r>
              <w:rPr>
                <w:b/>
                <w:sz w:val="20"/>
                <w:szCs w:val="20"/>
              </w:rPr>
              <w:t>Early Evidence of Change Benchmark</w:t>
            </w:r>
          </w:p>
        </w:tc>
        <w:tc>
          <w:tcPr>
            <w:tcW w:w="1170" w:type="dxa"/>
            <w:tcBorders>
              <w:bottom w:val="single" w:sz="4" w:space="0" w:color="000000"/>
            </w:tcBorders>
            <w:shd w:val="clear" w:color="auto" w:fill="FFFFCC"/>
            <w:vAlign w:val="center"/>
          </w:tcPr>
          <w:p w:rsidR="00E13B1F" w:rsidRPr="005F5C6B" w:rsidRDefault="00E13B1F" w:rsidP="00E13B1F">
            <w:pPr>
              <w:spacing w:after="0" w:line="240" w:lineRule="auto"/>
              <w:jc w:val="center"/>
              <w:rPr>
                <w:sz w:val="18"/>
                <w:szCs w:val="18"/>
              </w:rPr>
            </w:pPr>
            <w:r w:rsidRPr="005F5C6B">
              <w:rPr>
                <w:b/>
                <w:sz w:val="18"/>
                <w:szCs w:val="18"/>
              </w:rPr>
              <w:t>Person Responsible</w:t>
            </w:r>
          </w:p>
        </w:tc>
        <w:tc>
          <w:tcPr>
            <w:tcW w:w="1170" w:type="dxa"/>
            <w:tcBorders>
              <w:bottom w:val="single" w:sz="4" w:space="0" w:color="000000"/>
            </w:tcBorders>
            <w:shd w:val="clear" w:color="auto" w:fill="FFFFCC"/>
            <w:vAlign w:val="center"/>
          </w:tcPr>
          <w:p w:rsidR="00E13B1F" w:rsidRDefault="00E13B1F" w:rsidP="00E13B1F">
            <w:pPr>
              <w:spacing w:after="0" w:line="240" w:lineRule="auto"/>
              <w:jc w:val="center"/>
            </w:pPr>
            <w:r>
              <w:rPr>
                <w:b/>
                <w:sz w:val="20"/>
                <w:szCs w:val="20"/>
              </w:rPr>
              <w:t>Date</w:t>
            </w:r>
          </w:p>
        </w:tc>
        <w:tc>
          <w:tcPr>
            <w:tcW w:w="1080" w:type="dxa"/>
            <w:tcBorders>
              <w:bottom w:val="single" w:sz="4" w:space="0" w:color="000000"/>
            </w:tcBorders>
            <w:shd w:val="clear" w:color="auto" w:fill="FFFFCC"/>
            <w:vAlign w:val="center"/>
          </w:tcPr>
          <w:p w:rsidR="00E13B1F" w:rsidRDefault="00E13B1F" w:rsidP="00E13B1F">
            <w:pPr>
              <w:spacing w:after="0" w:line="240" w:lineRule="auto"/>
              <w:jc w:val="center"/>
            </w:pPr>
            <w:r>
              <w:rPr>
                <w:b/>
                <w:sz w:val="20"/>
                <w:szCs w:val="20"/>
              </w:rPr>
              <w:t>Status</w:t>
            </w:r>
          </w:p>
        </w:tc>
      </w:tr>
      <w:tr w:rsidR="00E13B1F" w:rsidTr="00E13B1F">
        <w:trPr>
          <w:jc w:val="center"/>
        </w:trPr>
        <w:tc>
          <w:tcPr>
            <w:tcW w:w="7880" w:type="dxa"/>
            <w:vAlign w:val="center"/>
          </w:tcPr>
          <w:p w:rsidR="00E13B1F" w:rsidRPr="005F5C6B" w:rsidRDefault="00E13B1F" w:rsidP="00E13B1F">
            <w:pPr>
              <w:spacing w:after="0" w:line="240" w:lineRule="auto"/>
              <w:rPr>
                <w:sz w:val="20"/>
                <w:szCs w:val="20"/>
              </w:rPr>
            </w:pPr>
            <w:r w:rsidRPr="005F5C6B">
              <w:rPr>
                <w:sz w:val="20"/>
                <w:szCs w:val="20"/>
              </w:rPr>
              <w:t>Parent representation on the School Council and PTO Board represent</w:t>
            </w:r>
            <w:r>
              <w:rPr>
                <w:sz w:val="20"/>
                <w:szCs w:val="20"/>
              </w:rPr>
              <w:t>s</w:t>
            </w:r>
            <w:r w:rsidRPr="005F5C6B">
              <w:rPr>
                <w:sz w:val="20"/>
                <w:szCs w:val="20"/>
              </w:rPr>
              <w:t xml:space="preserve"> the </w:t>
            </w:r>
            <w:r>
              <w:rPr>
                <w:sz w:val="20"/>
                <w:szCs w:val="20"/>
              </w:rPr>
              <w:t>school’s diversity.</w:t>
            </w:r>
          </w:p>
        </w:tc>
        <w:tc>
          <w:tcPr>
            <w:tcW w:w="1170" w:type="dxa"/>
            <w:vAlign w:val="center"/>
          </w:tcPr>
          <w:p w:rsidR="00E13B1F" w:rsidRPr="00C50ACF" w:rsidRDefault="00E13B1F" w:rsidP="00E13B1F">
            <w:pPr>
              <w:spacing w:after="0" w:line="240" w:lineRule="auto"/>
              <w:rPr>
                <w:sz w:val="20"/>
                <w:szCs w:val="20"/>
              </w:rPr>
            </w:pPr>
            <w:r w:rsidRPr="00C50ACF">
              <w:rPr>
                <w:sz w:val="20"/>
                <w:szCs w:val="20"/>
              </w:rPr>
              <w:t>Principal</w:t>
            </w:r>
          </w:p>
        </w:tc>
        <w:tc>
          <w:tcPr>
            <w:tcW w:w="1170" w:type="dxa"/>
            <w:vAlign w:val="center"/>
          </w:tcPr>
          <w:p w:rsidR="00E13B1F" w:rsidRPr="00C50ACF" w:rsidRDefault="00E13B1F" w:rsidP="00E13B1F">
            <w:pPr>
              <w:spacing w:after="0" w:line="240" w:lineRule="auto"/>
              <w:rPr>
                <w:sz w:val="16"/>
                <w:szCs w:val="16"/>
              </w:rPr>
            </w:pPr>
            <w:r>
              <w:rPr>
                <w:sz w:val="16"/>
                <w:szCs w:val="16"/>
              </w:rPr>
              <w:t>Spring 2017</w:t>
            </w:r>
          </w:p>
        </w:tc>
        <w:tc>
          <w:tcPr>
            <w:tcW w:w="1080" w:type="dxa"/>
            <w:vAlign w:val="center"/>
          </w:tcPr>
          <w:p w:rsidR="00E13B1F" w:rsidRPr="005F5C6B" w:rsidRDefault="00E13B1F" w:rsidP="00E13B1F">
            <w:pPr>
              <w:spacing w:after="0" w:line="240" w:lineRule="auto"/>
              <w:rPr>
                <w:sz w:val="18"/>
                <w:szCs w:val="18"/>
              </w:rPr>
            </w:pPr>
            <w:r>
              <w:rPr>
                <w:sz w:val="18"/>
                <w:szCs w:val="18"/>
              </w:rPr>
              <w:t>In progress</w:t>
            </w:r>
          </w:p>
        </w:tc>
      </w:tr>
      <w:tr w:rsidR="00E13B1F" w:rsidTr="00E13B1F">
        <w:trPr>
          <w:jc w:val="center"/>
        </w:trPr>
        <w:tc>
          <w:tcPr>
            <w:tcW w:w="7880" w:type="dxa"/>
            <w:vAlign w:val="center"/>
          </w:tcPr>
          <w:p w:rsidR="00E13B1F" w:rsidRDefault="00E13B1F" w:rsidP="00E13B1F">
            <w:pPr>
              <w:spacing w:after="0" w:line="240" w:lineRule="auto"/>
            </w:pPr>
            <w:r>
              <w:rPr>
                <w:sz w:val="20"/>
                <w:szCs w:val="20"/>
              </w:rPr>
              <w:t>Artwork is displayed annually in each school</w:t>
            </w:r>
          </w:p>
        </w:tc>
        <w:tc>
          <w:tcPr>
            <w:tcW w:w="1170" w:type="dxa"/>
            <w:vAlign w:val="center"/>
          </w:tcPr>
          <w:p w:rsidR="00E13B1F" w:rsidRPr="00C50ACF" w:rsidRDefault="00E13B1F" w:rsidP="00E13B1F">
            <w:pPr>
              <w:spacing w:after="0" w:line="240" w:lineRule="auto"/>
              <w:rPr>
                <w:sz w:val="20"/>
                <w:szCs w:val="20"/>
              </w:rPr>
            </w:pPr>
            <w:r w:rsidRPr="00C50ACF">
              <w:rPr>
                <w:sz w:val="20"/>
                <w:szCs w:val="20"/>
              </w:rPr>
              <w:t>Principal</w:t>
            </w:r>
          </w:p>
        </w:tc>
        <w:tc>
          <w:tcPr>
            <w:tcW w:w="1170" w:type="dxa"/>
            <w:vAlign w:val="center"/>
          </w:tcPr>
          <w:p w:rsidR="00E13B1F" w:rsidRPr="00C50ACF" w:rsidRDefault="00E13B1F" w:rsidP="00E13B1F">
            <w:pPr>
              <w:spacing w:after="0" w:line="240" w:lineRule="auto"/>
              <w:rPr>
                <w:sz w:val="16"/>
                <w:szCs w:val="16"/>
              </w:rPr>
            </w:pPr>
            <w:r>
              <w:rPr>
                <w:sz w:val="16"/>
                <w:szCs w:val="16"/>
              </w:rPr>
              <w:t>Winter/</w:t>
            </w:r>
            <w:r w:rsidRPr="00C50ACF">
              <w:rPr>
                <w:sz w:val="16"/>
                <w:szCs w:val="16"/>
              </w:rPr>
              <w:t>Spring</w:t>
            </w:r>
          </w:p>
        </w:tc>
        <w:tc>
          <w:tcPr>
            <w:tcW w:w="1080" w:type="dxa"/>
            <w:vAlign w:val="center"/>
          </w:tcPr>
          <w:p w:rsidR="00E13B1F" w:rsidRPr="005F5C6B" w:rsidRDefault="00E13B1F" w:rsidP="00E13B1F">
            <w:pPr>
              <w:spacing w:after="0" w:line="240" w:lineRule="auto"/>
              <w:rPr>
                <w:sz w:val="18"/>
                <w:szCs w:val="18"/>
              </w:rPr>
            </w:pPr>
            <w:r>
              <w:rPr>
                <w:sz w:val="18"/>
                <w:szCs w:val="18"/>
              </w:rPr>
              <w:t>In progress</w:t>
            </w:r>
          </w:p>
        </w:tc>
      </w:tr>
      <w:tr w:rsidR="00E13B1F" w:rsidTr="00E13B1F">
        <w:trPr>
          <w:jc w:val="center"/>
        </w:trPr>
        <w:tc>
          <w:tcPr>
            <w:tcW w:w="7880" w:type="dxa"/>
            <w:vAlign w:val="center"/>
          </w:tcPr>
          <w:p w:rsidR="00E13B1F" w:rsidRDefault="00E13B1F" w:rsidP="00E13B1F">
            <w:pPr>
              <w:spacing w:after="0" w:line="240" w:lineRule="auto"/>
            </w:pPr>
            <w:r>
              <w:rPr>
                <w:sz w:val="20"/>
                <w:szCs w:val="20"/>
              </w:rPr>
              <w:t>Minimum of three (3) partnerships are established</w:t>
            </w:r>
          </w:p>
        </w:tc>
        <w:tc>
          <w:tcPr>
            <w:tcW w:w="1170" w:type="dxa"/>
            <w:vAlign w:val="center"/>
          </w:tcPr>
          <w:p w:rsidR="00E13B1F" w:rsidRPr="00C50ACF" w:rsidRDefault="00E13B1F" w:rsidP="00E13B1F">
            <w:pPr>
              <w:spacing w:after="0" w:line="240" w:lineRule="auto"/>
              <w:rPr>
                <w:sz w:val="20"/>
                <w:szCs w:val="20"/>
              </w:rPr>
            </w:pPr>
            <w:r w:rsidRPr="00C50ACF">
              <w:rPr>
                <w:sz w:val="20"/>
                <w:szCs w:val="20"/>
              </w:rPr>
              <w:t>Principal</w:t>
            </w:r>
          </w:p>
        </w:tc>
        <w:tc>
          <w:tcPr>
            <w:tcW w:w="1170" w:type="dxa"/>
            <w:vAlign w:val="center"/>
          </w:tcPr>
          <w:p w:rsidR="00E13B1F" w:rsidRPr="00C50ACF" w:rsidRDefault="00E13B1F" w:rsidP="00E13B1F">
            <w:pPr>
              <w:spacing w:after="0" w:line="240" w:lineRule="auto"/>
              <w:rPr>
                <w:sz w:val="16"/>
                <w:szCs w:val="16"/>
              </w:rPr>
            </w:pPr>
            <w:r>
              <w:rPr>
                <w:sz w:val="16"/>
                <w:szCs w:val="16"/>
              </w:rPr>
              <w:t>Spring 2020</w:t>
            </w:r>
          </w:p>
        </w:tc>
        <w:tc>
          <w:tcPr>
            <w:tcW w:w="1080" w:type="dxa"/>
            <w:vAlign w:val="center"/>
          </w:tcPr>
          <w:p w:rsidR="00E13B1F" w:rsidRPr="005F5C6B" w:rsidRDefault="00E13B1F" w:rsidP="00E13B1F">
            <w:pPr>
              <w:spacing w:after="0" w:line="240" w:lineRule="auto"/>
              <w:rPr>
                <w:sz w:val="18"/>
                <w:szCs w:val="18"/>
              </w:rPr>
            </w:pPr>
          </w:p>
        </w:tc>
      </w:tr>
      <w:tr w:rsidR="00E13B1F" w:rsidTr="00E13B1F">
        <w:trPr>
          <w:jc w:val="center"/>
        </w:trPr>
        <w:tc>
          <w:tcPr>
            <w:tcW w:w="7880" w:type="dxa"/>
            <w:vAlign w:val="center"/>
          </w:tcPr>
          <w:p w:rsidR="00E13B1F" w:rsidRDefault="00E13B1F" w:rsidP="00E13B1F">
            <w:pPr>
              <w:spacing w:after="0" w:line="240" w:lineRule="auto"/>
            </w:pPr>
            <w:r>
              <w:rPr>
                <w:sz w:val="20"/>
                <w:szCs w:val="20"/>
              </w:rPr>
              <w:t>Staff development for cultural competency is scheduled and offered for staff</w:t>
            </w:r>
          </w:p>
        </w:tc>
        <w:tc>
          <w:tcPr>
            <w:tcW w:w="1170" w:type="dxa"/>
            <w:vAlign w:val="center"/>
          </w:tcPr>
          <w:p w:rsidR="00E13B1F" w:rsidRPr="00C50ACF" w:rsidRDefault="00E13B1F" w:rsidP="00E13B1F">
            <w:pPr>
              <w:spacing w:after="0" w:line="240" w:lineRule="auto"/>
              <w:rPr>
                <w:sz w:val="20"/>
                <w:szCs w:val="20"/>
              </w:rPr>
            </w:pPr>
            <w:r w:rsidRPr="00C50ACF">
              <w:rPr>
                <w:sz w:val="20"/>
                <w:szCs w:val="20"/>
              </w:rPr>
              <w:t>Principal</w:t>
            </w:r>
          </w:p>
        </w:tc>
        <w:tc>
          <w:tcPr>
            <w:tcW w:w="1170" w:type="dxa"/>
            <w:vAlign w:val="center"/>
          </w:tcPr>
          <w:p w:rsidR="00E13B1F" w:rsidRPr="00C50ACF" w:rsidRDefault="00E13B1F" w:rsidP="00E13B1F">
            <w:pPr>
              <w:spacing w:after="0" w:line="240" w:lineRule="auto"/>
              <w:rPr>
                <w:sz w:val="16"/>
                <w:szCs w:val="16"/>
              </w:rPr>
            </w:pPr>
            <w:r w:rsidRPr="00C50ACF">
              <w:rPr>
                <w:sz w:val="16"/>
                <w:szCs w:val="16"/>
              </w:rPr>
              <w:t>Spring</w:t>
            </w:r>
            <w:r>
              <w:rPr>
                <w:sz w:val="16"/>
                <w:szCs w:val="16"/>
              </w:rPr>
              <w:t xml:space="preserve"> 2018</w:t>
            </w:r>
          </w:p>
        </w:tc>
        <w:tc>
          <w:tcPr>
            <w:tcW w:w="1080" w:type="dxa"/>
            <w:vAlign w:val="center"/>
          </w:tcPr>
          <w:p w:rsidR="00E13B1F" w:rsidRPr="005F5C6B" w:rsidRDefault="00E13B1F" w:rsidP="00E13B1F">
            <w:pPr>
              <w:spacing w:after="0" w:line="240" w:lineRule="auto"/>
              <w:rPr>
                <w:sz w:val="18"/>
                <w:szCs w:val="18"/>
              </w:rPr>
            </w:pPr>
          </w:p>
        </w:tc>
      </w:tr>
      <w:tr w:rsidR="00E13B1F" w:rsidTr="00E13B1F">
        <w:trPr>
          <w:jc w:val="center"/>
        </w:trPr>
        <w:tc>
          <w:tcPr>
            <w:tcW w:w="7880" w:type="dxa"/>
            <w:vAlign w:val="center"/>
          </w:tcPr>
          <w:p w:rsidR="00E13B1F" w:rsidRDefault="00E13B1F" w:rsidP="00E13B1F">
            <w:pPr>
              <w:spacing w:after="0" w:line="240" w:lineRule="auto"/>
              <w:rPr>
                <w:sz w:val="20"/>
                <w:szCs w:val="20"/>
              </w:rPr>
            </w:pPr>
            <w:r>
              <w:rPr>
                <w:sz w:val="20"/>
                <w:szCs w:val="20"/>
              </w:rPr>
              <w:t>Calendar of religious holidays and traditions is posted annually for teachers and families</w:t>
            </w:r>
          </w:p>
        </w:tc>
        <w:tc>
          <w:tcPr>
            <w:tcW w:w="1170" w:type="dxa"/>
            <w:vAlign w:val="center"/>
          </w:tcPr>
          <w:p w:rsidR="00E13B1F" w:rsidRPr="00C50ACF" w:rsidRDefault="00E13B1F" w:rsidP="00E13B1F">
            <w:pPr>
              <w:spacing w:after="0" w:line="240" w:lineRule="auto"/>
              <w:rPr>
                <w:sz w:val="20"/>
                <w:szCs w:val="20"/>
              </w:rPr>
            </w:pPr>
            <w:r>
              <w:rPr>
                <w:sz w:val="20"/>
                <w:szCs w:val="20"/>
              </w:rPr>
              <w:t>Principal</w:t>
            </w:r>
          </w:p>
        </w:tc>
        <w:tc>
          <w:tcPr>
            <w:tcW w:w="1170" w:type="dxa"/>
            <w:vAlign w:val="center"/>
          </w:tcPr>
          <w:p w:rsidR="00E13B1F" w:rsidRPr="00C50ACF" w:rsidRDefault="00E13B1F" w:rsidP="00E13B1F">
            <w:pPr>
              <w:spacing w:after="0" w:line="240" w:lineRule="auto"/>
              <w:rPr>
                <w:sz w:val="16"/>
                <w:szCs w:val="16"/>
              </w:rPr>
            </w:pPr>
            <w:r>
              <w:rPr>
                <w:sz w:val="16"/>
                <w:szCs w:val="16"/>
              </w:rPr>
              <w:t>Spring 2017</w:t>
            </w:r>
          </w:p>
        </w:tc>
        <w:tc>
          <w:tcPr>
            <w:tcW w:w="1080" w:type="dxa"/>
            <w:vAlign w:val="center"/>
          </w:tcPr>
          <w:p w:rsidR="00E13B1F" w:rsidRPr="005F5C6B" w:rsidRDefault="00E13B1F" w:rsidP="00E13B1F">
            <w:pPr>
              <w:spacing w:after="0" w:line="240" w:lineRule="auto"/>
              <w:rPr>
                <w:sz w:val="18"/>
                <w:szCs w:val="18"/>
              </w:rPr>
            </w:pPr>
            <w:r>
              <w:rPr>
                <w:sz w:val="18"/>
                <w:szCs w:val="18"/>
              </w:rPr>
              <w:t>In progress</w:t>
            </w:r>
          </w:p>
        </w:tc>
      </w:tr>
    </w:tbl>
    <w:p w:rsidR="00E13B1F" w:rsidRDefault="00E13B1F" w:rsidP="00E13B1F">
      <w:pPr>
        <w:spacing w:after="0" w:line="240" w:lineRule="auto"/>
      </w:pPr>
    </w:p>
    <w:tbl>
      <w:tblPr>
        <w:tblW w:w="11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00"/>
      </w:tblGrid>
      <w:tr w:rsidR="00E13B1F" w:rsidTr="00E13B1F">
        <w:trPr>
          <w:jc w:val="center"/>
        </w:trPr>
        <w:tc>
          <w:tcPr>
            <w:tcW w:w="11300" w:type="dxa"/>
            <w:tcBorders>
              <w:bottom w:val="single" w:sz="4" w:space="0" w:color="000000"/>
            </w:tcBorders>
            <w:shd w:val="clear" w:color="auto" w:fill="F2DBDB" w:themeFill="accent2" w:themeFillTint="33"/>
          </w:tcPr>
          <w:p w:rsidR="00E13B1F" w:rsidRPr="008C66EF" w:rsidRDefault="00E13B1F" w:rsidP="00E13B1F">
            <w:pPr>
              <w:spacing w:after="0" w:line="240" w:lineRule="auto"/>
              <w:jc w:val="center"/>
              <w:rPr>
                <w:rFonts w:asciiTheme="majorHAnsi" w:hAnsiTheme="majorHAnsi"/>
                <w:b/>
                <w:sz w:val="20"/>
                <w:szCs w:val="20"/>
              </w:rPr>
            </w:pPr>
            <w:r w:rsidRPr="008C66EF">
              <w:rPr>
                <w:rFonts w:asciiTheme="majorHAnsi" w:hAnsiTheme="majorHAnsi"/>
                <w:b/>
                <w:sz w:val="20"/>
                <w:szCs w:val="20"/>
              </w:rPr>
              <w:t>Resources Supporting Implementation</w:t>
            </w:r>
          </w:p>
          <w:p w:rsidR="00E13B1F" w:rsidRPr="00C50ACF" w:rsidRDefault="00E13B1F" w:rsidP="00E13B1F">
            <w:pPr>
              <w:spacing w:after="0" w:line="240" w:lineRule="auto"/>
              <w:jc w:val="center"/>
              <w:rPr>
                <w:rFonts w:asciiTheme="majorHAnsi" w:hAnsiTheme="majorHAnsi"/>
              </w:rPr>
            </w:pPr>
            <w:r w:rsidRPr="008C66EF">
              <w:rPr>
                <w:rFonts w:asciiTheme="majorHAnsi" w:hAnsiTheme="majorHAnsi"/>
                <w:i/>
                <w:sz w:val="20"/>
                <w:szCs w:val="20"/>
              </w:rPr>
              <w:t>The staff and financial resources allocated to support this initiative.</w:t>
            </w:r>
          </w:p>
        </w:tc>
      </w:tr>
      <w:tr w:rsidR="00E13B1F" w:rsidTr="00E13B1F">
        <w:trPr>
          <w:jc w:val="center"/>
        </w:trPr>
        <w:tc>
          <w:tcPr>
            <w:tcW w:w="11300" w:type="dxa"/>
          </w:tcPr>
          <w:p w:rsidR="00E13B1F" w:rsidRDefault="00E13B1F" w:rsidP="00E13B1F">
            <w:pPr>
              <w:spacing w:after="0" w:line="240" w:lineRule="auto"/>
            </w:pPr>
            <w:r>
              <w:rPr>
                <w:sz w:val="20"/>
                <w:szCs w:val="20"/>
              </w:rPr>
              <w:t xml:space="preserve">Budget for relevant curriculum materials </w:t>
            </w:r>
          </w:p>
        </w:tc>
      </w:tr>
      <w:tr w:rsidR="00E13B1F" w:rsidTr="00E13B1F">
        <w:trPr>
          <w:jc w:val="center"/>
        </w:trPr>
        <w:tc>
          <w:tcPr>
            <w:tcW w:w="11300" w:type="dxa"/>
          </w:tcPr>
          <w:p w:rsidR="00E13B1F" w:rsidRDefault="00E13B1F" w:rsidP="00E13B1F">
            <w:pPr>
              <w:spacing w:after="0" w:line="240" w:lineRule="auto"/>
            </w:pPr>
            <w:r>
              <w:rPr>
                <w:sz w:val="20"/>
                <w:szCs w:val="20"/>
              </w:rPr>
              <w:t>Budget for professional development to support cultural competency trainings</w:t>
            </w:r>
          </w:p>
        </w:tc>
      </w:tr>
    </w:tbl>
    <w:p w:rsidR="00F47554" w:rsidRDefault="00F47554" w:rsidP="00F47554">
      <w:pPr>
        <w:widowControl w:val="0"/>
        <w:spacing w:after="0" w:line="240" w:lineRule="auto"/>
        <w:rPr>
          <w:rFonts w:asciiTheme="minorHAnsi" w:hAnsiTheme="minorHAnsi" w:cstheme="minorHAnsi"/>
          <w:sz w:val="17"/>
          <w:szCs w:val="17"/>
        </w:rPr>
      </w:pPr>
    </w:p>
    <w:p w:rsidR="00F47554" w:rsidRDefault="00F47554" w:rsidP="00F47554">
      <w:pPr>
        <w:widowControl w:val="0"/>
        <w:spacing w:after="0" w:line="240" w:lineRule="auto"/>
      </w:pPr>
    </w:p>
    <w:tbl>
      <w:tblPr>
        <w:tblW w:w="11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80"/>
        <w:gridCol w:w="8840"/>
      </w:tblGrid>
      <w:tr w:rsidR="00F47554" w:rsidTr="00F47554">
        <w:trPr>
          <w:jc w:val="center"/>
        </w:trPr>
        <w:tc>
          <w:tcPr>
            <w:tcW w:w="2280" w:type="dxa"/>
            <w:shd w:val="clear" w:color="auto" w:fill="F2DBDB" w:themeFill="accent2" w:themeFillTint="33"/>
          </w:tcPr>
          <w:p w:rsidR="00F47554" w:rsidRDefault="00F47554" w:rsidP="00F47554">
            <w:pPr>
              <w:spacing w:after="0" w:line="240" w:lineRule="auto"/>
            </w:pPr>
            <w:r>
              <w:rPr>
                <w:rFonts w:ascii="Cambria" w:eastAsia="Cambria" w:hAnsi="Cambria" w:cs="Cambria"/>
                <w:b/>
                <w:sz w:val="20"/>
                <w:szCs w:val="20"/>
              </w:rPr>
              <w:lastRenderedPageBreak/>
              <w:t>Action Plan 3</w:t>
            </w:r>
          </w:p>
        </w:tc>
        <w:tc>
          <w:tcPr>
            <w:tcW w:w="8840" w:type="dxa"/>
            <w:shd w:val="clear" w:color="auto" w:fill="F2DBDB" w:themeFill="accent2" w:themeFillTint="33"/>
          </w:tcPr>
          <w:p w:rsidR="00F47554" w:rsidRDefault="00F47554" w:rsidP="00F47554">
            <w:pPr>
              <w:spacing w:after="0" w:line="240" w:lineRule="auto"/>
            </w:pPr>
            <w:r>
              <w:rPr>
                <w:rFonts w:ascii="Cambria" w:eastAsia="Cambria" w:hAnsi="Cambria" w:cs="Cambria"/>
                <w:b/>
                <w:sz w:val="20"/>
                <w:szCs w:val="20"/>
              </w:rPr>
              <w:t xml:space="preserve"> 2016 - 2020                                                                  </w:t>
            </w:r>
          </w:p>
        </w:tc>
      </w:tr>
      <w:tr w:rsidR="00F47554" w:rsidTr="00F47554">
        <w:trPr>
          <w:jc w:val="center"/>
        </w:trPr>
        <w:tc>
          <w:tcPr>
            <w:tcW w:w="2280" w:type="dxa"/>
            <w:shd w:val="clear" w:color="auto" w:fill="auto"/>
          </w:tcPr>
          <w:p w:rsidR="00F47554" w:rsidRPr="00FF3131" w:rsidRDefault="00F47554" w:rsidP="00F47554">
            <w:pPr>
              <w:spacing w:after="0" w:line="240" w:lineRule="auto"/>
              <w:rPr>
                <w:rFonts w:asciiTheme="minorHAnsi" w:hAnsiTheme="minorHAnsi" w:cstheme="minorHAnsi"/>
                <w:sz w:val="20"/>
                <w:szCs w:val="20"/>
              </w:rPr>
            </w:pPr>
            <w:r w:rsidRPr="00FF3131">
              <w:rPr>
                <w:rFonts w:asciiTheme="minorHAnsi" w:eastAsia="Cambria" w:hAnsiTheme="minorHAnsi" w:cstheme="minorHAnsi"/>
                <w:b/>
                <w:sz w:val="20"/>
                <w:szCs w:val="20"/>
              </w:rPr>
              <w:t>Strategic Objective | 3</w:t>
            </w:r>
          </w:p>
        </w:tc>
        <w:tc>
          <w:tcPr>
            <w:tcW w:w="8840" w:type="dxa"/>
            <w:shd w:val="clear" w:color="auto" w:fill="auto"/>
          </w:tcPr>
          <w:p w:rsidR="00F47554" w:rsidRPr="00A723BF" w:rsidRDefault="00F47554" w:rsidP="00F47554">
            <w:pPr>
              <w:spacing w:after="0" w:line="240" w:lineRule="auto"/>
              <w:ind w:right="78"/>
              <w:rPr>
                <w:rFonts w:asciiTheme="minorHAnsi" w:hAnsiTheme="minorHAnsi" w:cstheme="minorHAnsi"/>
                <w:b/>
                <w:sz w:val="20"/>
                <w:szCs w:val="20"/>
              </w:rPr>
            </w:pPr>
            <w:r w:rsidRPr="00A723BF">
              <w:rPr>
                <w:rFonts w:asciiTheme="minorHAnsi" w:eastAsia="Cambria" w:hAnsiTheme="minorHAnsi" w:cstheme="minorHAnsi"/>
                <w:b/>
                <w:sz w:val="20"/>
                <w:szCs w:val="20"/>
              </w:rPr>
              <w:t>Communication</w:t>
            </w:r>
          </w:p>
          <w:p w:rsidR="00F47554" w:rsidRPr="00A723BF" w:rsidRDefault="00F47554" w:rsidP="00F47554">
            <w:pPr>
              <w:spacing w:after="0" w:line="240" w:lineRule="auto"/>
              <w:ind w:right="78"/>
              <w:rPr>
                <w:rFonts w:asciiTheme="minorHAnsi" w:hAnsiTheme="minorHAnsi" w:cstheme="minorHAnsi"/>
              </w:rPr>
            </w:pPr>
            <w:r w:rsidRPr="00A723BF">
              <w:rPr>
                <w:rFonts w:asciiTheme="minorHAnsi" w:hAnsiTheme="minorHAnsi" w:cstheme="minorHAnsi"/>
                <w:i/>
                <w:sz w:val="18"/>
                <w:szCs w:val="18"/>
              </w:rPr>
              <w:t>Ensure two-way, respectful communication across the district, with families, and the Burlington community.</w:t>
            </w:r>
          </w:p>
        </w:tc>
      </w:tr>
      <w:tr w:rsidR="00F47554" w:rsidTr="00F47554">
        <w:trPr>
          <w:jc w:val="center"/>
        </w:trPr>
        <w:tc>
          <w:tcPr>
            <w:tcW w:w="2280" w:type="dxa"/>
            <w:shd w:val="clear" w:color="auto" w:fill="auto"/>
          </w:tcPr>
          <w:p w:rsidR="00F47554" w:rsidRDefault="00F47554" w:rsidP="00F47554">
            <w:pPr>
              <w:spacing w:after="0" w:line="240" w:lineRule="auto"/>
              <w:rPr>
                <w:rFonts w:asciiTheme="minorHAnsi" w:eastAsia="Cambria" w:hAnsiTheme="minorHAnsi" w:cstheme="minorHAnsi"/>
                <w:b/>
                <w:sz w:val="20"/>
                <w:szCs w:val="20"/>
              </w:rPr>
            </w:pPr>
            <w:r w:rsidRPr="00FF3131">
              <w:rPr>
                <w:rFonts w:asciiTheme="minorHAnsi" w:eastAsia="Cambria" w:hAnsiTheme="minorHAnsi" w:cstheme="minorHAnsi"/>
                <w:b/>
                <w:sz w:val="20"/>
                <w:szCs w:val="20"/>
              </w:rPr>
              <w:t>Strategic Initiative | 1</w:t>
            </w:r>
          </w:p>
          <w:p w:rsidR="00F47554" w:rsidRPr="00FF3131" w:rsidRDefault="00F47554" w:rsidP="00F47554">
            <w:pPr>
              <w:spacing w:after="0" w:line="240" w:lineRule="auto"/>
              <w:rPr>
                <w:rFonts w:asciiTheme="minorHAnsi" w:eastAsia="Cambria" w:hAnsiTheme="minorHAnsi" w:cstheme="minorHAnsi"/>
                <w:b/>
                <w:sz w:val="20"/>
                <w:szCs w:val="20"/>
              </w:rPr>
            </w:pPr>
            <w:r>
              <w:rPr>
                <w:rFonts w:asciiTheme="minorHAnsi" w:eastAsia="Cambria" w:hAnsiTheme="minorHAnsi" w:cstheme="minorHAnsi"/>
                <w:b/>
                <w:sz w:val="20"/>
                <w:szCs w:val="20"/>
              </w:rPr>
              <w:t>Strategic Initiative | 2</w:t>
            </w:r>
          </w:p>
          <w:p w:rsidR="00F47554" w:rsidRPr="004C3701" w:rsidRDefault="00F47554" w:rsidP="00F47554">
            <w:pPr>
              <w:spacing w:after="0" w:line="240" w:lineRule="auto"/>
              <w:rPr>
                <w:rFonts w:asciiTheme="minorHAnsi" w:eastAsia="Cambria" w:hAnsiTheme="minorHAnsi" w:cstheme="minorHAnsi"/>
                <w:b/>
                <w:sz w:val="20"/>
                <w:szCs w:val="20"/>
              </w:rPr>
            </w:pPr>
            <w:r w:rsidRPr="00FF3131">
              <w:rPr>
                <w:rFonts w:asciiTheme="minorHAnsi" w:eastAsia="Cambria" w:hAnsiTheme="minorHAnsi" w:cstheme="minorHAnsi"/>
                <w:b/>
                <w:sz w:val="20"/>
                <w:szCs w:val="20"/>
              </w:rPr>
              <w:t>Strategic Initiative | 3</w:t>
            </w:r>
          </w:p>
        </w:tc>
        <w:tc>
          <w:tcPr>
            <w:tcW w:w="8840" w:type="dxa"/>
            <w:shd w:val="clear" w:color="auto" w:fill="auto"/>
          </w:tcPr>
          <w:p w:rsidR="00F47554" w:rsidRPr="00A723BF" w:rsidRDefault="00F47554" w:rsidP="00F47554">
            <w:pPr>
              <w:spacing w:after="0" w:line="240" w:lineRule="auto"/>
              <w:ind w:right="78"/>
              <w:rPr>
                <w:rFonts w:asciiTheme="minorHAnsi" w:hAnsiTheme="minorHAnsi" w:cstheme="minorHAnsi"/>
                <w:i/>
                <w:sz w:val="18"/>
                <w:szCs w:val="18"/>
              </w:rPr>
            </w:pPr>
            <w:r w:rsidRPr="00A723BF">
              <w:rPr>
                <w:rFonts w:asciiTheme="minorHAnsi" w:eastAsia="Cambria" w:hAnsiTheme="minorHAnsi" w:cstheme="minorHAnsi"/>
                <w:b/>
                <w:sz w:val="20"/>
                <w:szCs w:val="20"/>
              </w:rPr>
              <w:t>Collaboration</w:t>
            </w:r>
            <w:r w:rsidRPr="00A723BF">
              <w:rPr>
                <w:rFonts w:asciiTheme="minorHAnsi" w:hAnsiTheme="minorHAnsi" w:cstheme="minorHAnsi"/>
              </w:rPr>
              <w:t xml:space="preserve"> - </w:t>
            </w:r>
            <w:r w:rsidRPr="00A723BF">
              <w:rPr>
                <w:rFonts w:asciiTheme="minorHAnsi" w:hAnsiTheme="minorHAnsi" w:cstheme="minorHAnsi"/>
                <w:i/>
                <w:sz w:val="18"/>
                <w:szCs w:val="18"/>
              </w:rPr>
              <w:t>Increase formal and informal collaboration amongst staff.</w:t>
            </w:r>
          </w:p>
          <w:p w:rsidR="00F47554" w:rsidRPr="00442F01" w:rsidRDefault="00F47554" w:rsidP="00F47554">
            <w:pPr>
              <w:spacing w:after="0" w:line="240" w:lineRule="auto"/>
              <w:ind w:right="78"/>
              <w:rPr>
                <w:rFonts w:asciiTheme="minorHAnsi" w:hAnsiTheme="minorHAnsi" w:cstheme="minorHAnsi"/>
                <w:i/>
                <w:color w:val="FF0000"/>
                <w:sz w:val="20"/>
                <w:szCs w:val="20"/>
              </w:rPr>
            </w:pPr>
            <w:r w:rsidRPr="004C3701">
              <w:rPr>
                <w:rFonts w:asciiTheme="minorHAnsi" w:hAnsiTheme="minorHAnsi" w:cstheme="minorHAnsi"/>
                <w:b/>
                <w:sz w:val="20"/>
                <w:szCs w:val="20"/>
              </w:rPr>
              <w:t xml:space="preserve">Cultivate Partnership Schools - </w:t>
            </w:r>
            <w:r w:rsidRPr="004C3701">
              <w:rPr>
                <w:rFonts w:asciiTheme="minorHAnsi" w:hAnsiTheme="minorHAnsi" w:cstheme="minorHAnsi"/>
                <w:i/>
                <w:sz w:val="18"/>
                <w:szCs w:val="18"/>
              </w:rPr>
              <w:t>Develop partnerships with stakeholders focused on student success</w:t>
            </w:r>
            <w:r w:rsidRPr="00442F01">
              <w:rPr>
                <w:rFonts w:asciiTheme="minorHAnsi" w:hAnsiTheme="minorHAnsi" w:cstheme="minorHAnsi"/>
                <w:i/>
                <w:sz w:val="18"/>
                <w:szCs w:val="18"/>
              </w:rPr>
              <w:t>.</w:t>
            </w:r>
            <w:r w:rsidRPr="00442F01">
              <w:rPr>
                <w:rFonts w:asciiTheme="minorHAnsi" w:hAnsiTheme="minorHAnsi" w:cstheme="minorHAnsi"/>
                <w:i/>
                <w:sz w:val="20"/>
                <w:szCs w:val="20"/>
              </w:rPr>
              <w:t xml:space="preserve">  </w:t>
            </w:r>
            <w:r>
              <w:rPr>
                <w:rFonts w:asciiTheme="minorHAnsi" w:hAnsiTheme="minorHAnsi" w:cstheme="minorHAnsi"/>
                <w:i/>
                <w:color w:val="FF0000"/>
                <w:sz w:val="20"/>
                <w:szCs w:val="20"/>
              </w:rPr>
              <w:t xml:space="preserve"> </w:t>
            </w:r>
            <w:r w:rsidRPr="00442F01">
              <w:rPr>
                <w:rFonts w:asciiTheme="minorHAnsi" w:hAnsiTheme="minorHAnsi" w:cstheme="minorHAnsi"/>
                <w:i/>
                <w:color w:val="FF0000"/>
                <w:sz w:val="20"/>
                <w:szCs w:val="20"/>
              </w:rPr>
              <w:t xml:space="preserve"> </w:t>
            </w:r>
          </w:p>
          <w:p w:rsidR="00F47554" w:rsidRPr="004C3701" w:rsidRDefault="00F47554" w:rsidP="00F47554">
            <w:pPr>
              <w:spacing w:after="0" w:line="240" w:lineRule="auto"/>
              <w:ind w:right="78"/>
              <w:rPr>
                <w:rFonts w:asciiTheme="minorHAnsi" w:hAnsiTheme="minorHAnsi" w:cstheme="minorHAnsi"/>
                <w:i/>
                <w:sz w:val="18"/>
                <w:szCs w:val="18"/>
              </w:rPr>
            </w:pPr>
            <w:r w:rsidRPr="00A723BF">
              <w:rPr>
                <w:rFonts w:asciiTheme="minorHAnsi" w:hAnsiTheme="minorHAnsi" w:cstheme="minorHAnsi"/>
                <w:b/>
                <w:sz w:val="20"/>
                <w:szCs w:val="20"/>
              </w:rPr>
              <w:t>District Communications</w:t>
            </w:r>
            <w:r w:rsidRPr="00A723BF">
              <w:rPr>
                <w:rFonts w:asciiTheme="minorHAnsi" w:hAnsiTheme="minorHAnsi" w:cstheme="minorHAnsi"/>
                <w:sz w:val="18"/>
                <w:szCs w:val="18"/>
              </w:rPr>
              <w:t xml:space="preserve"> </w:t>
            </w:r>
            <w:r w:rsidRPr="00A723BF">
              <w:rPr>
                <w:rFonts w:asciiTheme="minorHAnsi" w:hAnsiTheme="minorHAnsi" w:cstheme="minorHAnsi"/>
                <w:i/>
                <w:sz w:val="18"/>
                <w:szCs w:val="18"/>
              </w:rPr>
              <w:t xml:space="preserve">– Clarify and share </w:t>
            </w:r>
            <w:r>
              <w:rPr>
                <w:rFonts w:asciiTheme="minorHAnsi" w:hAnsiTheme="minorHAnsi" w:cstheme="minorHAnsi"/>
                <w:i/>
                <w:sz w:val="18"/>
                <w:szCs w:val="18"/>
              </w:rPr>
              <w:t>communication protocols.</w:t>
            </w:r>
          </w:p>
        </w:tc>
      </w:tr>
    </w:tbl>
    <w:p w:rsidR="00F47554" w:rsidRDefault="00F47554" w:rsidP="00F47554">
      <w:pPr>
        <w:spacing w:after="0" w:line="240" w:lineRule="auto"/>
      </w:pPr>
    </w:p>
    <w:tbl>
      <w:tblPr>
        <w:tblW w:w="111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00"/>
        <w:gridCol w:w="1530"/>
        <w:gridCol w:w="643"/>
        <w:gridCol w:w="643"/>
        <w:gridCol w:w="644"/>
        <w:gridCol w:w="870"/>
      </w:tblGrid>
      <w:tr w:rsidR="00F47554" w:rsidTr="00F47554">
        <w:trPr>
          <w:tblHeader/>
          <w:jc w:val="center"/>
        </w:trPr>
        <w:tc>
          <w:tcPr>
            <w:tcW w:w="11130" w:type="dxa"/>
            <w:gridSpan w:val="6"/>
            <w:tcBorders>
              <w:bottom w:val="single" w:sz="4" w:space="0" w:color="000000"/>
            </w:tcBorders>
            <w:shd w:val="clear" w:color="auto" w:fill="F2DBDB" w:themeFill="accent2" w:themeFillTint="33"/>
            <w:vAlign w:val="center"/>
          </w:tcPr>
          <w:p w:rsidR="00F47554" w:rsidRDefault="00F47554" w:rsidP="00F47554">
            <w:pPr>
              <w:spacing w:after="0" w:line="240" w:lineRule="auto"/>
              <w:jc w:val="center"/>
              <w:rPr>
                <w:rFonts w:ascii="Cambria" w:eastAsia="Cambria" w:hAnsi="Cambria" w:cs="Cambria"/>
                <w:b/>
                <w:sz w:val="20"/>
                <w:szCs w:val="20"/>
              </w:rPr>
            </w:pPr>
            <w:r>
              <w:rPr>
                <w:rFonts w:ascii="Cambria" w:eastAsia="Cambria" w:hAnsi="Cambria" w:cs="Cambria"/>
                <w:b/>
                <w:sz w:val="20"/>
                <w:szCs w:val="20"/>
              </w:rPr>
              <w:t>Monitoring Progress - Process Benchmarks</w:t>
            </w:r>
          </w:p>
          <w:p w:rsidR="00F47554" w:rsidRPr="002D29D5" w:rsidRDefault="00F47554" w:rsidP="00F47554">
            <w:pPr>
              <w:spacing w:after="0" w:line="240" w:lineRule="auto"/>
              <w:jc w:val="center"/>
              <w:rPr>
                <w:rFonts w:ascii="Cambria" w:eastAsia="Cambria" w:hAnsi="Cambria" w:cs="Cambria"/>
                <w:i/>
                <w:sz w:val="20"/>
                <w:szCs w:val="20"/>
              </w:rPr>
            </w:pPr>
            <w:r>
              <w:rPr>
                <w:rFonts w:ascii="Cambria" w:eastAsia="Cambria" w:hAnsi="Cambria" w:cs="Cambria"/>
                <w:i/>
                <w:sz w:val="20"/>
                <w:szCs w:val="20"/>
              </w:rPr>
              <w:t>What will be done, when, and by whom</w:t>
            </w:r>
          </w:p>
        </w:tc>
      </w:tr>
      <w:tr w:rsidR="00F47554" w:rsidTr="00F47554">
        <w:trPr>
          <w:jc w:val="center"/>
        </w:trPr>
        <w:tc>
          <w:tcPr>
            <w:tcW w:w="6800" w:type="dxa"/>
            <w:tcBorders>
              <w:bottom w:val="single" w:sz="4" w:space="0" w:color="000000"/>
            </w:tcBorders>
            <w:shd w:val="clear" w:color="auto" w:fill="FFFFCC"/>
            <w:vAlign w:val="center"/>
          </w:tcPr>
          <w:p w:rsidR="00F47554" w:rsidRPr="00221CF2" w:rsidRDefault="00F47554" w:rsidP="00F47554">
            <w:pPr>
              <w:spacing w:after="0" w:line="240" w:lineRule="auto"/>
              <w:rPr>
                <w:rFonts w:asciiTheme="minorHAnsi" w:hAnsiTheme="minorHAnsi" w:cstheme="minorHAnsi"/>
                <w:sz w:val="20"/>
                <w:szCs w:val="20"/>
              </w:rPr>
            </w:pPr>
            <w:r w:rsidRPr="00221CF2">
              <w:rPr>
                <w:rFonts w:asciiTheme="minorHAnsi" w:eastAsia="Cambria" w:hAnsiTheme="minorHAnsi" w:cstheme="minorHAnsi"/>
                <w:b/>
                <w:sz w:val="20"/>
                <w:szCs w:val="20"/>
              </w:rPr>
              <w:t>Collaboration/Communication: Colleague to Colleague</w:t>
            </w:r>
          </w:p>
        </w:tc>
        <w:tc>
          <w:tcPr>
            <w:tcW w:w="1530" w:type="dxa"/>
            <w:tcBorders>
              <w:bottom w:val="single" w:sz="4" w:space="0" w:color="000000"/>
            </w:tcBorders>
            <w:shd w:val="clear" w:color="auto" w:fill="FFFFCC"/>
            <w:vAlign w:val="center"/>
          </w:tcPr>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eastAsia="Cambria" w:hAnsiTheme="minorHAnsi" w:cstheme="minorHAnsi"/>
                <w:b/>
                <w:sz w:val="18"/>
                <w:szCs w:val="18"/>
              </w:rPr>
              <w:t>Person Responsible</w:t>
            </w:r>
          </w:p>
        </w:tc>
        <w:tc>
          <w:tcPr>
            <w:tcW w:w="643" w:type="dxa"/>
            <w:shd w:val="clear" w:color="auto" w:fill="FFFFCC"/>
            <w:vAlign w:val="center"/>
          </w:tcPr>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2016 2018</w:t>
            </w:r>
          </w:p>
        </w:tc>
        <w:tc>
          <w:tcPr>
            <w:tcW w:w="643" w:type="dxa"/>
            <w:shd w:val="clear" w:color="auto" w:fill="FFFFCC"/>
            <w:vAlign w:val="center"/>
          </w:tcPr>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2018</w:t>
            </w:r>
          </w:p>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2019</w:t>
            </w:r>
          </w:p>
        </w:tc>
        <w:tc>
          <w:tcPr>
            <w:tcW w:w="644" w:type="dxa"/>
            <w:shd w:val="clear" w:color="auto" w:fill="FFFFCC"/>
            <w:vAlign w:val="center"/>
          </w:tcPr>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2019</w:t>
            </w:r>
          </w:p>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2020</w:t>
            </w:r>
          </w:p>
        </w:tc>
        <w:tc>
          <w:tcPr>
            <w:tcW w:w="870" w:type="dxa"/>
            <w:tcBorders>
              <w:bottom w:val="single" w:sz="4" w:space="0" w:color="000000"/>
            </w:tcBorders>
            <w:shd w:val="clear" w:color="auto" w:fill="FFFFCC"/>
            <w:vAlign w:val="center"/>
          </w:tcPr>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eastAsia="Cambria" w:hAnsiTheme="minorHAnsi" w:cstheme="minorHAnsi"/>
                <w:b/>
                <w:sz w:val="18"/>
                <w:szCs w:val="18"/>
              </w:rPr>
              <w:t>Status</w:t>
            </w:r>
          </w:p>
        </w:tc>
      </w:tr>
      <w:tr w:rsidR="00F47554" w:rsidTr="00F47554">
        <w:trPr>
          <w:jc w:val="center"/>
        </w:trPr>
        <w:tc>
          <w:tcPr>
            <w:tcW w:w="6800" w:type="dxa"/>
          </w:tcPr>
          <w:p w:rsidR="00F47554" w:rsidRPr="00A8428C" w:rsidRDefault="00F47554" w:rsidP="00F47554">
            <w:pPr>
              <w:spacing w:after="0" w:line="240" w:lineRule="auto"/>
              <w:rPr>
                <w:rFonts w:asciiTheme="minorHAnsi" w:hAnsiTheme="minorHAnsi" w:cstheme="minorHAnsi"/>
                <w:color w:val="auto"/>
              </w:rPr>
            </w:pPr>
            <w:r w:rsidRPr="00A8428C">
              <w:rPr>
                <w:rFonts w:asciiTheme="minorHAnsi" w:eastAsia="Cambria" w:hAnsiTheme="minorHAnsi" w:cstheme="minorHAnsi"/>
                <w:color w:val="auto"/>
                <w:sz w:val="20"/>
                <w:szCs w:val="20"/>
              </w:rPr>
              <w:t>Consult with colleagues, support staff, special education staff on a consistent basis to understand and execute accommodations and modifications to content and curriculum to ensure success for each student</w:t>
            </w:r>
          </w:p>
        </w:tc>
        <w:tc>
          <w:tcPr>
            <w:tcW w:w="153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SPED Staff</w:t>
            </w:r>
          </w:p>
          <w:p w:rsidR="00F47554" w:rsidRPr="00221CF2"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4"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870" w:type="dxa"/>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In progress</w:t>
            </w:r>
          </w:p>
        </w:tc>
      </w:tr>
      <w:tr w:rsidR="00F47554" w:rsidTr="00F47554">
        <w:trPr>
          <w:jc w:val="center"/>
        </w:trPr>
        <w:tc>
          <w:tcPr>
            <w:tcW w:w="6800" w:type="dxa"/>
          </w:tcPr>
          <w:p w:rsidR="00F47554" w:rsidRPr="00A8428C" w:rsidRDefault="00F47554" w:rsidP="00F47554">
            <w:pPr>
              <w:spacing w:after="0" w:line="240" w:lineRule="auto"/>
              <w:rPr>
                <w:rFonts w:asciiTheme="minorHAnsi" w:hAnsiTheme="minorHAnsi" w:cstheme="minorHAnsi"/>
                <w:color w:val="auto"/>
              </w:rPr>
            </w:pPr>
            <w:r w:rsidRPr="00A8428C">
              <w:rPr>
                <w:rFonts w:asciiTheme="minorHAnsi" w:eastAsia="Cambria" w:hAnsiTheme="minorHAnsi" w:cstheme="minorHAnsi"/>
                <w:color w:val="auto"/>
                <w:sz w:val="20"/>
                <w:szCs w:val="20"/>
              </w:rPr>
              <w:t>Establish opportunities for educators to share best practices amongst grade level teams.</w:t>
            </w:r>
          </w:p>
        </w:tc>
        <w:tc>
          <w:tcPr>
            <w:tcW w:w="153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F47554" w:rsidRPr="00221CF2"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4"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870" w:type="dxa"/>
            <w:vAlign w:val="center"/>
          </w:tcPr>
          <w:p w:rsidR="00F47554"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 xml:space="preserve">In </w:t>
            </w:r>
          </w:p>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progress</w:t>
            </w:r>
          </w:p>
        </w:tc>
      </w:tr>
      <w:tr w:rsidR="00F47554" w:rsidTr="00F47554">
        <w:trPr>
          <w:jc w:val="center"/>
        </w:trPr>
        <w:tc>
          <w:tcPr>
            <w:tcW w:w="6800" w:type="dxa"/>
          </w:tcPr>
          <w:p w:rsidR="00F47554" w:rsidRPr="00A8428C" w:rsidRDefault="00F47554" w:rsidP="00F47554">
            <w:pPr>
              <w:spacing w:after="0" w:line="240" w:lineRule="auto"/>
              <w:rPr>
                <w:rFonts w:asciiTheme="minorHAnsi" w:hAnsiTheme="minorHAnsi" w:cstheme="minorHAnsi"/>
                <w:color w:val="auto"/>
              </w:rPr>
            </w:pPr>
            <w:r w:rsidRPr="00A8428C">
              <w:rPr>
                <w:rFonts w:asciiTheme="minorHAnsi" w:eastAsia="Cambria" w:hAnsiTheme="minorHAnsi" w:cstheme="minorHAnsi"/>
                <w:color w:val="auto"/>
                <w:sz w:val="20"/>
                <w:szCs w:val="20"/>
              </w:rPr>
              <w:t>Establish opportunities for educators to collaborate in aligning and adjusting curriculum within the grade level and across grade levels</w:t>
            </w:r>
          </w:p>
        </w:tc>
        <w:tc>
          <w:tcPr>
            <w:tcW w:w="153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F47554" w:rsidRPr="00221CF2"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4"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870" w:type="dxa"/>
            <w:vAlign w:val="center"/>
          </w:tcPr>
          <w:p w:rsidR="00F47554"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 xml:space="preserve">In </w:t>
            </w:r>
          </w:p>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Progress</w:t>
            </w:r>
          </w:p>
        </w:tc>
      </w:tr>
      <w:tr w:rsidR="00F47554" w:rsidTr="00F47554">
        <w:trPr>
          <w:jc w:val="center"/>
        </w:trPr>
        <w:tc>
          <w:tcPr>
            <w:tcW w:w="6800" w:type="dxa"/>
          </w:tcPr>
          <w:p w:rsidR="00F47554" w:rsidRPr="00A8428C" w:rsidRDefault="00F47554" w:rsidP="00F47554">
            <w:pPr>
              <w:spacing w:after="0" w:line="240" w:lineRule="auto"/>
              <w:rPr>
                <w:rFonts w:asciiTheme="minorHAnsi" w:hAnsiTheme="minorHAnsi" w:cstheme="minorHAnsi"/>
                <w:color w:val="auto"/>
              </w:rPr>
            </w:pPr>
            <w:r w:rsidRPr="00A8428C">
              <w:rPr>
                <w:rFonts w:asciiTheme="minorHAnsi" w:eastAsia="Cambria" w:hAnsiTheme="minorHAnsi" w:cstheme="minorHAnsi"/>
                <w:color w:val="auto"/>
                <w:sz w:val="20"/>
                <w:szCs w:val="20"/>
              </w:rPr>
              <w:t>Review current practices of district curriculum councils</w:t>
            </w:r>
            <w:r>
              <w:rPr>
                <w:rFonts w:asciiTheme="minorHAnsi" w:eastAsia="Cambria" w:hAnsiTheme="minorHAnsi" w:cstheme="minorHAnsi"/>
                <w:color w:val="auto"/>
                <w:sz w:val="20"/>
                <w:szCs w:val="20"/>
              </w:rPr>
              <w:t xml:space="preserve"> and make recommendations. </w:t>
            </w:r>
          </w:p>
        </w:tc>
        <w:tc>
          <w:tcPr>
            <w:tcW w:w="153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District Coaches</w:t>
            </w:r>
          </w:p>
          <w:p w:rsidR="00F47554" w:rsidRPr="00221CF2"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Asst Supt</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4"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870" w:type="dxa"/>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Planned</w:t>
            </w:r>
          </w:p>
        </w:tc>
      </w:tr>
      <w:tr w:rsidR="00F47554" w:rsidTr="00F47554">
        <w:trPr>
          <w:jc w:val="center"/>
        </w:trPr>
        <w:tc>
          <w:tcPr>
            <w:tcW w:w="6800" w:type="dxa"/>
          </w:tcPr>
          <w:p w:rsidR="00F47554" w:rsidRPr="00A8428C" w:rsidRDefault="00F47554" w:rsidP="00F47554">
            <w:pPr>
              <w:spacing w:after="0" w:line="240" w:lineRule="auto"/>
              <w:rPr>
                <w:rFonts w:asciiTheme="minorHAnsi" w:eastAsia="Cambria" w:hAnsiTheme="minorHAnsi" w:cstheme="minorHAnsi"/>
                <w:color w:val="auto"/>
                <w:sz w:val="20"/>
                <w:szCs w:val="20"/>
              </w:rPr>
            </w:pPr>
            <w:r w:rsidRPr="00A8428C">
              <w:rPr>
                <w:rFonts w:asciiTheme="minorHAnsi" w:eastAsia="Cambria" w:hAnsiTheme="minorHAnsi" w:cstheme="minorHAnsi"/>
                <w:color w:val="auto"/>
                <w:sz w:val="20"/>
                <w:szCs w:val="20"/>
              </w:rPr>
              <w:t>Implement peer coaching and offer trainings (exemplary ratings on teacher evaluation)</w:t>
            </w:r>
            <w:r>
              <w:rPr>
                <w:rFonts w:asciiTheme="minorHAnsi" w:eastAsia="Cambria" w:hAnsiTheme="minorHAnsi" w:cstheme="minorHAnsi"/>
                <w:color w:val="auto"/>
                <w:sz w:val="20"/>
                <w:szCs w:val="20"/>
              </w:rPr>
              <w:t xml:space="preserve"> as per the district initiative.</w:t>
            </w:r>
          </w:p>
        </w:tc>
        <w:tc>
          <w:tcPr>
            <w:tcW w:w="153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F47554" w:rsidRPr="00221CF2"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643" w:type="dxa"/>
            <w:shd w:val="clear" w:color="auto" w:fill="F2F2F2" w:themeFill="background1" w:themeFillShade="F2"/>
            <w:vAlign w:val="center"/>
          </w:tcPr>
          <w:p w:rsidR="00F47554" w:rsidRPr="00221CF2" w:rsidRDefault="00F47554" w:rsidP="00F47554">
            <w:pPr>
              <w:spacing w:after="0" w:line="240" w:lineRule="auto"/>
              <w:jc w:val="center"/>
              <w:rPr>
                <w:rFonts w:asciiTheme="minorHAnsi" w:hAnsiTheme="minorHAnsi" w:cstheme="minorHAnsi"/>
                <w:sz w:val="18"/>
                <w:szCs w:val="18"/>
              </w:rPr>
            </w:pP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4"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870" w:type="dxa"/>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Planned</w:t>
            </w:r>
          </w:p>
        </w:tc>
      </w:tr>
      <w:tr w:rsidR="00F47554" w:rsidTr="00F47554">
        <w:trPr>
          <w:jc w:val="center"/>
        </w:trPr>
        <w:tc>
          <w:tcPr>
            <w:tcW w:w="6800" w:type="dxa"/>
            <w:shd w:val="clear" w:color="auto" w:fill="FFFFCC"/>
            <w:vAlign w:val="center"/>
          </w:tcPr>
          <w:p w:rsidR="00F47554" w:rsidRPr="00F22736" w:rsidRDefault="00F47554" w:rsidP="00F47554">
            <w:pPr>
              <w:spacing w:after="0" w:line="240" w:lineRule="auto"/>
              <w:rPr>
                <w:rFonts w:asciiTheme="minorHAnsi" w:hAnsiTheme="minorHAnsi" w:cstheme="minorHAnsi"/>
              </w:rPr>
            </w:pPr>
            <w:r>
              <w:rPr>
                <w:rFonts w:asciiTheme="minorHAnsi" w:eastAsia="Cambria" w:hAnsiTheme="minorHAnsi" w:cstheme="minorHAnsi"/>
                <w:b/>
                <w:sz w:val="20"/>
                <w:szCs w:val="20"/>
              </w:rPr>
              <w:t xml:space="preserve">Collaboration/Communication: </w:t>
            </w:r>
            <w:r w:rsidRPr="00F22736">
              <w:rPr>
                <w:rFonts w:asciiTheme="minorHAnsi" w:eastAsia="Cambria" w:hAnsiTheme="minorHAnsi" w:cstheme="minorHAnsi"/>
                <w:b/>
                <w:sz w:val="20"/>
                <w:szCs w:val="20"/>
              </w:rPr>
              <w:t>Administration + Staff</w:t>
            </w:r>
          </w:p>
        </w:tc>
        <w:tc>
          <w:tcPr>
            <w:tcW w:w="1530" w:type="dxa"/>
            <w:shd w:val="clear" w:color="auto" w:fill="FFFFCC"/>
            <w:vAlign w:val="center"/>
          </w:tcPr>
          <w:p w:rsidR="00F47554" w:rsidRPr="00221CF2" w:rsidRDefault="00F47554" w:rsidP="00F47554">
            <w:pPr>
              <w:spacing w:after="0" w:line="240" w:lineRule="auto"/>
              <w:jc w:val="center"/>
              <w:rPr>
                <w:rFonts w:asciiTheme="minorHAnsi" w:hAnsiTheme="minorHAnsi" w:cstheme="minorHAnsi"/>
                <w:sz w:val="18"/>
                <w:szCs w:val="18"/>
              </w:rPr>
            </w:pPr>
            <w:r w:rsidRPr="00221CF2">
              <w:rPr>
                <w:rFonts w:asciiTheme="minorHAnsi" w:eastAsia="Cambria" w:hAnsiTheme="minorHAnsi" w:cstheme="minorHAnsi"/>
                <w:b/>
                <w:sz w:val="18"/>
                <w:szCs w:val="18"/>
              </w:rPr>
              <w:t>Person Responsible</w:t>
            </w:r>
          </w:p>
        </w:tc>
        <w:tc>
          <w:tcPr>
            <w:tcW w:w="643" w:type="dxa"/>
            <w:shd w:val="clear" w:color="auto" w:fill="FFFFCC"/>
            <w:vAlign w:val="center"/>
          </w:tcPr>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2016 2018</w:t>
            </w:r>
          </w:p>
        </w:tc>
        <w:tc>
          <w:tcPr>
            <w:tcW w:w="643" w:type="dxa"/>
            <w:shd w:val="clear" w:color="auto" w:fill="FFFFCC"/>
            <w:vAlign w:val="center"/>
          </w:tcPr>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2018</w:t>
            </w:r>
          </w:p>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2019</w:t>
            </w:r>
          </w:p>
        </w:tc>
        <w:tc>
          <w:tcPr>
            <w:tcW w:w="644" w:type="dxa"/>
            <w:shd w:val="clear" w:color="auto" w:fill="FFFFCC"/>
            <w:vAlign w:val="center"/>
          </w:tcPr>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2019</w:t>
            </w:r>
          </w:p>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2020</w:t>
            </w:r>
          </w:p>
        </w:tc>
        <w:tc>
          <w:tcPr>
            <w:tcW w:w="870" w:type="dxa"/>
            <w:shd w:val="clear" w:color="auto" w:fill="FFFFCC"/>
            <w:vAlign w:val="center"/>
          </w:tcPr>
          <w:p w:rsidR="00F47554" w:rsidRPr="00221CF2" w:rsidRDefault="00F47554" w:rsidP="00F47554">
            <w:pPr>
              <w:spacing w:after="0" w:line="240" w:lineRule="auto"/>
              <w:jc w:val="center"/>
              <w:rPr>
                <w:rFonts w:asciiTheme="minorHAnsi" w:hAnsiTheme="minorHAnsi" w:cstheme="minorHAnsi"/>
                <w:sz w:val="18"/>
                <w:szCs w:val="18"/>
              </w:rPr>
            </w:pPr>
            <w:r w:rsidRPr="00221CF2">
              <w:rPr>
                <w:rFonts w:asciiTheme="minorHAnsi" w:eastAsia="Cambria" w:hAnsiTheme="minorHAnsi" w:cstheme="minorHAnsi"/>
                <w:b/>
                <w:sz w:val="18"/>
                <w:szCs w:val="18"/>
              </w:rPr>
              <w:t>Status</w:t>
            </w:r>
          </w:p>
        </w:tc>
      </w:tr>
      <w:tr w:rsidR="00F47554" w:rsidTr="00F47554">
        <w:trPr>
          <w:jc w:val="center"/>
        </w:trPr>
        <w:tc>
          <w:tcPr>
            <w:tcW w:w="6800" w:type="dxa"/>
          </w:tcPr>
          <w:p w:rsidR="00F47554" w:rsidRPr="00F22736" w:rsidRDefault="00F47554" w:rsidP="00F47554">
            <w:pPr>
              <w:spacing w:after="0" w:line="240" w:lineRule="auto"/>
              <w:rPr>
                <w:rFonts w:asciiTheme="minorHAnsi" w:hAnsiTheme="minorHAnsi" w:cstheme="minorHAnsi"/>
              </w:rPr>
            </w:pPr>
            <w:r w:rsidRPr="00F22736">
              <w:rPr>
                <w:rFonts w:asciiTheme="minorHAnsi" w:eastAsia="Cambria" w:hAnsiTheme="minorHAnsi" w:cstheme="minorHAnsi"/>
                <w:sz w:val="20"/>
                <w:szCs w:val="20"/>
              </w:rPr>
              <w:t>Use a minimum of 3 staff meetings for staff to focus on topics of interest (</w:t>
            </w:r>
            <w:r>
              <w:rPr>
                <w:rFonts w:asciiTheme="minorHAnsi" w:eastAsia="Cambria" w:hAnsiTheme="minorHAnsi" w:cstheme="minorHAnsi"/>
                <w:sz w:val="20"/>
                <w:szCs w:val="20"/>
              </w:rPr>
              <w:t>“</w:t>
            </w:r>
            <w:proofErr w:type="spellStart"/>
            <w:r w:rsidRPr="00F22736">
              <w:rPr>
                <w:rFonts w:asciiTheme="minorHAnsi" w:eastAsia="Cambria" w:hAnsiTheme="minorHAnsi" w:cstheme="minorHAnsi"/>
                <w:sz w:val="20"/>
                <w:szCs w:val="20"/>
              </w:rPr>
              <w:t>unstaff</w:t>
            </w:r>
            <w:proofErr w:type="spellEnd"/>
            <w:r>
              <w:rPr>
                <w:rFonts w:asciiTheme="minorHAnsi" w:eastAsia="Cambria" w:hAnsiTheme="minorHAnsi" w:cstheme="minorHAnsi"/>
                <w:sz w:val="20"/>
                <w:szCs w:val="20"/>
              </w:rPr>
              <w:t>”</w:t>
            </w:r>
            <w:r w:rsidRPr="00F22736">
              <w:rPr>
                <w:rFonts w:asciiTheme="minorHAnsi" w:eastAsia="Cambria" w:hAnsiTheme="minorHAnsi" w:cstheme="minorHAnsi"/>
                <w:sz w:val="20"/>
                <w:szCs w:val="20"/>
              </w:rPr>
              <w:t xml:space="preserve"> meetings) that ref</w:t>
            </w:r>
            <w:r>
              <w:rPr>
                <w:rFonts w:asciiTheme="minorHAnsi" w:eastAsia="Cambria" w:hAnsiTheme="minorHAnsi" w:cstheme="minorHAnsi"/>
                <w:sz w:val="20"/>
                <w:szCs w:val="20"/>
              </w:rPr>
              <w:t>lect initiatives found on the District and E</w:t>
            </w:r>
            <w:r w:rsidRPr="00F22736">
              <w:rPr>
                <w:rFonts w:asciiTheme="minorHAnsi" w:eastAsia="Cambria" w:hAnsiTheme="minorHAnsi" w:cstheme="minorHAnsi"/>
                <w:sz w:val="20"/>
                <w:szCs w:val="20"/>
              </w:rPr>
              <w:t xml:space="preserve">lementary </w:t>
            </w:r>
            <w:proofErr w:type="spellStart"/>
            <w:r w:rsidRPr="00F22736">
              <w:rPr>
                <w:rFonts w:asciiTheme="minorHAnsi" w:eastAsia="Cambria" w:hAnsiTheme="minorHAnsi" w:cstheme="minorHAnsi"/>
                <w:sz w:val="20"/>
                <w:szCs w:val="20"/>
              </w:rPr>
              <w:t>PfS</w:t>
            </w:r>
            <w:proofErr w:type="spellEnd"/>
            <w:r w:rsidRPr="00F22736">
              <w:rPr>
                <w:rFonts w:asciiTheme="minorHAnsi" w:eastAsia="Cambria" w:hAnsiTheme="minorHAnsi" w:cstheme="minorHAnsi"/>
                <w:sz w:val="20"/>
                <w:szCs w:val="20"/>
              </w:rPr>
              <w:t xml:space="preserve"> Plan</w:t>
            </w:r>
            <w:r>
              <w:rPr>
                <w:rFonts w:asciiTheme="minorHAnsi" w:eastAsia="Cambria" w:hAnsiTheme="minorHAnsi" w:cstheme="minorHAnsi"/>
                <w:sz w:val="20"/>
                <w:szCs w:val="20"/>
              </w:rPr>
              <w:t>s.</w:t>
            </w:r>
          </w:p>
        </w:tc>
        <w:tc>
          <w:tcPr>
            <w:tcW w:w="153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w:t>
            </w:r>
          </w:p>
          <w:p w:rsidR="00F47554" w:rsidRPr="00221CF2"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4"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870" w:type="dxa"/>
            <w:vAlign w:val="center"/>
          </w:tcPr>
          <w:p w:rsidR="00F47554"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In</w:t>
            </w:r>
          </w:p>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progress</w:t>
            </w:r>
          </w:p>
        </w:tc>
      </w:tr>
      <w:tr w:rsidR="00F47554" w:rsidTr="00F47554">
        <w:trPr>
          <w:jc w:val="center"/>
        </w:trPr>
        <w:tc>
          <w:tcPr>
            <w:tcW w:w="6800" w:type="dxa"/>
          </w:tcPr>
          <w:p w:rsidR="00F47554" w:rsidRPr="00FF3131" w:rsidRDefault="00F47554" w:rsidP="00F47554">
            <w:pPr>
              <w:spacing w:after="0" w:line="240" w:lineRule="auto"/>
              <w:rPr>
                <w:rFonts w:asciiTheme="minorHAnsi" w:eastAsia="Cambria" w:hAnsiTheme="minorHAnsi" w:cstheme="minorHAnsi"/>
                <w:color w:val="auto"/>
                <w:sz w:val="20"/>
                <w:szCs w:val="20"/>
              </w:rPr>
            </w:pPr>
            <w:r w:rsidRPr="00FF3131">
              <w:rPr>
                <w:rFonts w:asciiTheme="minorHAnsi" w:eastAsia="Cambria" w:hAnsiTheme="minorHAnsi" w:cstheme="minorHAnsi"/>
                <w:color w:val="auto"/>
                <w:sz w:val="20"/>
                <w:szCs w:val="20"/>
              </w:rPr>
              <w:t>Create a school climate that is conducive to collaboration and group work.</w:t>
            </w:r>
          </w:p>
        </w:tc>
        <w:tc>
          <w:tcPr>
            <w:tcW w:w="153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w:t>
            </w:r>
          </w:p>
          <w:p w:rsidR="00F47554" w:rsidRPr="00221CF2"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643" w:type="dxa"/>
            <w:shd w:val="clear" w:color="auto" w:fill="F2F2F2" w:themeFill="background1" w:themeFillShade="F2"/>
            <w:vAlign w:val="center"/>
          </w:tcPr>
          <w:p w:rsidR="00F47554" w:rsidRPr="00221CF2" w:rsidRDefault="00F47554" w:rsidP="00F47554">
            <w:pPr>
              <w:spacing w:after="0" w:line="240" w:lineRule="auto"/>
              <w:jc w:val="center"/>
              <w:rPr>
                <w:rFonts w:asciiTheme="minorHAnsi" w:hAnsiTheme="minorHAnsi" w:cstheme="minorHAnsi"/>
                <w:sz w:val="18"/>
                <w:szCs w:val="18"/>
              </w:rPr>
            </w:pP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4"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870" w:type="dxa"/>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Planned</w:t>
            </w:r>
          </w:p>
        </w:tc>
      </w:tr>
      <w:tr w:rsidR="00F47554" w:rsidTr="00F47554">
        <w:trPr>
          <w:jc w:val="center"/>
        </w:trPr>
        <w:tc>
          <w:tcPr>
            <w:tcW w:w="6800" w:type="dxa"/>
          </w:tcPr>
          <w:p w:rsidR="00F47554" w:rsidRPr="00FF3131" w:rsidRDefault="00F47554" w:rsidP="00F47554">
            <w:pPr>
              <w:spacing w:after="0" w:line="240" w:lineRule="auto"/>
              <w:rPr>
                <w:rFonts w:asciiTheme="minorHAnsi" w:eastAsia="Cambria" w:hAnsiTheme="minorHAnsi" w:cstheme="minorHAnsi"/>
                <w:color w:val="auto"/>
                <w:sz w:val="20"/>
                <w:szCs w:val="20"/>
              </w:rPr>
            </w:pPr>
            <w:r w:rsidRPr="00FF3131">
              <w:rPr>
                <w:rFonts w:asciiTheme="minorHAnsi" w:eastAsia="Cambria" w:hAnsiTheme="minorHAnsi" w:cstheme="minorHAnsi"/>
                <w:color w:val="auto"/>
                <w:sz w:val="20"/>
                <w:szCs w:val="20"/>
              </w:rPr>
              <w:t>Create authentic opportunities for staff to communicate with administrators (principal meetings, staff meetings, grade level meetings, open door policy, etc.) as means of developing a trusting school climate.</w:t>
            </w:r>
          </w:p>
        </w:tc>
        <w:tc>
          <w:tcPr>
            <w:tcW w:w="153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w:t>
            </w:r>
          </w:p>
          <w:p w:rsidR="00F47554" w:rsidRPr="00221CF2"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4"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870" w:type="dxa"/>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In progress</w:t>
            </w:r>
          </w:p>
        </w:tc>
      </w:tr>
      <w:tr w:rsidR="00F47554" w:rsidTr="00F47554">
        <w:trPr>
          <w:jc w:val="center"/>
        </w:trPr>
        <w:tc>
          <w:tcPr>
            <w:tcW w:w="6800" w:type="dxa"/>
          </w:tcPr>
          <w:p w:rsidR="00F47554" w:rsidRPr="00FF3131" w:rsidRDefault="00F47554" w:rsidP="00F47554">
            <w:pPr>
              <w:spacing w:after="0" w:line="240" w:lineRule="auto"/>
              <w:rPr>
                <w:rFonts w:asciiTheme="minorHAnsi" w:hAnsiTheme="minorHAnsi" w:cstheme="minorHAnsi"/>
                <w:color w:val="auto"/>
              </w:rPr>
            </w:pPr>
            <w:r w:rsidRPr="00FF3131">
              <w:rPr>
                <w:rFonts w:asciiTheme="minorHAnsi" w:eastAsia="Cambria" w:hAnsiTheme="minorHAnsi" w:cstheme="minorHAnsi"/>
                <w:color w:val="auto"/>
                <w:sz w:val="20"/>
                <w:szCs w:val="20"/>
              </w:rPr>
              <w:t xml:space="preserve">Establish </w:t>
            </w:r>
            <w:r>
              <w:rPr>
                <w:rFonts w:asciiTheme="minorHAnsi" w:eastAsia="Cambria" w:hAnsiTheme="minorHAnsi" w:cstheme="minorHAnsi"/>
                <w:color w:val="auto"/>
                <w:sz w:val="20"/>
                <w:szCs w:val="20"/>
              </w:rPr>
              <w:t>and sustain two-</w:t>
            </w:r>
            <w:r w:rsidRPr="00FF3131">
              <w:rPr>
                <w:rFonts w:asciiTheme="minorHAnsi" w:eastAsia="Cambria" w:hAnsiTheme="minorHAnsi" w:cstheme="minorHAnsi"/>
                <w:color w:val="auto"/>
                <w:sz w:val="20"/>
                <w:szCs w:val="20"/>
              </w:rPr>
              <w:t>way Central Office communication with administ</w:t>
            </w:r>
            <w:r>
              <w:rPr>
                <w:rFonts w:asciiTheme="minorHAnsi" w:eastAsia="Cambria" w:hAnsiTheme="minorHAnsi" w:cstheme="minorHAnsi"/>
                <w:color w:val="auto"/>
                <w:sz w:val="20"/>
                <w:szCs w:val="20"/>
              </w:rPr>
              <w:t>rators &amp; building staff on a regular basis.</w:t>
            </w:r>
          </w:p>
        </w:tc>
        <w:tc>
          <w:tcPr>
            <w:tcW w:w="153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CO Staff</w:t>
            </w:r>
          </w:p>
          <w:p w:rsidR="00A114BA" w:rsidRDefault="00A114BA"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F47554" w:rsidRPr="00221CF2"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District Coaches</w:t>
            </w:r>
          </w:p>
        </w:tc>
        <w:tc>
          <w:tcPr>
            <w:tcW w:w="643" w:type="dxa"/>
            <w:shd w:val="clear" w:color="auto" w:fill="F2F2F2" w:themeFill="background1" w:themeFillShade="F2"/>
            <w:vAlign w:val="center"/>
          </w:tcPr>
          <w:p w:rsidR="00F47554" w:rsidRPr="00221CF2" w:rsidRDefault="00F47554" w:rsidP="00F47554">
            <w:pPr>
              <w:spacing w:after="0" w:line="240" w:lineRule="auto"/>
              <w:jc w:val="center"/>
              <w:rPr>
                <w:rFonts w:asciiTheme="minorHAnsi" w:hAnsiTheme="minorHAnsi" w:cstheme="minorHAnsi"/>
                <w:sz w:val="18"/>
                <w:szCs w:val="18"/>
              </w:rPr>
            </w:pP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4"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870" w:type="dxa"/>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Planned</w:t>
            </w:r>
          </w:p>
        </w:tc>
      </w:tr>
      <w:tr w:rsidR="00F47554" w:rsidTr="00F47554">
        <w:trPr>
          <w:jc w:val="center"/>
        </w:trPr>
        <w:tc>
          <w:tcPr>
            <w:tcW w:w="6800" w:type="dxa"/>
          </w:tcPr>
          <w:p w:rsidR="00F47554" w:rsidRPr="00FF3131" w:rsidRDefault="00F47554" w:rsidP="00F47554">
            <w:pPr>
              <w:spacing w:after="0" w:line="240" w:lineRule="auto"/>
              <w:rPr>
                <w:rFonts w:asciiTheme="minorHAnsi" w:hAnsiTheme="minorHAnsi" w:cstheme="minorHAnsi"/>
                <w:color w:val="auto"/>
              </w:rPr>
            </w:pPr>
            <w:r w:rsidRPr="00FF3131">
              <w:rPr>
                <w:rFonts w:asciiTheme="minorHAnsi" w:eastAsia="Cambria" w:hAnsiTheme="minorHAnsi" w:cstheme="minorHAnsi"/>
                <w:color w:val="auto"/>
                <w:sz w:val="20"/>
                <w:szCs w:val="20"/>
              </w:rPr>
              <w:t>Create a weekly written communication for the principal  to share upcoming news with staff  (weekly memo, update)</w:t>
            </w:r>
          </w:p>
        </w:tc>
        <w:tc>
          <w:tcPr>
            <w:tcW w:w="1530" w:type="dxa"/>
          </w:tcPr>
          <w:p w:rsidR="00F47554" w:rsidRPr="00221CF2"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4"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870" w:type="dxa"/>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Ongoing</w:t>
            </w:r>
          </w:p>
        </w:tc>
      </w:tr>
      <w:tr w:rsidR="00F47554" w:rsidTr="00F47554">
        <w:trPr>
          <w:jc w:val="center"/>
        </w:trPr>
        <w:tc>
          <w:tcPr>
            <w:tcW w:w="6800" w:type="dxa"/>
          </w:tcPr>
          <w:p w:rsidR="00F47554" w:rsidRPr="00FF3131" w:rsidRDefault="00F47554" w:rsidP="00F47554">
            <w:pPr>
              <w:spacing w:after="0" w:line="240" w:lineRule="auto"/>
              <w:rPr>
                <w:rFonts w:asciiTheme="minorHAnsi" w:hAnsiTheme="minorHAnsi" w:cstheme="minorHAnsi"/>
                <w:color w:val="auto"/>
              </w:rPr>
            </w:pPr>
            <w:r w:rsidRPr="00FF3131">
              <w:rPr>
                <w:rFonts w:asciiTheme="minorHAnsi" w:eastAsia="Cambria" w:hAnsiTheme="minorHAnsi" w:cstheme="minorHAnsi"/>
                <w:color w:val="auto"/>
                <w:sz w:val="20"/>
                <w:szCs w:val="20"/>
              </w:rPr>
              <w:t>Implement a peer coaching program with at least 2 opportunities for educators to observe, support, and coach each other in the implem</w:t>
            </w:r>
            <w:r>
              <w:rPr>
                <w:rFonts w:asciiTheme="minorHAnsi" w:eastAsia="Cambria" w:hAnsiTheme="minorHAnsi" w:cstheme="minorHAnsi"/>
                <w:color w:val="auto"/>
                <w:sz w:val="20"/>
                <w:szCs w:val="20"/>
              </w:rPr>
              <w:t>entation of inclusive practice.</w:t>
            </w:r>
          </w:p>
        </w:tc>
        <w:tc>
          <w:tcPr>
            <w:tcW w:w="153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w:t>
            </w:r>
          </w:p>
          <w:p w:rsidR="00F47554" w:rsidRPr="00221CF2"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643" w:type="dxa"/>
            <w:shd w:val="clear" w:color="auto" w:fill="F2F2F2" w:themeFill="background1" w:themeFillShade="F2"/>
            <w:vAlign w:val="center"/>
          </w:tcPr>
          <w:p w:rsidR="00F47554" w:rsidRPr="00221CF2" w:rsidRDefault="00F47554" w:rsidP="00F47554">
            <w:pPr>
              <w:spacing w:after="0" w:line="240" w:lineRule="auto"/>
              <w:jc w:val="center"/>
              <w:rPr>
                <w:rFonts w:asciiTheme="minorHAnsi" w:hAnsiTheme="minorHAnsi" w:cstheme="minorHAnsi"/>
                <w:sz w:val="18"/>
                <w:szCs w:val="18"/>
              </w:rPr>
            </w:pP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4"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870" w:type="dxa"/>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Planned</w:t>
            </w:r>
          </w:p>
        </w:tc>
      </w:tr>
      <w:tr w:rsidR="00F47554" w:rsidTr="00F47554">
        <w:trPr>
          <w:jc w:val="center"/>
        </w:trPr>
        <w:tc>
          <w:tcPr>
            <w:tcW w:w="6800" w:type="dxa"/>
          </w:tcPr>
          <w:p w:rsidR="00F47554" w:rsidRPr="00FF3131" w:rsidRDefault="00F47554" w:rsidP="00F47554">
            <w:pPr>
              <w:spacing w:after="0" w:line="240" w:lineRule="auto"/>
              <w:rPr>
                <w:rFonts w:asciiTheme="minorHAnsi" w:hAnsiTheme="minorHAnsi" w:cstheme="minorHAnsi"/>
                <w:color w:val="auto"/>
              </w:rPr>
            </w:pPr>
            <w:r w:rsidRPr="00FF3131">
              <w:rPr>
                <w:rFonts w:asciiTheme="minorHAnsi" w:eastAsia="Cambria" w:hAnsiTheme="minorHAnsi" w:cstheme="minorHAnsi"/>
                <w:color w:val="auto"/>
                <w:sz w:val="20"/>
                <w:szCs w:val="20"/>
              </w:rPr>
              <w:t>Ensure active collaboration between and amongst educators when other adults are in the room during instruction.</w:t>
            </w:r>
          </w:p>
        </w:tc>
        <w:tc>
          <w:tcPr>
            <w:tcW w:w="153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w:t>
            </w:r>
          </w:p>
          <w:p w:rsidR="00F47554" w:rsidRPr="00221CF2"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643" w:type="dxa"/>
            <w:shd w:val="clear" w:color="auto" w:fill="F2F2F2" w:themeFill="background1" w:themeFillShade="F2"/>
            <w:vAlign w:val="center"/>
          </w:tcPr>
          <w:p w:rsidR="00F47554" w:rsidRPr="00221CF2" w:rsidRDefault="00F47554" w:rsidP="00F47554">
            <w:pPr>
              <w:spacing w:after="0" w:line="240" w:lineRule="auto"/>
              <w:jc w:val="center"/>
              <w:rPr>
                <w:rFonts w:asciiTheme="minorHAnsi" w:hAnsiTheme="minorHAnsi" w:cstheme="minorHAnsi"/>
                <w:sz w:val="18"/>
                <w:szCs w:val="18"/>
              </w:rPr>
            </w:pP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644"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X</w:t>
            </w:r>
          </w:p>
        </w:tc>
        <w:tc>
          <w:tcPr>
            <w:tcW w:w="870" w:type="dxa"/>
            <w:vAlign w:val="center"/>
          </w:tcPr>
          <w:p w:rsidR="00F47554" w:rsidRPr="00221CF2"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Planned</w:t>
            </w:r>
          </w:p>
        </w:tc>
      </w:tr>
      <w:tr w:rsidR="00F47554" w:rsidTr="00F47554">
        <w:trPr>
          <w:jc w:val="center"/>
        </w:trPr>
        <w:tc>
          <w:tcPr>
            <w:tcW w:w="6800" w:type="dxa"/>
            <w:shd w:val="clear" w:color="auto" w:fill="FFFFCC"/>
            <w:vAlign w:val="center"/>
          </w:tcPr>
          <w:p w:rsidR="00F47554" w:rsidRPr="00A723BF" w:rsidRDefault="00F47554" w:rsidP="00F47554">
            <w:pPr>
              <w:spacing w:after="0" w:line="240" w:lineRule="auto"/>
              <w:rPr>
                <w:b/>
                <w:sz w:val="20"/>
                <w:szCs w:val="20"/>
              </w:rPr>
            </w:pPr>
            <w:r>
              <w:rPr>
                <w:b/>
                <w:sz w:val="20"/>
                <w:szCs w:val="20"/>
              </w:rPr>
              <w:t xml:space="preserve">Collaboration/Communication: Home + </w:t>
            </w:r>
            <w:r w:rsidRPr="00A723BF">
              <w:rPr>
                <w:b/>
                <w:sz w:val="20"/>
                <w:szCs w:val="20"/>
              </w:rPr>
              <w:t xml:space="preserve">School </w:t>
            </w:r>
          </w:p>
        </w:tc>
        <w:tc>
          <w:tcPr>
            <w:tcW w:w="1530" w:type="dxa"/>
            <w:shd w:val="clear" w:color="auto" w:fill="FFFFCC"/>
            <w:vAlign w:val="center"/>
          </w:tcPr>
          <w:p w:rsidR="00F47554" w:rsidRPr="00221CF2" w:rsidRDefault="00F47554" w:rsidP="00F47554">
            <w:pPr>
              <w:spacing w:after="0" w:line="240" w:lineRule="auto"/>
              <w:jc w:val="center"/>
              <w:rPr>
                <w:rFonts w:asciiTheme="minorHAnsi" w:hAnsiTheme="minorHAnsi" w:cstheme="minorHAnsi"/>
                <w:sz w:val="18"/>
                <w:szCs w:val="18"/>
              </w:rPr>
            </w:pPr>
            <w:r w:rsidRPr="00221CF2">
              <w:rPr>
                <w:rFonts w:asciiTheme="minorHAnsi" w:eastAsia="Cambria" w:hAnsiTheme="minorHAnsi" w:cstheme="minorHAnsi"/>
                <w:b/>
                <w:sz w:val="18"/>
                <w:szCs w:val="18"/>
              </w:rPr>
              <w:t>Person Responsible</w:t>
            </w:r>
          </w:p>
        </w:tc>
        <w:tc>
          <w:tcPr>
            <w:tcW w:w="643" w:type="dxa"/>
            <w:shd w:val="clear" w:color="auto" w:fill="FFFFCC"/>
            <w:vAlign w:val="center"/>
          </w:tcPr>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2016 2018</w:t>
            </w:r>
          </w:p>
        </w:tc>
        <w:tc>
          <w:tcPr>
            <w:tcW w:w="643" w:type="dxa"/>
            <w:shd w:val="clear" w:color="auto" w:fill="FFFFCC"/>
            <w:vAlign w:val="center"/>
          </w:tcPr>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2018</w:t>
            </w:r>
          </w:p>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2019</w:t>
            </w:r>
          </w:p>
        </w:tc>
        <w:tc>
          <w:tcPr>
            <w:tcW w:w="644" w:type="dxa"/>
            <w:shd w:val="clear" w:color="auto" w:fill="FFFFCC"/>
            <w:vAlign w:val="center"/>
          </w:tcPr>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2019</w:t>
            </w:r>
          </w:p>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2020</w:t>
            </w:r>
          </w:p>
        </w:tc>
        <w:tc>
          <w:tcPr>
            <w:tcW w:w="870" w:type="dxa"/>
            <w:shd w:val="clear" w:color="auto" w:fill="FFFFCC"/>
            <w:vAlign w:val="center"/>
          </w:tcPr>
          <w:p w:rsidR="00F47554" w:rsidRPr="00221CF2" w:rsidRDefault="00F47554" w:rsidP="00F47554">
            <w:pPr>
              <w:spacing w:after="0" w:line="240" w:lineRule="auto"/>
              <w:jc w:val="center"/>
              <w:rPr>
                <w:rFonts w:asciiTheme="minorHAnsi" w:hAnsiTheme="minorHAnsi" w:cstheme="minorHAnsi"/>
                <w:sz w:val="18"/>
                <w:szCs w:val="18"/>
              </w:rPr>
            </w:pPr>
            <w:r w:rsidRPr="00221CF2">
              <w:rPr>
                <w:rFonts w:asciiTheme="minorHAnsi" w:eastAsia="Cambria" w:hAnsiTheme="minorHAnsi" w:cstheme="minorHAnsi"/>
                <w:b/>
                <w:sz w:val="18"/>
                <w:szCs w:val="18"/>
              </w:rPr>
              <w:t>Status</w:t>
            </w:r>
          </w:p>
        </w:tc>
      </w:tr>
      <w:tr w:rsidR="00F47554" w:rsidTr="00F47554">
        <w:trPr>
          <w:jc w:val="center"/>
        </w:trPr>
        <w:tc>
          <w:tcPr>
            <w:tcW w:w="6800" w:type="dxa"/>
          </w:tcPr>
          <w:p w:rsidR="00F47554" w:rsidRPr="00FF3131" w:rsidRDefault="00F47554" w:rsidP="00F47554">
            <w:pPr>
              <w:spacing w:after="0" w:line="240" w:lineRule="auto"/>
              <w:rPr>
                <w:rFonts w:asciiTheme="minorHAnsi" w:hAnsiTheme="minorHAnsi" w:cstheme="minorHAnsi"/>
                <w:color w:val="auto"/>
              </w:rPr>
            </w:pPr>
            <w:r w:rsidRPr="00FF3131">
              <w:rPr>
                <w:rFonts w:asciiTheme="minorHAnsi" w:eastAsia="Cambria" w:hAnsiTheme="minorHAnsi" w:cstheme="minorHAnsi"/>
                <w:color w:val="auto"/>
                <w:sz w:val="20"/>
                <w:szCs w:val="20"/>
              </w:rPr>
              <w:t>Each school includes questions about</w:t>
            </w:r>
            <w:r>
              <w:rPr>
                <w:rFonts w:asciiTheme="minorHAnsi" w:eastAsia="Cambria" w:hAnsiTheme="minorHAnsi" w:cstheme="minorHAnsi"/>
                <w:color w:val="auto"/>
                <w:sz w:val="20"/>
                <w:szCs w:val="20"/>
              </w:rPr>
              <w:t xml:space="preserve"> effective</w:t>
            </w:r>
            <w:r w:rsidRPr="00FF3131">
              <w:rPr>
                <w:rFonts w:asciiTheme="minorHAnsi" w:eastAsia="Cambria" w:hAnsiTheme="minorHAnsi" w:cstheme="minorHAnsi"/>
                <w:color w:val="auto"/>
                <w:sz w:val="20"/>
                <w:szCs w:val="20"/>
              </w:rPr>
              <w:t xml:space="preserve"> home/school communications and action steps on their parent surveys annually to assess progress. </w:t>
            </w:r>
          </w:p>
        </w:tc>
        <w:tc>
          <w:tcPr>
            <w:tcW w:w="1530" w:type="dxa"/>
          </w:tcPr>
          <w:p w:rsidR="00F47554" w:rsidRPr="00221CF2" w:rsidRDefault="00F47554" w:rsidP="00F47554">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Principals</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44"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870" w:type="dxa"/>
            <w:vAlign w:val="center"/>
          </w:tcPr>
          <w:p w:rsidR="00F47554" w:rsidRPr="00221CF2" w:rsidRDefault="00F47554" w:rsidP="00F47554">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In progress</w:t>
            </w:r>
          </w:p>
        </w:tc>
      </w:tr>
      <w:tr w:rsidR="00F47554" w:rsidTr="00F47554">
        <w:trPr>
          <w:jc w:val="center"/>
        </w:trPr>
        <w:tc>
          <w:tcPr>
            <w:tcW w:w="6800" w:type="dxa"/>
          </w:tcPr>
          <w:p w:rsidR="00F47554" w:rsidRPr="00FF3131" w:rsidRDefault="00F47554" w:rsidP="00F47554">
            <w:pPr>
              <w:spacing w:after="0" w:line="240" w:lineRule="auto"/>
              <w:rPr>
                <w:rFonts w:asciiTheme="minorHAnsi" w:hAnsiTheme="minorHAnsi" w:cstheme="minorHAnsi"/>
                <w:color w:val="auto"/>
              </w:rPr>
            </w:pPr>
            <w:r w:rsidRPr="00FF3131">
              <w:rPr>
                <w:rFonts w:asciiTheme="minorHAnsi" w:eastAsia="Cambria" w:hAnsiTheme="minorHAnsi" w:cstheme="minorHAnsi"/>
                <w:color w:val="auto"/>
                <w:sz w:val="20"/>
                <w:szCs w:val="20"/>
              </w:rPr>
              <w:t>Generate school-wide, culturally-sensitive communication vehicles that teachers and administrators can use to communicate with parents/guardians on a weekly basis (blogs, newsletters, etc.).</w:t>
            </w:r>
          </w:p>
        </w:tc>
        <w:tc>
          <w:tcPr>
            <w:tcW w:w="1530" w:type="dxa"/>
          </w:tcPr>
          <w:p w:rsidR="00F47554" w:rsidRDefault="00F47554" w:rsidP="00F47554">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Principals</w:t>
            </w:r>
          </w:p>
          <w:p w:rsidR="00F47554" w:rsidRPr="00221CF2" w:rsidRDefault="00F47554" w:rsidP="00F47554">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Secretaries</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44"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870" w:type="dxa"/>
            <w:vAlign w:val="center"/>
          </w:tcPr>
          <w:p w:rsidR="00F47554" w:rsidRDefault="00F47554" w:rsidP="00F47554">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 xml:space="preserve">In </w:t>
            </w:r>
          </w:p>
          <w:p w:rsidR="00F47554" w:rsidRPr="00221CF2" w:rsidRDefault="00F47554" w:rsidP="00F47554">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progress</w:t>
            </w:r>
          </w:p>
        </w:tc>
      </w:tr>
      <w:tr w:rsidR="00F47554" w:rsidTr="00F47554">
        <w:trPr>
          <w:jc w:val="center"/>
        </w:trPr>
        <w:tc>
          <w:tcPr>
            <w:tcW w:w="6800" w:type="dxa"/>
          </w:tcPr>
          <w:p w:rsidR="00F47554" w:rsidRPr="00FF3131" w:rsidRDefault="00F47554" w:rsidP="00F47554">
            <w:pPr>
              <w:spacing w:after="0" w:line="240" w:lineRule="auto"/>
              <w:rPr>
                <w:rFonts w:asciiTheme="minorHAnsi" w:hAnsiTheme="minorHAnsi" w:cstheme="minorHAnsi"/>
                <w:color w:val="auto"/>
              </w:rPr>
            </w:pPr>
            <w:r w:rsidRPr="00FF3131">
              <w:rPr>
                <w:rFonts w:asciiTheme="minorHAnsi" w:eastAsia="Cambria" w:hAnsiTheme="minorHAnsi" w:cstheme="minorHAnsi"/>
                <w:color w:val="auto"/>
                <w:sz w:val="20"/>
                <w:szCs w:val="20"/>
              </w:rPr>
              <w:t>Respond to parent calls, emails, q</w:t>
            </w:r>
            <w:r>
              <w:rPr>
                <w:rFonts w:asciiTheme="minorHAnsi" w:eastAsia="Cambria" w:hAnsiTheme="minorHAnsi" w:cstheme="minorHAnsi"/>
                <w:color w:val="auto"/>
                <w:sz w:val="20"/>
                <w:szCs w:val="20"/>
              </w:rPr>
              <w:t xml:space="preserve">uestions, and concerns within </w:t>
            </w:r>
            <w:r w:rsidRPr="00FF3131">
              <w:rPr>
                <w:rFonts w:asciiTheme="minorHAnsi" w:eastAsia="Cambria" w:hAnsiTheme="minorHAnsi" w:cstheme="minorHAnsi"/>
                <w:color w:val="auto"/>
                <w:sz w:val="20"/>
                <w:szCs w:val="20"/>
              </w:rPr>
              <w:t>36-hour</w:t>
            </w:r>
            <w:r>
              <w:rPr>
                <w:rFonts w:asciiTheme="minorHAnsi" w:eastAsia="Cambria" w:hAnsiTheme="minorHAnsi" w:cstheme="minorHAnsi"/>
                <w:color w:val="auto"/>
                <w:sz w:val="20"/>
                <w:szCs w:val="20"/>
              </w:rPr>
              <w:t xml:space="preserve"> </w:t>
            </w:r>
            <w:r w:rsidRPr="00FF3131">
              <w:rPr>
                <w:rFonts w:asciiTheme="minorHAnsi" w:eastAsia="Cambria" w:hAnsiTheme="minorHAnsi" w:cstheme="minorHAnsi"/>
                <w:color w:val="auto"/>
                <w:sz w:val="20"/>
                <w:szCs w:val="20"/>
              </w:rPr>
              <w:t>period.</w:t>
            </w:r>
          </w:p>
        </w:tc>
        <w:tc>
          <w:tcPr>
            <w:tcW w:w="1530" w:type="dxa"/>
          </w:tcPr>
          <w:p w:rsidR="00F47554" w:rsidRDefault="00F47554" w:rsidP="00F47554">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Principals</w:t>
            </w:r>
          </w:p>
          <w:p w:rsidR="00F47554" w:rsidRPr="00221CF2" w:rsidRDefault="00F47554" w:rsidP="00F47554">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44"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870" w:type="dxa"/>
            <w:vAlign w:val="center"/>
          </w:tcPr>
          <w:p w:rsidR="00F47554" w:rsidRPr="00221CF2" w:rsidRDefault="00F47554" w:rsidP="00F47554">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F47554" w:rsidTr="00F47554">
        <w:trPr>
          <w:jc w:val="center"/>
        </w:trPr>
        <w:tc>
          <w:tcPr>
            <w:tcW w:w="6800" w:type="dxa"/>
          </w:tcPr>
          <w:p w:rsidR="00F47554" w:rsidRDefault="00F47554" w:rsidP="00F47554">
            <w:pPr>
              <w:spacing w:after="0" w:line="240" w:lineRule="auto"/>
              <w:rPr>
                <w:rFonts w:asciiTheme="minorHAnsi" w:eastAsia="Cambria" w:hAnsiTheme="minorHAnsi" w:cstheme="minorHAnsi"/>
                <w:color w:val="auto"/>
                <w:sz w:val="20"/>
                <w:szCs w:val="20"/>
              </w:rPr>
            </w:pPr>
            <w:r w:rsidRPr="00FF3131">
              <w:rPr>
                <w:rFonts w:asciiTheme="minorHAnsi" w:eastAsia="Cambria" w:hAnsiTheme="minorHAnsi" w:cstheme="minorHAnsi"/>
                <w:color w:val="auto"/>
                <w:sz w:val="20"/>
                <w:szCs w:val="20"/>
              </w:rPr>
              <w:t xml:space="preserve">Use all available resources for communication to update and inform parents about their </w:t>
            </w:r>
            <w:proofErr w:type="gramStart"/>
            <w:r w:rsidRPr="00FF3131">
              <w:rPr>
                <w:rFonts w:asciiTheme="minorHAnsi" w:eastAsia="Cambria" w:hAnsiTheme="minorHAnsi" w:cstheme="minorHAnsi"/>
                <w:color w:val="auto"/>
                <w:sz w:val="20"/>
                <w:szCs w:val="20"/>
              </w:rPr>
              <w:t>child(</w:t>
            </w:r>
            <w:proofErr w:type="spellStart"/>
            <w:proofErr w:type="gramEnd"/>
            <w:r w:rsidRPr="00FF3131">
              <w:rPr>
                <w:rFonts w:asciiTheme="minorHAnsi" w:eastAsia="Cambria" w:hAnsiTheme="minorHAnsi" w:cstheme="minorHAnsi"/>
                <w:color w:val="auto"/>
                <w:sz w:val="20"/>
                <w:szCs w:val="20"/>
              </w:rPr>
              <w:t>ren</w:t>
            </w:r>
            <w:proofErr w:type="spellEnd"/>
            <w:r w:rsidRPr="00FF3131">
              <w:rPr>
                <w:rFonts w:asciiTheme="minorHAnsi" w:eastAsia="Cambria" w:hAnsiTheme="minorHAnsi" w:cstheme="minorHAnsi"/>
                <w:color w:val="auto"/>
                <w:sz w:val="20"/>
                <w:szCs w:val="20"/>
              </w:rPr>
              <w:t>).</w:t>
            </w:r>
          </w:p>
          <w:p w:rsidR="00A114BA" w:rsidRPr="005C17F0" w:rsidRDefault="00A114BA" w:rsidP="00F47554">
            <w:pPr>
              <w:spacing w:after="0" w:line="240" w:lineRule="auto"/>
              <w:rPr>
                <w:rFonts w:asciiTheme="minorHAnsi" w:eastAsia="Cambria" w:hAnsiTheme="minorHAnsi" w:cstheme="minorHAnsi"/>
                <w:color w:val="auto"/>
                <w:sz w:val="20"/>
                <w:szCs w:val="20"/>
              </w:rPr>
            </w:pPr>
          </w:p>
        </w:tc>
        <w:tc>
          <w:tcPr>
            <w:tcW w:w="1530" w:type="dxa"/>
          </w:tcPr>
          <w:p w:rsidR="00F47554" w:rsidRPr="00221CF2" w:rsidRDefault="00F47554" w:rsidP="00F47554">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Principals</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43"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44" w:type="dxa"/>
            <w:shd w:val="clear" w:color="auto" w:fill="auto"/>
            <w:vAlign w:val="center"/>
          </w:tcPr>
          <w:p w:rsidR="00F47554" w:rsidRPr="00221CF2" w:rsidRDefault="00F47554" w:rsidP="00F47554">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870" w:type="dxa"/>
            <w:vAlign w:val="center"/>
          </w:tcPr>
          <w:p w:rsidR="00F47554" w:rsidRPr="00221CF2" w:rsidRDefault="00F47554" w:rsidP="00F47554">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F47554" w:rsidTr="00F47554">
        <w:trPr>
          <w:jc w:val="center"/>
        </w:trPr>
        <w:tc>
          <w:tcPr>
            <w:tcW w:w="6800" w:type="dxa"/>
            <w:shd w:val="clear" w:color="auto" w:fill="FFFFCC"/>
            <w:vAlign w:val="center"/>
          </w:tcPr>
          <w:p w:rsidR="00F47554" w:rsidRPr="00A723BF" w:rsidRDefault="00F47554" w:rsidP="00F47554">
            <w:pPr>
              <w:spacing w:after="0" w:line="240" w:lineRule="auto"/>
              <w:rPr>
                <w:b/>
                <w:sz w:val="20"/>
                <w:szCs w:val="20"/>
              </w:rPr>
            </w:pPr>
            <w:r>
              <w:rPr>
                <w:b/>
                <w:sz w:val="20"/>
                <w:szCs w:val="20"/>
              </w:rPr>
              <w:lastRenderedPageBreak/>
              <w:t xml:space="preserve">Cultivate Partnership Schools </w:t>
            </w:r>
          </w:p>
        </w:tc>
        <w:tc>
          <w:tcPr>
            <w:tcW w:w="1530" w:type="dxa"/>
            <w:shd w:val="clear" w:color="auto" w:fill="FFFFCC"/>
            <w:vAlign w:val="center"/>
          </w:tcPr>
          <w:p w:rsidR="00F47554" w:rsidRPr="00FF3131" w:rsidRDefault="00F47554" w:rsidP="00F47554">
            <w:pPr>
              <w:spacing w:after="0" w:line="240" w:lineRule="auto"/>
              <w:jc w:val="center"/>
              <w:rPr>
                <w:rFonts w:asciiTheme="minorHAnsi" w:hAnsiTheme="minorHAnsi" w:cstheme="minorHAnsi"/>
                <w:sz w:val="18"/>
                <w:szCs w:val="18"/>
              </w:rPr>
            </w:pPr>
            <w:r w:rsidRPr="00FF3131">
              <w:rPr>
                <w:rFonts w:asciiTheme="minorHAnsi" w:eastAsia="Cambria" w:hAnsiTheme="minorHAnsi" w:cstheme="minorHAnsi"/>
                <w:b/>
                <w:sz w:val="18"/>
                <w:szCs w:val="18"/>
              </w:rPr>
              <w:t>Person Responsible</w:t>
            </w:r>
          </w:p>
        </w:tc>
        <w:tc>
          <w:tcPr>
            <w:tcW w:w="643" w:type="dxa"/>
            <w:shd w:val="clear" w:color="auto" w:fill="FFFFCC"/>
            <w:vAlign w:val="center"/>
          </w:tcPr>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2016 2018</w:t>
            </w:r>
          </w:p>
        </w:tc>
        <w:tc>
          <w:tcPr>
            <w:tcW w:w="643" w:type="dxa"/>
            <w:shd w:val="clear" w:color="auto" w:fill="FFFFCC"/>
            <w:vAlign w:val="center"/>
          </w:tcPr>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2018</w:t>
            </w:r>
          </w:p>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2019</w:t>
            </w:r>
          </w:p>
        </w:tc>
        <w:tc>
          <w:tcPr>
            <w:tcW w:w="644" w:type="dxa"/>
            <w:shd w:val="clear" w:color="auto" w:fill="FFFFCC"/>
            <w:vAlign w:val="center"/>
          </w:tcPr>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2019</w:t>
            </w:r>
          </w:p>
          <w:p w:rsidR="00F47554" w:rsidRPr="00221CF2" w:rsidRDefault="00F47554" w:rsidP="00F47554">
            <w:pPr>
              <w:spacing w:after="0" w:line="240" w:lineRule="auto"/>
              <w:jc w:val="center"/>
              <w:rPr>
                <w:rFonts w:asciiTheme="minorHAnsi" w:hAnsiTheme="minorHAnsi" w:cstheme="minorHAnsi"/>
                <w:b/>
                <w:sz w:val="18"/>
                <w:szCs w:val="18"/>
              </w:rPr>
            </w:pPr>
            <w:r w:rsidRPr="00221CF2">
              <w:rPr>
                <w:rFonts w:asciiTheme="minorHAnsi" w:hAnsiTheme="minorHAnsi" w:cstheme="minorHAnsi"/>
                <w:b/>
                <w:sz w:val="18"/>
                <w:szCs w:val="18"/>
              </w:rPr>
              <w:t>2020</w:t>
            </w:r>
          </w:p>
        </w:tc>
        <w:tc>
          <w:tcPr>
            <w:tcW w:w="870" w:type="dxa"/>
            <w:shd w:val="clear" w:color="auto" w:fill="FFFFCC"/>
            <w:vAlign w:val="center"/>
          </w:tcPr>
          <w:p w:rsidR="00F47554" w:rsidRPr="00FF3131" w:rsidRDefault="00F47554" w:rsidP="00F47554">
            <w:pPr>
              <w:spacing w:after="0" w:line="240" w:lineRule="auto"/>
              <w:jc w:val="center"/>
              <w:rPr>
                <w:rFonts w:asciiTheme="minorHAnsi" w:hAnsiTheme="minorHAnsi" w:cstheme="minorHAnsi"/>
                <w:sz w:val="18"/>
                <w:szCs w:val="18"/>
              </w:rPr>
            </w:pPr>
            <w:r w:rsidRPr="00FF3131">
              <w:rPr>
                <w:rFonts w:asciiTheme="minorHAnsi" w:eastAsia="Cambria" w:hAnsiTheme="minorHAnsi" w:cstheme="minorHAnsi"/>
                <w:b/>
                <w:sz w:val="18"/>
                <w:szCs w:val="18"/>
              </w:rPr>
              <w:t>Status</w:t>
            </w:r>
          </w:p>
        </w:tc>
      </w:tr>
      <w:tr w:rsidR="00F47554" w:rsidTr="00F47554">
        <w:trPr>
          <w:jc w:val="center"/>
        </w:trPr>
        <w:tc>
          <w:tcPr>
            <w:tcW w:w="6800" w:type="dxa"/>
          </w:tcPr>
          <w:p w:rsidR="00F47554" w:rsidRPr="005C17F0" w:rsidRDefault="00F47554" w:rsidP="00F47554">
            <w:pPr>
              <w:spacing w:after="0" w:line="240" w:lineRule="auto"/>
              <w:rPr>
                <w:sz w:val="20"/>
                <w:szCs w:val="20"/>
              </w:rPr>
            </w:pPr>
            <w:r w:rsidRPr="005C17F0">
              <w:rPr>
                <w:sz w:val="20"/>
                <w:szCs w:val="20"/>
              </w:rPr>
              <w:t>Participate in district discussions</w:t>
            </w:r>
            <w:r>
              <w:rPr>
                <w:sz w:val="20"/>
                <w:szCs w:val="20"/>
              </w:rPr>
              <w:t xml:space="preserve"> regarding the vision for partnership schools.</w:t>
            </w:r>
          </w:p>
        </w:tc>
        <w:tc>
          <w:tcPr>
            <w:tcW w:w="1530" w:type="dxa"/>
            <w:vAlign w:val="center"/>
          </w:tcPr>
          <w:p w:rsidR="00F47554" w:rsidRDefault="00F47554" w:rsidP="00F47554">
            <w:pPr>
              <w:spacing w:after="0" w:line="240" w:lineRule="auto"/>
              <w:rPr>
                <w:rFonts w:asciiTheme="minorHAnsi" w:eastAsia="Cambria" w:hAnsiTheme="minorHAnsi" w:cstheme="minorHAnsi"/>
                <w:sz w:val="18"/>
                <w:szCs w:val="18"/>
              </w:rPr>
            </w:pPr>
            <w:r>
              <w:rPr>
                <w:rFonts w:asciiTheme="minorHAnsi" w:eastAsia="Cambria" w:hAnsiTheme="minorHAnsi" w:cstheme="minorHAnsi"/>
                <w:sz w:val="18"/>
                <w:szCs w:val="18"/>
              </w:rPr>
              <w:t>Principals</w:t>
            </w:r>
          </w:p>
          <w:p w:rsidR="00F47554" w:rsidRDefault="00F47554" w:rsidP="00F47554">
            <w:pPr>
              <w:spacing w:after="0" w:line="240" w:lineRule="auto"/>
              <w:rPr>
                <w:rFonts w:asciiTheme="minorHAnsi" w:eastAsia="Cambria" w:hAnsiTheme="minorHAnsi" w:cstheme="minorHAnsi"/>
                <w:sz w:val="18"/>
                <w:szCs w:val="18"/>
              </w:rPr>
            </w:pPr>
            <w:r>
              <w:rPr>
                <w:rFonts w:asciiTheme="minorHAnsi" w:eastAsia="Cambria" w:hAnsiTheme="minorHAnsi" w:cstheme="minorHAnsi"/>
                <w:sz w:val="18"/>
                <w:szCs w:val="18"/>
              </w:rPr>
              <w:t>Asst Supt</w:t>
            </w:r>
          </w:p>
          <w:p w:rsidR="00F47554" w:rsidRPr="005C17F0" w:rsidRDefault="00F47554" w:rsidP="00F47554">
            <w:pPr>
              <w:spacing w:after="0" w:line="240" w:lineRule="auto"/>
              <w:rPr>
                <w:rFonts w:asciiTheme="minorHAnsi" w:eastAsia="Cambria" w:hAnsiTheme="minorHAnsi" w:cstheme="minorHAnsi"/>
                <w:sz w:val="18"/>
                <w:szCs w:val="18"/>
              </w:rPr>
            </w:pPr>
            <w:r>
              <w:rPr>
                <w:rFonts w:asciiTheme="minorHAnsi" w:eastAsia="Cambria" w:hAnsiTheme="minorHAnsi" w:cstheme="minorHAnsi"/>
                <w:sz w:val="18"/>
                <w:szCs w:val="18"/>
              </w:rPr>
              <w:t>Supt</w:t>
            </w:r>
          </w:p>
        </w:tc>
        <w:tc>
          <w:tcPr>
            <w:tcW w:w="643" w:type="dxa"/>
            <w:shd w:val="clear" w:color="auto" w:fill="F2F2F2" w:themeFill="background1" w:themeFillShade="F2"/>
            <w:vAlign w:val="center"/>
          </w:tcPr>
          <w:p w:rsidR="00F47554" w:rsidRPr="00FF3131" w:rsidRDefault="00F47554" w:rsidP="00F47554">
            <w:pPr>
              <w:spacing w:after="0" w:line="240" w:lineRule="auto"/>
              <w:jc w:val="center"/>
              <w:rPr>
                <w:rFonts w:asciiTheme="minorHAnsi" w:eastAsia="Cambria" w:hAnsiTheme="minorHAnsi" w:cstheme="minorHAnsi"/>
                <w:b/>
                <w:sz w:val="18"/>
                <w:szCs w:val="18"/>
              </w:rPr>
            </w:pPr>
          </w:p>
        </w:tc>
        <w:tc>
          <w:tcPr>
            <w:tcW w:w="643" w:type="dxa"/>
            <w:shd w:val="clear" w:color="auto" w:fill="auto"/>
            <w:vAlign w:val="center"/>
          </w:tcPr>
          <w:p w:rsidR="00F47554" w:rsidRPr="005C17F0" w:rsidRDefault="00F47554" w:rsidP="00F47554">
            <w:pPr>
              <w:spacing w:after="0" w:line="240" w:lineRule="auto"/>
              <w:jc w:val="center"/>
              <w:rPr>
                <w:rFonts w:asciiTheme="minorHAnsi" w:eastAsia="Cambria" w:hAnsiTheme="minorHAnsi" w:cstheme="minorHAnsi"/>
                <w:sz w:val="18"/>
                <w:szCs w:val="18"/>
              </w:rPr>
            </w:pPr>
            <w:r w:rsidRPr="005C17F0">
              <w:rPr>
                <w:rFonts w:asciiTheme="minorHAnsi" w:eastAsia="Cambria" w:hAnsiTheme="minorHAnsi" w:cstheme="minorHAnsi"/>
                <w:sz w:val="18"/>
                <w:szCs w:val="18"/>
              </w:rPr>
              <w:t>X</w:t>
            </w:r>
          </w:p>
        </w:tc>
        <w:tc>
          <w:tcPr>
            <w:tcW w:w="644" w:type="dxa"/>
            <w:shd w:val="clear" w:color="auto" w:fill="auto"/>
            <w:vAlign w:val="center"/>
          </w:tcPr>
          <w:p w:rsidR="00F47554" w:rsidRPr="005C17F0" w:rsidRDefault="00F47554" w:rsidP="00F47554">
            <w:pPr>
              <w:spacing w:after="0" w:line="240" w:lineRule="auto"/>
              <w:jc w:val="center"/>
              <w:rPr>
                <w:rFonts w:asciiTheme="minorHAnsi" w:eastAsia="Cambria" w:hAnsiTheme="minorHAnsi" w:cstheme="minorHAnsi"/>
                <w:sz w:val="18"/>
                <w:szCs w:val="18"/>
              </w:rPr>
            </w:pPr>
            <w:r w:rsidRPr="005C17F0">
              <w:rPr>
                <w:rFonts w:asciiTheme="minorHAnsi" w:eastAsia="Cambria" w:hAnsiTheme="minorHAnsi" w:cstheme="minorHAnsi"/>
                <w:sz w:val="18"/>
                <w:szCs w:val="18"/>
              </w:rPr>
              <w:t>X</w:t>
            </w:r>
          </w:p>
        </w:tc>
        <w:tc>
          <w:tcPr>
            <w:tcW w:w="870" w:type="dxa"/>
            <w:vAlign w:val="center"/>
          </w:tcPr>
          <w:p w:rsidR="00F47554" w:rsidRPr="005C17F0" w:rsidRDefault="00F47554" w:rsidP="00F47554">
            <w:pPr>
              <w:spacing w:after="0" w:line="240" w:lineRule="auto"/>
              <w:jc w:val="center"/>
              <w:rPr>
                <w:rFonts w:asciiTheme="minorHAnsi" w:eastAsia="Cambria" w:hAnsiTheme="minorHAnsi" w:cstheme="minorHAnsi"/>
                <w:sz w:val="18"/>
                <w:szCs w:val="18"/>
              </w:rPr>
            </w:pPr>
            <w:r w:rsidRPr="005C17F0">
              <w:rPr>
                <w:rFonts w:asciiTheme="minorHAnsi" w:eastAsia="Cambria" w:hAnsiTheme="minorHAnsi" w:cstheme="minorHAnsi"/>
                <w:sz w:val="18"/>
                <w:szCs w:val="18"/>
              </w:rPr>
              <w:t>Planned</w:t>
            </w:r>
          </w:p>
        </w:tc>
      </w:tr>
      <w:tr w:rsidR="00F47554" w:rsidTr="00F47554">
        <w:trPr>
          <w:jc w:val="center"/>
        </w:trPr>
        <w:tc>
          <w:tcPr>
            <w:tcW w:w="6800" w:type="dxa"/>
            <w:vAlign w:val="center"/>
          </w:tcPr>
          <w:p w:rsidR="00F47554" w:rsidRPr="005C17F0" w:rsidRDefault="00F47554" w:rsidP="00F47554">
            <w:pPr>
              <w:spacing w:after="0" w:line="240" w:lineRule="auto"/>
              <w:rPr>
                <w:sz w:val="20"/>
                <w:szCs w:val="20"/>
              </w:rPr>
            </w:pPr>
            <w:r w:rsidRPr="005C17F0">
              <w:rPr>
                <w:sz w:val="20"/>
                <w:szCs w:val="20"/>
              </w:rPr>
              <w:t xml:space="preserve">Based upon district discussions, </w:t>
            </w:r>
            <w:r>
              <w:rPr>
                <w:sz w:val="20"/>
                <w:szCs w:val="20"/>
              </w:rPr>
              <w:t>participate in developing a plan to establish partnership schools.</w:t>
            </w:r>
          </w:p>
        </w:tc>
        <w:tc>
          <w:tcPr>
            <w:tcW w:w="1530" w:type="dxa"/>
          </w:tcPr>
          <w:p w:rsidR="00F47554" w:rsidRDefault="00F47554" w:rsidP="00F47554">
            <w:pPr>
              <w:spacing w:after="0" w:line="240" w:lineRule="auto"/>
              <w:rPr>
                <w:rFonts w:asciiTheme="minorHAnsi" w:eastAsia="Cambria" w:hAnsiTheme="minorHAnsi" w:cstheme="minorHAnsi"/>
                <w:sz w:val="18"/>
                <w:szCs w:val="18"/>
              </w:rPr>
            </w:pPr>
            <w:r>
              <w:rPr>
                <w:rFonts w:asciiTheme="minorHAnsi" w:eastAsia="Cambria" w:hAnsiTheme="minorHAnsi" w:cstheme="minorHAnsi"/>
                <w:sz w:val="18"/>
                <w:szCs w:val="18"/>
              </w:rPr>
              <w:t>Principals</w:t>
            </w:r>
          </w:p>
          <w:p w:rsidR="00F47554" w:rsidRPr="005C17F0" w:rsidRDefault="00F47554" w:rsidP="00F47554">
            <w:pPr>
              <w:spacing w:after="0" w:line="240" w:lineRule="auto"/>
              <w:rPr>
                <w:rFonts w:asciiTheme="minorHAnsi" w:eastAsia="Cambria" w:hAnsiTheme="minorHAnsi" w:cstheme="minorHAnsi"/>
                <w:sz w:val="18"/>
                <w:szCs w:val="18"/>
              </w:rPr>
            </w:pPr>
            <w:r>
              <w:rPr>
                <w:rFonts w:asciiTheme="minorHAnsi" w:eastAsia="Cambria" w:hAnsiTheme="minorHAnsi" w:cstheme="minorHAnsi"/>
                <w:sz w:val="18"/>
                <w:szCs w:val="18"/>
              </w:rPr>
              <w:t>Teachers</w:t>
            </w:r>
          </w:p>
        </w:tc>
        <w:tc>
          <w:tcPr>
            <w:tcW w:w="643" w:type="dxa"/>
            <w:shd w:val="clear" w:color="auto" w:fill="F2F2F2" w:themeFill="background1" w:themeFillShade="F2"/>
            <w:vAlign w:val="center"/>
          </w:tcPr>
          <w:p w:rsidR="00F47554" w:rsidRPr="00FF3131" w:rsidRDefault="00F47554" w:rsidP="00F47554">
            <w:pPr>
              <w:spacing w:after="0" w:line="240" w:lineRule="auto"/>
              <w:jc w:val="center"/>
              <w:rPr>
                <w:rFonts w:asciiTheme="minorHAnsi" w:eastAsia="Cambria" w:hAnsiTheme="minorHAnsi" w:cstheme="minorHAnsi"/>
                <w:b/>
                <w:sz w:val="18"/>
                <w:szCs w:val="18"/>
              </w:rPr>
            </w:pPr>
          </w:p>
        </w:tc>
        <w:tc>
          <w:tcPr>
            <w:tcW w:w="643" w:type="dxa"/>
            <w:shd w:val="clear" w:color="auto" w:fill="auto"/>
            <w:vAlign w:val="center"/>
          </w:tcPr>
          <w:p w:rsidR="00F47554" w:rsidRPr="002D29D5" w:rsidRDefault="00F47554" w:rsidP="00F47554">
            <w:pPr>
              <w:spacing w:after="0" w:line="240" w:lineRule="auto"/>
              <w:jc w:val="center"/>
              <w:rPr>
                <w:rFonts w:asciiTheme="minorHAnsi" w:eastAsia="Cambria" w:hAnsiTheme="minorHAnsi" w:cstheme="minorHAnsi"/>
                <w:sz w:val="18"/>
                <w:szCs w:val="18"/>
              </w:rPr>
            </w:pPr>
            <w:r w:rsidRPr="002D29D5">
              <w:rPr>
                <w:rFonts w:asciiTheme="minorHAnsi" w:eastAsia="Cambria" w:hAnsiTheme="minorHAnsi" w:cstheme="minorHAnsi"/>
                <w:sz w:val="18"/>
                <w:szCs w:val="18"/>
              </w:rPr>
              <w:t>X</w:t>
            </w:r>
          </w:p>
        </w:tc>
        <w:tc>
          <w:tcPr>
            <w:tcW w:w="644" w:type="dxa"/>
            <w:shd w:val="clear" w:color="auto" w:fill="auto"/>
            <w:vAlign w:val="center"/>
          </w:tcPr>
          <w:p w:rsidR="00F47554" w:rsidRPr="002D29D5" w:rsidRDefault="00F47554" w:rsidP="00F47554">
            <w:pPr>
              <w:spacing w:after="0" w:line="240" w:lineRule="auto"/>
              <w:jc w:val="center"/>
              <w:rPr>
                <w:rFonts w:asciiTheme="minorHAnsi" w:eastAsia="Cambria" w:hAnsiTheme="minorHAnsi" w:cstheme="minorHAnsi"/>
                <w:sz w:val="18"/>
                <w:szCs w:val="18"/>
              </w:rPr>
            </w:pPr>
            <w:r w:rsidRPr="002D29D5">
              <w:rPr>
                <w:rFonts w:asciiTheme="minorHAnsi" w:eastAsia="Cambria" w:hAnsiTheme="minorHAnsi" w:cstheme="minorHAnsi"/>
                <w:sz w:val="18"/>
                <w:szCs w:val="18"/>
              </w:rPr>
              <w:t>X</w:t>
            </w:r>
          </w:p>
        </w:tc>
        <w:tc>
          <w:tcPr>
            <w:tcW w:w="870" w:type="dxa"/>
            <w:vAlign w:val="center"/>
          </w:tcPr>
          <w:p w:rsidR="00F47554" w:rsidRPr="002D29D5" w:rsidRDefault="00F47554" w:rsidP="00F47554">
            <w:pPr>
              <w:spacing w:after="0" w:line="240" w:lineRule="auto"/>
              <w:jc w:val="center"/>
              <w:rPr>
                <w:rFonts w:asciiTheme="minorHAnsi" w:eastAsia="Cambria" w:hAnsiTheme="minorHAnsi" w:cstheme="minorHAnsi"/>
                <w:sz w:val="18"/>
                <w:szCs w:val="18"/>
              </w:rPr>
            </w:pPr>
            <w:r w:rsidRPr="002D29D5">
              <w:rPr>
                <w:rFonts w:asciiTheme="minorHAnsi" w:eastAsia="Cambria" w:hAnsiTheme="minorHAnsi" w:cstheme="minorHAnsi"/>
                <w:sz w:val="18"/>
                <w:szCs w:val="18"/>
              </w:rPr>
              <w:t>Planned</w:t>
            </w:r>
          </w:p>
        </w:tc>
      </w:tr>
    </w:tbl>
    <w:p w:rsidR="00F47554" w:rsidRDefault="00F47554" w:rsidP="00F47554">
      <w:pPr>
        <w:spacing w:after="0" w:line="240" w:lineRule="auto"/>
      </w:pPr>
    </w:p>
    <w:tbl>
      <w:tblPr>
        <w:tblW w:w="11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90"/>
        <w:gridCol w:w="1440"/>
        <w:gridCol w:w="1350"/>
        <w:gridCol w:w="1440"/>
      </w:tblGrid>
      <w:tr w:rsidR="00F47554" w:rsidTr="00F47554">
        <w:trPr>
          <w:jc w:val="center"/>
        </w:trPr>
        <w:tc>
          <w:tcPr>
            <w:tcW w:w="11120" w:type="dxa"/>
            <w:gridSpan w:val="4"/>
            <w:tcBorders>
              <w:bottom w:val="single" w:sz="4" w:space="0" w:color="000000"/>
            </w:tcBorders>
            <w:shd w:val="clear" w:color="auto" w:fill="F2DBDB" w:themeFill="accent2" w:themeFillTint="33"/>
            <w:vAlign w:val="center"/>
          </w:tcPr>
          <w:p w:rsidR="00F47554" w:rsidRDefault="00F47554" w:rsidP="00F47554">
            <w:pPr>
              <w:spacing w:after="0" w:line="240" w:lineRule="auto"/>
              <w:jc w:val="center"/>
            </w:pPr>
            <w:r>
              <w:rPr>
                <w:rFonts w:ascii="Cambria" w:eastAsia="Cambria" w:hAnsi="Cambria" w:cs="Cambria"/>
                <w:b/>
                <w:sz w:val="20"/>
                <w:szCs w:val="20"/>
              </w:rPr>
              <w:t>Measuring Im</w:t>
            </w:r>
            <w:r w:rsidR="00A114BA">
              <w:rPr>
                <w:rFonts w:ascii="Cambria" w:eastAsia="Cambria" w:hAnsi="Cambria" w:cs="Cambria"/>
                <w:b/>
                <w:sz w:val="20"/>
                <w:szCs w:val="20"/>
              </w:rPr>
              <w:t xml:space="preserve">pact </w:t>
            </w:r>
            <w:r>
              <w:rPr>
                <w:rFonts w:ascii="Cambria" w:eastAsia="Cambria" w:hAnsi="Cambria" w:cs="Cambria"/>
                <w:b/>
                <w:sz w:val="20"/>
                <w:szCs w:val="20"/>
              </w:rPr>
              <w:t>- Early Evidence of Change Benchmark</w:t>
            </w:r>
          </w:p>
          <w:p w:rsidR="00F47554" w:rsidRPr="002D29D5" w:rsidRDefault="00F47554" w:rsidP="00F47554">
            <w:pPr>
              <w:spacing w:after="0" w:line="240" w:lineRule="auto"/>
              <w:jc w:val="center"/>
              <w:rPr>
                <w:rFonts w:ascii="Cambria" w:eastAsia="Cambria" w:hAnsi="Cambria" w:cs="Cambria"/>
                <w:i/>
                <w:sz w:val="16"/>
                <w:szCs w:val="16"/>
              </w:rPr>
            </w:pPr>
            <w:r>
              <w:rPr>
                <w:rFonts w:ascii="Cambria" w:eastAsia="Cambria" w:hAnsi="Cambria" w:cs="Cambria"/>
                <w:i/>
                <w:sz w:val="16"/>
                <w:szCs w:val="16"/>
              </w:rPr>
              <w:t>Changes in practice, attitude, or behavior you should begin to see if the initiative is having its desired impact.</w:t>
            </w:r>
          </w:p>
        </w:tc>
      </w:tr>
      <w:tr w:rsidR="00F47554" w:rsidTr="00F47554">
        <w:trPr>
          <w:jc w:val="center"/>
        </w:trPr>
        <w:tc>
          <w:tcPr>
            <w:tcW w:w="6890" w:type="dxa"/>
            <w:shd w:val="clear" w:color="auto" w:fill="FFFFCC"/>
            <w:vAlign w:val="center"/>
          </w:tcPr>
          <w:p w:rsidR="00F47554" w:rsidRPr="00F22736" w:rsidRDefault="00F47554" w:rsidP="00F47554">
            <w:pPr>
              <w:spacing w:after="0" w:line="240" w:lineRule="auto"/>
              <w:rPr>
                <w:rFonts w:asciiTheme="minorHAnsi" w:eastAsia="Cambria" w:hAnsiTheme="minorHAnsi" w:cstheme="minorHAnsi"/>
                <w:b/>
                <w:sz w:val="20"/>
                <w:szCs w:val="20"/>
              </w:rPr>
            </w:pPr>
            <w:r>
              <w:rPr>
                <w:rFonts w:asciiTheme="minorHAnsi" w:eastAsia="Cambria" w:hAnsiTheme="minorHAnsi" w:cstheme="minorHAnsi"/>
                <w:b/>
                <w:sz w:val="20"/>
                <w:szCs w:val="20"/>
              </w:rPr>
              <w:t xml:space="preserve">Communication/Collaboration: </w:t>
            </w:r>
            <w:r w:rsidRPr="00F22736">
              <w:rPr>
                <w:rFonts w:asciiTheme="minorHAnsi" w:eastAsia="Cambria" w:hAnsiTheme="minorHAnsi" w:cstheme="minorHAnsi"/>
                <w:b/>
                <w:sz w:val="20"/>
                <w:szCs w:val="20"/>
              </w:rPr>
              <w:t>Colleague to Colleague</w:t>
            </w:r>
            <w:r>
              <w:rPr>
                <w:rFonts w:asciiTheme="minorHAnsi" w:eastAsia="Cambria" w:hAnsiTheme="minorHAnsi" w:cstheme="minorHAnsi"/>
                <w:b/>
                <w:sz w:val="20"/>
                <w:szCs w:val="20"/>
              </w:rPr>
              <w:t>/ Staff + Administration</w:t>
            </w:r>
          </w:p>
        </w:tc>
        <w:tc>
          <w:tcPr>
            <w:tcW w:w="1440" w:type="dxa"/>
            <w:shd w:val="clear" w:color="auto" w:fill="FFFFCC"/>
            <w:vAlign w:val="center"/>
          </w:tcPr>
          <w:p w:rsidR="00F47554" w:rsidRPr="00F22736" w:rsidRDefault="00F47554" w:rsidP="00F47554">
            <w:pPr>
              <w:spacing w:after="0" w:line="240" w:lineRule="auto"/>
              <w:jc w:val="center"/>
              <w:rPr>
                <w:rFonts w:asciiTheme="minorHAnsi" w:hAnsiTheme="minorHAnsi" w:cstheme="minorHAnsi"/>
                <w:sz w:val="18"/>
                <w:szCs w:val="18"/>
              </w:rPr>
            </w:pPr>
            <w:r w:rsidRPr="00F22736">
              <w:rPr>
                <w:rFonts w:asciiTheme="minorHAnsi" w:eastAsia="Cambria" w:hAnsiTheme="minorHAnsi" w:cstheme="minorHAnsi"/>
                <w:b/>
                <w:sz w:val="18"/>
                <w:szCs w:val="18"/>
              </w:rPr>
              <w:t>Person Responsible</w:t>
            </w:r>
          </w:p>
        </w:tc>
        <w:tc>
          <w:tcPr>
            <w:tcW w:w="1350" w:type="dxa"/>
            <w:shd w:val="clear" w:color="auto" w:fill="FFFFCC"/>
            <w:vAlign w:val="center"/>
          </w:tcPr>
          <w:p w:rsidR="00F47554" w:rsidRPr="00F22736" w:rsidRDefault="00F47554" w:rsidP="00F47554">
            <w:pPr>
              <w:spacing w:after="0" w:line="240" w:lineRule="auto"/>
              <w:jc w:val="center"/>
              <w:rPr>
                <w:rFonts w:asciiTheme="minorHAnsi" w:hAnsiTheme="minorHAnsi" w:cstheme="minorHAnsi"/>
                <w:sz w:val="18"/>
                <w:szCs w:val="18"/>
              </w:rPr>
            </w:pPr>
            <w:r>
              <w:rPr>
                <w:rFonts w:asciiTheme="minorHAnsi" w:eastAsia="Cambria" w:hAnsiTheme="minorHAnsi" w:cstheme="minorHAnsi"/>
                <w:b/>
                <w:sz w:val="18"/>
                <w:szCs w:val="18"/>
              </w:rPr>
              <w:t xml:space="preserve">Target </w:t>
            </w:r>
            <w:r w:rsidRPr="00F22736">
              <w:rPr>
                <w:rFonts w:asciiTheme="minorHAnsi" w:eastAsia="Cambria" w:hAnsiTheme="minorHAnsi" w:cstheme="minorHAnsi"/>
                <w:b/>
                <w:sz w:val="18"/>
                <w:szCs w:val="18"/>
              </w:rPr>
              <w:t>Date</w:t>
            </w:r>
          </w:p>
        </w:tc>
        <w:tc>
          <w:tcPr>
            <w:tcW w:w="1440" w:type="dxa"/>
            <w:shd w:val="clear" w:color="auto" w:fill="FFFFCC"/>
            <w:vAlign w:val="center"/>
          </w:tcPr>
          <w:p w:rsidR="00F47554" w:rsidRPr="00F22736" w:rsidRDefault="00F47554" w:rsidP="00F47554">
            <w:pPr>
              <w:spacing w:after="0" w:line="240" w:lineRule="auto"/>
              <w:jc w:val="center"/>
              <w:rPr>
                <w:rFonts w:asciiTheme="minorHAnsi" w:hAnsiTheme="minorHAnsi" w:cstheme="minorHAnsi"/>
                <w:sz w:val="18"/>
                <w:szCs w:val="18"/>
              </w:rPr>
            </w:pPr>
            <w:r w:rsidRPr="00F22736">
              <w:rPr>
                <w:rFonts w:asciiTheme="minorHAnsi" w:eastAsia="Cambria" w:hAnsiTheme="minorHAnsi" w:cstheme="minorHAnsi"/>
                <w:b/>
                <w:sz w:val="18"/>
                <w:szCs w:val="18"/>
              </w:rPr>
              <w:t>Status</w:t>
            </w:r>
          </w:p>
        </w:tc>
      </w:tr>
      <w:tr w:rsidR="00F47554" w:rsidTr="00F47554">
        <w:trPr>
          <w:jc w:val="center"/>
        </w:trPr>
        <w:tc>
          <w:tcPr>
            <w:tcW w:w="6890" w:type="dxa"/>
          </w:tcPr>
          <w:p w:rsidR="00F47554" w:rsidRPr="00892EF8" w:rsidRDefault="00F47554" w:rsidP="00F47554">
            <w:pPr>
              <w:spacing w:before="3" w:after="0" w:line="240" w:lineRule="auto"/>
              <w:ind w:firstLine="25"/>
              <w:rPr>
                <w:rFonts w:asciiTheme="minorHAnsi" w:eastAsia="Cambria" w:hAnsiTheme="minorHAnsi" w:cstheme="minorHAnsi"/>
                <w:sz w:val="20"/>
                <w:szCs w:val="20"/>
              </w:rPr>
            </w:pPr>
            <w:r>
              <w:rPr>
                <w:rFonts w:asciiTheme="minorHAnsi" w:eastAsia="Cambria" w:hAnsiTheme="minorHAnsi" w:cstheme="minorHAnsi"/>
                <w:sz w:val="20"/>
                <w:szCs w:val="20"/>
              </w:rPr>
              <w:t xml:space="preserve">All schools have implemented a peer coaching program designed to increase collaboration and improve instructional practices. </w:t>
            </w:r>
          </w:p>
        </w:tc>
        <w:tc>
          <w:tcPr>
            <w:tcW w:w="1440" w:type="dxa"/>
          </w:tcPr>
          <w:p w:rsidR="00F47554" w:rsidRDefault="00F47554" w:rsidP="00F47554">
            <w:pPr>
              <w:spacing w:before="3" w:after="0" w:line="240" w:lineRule="auto"/>
              <w:ind w:right="63"/>
              <w:rPr>
                <w:rFonts w:asciiTheme="minorHAnsi" w:eastAsia="Cambria" w:hAnsiTheme="minorHAnsi" w:cstheme="minorHAnsi"/>
                <w:sz w:val="18"/>
                <w:szCs w:val="18"/>
              </w:rPr>
            </w:pPr>
            <w:r>
              <w:rPr>
                <w:rFonts w:asciiTheme="minorHAnsi" w:eastAsia="Cambria" w:hAnsiTheme="minorHAnsi" w:cstheme="minorHAnsi"/>
                <w:sz w:val="18"/>
                <w:szCs w:val="18"/>
              </w:rPr>
              <w:t>Principals</w:t>
            </w:r>
          </w:p>
          <w:p w:rsidR="00F47554" w:rsidRPr="00892EF8" w:rsidRDefault="00F47554" w:rsidP="00F47554">
            <w:pPr>
              <w:spacing w:before="3" w:after="0" w:line="240" w:lineRule="auto"/>
              <w:ind w:right="63"/>
              <w:rPr>
                <w:rFonts w:asciiTheme="minorHAnsi" w:eastAsia="Cambria" w:hAnsiTheme="minorHAnsi" w:cstheme="minorHAnsi"/>
                <w:sz w:val="18"/>
                <w:szCs w:val="18"/>
              </w:rPr>
            </w:pPr>
            <w:r>
              <w:rPr>
                <w:rFonts w:asciiTheme="minorHAnsi" w:eastAsia="Cambria" w:hAnsiTheme="minorHAnsi" w:cstheme="minorHAnsi"/>
                <w:sz w:val="18"/>
                <w:szCs w:val="18"/>
              </w:rPr>
              <w:t>Asst. Supt</w:t>
            </w:r>
          </w:p>
        </w:tc>
        <w:tc>
          <w:tcPr>
            <w:tcW w:w="1350" w:type="dxa"/>
            <w:vAlign w:val="center"/>
          </w:tcPr>
          <w:p w:rsidR="00F47554" w:rsidRPr="002D29D5" w:rsidRDefault="00F47554" w:rsidP="00F47554">
            <w:pPr>
              <w:spacing w:after="0" w:line="240" w:lineRule="auto"/>
              <w:jc w:val="center"/>
              <w:rPr>
                <w:rFonts w:asciiTheme="minorHAnsi" w:hAnsiTheme="minorHAnsi" w:cstheme="minorHAnsi"/>
                <w:sz w:val="18"/>
                <w:szCs w:val="18"/>
              </w:rPr>
            </w:pPr>
            <w:r w:rsidRPr="002D29D5">
              <w:rPr>
                <w:rFonts w:asciiTheme="minorHAnsi" w:hAnsiTheme="minorHAnsi" w:cstheme="minorHAnsi"/>
                <w:sz w:val="18"/>
                <w:szCs w:val="18"/>
              </w:rPr>
              <w:t>June 2020</w:t>
            </w:r>
          </w:p>
        </w:tc>
        <w:tc>
          <w:tcPr>
            <w:tcW w:w="1440" w:type="dxa"/>
            <w:vAlign w:val="center"/>
          </w:tcPr>
          <w:p w:rsidR="00F47554" w:rsidRPr="002D29D5" w:rsidRDefault="00F47554" w:rsidP="00F47554">
            <w:pPr>
              <w:spacing w:after="0" w:line="240" w:lineRule="auto"/>
              <w:jc w:val="center"/>
              <w:rPr>
                <w:rFonts w:asciiTheme="minorHAnsi" w:hAnsiTheme="minorHAnsi" w:cstheme="minorHAnsi"/>
                <w:sz w:val="18"/>
                <w:szCs w:val="18"/>
              </w:rPr>
            </w:pPr>
            <w:r w:rsidRPr="002D29D5">
              <w:rPr>
                <w:rFonts w:asciiTheme="minorHAnsi" w:hAnsiTheme="minorHAnsi" w:cstheme="minorHAnsi"/>
                <w:sz w:val="18"/>
                <w:szCs w:val="18"/>
              </w:rPr>
              <w:t>Planned</w:t>
            </w:r>
          </w:p>
        </w:tc>
      </w:tr>
      <w:tr w:rsidR="00F47554" w:rsidTr="00F47554">
        <w:trPr>
          <w:jc w:val="center"/>
        </w:trPr>
        <w:tc>
          <w:tcPr>
            <w:tcW w:w="6890" w:type="dxa"/>
          </w:tcPr>
          <w:p w:rsidR="00F47554" w:rsidRPr="00DE49C7" w:rsidRDefault="00F47554" w:rsidP="00F47554">
            <w:pPr>
              <w:spacing w:after="0" w:line="240" w:lineRule="auto"/>
              <w:rPr>
                <w:rFonts w:asciiTheme="minorHAnsi" w:eastAsia="Cambria" w:hAnsiTheme="minorHAnsi" w:cstheme="minorHAnsi"/>
                <w:sz w:val="20"/>
                <w:szCs w:val="20"/>
              </w:rPr>
            </w:pPr>
            <w:r w:rsidRPr="00892EF8">
              <w:rPr>
                <w:rFonts w:asciiTheme="minorHAnsi" w:eastAsia="Cambria" w:hAnsiTheme="minorHAnsi" w:cstheme="minorHAnsi"/>
                <w:sz w:val="20"/>
                <w:szCs w:val="20"/>
              </w:rPr>
              <w:t xml:space="preserve">Grade level expectations </w:t>
            </w:r>
            <w:r>
              <w:rPr>
                <w:rFonts w:asciiTheme="minorHAnsi" w:eastAsia="Cambria" w:hAnsiTheme="minorHAnsi" w:cstheme="minorHAnsi"/>
                <w:sz w:val="20"/>
                <w:szCs w:val="20"/>
              </w:rPr>
              <w:t xml:space="preserve">are </w:t>
            </w:r>
            <w:r w:rsidRPr="00892EF8">
              <w:rPr>
                <w:rFonts w:asciiTheme="minorHAnsi" w:eastAsia="Cambria" w:hAnsiTheme="minorHAnsi" w:cstheme="minorHAnsi"/>
                <w:sz w:val="20"/>
                <w:szCs w:val="20"/>
              </w:rPr>
              <w:t>aligned and shared with administrators, colleagues and parents</w:t>
            </w:r>
            <w:r>
              <w:rPr>
                <w:rFonts w:asciiTheme="minorHAnsi" w:eastAsia="Cambria" w:hAnsiTheme="minorHAnsi" w:cstheme="minorHAnsi"/>
                <w:sz w:val="20"/>
                <w:szCs w:val="20"/>
              </w:rPr>
              <w:t xml:space="preserve"> via the school communication vehicles. </w:t>
            </w:r>
          </w:p>
        </w:tc>
        <w:tc>
          <w:tcPr>
            <w:tcW w:w="144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tc>
        <w:tc>
          <w:tcPr>
            <w:tcW w:w="1350" w:type="dxa"/>
            <w:vAlign w:val="center"/>
          </w:tcPr>
          <w:p w:rsidR="00F47554" w:rsidRPr="002D29D5" w:rsidRDefault="00F47554" w:rsidP="00F47554">
            <w:pPr>
              <w:spacing w:after="0" w:line="240" w:lineRule="auto"/>
              <w:jc w:val="center"/>
              <w:rPr>
                <w:sz w:val="18"/>
                <w:szCs w:val="18"/>
              </w:rPr>
            </w:pPr>
            <w:r w:rsidRPr="002D29D5">
              <w:rPr>
                <w:sz w:val="18"/>
                <w:szCs w:val="18"/>
              </w:rPr>
              <w:t>June 2020</w:t>
            </w:r>
          </w:p>
        </w:tc>
        <w:tc>
          <w:tcPr>
            <w:tcW w:w="1440" w:type="dxa"/>
            <w:vAlign w:val="center"/>
          </w:tcPr>
          <w:p w:rsidR="00F47554" w:rsidRPr="002D29D5" w:rsidRDefault="00F47554" w:rsidP="00F47554">
            <w:pPr>
              <w:spacing w:after="0" w:line="240" w:lineRule="auto"/>
              <w:jc w:val="center"/>
              <w:rPr>
                <w:sz w:val="18"/>
                <w:szCs w:val="18"/>
              </w:rPr>
            </w:pPr>
            <w:r w:rsidRPr="002D29D5">
              <w:rPr>
                <w:sz w:val="18"/>
                <w:szCs w:val="18"/>
              </w:rPr>
              <w:t>Planned</w:t>
            </w:r>
          </w:p>
        </w:tc>
      </w:tr>
      <w:tr w:rsidR="00F47554" w:rsidTr="00F47554">
        <w:trPr>
          <w:jc w:val="center"/>
        </w:trPr>
        <w:tc>
          <w:tcPr>
            <w:tcW w:w="6890" w:type="dxa"/>
          </w:tcPr>
          <w:p w:rsidR="00F47554" w:rsidRPr="00DE49C7" w:rsidRDefault="00F47554" w:rsidP="00F47554">
            <w:pPr>
              <w:spacing w:after="0" w:line="240" w:lineRule="auto"/>
              <w:rPr>
                <w:rFonts w:asciiTheme="minorHAnsi" w:eastAsia="Cambria" w:hAnsiTheme="minorHAnsi" w:cstheme="minorHAnsi"/>
                <w:sz w:val="20"/>
                <w:szCs w:val="20"/>
              </w:rPr>
            </w:pPr>
            <w:r>
              <w:rPr>
                <w:rFonts w:asciiTheme="minorHAnsi" w:eastAsia="Cambria" w:hAnsiTheme="minorHAnsi" w:cstheme="minorHAnsi"/>
                <w:sz w:val="20"/>
                <w:szCs w:val="20"/>
              </w:rPr>
              <w:t xml:space="preserve">Annual staff and administration surveys indicate improvement from the </w:t>
            </w:r>
            <w:r w:rsidRPr="00892EF8">
              <w:rPr>
                <w:rFonts w:asciiTheme="minorHAnsi" w:eastAsia="Cambria" w:hAnsiTheme="minorHAnsi" w:cstheme="minorHAnsi"/>
                <w:sz w:val="20"/>
                <w:szCs w:val="20"/>
              </w:rPr>
              <w:t xml:space="preserve">previous </w:t>
            </w:r>
            <w:r>
              <w:rPr>
                <w:rFonts w:asciiTheme="minorHAnsi" w:eastAsia="Cambria" w:hAnsiTheme="minorHAnsi" w:cstheme="minorHAnsi"/>
                <w:sz w:val="20"/>
                <w:szCs w:val="20"/>
              </w:rPr>
              <w:t xml:space="preserve">year results on the topics of (a) positive school culture and climate and </w:t>
            </w:r>
            <w:r>
              <w:rPr>
                <w:rFonts w:asciiTheme="minorHAnsi" w:eastAsia="Cambria" w:hAnsiTheme="minorHAnsi" w:cstheme="minorHAnsi"/>
                <w:sz w:val="20"/>
                <w:szCs w:val="20"/>
                <w:highlight w:val="white"/>
              </w:rPr>
              <w:t>(b) l</w:t>
            </w:r>
            <w:r w:rsidRPr="00892EF8">
              <w:rPr>
                <w:rFonts w:asciiTheme="minorHAnsi" w:eastAsia="Cambria" w:hAnsiTheme="minorHAnsi" w:cstheme="minorHAnsi"/>
                <w:sz w:val="20"/>
                <w:szCs w:val="20"/>
                <w:highlight w:val="white"/>
              </w:rPr>
              <w:t>earning environments characterized by trust and respectful relationships</w:t>
            </w:r>
            <w:r>
              <w:rPr>
                <w:rFonts w:asciiTheme="minorHAnsi" w:eastAsia="Cambria" w:hAnsiTheme="minorHAnsi" w:cstheme="minorHAnsi"/>
                <w:sz w:val="20"/>
                <w:szCs w:val="20"/>
              </w:rPr>
              <w:t>, (c) increased collaboration through peer coaching, and (d) s</w:t>
            </w:r>
            <w:r w:rsidRPr="00892EF8">
              <w:rPr>
                <w:rFonts w:asciiTheme="minorHAnsi" w:eastAsia="Cambria" w:hAnsiTheme="minorHAnsi" w:cstheme="minorHAnsi"/>
                <w:sz w:val="20"/>
                <w:szCs w:val="20"/>
              </w:rPr>
              <w:t xml:space="preserve">hared </w:t>
            </w:r>
            <w:r>
              <w:rPr>
                <w:rFonts w:asciiTheme="minorHAnsi" w:eastAsia="Cambria" w:hAnsiTheme="minorHAnsi" w:cstheme="minorHAnsi"/>
                <w:sz w:val="20"/>
                <w:szCs w:val="20"/>
              </w:rPr>
              <w:t xml:space="preserve">understanding and ownership of </w:t>
            </w:r>
            <w:r w:rsidRPr="00892EF8">
              <w:rPr>
                <w:rFonts w:asciiTheme="minorHAnsi" w:eastAsia="Cambria" w:hAnsiTheme="minorHAnsi" w:cstheme="minorHAnsi"/>
                <w:sz w:val="20"/>
                <w:szCs w:val="20"/>
              </w:rPr>
              <w:t>strategic objectives and initiatives</w:t>
            </w:r>
            <w:r>
              <w:rPr>
                <w:rFonts w:asciiTheme="minorHAnsi" w:eastAsia="Cambria" w:hAnsiTheme="minorHAnsi" w:cstheme="minorHAnsi"/>
                <w:sz w:val="20"/>
                <w:szCs w:val="20"/>
              </w:rPr>
              <w:t>.</w:t>
            </w:r>
          </w:p>
        </w:tc>
        <w:tc>
          <w:tcPr>
            <w:tcW w:w="144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IT Director</w:t>
            </w:r>
          </w:p>
        </w:tc>
        <w:tc>
          <w:tcPr>
            <w:tcW w:w="1350" w:type="dxa"/>
            <w:vAlign w:val="center"/>
          </w:tcPr>
          <w:p w:rsidR="00F47554" w:rsidRPr="002D29D5" w:rsidRDefault="00F47554" w:rsidP="00F47554">
            <w:pPr>
              <w:spacing w:after="0" w:line="240" w:lineRule="auto"/>
              <w:jc w:val="center"/>
              <w:rPr>
                <w:sz w:val="18"/>
                <w:szCs w:val="18"/>
              </w:rPr>
            </w:pPr>
            <w:r>
              <w:rPr>
                <w:sz w:val="18"/>
                <w:szCs w:val="18"/>
              </w:rPr>
              <w:t>June 2018</w:t>
            </w:r>
          </w:p>
        </w:tc>
        <w:tc>
          <w:tcPr>
            <w:tcW w:w="1440" w:type="dxa"/>
            <w:vAlign w:val="center"/>
          </w:tcPr>
          <w:p w:rsidR="00F47554" w:rsidRPr="002D29D5" w:rsidRDefault="00F47554" w:rsidP="00F47554">
            <w:pPr>
              <w:spacing w:after="0" w:line="240" w:lineRule="auto"/>
              <w:jc w:val="center"/>
              <w:rPr>
                <w:sz w:val="18"/>
                <w:szCs w:val="18"/>
              </w:rPr>
            </w:pPr>
            <w:r>
              <w:rPr>
                <w:sz w:val="18"/>
                <w:szCs w:val="18"/>
              </w:rPr>
              <w:t>Planned</w:t>
            </w:r>
          </w:p>
        </w:tc>
      </w:tr>
      <w:tr w:rsidR="00F47554" w:rsidTr="00F47554">
        <w:trPr>
          <w:jc w:val="center"/>
        </w:trPr>
        <w:tc>
          <w:tcPr>
            <w:tcW w:w="6890" w:type="dxa"/>
          </w:tcPr>
          <w:p w:rsidR="00F47554" w:rsidRPr="00DE49C7" w:rsidRDefault="00F47554" w:rsidP="00F47554">
            <w:pPr>
              <w:spacing w:after="0" w:line="240" w:lineRule="auto"/>
              <w:rPr>
                <w:rFonts w:asciiTheme="minorHAnsi" w:eastAsia="Cambria" w:hAnsiTheme="minorHAnsi" w:cstheme="minorHAnsi"/>
                <w:sz w:val="20"/>
                <w:szCs w:val="20"/>
              </w:rPr>
            </w:pPr>
            <w:r>
              <w:rPr>
                <w:rFonts w:asciiTheme="minorHAnsi" w:eastAsia="Cambria" w:hAnsiTheme="minorHAnsi" w:cstheme="minorHAnsi"/>
                <w:sz w:val="20"/>
                <w:szCs w:val="20"/>
              </w:rPr>
              <w:t>A</w:t>
            </w:r>
            <w:r w:rsidRPr="00DE49C7">
              <w:rPr>
                <w:rFonts w:asciiTheme="minorHAnsi" w:eastAsia="Cambria" w:hAnsiTheme="minorHAnsi" w:cstheme="minorHAnsi"/>
                <w:sz w:val="20"/>
                <w:szCs w:val="20"/>
              </w:rPr>
              <w:t xml:space="preserve">ll </w:t>
            </w:r>
            <w:r w:rsidRPr="00DE49C7">
              <w:rPr>
                <w:rFonts w:asciiTheme="minorHAnsi" w:eastAsia="Cambria" w:hAnsiTheme="minorHAnsi" w:cstheme="minorHAnsi"/>
                <w:spacing w:val="-1"/>
                <w:sz w:val="20"/>
                <w:szCs w:val="20"/>
              </w:rPr>
              <w:t>s</w:t>
            </w:r>
            <w:r w:rsidRPr="00DE49C7">
              <w:rPr>
                <w:rFonts w:asciiTheme="minorHAnsi" w:eastAsia="Cambria" w:hAnsiTheme="minorHAnsi" w:cstheme="minorHAnsi"/>
                <w:spacing w:val="1"/>
                <w:sz w:val="20"/>
                <w:szCs w:val="20"/>
              </w:rPr>
              <w:t>c</w:t>
            </w:r>
            <w:r w:rsidRPr="00DE49C7">
              <w:rPr>
                <w:rFonts w:asciiTheme="minorHAnsi" w:eastAsia="Cambria" w:hAnsiTheme="minorHAnsi" w:cstheme="minorHAnsi"/>
                <w:spacing w:val="-2"/>
                <w:sz w:val="20"/>
                <w:szCs w:val="20"/>
              </w:rPr>
              <w:t>h</w:t>
            </w:r>
            <w:r w:rsidRPr="00DE49C7">
              <w:rPr>
                <w:rFonts w:asciiTheme="minorHAnsi" w:eastAsia="Cambria" w:hAnsiTheme="minorHAnsi" w:cstheme="minorHAnsi"/>
                <w:sz w:val="20"/>
                <w:szCs w:val="20"/>
              </w:rPr>
              <w:t>o</w:t>
            </w:r>
            <w:r w:rsidRPr="00DE49C7">
              <w:rPr>
                <w:rFonts w:asciiTheme="minorHAnsi" w:eastAsia="Cambria" w:hAnsiTheme="minorHAnsi" w:cstheme="minorHAnsi"/>
                <w:spacing w:val="1"/>
                <w:sz w:val="20"/>
                <w:szCs w:val="20"/>
              </w:rPr>
              <w:t>o</w:t>
            </w:r>
            <w:r w:rsidRPr="00DE49C7">
              <w:rPr>
                <w:rFonts w:asciiTheme="minorHAnsi" w:eastAsia="Cambria" w:hAnsiTheme="minorHAnsi" w:cstheme="minorHAnsi"/>
                <w:spacing w:val="-2"/>
                <w:sz w:val="20"/>
                <w:szCs w:val="20"/>
              </w:rPr>
              <w:t>l</w:t>
            </w:r>
            <w:r w:rsidRPr="00DE49C7">
              <w:rPr>
                <w:rFonts w:asciiTheme="minorHAnsi" w:eastAsia="Cambria" w:hAnsiTheme="minorHAnsi" w:cstheme="minorHAnsi"/>
                <w:sz w:val="20"/>
                <w:szCs w:val="20"/>
              </w:rPr>
              <w:t>s</w:t>
            </w:r>
            <w:r w:rsidRPr="00DE49C7">
              <w:rPr>
                <w:rFonts w:asciiTheme="minorHAnsi" w:eastAsia="Cambria" w:hAnsiTheme="minorHAnsi" w:cstheme="minorHAnsi"/>
                <w:spacing w:val="1"/>
                <w:sz w:val="20"/>
                <w:szCs w:val="20"/>
              </w:rPr>
              <w:t xml:space="preserve"> </w:t>
            </w:r>
            <w:r w:rsidRPr="00DE49C7">
              <w:rPr>
                <w:rFonts w:asciiTheme="minorHAnsi" w:eastAsia="Cambria" w:hAnsiTheme="minorHAnsi" w:cstheme="minorHAnsi"/>
                <w:spacing w:val="-2"/>
                <w:sz w:val="20"/>
                <w:szCs w:val="20"/>
              </w:rPr>
              <w:t>h</w:t>
            </w:r>
            <w:r w:rsidRPr="00DE49C7">
              <w:rPr>
                <w:rFonts w:asciiTheme="minorHAnsi" w:eastAsia="Cambria" w:hAnsiTheme="minorHAnsi" w:cstheme="minorHAnsi"/>
                <w:sz w:val="20"/>
                <w:szCs w:val="20"/>
              </w:rPr>
              <w:t>ave</w:t>
            </w:r>
            <w:r w:rsidRPr="00DE49C7">
              <w:rPr>
                <w:rFonts w:asciiTheme="minorHAnsi" w:eastAsia="Cambria" w:hAnsiTheme="minorHAnsi" w:cstheme="minorHAnsi"/>
                <w:spacing w:val="-1"/>
                <w:sz w:val="20"/>
                <w:szCs w:val="20"/>
              </w:rPr>
              <w:t xml:space="preserve"> </w:t>
            </w:r>
            <w:r w:rsidRPr="00DE49C7">
              <w:rPr>
                <w:rFonts w:asciiTheme="minorHAnsi" w:eastAsia="Cambria" w:hAnsiTheme="minorHAnsi" w:cstheme="minorHAnsi"/>
                <w:sz w:val="20"/>
                <w:szCs w:val="20"/>
              </w:rPr>
              <w:t xml:space="preserve">a </w:t>
            </w:r>
            <w:r w:rsidRPr="00DE49C7">
              <w:rPr>
                <w:rFonts w:asciiTheme="minorHAnsi" w:eastAsia="Cambria" w:hAnsiTheme="minorHAnsi" w:cstheme="minorHAnsi"/>
                <w:spacing w:val="-1"/>
                <w:sz w:val="20"/>
                <w:szCs w:val="20"/>
              </w:rPr>
              <w:t>w</w:t>
            </w:r>
            <w:r w:rsidRPr="00DE49C7">
              <w:rPr>
                <w:rFonts w:asciiTheme="minorHAnsi" w:eastAsia="Cambria" w:hAnsiTheme="minorHAnsi" w:cstheme="minorHAnsi"/>
                <w:sz w:val="20"/>
                <w:szCs w:val="20"/>
              </w:rPr>
              <w:t>eekly</w:t>
            </w:r>
            <w:r w:rsidRPr="00DE49C7">
              <w:rPr>
                <w:rFonts w:asciiTheme="minorHAnsi" w:eastAsia="Cambria" w:hAnsiTheme="minorHAnsi" w:cstheme="minorHAnsi"/>
                <w:spacing w:val="-1"/>
                <w:sz w:val="20"/>
                <w:szCs w:val="20"/>
              </w:rPr>
              <w:t xml:space="preserve"> n</w:t>
            </w:r>
            <w:r w:rsidRPr="00DE49C7">
              <w:rPr>
                <w:rFonts w:asciiTheme="minorHAnsi" w:eastAsia="Cambria" w:hAnsiTheme="minorHAnsi" w:cstheme="minorHAnsi"/>
                <w:spacing w:val="-2"/>
                <w:sz w:val="20"/>
                <w:szCs w:val="20"/>
              </w:rPr>
              <w:t>e</w:t>
            </w:r>
            <w:r w:rsidRPr="00DE49C7">
              <w:rPr>
                <w:rFonts w:asciiTheme="minorHAnsi" w:eastAsia="Cambria" w:hAnsiTheme="minorHAnsi" w:cstheme="minorHAnsi"/>
                <w:sz w:val="20"/>
                <w:szCs w:val="20"/>
              </w:rPr>
              <w:t>wsletter an</w:t>
            </w:r>
            <w:r w:rsidRPr="00DE49C7">
              <w:rPr>
                <w:rFonts w:asciiTheme="minorHAnsi" w:eastAsia="Cambria" w:hAnsiTheme="minorHAnsi" w:cstheme="minorHAnsi"/>
                <w:spacing w:val="-1"/>
                <w:sz w:val="20"/>
                <w:szCs w:val="20"/>
              </w:rPr>
              <w:t>d</w:t>
            </w:r>
            <w:r w:rsidRPr="00DE49C7">
              <w:rPr>
                <w:rFonts w:asciiTheme="minorHAnsi" w:eastAsia="Cambria" w:hAnsiTheme="minorHAnsi" w:cstheme="minorHAnsi"/>
                <w:sz w:val="20"/>
                <w:szCs w:val="20"/>
              </w:rPr>
              <w:t>/or s</w:t>
            </w:r>
            <w:r w:rsidRPr="00DE49C7">
              <w:rPr>
                <w:rFonts w:asciiTheme="minorHAnsi" w:eastAsia="Cambria" w:hAnsiTheme="minorHAnsi" w:cstheme="minorHAnsi"/>
                <w:spacing w:val="-1"/>
                <w:sz w:val="20"/>
                <w:szCs w:val="20"/>
              </w:rPr>
              <w:t>oc</w:t>
            </w:r>
            <w:r w:rsidRPr="00DE49C7">
              <w:rPr>
                <w:rFonts w:asciiTheme="minorHAnsi" w:eastAsia="Cambria" w:hAnsiTheme="minorHAnsi" w:cstheme="minorHAnsi"/>
                <w:spacing w:val="1"/>
                <w:sz w:val="20"/>
                <w:szCs w:val="20"/>
              </w:rPr>
              <w:t>i</w:t>
            </w:r>
            <w:r w:rsidRPr="00DE49C7">
              <w:rPr>
                <w:rFonts w:asciiTheme="minorHAnsi" w:eastAsia="Cambria" w:hAnsiTheme="minorHAnsi" w:cstheme="minorHAnsi"/>
                <w:sz w:val="20"/>
                <w:szCs w:val="20"/>
              </w:rPr>
              <w:t xml:space="preserve">al </w:t>
            </w:r>
            <w:r w:rsidRPr="00DE49C7">
              <w:rPr>
                <w:rFonts w:asciiTheme="minorHAnsi" w:eastAsia="Cambria" w:hAnsiTheme="minorHAnsi" w:cstheme="minorHAnsi"/>
                <w:spacing w:val="-2"/>
                <w:sz w:val="20"/>
                <w:szCs w:val="20"/>
              </w:rPr>
              <w:t>m</w:t>
            </w:r>
            <w:r w:rsidRPr="00DE49C7">
              <w:rPr>
                <w:rFonts w:asciiTheme="minorHAnsi" w:eastAsia="Cambria" w:hAnsiTheme="minorHAnsi" w:cstheme="minorHAnsi"/>
                <w:sz w:val="20"/>
                <w:szCs w:val="20"/>
              </w:rPr>
              <w:t>ed</w:t>
            </w:r>
            <w:r w:rsidRPr="00DE49C7">
              <w:rPr>
                <w:rFonts w:asciiTheme="minorHAnsi" w:eastAsia="Cambria" w:hAnsiTheme="minorHAnsi" w:cstheme="minorHAnsi"/>
                <w:spacing w:val="-1"/>
                <w:sz w:val="20"/>
                <w:szCs w:val="20"/>
              </w:rPr>
              <w:t>i</w:t>
            </w:r>
            <w:r w:rsidRPr="00DE49C7">
              <w:rPr>
                <w:rFonts w:asciiTheme="minorHAnsi" w:eastAsia="Cambria" w:hAnsiTheme="minorHAnsi" w:cstheme="minorHAnsi"/>
                <w:sz w:val="20"/>
                <w:szCs w:val="20"/>
              </w:rPr>
              <w:t>a upd</w:t>
            </w:r>
            <w:r w:rsidRPr="00DE49C7">
              <w:rPr>
                <w:rFonts w:asciiTheme="minorHAnsi" w:eastAsia="Cambria" w:hAnsiTheme="minorHAnsi" w:cstheme="minorHAnsi"/>
                <w:spacing w:val="-3"/>
                <w:sz w:val="20"/>
                <w:szCs w:val="20"/>
              </w:rPr>
              <w:t>a</w:t>
            </w:r>
            <w:r w:rsidRPr="00DE49C7">
              <w:rPr>
                <w:rFonts w:asciiTheme="minorHAnsi" w:eastAsia="Cambria" w:hAnsiTheme="minorHAnsi" w:cstheme="minorHAnsi"/>
                <w:sz w:val="20"/>
                <w:szCs w:val="20"/>
              </w:rPr>
              <w:t xml:space="preserve">te for </w:t>
            </w:r>
            <w:r w:rsidRPr="00DE49C7">
              <w:rPr>
                <w:rFonts w:asciiTheme="minorHAnsi" w:eastAsia="Cambria" w:hAnsiTheme="minorHAnsi" w:cstheme="minorHAnsi"/>
                <w:spacing w:val="1"/>
                <w:sz w:val="20"/>
                <w:szCs w:val="20"/>
              </w:rPr>
              <w:t>s</w:t>
            </w:r>
            <w:r w:rsidRPr="00DE49C7">
              <w:rPr>
                <w:rFonts w:asciiTheme="minorHAnsi" w:eastAsia="Cambria" w:hAnsiTheme="minorHAnsi" w:cstheme="minorHAnsi"/>
                <w:sz w:val="20"/>
                <w:szCs w:val="20"/>
              </w:rPr>
              <w:t>t</w:t>
            </w:r>
            <w:r w:rsidRPr="00DE49C7">
              <w:rPr>
                <w:rFonts w:asciiTheme="minorHAnsi" w:eastAsia="Cambria" w:hAnsiTheme="minorHAnsi" w:cstheme="minorHAnsi"/>
                <w:spacing w:val="-3"/>
                <w:sz w:val="20"/>
                <w:szCs w:val="20"/>
              </w:rPr>
              <w:t>a</w:t>
            </w:r>
            <w:r>
              <w:rPr>
                <w:rFonts w:asciiTheme="minorHAnsi" w:eastAsia="Cambria" w:hAnsiTheme="minorHAnsi" w:cstheme="minorHAnsi"/>
                <w:sz w:val="20"/>
                <w:szCs w:val="20"/>
              </w:rPr>
              <w:t xml:space="preserve">ff, parents, and community. </w:t>
            </w:r>
          </w:p>
        </w:tc>
        <w:tc>
          <w:tcPr>
            <w:tcW w:w="144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tc>
        <w:tc>
          <w:tcPr>
            <w:tcW w:w="1350" w:type="dxa"/>
            <w:vAlign w:val="center"/>
          </w:tcPr>
          <w:p w:rsidR="00F47554" w:rsidRPr="002D29D5" w:rsidRDefault="00F47554" w:rsidP="00F47554">
            <w:pPr>
              <w:spacing w:after="0" w:line="240" w:lineRule="auto"/>
              <w:jc w:val="center"/>
              <w:rPr>
                <w:sz w:val="18"/>
                <w:szCs w:val="18"/>
              </w:rPr>
            </w:pPr>
            <w:r>
              <w:rPr>
                <w:sz w:val="18"/>
                <w:szCs w:val="18"/>
              </w:rPr>
              <w:t>June 2017</w:t>
            </w:r>
          </w:p>
        </w:tc>
        <w:tc>
          <w:tcPr>
            <w:tcW w:w="1440" w:type="dxa"/>
            <w:vAlign w:val="center"/>
          </w:tcPr>
          <w:p w:rsidR="00F47554" w:rsidRPr="002D29D5" w:rsidRDefault="00F47554" w:rsidP="00F47554">
            <w:pPr>
              <w:spacing w:after="0" w:line="240" w:lineRule="auto"/>
              <w:jc w:val="center"/>
              <w:rPr>
                <w:sz w:val="18"/>
                <w:szCs w:val="18"/>
              </w:rPr>
            </w:pPr>
            <w:r>
              <w:rPr>
                <w:sz w:val="18"/>
                <w:szCs w:val="18"/>
              </w:rPr>
              <w:t>Planned</w:t>
            </w:r>
          </w:p>
        </w:tc>
      </w:tr>
      <w:tr w:rsidR="00F47554" w:rsidTr="00F47554">
        <w:trPr>
          <w:jc w:val="center"/>
        </w:trPr>
        <w:tc>
          <w:tcPr>
            <w:tcW w:w="6890" w:type="dxa"/>
          </w:tcPr>
          <w:p w:rsidR="00F47554" w:rsidRPr="00DE49C7" w:rsidRDefault="00F47554" w:rsidP="00F47554">
            <w:pPr>
              <w:spacing w:after="0" w:line="240" w:lineRule="auto"/>
              <w:rPr>
                <w:rFonts w:asciiTheme="minorHAnsi" w:eastAsia="Cambria" w:hAnsiTheme="minorHAnsi" w:cstheme="minorHAnsi"/>
                <w:sz w:val="20"/>
                <w:szCs w:val="20"/>
              </w:rPr>
            </w:pPr>
            <w:r>
              <w:rPr>
                <w:rFonts w:asciiTheme="minorHAnsi" w:eastAsia="Cambria" w:hAnsiTheme="minorHAnsi" w:cstheme="minorHAnsi"/>
                <w:sz w:val="20"/>
                <w:szCs w:val="20"/>
              </w:rPr>
              <w:t xml:space="preserve">All </w:t>
            </w:r>
            <w:r w:rsidRPr="00DE49C7">
              <w:rPr>
                <w:rFonts w:asciiTheme="minorHAnsi" w:eastAsia="Cambria" w:hAnsiTheme="minorHAnsi" w:cstheme="minorHAnsi"/>
                <w:spacing w:val="-1"/>
                <w:sz w:val="20"/>
                <w:szCs w:val="20"/>
              </w:rPr>
              <w:t>s</w:t>
            </w:r>
            <w:r w:rsidRPr="00DE49C7">
              <w:rPr>
                <w:rFonts w:asciiTheme="minorHAnsi" w:eastAsia="Cambria" w:hAnsiTheme="minorHAnsi" w:cstheme="minorHAnsi"/>
                <w:spacing w:val="1"/>
                <w:sz w:val="20"/>
                <w:szCs w:val="20"/>
              </w:rPr>
              <w:t>c</w:t>
            </w:r>
            <w:r w:rsidRPr="00DE49C7">
              <w:rPr>
                <w:rFonts w:asciiTheme="minorHAnsi" w:eastAsia="Cambria" w:hAnsiTheme="minorHAnsi" w:cstheme="minorHAnsi"/>
                <w:spacing w:val="-2"/>
                <w:sz w:val="20"/>
                <w:szCs w:val="20"/>
              </w:rPr>
              <w:t>h</w:t>
            </w:r>
            <w:r w:rsidRPr="00DE49C7">
              <w:rPr>
                <w:rFonts w:asciiTheme="minorHAnsi" w:eastAsia="Cambria" w:hAnsiTheme="minorHAnsi" w:cstheme="minorHAnsi"/>
                <w:sz w:val="20"/>
                <w:szCs w:val="20"/>
              </w:rPr>
              <w:t>o</w:t>
            </w:r>
            <w:r w:rsidRPr="00DE49C7">
              <w:rPr>
                <w:rFonts w:asciiTheme="minorHAnsi" w:eastAsia="Cambria" w:hAnsiTheme="minorHAnsi" w:cstheme="minorHAnsi"/>
                <w:spacing w:val="1"/>
                <w:sz w:val="20"/>
                <w:szCs w:val="20"/>
              </w:rPr>
              <w:t>o</w:t>
            </w:r>
            <w:r w:rsidRPr="00DE49C7">
              <w:rPr>
                <w:rFonts w:asciiTheme="minorHAnsi" w:eastAsia="Cambria" w:hAnsiTheme="minorHAnsi" w:cstheme="minorHAnsi"/>
                <w:spacing w:val="-2"/>
                <w:sz w:val="20"/>
                <w:szCs w:val="20"/>
              </w:rPr>
              <w:t>l</w:t>
            </w:r>
            <w:r w:rsidRPr="00DE49C7">
              <w:rPr>
                <w:rFonts w:asciiTheme="minorHAnsi" w:eastAsia="Cambria" w:hAnsiTheme="minorHAnsi" w:cstheme="minorHAnsi"/>
                <w:sz w:val="20"/>
                <w:szCs w:val="20"/>
              </w:rPr>
              <w:t xml:space="preserve">s </w:t>
            </w:r>
            <w:r w:rsidRPr="00DE49C7">
              <w:rPr>
                <w:rFonts w:asciiTheme="minorHAnsi" w:eastAsia="Cambria" w:hAnsiTheme="minorHAnsi" w:cstheme="minorHAnsi"/>
                <w:spacing w:val="-2"/>
                <w:sz w:val="20"/>
                <w:szCs w:val="20"/>
              </w:rPr>
              <w:t>h</w:t>
            </w:r>
            <w:r w:rsidRPr="00DE49C7">
              <w:rPr>
                <w:rFonts w:asciiTheme="minorHAnsi" w:eastAsia="Cambria" w:hAnsiTheme="minorHAnsi" w:cstheme="minorHAnsi"/>
                <w:sz w:val="20"/>
                <w:szCs w:val="20"/>
              </w:rPr>
              <w:t>ave</w:t>
            </w:r>
            <w:r w:rsidRPr="00DE49C7">
              <w:rPr>
                <w:rFonts w:asciiTheme="minorHAnsi" w:eastAsia="Cambria" w:hAnsiTheme="minorHAnsi" w:cstheme="minorHAnsi"/>
                <w:spacing w:val="-1"/>
                <w:sz w:val="20"/>
                <w:szCs w:val="20"/>
              </w:rPr>
              <w:t xml:space="preserve"> </w:t>
            </w:r>
            <w:r w:rsidRPr="00DE49C7">
              <w:rPr>
                <w:rFonts w:asciiTheme="minorHAnsi" w:eastAsia="Cambria" w:hAnsiTheme="minorHAnsi" w:cstheme="minorHAnsi"/>
                <w:sz w:val="20"/>
                <w:szCs w:val="20"/>
              </w:rPr>
              <w:t xml:space="preserve">a </w:t>
            </w:r>
            <w:r w:rsidRPr="00DE49C7">
              <w:rPr>
                <w:rFonts w:asciiTheme="minorHAnsi" w:eastAsia="Cambria" w:hAnsiTheme="minorHAnsi" w:cstheme="minorHAnsi"/>
                <w:spacing w:val="-1"/>
                <w:sz w:val="20"/>
                <w:szCs w:val="20"/>
              </w:rPr>
              <w:t>F</w:t>
            </w:r>
            <w:r w:rsidRPr="00DE49C7">
              <w:rPr>
                <w:rFonts w:asciiTheme="minorHAnsi" w:eastAsia="Cambria" w:hAnsiTheme="minorHAnsi" w:cstheme="minorHAnsi"/>
                <w:sz w:val="20"/>
                <w:szCs w:val="20"/>
              </w:rPr>
              <w:t>a</w:t>
            </w:r>
            <w:r w:rsidRPr="00DE49C7">
              <w:rPr>
                <w:rFonts w:asciiTheme="minorHAnsi" w:eastAsia="Cambria" w:hAnsiTheme="minorHAnsi" w:cstheme="minorHAnsi"/>
                <w:spacing w:val="1"/>
                <w:sz w:val="20"/>
                <w:szCs w:val="20"/>
              </w:rPr>
              <w:t>c</w:t>
            </w:r>
            <w:r w:rsidRPr="00DE49C7">
              <w:rPr>
                <w:rFonts w:asciiTheme="minorHAnsi" w:eastAsia="Cambria" w:hAnsiTheme="minorHAnsi" w:cstheme="minorHAnsi"/>
                <w:sz w:val="20"/>
                <w:szCs w:val="20"/>
              </w:rPr>
              <w:t>e</w:t>
            </w:r>
            <w:r w:rsidRPr="00DE49C7">
              <w:rPr>
                <w:rFonts w:asciiTheme="minorHAnsi" w:eastAsia="Cambria" w:hAnsiTheme="minorHAnsi" w:cstheme="minorHAnsi"/>
                <w:spacing w:val="-3"/>
                <w:sz w:val="20"/>
                <w:szCs w:val="20"/>
              </w:rPr>
              <w:t>b</w:t>
            </w:r>
            <w:r w:rsidRPr="00DE49C7">
              <w:rPr>
                <w:rFonts w:asciiTheme="minorHAnsi" w:eastAsia="Cambria" w:hAnsiTheme="minorHAnsi" w:cstheme="minorHAnsi"/>
                <w:sz w:val="20"/>
                <w:szCs w:val="20"/>
              </w:rPr>
              <w:t>o</w:t>
            </w:r>
            <w:r w:rsidRPr="00DE49C7">
              <w:rPr>
                <w:rFonts w:asciiTheme="minorHAnsi" w:eastAsia="Cambria" w:hAnsiTheme="minorHAnsi" w:cstheme="minorHAnsi"/>
                <w:spacing w:val="1"/>
                <w:sz w:val="20"/>
                <w:szCs w:val="20"/>
              </w:rPr>
              <w:t>o</w:t>
            </w:r>
            <w:r w:rsidRPr="00DE49C7">
              <w:rPr>
                <w:rFonts w:asciiTheme="minorHAnsi" w:eastAsia="Cambria" w:hAnsiTheme="minorHAnsi" w:cstheme="minorHAnsi"/>
                <w:sz w:val="20"/>
                <w:szCs w:val="20"/>
              </w:rPr>
              <w:t>k</w:t>
            </w:r>
            <w:r w:rsidRPr="00DE49C7">
              <w:rPr>
                <w:rFonts w:asciiTheme="minorHAnsi" w:eastAsia="Cambria" w:hAnsiTheme="minorHAnsi" w:cstheme="minorHAnsi"/>
                <w:spacing w:val="-1"/>
                <w:sz w:val="20"/>
                <w:szCs w:val="20"/>
              </w:rPr>
              <w:t xml:space="preserve"> </w:t>
            </w:r>
            <w:r w:rsidRPr="00DE49C7">
              <w:rPr>
                <w:rFonts w:asciiTheme="minorHAnsi" w:eastAsia="Cambria" w:hAnsiTheme="minorHAnsi" w:cstheme="minorHAnsi"/>
                <w:spacing w:val="-3"/>
                <w:sz w:val="20"/>
                <w:szCs w:val="20"/>
              </w:rPr>
              <w:t>p</w:t>
            </w:r>
            <w:r w:rsidRPr="00DE49C7">
              <w:rPr>
                <w:rFonts w:asciiTheme="minorHAnsi" w:eastAsia="Cambria" w:hAnsiTheme="minorHAnsi" w:cstheme="minorHAnsi"/>
                <w:sz w:val="20"/>
                <w:szCs w:val="20"/>
              </w:rPr>
              <w:t>a</w:t>
            </w:r>
            <w:r w:rsidRPr="00DE49C7">
              <w:rPr>
                <w:rFonts w:asciiTheme="minorHAnsi" w:eastAsia="Cambria" w:hAnsiTheme="minorHAnsi" w:cstheme="minorHAnsi"/>
                <w:spacing w:val="-1"/>
                <w:sz w:val="20"/>
                <w:szCs w:val="20"/>
              </w:rPr>
              <w:t>g</w:t>
            </w:r>
            <w:r w:rsidRPr="00DE49C7">
              <w:rPr>
                <w:rFonts w:asciiTheme="minorHAnsi" w:eastAsia="Cambria" w:hAnsiTheme="minorHAnsi" w:cstheme="minorHAnsi"/>
                <w:sz w:val="20"/>
                <w:szCs w:val="20"/>
              </w:rPr>
              <w:t xml:space="preserve">e, </w:t>
            </w:r>
            <w:r w:rsidRPr="00DE49C7">
              <w:rPr>
                <w:rFonts w:asciiTheme="minorHAnsi" w:eastAsia="Cambria" w:hAnsiTheme="minorHAnsi" w:cstheme="minorHAnsi"/>
                <w:spacing w:val="1"/>
                <w:sz w:val="20"/>
                <w:szCs w:val="20"/>
              </w:rPr>
              <w:t>T</w:t>
            </w:r>
            <w:r w:rsidRPr="00DE49C7">
              <w:rPr>
                <w:rFonts w:asciiTheme="minorHAnsi" w:eastAsia="Cambria" w:hAnsiTheme="minorHAnsi" w:cstheme="minorHAnsi"/>
                <w:sz w:val="20"/>
                <w:szCs w:val="20"/>
              </w:rPr>
              <w:t>wit</w:t>
            </w:r>
            <w:r w:rsidRPr="00DE49C7">
              <w:rPr>
                <w:rFonts w:asciiTheme="minorHAnsi" w:eastAsia="Cambria" w:hAnsiTheme="minorHAnsi" w:cstheme="minorHAnsi"/>
                <w:spacing w:val="-3"/>
                <w:sz w:val="20"/>
                <w:szCs w:val="20"/>
              </w:rPr>
              <w:t>t</w:t>
            </w:r>
            <w:r w:rsidRPr="00DE49C7">
              <w:rPr>
                <w:rFonts w:asciiTheme="minorHAnsi" w:eastAsia="Cambria" w:hAnsiTheme="minorHAnsi" w:cstheme="minorHAnsi"/>
                <w:sz w:val="20"/>
                <w:szCs w:val="20"/>
              </w:rPr>
              <w:t>er a</w:t>
            </w:r>
            <w:r w:rsidRPr="00DE49C7">
              <w:rPr>
                <w:rFonts w:asciiTheme="minorHAnsi" w:eastAsia="Cambria" w:hAnsiTheme="minorHAnsi" w:cstheme="minorHAnsi"/>
                <w:spacing w:val="1"/>
                <w:sz w:val="20"/>
                <w:szCs w:val="20"/>
              </w:rPr>
              <w:t>c</w:t>
            </w:r>
            <w:r w:rsidRPr="00DE49C7">
              <w:rPr>
                <w:rFonts w:asciiTheme="minorHAnsi" w:eastAsia="Cambria" w:hAnsiTheme="minorHAnsi" w:cstheme="minorHAnsi"/>
                <w:spacing w:val="-1"/>
                <w:sz w:val="20"/>
                <w:szCs w:val="20"/>
              </w:rPr>
              <w:t>c</w:t>
            </w:r>
            <w:r w:rsidRPr="00DE49C7">
              <w:rPr>
                <w:rFonts w:asciiTheme="minorHAnsi" w:eastAsia="Cambria" w:hAnsiTheme="minorHAnsi" w:cstheme="minorHAnsi"/>
                <w:sz w:val="20"/>
                <w:szCs w:val="20"/>
              </w:rPr>
              <w:t>o</w:t>
            </w:r>
            <w:r w:rsidRPr="00DE49C7">
              <w:rPr>
                <w:rFonts w:asciiTheme="minorHAnsi" w:eastAsia="Cambria" w:hAnsiTheme="minorHAnsi" w:cstheme="minorHAnsi"/>
                <w:spacing w:val="1"/>
                <w:sz w:val="20"/>
                <w:szCs w:val="20"/>
              </w:rPr>
              <w:t>u</w:t>
            </w:r>
            <w:r w:rsidRPr="00DE49C7">
              <w:rPr>
                <w:rFonts w:asciiTheme="minorHAnsi" w:eastAsia="Cambria" w:hAnsiTheme="minorHAnsi" w:cstheme="minorHAnsi"/>
                <w:spacing w:val="-1"/>
                <w:sz w:val="20"/>
                <w:szCs w:val="20"/>
              </w:rPr>
              <w:t>n</w:t>
            </w:r>
            <w:r w:rsidRPr="00DE49C7">
              <w:rPr>
                <w:rFonts w:asciiTheme="minorHAnsi" w:eastAsia="Cambria" w:hAnsiTheme="minorHAnsi" w:cstheme="minorHAnsi"/>
                <w:sz w:val="20"/>
                <w:szCs w:val="20"/>
              </w:rPr>
              <w:t>t</w:t>
            </w:r>
            <w:r w:rsidRPr="00DE49C7">
              <w:rPr>
                <w:rFonts w:asciiTheme="minorHAnsi" w:eastAsia="Cambria" w:hAnsiTheme="minorHAnsi" w:cstheme="minorHAnsi"/>
                <w:spacing w:val="-1"/>
                <w:sz w:val="20"/>
                <w:szCs w:val="20"/>
              </w:rPr>
              <w:t xml:space="preserve"> </w:t>
            </w:r>
            <w:r w:rsidRPr="00DE49C7">
              <w:rPr>
                <w:rFonts w:asciiTheme="minorHAnsi" w:eastAsia="Cambria" w:hAnsiTheme="minorHAnsi" w:cstheme="minorHAnsi"/>
                <w:sz w:val="20"/>
                <w:szCs w:val="20"/>
              </w:rPr>
              <w:t>and</w:t>
            </w:r>
            <w:r w:rsidRPr="00DE49C7">
              <w:rPr>
                <w:rFonts w:asciiTheme="minorHAnsi" w:eastAsia="Cambria" w:hAnsiTheme="minorHAnsi" w:cstheme="minorHAnsi"/>
                <w:spacing w:val="-1"/>
                <w:sz w:val="20"/>
                <w:szCs w:val="20"/>
              </w:rPr>
              <w:t xml:space="preserve"> b</w:t>
            </w:r>
            <w:r w:rsidRPr="00DE49C7">
              <w:rPr>
                <w:rFonts w:asciiTheme="minorHAnsi" w:eastAsia="Cambria" w:hAnsiTheme="minorHAnsi" w:cstheme="minorHAnsi"/>
                <w:sz w:val="20"/>
                <w:szCs w:val="20"/>
              </w:rPr>
              <w:t>log</w:t>
            </w:r>
            <w:r w:rsidRPr="00DE49C7">
              <w:rPr>
                <w:rFonts w:asciiTheme="minorHAnsi" w:eastAsia="Cambria" w:hAnsiTheme="minorHAnsi" w:cstheme="minorHAnsi"/>
                <w:spacing w:val="-1"/>
                <w:sz w:val="20"/>
                <w:szCs w:val="20"/>
              </w:rPr>
              <w:t xml:space="preserve"> </w:t>
            </w:r>
            <w:r w:rsidRPr="00DE49C7">
              <w:rPr>
                <w:rFonts w:asciiTheme="minorHAnsi" w:eastAsia="Cambria" w:hAnsiTheme="minorHAnsi" w:cstheme="minorHAnsi"/>
                <w:sz w:val="20"/>
                <w:szCs w:val="20"/>
              </w:rPr>
              <w:t>w</w:t>
            </w:r>
            <w:r w:rsidRPr="00DE49C7">
              <w:rPr>
                <w:rFonts w:asciiTheme="minorHAnsi" w:eastAsia="Cambria" w:hAnsiTheme="minorHAnsi" w:cstheme="minorHAnsi"/>
                <w:spacing w:val="-2"/>
                <w:sz w:val="20"/>
                <w:szCs w:val="20"/>
              </w:rPr>
              <w:t>h</w:t>
            </w:r>
            <w:r w:rsidRPr="00DE49C7">
              <w:rPr>
                <w:rFonts w:asciiTheme="minorHAnsi" w:eastAsia="Cambria" w:hAnsiTheme="minorHAnsi" w:cstheme="minorHAnsi"/>
                <w:spacing w:val="1"/>
                <w:sz w:val="20"/>
                <w:szCs w:val="20"/>
              </w:rPr>
              <w:t>i</w:t>
            </w:r>
            <w:r w:rsidRPr="00DE49C7">
              <w:rPr>
                <w:rFonts w:asciiTheme="minorHAnsi" w:eastAsia="Cambria" w:hAnsiTheme="minorHAnsi" w:cstheme="minorHAnsi"/>
                <w:spacing w:val="-1"/>
                <w:sz w:val="20"/>
                <w:szCs w:val="20"/>
              </w:rPr>
              <w:t>c</w:t>
            </w:r>
            <w:r w:rsidRPr="00DE49C7">
              <w:rPr>
                <w:rFonts w:asciiTheme="minorHAnsi" w:eastAsia="Cambria" w:hAnsiTheme="minorHAnsi" w:cstheme="minorHAnsi"/>
                <w:sz w:val="20"/>
                <w:szCs w:val="20"/>
              </w:rPr>
              <w:t xml:space="preserve">h </w:t>
            </w:r>
            <w:proofErr w:type="gramStart"/>
            <w:r w:rsidRPr="00DE49C7">
              <w:rPr>
                <w:rFonts w:asciiTheme="minorHAnsi" w:eastAsia="Cambria" w:hAnsiTheme="minorHAnsi" w:cstheme="minorHAnsi"/>
                <w:spacing w:val="1"/>
                <w:sz w:val="20"/>
                <w:szCs w:val="20"/>
              </w:rPr>
              <w:t>i</w:t>
            </w:r>
            <w:r w:rsidRPr="00DE49C7">
              <w:rPr>
                <w:rFonts w:asciiTheme="minorHAnsi" w:eastAsia="Cambria" w:hAnsiTheme="minorHAnsi" w:cstheme="minorHAnsi"/>
                <w:sz w:val="20"/>
                <w:szCs w:val="20"/>
              </w:rPr>
              <w:t>s</w:t>
            </w:r>
            <w:proofErr w:type="gramEnd"/>
            <w:r w:rsidRPr="00DE49C7">
              <w:rPr>
                <w:rFonts w:asciiTheme="minorHAnsi" w:eastAsia="Cambria" w:hAnsiTheme="minorHAnsi" w:cstheme="minorHAnsi"/>
                <w:spacing w:val="-1"/>
                <w:sz w:val="20"/>
                <w:szCs w:val="20"/>
              </w:rPr>
              <w:t xml:space="preserve"> </w:t>
            </w:r>
            <w:r w:rsidRPr="00DE49C7">
              <w:rPr>
                <w:rFonts w:asciiTheme="minorHAnsi" w:eastAsia="Cambria" w:hAnsiTheme="minorHAnsi" w:cstheme="minorHAnsi"/>
                <w:sz w:val="20"/>
                <w:szCs w:val="20"/>
              </w:rPr>
              <w:t>updat</w:t>
            </w:r>
            <w:r w:rsidRPr="00DE49C7">
              <w:rPr>
                <w:rFonts w:asciiTheme="minorHAnsi" w:eastAsia="Cambria" w:hAnsiTheme="minorHAnsi" w:cstheme="minorHAnsi"/>
                <w:spacing w:val="1"/>
                <w:sz w:val="20"/>
                <w:szCs w:val="20"/>
              </w:rPr>
              <w:t>e</w:t>
            </w:r>
            <w:r w:rsidRPr="00DE49C7">
              <w:rPr>
                <w:rFonts w:asciiTheme="minorHAnsi" w:eastAsia="Cambria" w:hAnsiTheme="minorHAnsi" w:cstheme="minorHAnsi"/>
                <w:sz w:val="20"/>
                <w:szCs w:val="20"/>
              </w:rPr>
              <w:t>d re</w:t>
            </w:r>
            <w:r w:rsidRPr="00DE49C7">
              <w:rPr>
                <w:rFonts w:asciiTheme="minorHAnsi" w:eastAsia="Cambria" w:hAnsiTheme="minorHAnsi" w:cstheme="minorHAnsi"/>
                <w:spacing w:val="-1"/>
                <w:sz w:val="20"/>
                <w:szCs w:val="20"/>
              </w:rPr>
              <w:t>g</w:t>
            </w:r>
            <w:r w:rsidRPr="00DE49C7">
              <w:rPr>
                <w:rFonts w:asciiTheme="minorHAnsi" w:eastAsia="Cambria" w:hAnsiTheme="minorHAnsi" w:cstheme="minorHAnsi"/>
                <w:sz w:val="20"/>
                <w:szCs w:val="20"/>
              </w:rPr>
              <w:t>u</w:t>
            </w:r>
            <w:r w:rsidRPr="00DE49C7">
              <w:rPr>
                <w:rFonts w:asciiTheme="minorHAnsi" w:eastAsia="Cambria" w:hAnsiTheme="minorHAnsi" w:cstheme="minorHAnsi"/>
                <w:spacing w:val="-2"/>
                <w:sz w:val="20"/>
                <w:szCs w:val="20"/>
              </w:rPr>
              <w:t>l</w:t>
            </w:r>
            <w:r w:rsidRPr="00DE49C7">
              <w:rPr>
                <w:rFonts w:asciiTheme="minorHAnsi" w:eastAsia="Cambria" w:hAnsiTheme="minorHAnsi" w:cstheme="minorHAnsi"/>
                <w:sz w:val="20"/>
                <w:szCs w:val="20"/>
              </w:rPr>
              <w:t>arl</w:t>
            </w:r>
            <w:r w:rsidRPr="00DE49C7">
              <w:rPr>
                <w:rFonts w:asciiTheme="minorHAnsi" w:eastAsia="Cambria" w:hAnsiTheme="minorHAnsi" w:cstheme="minorHAnsi"/>
                <w:spacing w:val="-1"/>
                <w:sz w:val="20"/>
                <w:szCs w:val="20"/>
              </w:rPr>
              <w:t>y</w:t>
            </w:r>
            <w:r w:rsidRPr="00DE49C7">
              <w:rPr>
                <w:rFonts w:asciiTheme="minorHAnsi" w:eastAsia="Cambria" w:hAnsiTheme="minorHAnsi" w:cstheme="minorHAnsi"/>
                <w:sz w:val="20"/>
                <w:szCs w:val="20"/>
              </w:rPr>
              <w:t>.</w:t>
            </w:r>
          </w:p>
        </w:tc>
        <w:tc>
          <w:tcPr>
            <w:tcW w:w="1440" w:type="dxa"/>
          </w:tcPr>
          <w:p w:rsidR="00F47554" w:rsidRPr="002D29D5" w:rsidRDefault="00F47554" w:rsidP="00F47554">
            <w:pPr>
              <w:spacing w:after="0" w:line="240" w:lineRule="auto"/>
              <w:rPr>
                <w:sz w:val="18"/>
                <w:szCs w:val="18"/>
              </w:rPr>
            </w:pPr>
            <w:r>
              <w:rPr>
                <w:sz w:val="18"/>
                <w:szCs w:val="18"/>
              </w:rPr>
              <w:t>Principals</w:t>
            </w:r>
          </w:p>
        </w:tc>
        <w:tc>
          <w:tcPr>
            <w:tcW w:w="1350" w:type="dxa"/>
            <w:vAlign w:val="center"/>
          </w:tcPr>
          <w:p w:rsidR="00F47554" w:rsidRPr="002D29D5" w:rsidRDefault="00F47554" w:rsidP="00F47554">
            <w:pPr>
              <w:spacing w:after="0" w:line="240" w:lineRule="auto"/>
              <w:jc w:val="center"/>
              <w:rPr>
                <w:sz w:val="18"/>
                <w:szCs w:val="18"/>
              </w:rPr>
            </w:pPr>
            <w:r>
              <w:rPr>
                <w:sz w:val="18"/>
                <w:szCs w:val="18"/>
              </w:rPr>
              <w:t>Dec 2017</w:t>
            </w:r>
          </w:p>
        </w:tc>
        <w:tc>
          <w:tcPr>
            <w:tcW w:w="1440" w:type="dxa"/>
            <w:vAlign w:val="center"/>
          </w:tcPr>
          <w:p w:rsidR="00F47554" w:rsidRPr="002D29D5" w:rsidRDefault="00F47554" w:rsidP="00F47554">
            <w:pPr>
              <w:spacing w:after="0" w:line="240" w:lineRule="auto"/>
              <w:jc w:val="center"/>
              <w:rPr>
                <w:sz w:val="18"/>
                <w:szCs w:val="18"/>
              </w:rPr>
            </w:pPr>
            <w:r>
              <w:rPr>
                <w:sz w:val="18"/>
                <w:szCs w:val="18"/>
              </w:rPr>
              <w:t>Planned</w:t>
            </w:r>
          </w:p>
        </w:tc>
      </w:tr>
      <w:tr w:rsidR="00F47554" w:rsidTr="00F47554">
        <w:trPr>
          <w:jc w:val="center"/>
        </w:trPr>
        <w:tc>
          <w:tcPr>
            <w:tcW w:w="6890" w:type="dxa"/>
            <w:shd w:val="clear" w:color="auto" w:fill="FFFFCC"/>
            <w:vAlign w:val="center"/>
          </w:tcPr>
          <w:p w:rsidR="00F47554" w:rsidRPr="00F22736" w:rsidRDefault="00F47554" w:rsidP="00F47554">
            <w:pPr>
              <w:spacing w:after="0" w:line="240" w:lineRule="auto"/>
              <w:rPr>
                <w:rFonts w:asciiTheme="minorHAnsi" w:eastAsia="Cambria" w:hAnsiTheme="minorHAnsi" w:cstheme="minorHAnsi"/>
                <w:b/>
                <w:sz w:val="20"/>
                <w:szCs w:val="20"/>
              </w:rPr>
            </w:pPr>
            <w:r>
              <w:rPr>
                <w:rFonts w:asciiTheme="minorHAnsi" w:eastAsia="Cambria" w:hAnsiTheme="minorHAnsi" w:cstheme="minorHAnsi"/>
                <w:b/>
                <w:sz w:val="20"/>
                <w:szCs w:val="20"/>
              </w:rPr>
              <w:t xml:space="preserve">Communication/Collaboration: </w:t>
            </w:r>
            <w:r w:rsidRPr="00F22736">
              <w:rPr>
                <w:rFonts w:asciiTheme="minorHAnsi" w:eastAsia="Cambria" w:hAnsiTheme="minorHAnsi" w:cstheme="minorHAnsi"/>
                <w:b/>
                <w:sz w:val="20"/>
                <w:szCs w:val="20"/>
              </w:rPr>
              <w:t xml:space="preserve">Home + School </w:t>
            </w:r>
          </w:p>
        </w:tc>
        <w:tc>
          <w:tcPr>
            <w:tcW w:w="1440" w:type="dxa"/>
            <w:shd w:val="clear" w:color="auto" w:fill="FFFFCC"/>
            <w:vAlign w:val="center"/>
          </w:tcPr>
          <w:p w:rsidR="00F47554" w:rsidRPr="00F22736" w:rsidRDefault="00F47554" w:rsidP="00F47554">
            <w:pPr>
              <w:spacing w:after="0" w:line="240" w:lineRule="auto"/>
              <w:jc w:val="center"/>
              <w:rPr>
                <w:rFonts w:asciiTheme="minorHAnsi" w:hAnsiTheme="minorHAnsi" w:cstheme="minorHAnsi"/>
                <w:sz w:val="18"/>
                <w:szCs w:val="18"/>
              </w:rPr>
            </w:pPr>
            <w:r w:rsidRPr="00F22736">
              <w:rPr>
                <w:rFonts w:asciiTheme="minorHAnsi" w:eastAsia="Cambria" w:hAnsiTheme="minorHAnsi" w:cstheme="minorHAnsi"/>
                <w:b/>
                <w:sz w:val="18"/>
                <w:szCs w:val="18"/>
              </w:rPr>
              <w:t>Person Responsible</w:t>
            </w:r>
          </w:p>
        </w:tc>
        <w:tc>
          <w:tcPr>
            <w:tcW w:w="1350" w:type="dxa"/>
            <w:shd w:val="clear" w:color="auto" w:fill="FFFFCC"/>
            <w:vAlign w:val="center"/>
          </w:tcPr>
          <w:p w:rsidR="00F47554" w:rsidRPr="00F22736" w:rsidRDefault="00F47554" w:rsidP="00F47554">
            <w:pPr>
              <w:spacing w:after="0" w:line="240" w:lineRule="auto"/>
              <w:jc w:val="center"/>
              <w:rPr>
                <w:rFonts w:asciiTheme="minorHAnsi" w:hAnsiTheme="minorHAnsi" w:cstheme="minorHAnsi"/>
                <w:sz w:val="18"/>
                <w:szCs w:val="18"/>
              </w:rPr>
            </w:pPr>
            <w:r>
              <w:rPr>
                <w:rFonts w:asciiTheme="minorHAnsi" w:eastAsia="Cambria" w:hAnsiTheme="minorHAnsi" w:cstheme="minorHAnsi"/>
                <w:b/>
                <w:sz w:val="18"/>
                <w:szCs w:val="18"/>
              </w:rPr>
              <w:t xml:space="preserve">Target </w:t>
            </w:r>
            <w:r w:rsidRPr="00F22736">
              <w:rPr>
                <w:rFonts w:asciiTheme="minorHAnsi" w:eastAsia="Cambria" w:hAnsiTheme="minorHAnsi" w:cstheme="minorHAnsi"/>
                <w:b/>
                <w:sz w:val="18"/>
                <w:szCs w:val="18"/>
              </w:rPr>
              <w:t>Date</w:t>
            </w:r>
          </w:p>
        </w:tc>
        <w:tc>
          <w:tcPr>
            <w:tcW w:w="1440" w:type="dxa"/>
            <w:shd w:val="clear" w:color="auto" w:fill="FFFFCC"/>
            <w:vAlign w:val="center"/>
          </w:tcPr>
          <w:p w:rsidR="00F47554" w:rsidRPr="00F22736" w:rsidRDefault="00F47554" w:rsidP="00F47554">
            <w:pPr>
              <w:spacing w:after="0" w:line="240" w:lineRule="auto"/>
              <w:jc w:val="center"/>
              <w:rPr>
                <w:rFonts w:asciiTheme="minorHAnsi" w:hAnsiTheme="minorHAnsi" w:cstheme="minorHAnsi"/>
                <w:sz w:val="18"/>
                <w:szCs w:val="18"/>
              </w:rPr>
            </w:pPr>
            <w:r w:rsidRPr="00F22736">
              <w:rPr>
                <w:rFonts w:asciiTheme="minorHAnsi" w:eastAsia="Cambria" w:hAnsiTheme="minorHAnsi" w:cstheme="minorHAnsi"/>
                <w:b/>
                <w:sz w:val="18"/>
                <w:szCs w:val="18"/>
              </w:rPr>
              <w:t>Status</w:t>
            </w:r>
          </w:p>
        </w:tc>
      </w:tr>
      <w:tr w:rsidR="00F47554" w:rsidTr="00F47554">
        <w:trPr>
          <w:jc w:val="center"/>
        </w:trPr>
        <w:tc>
          <w:tcPr>
            <w:tcW w:w="6890" w:type="dxa"/>
          </w:tcPr>
          <w:p w:rsidR="00F47554" w:rsidRDefault="00F47554" w:rsidP="00F47554">
            <w:pPr>
              <w:spacing w:after="0" w:line="240" w:lineRule="auto"/>
              <w:rPr>
                <w:rFonts w:asciiTheme="minorHAnsi" w:eastAsia="Cambria" w:hAnsiTheme="minorHAnsi" w:cstheme="minorHAnsi"/>
                <w:sz w:val="20"/>
                <w:szCs w:val="20"/>
              </w:rPr>
            </w:pPr>
            <w:r>
              <w:rPr>
                <w:rFonts w:asciiTheme="minorHAnsi" w:eastAsia="Cambria" w:hAnsiTheme="minorHAnsi" w:cstheme="minorHAnsi"/>
                <w:sz w:val="20"/>
                <w:szCs w:val="20"/>
              </w:rPr>
              <w:t>All schools post aligned g</w:t>
            </w:r>
            <w:r w:rsidRPr="00892EF8">
              <w:rPr>
                <w:rFonts w:asciiTheme="minorHAnsi" w:eastAsia="Cambria" w:hAnsiTheme="minorHAnsi" w:cstheme="minorHAnsi"/>
                <w:sz w:val="20"/>
                <w:szCs w:val="20"/>
              </w:rPr>
              <w:t>rade level expectations with parents</w:t>
            </w:r>
            <w:r>
              <w:rPr>
                <w:rFonts w:asciiTheme="minorHAnsi" w:eastAsia="Cambria" w:hAnsiTheme="minorHAnsi" w:cstheme="minorHAnsi"/>
                <w:sz w:val="20"/>
                <w:szCs w:val="20"/>
              </w:rPr>
              <w:t xml:space="preserve"> and community via the school communication vehicles.</w:t>
            </w:r>
          </w:p>
        </w:tc>
        <w:tc>
          <w:tcPr>
            <w:tcW w:w="144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Teachers</w:t>
            </w:r>
          </w:p>
        </w:tc>
        <w:tc>
          <w:tcPr>
            <w:tcW w:w="1350" w:type="dxa"/>
            <w:vAlign w:val="center"/>
          </w:tcPr>
          <w:p w:rsidR="00F47554" w:rsidRPr="00A8428C"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June 2018</w:t>
            </w:r>
          </w:p>
        </w:tc>
        <w:tc>
          <w:tcPr>
            <w:tcW w:w="1440" w:type="dxa"/>
            <w:vAlign w:val="center"/>
          </w:tcPr>
          <w:p w:rsidR="00F47554" w:rsidRPr="00A8428C"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Planned</w:t>
            </w:r>
          </w:p>
        </w:tc>
      </w:tr>
      <w:tr w:rsidR="00F47554" w:rsidTr="00F47554">
        <w:trPr>
          <w:jc w:val="center"/>
        </w:trPr>
        <w:tc>
          <w:tcPr>
            <w:tcW w:w="6890" w:type="dxa"/>
          </w:tcPr>
          <w:p w:rsidR="00F47554" w:rsidRPr="00DE49C7" w:rsidRDefault="00F47554" w:rsidP="00F47554">
            <w:pPr>
              <w:spacing w:after="0" w:line="240" w:lineRule="auto"/>
              <w:rPr>
                <w:rFonts w:asciiTheme="minorHAnsi" w:eastAsia="Cambria" w:hAnsiTheme="minorHAnsi" w:cstheme="minorHAnsi"/>
                <w:sz w:val="20"/>
                <w:szCs w:val="20"/>
              </w:rPr>
            </w:pPr>
            <w:r>
              <w:rPr>
                <w:rFonts w:asciiTheme="minorHAnsi" w:eastAsia="Cambria" w:hAnsiTheme="minorHAnsi" w:cstheme="minorHAnsi"/>
                <w:sz w:val="20"/>
                <w:szCs w:val="20"/>
              </w:rPr>
              <w:t xml:space="preserve">All </w:t>
            </w:r>
            <w:r w:rsidRPr="00DE49C7">
              <w:rPr>
                <w:rFonts w:asciiTheme="minorHAnsi" w:eastAsia="Cambria" w:hAnsiTheme="minorHAnsi" w:cstheme="minorHAnsi"/>
                <w:spacing w:val="-1"/>
                <w:sz w:val="20"/>
                <w:szCs w:val="20"/>
              </w:rPr>
              <w:t>s</w:t>
            </w:r>
            <w:r w:rsidRPr="00DE49C7">
              <w:rPr>
                <w:rFonts w:asciiTheme="minorHAnsi" w:eastAsia="Cambria" w:hAnsiTheme="minorHAnsi" w:cstheme="minorHAnsi"/>
                <w:spacing w:val="1"/>
                <w:sz w:val="20"/>
                <w:szCs w:val="20"/>
              </w:rPr>
              <w:t>c</w:t>
            </w:r>
            <w:r w:rsidRPr="00DE49C7">
              <w:rPr>
                <w:rFonts w:asciiTheme="minorHAnsi" w:eastAsia="Cambria" w:hAnsiTheme="minorHAnsi" w:cstheme="minorHAnsi"/>
                <w:spacing w:val="-2"/>
                <w:sz w:val="20"/>
                <w:szCs w:val="20"/>
              </w:rPr>
              <w:t>h</w:t>
            </w:r>
            <w:r w:rsidRPr="00DE49C7">
              <w:rPr>
                <w:rFonts w:asciiTheme="minorHAnsi" w:eastAsia="Cambria" w:hAnsiTheme="minorHAnsi" w:cstheme="minorHAnsi"/>
                <w:sz w:val="20"/>
                <w:szCs w:val="20"/>
              </w:rPr>
              <w:t>o</w:t>
            </w:r>
            <w:r w:rsidRPr="00DE49C7">
              <w:rPr>
                <w:rFonts w:asciiTheme="minorHAnsi" w:eastAsia="Cambria" w:hAnsiTheme="minorHAnsi" w:cstheme="minorHAnsi"/>
                <w:spacing w:val="1"/>
                <w:sz w:val="20"/>
                <w:szCs w:val="20"/>
              </w:rPr>
              <w:t>o</w:t>
            </w:r>
            <w:r w:rsidRPr="00DE49C7">
              <w:rPr>
                <w:rFonts w:asciiTheme="minorHAnsi" w:eastAsia="Cambria" w:hAnsiTheme="minorHAnsi" w:cstheme="minorHAnsi"/>
                <w:spacing w:val="-2"/>
                <w:sz w:val="20"/>
                <w:szCs w:val="20"/>
              </w:rPr>
              <w:t>l</w:t>
            </w:r>
            <w:r w:rsidRPr="00DE49C7">
              <w:rPr>
                <w:rFonts w:asciiTheme="minorHAnsi" w:eastAsia="Cambria" w:hAnsiTheme="minorHAnsi" w:cstheme="minorHAnsi"/>
                <w:sz w:val="20"/>
                <w:szCs w:val="20"/>
              </w:rPr>
              <w:t xml:space="preserve">s </w:t>
            </w:r>
            <w:r w:rsidRPr="00DE49C7">
              <w:rPr>
                <w:rFonts w:asciiTheme="minorHAnsi" w:eastAsia="Cambria" w:hAnsiTheme="minorHAnsi" w:cstheme="minorHAnsi"/>
                <w:spacing w:val="-2"/>
                <w:sz w:val="20"/>
                <w:szCs w:val="20"/>
              </w:rPr>
              <w:t>h</w:t>
            </w:r>
            <w:r w:rsidRPr="00DE49C7">
              <w:rPr>
                <w:rFonts w:asciiTheme="minorHAnsi" w:eastAsia="Cambria" w:hAnsiTheme="minorHAnsi" w:cstheme="minorHAnsi"/>
                <w:sz w:val="20"/>
                <w:szCs w:val="20"/>
              </w:rPr>
              <w:t>ave</w:t>
            </w:r>
            <w:r w:rsidRPr="00DE49C7">
              <w:rPr>
                <w:rFonts w:asciiTheme="minorHAnsi" w:eastAsia="Cambria" w:hAnsiTheme="minorHAnsi" w:cstheme="minorHAnsi"/>
                <w:spacing w:val="-1"/>
                <w:sz w:val="20"/>
                <w:szCs w:val="20"/>
              </w:rPr>
              <w:t xml:space="preserve"> </w:t>
            </w:r>
            <w:r w:rsidRPr="00DE49C7">
              <w:rPr>
                <w:rFonts w:asciiTheme="minorHAnsi" w:eastAsia="Cambria" w:hAnsiTheme="minorHAnsi" w:cstheme="minorHAnsi"/>
                <w:sz w:val="20"/>
                <w:szCs w:val="20"/>
              </w:rPr>
              <w:t xml:space="preserve">a </w:t>
            </w:r>
            <w:r w:rsidRPr="00DE49C7">
              <w:rPr>
                <w:rFonts w:asciiTheme="minorHAnsi" w:eastAsia="Cambria" w:hAnsiTheme="minorHAnsi" w:cstheme="minorHAnsi"/>
                <w:spacing w:val="-1"/>
                <w:sz w:val="20"/>
                <w:szCs w:val="20"/>
              </w:rPr>
              <w:t>F</w:t>
            </w:r>
            <w:r w:rsidRPr="00DE49C7">
              <w:rPr>
                <w:rFonts w:asciiTheme="minorHAnsi" w:eastAsia="Cambria" w:hAnsiTheme="minorHAnsi" w:cstheme="minorHAnsi"/>
                <w:sz w:val="20"/>
                <w:szCs w:val="20"/>
              </w:rPr>
              <w:t>a</w:t>
            </w:r>
            <w:r w:rsidRPr="00DE49C7">
              <w:rPr>
                <w:rFonts w:asciiTheme="minorHAnsi" w:eastAsia="Cambria" w:hAnsiTheme="minorHAnsi" w:cstheme="minorHAnsi"/>
                <w:spacing w:val="1"/>
                <w:sz w:val="20"/>
                <w:szCs w:val="20"/>
              </w:rPr>
              <w:t>c</w:t>
            </w:r>
            <w:r w:rsidRPr="00DE49C7">
              <w:rPr>
                <w:rFonts w:asciiTheme="minorHAnsi" w:eastAsia="Cambria" w:hAnsiTheme="minorHAnsi" w:cstheme="minorHAnsi"/>
                <w:sz w:val="20"/>
                <w:szCs w:val="20"/>
              </w:rPr>
              <w:t>e</w:t>
            </w:r>
            <w:r w:rsidRPr="00DE49C7">
              <w:rPr>
                <w:rFonts w:asciiTheme="minorHAnsi" w:eastAsia="Cambria" w:hAnsiTheme="minorHAnsi" w:cstheme="minorHAnsi"/>
                <w:spacing w:val="-3"/>
                <w:sz w:val="20"/>
                <w:szCs w:val="20"/>
              </w:rPr>
              <w:t>b</w:t>
            </w:r>
            <w:r w:rsidRPr="00DE49C7">
              <w:rPr>
                <w:rFonts w:asciiTheme="minorHAnsi" w:eastAsia="Cambria" w:hAnsiTheme="minorHAnsi" w:cstheme="minorHAnsi"/>
                <w:sz w:val="20"/>
                <w:szCs w:val="20"/>
              </w:rPr>
              <w:t>o</w:t>
            </w:r>
            <w:r w:rsidRPr="00DE49C7">
              <w:rPr>
                <w:rFonts w:asciiTheme="minorHAnsi" w:eastAsia="Cambria" w:hAnsiTheme="minorHAnsi" w:cstheme="minorHAnsi"/>
                <w:spacing w:val="1"/>
                <w:sz w:val="20"/>
                <w:szCs w:val="20"/>
              </w:rPr>
              <w:t>o</w:t>
            </w:r>
            <w:r w:rsidRPr="00DE49C7">
              <w:rPr>
                <w:rFonts w:asciiTheme="minorHAnsi" w:eastAsia="Cambria" w:hAnsiTheme="minorHAnsi" w:cstheme="minorHAnsi"/>
                <w:sz w:val="20"/>
                <w:szCs w:val="20"/>
              </w:rPr>
              <w:t>k</w:t>
            </w:r>
            <w:r w:rsidRPr="00DE49C7">
              <w:rPr>
                <w:rFonts w:asciiTheme="minorHAnsi" w:eastAsia="Cambria" w:hAnsiTheme="minorHAnsi" w:cstheme="minorHAnsi"/>
                <w:spacing w:val="-1"/>
                <w:sz w:val="20"/>
                <w:szCs w:val="20"/>
              </w:rPr>
              <w:t xml:space="preserve"> </w:t>
            </w:r>
            <w:r w:rsidRPr="00DE49C7">
              <w:rPr>
                <w:rFonts w:asciiTheme="minorHAnsi" w:eastAsia="Cambria" w:hAnsiTheme="minorHAnsi" w:cstheme="minorHAnsi"/>
                <w:spacing w:val="-3"/>
                <w:sz w:val="20"/>
                <w:szCs w:val="20"/>
              </w:rPr>
              <w:t>p</w:t>
            </w:r>
            <w:r w:rsidRPr="00DE49C7">
              <w:rPr>
                <w:rFonts w:asciiTheme="minorHAnsi" w:eastAsia="Cambria" w:hAnsiTheme="minorHAnsi" w:cstheme="minorHAnsi"/>
                <w:sz w:val="20"/>
                <w:szCs w:val="20"/>
              </w:rPr>
              <w:t>a</w:t>
            </w:r>
            <w:r w:rsidRPr="00DE49C7">
              <w:rPr>
                <w:rFonts w:asciiTheme="minorHAnsi" w:eastAsia="Cambria" w:hAnsiTheme="minorHAnsi" w:cstheme="minorHAnsi"/>
                <w:spacing w:val="-1"/>
                <w:sz w:val="20"/>
                <w:szCs w:val="20"/>
              </w:rPr>
              <w:t>g</w:t>
            </w:r>
            <w:r w:rsidRPr="00DE49C7">
              <w:rPr>
                <w:rFonts w:asciiTheme="minorHAnsi" w:eastAsia="Cambria" w:hAnsiTheme="minorHAnsi" w:cstheme="minorHAnsi"/>
                <w:sz w:val="20"/>
                <w:szCs w:val="20"/>
              </w:rPr>
              <w:t xml:space="preserve">e, </w:t>
            </w:r>
            <w:r w:rsidRPr="00DE49C7">
              <w:rPr>
                <w:rFonts w:asciiTheme="minorHAnsi" w:eastAsia="Cambria" w:hAnsiTheme="minorHAnsi" w:cstheme="minorHAnsi"/>
                <w:spacing w:val="1"/>
                <w:sz w:val="20"/>
                <w:szCs w:val="20"/>
              </w:rPr>
              <w:t>T</w:t>
            </w:r>
            <w:r w:rsidRPr="00DE49C7">
              <w:rPr>
                <w:rFonts w:asciiTheme="minorHAnsi" w:eastAsia="Cambria" w:hAnsiTheme="minorHAnsi" w:cstheme="minorHAnsi"/>
                <w:sz w:val="20"/>
                <w:szCs w:val="20"/>
              </w:rPr>
              <w:t>wit</w:t>
            </w:r>
            <w:r w:rsidRPr="00DE49C7">
              <w:rPr>
                <w:rFonts w:asciiTheme="minorHAnsi" w:eastAsia="Cambria" w:hAnsiTheme="minorHAnsi" w:cstheme="minorHAnsi"/>
                <w:spacing w:val="-3"/>
                <w:sz w:val="20"/>
                <w:szCs w:val="20"/>
              </w:rPr>
              <w:t>t</w:t>
            </w:r>
            <w:r w:rsidRPr="00DE49C7">
              <w:rPr>
                <w:rFonts w:asciiTheme="minorHAnsi" w:eastAsia="Cambria" w:hAnsiTheme="minorHAnsi" w:cstheme="minorHAnsi"/>
                <w:sz w:val="20"/>
                <w:szCs w:val="20"/>
              </w:rPr>
              <w:t>er a</w:t>
            </w:r>
            <w:r w:rsidRPr="00DE49C7">
              <w:rPr>
                <w:rFonts w:asciiTheme="minorHAnsi" w:eastAsia="Cambria" w:hAnsiTheme="minorHAnsi" w:cstheme="minorHAnsi"/>
                <w:spacing w:val="1"/>
                <w:sz w:val="20"/>
                <w:szCs w:val="20"/>
              </w:rPr>
              <w:t>c</w:t>
            </w:r>
            <w:r w:rsidRPr="00DE49C7">
              <w:rPr>
                <w:rFonts w:asciiTheme="minorHAnsi" w:eastAsia="Cambria" w:hAnsiTheme="minorHAnsi" w:cstheme="minorHAnsi"/>
                <w:spacing w:val="-1"/>
                <w:sz w:val="20"/>
                <w:szCs w:val="20"/>
              </w:rPr>
              <w:t>c</w:t>
            </w:r>
            <w:r w:rsidRPr="00DE49C7">
              <w:rPr>
                <w:rFonts w:asciiTheme="minorHAnsi" w:eastAsia="Cambria" w:hAnsiTheme="minorHAnsi" w:cstheme="minorHAnsi"/>
                <w:sz w:val="20"/>
                <w:szCs w:val="20"/>
              </w:rPr>
              <w:t>o</w:t>
            </w:r>
            <w:r w:rsidRPr="00DE49C7">
              <w:rPr>
                <w:rFonts w:asciiTheme="minorHAnsi" w:eastAsia="Cambria" w:hAnsiTheme="minorHAnsi" w:cstheme="minorHAnsi"/>
                <w:spacing w:val="1"/>
                <w:sz w:val="20"/>
                <w:szCs w:val="20"/>
              </w:rPr>
              <w:t>u</w:t>
            </w:r>
            <w:r w:rsidRPr="00DE49C7">
              <w:rPr>
                <w:rFonts w:asciiTheme="minorHAnsi" w:eastAsia="Cambria" w:hAnsiTheme="minorHAnsi" w:cstheme="minorHAnsi"/>
                <w:spacing w:val="-1"/>
                <w:sz w:val="20"/>
                <w:szCs w:val="20"/>
              </w:rPr>
              <w:t>n</w:t>
            </w:r>
            <w:r w:rsidRPr="00DE49C7">
              <w:rPr>
                <w:rFonts w:asciiTheme="minorHAnsi" w:eastAsia="Cambria" w:hAnsiTheme="minorHAnsi" w:cstheme="minorHAnsi"/>
                <w:sz w:val="20"/>
                <w:szCs w:val="20"/>
              </w:rPr>
              <w:t>t</w:t>
            </w:r>
            <w:r w:rsidRPr="00DE49C7">
              <w:rPr>
                <w:rFonts w:asciiTheme="minorHAnsi" w:eastAsia="Cambria" w:hAnsiTheme="minorHAnsi" w:cstheme="minorHAnsi"/>
                <w:spacing w:val="-1"/>
                <w:sz w:val="20"/>
                <w:szCs w:val="20"/>
              </w:rPr>
              <w:t xml:space="preserve"> </w:t>
            </w:r>
            <w:r w:rsidRPr="00DE49C7">
              <w:rPr>
                <w:rFonts w:asciiTheme="minorHAnsi" w:eastAsia="Cambria" w:hAnsiTheme="minorHAnsi" w:cstheme="minorHAnsi"/>
                <w:sz w:val="20"/>
                <w:szCs w:val="20"/>
              </w:rPr>
              <w:t>and</w:t>
            </w:r>
            <w:r w:rsidRPr="00DE49C7">
              <w:rPr>
                <w:rFonts w:asciiTheme="minorHAnsi" w:eastAsia="Cambria" w:hAnsiTheme="minorHAnsi" w:cstheme="minorHAnsi"/>
                <w:spacing w:val="-1"/>
                <w:sz w:val="20"/>
                <w:szCs w:val="20"/>
              </w:rPr>
              <w:t xml:space="preserve"> b</w:t>
            </w:r>
            <w:r w:rsidRPr="00DE49C7">
              <w:rPr>
                <w:rFonts w:asciiTheme="minorHAnsi" w:eastAsia="Cambria" w:hAnsiTheme="minorHAnsi" w:cstheme="minorHAnsi"/>
                <w:sz w:val="20"/>
                <w:szCs w:val="20"/>
              </w:rPr>
              <w:t>log</w:t>
            </w:r>
            <w:r w:rsidRPr="00DE49C7">
              <w:rPr>
                <w:rFonts w:asciiTheme="minorHAnsi" w:eastAsia="Cambria" w:hAnsiTheme="minorHAnsi" w:cstheme="minorHAnsi"/>
                <w:spacing w:val="-1"/>
                <w:sz w:val="20"/>
                <w:szCs w:val="20"/>
              </w:rPr>
              <w:t xml:space="preserve"> </w:t>
            </w:r>
            <w:r w:rsidRPr="00DE49C7">
              <w:rPr>
                <w:rFonts w:asciiTheme="minorHAnsi" w:eastAsia="Cambria" w:hAnsiTheme="minorHAnsi" w:cstheme="minorHAnsi"/>
                <w:sz w:val="20"/>
                <w:szCs w:val="20"/>
              </w:rPr>
              <w:t>w</w:t>
            </w:r>
            <w:r w:rsidRPr="00DE49C7">
              <w:rPr>
                <w:rFonts w:asciiTheme="minorHAnsi" w:eastAsia="Cambria" w:hAnsiTheme="minorHAnsi" w:cstheme="minorHAnsi"/>
                <w:spacing w:val="-2"/>
                <w:sz w:val="20"/>
                <w:szCs w:val="20"/>
              </w:rPr>
              <w:t>h</w:t>
            </w:r>
            <w:r w:rsidRPr="00DE49C7">
              <w:rPr>
                <w:rFonts w:asciiTheme="minorHAnsi" w:eastAsia="Cambria" w:hAnsiTheme="minorHAnsi" w:cstheme="minorHAnsi"/>
                <w:spacing w:val="1"/>
                <w:sz w:val="20"/>
                <w:szCs w:val="20"/>
              </w:rPr>
              <w:t>i</w:t>
            </w:r>
            <w:r w:rsidRPr="00DE49C7">
              <w:rPr>
                <w:rFonts w:asciiTheme="minorHAnsi" w:eastAsia="Cambria" w:hAnsiTheme="minorHAnsi" w:cstheme="minorHAnsi"/>
                <w:spacing w:val="-1"/>
                <w:sz w:val="20"/>
                <w:szCs w:val="20"/>
              </w:rPr>
              <w:t>c</w:t>
            </w:r>
            <w:r w:rsidRPr="00DE49C7">
              <w:rPr>
                <w:rFonts w:asciiTheme="minorHAnsi" w:eastAsia="Cambria" w:hAnsiTheme="minorHAnsi" w:cstheme="minorHAnsi"/>
                <w:sz w:val="20"/>
                <w:szCs w:val="20"/>
              </w:rPr>
              <w:t xml:space="preserve">h </w:t>
            </w:r>
            <w:proofErr w:type="gramStart"/>
            <w:r w:rsidRPr="00DE49C7">
              <w:rPr>
                <w:rFonts w:asciiTheme="minorHAnsi" w:eastAsia="Cambria" w:hAnsiTheme="minorHAnsi" w:cstheme="minorHAnsi"/>
                <w:spacing w:val="1"/>
                <w:sz w:val="20"/>
                <w:szCs w:val="20"/>
              </w:rPr>
              <w:t>i</w:t>
            </w:r>
            <w:r w:rsidRPr="00DE49C7">
              <w:rPr>
                <w:rFonts w:asciiTheme="minorHAnsi" w:eastAsia="Cambria" w:hAnsiTheme="minorHAnsi" w:cstheme="minorHAnsi"/>
                <w:sz w:val="20"/>
                <w:szCs w:val="20"/>
              </w:rPr>
              <w:t>s</w:t>
            </w:r>
            <w:proofErr w:type="gramEnd"/>
            <w:r w:rsidRPr="00DE49C7">
              <w:rPr>
                <w:rFonts w:asciiTheme="minorHAnsi" w:eastAsia="Cambria" w:hAnsiTheme="minorHAnsi" w:cstheme="minorHAnsi"/>
                <w:spacing w:val="-1"/>
                <w:sz w:val="20"/>
                <w:szCs w:val="20"/>
              </w:rPr>
              <w:t xml:space="preserve"> </w:t>
            </w:r>
            <w:r w:rsidRPr="00DE49C7">
              <w:rPr>
                <w:rFonts w:asciiTheme="minorHAnsi" w:eastAsia="Cambria" w:hAnsiTheme="minorHAnsi" w:cstheme="minorHAnsi"/>
                <w:sz w:val="20"/>
                <w:szCs w:val="20"/>
              </w:rPr>
              <w:t>updat</w:t>
            </w:r>
            <w:r w:rsidRPr="00DE49C7">
              <w:rPr>
                <w:rFonts w:asciiTheme="minorHAnsi" w:eastAsia="Cambria" w:hAnsiTheme="minorHAnsi" w:cstheme="minorHAnsi"/>
                <w:spacing w:val="1"/>
                <w:sz w:val="20"/>
                <w:szCs w:val="20"/>
              </w:rPr>
              <w:t>e</w:t>
            </w:r>
            <w:r w:rsidRPr="00DE49C7">
              <w:rPr>
                <w:rFonts w:asciiTheme="minorHAnsi" w:eastAsia="Cambria" w:hAnsiTheme="minorHAnsi" w:cstheme="minorHAnsi"/>
                <w:sz w:val="20"/>
                <w:szCs w:val="20"/>
              </w:rPr>
              <w:t>d re</w:t>
            </w:r>
            <w:r w:rsidRPr="00DE49C7">
              <w:rPr>
                <w:rFonts w:asciiTheme="minorHAnsi" w:eastAsia="Cambria" w:hAnsiTheme="minorHAnsi" w:cstheme="minorHAnsi"/>
                <w:spacing w:val="-1"/>
                <w:sz w:val="20"/>
                <w:szCs w:val="20"/>
              </w:rPr>
              <w:t>g</w:t>
            </w:r>
            <w:r w:rsidRPr="00DE49C7">
              <w:rPr>
                <w:rFonts w:asciiTheme="minorHAnsi" w:eastAsia="Cambria" w:hAnsiTheme="minorHAnsi" w:cstheme="minorHAnsi"/>
                <w:sz w:val="20"/>
                <w:szCs w:val="20"/>
              </w:rPr>
              <w:t>u</w:t>
            </w:r>
            <w:r w:rsidRPr="00DE49C7">
              <w:rPr>
                <w:rFonts w:asciiTheme="minorHAnsi" w:eastAsia="Cambria" w:hAnsiTheme="minorHAnsi" w:cstheme="minorHAnsi"/>
                <w:spacing w:val="-2"/>
                <w:sz w:val="20"/>
                <w:szCs w:val="20"/>
              </w:rPr>
              <w:t>l</w:t>
            </w:r>
            <w:r w:rsidRPr="00DE49C7">
              <w:rPr>
                <w:rFonts w:asciiTheme="minorHAnsi" w:eastAsia="Cambria" w:hAnsiTheme="minorHAnsi" w:cstheme="minorHAnsi"/>
                <w:sz w:val="20"/>
                <w:szCs w:val="20"/>
              </w:rPr>
              <w:t>arl</w:t>
            </w:r>
            <w:r w:rsidRPr="00DE49C7">
              <w:rPr>
                <w:rFonts w:asciiTheme="minorHAnsi" w:eastAsia="Cambria" w:hAnsiTheme="minorHAnsi" w:cstheme="minorHAnsi"/>
                <w:spacing w:val="-1"/>
                <w:sz w:val="20"/>
                <w:szCs w:val="20"/>
              </w:rPr>
              <w:t>y</w:t>
            </w:r>
            <w:r w:rsidRPr="00DE49C7">
              <w:rPr>
                <w:rFonts w:asciiTheme="minorHAnsi" w:eastAsia="Cambria" w:hAnsiTheme="minorHAnsi" w:cstheme="minorHAnsi"/>
                <w:sz w:val="20"/>
                <w:szCs w:val="20"/>
              </w:rPr>
              <w:t>.</w:t>
            </w:r>
          </w:p>
        </w:tc>
        <w:tc>
          <w:tcPr>
            <w:tcW w:w="144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IT Director</w:t>
            </w:r>
          </w:p>
        </w:tc>
        <w:tc>
          <w:tcPr>
            <w:tcW w:w="1350" w:type="dxa"/>
            <w:vAlign w:val="center"/>
          </w:tcPr>
          <w:p w:rsidR="00F47554" w:rsidRPr="00A8428C"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June 2018</w:t>
            </w:r>
          </w:p>
        </w:tc>
        <w:tc>
          <w:tcPr>
            <w:tcW w:w="1440" w:type="dxa"/>
            <w:vAlign w:val="center"/>
          </w:tcPr>
          <w:p w:rsidR="00F47554" w:rsidRPr="00A8428C"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In progress</w:t>
            </w:r>
          </w:p>
        </w:tc>
      </w:tr>
      <w:tr w:rsidR="00F47554" w:rsidTr="00F47554">
        <w:trPr>
          <w:jc w:val="center"/>
        </w:trPr>
        <w:tc>
          <w:tcPr>
            <w:tcW w:w="6890" w:type="dxa"/>
          </w:tcPr>
          <w:p w:rsidR="00F47554" w:rsidRPr="00DE49C7" w:rsidRDefault="00F47554" w:rsidP="00F47554">
            <w:pPr>
              <w:spacing w:after="0" w:line="240" w:lineRule="auto"/>
              <w:rPr>
                <w:rFonts w:asciiTheme="minorHAnsi" w:eastAsia="Cambria" w:hAnsiTheme="minorHAnsi" w:cstheme="minorHAnsi"/>
                <w:sz w:val="20"/>
                <w:szCs w:val="20"/>
              </w:rPr>
            </w:pPr>
            <w:r>
              <w:rPr>
                <w:rFonts w:asciiTheme="minorHAnsi" w:eastAsia="Cambria" w:hAnsiTheme="minorHAnsi" w:cstheme="minorHAnsi"/>
                <w:sz w:val="20"/>
                <w:szCs w:val="20"/>
              </w:rPr>
              <w:t>A</w:t>
            </w:r>
            <w:r w:rsidRPr="00DE49C7">
              <w:rPr>
                <w:rFonts w:asciiTheme="minorHAnsi" w:eastAsia="Cambria" w:hAnsiTheme="minorHAnsi" w:cstheme="minorHAnsi"/>
                <w:sz w:val="20"/>
                <w:szCs w:val="20"/>
              </w:rPr>
              <w:t xml:space="preserve">ll </w:t>
            </w:r>
            <w:r w:rsidRPr="00DE49C7">
              <w:rPr>
                <w:rFonts w:asciiTheme="minorHAnsi" w:eastAsia="Cambria" w:hAnsiTheme="minorHAnsi" w:cstheme="minorHAnsi"/>
                <w:spacing w:val="-1"/>
                <w:sz w:val="20"/>
                <w:szCs w:val="20"/>
              </w:rPr>
              <w:t>s</w:t>
            </w:r>
            <w:r w:rsidRPr="00DE49C7">
              <w:rPr>
                <w:rFonts w:asciiTheme="minorHAnsi" w:eastAsia="Cambria" w:hAnsiTheme="minorHAnsi" w:cstheme="minorHAnsi"/>
                <w:spacing w:val="1"/>
                <w:sz w:val="20"/>
                <w:szCs w:val="20"/>
              </w:rPr>
              <w:t>c</w:t>
            </w:r>
            <w:r w:rsidRPr="00DE49C7">
              <w:rPr>
                <w:rFonts w:asciiTheme="minorHAnsi" w:eastAsia="Cambria" w:hAnsiTheme="minorHAnsi" w:cstheme="minorHAnsi"/>
                <w:spacing w:val="-2"/>
                <w:sz w:val="20"/>
                <w:szCs w:val="20"/>
              </w:rPr>
              <w:t>h</w:t>
            </w:r>
            <w:r w:rsidRPr="00DE49C7">
              <w:rPr>
                <w:rFonts w:asciiTheme="minorHAnsi" w:eastAsia="Cambria" w:hAnsiTheme="minorHAnsi" w:cstheme="minorHAnsi"/>
                <w:sz w:val="20"/>
                <w:szCs w:val="20"/>
              </w:rPr>
              <w:t>o</w:t>
            </w:r>
            <w:r w:rsidRPr="00DE49C7">
              <w:rPr>
                <w:rFonts w:asciiTheme="minorHAnsi" w:eastAsia="Cambria" w:hAnsiTheme="minorHAnsi" w:cstheme="minorHAnsi"/>
                <w:spacing w:val="1"/>
                <w:sz w:val="20"/>
                <w:szCs w:val="20"/>
              </w:rPr>
              <w:t>o</w:t>
            </w:r>
            <w:r w:rsidRPr="00DE49C7">
              <w:rPr>
                <w:rFonts w:asciiTheme="minorHAnsi" w:eastAsia="Cambria" w:hAnsiTheme="minorHAnsi" w:cstheme="minorHAnsi"/>
                <w:spacing w:val="-2"/>
                <w:sz w:val="20"/>
                <w:szCs w:val="20"/>
              </w:rPr>
              <w:t>l</w:t>
            </w:r>
            <w:r w:rsidRPr="00DE49C7">
              <w:rPr>
                <w:rFonts w:asciiTheme="minorHAnsi" w:eastAsia="Cambria" w:hAnsiTheme="minorHAnsi" w:cstheme="minorHAnsi"/>
                <w:sz w:val="20"/>
                <w:szCs w:val="20"/>
              </w:rPr>
              <w:t>s</w:t>
            </w:r>
            <w:r w:rsidRPr="00DE49C7">
              <w:rPr>
                <w:rFonts w:asciiTheme="minorHAnsi" w:eastAsia="Cambria" w:hAnsiTheme="minorHAnsi" w:cstheme="minorHAnsi"/>
                <w:spacing w:val="1"/>
                <w:sz w:val="20"/>
                <w:szCs w:val="20"/>
              </w:rPr>
              <w:t xml:space="preserve"> </w:t>
            </w:r>
            <w:r w:rsidRPr="00DE49C7">
              <w:rPr>
                <w:rFonts w:asciiTheme="minorHAnsi" w:eastAsia="Cambria" w:hAnsiTheme="minorHAnsi" w:cstheme="minorHAnsi"/>
                <w:spacing w:val="-2"/>
                <w:sz w:val="20"/>
                <w:szCs w:val="20"/>
              </w:rPr>
              <w:t>h</w:t>
            </w:r>
            <w:r w:rsidRPr="00DE49C7">
              <w:rPr>
                <w:rFonts w:asciiTheme="minorHAnsi" w:eastAsia="Cambria" w:hAnsiTheme="minorHAnsi" w:cstheme="minorHAnsi"/>
                <w:sz w:val="20"/>
                <w:szCs w:val="20"/>
              </w:rPr>
              <w:t>ave</w:t>
            </w:r>
            <w:r w:rsidRPr="00DE49C7">
              <w:rPr>
                <w:rFonts w:asciiTheme="minorHAnsi" w:eastAsia="Cambria" w:hAnsiTheme="minorHAnsi" w:cstheme="minorHAnsi"/>
                <w:spacing w:val="-1"/>
                <w:sz w:val="20"/>
                <w:szCs w:val="20"/>
              </w:rPr>
              <w:t xml:space="preserve"> </w:t>
            </w:r>
            <w:r w:rsidRPr="00DE49C7">
              <w:rPr>
                <w:rFonts w:asciiTheme="minorHAnsi" w:eastAsia="Cambria" w:hAnsiTheme="minorHAnsi" w:cstheme="minorHAnsi"/>
                <w:sz w:val="20"/>
                <w:szCs w:val="20"/>
              </w:rPr>
              <w:t xml:space="preserve">a </w:t>
            </w:r>
            <w:r w:rsidRPr="00DE49C7">
              <w:rPr>
                <w:rFonts w:asciiTheme="minorHAnsi" w:eastAsia="Cambria" w:hAnsiTheme="minorHAnsi" w:cstheme="minorHAnsi"/>
                <w:spacing w:val="-1"/>
                <w:sz w:val="20"/>
                <w:szCs w:val="20"/>
              </w:rPr>
              <w:t>w</w:t>
            </w:r>
            <w:r w:rsidRPr="00DE49C7">
              <w:rPr>
                <w:rFonts w:asciiTheme="minorHAnsi" w:eastAsia="Cambria" w:hAnsiTheme="minorHAnsi" w:cstheme="minorHAnsi"/>
                <w:sz w:val="20"/>
                <w:szCs w:val="20"/>
              </w:rPr>
              <w:t>eekly</w:t>
            </w:r>
            <w:r w:rsidRPr="00DE49C7">
              <w:rPr>
                <w:rFonts w:asciiTheme="minorHAnsi" w:eastAsia="Cambria" w:hAnsiTheme="minorHAnsi" w:cstheme="minorHAnsi"/>
                <w:spacing w:val="-1"/>
                <w:sz w:val="20"/>
                <w:szCs w:val="20"/>
              </w:rPr>
              <w:t xml:space="preserve"> n</w:t>
            </w:r>
            <w:r w:rsidRPr="00DE49C7">
              <w:rPr>
                <w:rFonts w:asciiTheme="minorHAnsi" w:eastAsia="Cambria" w:hAnsiTheme="minorHAnsi" w:cstheme="minorHAnsi"/>
                <w:spacing w:val="-2"/>
                <w:sz w:val="20"/>
                <w:szCs w:val="20"/>
              </w:rPr>
              <w:t>e</w:t>
            </w:r>
            <w:r w:rsidRPr="00DE49C7">
              <w:rPr>
                <w:rFonts w:asciiTheme="minorHAnsi" w:eastAsia="Cambria" w:hAnsiTheme="minorHAnsi" w:cstheme="minorHAnsi"/>
                <w:sz w:val="20"/>
                <w:szCs w:val="20"/>
              </w:rPr>
              <w:t>wsletter an</w:t>
            </w:r>
            <w:r w:rsidRPr="00DE49C7">
              <w:rPr>
                <w:rFonts w:asciiTheme="minorHAnsi" w:eastAsia="Cambria" w:hAnsiTheme="minorHAnsi" w:cstheme="minorHAnsi"/>
                <w:spacing w:val="-1"/>
                <w:sz w:val="20"/>
                <w:szCs w:val="20"/>
              </w:rPr>
              <w:t>d</w:t>
            </w:r>
            <w:r w:rsidRPr="00DE49C7">
              <w:rPr>
                <w:rFonts w:asciiTheme="minorHAnsi" w:eastAsia="Cambria" w:hAnsiTheme="minorHAnsi" w:cstheme="minorHAnsi"/>
                <w:sz w:val="20"/>
                <w:szCs w:val="20"/>
              </w:rPr>
              <w:t>/or s</w:t>
            </w:r>
            <w:r w:rsidRPr="00DE49C7">
              <w:rPr>
                <w:rFonts w:asciiTheme="minorHAnsi" w:eastAsia="Cambria" w:hAnsiTheme="minorHAnsi" w:cstheme="minorHAnsi"/>
                <w:spacing w:val="-1"/>
                <w:sz w:val="20"/>
                <w:szCs w:val="20"/>
              </w:rPr>
              <w:t>oc</w:t>
            </w:r>
            <w:r w:rsidRPr="00DE49C7">
              <w:rPr>
                <w:rFonts w:asciiTheme="minorHAnsi" w:eastAsia="Cambria" w:hAnsiTheme="minorHAnsi" w:cstheme="minorHAnsi"/>
                <w:spacing w:val="1"/>
                <w:sz w:val="20"/>
                <w:szCs w:val="20"/>
              </w:rPr>
              <w:t>i</w:t>
            </w:r>
            <w:r w:rsidRPr="00DE49C7">
              <w:rPr>
                <w:rFonts w:asciiTheme="minorHAnsi" w:eastAsia="Cambria" w:hAnsiTheme="minorHAnsi" w:cstheme="minorHAnsi"/>
                <w:sz w:val="20"/>
                <w:szCs w:val="20"/>
              </w:rPr>
              <w:t xml:space="preserve">al </w:t>
            </w:r>
            <w:r w:rsidRPr="00DE49C7">
              <w:rPr>
                <w:rFonts w:asciiTheme="minorHAnsi" w:eastAsia="Cambria" w:hAnsiTheme="minorHAnsi" w:cstheme="minorHAnsi"/>
                <w:spacing w:val="-2"/>
                <w:sz w:val="20"/>
                <w:szCs w:val="20"/>
              </w:rPr>
              <w:t>m</w:t>
            </w:r>
            <w:r w:rsidRPr="00DE49C7">
              <w:rPr>
                <w:rFonts w:asciiTheme="minorHAnsi" w:eastAsia="Cambria" w:hAnsiTheme="minorHAnsi" w:cstheme="minorHAnsi"/>
                <w:sz w:val="20"/>
                <w:szCs w:val="20"/>
              </w:rPr>
              <w:t>ed</w:t>
            </w:r>
            <w:r w:rsidRPr="00DE49C7">
              <w:rPr>
                <w:rFonts w:asciiTheme="minorHAnsi" w:eastAsia="Cambria" w:hAnsiTheme="minorHAnsi" w:cstheme="minorHAnsi"/>
                <w:spacing w:val="-1"/>
                <w:sz w:val="20"/>
                <w:szCs w:val="20"/>
              </w:rPr>
              <w:t>i</w:t>
            </w:r>
            <w:r w:rsidRPr="00DE49C7">
              <w:rPr>
                <w:rFonts w:asciiTheme="minorHAnsi" w:eastAsia="Cambria" w:hAnsiTheme="minorHAnsi" w:cstheme="minorHAnsi"/>
                <w:sz w:val="20"/>
                <w:szCs w:val="20"/>
              </w:rPr>
              <w:t>a upd</w:t>
            </w:r>
            <w:r w:rsidRPr="00DE49C7">
              <w:rPr>
                <w:rFonts w:asciiTheme="minorHAnsi" w:eastAsia="Cambria" w:hAnsiTheme="minorHAnsi" w:cstheme="minorHAnsi"/>
                <w:spacing w:val="-3"/>
                <w:sz w:val="20"/>
                <w:szCs w:val="20"/>
              </w:rPr>
              <w:t>a</w:t>
            </w:r>
            <w:r w:rsidRPr="00DE49C7">
              <w:rPr>
                <w:rFonts w:asciiTheme="minorHAnsi" w:eastAsia="Cambria" w:hAnsiTheme="minorHAnsi" w:cstheme="minorHAnsi"/>
                <w:sz w:val="20"/>
                <w:szCs w:val="20"/>
              </w:rPr>
              <w:t xml:space="preserve">te for </w:t>
            </w:r>
            <w:r w:rsidRPr="00DE49C7">
              <w:rPr>
                <w:rFonts w:asciiTheme="minorHAnsi" w:eastAsia="Cambria" w:hAnsiTheme="minorHAnsi" w:cstheme="minorHAnsi"/>
                <w:spacing w:val="1"/>
                <w:sz w:val="20"/>
                <w:szCs w:val="20"/>
              </w:rPr>
              <w:t>s</w:t>
            </w:r>
            <w:r w:rsidRPr="00DE49C7">
              <w:rPr>
                <w:rFonts w:asciiTheme="minorHAnsi" w:eastAsia="Cambria" w:hAnsiTheme="minorHAnsi" w:cstheme="minorHAnsi"/>
                <w:sz w:val="20"/>
                <w:szCs w:val="20"/>
              </w:rPr>
              <w:t>t</w:t>
            </w:r>
            <w:r w:rsidRPr="00DE49C7">
              <w:rPr>
                <w:rFonts w:asciiTheme="minorHAnsi" w:eastAsia="Cambria" w:hAnsiTheme="minorHAnsi" w:cstheme="minorHAnsi"/>
                <w:spacing w:val="-3"/>
                <w:sz w:val="20"/>
                <w:szCs w:val="20"/>
              </w:rPr>
              <w:t>a</w:t>
            </w:r>
            <w:r>
              <w:rPr>
                <w:rFonts w:asciiTheme="minorHAnsi" w:eastAsia="Cambria" w:hAnsiTheme="minorHAnsi" w:cstheme="minorHAnsi"/>
                <w:sz w:val="20"/>
                <w:szCs w:val="20"/>
              </w:rPr>
              <w:t xml:space="preserve">ff, parents, and community. </w:t>
            </w:r>
          </w:p>
        </w:tc>
        <w:tc>
          <w:tcPr>
            <w:tcW w:w="144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tc>
        <w:tc>
          <w:tcPr>
            <w:tcW w:w="1350" w:type="dxa"/>
            <w:vAlign w:val="center"/>
          </w:tcPr>
          <w:p w:rsidR="00F47554" w:rsidRPr="00A8428C"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January 2017</w:t>
            </w:r>
          </w:p>
        </w:tc>
        <w:tc>
          <w:tcPr>
            <w:tcW w:w="1440" w:type="dxa"/>
            <w:vAlign w:val="center"/>
          </w:tcPr>
          <w:p w:rsidR="00F47554" w:rsidRPr="00A8428C"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In progress</w:t>
            </w:r>
          </w:p>
        </w:tc>
      </w:tr>
      <w:tr w:rsidR="00F47554" w:rsidTr="00F47554">
        <w:trPr>
          <w:jc w:val="center"/>
        </w:trPr>
        <w:tc>
          <w:tcPr>
            <w:tcW w:w="6890" w:type="dxa"/>
          </w:tcPr>
          <w:p w:rsidR="00F47554" w:rsidRPr="00892EF8" w:rsidRDefault="00F47554" w:rsidP="00F47554">
            <w:pPr>
              <w:spacing w:before="3" w:after="0" w:line="240" w:lineRule="auto"/>
              <w:ind w:right="426"/>
              <w:rPr>
                <w:rFonts w:asciiTheme="minorHAnsi" w:eastAsia="Cambria" w:hAnsiTheme="minorHAnsi" w:cstheme="minorHAnsi"/>
                <w:sz w:val="20"/>
                <w:szCs w:val="20"/>
              </w:rPr>
            </w:pPr>
            <w:r w:rsidRPr="00892EF8">
              <w:rPr>
                <w:rFonts w:asciiTheme="minorHAnsi" w:eastAsia="Cambria" w:hAnsiTheme="minorHAnsi" w:cstheme="minorHAnsi"/>
                <w:sz w:val="20"/>
                <w:szCs w:val="20"/>
              </w:rPr>
              <w:t>Ea</w:t>
            </w:r>
            <w:r w:rsidRPr="00892EF8">
              <w:rPr>
                <w:rFonts w:asciiTheme="minorHAnsi" w:eastAsia="Cambria" w:hAnsiTheme="minorHAnsi" w:cstheme="minorHAnsi"/>
                <w:spacing w:val="-1"/>
                <w:sz w:val="20"/>
                <w:szCs w:val="20"/>
              </w:rPr>
              <w:t>c</w:t>
            </w:r>
            <w:r w:rsidRPr="00892EF8">
              <w:rPr>
                <w:rFonts w:asciiTheme="minorHAnsi" w:eastAsia="Cambria" w:hAnsiTheme="minorHAnsi" w:cstheme="minorHAnsi"/>
                <w:sz w:val="20"/>
                <w:szCs w:val="20"/>
              </w:rPr>
              <w:t xml:space="preserve">h </w:t>
            </w:r>
            <w:r w:rsidRPr="00892EF8">
              <w:rPr>
                <w:rFonts w:asciiTheme="minorHAnsi" w:eastAsia="Cambria" w:hAnsiTheme="minorHAnsi" w:cstheme="minorHAnsi"/>
                <w:spacing w:val="-1"/>
                <w:sz w:val="20"/>
                <w:szCs w:val="20"/>
              </w:rPr>
              <w:t>s</w:t>
            </w:r>
            <w:r w:rsidRPr="00892EF8">
              <w:rPr>
                <w:rFonts w:asciiTheme="minorHAnsi" w:eastAsia="Cambria" w:hAnsiTheme="minorHAnsi" w:cstheme="minorHAnsi"/>
                <w:spacing w:val="1"/>
                <w:sz w:val="20"/>
                <w:szCs w:val="20"/>
              </w:rPr>
              <w:t>c</w:t>
            </w:r>
            <w:r w:rsidRPr="00892EF8">
              <w:rPr>
                <w:rFonts w:asciiTheme="minorHAnsi" w:eastAsia="Cambria" w:hAnsiTheme="minorHAnsi" w:cstheme="minorHAnsi"/>
                <w:sz w:val="20"/>
                <w:szCs w:val="20"/>
              </w:rPr>
              <w:t>h</w:t>
            </w:r>
            <w:r w:rsidRPr="00892EF8">
              <w:rPr>
                <w:rFonts w:asciiTheme="minorHAnsi" w:eastAsia="Cambria" w:hAnsiTheme="minorHAnsi" w:cstheme="minorHAnsi"/>
                <w:spacing w:val="-1"/>
                <w:sz w:val="20"/>
                <w:szCs w:val="20"/>
              </w:rPr>
              <w:t>o</w:t>
            </w:r>
            <w:r w:rsidRPr="00892EF8">
              <w:rPr>
                <w:rFonts w:asciiTheme="minorHAnsi" w:eastAsia="Cambria" w:hAnsiTheme="minorHAnsi" w:cstheme="minorHAnsi"/>
                <w:sz w:val="20"/>
                <w:szCs w:val="20"/>
              </w:rPr>
              <w:t>ol upda</w:t>
            </w:r>
            <w:r w:rsidRPr="00892EF8">
              <w:rPr>
                <w:rFonts w:asciiTheme="minorHAnsi" w:eastAsia="Cambria" w:hAnsiTheme="minorHAnsi" w:cstheme="minorHAnsi"/>
                <w:spacing w:val="-3"/>
                <w:sz w:val="20"/>
                <w:szCs w:val="20"/>
              </w:rPr>
              <w:t>t</w:t>
            </w:r>
            <w:r w:rsidRPr="00892EF8">
              <w:rPr>
                <w:rFonts w:asciiTheme="minorHAnsi" w:eastAsia="Cambria" w:hAnsiTheme="minorHAnsi" w:cstheme="minorHAnsi"/>
                <w:sz w:val="20"/>
                <w:szCs w:val="20"/>
              </w:rPr>
              <w:t>es</w:t>
            </w:r>
            <w:r>
              <w:rPr>
                <w:rFonts w:asciiTheme="minorHAnsi" w:eastAsia="Cambria" w:hAnsiTheme="minorHAnsi" w:cstheme="minorHAnsi"/>
                <w:sz w:val="20"/>
                <w:szCs w:val="20"/>
              </w:rPr>
              <w:t xml:space="preserve"> </w:t>
            </w:r>
            <w:r>
              <w:rPr>
                <w:rFonts w:asciiTheme="minorHAnsi" w:eastAsia="Cambria" w:hAnsiTheme="minorHAnsi" w:cstheme="minorHAnsi"/>
                <w:spacing w:val="-1"/>
                <w:sz w:val="20"/>
                <w:szCs w:val="20"/>
              </w:rPr>
              <w:t>its staff, parents, and</w:t>
            </w:r>
            <w:r w:rsidRPr="00892EF8">
              <w:rPr>
                <w:rFonts w:asciiTheme="minorHAnsi" w:eastAsia="Cambria" w:hAnsiTheme="minorHAnsi" w:cstheme="minorHAnsi"/>
                <w:spacing w:val="-2"/>
                <w:sz w:val="20"/>
                <w:szCs w:val="20"/>
              </w:rPr>
              <w:t xml:space="preserve"> </w:t>
            </w:r>
            <w:r w:rsidRPr="00892EF8">
              <w:rPr>
                <w:rFonts w:asciiTheme="minorHAnsi" w:eastAsia="Cambria" w:hAnsiTheme="minorHAnsi" w:cstheme="minorHAnsi"/>
                <w:sz w:val="20"/>
                <w:szCs w:val="20"/>
              </w:rPr>
              <w:t>c</w:t>
            </w:r>
            <w:r w:rsidRPr="00892EF8">
              <w:rPr>
                <w:rFonts w:asciiTheme="minorHAnsi" w:eastAsia="Cambria" w:hAnsiTheme="minorHAnsi" w:cstheme="minorHAnsi"/>
                <w:spacing w:val="1"/>
                <w:sz w:val="20"/>
                <w:szCs w:val="20"/>
              </w:rPr>
              <w:t>o</w:t>
            </w:r>
            <w:r w:rsidRPr="00892EF8">
              <w:rPr>
                <w:rFonts w:asciiTheme="minorHAnsi" w:eastAsia="Cambria" w:hAnsiTheme="minorHAnsi" w:cstheme="minorHAnsi"/>
                <w:spacing w:val="-1"/>
                <w:sz w:val="20"/>
                <w:szCs w:val="20"/>
              </w:rPr>
              <w:t>mm</w:t>
            </w:r>
            <w:r w:rsidRPr="00892EF8">
              <w:rPr>
                <w:rFonts w:asciiTheme="minorHAnsi" w:eastAsia="Cambria" w:hAnsiTheme="minorHAnsi" w:cstheme="minorHAnsi"/>
                <w:sz w:val="20"/>
                <w:szCs w:val="20"/>
              </w:rPr>
              <w:t>unity</w:t>
            </w:r>
            <w:r w:rsidRPr="00892EF8">
              <w:rPr>
                <w:rFonts w:asciiTheme="minorHAnsi" w:eastAsia="Cambria" w:hAnsiTheme="minorHAnsi" w:cstheme="minorHAnsi"/>
                <w:spacing w:val="-1"/>
                <w:sz w:val="20"/>
                <w:szCs w:val="20"/>
              </w:rPr>
              <w:t xml:space="preserve"> v</w:t>
            </w:r>
            <w:r w:rsidRPr="00892EF8">
              <w:rPr>
                <w:rFonts w:asciiTheme="minorHAnsi" w:eastAsia="Cambria" w:hAnsiTheme="minorHAnsi" w:cstheme="minorHAnsi"/>
                <w:spacing w:val="1"/>
                <w:sz w:val="20"/>
                <w:szCs w:val="20"/>
              </w:rPr>
              <w:t>i</w:t>
            </w:r>
            <w:r w:rsidRPr="00892EF8">
              <w:rPr>
                <w:rFonts w:asciiTheme="minorHAnsi" w:eastAsia="Cambria" w:hAnsiTheme="minorHAnsi" w:cstheme="minorHAnsi"/>
                <w:sz w:val="20"/>
                <w:szCs w:val="20"/>
              </w:rPr>
              <w:t>a</w:t>
            </w:r>
            <w:r w:rsidRPr="00892EF8">
              <w:rPr>
                <w:rFonts w:asciiTheme="minorHAnsi" w:eastAsia="Cambria" w:hAnsiTheme="minorHAnsi" w:cstheme="minorHAnsi"/>
                <w:spacing w:val="-3"/>
                <w:sz w:val="20"/>
                <w:szCs w:val="20"/>
              </w:rPr>
              <w:t xml:space="preserve"> </w:t>
            </w:r>
            <w:r>
              <w:rPr>
                <w:rFonts w:asciiTheme="minorHAnsi" w:eastAsia="Cambria" w:hAnsiTheme="minorHAnsi" w:cstheme="minorHAnsi"/>
                <w:spacing w:val="-3"/>
                <w:sz w:val="20"/>
                <w:szCs w:val="20"/>
              </w:rPr>
              <w:t xml:space="preserve">its </w:t>
            </w:r>
            <w:r w:rsidRPr="00892EF8">
              <w:rPr>
                <w:rFonts w:asciiTheme="minorHAnsi" w:eastAsia="Cambria" w:hAnsiTheme="minorHAnsi" w:cstheme="minorHAnsi"/>
                <w:spacing w:val="-1"/>
                <w:sz w:val="20"/>
                <w:szCs w:val="20"/>
              </w:rPr>
              <w:t>n</w:t>
            </w:r>
            <w:r w:rsidRPr="00892EF8">
              <w:rPr>
                <w:rFonts w:asciiTheme="minorHAnsi" w:eastAsia="Cambria" w:hAnsiTheme="minorHAnsi" w:cstheme="minorHAnsi"/>
                <w:sz w:val="20"/>
                <w:szCs w:val="20"/>
              </w:rPr>
              <w:t>ew</w:t>
            </w:r>
            <w:r w:rsidRPr="00892EF8">
              <w:rPr>
                <w:rFonts w:asciiTheme="minorHAnsi" w:eastAsia="Cambria" w:hAnsiTheme="minorHAnsi" w:cstheme="minorHAnsi"/>
                <w:spacing w:val="1"/>
                <w:sz w:val="20"/>
                <w:szCs w:val="20"/>
              </w:rPr>
              <w:t>s</w:t>
            </w:r>
            <w:r w:rsidRPr="00892EF8">
              <w:rPr>
                <w:rFonts w:asciiTheme="minorHAnsi" w:eastAsia="Cambria" w:hAnsiTheme="minorHAnsi" w:cstheme="minorHAnsi"/>
                <w:sz w:val="20"/>
                <w:szCs w:val="20"/>
              </w:rPr>
              <w:t>letter</w:t>
            </w:r>
            <w:r>
              <w:rPr>
                <w:rFonts w:asciiTheme="minorHAnsi" w:eastAsia="Cambria" w:hAnsiTheme="minorHAnsi" w:cstheme="minorHAnsi"/>
                <w:sz w:val="20"/>
                <w:szCs w:val="20"/>
              </w:rPr>
              <w:t xml:space="preserve">, blogs, </w:t>
            </w:r>
            <w:r w:rsidRPr="00892EF8">
              <w:rPr>
                <w:rFonts w:asciiTheme="minorHAnsi" w:eastAsia="Cambria" w:hAnsiTheme="minorHAnsi" w:cstheme="minorHAnsi"/>
                <w:sz w:val="20"/>
                <w:szCs w:val="20"/>
              </w:rPr>
              <w:t>an</w:t>
            </w:r>
            <w:r w:rsidRPr="00892EF8">
              <w:rPr>
                <w:rFonts w:asciiTheme="minorHAnsi" w:eastAsia="Cambria" w:hAnsiTheme="minorHAnsi" w:cstheme="minorHAnsi"/>
                <w:spacing w:val="-1"/>
                <w:sz w:val="20"/>
                <w:szCs w:val="20"/>
              </w:rPr>
              <w:t>d</w:t>
            </w:r>
            <w:r w:rsidRPr="00892EF8">
              <w:rPr>
                <w:rFonts w:asciiTheme="minorHAnsi" w:eastAsia="Cambria" w:hAnsiTheme="minorHAnsi" w:cstheme="minorHAnsi"/>
                <w:sz w:val="20"/>
                <w:szCs w:val="20"/>
              </w:rPr>
              <w:t>/or s</w:t>
            </w:r>
            <w:r w:rsidRPr="00892EF8">
              <w:rPr>
                <w:rFonts w:asciiTheme="minorHAnsi" w:eastAsia="Cambria" w:hAnsiTheme="minorHAnsi" w:cstheme="minorHAnsi"/>
                <w:spacing w:val="-1"/>
                <w:sz w:val="20"/>
                <w:szCs w:val="20"/>
              </w:rPr>
              <w:t>oc</w:t>
            </w:r>
            <w:r w:rsidRPr="00892EF8">
              <w:rPr>
                <w:rFonts w:asciiTheme="minorHAnsi" w:eastAsia="Cambria" w:hAnsiTheme="minorHAnsi" w:cstheme="minorHAnsi"/>
                <w:spacing w:val="1"/>
                <w:sz w:val="20"/>
                <w:szCs w:val="20"/>
              </w:rPr>
              <w:t>i</w:t>
            </w:r>
            <w:r w:rsidRPr="00892EF8">
              <w:rPr>
                <w:rFonts w:asciiTheme="minorHAnsi" w:eastAsia="Cambria" w:hAnsiTheme="minorHAnsi" w:cstheme="minorHAnsi"/>
                <w:sz w:val="20"/>
                <w:szCs w:val="20"/>
              </w:rPr>
              <w:t xml:space="preserve">al </w:t>
            </w:r>
            <w:r w:rsidRPr="00892EF8">
              <w:rPr>
                <w:rFonts w:asciiTheme="minorHAnsi" w:eastAsia="Cambria" w:hAnsiTheme="minorHAnsi" w:cstheme="minorHAnsi"/>
                <w:spacing w:val="-2"/>
                <w:sz w:val="20"/>
                <w:szCs w:val="20"/>
              </w:rPr>
              <w:t>m</w:t>
            </w:r>
            <w:r w:rsidRPr="00892EF8">
              <w:rPr>
                <w:rFonts w:asciiTheme="minorHAnsi" w:eastAsia="Cambria" w:hAnsiTheme="minorHAnsi" w:cstheme="minorHAnsi"/>
                <w:sz w:val="20"/>
                <w:szCs w:val="20"/>
              </w:rPr>
              <w:t>ed</w:t>
            </w:r>
            <w:r w:rsidRPr="00892EF8">
              <w:rPr>
                <w:rFonts w:asciiTheme="minorHAnsi" w:eastAsia="Cambria" w:hAnsiTheme="minorHAnsi" w:cstheme="minorHAnsi"/>
                <w:spacing w:val="-1"/>
                <w:sz w:val="20"/>
                <w:szCs w:val="20"/>
              </w:rPr>
              <w:t>i</w:t>
            </w:r>
            <w:r w:rsidRPr="00892EF8">
              <w:rPr>
                <w:rFonts w:asciiTheme="minorHAnsi" w:eastAsia="Cambria" w:hAnsiTheme="minorHAnsi" w:cstheme="minorHAnsi"/>
                <w:sz w:val="20"/>
                <w:szCs w:val="20"/>
              </w:rPr>
              <w:t>a on</w:t>
            </w:r>
            <w:r w:rsidRPr="00892EF8">
              <w:rPr>
                <w:rFonts w:asciiTheme="minorHAnsi" w:eastAsia="Cambria" w:hAnsiTheme="minorHAnsi" w:cstheme="minorHAnsi"/>
                <w:spacing w:val="-1"/>
                <w:sz w:val="20"/>
                <w:szCs w:val="20"/>
              </w:rPr>
              <w:t xml:space="preserve"> </w:t>
            </w:r>
            <w:r w:rsidRPr="00892EF8">
              <w:rPr>
                <w:rFonts w:asciiTheme="minorHAnsi" w:eastAsia="Cambria" w:hAnsiTheme="minorHAnsi" w:cstheme="minorHAnsi"/>
                <w:sz w:val="20"/>
                <w:szCs w:val="20"/>
              </w:rPr>
              <w:t>a</w:t>
            </w:r>
            <w:r w:rsidRPr="00892EF8">
              <w:rPr>
                <w:rFonts w:asciiTheme="minorHAnsi" w:eastAsia="Cambria" w:hAnsiTheme="minorHAnsi" w:cstheme="minorHAnsi"/>
                <w:spacing w:val="-3"/>
                <w:sz w:val="20"/>
                <w:szCs w:val="20"/>
              </w:rPr>
              <w:t xml:space="preserve"> </w:t>
            </w:r>
            <w:r w:rsidRPr="00892EF8">
              <w:rPr>
                <w:rFonts w:asciiTheme="minorHAnsi" w:eastAsia="Cambria" w:hAnsiTheme="minorHAnsi" w:cstheme="minorHAnsi"/>
                <w:sz w:val="20"/>
                <w:szCs w:val="20"/>
              </w:rPr>
              <w:t>weekly</w:t>
            </w:r>
            <w:r w:rsidRPr="00892EF8">
              <w:rPr>
                <w:rFonts w:asciiTheme="minorHAnsi" w:eastAsia="Cambria" w:hAnsiTheme="minorHAnsi" w:cstheme="minorHAnsi"/>
                <w:spacing w:val="-1"/>
                <w:sz w:val="20"/>
                <w:szCs w:val="20"/>
              </w:rPr>
              <w:t xml:space="preserve"> b</w:t>
            </w:r>
            <w:r w:rsidRPr="00892EF8">
              <w:rPr>
                <w:rFonts w:asciiTheme="minorHAnsi" w:eastAsia="Cambria" w:hAnsiTheme="minorHAnsi" w:cstheme="minorHAnsi"/>
                <w:sz w:val="20"/>
                <w:szCs w:val="20"/>
              </w:rPr>
              <w:t>a</w:t>
            </w:r>
            <w:r w:rsidRPr="00892EF8">
              <w:rPr>
                <w:rFonts w:asciiTheme="minorHAnsi" w:eastAsia="Cambria" w:hAnsiTheme="minorHAnsi" w:cstheme="minorHAnsi"/>
                <w:spacing w:val="1"/>
                <w:sz w:val="20"/>
                <w:szCs w:val="20"/>
              </w:rPr>
              <w:t>s</w:t>
            </w:r>
            <w:r w:rsidRPr="00892EF8">
              <w:rPr>
                <w:rFonts w:asciiTheme="minorHAnsi" w:eastAsia="Cambria" w:hAnsiTheme="minorHAnsi" w:cstheme="minorHAnsi"/>
                <w:spacing w:val="-1"/>
                <w:sz w:val="20"/>
                <w:szCs w:val="20"/>
              </w:rPr>
              <w:t>i</w:t>
            </w:r>
            <w:r w:rsidRPr="00892EF8">
              <w:rPr>
                <w:rFonts w:asciiTheme="minorHAnsi" w:eastAsia="Cambria" w:hAnsiTheme="minorHAnsi" w:cstheme="minorHAnsi"/>
                <w:sz w:val="20"/>
                <w:szCs w:val="20"/>
              </w:rPr>
              <w:t>s</w:t>
            </w:r>
            <w:r w:rsidRPr="00892EF8">
              <w:rPr>
                <w:rFonts w:asciiTheme="minorHAnsi" w:eastAsia="Cambria" w:hAnsiTheme="minorHAnsi" w:cstheme="minorHAnsi"/>
                <w:spacing w:val="1"/>
                <w:sz w:val="20"/>
                <w:szCs w:val="20"/>
              </w:rPr>
              <w:t xml:space="preserve"> </w:t>
            </w:r>
            <w:r w:rsidRPr="00892EF8">
              <w:rPr>
                <w:rFonts w:asciiTheme="minorHAnsi" w:eastAsia="Cambria" w:hAnsiTheme="minorHAnsi" w:cstheme="minorHAnsi"/>
                <w:spacing w:val="-1"/>
                <w:sz w:val="20"/>
                <w:szCs w:val="20"/>
              </w:rPr>
              <w:t>d</w:t>
            </w:r>
            <w:r w:rsidRPr="00892EF8">
              <w:rPr>
                <w:rFonts w:asciiTheme="minorHAnsi" w:eastAsia="Cambria" w:hAnsiTheme="minorHAnsi" w:cstheme="minorHAnsi"/>
                <w:sz w:val="20"/>
                <w:szCs w:val="20"/>
              </w:rPr>
              <w:t>u</w:t>
            </w:r>
            <w:r w:rsidRPr="00892EF8">
              <w:rPr>
                <w:rFonts w:asciiTheme="minorHAnsi" w:eastAsia="Cambria" w:hAnsiTheme="minorHAnsi" w:cstheme="minorHAnsi"/>
                <w:spacing w:val="-2"/>
                <w:sz w:val="20"/>
                <w:szCs w:val="20"/>
              </w:rPr>
              <w:t>r</w:t>
            </w:r>
            <w:r w:rsidRPr="00892EF8">
              <w:rPr>
                <w:rFonts w:asciiTheme="minorHAnsi" w:eastAsia="Cambria" w:hAnsiTheme="minorHAnsi" w:cstheme="minorHAnsi"/>
                <w:spacing w:val="1"/>
                <w:sz w:val="20"/>
                <w:szCs w:val="20"/>
              </w:rPr>
              <w:t>i</w:t>
            </w:r>
            <w:r w:rsidRPr="00892EF8">
              <w:rPr>
                <w:rFonts w:asciiTheme="minorHAnsi" w:eastAsia="Cambria" w:hAnsiTheme="minorHAnsi" w:cstheme="minorHAnsi"/>
                <w:spacing w:val="-1"/>
                <w:sz w:val="20"/>
                <w:szCs w:val="20"/>
              </w:rPr>
              <w:t>n</w:t>
            </w:r>
            <w:r w:rsidRPr="00892EF8">
              <w:rPr>
                <w:rFonts w:asciiTheme="minorHAnsi" w:eastAsia="Cambria" w:hAnsiTheme="minorHAnsi" w:cstheme="minorHAnsi"/>
                <w:sz w:val="20"/>
                <w:szCs w:val="20"/>
              </w:rPr>
              <w:t>g</w:t>
            </w:r>
            <w:r w:rsidRPr="00892EF8">
              <w:rPr>
                <w:rFonts w:asciiTheme="minorHAnsi" w:eastAsia="Cambria" w:hAnsiTheme="minorHAnsi" w:cstheme="minorHAnsi"/>
                <w:spacing w:val="-1"/>
                <w:sz w:val="20"/>
                <w:szCs w:val="20"/>
              </w:rPr>
              <w:t xml:space="preserve"> t</w:t>
            </w:r>
            <w:r w:rsidRPr="00892EF8">
              <w:rPr>
                <w:rFonts w:asciiTheme="minorHAnsi" w:eastAsia="Cambria" w:hAnsiTheme="minorHAnsi" w:cstheme="minorHAnsi"/>
                <w:sz w:val="20"/>
                <w:szCs w:val="20"/>
              </w:rPr>
              <w:t>he</w:t>
            </w:r>
            <w:r w:rsidRPr="00892EF8">
              <w:rPr>
                <w:rFonts w:asciiTheme="minorHAnsi" w:eastAsia="Cambria" w:hAnsiTheme="minorHAnsi" w:cstheme="minorHAnsi"/>
                <w:spacing w:val="1"/>
                <w:sz w:val="20"/>
                <w:szCs w:val="20"/>
              </w:rPr>
              <w:t xml:space="preserve"> </w:t>
            </w:r>
            <w:r w:rsidRPr="00892EF8">
              <w:rPr>
                <w:rFonts w:asciiTheme="minorHAnsi" w:eastAsia="Cambria" w:hAnsiTheme="minorHAnsi" w:cstheme="minorHAnsi"/>
                <w:spacing w:val="-2"/>
                <w:sz w:val="20"/>
                <w:szCs w:val="20"/>
              </w:rPr>
              <w:t>s</w:t>
            </w:r>
            <w:r w:rsidRPr="00892EF8">
              <w:rPr>
                <w:rFonts w:asciiTheme="minorHAnsi" w:eastAsia="Cambria" w:hAnsiTheme="minorHAnsi" w:cstheme="minorHAnsi"/>
                <w:spacing w:val="1"/>
                <w:sz w:val="20"/>
                <w:szCs w:val="20"/>
              </w:rPr>
              <w:t>c</w:t>
            </w:r>
            <w:r w:rsidRPr="00892EF8">
              <w:rPr>
                <w:rFonts w:asciiTheme="minorHAnsi" w:eastAsia="Cambria" w:hAnsiTheme="minorHAnsi" w:cstheme="minorHAnsi"/>
                <w:sz w:val="20"/>
                <w:szCs w:val="20"/>
              </w:rPr>
              <w:t>h</w:t>
            </w:r>
            <w:r w:rsidRPr="00892EF8">
              <w:rPr>
                <w:rFonts w:asciiTheme="minorHAnsi" w:eastAsia="Cambria" w:hAnsiTheme="minorHAnsi" w:cstheme="minorHAnsi"/>
                <w:spacing w:val="-1"/>
                <w:sz w:val="20"/>
                <w:szCs w:val="20"/>
              </w:rPr>
              <w:t>o</w:t>
            </w:r>
            <w:r w:rsidRPr="00892EF8">
              <w:rPr>
                <w:rFonts w:asciiTheme="minorHAnsi" w:eastAsia="Cambria" w:hAnsiTheme="minorHAnsi" w:cstheme="minorHAnsi"/>
                <w:sz w:val="20"/>
                <w:szCs w:val="20"/>
              </w:rPr>
              <w:t xml:space="preserve">ol </w:t>
            </w:r>
            <w:r w:rsidRPr="00892EF8">
              <w:rPr>
                <w:rFonts w:asciiTheme="minorHAnsi" w:eastAsia="Cambria" w:hAnsiTheme="minorHAnsi" w:cstheme="minorHAnsi"/>
                <w:spacing w:val="-1"/>
                <w:sz w:val="20"/>
                <w:szCs w:val="20"/>
              </w:rPr>
              <w:t>y</w:t>
            </w:r>
            <w:r w:rsidRPr="00892EF8">
              <w:rPr>
                <w:rFonts w:asciiTheme="minorHAnsi" w:eastAsia="Cambria" w:hAnsiTheme="minorHAnsi" w:cstheme="minorHAnsi"/>
                <w:sz w:val="20"/>
                <w:szCs w:val="20"/>
              </w:rPr>
              <w:t>ear.</w:t>
            </w:r>
          </w:p>
        </w:tc>
        <w:tc>
          <w:tcPr>
            <w:tcW w:w="1440" w:type="dxa"/>
          </w:tcPr>
          <w:p w:rsidR="00F47554" w:rsidRPr="00892EF8" w:rsidRDefault="00F47554" w:rsidP="00F47554">
            <w:pPr>
              <w:spacing w:before="3" w:after="0" w:line="240" w:lineRule="auto"/>
              <w:ind w:right="63"/>
              <w:rPr>
                <w:rFonts w:asciiTheme="minorHAnsi" w:eastAsia="Cambria" w:hAnsiTheme="minorHAnsi" w:cstheme="minorHAnsi"/>
                <w:sz w:val="18"/>
                <w:szCs w:val="18"/>
              </w:rPr>
            </w:pPr>
            <w:r>
              <w:rPr>
                <w:rFonts w:asciiTheme="minorHAnsi" w:eastAsia="Cambria" w:hAnsiTheme="minorHAnsi" w:cstheme="minorHAnsi"/>
                <w:sz w:val="18"/>
                <w:szCs w:val="18"/>
              </w:rPr>
              <w:t>P</w:t>
            </w:r>
            <w:r w:rsidRPr="00892EF8">
              <w:rPr>
                <w:rFonts w:asciiTheme="minorHAnsi" w:eastAsia="Cambria" w:hAnsiTheme="minorHAnsi" w:cstheme="minorHAnsi"/>
                <w:spacing w:val="-1"/>
                <w:sz w:val="18"/>
                <w:szCs w:val="18"/>
              </w:rPr>
              <w:t>r</w:t>
            </w:r>
            <w:r w:rsidRPr="00892EF8">
              <w:rPr>
                <w:rFonts w:asciiTheme="minorHAnsi" w:eastAsia="Cambria" w:hAnsiTheme="minorHAnsi" w:cstheme="minorHAnsi"/>
                <w:spacing w:val="1"/>
                <w:sz w:val="18"/>
                <w:szCs w:val="18"/>
              </w:rPr>
              <w:t>i</w:t>
            </w:r>
            <w:r w:rsidRPr="00892EF8">
              <w:rPr>
                <w:rFonts w:asciiTheme="minorHAnsi" w:eastAsia="Cambria" w:hAnsiTheme="minorHAnsi" w:cstheme="minorHAnsi"/>
                <w:spacing w:val="-1"/>
                <w:sz w:val="18"/>
                <w:szCs w:val="18"/>
              </w:rPr>
              <w:t>nc</w:t>
            </w:r>
            <w:r w:rsidRPr="00892EF8">
              <w:rPr>
                <w:rFonts w:asciiTheme="minorHAnsi" w:eastAsia="Cambria" w:hAnsiTheme="minorHAnsi" w:cstheme="minorHAnsi"/>
                <w:spacing w:val="1"/>
                <w:sz w:val="18"/>
                <w:szCs w:val="18"/>
              </w:rPr>
              <w:t>i</w:t>
            </w:r>
            <w:r w:rsidRPr="00892EF8">
              <w:rPr>
                <w:rFonts w:asciiTheme="minorHAnsi" w:eastAsia="Cambria" w:hAnsiTheme="minorHAnsi" w:cstheme="minorHAnsi"/>
                <w:sz w:val="18"/>
                <w:szCs w:val="18"/>
              </w:rPr>
              <w:t>pals</w:t>
            </w:r>
            <w:r w:rsidRPr="00892EF8">
              <w:rPr>
                <w:rFonts w:asciiTheme="minorHAnsi" w:eastAsia="Cambria" w:hAnsiTheme="minorHAnsi" w:cstheme="minorHAnsi"/>
                <w:spacing w:val="-2"/>
                <w:sz w:val="18"/>
                <w:szCs w:val="18"/>
              </w:rPr>
              <w:t xml:space="preserve"> </w:t>
            </w:r>
            <w:r w:rsidRPr="00892EF8">
              <w:rPr>
                <w:rFonts w:asciiTheme="minorHAnsi" w:eastAsia="Cambria" w:hAnsiTheme="minorHAnsi" w:cstheme="minorHAnsi"/>
                <w:sz w:val="18"/>
                <w:szCs w:val="18"/>
              </w:rPr>
              <w:t>or de</w:t>
            </w:r>
            <w:r w:rsidRPr="00892EF8">
              <w:rPr>
                <w:rFonts w:asciiTheme="minorHAnsi" w:eastAsia="Cambria" w:hAnsiTheme="minorHAnsi" w:cstheme="minorHAnsi"/>
                <w:spacing w:val="-1"/>
                <w:sz w:val="18"/>
                <w:szCs w:val="18"/>
              </w:rPr>
              <w:t>s</w:t>
            </w:r>
            <w:r w:rsidRPr="00892EF8">
              <w:rPr>
                <w:rFonts w:asciiTheme="minorHAnsi" w:eastAsia="Cambria" w:hAnsiTheme="minorHAnsi" w:cstheme="minorHAnsi"/>
                <w:spacing w:val="1"/>
                <w:sz w:val="18"/>
                <w:szCs w:val="18"/>
              </w:rPr>
              <w:t>i</w:t>
            </w:r>
            <w:r w:rsidRPr="00892EF8">
              <w:rPr>
                <w:rFonts w:asciiTheme="minorHAnsi" w:eastAsia="Cambria" w:hAnsiTheme="minorHAnsi" w:cstheme="minorHAnsi"/>
                <w:spacing w:val="-1"/>
                <w:sz w:val="18"/>
                <w:szCs w:val="18"/>
              </w:rPr>
              <w:t>gn</w:t>
            </w:r>
            <w:r w:rsidRPr="00892EF8">
              <w:rPr>
                <w:rFonts w:asciiTheme="minorHAnsi" w:eastAsia="Cambria" w:hAnsiTheme="minorHAnsi" w:cstheme="minorHAnsi"/>
                <w:sz w:val="18"/>
                <w:szCs w:val="18"/>
              </w:rPr>
              <w:t>ee</w:t>
            </w:r>
          </w:p>
        </w:tc>
        <w:tc>
          <w:tcPr>
            <w:tcW w:w="1350" w:type="dxa"/>
            <w:vAlign w:val="center"/>
          </w:tcPr>
          <w:p w:rsidR="00F47554" w:rsidRPr="00A8428C"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June 2017</w:t>
            </w:r>
          </w:p>
        </w:tc>
        <w:tc>
          <w:tcPr>
            <w:tcW w:w="1440" w:type="dxa"/>
            <w:vAlign w:val="center"/>
          </w:tcPr>
          <w:p w:rsidR="00F47554" w:rsidRPr="00A8428C"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In progress</w:t>
            </w:r>
          </w:p>
        </w:tc>
      </w:tr>
      <w:tr w:rsidR="00F47554" w:rsidTr="00F47554">
        <w:trPr>
          <w:jc w:val="center"/>
        </w:trPr>
        <w:tc>
          <w:tcPr>
            <w:tcW w:w="6890" w:type="dxa"/>
          </w:tcPr>
          <w:p w:rsidR="00F47554" w:rsidRPr="00892EF8" w:rsidRDefault="00F47554" w:rsidP="00F47554">
            <w:pPr>
              <w:spacing w:before="3" w:after="0" w:line="240" w:lineRule="auto"/>
              <w:ind w:right="426"/>
              <w:rPr>
                <w:rFonts w:asciiTheme="minorHAnsi" w:eastAsia="Cambria" w:hAnsiTheme="minorHAnsi" w:cstheme="minorHAnsi"/>
                <w:sz w:val="20"/>
                <w:szCs w:val="20"/>
              </w:rPr>
            </w:pPr>
            <w:r w:rsidRPr="00442F01">
              <w:rPr>
                <w:rFonts w:eastAsia="Cambria" w:cstheme="minorHAnsi"/>
                <w:color w:val="auto"/>
                <w:sz w:val="20"/>
                <w:szCs w:val="20"/>
              </w:rPr>
              <w:t>Teachers will maintain a current blog for their classroom to serve as information sharing for parents.</w:t>
            </w:r>
          </w:p>
        </w:tc>
        <w:tc>
          <w:tcPr>
            <w:tcW w:w="1440" w:type="dxa"/>
          </w:tcPr>
          <w:p w:rsidR="00F47554" w:rsidRDefault="00F47554" w:rsidP="00F47554">
            <w:pPr>
              <w:spacing w:before="3" w:after="0" w:line="240" w:lineRule="auto"/>
              <w:ind w:right="63"/>
              <w:rPr>
                <w:rFonts w:asciiTheme="minorHAnsi" w:eastAsia="Cambria" w:hAnsiTheme="minorHAnsi" w:cstheme="minorHAnsi"/>
                <w:sz w:val="18"/>
                <w:szCs w:val="18"/>
              </w:rPr>
            </w:pPr>
            <w:r>
              <w:rPr>
                <w:rFonts w:asciiTheme="minorHAnsi" w:eastAsia="Cambria" w:hAnsiTheme="minorHAnsi" w:cstheme="minorHAnsi"/>
                <w:sz w:val="18"/>
                <w:szCs w:val="18"/>
              </w:rPr>
              <w:t>Teachers</w:t>
            </w:r>
          </w:p>
        </w:tc>
        <w:tc>
          <w:tcPr>
            <w:tcW w:w="1350" w:type="dxa"/>
            <w:vAlign w:val="center"/>
          </w:tcPr>
          <w:p w:rsidR="00F47554" w:rsidRPr="00A8428C"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June 2018</w:t>
            </w:r>
          </w:p>
        </w:tc>
        <w:tc>
          <w:tcPr>
            <w:tcW w:w="1440" w:type="dxa"/>
            <w:vAlign w:val="center"/>
          </w:tcPr>
          <w:p w:rsidR="00F47554" w:rsidRPr="00A8428C"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Planned</w:t>
            </w:r>
          </w:p>
        </w:tc>
      </w:tr>
      <w:tr w:rsidR="00F47554" w:rsidTr="00F47554">
        <w:trPr>
          <w:jc w:val="center"/>
        </w:trPr>
        <w:tc>
          <w:tcPr>
            <w:tcW w:w="6890" w:type="dxa"/>
          </w:tcPr>
          <w:p w:rsidR="00F47554" w:rsidRPr="00892EF8" w:rsidRDefault="00F47554" w:rsidP="00F47554">
            <w:pPr>
              <w:spacing w:after="0" w:line="240" w:lineRule="auto"/>
              <w:rPr>
                <w:rFonts w:asciiTheme="minorHAnsi" w:eastAsia="Cambria" w:hAnsiTheme="minorHAnsi" w:cstheme="minorHAnsi"/>
                <w:sz w:val="20"/>
                <w:szCs w:val="20"/>
              </w:rPr>
            </w:pPr>
            <w:r w:rsidRPr="00892EF8">
              <w:rPr>
                <w:rFonts w:asciiTheme="minorHAnsi" w:eastAsia="Cambria" w:hAnsiTheme="minorHAnsi" w:cstheme="minorHAnsi"/>
                <w:sz w:val="20"/>
                <w:szCs w:val="20"/>
              </w:rPr>
              <w:t xml:space="preserve">Staff and parent surveys on communications indicate improvement from the previous year results. </w:t>
            </w:r>
          </w:p>
        </w:tc>
        <w:tc>
          <w:tcPr>
            <w:tcW w:w="1440" w:type="dxa"/>
          </w:tcPr>
          <w:p w:rsidR="00F47554"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Principals</w:t>
            </w:r>
          </w:p>
          <w:p w:rsidR="00F47554" w:rsidRPr="00892EF8" w:rsidRDefault="00F47554" w:rsidP="00F47554">
            <w:pPr>
              <w:spacing w:after="0" w:line="240" w:lineRule="auto"/>
              <w:rPr>
                <w:rFonts w:asciiTheme="minorHAnsi" w:hAnsiTheme="minorHAnsi" w:cstheme="minorHAnsi"/>
                <w:sz w:val="18"/>
                <w:szCs w:val="18"/>
              </w:rPr>
            </w:pPr>
            <w:r>
              <w:rPr>
                <w:rFonts w:asciiTheme="minorHAnsi" w:hAnsiTheme="minorHAnsi" w:cstheme="minorHAnsi"/>
                <w:sz w:val="18"/>
                <w:szCs w:val="18"/>
              </w:rPr>
              <w:t>School Council</w:t>
            </w:r>
          </w:p>
        </w:tc>
        <w:tc>
          <w:tcPr>
            <w:tcW w:w="1350" w:type="dxa"/>
            <w:vAlign w:val="center"/>
          </w:tcPr>
          <w:p w:rsidR="00F47554" w:rsidRPr="00A8428C"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Annual</w:t>
            </w:r>
          </w:p>
        </w:tc>
        <w:tc>
          <w:tcPr>
            <w:tcW w:w="1440" w:type="dxa"/>
            <w:vAlign w:val="center"/>
          </w:tcPr>
          <w:p w:rsidR="00F47554" w:rsidRPr="00A8428C" w:rsidRDefault="00F47554" w:rsidP="00F4755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Planned</w:t>
            </w:r>
          </w:p>
        </w:tc>
      </w:tr>
      <w:tr w:rsidR="00F47554" w:rsidTr="00F47554">
        <w:trPr>
          <w:jc w:val="center"/>
        </w:trPr>
        <w:tc>
          <w:tcPr>
            <w:tcW w:w="6890" w:type="dxa"/>
            <w:shd w:val="clear" w:color="auto" w:fill="FFFFCC"/>
            <w:vAlign w:val="center"/>
          </w:tcPr>
          <w:p w:rsidR="00F47554" w:rsidRPr="00A723BF" w:rsidRDefault="00F47554" w:rsidP="00F47554">
            <w:pPr>
              <w:spacing w:after="0" w:line="240" w:lineRule="auto"/>
              <w:rPr>
                <w:b/>
                <w:sz w:val="20"/>
                <w:szCs w:val="20"/>
              </w:rPr>
            </w:pPr>
            <w:r>
              <w:rPr>
                <w:b/>
                <w:sz w:val="20"/>
                <w:szCs w:val="20"/>
              </w:rPr>
              <w:t xml:space="preserve">Cultivate Partnership Schools </w:t>
            </w:r>
          </w:p>
        </w:tc>
        <w:tc>
          <w:tcPr>
            <w:tcW w:w="1440" w:type="dxa"/>
            <w:shd w:val="clear" w:color="auto" w:fill="FFFFCC"/>
            <w:vAlign w:val="center"/>
          </w:tcPr>
          <w:p w:rsidR="00F47554" w:rsidRPr="00FF3131" w:rsidRDefault="00F47554" w:rsidP="00F47554">
            <w:pPr>
              <w:spacing w:after="0" w:line="240" w:lineRule="auto"/>
              <w:jc w:val="center"/>
              <w:rPr>
                <w:rFonts w:asciiTheme="minorHAnsi" w:hAnsiTheme="minorHAnsi" w:cstheme="minorHAnsi"/>
                <w:sz w:val="18"/>
                <w:szCs w:val="18"/>
              </w:rPr>
            </w:pPr>
            <w:r w:rsidRPr="00FF3131">
              <w:rPr>
                <w:rFonts w:asciiTheme="minorHAnsi" w:eastAsia="Cambria" w:hAnsiTheme="minorHAnsi" w:cstheme="minorHAnsi"/>
                <w:b/>
                <w:sz w:val="18"/>
                <w:szCs w:val="18"/>
              </w:rPr>
              <w:t>Person Responsible</w:t>
            </w:r>
          </w:p>
        </w:tc>
        <w:tc>
          <w:tcPr>
            <w:tcW w:w="1350" w:type="dxa"/>
            <w:shd w:val="clear" w:color="auto" w:fill="FFFFCC"/>
            <w:vAlign w:val="center"/>
          </w:tcPr>
          <w:p w:rsidR="00F47554" w:rsidRPr="00FF3131" w:rsidRDefault="00F47554" w:rsidP="00F47554">
            <w:pPr>
              <w:spacing w:after="0" w:line="240" w:lineRule="auto"/>
              <w:jc w:val="center"/>
              <w:rPr>
                <w:rFonts w:asciiTheme="minorHAnsi" w:hAnsiTheme="minorHAnsi" w:cstheme="minorHAnsi"/>
                <w:sz w:val="18"/>
                <w:szCs w:val="18"/>
              </w:rPr>
            </w:pPr>
            <w:r>
              <w:rPr>
                <w:rFonts w:asciiTheme="minorHAnsi" w:eastAsia="Cambria" w:hAnsiTheme="minorHAnsi" w:cstheme="minorHAnsi"/>
                <w:b/>
                <w:sz w:val="18"/>
                <w:szCs w:val="18"/>
              </w:rPr>
              <w:t xml:space="preserve">Target </w:t>
            </w:r>
            <w:r w:rsidRPr="00FF3131">
              <w:rPr>
                <w:rFonts w:asciiTheme="minorHAnsi" w:eastAsia="Cambria" w:hAnsiTheme="minorHAnsi" w:cstheme="minorHAnsi"/>
                <w:b/>
                <w:sz w:val="18"/>
                <w:szCs w:val="18"/>
              </w:rPr>
              <w:t>Date</w:t>
            </w:r>
          </w:p>
        </w:tc>
        <w:tc>
          <w:tcPr>
            <w:tcW w:w="1440" w:type="dxa"/>
            <w:shd w:val="clear" w:color="auto" w:fill="FFFFCC"/>
            <w:vAlign w:val="center"/>
          </w:tcPr>
          <w:p w:rsidR="00F47554" w:rsidRPr="00FF3131" w:rsidRDefault="00F47554" w:rsidP="00F47554">
            <w:pPr>
              <w:spacing w:after="0" w:line="240" w:lineRule="auto"/>
              <w:jc w:val="center"/>
              <w:rPr>
                <w:rFonts w:asciiTheme="minorHAnsi" w:hAnsiTheme="minorHAnsi" w:cstheme="minorHAnsi"/>
                <w:sz w:val="18"/>
                <w:szCs w:val="18"/>
              </w:rPr>
            </w:pPr>
            <w:r w:rsidRPr="00FF3131">
              <w:rPr>
                <w:rFonts w:asciiTheme="minorHAnsi" w:eastAsia="Cambria" w:hAnsiTheme="minorHAnsi" w:cstheme="minorHAnsi"/>
                <w:b/>
                <w:sz w:val="18"/>
                <w:szCs w:val="18"/>
              </w:rPr>
              <w:t>Status</w:t>
            </w:r>
          </w:p>
        </w:tc>
      </w:tr>
      <w:tr w:rsidR="00F47554" w:rsidTr="00F47554">
        <w:trPr>
          <w:trHeight w:val="323"/>
          <w:jc w:val="center"/>
        </w:trPr>
        <w:tc>
          <w:tcPr>
            <w:tcW w:w="6890" w:type="dxa"/>
            <w:shd w:val="clear" w:color="auto" w:fill="auto"/>
            <w:vAlign w:val="center"/>
          </w:tcPr>
          <w:p w:rsidR="00F47554" w:rsidRPr="00AE44EE" w:rsidRDefault="00F47554" w:rsidP="00F47554">
            <w:pPr>
              <w:spacing w:after="0" w:line="240" w:lineRule="auto"/>
              <w:rPr>
                <w:sz w:val="20"/>
                <w:szCs w:val="20"/>
              </w:rPr>
            </w:pPr>
            <w:r w:rsidRPr="00AE44EE">
              <w:rPr>
                <w:sz w:val="20"/>
                <w:szCs w:val="20"/>
              </w:rPr>
              <w:t>Participate in district discussions regarding concept of partnership schools</w:t>
            </w:r>
          </w:p>
        </w:tc>
        <w:tc>
          <w:tcPr>
            <w:tcW w:w="1440" w:type="dxa"/>
            <w:vMerge w:val="restart"/>
            <w:shd w:val="clear" w:color="auto" w:fill="auto"/>
            <w:vAlign w:val="center"/>
          </w:tcPr>
          <w:p w:rsidR="00F47554" w:rsidRDefault="00F47554" w:rsidP="00F47554">
            <w:pPr>
              <w:spacing w:after="0" w:line="240" w:lineRule="auto"/>
              <w:rPr>
                <w:rFonts w:asciiTheme="minorHAnsi" w:eastAsia="Cambria" w:hAnsiTheme="minorHAnsi" w:cstheme="minorHAnsi"/>
                <w:sz w:val="18"/>
                <w:szCs w:val="18"/>
              </w:rPr>
            </w:pPr>
            <w:r>
              <w:rPr>
                <w:rFonts w:asciiTheme="minorHAnsi" w:eastAsia="Cambria" w:hAnsiTheme="minorHAnsi" w:cstheme="minorHAnsi"/>
                <w:sz w:val="18"/>
                <w:szCs w:val="18"/>
              </w:rPr>
              <w:t>Principals</w:t>
            </w:r>
          </w:p>
          <w:p w:rsidR="00F47554" w:rsidRPr="00AE44EE" w:rsidRDefault="00A114BA" w:rsidP="00F47554">
            <w:pPr>
              <w:spacing w:after="0" w:line="240" w:lineRule="auto"/>
              <w:rPr>
                <w:rFonts w:asciiTheme="minorHAnsi" w:eastAsia="Cambria" w:hAnsiTheme="minorHAnsi" w:cstheme="minorHAnsi"/>
                <w:sz w:val="18"/>
                <w:szCs w:val="18"/>
              </w:rPr>
            </w:pPr>
            <w:r>
              <w:rPr>
                <w:rFonts w:asciiTheme="minorHAnsi" w:eastAsia="Cambria" w:hAnsiTheme="minorHAnsi" w:cstheme="minorHAnsi"/>
                <w:sz w:val="18"/>
                <w:szCs w:val="18"/>
              </w:rPr>
              <w:t xml:space="preserve">District </w:t>
            </w:r>
            <w:r w:rsidR="00F47554">
              <w:rPr>
                <w:rFonts w:asciiTheme="minorHAnsi" w:eastAsia="Cambria" w:hAnsiTheme="minorHAnsi" w:cstheme="minorHAnsi"/>
                <w:sz w:val="18"/>
                <w:szCs w:val="18"/>
              </w:rPr>
              <w:t xml:space="preserve"> Admin</w:t>
            </w:r>
          </w:p>
        </w:tc>
        <w:tc>
          <w:tcPr>
            <w:tcW w:w="1350" w:type="dxa"/>
            <w:vMerge w:val="restart"/>
            <w:shd w:val="clear" w:color="auto" w:fill="auto"/>
            <w:vAlign w:val="center"/>
          </w:tcPr>
          <w:p w:rsidR="00F47554" w:rsidRPr="00A114BA" w:rsidRDefault="00F47554" w:rsidP="00F47554">
            <w:pPr>
              <w:spacing w:after="0" w:line="240" w:lineRule="auto"/>
              <w:jc w:val="center"/>
              <w:rPr>
                <w:rFonts w:asciiTheme="minorHAnsi" w:eastAsia="Cambria" w:hAnsiTheme="minorHAnsi" w:cstheme="minorHAnsi"/>
                <w:sz w:val="18"/>
                <w:szCs w:val="18"/>
              </w:rPr>
            </w:pPr>
            <w:r w:rsidRPr="00A114BA">
              <w:rPr>
                <w:rFonts w:asciiTheme="minorHAnsi" w:eastAsia="Cambria" w:hAnsiTheme="minorHAnsi" w:cstheme="minorHAnsi"/>
                <w:sz w:val="18"/>
                <w:szCs w:val="18"/>
              </w:rPr>
              <w:t>June 2019</w:t>
            </w:r>
          </w:p>
        </w:tc>
        <w:tc>
          <w:tcPr>
            <w:tcW w:w="1440" w:type="dxa"/>
            <w:vMerge w:val="restart"/>
            <w:shd w:val="clear" w:color="auto" w:fill="auto"/>
            <w:vAlign w:val="center"/>
          </w:tcPr>
          <w:p w:rsidR="00F47554" w:rsidRPr="00AE44EE" w:rsidRDefault="00F47554" w:rsidP="00F47554">
            <w:pPr>
              <w:spacing w:after="0" w:line="240" w:lineRule="auto"/>
              <w:jc w:val="center"/>
              <w:rPr>
                <w:rFonts w:asciiTheme="minorHAnsi" w:eastAsia="Cambria" w:hAnsiTheme="minorHAnsi" w:cstheme="minorHAnsi"/>
                <w:sz w:val="18"/>
                <w:szCs w:val="18"/>
              </w:rPr>
            </w:pPr>
            <w:r w:rsidRPr="00AE44EE">
              <w:rPr>
                <w:rFonts w:asciiTheme="minorHAnsi" w:eastAsia="Cambria" w:hAnsiTheme="minorHAnsi" w:cstheme="minorHAnsi"/>
                <w:sz w:val="18"/>
                <w:szCs w:val="18"/>
              </w:rPr>
              <w:t>Planned</w:t>
            </w:r>
          </w:p>
        </w:tc>
      </w:tr>
      <w:tr w:rsidR="00F47554" w:rsidTr="00F47554">
        <w:trPr>
          <w:trHeight w:val="70"/>
          <w:jc w:val="center"/>
        </w:trPr>
        <w:tc>
          <w:tcPr>
            <w:tcW w:w="6890" w:type="dxa"/>
            <w:shd w:val="clear" w:color="auto" w:fill="auto"/>
            <w:vAlign w:val="center"/>
          </w:tcPr>
          <w:p w:rsidR="00F47554" w:rsidRPr="00AE44EE" w:rsidRDefault="00F47554" w:rsidP="00F47554">
            <w:pPr>
              <w:spacing w:after="0" w:line="240" w:lineRule="auto"/>
              <w:rPr>
                <w:sz w:val="20"/>
                <w:szCs w:val="20"/>
              </w:rPr>
            </w:pPr>
            <w:r w:rsidRPr="00AE44EE">
              <w:rPr>
                <w:sz w:val="20"/>
                <w:szCs w:val="20"/>
              </w:rPr>
              <w:t xml:space="preserve">Contribute input to decision and direction of PS within the BPS. </w:t>
            </w:r>
          </w:p>
        </w:tc>
        <w:tc>
          <w:tcPr>
            <w:tcW w:w="1440" w:type="dxa"/>
            <w:vMerge/>
            <w:shd w:val="clear" w:color="auto" w:fill="auto"/>
            <w:vAlign w:val="center"/>
          </w:tcPr>
          <w:p w:rsidR="00F47554" w:rsidRPr="00AE44EE" w:rsidRDefault="00F47554" w:rsidP="00F47554">
            <w:pPr>
              <w:spacing w:after="0" w:line="240" w:lineRule="auto"/>
              <w:rPr>
                <w:rFonts w:asciiTheme="minorHAnsi" w:eastAsia="Cambria" w:hAnsiTheme="minorHAnsi" w:cstheme="minorHAnsi"/>
                <w:sz w:val="18"/>
                <w:szCs w:val="18"/>
              </w:rPr>
            </w:pPr>
          </w:p>
        </w:tc>
        <w:tc>
          <w:tcPr>
            <w:tcW w:w="1350" w:type="dxa"/>
            <w:vMerge/>
            <w:shd w:val="clear" w:color="auto" w:fill="auto"/>
            <w:vAlign w:val="center"/>
          </w:tcPr>
          <w:p w:rsidR="00F47554" w:rsidRPr="00FF3131" w:rsidRDefault="00F47554" w:rsidP="00F47554">
            <w:pPr>
              <w:spacing w:after="0" w:line="240" w:lineRule="auto"/>
              <w:jc w:val="center"/>
              <w:rPr>
                <w:rFonts w:asciiTheme="minorHAnsi" w:eastAsia="Cambria" w:hAnsiTheme="minorHAnsi" w:cstheme="minorHAnsi"/>
                <w:b/>
                <w:sz w:val="18"/>
                <w:szCs w:val="18"/>
              </w:rPr>
            </w:pPr>
          </w:p>
        </w:tc>
        <w:tc>
          <w:tcPr>
            <w:tcW w:w="1440" w:type="dxa"/>
            <w:vMerge/>
            <w:shd w:val="clear" w:color="auto" w:fill="auto"/>
            <w:vAlign w:val="center"/>
          </w:tcPr>
          <w:p w:rsidR="00F47554" w:rsidRPr="00FF3131" w:rsidRDefault="00F47554" w:rsidP="00F47554">
            <w:pPr>
              <w:spacing w:after="0" w:line="240" w:lineRule="auto"/>
              <w:jc w:val="center"/>
              <w:rPr>
                <w:rFonts w:asciiTheme="minorHAnsi" w:eastAsia="Cambria" w:hAnsiTheme="minorHAnsi" w:cstheme="minorHAnsi"/>
                <w:b/>
                <w:sz w:val="18"/>
                <w:szCs w:val="18"/>
              </w:rPr>
            </w:pPr>
          </w:p>
        </w:tc>
      </w:tr>
    </w:tbl>
    <w:p w:rsidR="00F47554" w:rsidRDefault="00F47554" w:rsidP="00F47554">
      <w:pPr>
        <w:spacing w:after="0" w:line="240" w:lineRule="auto"/>
      </w:pPr>
    </w:p>
    <w:tbl>
      <w:tblPr>
        <w:tblW w:w="11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120"/>
      </w:tblGrid>
      <w:tr w:rsidR="00F47554" w:rsidTr="00F47554">
        <w:trPr>
          <w:jc w:val="center"/>
        </w:trPr>
        <w:tc>
          <w:tcPr>
            <w:tcW w:w="11120" w:type="dxa"/>
            <w:tcBorders>
              <w:bottom w:val="single" w:sz="4" w:space="0" w:color="000000"/>
            </w:tcBorders>
            <w:shd w:val="clear" w:color="auto" w:fill="F2DBDB" w:themeFill="accent2" w:themeFillTint="33"/>
          </w:tcPr>
          <w:p w:rsidR="00F47554" w:rsidRDefault="00F47554" w:rsidP="00F47554">
            <w:pPr>
              <w:spacing w:after="0" w:line="240" w:lineRule="auto"/>
              <w:jc w:val="center"/>
              <w:rPr>
                <w:rFonts w:ascii="Cambria" w:eastAsia="Cambria" w:hAnsi="Cambria" w:cs="Cambria"/>
                <w:b/>
                <w:sz w:val="20"/>
                <w:szCs w:val="20"/>
              </w:rPr>
            </w:pPr>
            <w:r>
              <w:rPr>
                <w:rFonts w:ascii="Cambria" w:eastAsia="Cambria" w:hAnsi="Cambria" w:cs="Cambria"/>
                <w:b/>
                <w:sz w:val="20"/>
                <w:szCs w:val="20"/>
              </w:rPr>
              <w:t>Resources Supporting Implementation</w:t>
            </w:r>
          </w:p>
          <w:p w:rsidR="00F47554" w:rsidRDefault="00F47554" w:rsidP="00F47554">
            <w:pPr>
              <w:spacing w:after="0" w:line="240" w:lineRule="auto"/>
              <w:jc w:val="center"/>
              <w:rPr>
                <w:rFonts w:ascii="Cambria" w:eastAsia="Cambria" w:hAnsi="Cambria" w:cs="Cambria"/>
                <w:b/>
                <w:sz w:val="20"/>
                <w:szCs w:val="20"/>
              </w:rPr>
            </w:pPr>
            <w:r>
              <w:rPr>
                <w:rFonts w:ascii="Cambria" w:eastAsia="Cambria" w:hAnsi="Cambria" w:cs="Cambria"/>
                <w:i/>
                <w:sz w:val="18"/>
                <w:szCs w:val="18"/>
              </w:rPr>
              <w:t>The staff and financial resources allocated to support this initiative.</w:t>
            </w:r>
          </w:p>
        </w:tc>
      </w:tr>
      <w:tr w:rsidR="00F47554" w:rsidTr="00F47554">
        <w:trPr>
          <w:jc w:val="center"/>
        </w:trPr>
        <w:tc>
          <w:tcPr>
            <w:tcW w:w="11120" w:type="dxa"/>
            <w:tcBorders>
              <w:bottom w:val="single" w:sz="4" w:space="0" w:color="000000"/>
            </w:tcBorders>
            <w:shd w:val="clear" w:color="auto" w:fill="FFFFCC"/>
          </w:tcPr>
          <w:p w:rsidR="00F47554" w:rsidRPr="00F47554" w:rsidRDefault="00F47554" w:rsidP="00F47554">
            <w:pPr>
              <w:spacing w:after="0" w:line="240" w:lineRule="auto"/>
              <w:rPr>
                <w:rFonts w:asciiTheme="minorHAnsi" w:hAnsiTheme="minorHAnsi"/>
              </w:rPr>
            </w:pPr>
            <w:r w:rsidRPr="00F47554">
              <w:rPr>
                <w:rFonts w:asciiTheme="minorHAnsi" w:eastAsia="Cambria" w:hAnsiTheme="minorHAnsi" w:cs="Cambria"/>
                <w:b/>
                <w:sz w:val="20"/>
                <w:szCs w:val="20"/>
              </w:rPr>
              <w:t xml:space="preserve">Resources </w:t>
            </w:r>
          </w:p>
        </w:tc>
      </w:tr>
      <w:tr w:rsidR="00F47554" w:rsidTr="00F47554">
        <w:trPr>
          <w:jc w:val="center"/>
        </w:trPr>
        <w:tc>
          <w:tcPr>
            <w:tcW w:w="11120" w:type="dxa"/>
          </w:tcPr>
          <w:p w:rsidR="00F47554" w:rsidRPr="00FE5746" w:rsidRDefault="00F47554" w:rsidP="00F47554">
            <w:pPr>
              <w:spacing w:after="0" w:line="240" w:lineRule="auto"/>
              <w:rPr>
                <w:rFonts w:asciiTheme="minorHAnsi" w:hAnsiTheme="minorHAnsi" w:cstheme="minorHAnsi"/>
                <w:color w:val="auto"/>
              </w:rPr>
            </w:pPr>
            <w:r>
              <w:rPr>
                <w:rFonts w:asciiTheme="minorHAnsi" w:eastAsia="Cambria" w:hAnsiTheme="minorHAnsi" w:cstheme="minorHAnsi"/>
                <w:color w:val="auto"/>
                <w:sz w:val="20"/>
                <w:szCs w:val="20"/>
              </w:rPr>
              <w:t xml:space="preserve">FY 18, FY 19, FY 20 </w:t>
            </w:r>
            <w:r w:rsidRPr="00FE5746">
              <w:rPr>
                <w:rFonts w:asciiTheme="minorHAnsi" w:eastAsia="Cambria" w:hAnsiTheme="minorHAnsi" w:cstheme="minorHAnsi"/>
                <w:color w:val="auto"/>
                <w:sz w:val="20"/>
                <w:szCs w:val="20"/>
              </w:rPr>
              <w:t>operating budget funds for peer coaching training.</w:t>
            </w:r>
          </w:p>
        </w:tc>
      </w:tr>
      <w:tr w:rsidR="00F47554" w:rsidTr="00F47554">
        <w:trPr>
          <w:jc w:val="center"/>
        </w:trPr>
        <w:tc>
          <w:tcPr>
            <w:tcW w:w="11120" w:type="dxa"/>
          </w:tcPr>
          <w:p w:rsidR="00F47554" w:rsidRPr="00FE5746" w:rsidRDefault="00F47554" w:rsidP="00F47554">
            <w:pPr>
              <w:spacing w:after="0" w:line="240" w:lineRule="auto"/>
              <w:rPr>
                <w:rFonts w:asciiTheme="minorHAnsi" w:hAnsiTheme="minorHAnsi" w:cstheme="minorHAnsi"/>
                <w:color w:val="auto"/>
              </w:rPr>
            </w:pPr>
          </w:p>
        </w:tc>
      </w:tr>
    </w:tbl>
    <w:p w:rsidR="00F47554" w:rsidRDefault="00F47554" w:rsidP="00F47554"/>
    <w:p w:rsidR="0060452C" w:rsidRDefault="0060452C">
      <w:r>
        <w:br w:type="page"/>
      </w:r>
    </w:p>
    <w:tbl>
      <w:tblPr>
        <w:tblStyle w:val="TableGrid"/>
        <w:tblW w:w="10710" w:type="dxa"/>
        <w:jc w:val="center"/>
        <w:tblLook w:val="04A0"/>
      </w:tblPr>
      <w:tblGrid>
        <w:gridCol w:w="2070"/>
        <w:gridCol w:w="8640"/>
      </w:tblGrid>
      <w:tr w:rsidR="00F47554" w:rsidTr="00F47554">
        <w:trPr>
          <w:jc w:val="center"/>
        </w:trPr>
        <w:tc>
          <w:tcPr>
            <w:tcW w:w="207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F47554" w:rsidRDefault="00F47554" w:rsidP="00F47554">
            <w:pPr>
              <w:rPr>
                <w:rFonts w:cstheme="minorHAnsi"/>
                <w:b/>
                <w:sz w:val="20"/>
                <w:szCs w:val="20"/>
              </w:rPr>
            </w:pPr>
            <w:r>
              <w:rPr>
                <w:rFonts w:cstheme="minorHAnsi"/>
                <w:b/>
                <w:sz w:val="20"/>
                <w:szCs w:val="20"/>
              </w:rPr>
              <w:lastRenderedPageBreak/>
              <w:t>Action Plan 4</w:t>
            </w:r>
          </w:p>
        </w:tc>
        <w:tc>
          <w:tcPr>
            <w:tcW w:w="864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F47554" w:rsidRDefault="00F47554" w:rsidP="00F47554">
            <w:pPr>
              <w:rPr>
                <w:rFonts w:cstheme="minorHAnsi"/>
                <w:b/>
                <w:color w:val="FF0000"/>
                <w:sz w:val="20"/>
                <w:szCs w:val="20"/>
              </w:rPr>
            </w:pPr>
            <w:r>
              <w:rPr>
                <w:rFonts w:cstheme="minorHAnsi"/>
                <w:b/>
                <w:sz w:val="20"/>
                <w:szCs w:val="20"/>
              </w:rPr>
              <w:t xml:space="preserve">2016 - 2017                                                                                                               </w:t>
            </w:r>
          </w:p>
        </w:tc>
      </w:tr>
      <w:tr w:rsidR="00F47554" w:rsidTr="00F47554">
        <w:trPr>
          <w:jc w:val="center"/>
        </w:trPr>
        <w:tc>
          <w:tcPr>
            <w:tcW w:w="2070" w:type="dxa"/>
            <w:tcBorders>
              <w:top w:val="single" w:sz="4" w:space="0" w:color="auto"/>
              <w:left w:val="single" w:sz="4" w:space="0" w:color="auto"/>
              <w:bottom w:val="single" w:sz="4" w:space="0" w:color="auto"/>
              <w:right w:val="single" w:sz="4" w:space="0" w:color="auto"/>
            </w:tcBorders>
            <w:hideMark/>
          </w:tcPr>
          <w:p w:rsidR="00F47554" w:rsidRDefault="00F47554" w:rsidP="00F47554">
            <w:pPr>
              <w:rPr>
                <w:rFonts w:cstheme="minorHAnsi"/>
                <w:b/>
                <w:sz w:val="20"/>
                <w:szCs w:val="20"/>
              </w:rPr>
            </w:pPr>
            <w:r>
              <w:rPr>
                <w:rFonts w:cstheme="minorHAnsi"/>
                <w:b/>
                <w:sz w:val="20"/>
                <w:szCs w:val="20"/>
              </w:rPr>
              <w:t>Strategic Objective   4</w:t>
            </w:r>
          </w:p>
        </w:tc>
        <w:tc>
          <w:tcPr>
            <w:tcW w:w="864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b/>
                <w:sz w:val="20"/>
                <w:szCs w:val="20"/>
              </w:rPr>
            </w:pPr>
            <w:r w:rsidRPr="00F0635F">
              <w:rPr>
                <w:rFonts w:cstheme="minorHAnsi"/>
                <w:b/>
                <w:sz w:val="18"/>
                <w:szCs w:val="18"/>
              </w:rPr>
              <w:t>Facilities &amp; Operations</w:t>
            </w:r>
            <w:r>
              <w:rPr>
                <w:rFonts w:cstheme="minorHAnsi"/>
                <w:b/>
                <w:sz w:val="20"/>
                <w:szCs w:val="20"/>
              </w:rPr>
              <w:t xml:space="preserve"> - </w:t>
            </w:r>
            <w:r w:rsidRPr="00F0635F">
              <w:rPr>
                <w:rFonts w:cstheme="minorHAnsi"/>
                <w:i/>
                <w:sz w:val="18"/>
                <w:szCs w:val="18"/>
              </w:rPr>
              <w:t>Provide human and financial resources to support high quality, engaged student learning.</w:t>
            </w:r>
            <w:r>
              <w:rPr>
                <w:rFonts w:cstheme="minorHAnsi"/>
                <w:b/>
                <w:sz w:val="20"/>
                <w:szCs w:val="20"/>
              </w:rPr>
              <w:t xml:space="preserve"> </w:t>
            </w:r>
          </w:p>
        </w:tc>
      </w:tr>
      <w:tr w:rsidR="00F47554" w:rsidTr="00F47554">
        <w:trPr>
          <w:jc w:val="center"/>
        </w:trPr>
        <w:tc>
          <w:tcPr>
            <w:tcW w:w="2070" w:type="dxa"/>
            <w:tcBorders>
              <w:top w:val="single" w:sz="4" w:space="0" w:color="auto"/>
              <w:left w:val="single" w:sz="4" w:space="0" w:color="auto"/>
              <w:bottom w:val="single" w:sz="4" w:space="0" w:color="auto"/>
              <w:right w:val="single" w:sz="4" w:space="0" w:color="auto"/>
            </w:tcBorders>
            <w:hideMark/>
          </w:tcPr>
          <w:p w:rsidR="00F47554" w:rsidRDefault="00F47554" w:rsidP="00F47554">
            <w:pPr>
              <w:rPr>
                <w:rFonts w:cstheme="minorHAnsi"/>
                <w:b/>
                <w:sz w:val="20"/>
                <w:szCs w:val="20"/>
              </w:rPr>
            </w:pPr>
            <w:r>
              <w:rPr>
                <w:rFonts w:cstheme="minorHAnsi"/>
                <w:b/>
                <w:sz w:val="20"/>
                <w:szCs w:val="20"/>
              </w:rPr>
              <w:t>Strategic Initiative    1</w:t>
            </w:r>
          </w:p>
        </w:tc>
        <w:tc>
          <w:tcPr>
            <w:tcW w:w="8640" w:type="dxa"/>
            <w:tcBorders>
              <w:top w:val="single" w:sz="4" w:space="0" w:color="auto"/>
              <w:left w:val="single" w:sz="4" w:space="0" w:color="auto"/>
              <w:bottom w:val="single" w:sz="4" w:space="0" w:color="auto"/>
              <w:right w:val="single" w:sz="4" w:space="0" w:color="auto"/>
            </w:tcBorders>
            <w:hideMark/>
          </w:tcPr>
          <w:p w:rsidR="00F47554" w:rsidRDefault="00F47554" w:rsidP="00F47554">
            <w:pPr>
              <w:rPr>
                <w:rFonts w:cstheme="minorHAnsi"/>
                <w:b/>
                <w:sz w:val="20"/>
                <w:szCs w:val="20"/>
              </w:rPr>
            </w:pPr>
            <w:r>
              <w:rPr>
                <w:rFonts w:cstheme="minorHAnsi"/>
                <w:b/>
                <w:sz w:val="20"/>
                <w:szCs w:val="20"/>
              </w:rPr>
              <w:t xml:space="preserve">Student Safety – </w:t>
            </w:r>
            <w:r w:rsidRPr="00F0635F">
              <w:rPr>
                <w:rFonts w:cstheme="minorHAnsi"/>
                <w:i/>
                <w:sz w:val="18"/>
                <w:szCs w:val="18"/>
              </w:rPr>
              <w:t>Ensure the physical, emotional, and academic safety of students and staff.</w:t>
            </w:r>
            <w:r>
              <w:rPr>
                <w:rFonts w:cstheme="minorHAnsi"/>
                <w:b/>
                <w:sz w:val="20"/>
                <w:szCs w:val="20"/>
              </w:rPr>
              <w:t xml:space="preserve"> </w:t>
            </w:r>
          </w:p>
        </w:tc>
      </w:tr>
    </w:tbl>
    <w:p w:rsidR="00F47554" w:rsidRDefault="00F47554" w:rsidP="00F47554">
      <w:pPr>
        <w:rPr>
          <w:rFonts w:cstheme="minorHAnsi"/>
          <w:b/>
          <w:sz w:val="20"/>
          <w:szCs w:val="20"/>
        </w:rPr>
      </w:pPr>
    </w:p>
    <w:tbl>
      <w:tblPr>
        <w:tblStyle w:val="TableGrid"/>
        <w:tblW w:w="10710" w:type="dxa"/>
        <w:jc w:val="center"/>
        <w:tblLayout w:type="fixed"/>
        <w:tblLook w:val="00A0"/>
      </w:tblPr>
      <w:tblGrid>
        <w:gridCol w:w="7020"/>
        <w:gridCol w:w="1530"/>
        <w:gridCol w:w="1260"/>
        <w:gridCol w:w="900"/>
      </w:tblGrid>
      <w:tr w:rsidR="00F47554" w:rsidTr="00F47554">
        <w:trPr>
          <w:jc w:val="center"/>
        </w:trPr>
        <w:tc>
          <w:tcPr>
            <w:tcW w:w="7020" w:type="dxa"/>
            <w:tcBorders>
              <w:top w:val="single" w:sz="4" w:space="0" w:color="auto"/>
              <w:left w:val="single" w:sz="4" w:space="0" w:color="auto"/>
              <w:bottom w:val="single" w:sz="4" w:space="0" w:color="000000" w:themeColor="text1"/>
              <w:right w:val="single" w:sz="4" w:space="0" w:color="auto"/>
            </w:tcBorders>
            <w:shd w:val="clear" w:color="auto" w:fill="F2DBDB" w:themeFill="accent2" w:themeFillTint="33"/>
            <w:vAlign w:val="center"/>
            <w:hideMark/>
          </w:tcPr>
          <w:p w:rsidR="00F47554" w:rsidRDefault="00F47554" w:rsidP="00F47554">
            <w:pPr>
              <w:jc w:val="center"/>
              <w:rPr>
                <w:rFonts w:cstheme="minorHAnsi"/>
                <w:b/>
                <w:sz w:val="20"/>
                <w:szCs w:val="20"/>
              </w:rPr>
            </w:pPr>
            <w:r>
              <w:rPr>
                <w:rFonts w:cstheme="minorHAnsi"/>
                <w:b/>
                <w:sz w:val="20"/>
                <w:szCs w:val="20"/>
              </w:rPr>
              <w:t>Monitoring Progress  - Process Benchmark</w:t>
            </w:r>
          </w:p>
          <w:p w:rsidR="00F47554" w:rsidRDefault="00F47554" w:rsidP="00F47554">
            <w:pPr>
              <w:jc w:val="center"/>
              <w:rPr>
                <w:rFonts w:cstheme="minorHAnsi"/>
                <w:b/>
                <w:sz w:val="20"/>
                <w:szCs w:val="20"/>
              </w:rPr>
            </w:pPr>
            <w:r>
              <w:rPr>
                <w:rFonts w:cstheme="minorHAnsi"/>
                <w:i/>
                <w:sz w:val="20"/>
                <w:szCs w:val="20"/>
              </w:rPr>
              <w:t>What will be done, when, and by whom</w:t>
            </w:r>
          </w:p>
        </w:tc>
        <w:tc>
          <w:tcPr>
            <w:tcW w:w="1530" w:type="dxa"/>
            <w:tcBorders>
              <w:top w:val="single" w:sz="4" w:space="0" w:color="auto"/>
              <w:left w:val="single" w:sz="4" w:space="0" w:color="auto"/>
              <w:bottom w:val="single" w:sz="4" w:space="0" w:color="000000" w:themeColor="text1"/>
              <w:right w:val="single" w:sz="4" w:space="0" w:color="auto"/>
            </w:tcBorders>
            <w:shd w:val="clear" w:color="auto" w:fill="FFFFCC"/>
            <w:vAlign w:val="center"/>
            <w:hideMark/>
          </w:tcPr>
          <w:p w:rsidR="00F47554" w:rsidRDefault="00F47554" w:rsidP="00F47554">
            <w:pPr>
              <w:jc w:val="center"/>
              <w:rPr>
                <w:rFonts w:cstheme="minorHAnsi"/>
                <w:b/>
                <w:sz w:val="20"/>
                <w:szCs w:val="20"/>
              </w:rPr>
            </w:pPr>
            <w:r>
              <w:rPr>
                <w:rFonts w:cstheme="minorHAnsi"/>
                <w:b/>
                <w:sz w:val="20"/>
                <w:szCs w:val="20"/>
              </w:rPr>
              <w:t>Person Responsible</w:t>
            </w:r>
          </w:p>
        </w:tc>
        <w:tc>
          <w:tcPr>
            <w:tcW w:w="1260" w:type="dxa"/>
            <w:tcBorders>
              <w:top w:val="single" w:sz="4" w:space="0" w:color="auto"/>
              <w:left w:val="single" w:sz="4" w:space="0" w:color="auto"/>
              <w:bottom w:val="single" w:sz="4" w:space="0" w:color="000000" w:themeColor="text1"/>
              <w:right w:val="single" w:sz="4" w:space="0" w:color="auto"/>
            </w:tcBorders>
            <w:shd w:val="clear" w:color="auto" w:fill="FFFFCC"/>
            <w:vAlign w:val="center"/>
            <w:hideMark/>
          </w:tcPr>
          <w:p w:rsidR="00F47554" w:rsidRDefault="00F47554" w:rsidP="00F47554">
            <w:pPr>
              <w:jc w:val="center"/>
              <w:rPr>
                <w:rFonts w:cstheme="minorHAnsi"/>
                <w:b/>
                <w:sz w:val="20"/>
                <w:szCs w:val="20"/>
              </w:rPr>
            </w:pPr>
            <w:r>
              <w:rPr>
                <w:rFonts w:cstheme="minorHAnsi"/>
                <w:b/>
                <w:sz w:val="20"/>
                <w:szCs w:val="20"/>
              </w:rPr>
              <w:t>Completion</w:t>
            </w:r>
          </w:p>
          <w:p w:rsidR="00F47554" w:rsidRDefault="00F47554" w:rsidP="00F47554">
            <w:pPr>
              <w:jc w:val="center"/>
              <w:rPr>
                <w:rFonts w:cstheme="minorHAnsi"/>
                <w:b/>
                <w:sz w:val="20"/>
                <w:szCs w:val="20"/>
              </w:rPr>
            </w:pPr>
            <w:r>
              <w:rPr>
                <w:rFonts w:cstheme="minorHAnsi"/>
                <w:b/>
                <w:sz w:val="20"/>
                <w:szCs w:val="20"/>
              </w:rPr>
              <w:t>Date</w:t>
            </w:r>
          </w:p>
        </w:tc>
        <w:tc>
          <w:tcPr>
            <w:tcW w:w="900" w:type="dxa"/>
            <w:tcBorders>
              <w:top w:val="single" w:sz="4" w:space="0" w:color="auto"/>
              <w:left w:val="single" w:sz="4" w:space="0" w:color="auto"/>
              <w:bottom w:val="single" w:sz="4" w:space="0" w:color="000000" w:themeColor="text1"/>
              <w:right w:val="single" w:sz="4" w:space="0" w:color="auto"/>
            </w:tcBorders>
            <w:shd w:val="clear" w:color="auto" w:fill="FFFFCC"/>
            <w:vAlign w:val="center"/>
            <w:hideMark/>
          </w:tcPr>
          <w:p w:rsidR="00F47554" w:rsidRDefault="00F47554" w:rsidP="00F47554">
            <w:pPr>
              <w:jc w:val="center"/>
              <w:rPr>
                <w:rFonts w:cstheme="minorHAnsi"/>
                <w:b/>
                <w:sz w:val="20"/>
                <w:szCs w:val="20"/>
              </w:rPr>
            </w:pPr>
            <w:r>
              <w:rPr>
                <w:rFonts w:cstheme="minorHAnsi"/>
                <w:b/>
                <w:sz w:val="20"/>
                <w:szCs w:val="20"/>
              </w:rPr>
              <w:t>Status</w:t>
            </w:r>
          </w:p>
        </w:tc>
      </w:tr>
      <w:tr w:rsidR="00F47554" w:rsidTr="00F47554">
        <w:trPr>
          <w:jc w:val="center"/>
        </w:trPr>
        <w:tc>
          <w:tcPr>
            <w:tcW w:w="702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pStyle w:val="ListParagraph"/>
              <w:tabs>
                <w:tab w:val="left" w:pos="125"/>
              </w:tabs>
              <w:ind w:left="270" w:hanging="270"/>
              <w:rPr>
                <w:rFonts w:cstheme="minorHAnsi"/>
                <w:sz w:val="20"/>
                <w:szCs w:val="20"/>
              </w:rPr>
            </w:pPr>
            <w:r w:rsidRPr="00F0635F">
              <w:rPr>
                <w:rFonts w:cstheme="minorHAnsi"/>
                <w:sz w:val="20"/>
                <w:szCs w:val="20"/>
              </w:rPr>
              <w:t>School-based administrators attend BPS Con session on new protocol</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Police/PL</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Aug 2016</w:t>
            </w:r>
          </w:p>
        </w:tc>
        <w:tc>
          <w:tcPr>
            <w:tcW w:w="900" w:type="dxa"/>
            <w:tcBorders>
              <w:top w:val="single" w:sz="4" w:space="0" w:color="auto"/>
              <w:left w:val="single" w:sz="4" w:space="0" w:color="auto"/>
              <w:bottom w:val="single" w:sz="4" w:space="0" w:color="auto"/>
              <w:right w:val="single" w:sz="4" w:space="0" w:color="auto"/>
            </w:tcBorders>
            <w:vAlign w:val="center"/>
            <w:hideMark/>
          </w:tcPr>
          <w:p w:rsidR="00F47554" w:rsidRDefault="00F47554" w:rsidP="00F47554">
            <w:pPr>
              <w:jc w:val="center"/>
              <w:rPr>
                <w:rFonts w:cstheme="minorHAnsi"/>
                <w:sz w:val="20"/>
                <w:szCs w:val="20"/>
              </w:rPr>
            </w:pPr>
            <w:r>
              <w:rPr>
                <w:rFonts w:cstheme="minorHAnsi"/>
                <w:sz w:val="20"/>
                <w:szCs w:val="20"/>
              </w:rPr>
              <w:sym w:font="Wingdings" w:char="F0FC"/>
            </w:r>
          </w:p>
        </w:tc>
      </w:tr>
      <w:tr w:rsidR="00F47554" w:rsidTr="00F47554">
        <w:trPr>
          <w:jc w:val="center"/>
        </w:trPr>
        <w:tc>
          <w:tcPr>
            <w:tcW w:w="702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pStyle w:val="ListParagraph"/>
              <w:tabs>
                <w:tab w:val="left" w:pos="125"/>
              </w:tabs>
              <w:ind w:left="270" w:hanging="270"/>
              <w:rPr>
                <w:rFonts w:cstheme="minorHAnsi"/>
                <w:sz w:val="20"/>
                <w:szCs w:val="20"/>
              </w:rPr>
            </w:pPr>
            <w:r w:rsidRPr="00F0635F">
              <w:rPr>
                <w:rFonts w:cstheme="minorHAnsi"/>
                <w:sz w:val="20"/>
                <w:szCs w:val="20"/>
              </w:rPr>
              <w:t>Hold faculty meetings with resource officer/Burlington Police</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proofErr w:type="spellStart"/>
            <w:r w:rsidRPr="00F0635F">
              <w:rPr>
                <w:rFonts w:cstheme="minorHAnsi"/>
                <w:sz w:val="18"/>
                <w:szCs w:val="18"/>
              </w:rPr>
              <w:t>Prin</w:t>
            </w:r>
            <w:proofErr w:type="spellEnd"/>
            <w:r w:rsidRPr="00F0635F">
              <w:rPr>
                <w:rFonts w:cstheme="minorHAnsi"/>
                <w:sz w:val="18"/>
                <w:szCs w:val="18"/>
              </w:rPr>
              <w:t>/Directors</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vAlign w:val="center"/>
            <w:hideMark/>
          </w:tcPr>
          <w:p w:rsidR="00F47554" w:rsidRDefault="00F47554" w:rsidP="00F47554">
            <w:pPr>
              <w:jc w:val="center"/>
              <w:rPr>
                <w:rFonts w:cstheme="minorHAnsi"/>
                <w:sz w:val="20"/>
                <w:szCs w:val="20"/>
              </w:rPr>
            </w:pPr>
            <w:r>
              <w:rPr>
                <w:rFonts w:cstheme="minorHAnsi"/>
                <w:sz w:val="20"/>
                <w:szCs w:val="20"/>
              </w:rPr>
              <w:sym w:font="Wingdings" w:char="F0FC"/>
            </w:r>
          </w:p>
        </w:tc>
      </w:tr>
      <w:tr w:rsidR="00F47554" w:rsidTr="00F47554">
        <w:trPr>
          <w:jc w:val="center"/>
        </w:trPr>
        <w:tc>
          <w:tcPr>
            <w:tcW w:w="702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pStyle w:val="ListParagraph"/>
              <w:tabs>
                <w:tab w:val="left" w:pos="125"/>
              </w:tabs>
              <w:ind w:left="270" w:hanging="270"/>
              <w:rPr>
                <w:rFonts w:cstheme="minorHAnsi"/>
                <w:sz w:val="20"/>
                <w:szCs w:val="20"/>
              </w:rPr>
            </w:pPr>
            <w:r w:rsidRPr="00F0635F">
              <w:rPr>
                <w:rFonts w:cstheme="minorHAnsi"/>
                <w:sz w:val="20"/>
                <w:szCs w:val="20"/>
              </w:rPr>
              <w:t>Schedule building faculty/staff meeting with police and crisis team</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Principals/Dir</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vAlign w:val="center"/>
            <w:hideMark/>
          </w:tcPr>
          <w:p w:rsidR="00F47554" w:rsidRDefault="00F47554" w:rsidP="00F47554">
            <w:pPr>
              <w:jc w:val="center"/>
              <w:rPr>
                <w:rFonts w:cstheme="minorHAnsi"/>
                <w:sz w:val="20"/>
                <w:szCs w:val="20"/>
              </w:rPr>
            </w:pPr>
            <w:r>
              <w:rPr>
                <w:rFonts w:cstheme="minorHAnsi"/>
                <w:sz w:val="20"/>
                <w:szCs w:val="20"/>
              </w:rPr>
              <w:sym w:font="Wingdings" w:char="F0FC"/>
            </w:r>
          </w:p>
        </w:tc>
      </w:tr>
      <w:tr w:rsidR="00F47554" w:rsidTr="00F47554">
        <w:trPr>
          <w:jc w:val="center"/>
        </w:trPr>
        <w:tc>
          <w:tcPr>
            <w:tcW w:w="702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pStyle w:val="ListParagraph"/>
              <w:tabs>
                <w:tab w:val="left" w:pos="125"/>
              </w:tabs>
              <w:ind w:left="270" w:hanging="270"/>
              <w:rPr>
                <w:rFonts w:cstheme="minorHAnsi"/>
                <w:sz w:val="20"/>
                <w:szCs w:val="20"/>
              </w:rPr>
            </w:pPr>
            <w:r w:rsidRPr="00F0635F">
              <w:rPr>
                <w:rFonts w:cstheme="minorHAnsi"/>
                <w:sz w:val="20"/>
                <w:szCs w:val="20"/>
              </w:rPr>
              <w:t>Post protocol in all classrooms</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 xml:space="preserve">Asst Supt </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vAlign w:val="center"/>
            <w:hideMark/>
          </w:tcPr>
          <w:p w:rsidR="00F47554" w:rsidRDefault="00F47554" w:rsidP="00F47554">
            <w:pPr>
              <w:jc w:val="center"/>
              <w:rPr>
                <w:rFonts w:cstheme="minorHAnsi"/>
                <w:sz w:val="20"/>
                <w:szCs w:val="20"/>
              </w:rPr>
            </w:pPr>
            <w:r>
              <w:rPr>
                <w:rFonts w:cstheme="minorHAnsi"/>
                <w:sz w:val="20"/>
                <w:szCs w:val="20"/>
              </w:rPr>
              <w:sym w:font="Wingdings" w:char="F0FC"/>
            </w:r>
          </w:p>
        </w:tc>
      </w:tr>
      <w:tr w:rsidR="00F47554" w:rsidTr="00F47554">
        <w:trPr>
          <w:jc w:val="center"/>
        </w:trPr>
        <w:tc>
          <w:tcPr>
            <w:tcW w:w="702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pStyle w:val="ListParagraph"/>
              <w:tabs>
                <w:tab w:val="left" w:pos="125"/>
              </w:tabs>
              <w:ind w:left="270" w:hanging="270"/>
              <w:rPr>
                <w:rFonts w:cstheme="minorHAnsi"/>
                <w:sz w:val="20"/>
                <w:szCs w:val="20"/>
              </w:rPr>
            </w:pPr>
            <w:r w:rsidRPr="00F0635F">
              <w:rPr>
                <w:rFonts w:cstheme="minorHAnsi"/>
                <w:sz w:val="20"/>
                <w:szCs w:val="20"/>
              </w:rPr>
              <w:t>Practice drills using new protocols with police</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proofErr w:type="spellStart"/>
            <w:r w:rsidRPr="00F0635F">
              <w:rPr>
                <w:rFonts w:cstheme="minorHAnsi"/>
                <w:sz w:val="18"/>
                <w:szCs w:val="18"/>
              </w:rPr>
              <w:t>Prin</w:t>
            </w:r>
            <w:proofErr w:type="spellEnd"/>
            <w:r w:rsidRPr="00F0635F">
              <w:rPr>
                <w:rFonts w:cstheme="minorHAnsi"/>
                <w:sz w:val="18"/>
                <w:szCs w:val="18"/>
              </w:rPr>
              <w:t>/Dir</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jc w:val="center"/>
              <w:rPr>
                <w:rFonts w:cstheme="minorHAnsi"/>
                <w:sz w:val="16"/>
                <w:szCs w:val="16"/>
              </w:rPr>
            </w:pPr>
            <w:r>
              <w:rPr>
                <w:rFonts w:cstheme="minorHAnsi"/>
                <w:sz w:val="16"/>
                <w:szCs w:val="16"/>
              </w:rPr>
              <w:t>In process</w:t>
            </w:r>
          </w:p>
        </w:tc>
      </w:tr>
      <w:tr w:rsidR="00F47554" w:rsidTr="00F47554">
        <w:trPr>
          <w:jc w:val="center"/>
        </w:trPr>
        <w:tc>
          <w:tcPr>
            <w:tcW w:w="702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pStyle w:val="ListParagraph"/>
              <w:tabs>
                <w:tab w:val="left" w:pos="125"/>
              </w:tabs>
              <w:ind w:left="270" w:hanging="270"/>
              <w:rPr>
                <w:rFonts w:cstheme="minorHAnsi"/>
                <w:sz w:val="20"/>
                <w:szCs w:val="20"/>
              </w:rPr>
            </w:pPr>
            <w:r w:rsidRPr="00F0635F">
              <w:rPr>
                <w:rFonts w:cstheme="minorHAnsi"/>
                <w:sz w:val="20"/>
                <w:szCs w:val="20"/>
              </w:rPr>
              <w:t>Invite police to PTO meetings to educate parents on new protocol</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Principals</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jc w:val="center"/>
              <w:rPr>
                <w:rFonts w:cstheme="minorHAnsi"/>
                <w:sz w:val="20"/>
                <w:szCs w:val="20"/>
              </w:rPr>
            </w:pPr>
            <w:r>
              <w:rPr>
                <w:rFonts w:cstheme="minorHAnsi"/>
                <w:sz w:val="16"/>
                <w:szCs w:val="16"/>
              </w:rPr>
              <w:t>In process</w:t>
            </w:r>
          </w:p>
        </w:tc>
      </w:tr>
      <w:tr w:rsidR="00F47554" w:rsidTr="00F47554">
        <w:trPr>
          <w:jc w:val="center"/>
        </w:trPr>
        <w:tc>
          <w:tcPr>
            <w:tcW w:w="702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pStyle w:val="ListParagraph"/>
              <w:tabs>
                <w:tab w:val="left" w:pos="125"/>
              </w:tabs>
              <w:ind w:left="270" w:hanging="270"/>
              <w:rPr>
                <w:rFonts w:cstheme="minorHAnsi"/>
                <w:sz w:val="20"/>
                <w:szCs w:val="20"/>
              </w:rPr>
            </w:pPr>
            <w:r w:rsidRPr="00F0635F">
              <w:rPr>
                <w:rFonts w:cstheme="minorHAnsi"/>
                <w:sz w:val="20"/>
                <w:szCs w:val="20"/>
              </w:rPr>
              <w:t>Re-record the wave/notification systems</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Supt</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Win 2016</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jc w:val="center"/>
              <w:rPr>
                <w:rFonts w:cstheme="minorHAnsi"/>
                <w:sz w:val="20"/>
                <w:szCs w:val="20"/>
              </w:rPr>
            </w:pPr>
            <w:r>
              <w:rPr>
                <w:rFonts w:cstheme="minorHAnsi"/>
                <w:sz w:val="16"/>
                <w:szCs w:val="16"/>
              </w:rPr>
              <w:t>In process</w:t>
            </w:r>
          </w:p>
        </w:tc>
      </w:tr>
      <w:tr w:rsidR="00F47554" w:rsidTr="00F47554">
        <w:trPr>
          <w:jc w:val="center"/>
        </w:trPr>
        <w:tc>
          <w:tcPr>
            <w:tcW w:w="702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pStyle w:val="ListParagraph"/>
              <w:tabs>
                <w:tab w:val="left" w:pos="125"/>
              </w:tabs>
              <w:ind w:hanging="720"/>
              <w:rPr>
                <w:rFonts w:cstheme="minorHAnsi"/>
                <w:sz w:val="20"/>
                <w:szCs w:val="20"/>
              </w:rPr>
            </w:pPr>
            <w:r w:rsidRPr="00F0635F">
              <w:rPr>
                <w:rFonts w:cstheme="minorHAnsi"/>
                <w:sz w:val="20"/>
                <w:szCs w:val="20"/>
              </w:rPr>
              <w:t>Develop “go” boxes in event technology fails</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Principals</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Win 2016</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jc w:val="center"/>
              <w:rPr>
                <w:rFonts w:cstheme="minorHAnsi"/>
                <w:sz w:val="16"/>
                <w:szCs w:val="16"/>
              </w:rPr>
            </w:pPr>
            <w:r>
              <w:rPr>
                <w:rFonts w:cstheme="minorHAnsi"/>
                <w:sz w:val="16"/>
                <w:szCs w:val="16"/>
              </w:rPr>
              <w:t>In process</w:t>
            </w:r>
          </w:p>
        </w:tc>
      </w:tr>
      <w:tr w:rsidR="00F47554" w:rsidTr="00F47554">
        <w:trPr>
          <w:jc w:val="center"/>
        </w:trPr>
        <w:tc>
          <w:tcPr>
            <w:tcW w:w="702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pStyle w:val="ListParagraph"/>
              <w:tabs>
                <w:tab w:val="left" w:pos="125"/>
              </w:tabs>
              <w:ind w:hanging="720"/>
              <w:rPr>
                <w:rFonts w:cstheme="minorHAnsi"/>
                <w:sz w:val="20"/>
                <w:szCs w:val="20"/>
              </w:rPr>
            </w:pPr>
            <w:r w:rsidRPr="00F0635F">
              <w:rPr>
                <w:rFonts w:cstheme="minorHAnsi"/>
                <w:sz w:val="20"/>
                <w:szCs w:val="20"/>
              </w:rPr>
              <w:t>Translate documents/protocol</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Asst Supt</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jc w:val="center"/>
              <w:rPr>
                <w:rFonts w:cstheme="minorHAnsi"/>
                <w:sz w:val="20"/>
                <w:szCs w:val="20"/>
              </w:rPr>
            </w:pPr>
            <w:r>
              <w:rPr>
                <w:rFonts w:cstheme="minorHAnsi"/>
                <w:sz w:val="16"/>
                <w:szCs w:val="16"/>
              </w:rPr>
              <w:t>In process</w:t>
            </w:r>
          </w:p>
        </w:tc>
      </w:tr>
      <w:tr w:rsidR="00F47554" w:rsidTr="00F47554">
        <w:trPr>
          <w:jc w:val="center"/>
        </w:trPr>
        <w:tc>
          <w:tcPr>
            <w:tcW w:w="702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tabs>
                <w:tab w:val="left" w:pos="125"/>
              </w:tabs>
              <w:rPr>
                <w:rFonts w:cstheme="minorHAnsi"/>
                <w:sz w:val="20"/>
                <w:szCs w:val="20"/>
              </w:rPr>
            </w:pPr>
            <w:r w:rsidRPr="00F0635F">
              <w:rPr>
                <w:rFonts w:cstheme="minorHAnsi"/>
                <w:sz w:val="20"/>
                <w:szCs w:val="20"/>
              </w:rPr>
              <w:t>Police meet with student groups re: protocol</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Supt</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jc w:val="center"/>
              <w:rPr>
                <w:rFonts w:cstheme="minorHAnsi"/>
                <w:sz w:val="20"/>
                <w:szCs w:val="20"/>
              </w:rPr>
            </w:pPr>
            <w:r>
              <w:rPr>
                <w:rFonts w:cstheme="minorHAnsi"/>
                <w:sz w:val="16"/>
                <w:szCs w:val="16"/>
              </w:rPr>
              <w:t>In process</w:t>
            </w:r>
          </w:p>
        </w:tc>
      </w:tr>
      <w:tr w:rsidR="00F47554" w:rsidTr="00F47554">
        <w:trPr>
          <w:jc w:val="center"/>
        </w:trPr>
        <w:tc>
          <w:tcPr>
            <w:tcW w:w="702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pStyle w:val="ListParagraph"/>
              <w:tabs>
                <w:tab w:val="left" w:pos="125"/>
              </w:tabs>
              <w:ind w:left="270" w:hanging="270"/>
              <w:rPr>
                <w:rFonts w:cstheme="minorHAnsi"/>
                <w:sz w:val="20"/>
                <w:szCs w:val="20"/>
              </w:rPr>
            </w:pPr>
            <w:r w:rsidRPr="00F0635F">
              <w:rPr>
                <w:rFonts w:cstheme="minorHAnsi"/>
                <w:sz w:val="20"/>
                <w:szCs w:val="20"/>
              </w:rPr>
              <w:t>Communicate protocols to community</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Supt/Principals</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jc w:val="center"/>
              <w:rPr>
                <w:rFonts w:cstheme="minorHAnsi"/>
                <w:sz w:val="20"/>
                <w:szCs w:val="20"/>
              </w:rPr>
            </w:pPr>
            <w:r>
              <w:rPr>
                <w:rFonts w:cstheme="minorHAnsi"/>
                <w:sz w:val="16"/>
                <w:szCs w:val="16"/>
              </w:rPr>
              <w:t>In process</w:t>
            </w:r>
          </w:p>
        </w:tc>
      </w:tr>
      <w:tr w:rsidR="00F47554" w:rsidTr="00F47554">
        <w:trPr>
          <w:jc w:val="center"/>
        </w:trPr>
        <w:tc>
          <w:tcPr>
            <w:tcW w:w="702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pStyle w:val="ListParagraph"/>
              <w:tabs>
                <w:tab w:val="left" w:pos="125"/>
              </w:tabs>
              <w:ind w:left="270" w:hanging="270"/>
              <w:rPr>
                <w:rFonts w:cstheme="minorHAnsi"/>
                <w:sz w:val="20"/>
                <w:szCs w:val="20"/>
              </w:rPr>
            </w:pPr>
            <w:r w:rsidRPr="00F0635F">
              <w:rPr>
                <w:rFonts w:cstheme="minorHAnsi"/>
                <w:sz w:val="20"/>
                <w:szCs w:val="20"/>
              </w:rPr>
              <w:t>Provide training for teachers, substitute teachers, support staff, volunteers</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 xml:space="preserve">Police Chief </w:t>
            </w:r>
          </w:p>
          <w:p w:rsidR="00F47554" w:rsidRPr="00F0635F" w:rsidRDefault="00F47554" w:rsidP="00F47554">
            <w:pPr>
              <w:rPr>
                <w:rFonts w:cstheme="minorHAnsi"/>
                <w:sz w:val="18"/>
                <w:szCs w:val="18"/>
              </w:rPr>
            </w:pPr>
            <w:r w:rsidRPr="00F0635F">
              <w:rPr>
                <w:rFonts w:cstheme="minorHAnsi"/>
                <w:sz w:val="18"/>
                <w:szCs w:val="18"/>
              </w:rPr>
              <w:t>Asst Supt</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Win 2016</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jc w:val="center"/>
              <w:rPr>
                <w:rFonts w:cstheme="minorHAnsi"/>
                <w:sz w:val="20"/>
                <w:szCs w:val="20"/>
              </w:rPr>
            </w:pPr>
            <w:r>
              <w:rPr>
                <w:rFonts w:cstheme="minorHAnsi"/>
                <w:sz w:val="16"/>
                <w:szCs w:val="16"/>
              </w:rPr>
              <w:t>In process</w:t>
            </w:r>
          </w:p>
        </w:tc>
      </w:tr>
      <w:tr w:rsidR="00F47554" w:rsidTr="00F47554">
        <w:trPr>
          <w:jc w:val="center"/>
        </w:trPr>
        <w:tc>
          <w:tcPr>
            <w:tcW w:w="702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pStyle w:val="ListParagraph"/>
              <w:tabs>
                <w:tab w:val="left" w:pos="125"/>
              </w:tabs>
              <w:ind w:left="270" w:hanging="270"/>
              <w:rPr>
                <w:rFonts w:cstheme="minorHAnsi"/>
                <w:sz w:val="20"/>
                <w:szCs w:val="20"/>
              </w:rPr>
            </w:pPr>
            <w:r w:rsidRPr="00F0635F">
              <w:rPr>
                <w:rFonts w:cstheme="minorHAnsi"/>
                <w:sz w:val="20"/>
                <w:szCs w:val="20"/>
              </w:rPr>
              <w:t>Provide training for Sprouts/LABB/</w:t>
            </w:r>
            <w:proofErr w:type="spellStart"/>
            <w:r w:rsidRPr="00F0635F">
              <w:rPr>
                <w:rFonts w:cstheme="minorHAnsi"/>
                <w:sz w:val="20"/>
                <w:szCs w:val="20"/>
              </w:rPr>
              <w:t>BayPath</w:t>
            </w:r>
            <w:proofErr w:type="spellEnd"/>
            <w:r w:rsidRPr="00F0635F">
              <w:rPr>
                <w:rFonts w:cstheme="minorHAnsi"/>
                <w:sz w:val="20"/>
                <w:szCs w:val="20"/>
              </w:rPr>
              <w:t>/B &amp; Aft school  students, staff, families</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 xml:space="preserve">Police Chief </w:t>
            </w:r>
          </w:p>
          <w:p w:rsidR="00F47554" w:rsidRPr="00F0635F" w:rsidRDefault="00F47554" w:rsidP="00F47554">
            <w:pPr>
              <w:rPr>
                <w:rFonts w:cstheme="minorHAnsi"/>
                <w:sz w:val="18"/>
                <w:szCs w:val="18"/>
              </w:rPr>
            </w:pPr>
            <w:r w:rsidRPr="00F0635F">
              <w:rPr>
                <w:rFonts w:cstheme="minorHAnsi"/>
                <w:sz w:val="18"/>
                <w:szCs w:val="18"/>
              </w:rPr>
              <w:t>Asst Supt</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Win 2016</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jc w:val="center"/>
              <w:rPr>
                <w:rFonts w:cstheme="minorHAnsi"/>
                <w:sz w:val="20"/>
                <w:szCs w:val="20"/>
              </w:rPr>
            </w:pPr>
            <w:r>
              <w:rPr>
                <w:rFonts w:cstheme="minorHAnsi"/>
                <w:sz w:val="16"/>
                <w:szCs w:val="16"/>
              </w:rPr>
              <w:t>In process</w:t>
            </w:r>
          </w:p>
        </w:tc>
      </w:tr>
      <w:tr w:rsidR="00F47554" w:rsidTr="00F47554">
        <w:trPr>
          <w:jc w:val="center"/>
        </w:trPr>
        <w:tc>
          <w:tcPr>
            <w:tcW w:w="702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tabs>
                <w:tab w:val="left" w:pos="125"/>
              </w:tabs>
              <w:rPr>
                <w:rFonts w:cstheme="minorHAnsi"/>
                <w:sz w:val="20"/>
                <w:szCs w:val="20"/>
              </w:rPr>
            </w:pPr>
            <w:r w:rsidRPr="00F0635F">
              <w:rPr>
                <w:rFonts w:cstheme="minorHAnsi"/>
                <w:sz w:val="20"/>
                <w:szCs w:val="20"/>
              </w:rPr>
              <w:t>Superintendent &amp; Police Chief develop joint communication to parents  re: protocol</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Supt/Police Chief</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jc w:val="center"/>
              <w:rPr>
                <w:rFonts w:cstheme="minorHAnsi"/>
                <w:sz w:val="20"/>
                <w:szCs w:val="20"/>
              </w:rPr>
            </w:pPr>
            <w:r>
              <w:rPr>
                <w:rFonts w:cstheme="minorHAnsi"/>
                <w:sz w:val="20"/>
                <w:szCs w:val="20"/>
              </w:rPr>
              <w:sym w:font="Wingdings" w:char="F0FC"/>
            </w:r>
          </w:p>
        </w:tc>
      </w:tr>
      <w:tr w:rsidR="00F47554" w:rsidTr="00F47554">
        <w:trPr>
          <w:jc w:val="center"/>
        </w:trPr>
        <w:tc>
          <w:tcPr>
            <w:tcW w:w="702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tabs>
                <w:tab w:val="left" w:pos="125"/>
              </w:tabs>
              <w:rPr>
                <w:rFonts w:cstheme="minorHAnsi"/>
                <w:sz w:val="20"/>
                <w:szCs w:val="20"/>
              </w:rPr>
            </w:pPr>
            <w:r w:rsidRPr="00F0635F">
              <w:rPr>
                <w:rFonts w:cstheme="minorHAnsi"/>
                <w:sz w:val="20"/>
                <w:szCs w:val="20"/>
              </w:rPr>
              <w:t>Superintendent &amp; Police Chief develop joint communication for local newspapers, town websites re: protocol</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Supt/Police Chief</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jc w:val="center"/>
              <w:rPr>
                <w:rFonts w:cstheme="minorHAnsi"/>
                <w:sz w:val="20"/>
                <w:szCs w:val="20"/>
              </w:rPr>
            </w:pPr>
            <w:r>
              <w:rPr>
                <w:rFonts w:cstheme="minorHAnsi"/>
                <w:sz w:val="20"/>
                <w:szCs w:val="20"/>
              </w:rPr>
              <w:sym w:font="Wingdings" w:char="F0FC"/>
            </w:r>
          </w:p>
        </w:tc>
      </w:tr>
      <w:tr w:rsidR="00F47554" w:rsidTr="00F47554">
        <w:trPr>
          <w:jc w:val="center"/>
        </w:trPr>
        <w:tc>
          <w:tcPr>
            <w:tcW w:w="702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tabs>
                <w:tab w:val="left" w:pos="125"/>
              </w:tabs>
              <w:rPr>
                <w:rFonts w:cstheme="minorHAnsi"/>
                <w:sz w:val="20"/>
                <w:szCs w:val="20"/>
              </w:rPr>
            </w:pPr>
            <w:r w:rsidRPr="00F0635F">
              <w:rPr>
                <w:rFonts w:cstheme="minorHAnsi"/>
                <w:sz w:val="20"/>
                <w:szCs w:val="20"/>
              </w:rPr>
              <w:t>Post room numbers on both interior and exterior of  all classrooms</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Asst Supt/</w:t>
            </w:r>
            <w:proofErr w:type="spellStart"/>
            <w:r w:rsidRPr="00F0635F">
              <w:rPr>
                <w:rFonts w:cstheme="minorHAnsi"/>
                <w:sz w:val="18"/>
                <w:szCs w:val="18"/>
              </w:rPr>
              <w:t>Prin</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rPr>
                <w:rFonts w:cstheme="minorHAnsi"/>
                <w:sz w:val="16"/>
                <w:szCs w:val="16"/>
              </w:rPr>
            </w:pPr>
            <w:r>
              <w:rPr>
                <w:rFonts w:cstheme="minorHAnsi"/>
                <w:sz w:val="16"/>
                <w:szCs w:val="16"/>
              </w:rPr>
              <w:t>In process</w:t>
            </w:r>
          </w:p>
        </w:tc>
      </w:tr>
    </w:tbl>
    <w:tbl>
      <w:tblPr>
        <w:tblStyle w:val="TableGrid"/>
        <w:tblpPr w:leftFromText="180" w:rightFromText="180" w:vertAnchor="text" w:horzAnchor="margin" w:tblpXSpec="center" w:tblpY="391"/>
        <w:tblW w:w="10725" w:type="dxa"/>
        <w:tblLayout w:type="fixed"/>
        <w:tblLook w:val="00A0"/>
      </w:tblPr>
      <w:tblGrid>
        <w:gridCol w:w="7035"/>
        <w:gridCol w:w="1530"/>
        <w:gridCol w:w="1260"/>
        <w:gridCol w:w="900"/>
      </w:tblGrid>
      <w:tr w:rsidR="00F47554" w:rsidTr="00F47554">
        <w:tc>
          <w:tcPr>
            <w:tcW w:w="7038" w:type="dxa"/>
            <w:tcBorders>
              <w:top w:val="single" w:sz="4" w:space="0" w:color="auto"/>
              <w:left w:val="single" w:sz="4" w:space="0" w:color="auto"/>
              <w:bottom w:val="single" w:sz="4" w:space="0" w:color="000000" w:themeColor="text1"/>
              <w:right w:val="single" w:sz="4" w:space="0" w:color="auto"/>
            </w:tcBorders>
            <w:shd w:val="clear" w:color="auto" w:fill="F2DBDB" w:themeFill="accent2" w:themeFillTint="33"/>
            <w:vAlign w:val="center"/>
            <w:hideMark/>
          </w:tcPr>
          <w:p w:rsidR="00F47554" w:rsidRDefault="00F47554" w:rsidP="00F47554">
            <w:pPr>
              <w:jc w:val="center"/>
              <w:rPr>
                <w:rFonts w:cstheme="minorHAnsi"/>
                <w:b/>
                <w:sz w:val="20"/>
                <w:szCs w:val="20"/>
              </w:rPr>
            </w:pPr>
            <w:r>
              <w:rPr>
                <w:rFonts w:cstheme="minorHAnsi"/>
                <w:b/>
                <w:sz w:val="20"/>
                <w:szCs w:val="20"/>
              </w:rPr>
              <w:t>Measuring Impact - Early Evidence of Change Benchmark</w:t>
            </w:r>
          </w:p>
          <w:p w:rsidR="00F47554" w:rsidRDefault="00F47554" w:rsidP="00F47554">
            <w:pPr>
              <w:jc w:val="center"/>
              <w:rPr>
                <w:rFonts w:cstheme="minorHAnsi"/>
                <w:b/>
                <w:sz w:val="16"/>
                <w:szCs w:val="16"/>
              </w:rPr>
            </w:pPr>
            <w:r>
              <w:rPr>
                <w:rFonts w:cstheme="minorHAnsi"/>
                <w:i/>
                <w:sz w:val="16"/>
                <w:szCs w:val="16"/>
              </w:rPr>
              <w:t>Changes in practice, attitude, or behavior when initiative is having its desired impact.</w:t>
            </w:r>
          </w:p>
        </w:tc>
        <w:tc>
          <w:tcPr>
            <w:tcW w:w="1530" w:type="dxa"/>
            <w:tcBorders>
              <w:top w:val="single" w:sz="4" w:space="0" w:color="auto"/>
              <w:left w:val="single" w:sz="4" w:space="0" w:color="auto"/>
              <w:bottom w:val="single" w:sz="4" w:space="0" w:color="000000" w:themeColor="text1"/>
              <w:right w:val="single" w:sz="4" w:space="0" w:color="auto"/>
            </w:tcBorders>
            <w:shd w:val="clear" w:color="auto" w:fill="FFFFCC"/>
            <w:vAlign w:val="center"/>
            <w:hideMark/>
          </w:tcPr>
          <w:p w:rsidR="00F47554" w:rsidRDefault="00F47554" w:rsidP="00F47554">
            <w:pPr>
              <w:jc w:val="center"/>
              <w:rPr>
                <w:rFonts w:cstheme="minorHAnsi"/>
                <w:b/>
                <w:sz w:val="20"/>
                <w:szCs w:val="20"/>
              </w:rPr>
            </w:pPr>
            <w:r>
              <w:rPr>
                <w:rFonts w:cstheme="minorHAnsi"/>
                <w:b/>
                <w:sz w:val="20"/>
                <w:szCs w:val="20"/>
              </w:rPr>
              <w:t>Person Responsible</w:t>
            </w:r>
          </w:p>
        </w:tc>
        <w:tc>
          <w:tcPr>
            <w:tcW w:w="1260" w:type="dxa"/>
            <w:tcBorders>
              <w:top w:val="single" w:sz="4" w:space="0" w:color="auto"/>
              <w:left w:val="single" w:sz="4" w:space="0" w:color="auto"/>
              <w:bottom w:val="single" w:sz="4" w:space="0" w:color="000000" w:themeColor="text1"/>
              <w:right w:val="single" w:sz="4" w:space="0" w:color="auto"/>
            </w:tcBorders>
            <w:shd w:val="clear" w:color="auto" w:fill="FFFFCC"/>
            <w:vAlign w:val="center"/>
            <w:hideMark/>
          </w:tcPr>
          <w:p w:rsidR="00F47554" w:rsidRDefault="00F47554" w:rsidP="00F47554">
            <w:pPr>
              <w:jc w:val="center"/>
              <w:rPr>
                <w:rFonts w:cstheme="minorHAnsi"/>
                <w:b/>
                <w:sz w:val="20"/>
                <w:szCs w:val="20"/>
              </w:rPr>
            </w:pPr>
            <w:r>
              <w:rPr>
                <w:rFonts w:cstheme="minorHAnsi"/>
                <w:b/>
                <w:sz w:val="20"/>
                <w:szCs w:val="20"/>
              </w:rPr>
              <w:t>Date</w:t>
            </w:r>
          </w:p>
        </w:tc>
        <w:tc>
          <w:tcPr>
            <w:tcW w:w="900" w:type="dxa"/>
            <w:tcBorders>
              <w:top w:val="single" w:sz="4" w:space="0" w:color="auto"/>
              <w:left w:val="single" w:sz="4" w:space="0" w:color="auto"/>
              <w:bottom w:val="single" w:sz="4" w:space="0" w:color="000000" w:themeColor="text1"/>
              <w:right w:val="single" w:sz="4" w:space="0" w:color="auto"/>
            </w:tcBorders>
            <w:shd w:val="clear" w:color="auto" w:fill="FFFFCC"/>
            <w:vAlign w:val="center"/>
            <w:hideMark/>
          </w:tcPr>
          <w:p w:rsidR="00F47554" w:rsidRDefault="00F47554" w:rsidP="00F47554">
            <w:pPr>
              <w:jc w:val="center"/>
              <w:rPr>
                <w:rFonts w:cstheme="minorHAnsi"/>
                <w:b/>
                <w:sz w:val="20"/>
                <w:szCs w:val="20"/>
              </w:rPr>
            </w:pPr>
            <w:r>
              <w:rPr>
                <w:rFonts w:cstheme="minorHAnsi"/>
                <w:b/>
                <w:sz w:val="20"/>
                <w:szCs w:val="20"/>
              </w:rPr>
              <w:t>Status</w:t>
            </w:r>
          </w:p>
        </w:tc>
      </w:tr>
      <w:tr w:rsidR="00F47554" w:rsidTr="00F47554">
        <w:tc>
          <w:tcPr>
            <w:tcW w:w="7038" w:type="dxa"/>
            <w:tcBorders>
              <w:top w:val="single" w:sz="4" w:space="0" w:color="auto"/>
              <w:left w:val="single" w:sz="4" w:space="0" w:color="auto"/>
              <w:bottom w:val="single" w:sz="4" w:space="0" w:color="auto"/>
              <w:right w:val="single" w:sz="4" w:space="0" w:color="auto"/>
            </w:tcBorders>
            <w:hideMark/>
          </w:tcPr>
          <w:p w:rsidR="00F47554" w:rsidRDefault="00F47554" w:rsidP="00F47554">
            <w:pPr>
              <w:rPr>
                <w:rFonts w:cstheme="minorHAnsi"/>
                <w:sz w:val="20"/>
                <w:szCs w:val="20"/>
              </w:rPr>
            </w:pPr>
            <w:r>
              <w:rPr>
                <w:rFonts w:cstheme="minorHAnsi"/>
                <w:sz w:val="20"/>
                <w:szCs w:val="20"/>
              </w:rPr>
              <w:t>By the end of the 1</w:t>
            </w:r>
            <w:r>
              <w:rPr>
                <w:rFonts w:cstheme="minorHAnsi"/>
                <w:sz w:val="20"/>
                <w:szCs w:val="20"/>
                <w:vertAlign w:val="superscript"/>
              </w:rPr>
              <w:t>st</w:t>
            </w:r>
            <w:r>
              <w:rPr>
                <w:rFonts w:cstheme="minorHAnsi"/>
                <w:sz w:val="20"/>
                <w:szCs w:val="20"/>
              </w:rPr>
              <w:t xml:space="preserve"> week of school, Supt &amp; Police Chief </w:t>
            </w:r>
            <w:proofErr w:type="gramStart"/>
            <w:r>
              <w:rPr>
                <w:rFonts w:cstheme="minorHAnsi"/>
                <w:sz w:val="20"/>
                <w:szCs w:val="20"/>
              </w:rPr>
              <w:t>send</w:t>
            </w:r>
            <w:proofErr w:type="gramEnd"/>
            <w:r>
              <w:rPr>
                <w:rFonts w:cstheme="minorHAnsi"/>
                <w:sz w:val="20"/>
                <w:szCs w:val="20"/>
              </w:rPr>
              <w:t xml:space="preserve"> communication to staff and parents regarding new protocol.</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Supt/ Police Chief</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jc w:val="center"/>
              <w:rPr>
                <w:rFonts w:cstheme="minorHAnsi"/>
                <w:sz w:val="18"/>
                <w:szCs w:val="18"/>
              </w:rPr>
            </w:pPr>
            <w:r w:rsidRPr="00F0635F">
              <w:rPr>
                <w:rFonts w:cstheme="minorHAnsi"/>
                <w:sz w:val="18"/>
                <w:szCs w:val="18"/>
              </w:rPr>
              <w:t>Sept 9</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jc w:val="center"/>
              <w:rPr>
                <w:rFonts w:cstheme="minorHAnsi"/>
                <w:sz w:val="16"/>
                <w:szCs w:val="16"/>
              </w:rPr>
            </w:pPr>
            <w:r>
              <w:rPr>
                <w:rFonts w:cstheme="minorHAnsi"/>
                <w:sz w:val="20"/>
                <w:szCs w:val="20"/>
              </w:rPr>
              <w:sym w:font="Wingdings" w:char="F0FC"/>
            </w:r>
          </w:p>
        </w:tc>
      </w:tr>
      <w:tr w:rsidR="00F47554" w:rsidTr="00F47554">
        <w:tc>
          <w:tcPr>
            <w:tcW w:w="7038" w:type="dxa"/>
            <w:tcBorders>
              <w:top w:val="single" w:sz="4" w:space="0" w:color="auto"/>
              <w:left w:val="single" w:sz="4" w:space="0" w:color="auto"/>
              <w:bottom w:val="single" w:sz="4" w:space="0" w:color="auto"/>
              <w:right w:val="single" w:sz="4" w:space="0" w:color="auto"/>
            </w:tcBorders>
            <w:hideMark/>
          </w:tcPr>
          <w:p w:rsidR="00F47554" w:rsidRDefault="00F47554" w:rsidP="00F47554">
            <w:pPr>
              <w:jc w:val="both"/>
              <w:rPr>
                <w:rFonts w:cstheme="minorHAnsi"/>
                <w:sz w:val="20"/>
                <w:szCs w:val="20"/>
              </w:rPr>
            </w:pPr>
            <w:r>
              <w:rPr>
                <w:rFonts w:cstheme="minorHAnsi"/>
                <w:sz w:val="20"/>
                <w:szCs w:val="20"/>
              </w:rPr>
              <w:t>By September 30, provide materials for staff &amp; review protocol at faculty meetings</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proofErr w:type="spellStart"/>
            <w:r w:rsidRPr="00F0635F">
              <w:rPr>
                <w:rFonts w:cstheme="minorHAnsi"/>
                <w:sz w:val="18"/>
                <w:szCs w:val="18"/>
              </w:rPr>
              <w:t>Prin</w:t>
            </w:r>
            <w:proofErr w:type="spellEnd"/>
            <w:r w:rsidRPr="00F0635F">
              <w:rPr>
                <w:rFonts w:cstheme="minorHAnsi"/>
                <w:sz w:val="18"/>
                <w:szCs w:val="18"/>
              </w:rPr>
              <w:t>/Dir</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jc w:val="center"/>
              <w:rPr>
                <w:rFonts w:cstheme="minorHAnsi"/>
                <w:sz w:val="18"/>
                <w:szCs w:val="18"/>
              </w:rPr>
            </w:pPr>
            <w:r w:rsidRPr="00F0635F">
              <w:rPr>
                <w:rFonts w:cstheme="minorHAnsi"/>
                <w:sz w:val="18"/>
                <w:szCs w:val="18"/>
              </w:rPr>
              <w:t>Sept 30</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jc w:val="center"/>
              <w:rPr>
                <w:rFonts w:cstheme="minorHAnsi"/>
                <w:sz w:val="20"/>
                <w:szCs w:val="20"/>
              </w:rPr>
            </w:pPr>
            <w:r>
              <w:rPr>
                <w:rFonts w:cstheme="minorHAnsi"/>
                <w:sz w:val="20"/>
                <w:szCs w:val="20"/>
              </w:rPr>
              <w:sym w:font="Wingdings" w:char="F0FC"/>
            </w:r>
          </w:p>
        </w:tc>
      </w:tr>
      <w:tr w:rsidR="00F47554" w:rsidTr="00F47554">
        <w:tc>
          <w:tcPr>
            <w:tcW w:w="7038" w:type="dxa"/>
            <w:tcBorders>
              <w:top w:val="single" w:sz="4" w:space="0" w:color="auto"/>
              <w:left w:val="single" w:sz="4" w:space="0" w:color="auto"/>
              <w:bottom w:val="single" w:sz="4" w:space="0" w:color="auto"/>
              <w:right w:val="single" w:sz="4" w:space="0" w:color="auto"/>
            </w:tcBorders>
            <w:hideMark/>
          </w:tcPr>
          <w:p w:rsidR="00F47554" w:rsidRDefault="00F47554" w:rsidP="00F47554">
            <w:pPr>
              <w:rPr>
                <w:rFonts w:cstheme="minorHAnsi"/>
                <w:sz w:val="20"/>
                <w:szCs w:val="20"/>
              </w:rPr>
            </w:pPr>
            <w:r>
              <w:rPr>
                <w:rFonts w:cstheme="minorHAnsi"/>
                <w:sz w:val="20"/>
                <w:szCs w:val="20"/>
              </w:rPr>
              <w:t>Training completed for faculty, staff, and students</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Police Chief</w:t>
            </w:r>
          </w:p>
          <w:p w:rsidR="00F47554" w:rsidRPr="00F0635F" w:rsidRDefault="00F47554" w:rsidP="00F47554">
            <w:pPr>
              <w:rPr>
                <w:rFonts w:cstheme="minorHAnsi"/>
                <w:sz w:val="18"/>
                <w:szCs w:val="18"/>
              </w:rPr>
            </w:pPr>
            <w:r w:rsidRPr="00F0635F">
              <w:rPr>
                <w:rFonts w:cstheme="minorHAnsi"/>
                <w:sz w:val="18"/>
                <w:szCs w:val="18"/>
              </w:rPr>
              <w:t>Asst Supt</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jc w:val="center"/>
              <w:rPr>
                <w:rFonts w:cstheme="minorHAnsi"/>
                <w:sz w:val="18"/>
                <w:szCs w:val="18"/>
              </w:rPr>
            </w:pPr>
            <w:r w:rsidRPr="00F0635F">
              <w:rPr>
                <w:rFonts w:cstheme="minorHAnsi"/>
                <w:sz w:val="18"/>
                <w:szCs w:val="18"/>
              </w:rPr>
              <w:t>Dec 31</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jc w:val="both"/>
              <w:rPr>
                <w:rFonts w:cstheme="minorHAnsi"/>
                <w:sz w:val="20"/>
                <w:szCs w:val="20"/>
              </w:rPr>
            </w:pPr>
            <w:r>
              <w:rPr>
                <w:rFonts w:cstheme="minorHAnsi"/>
                <w:sz w:val="16"/>
                <w:szCs w:val="16"/>
              </w:rPr>
              <w:t>In process</w:t>
            </w:r>
          </w:p>
        </w:tc>
      </w:tr>
      <w:tr w:rsidR="00F47554" w:rsidTr="00F47554">
        <w:tc>
          <w:tcPr>
            <w:tcW w:w="7038" w:type="dxa"/>
            <w:tcBorders>
              <w:top w:val="single" w:sz="4" w:space="0" w:color="auto"/>
              <w:left w:val="single" w:sz="4" w:space="0" w:color="auto"/>
              <w:bottom w:val="single" w:sz="4" w:space="0" w:color="auto"/>
              <w:right w:val="single" w:sz="4" w:space="0" w:color="auto"/>
            </w:tcBorders>
            <w:hideMark/>
          </w:tcPr>
          <w:p w:rsidR="00F47554" w:rsidRDefault="00F47554" w:rsidP="00F47554">
            <w:pPr>
              <w:rPr>
                <w:rFonts w:cstheme="minorHAnsi"/>
                <w:sz w:val="20"/>
                <w:szCs w:val="20"/>
              </w:rPr>
            </w:pPr>
            <w:r>
              <w:rPr>
                <w:rFonts w:cstheme="minorHAnsi"/>
                <w:sz w:val="20"/>
                <w:szCs w:val="20"/>
              </w:rPr>
              <w:t>Parent information meetings about the new protocol held at all schools</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proofErr w:type="spellStart"/>
            <w:r w:rsidRPr="00F0635F">
              <w:rPr>
                <w:rFonts w:cstheme="minorHAnsi"/>
                <w:sz w:val="18"/>
                <w:szCs w:val="18"/>
              </w:rPr>
              <w:t>Prin</w:t>
            </w:r>
            <w:proofErr w:type="spellEnd"/>
            <w:r w:rsidRPr="00F0635F">
              <w:rPr>
                <w:rFonts w:cstheme="minorHAnsi"/>
                <w:sz w:val="18"/>
                <w:szCs w:val="18"/>
              </w:rPr>
              <w:t>/Dir</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jc w:val="center"/>
              <w:rPr>
                <w:rFonts w:cstheme="minorHAnsi"/>
                <w:sz w:val="18"/>
                <w:szCs w:val="18"/>
              </w:rPr>
            </w:pPr>
            <w:r w:rsidRPr="00F0635F">
              <w:rPr>
                <w:rFonts w:cstheme="minorHAnsi"/>
                <w:sz w:val="18"/>
                <w:szCs w:val="18"/>
              </w:rPr>
              <w:t>Nov 30</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rPr>
                <w:rFonts w:cstheme="minorHAnsi"/>
                <w:sz w:val="20"/>
                <w:szCs w:val="20"/>
              </w:rPr>
            </w:pPr>
            <w:r>
              <w:rPr>
                <w:rFonts w:cstheme="minorHAnsi"/>
                <w:sz w:val="16"/>
                <w:szCs w:val="16"/>
              </w:rPr>
              <w:t>In process</w:t>
            </w:r>
          </w:p>
        </w:tc>
      </w:tr>
      <w:tr w:rsidR="00F47554" w:rsidTr="00F47554">
        <w:tc>
          <w:tcPr>
            <w:tcW w:w="7038" w:type="dxa"/>
            <w:tcBorders>
              <w:top w:val="single" w:sz="4" w:space="0" w:color="auto"/>
              <w:left w:val="single" w:sz="4" w:space="0" w:color="auto"/>
              <w:bottom w:val="single" w:sz="4" w:space="0" w:color="auto"/>
              <w:right w:val="single" w:sz="4" w:space="0" w:color="auto"/>
            </w:tcBorders>
            <w:hideMark/>
          </w:tcPr>
          <w:p w:rsidR="00F47554" w:rsidRDefault="00F47554" w:rsidP="00F47554">
            <w:pPr>
              <w:rPr>
                <w:rFonts w:cstheme="minorHAnsi"/>
                <w:sz w:val="20"/>
                <w:szCs w:val="20"/>
              </w:rPr>
            </w:pPr>
            <w:r>
              <w:rPr>
                <w:rFonts w:cstheme="minorHAnsi"/>
                <w:sz w:val="20"/>
                <w:szCs w:val="20"/>
              </w:rPr>
              <w:t>Room numbers are posted inside/outside classroom</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Asst Supt/</w:t>
            </w:r>
            <w:proofErr w:type="spellStart"/>
            <w:r w:rsidRPr="00F0635F">
              <w:rPr>
                <w:rFonts w:cstheme="minorHAnsi"/>
                <w:sz w:val="18"/>
                <w:szCs w:val="18"/>
              </w:rPr>
              <w:t>Prin</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jc w:val="center"/>
              <w:rPr>
                <w:rFonts w:cstheme="minorHAnsi"/>
                <w:sz w:val="18"/>
                <w:szCs w:val="18"/>
              </w:rPr>
            </w:pPr>
            <w:r w:rsidRPr="00F0635F">
              <w:rPr>
                <w:rFonts w:cstheme="minorHAnsi"/>
                <w:sz w:val="18"/>
                <w:szCs w:val="18"/>
              </w:rPr>
              <w:t>Nov 30</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rPr>
                <w:rFonts w:cstheme="minorHAnsi"/>
                <w:sz w:val="20"/>
                <w:szCs w:val="20"/>
              </w:rPr>
            </w:pPr>
            <w:r>
              <w:rPr>
                <w:rFonts w:cstheme="minorHAnsi"/>
                <w:sz w:val="16"/>
                <w:szCs w:val="16"/>
              </w:rPr>
              <w:t>In process</w:t>
            </w:r>
          </w:p>
        </w:tc>
      </w:tr>
      <w:tr w:rsidR="00F47554" w:rsidTr="00F47554">
        <w:tc>
          <w:tcPr>
            <w:tcW w:w="7038" w:type="dxa"/>
            <w:tcBorders>
              <w:top w:val="single" w:sz="4" w:space="0" w:color="auto"/>
              <w:left w:val="single" w:sz="4" w:space="0" w:color="auto"/>
              <w:bottom w:val="single" w:sz="4" w:space="0" w:color="auto"/>
              <w:right w:val="single" w:sz="4" w:space="0" w:color="auto"/>
            </w:tcBorders>
            <w:hideMark/>
          </w:tcPr>
          <w:p w:rsidR="00F47554" w:rsidRDefault="00F47554" w:rsidP="00F47554">
            <w:pPr>
              <w:rPr>
                <w:rFonts w:cstheme="minorHAnsi"/>
                <w:sz w:val="20"/>
                <w:szCs w:val="20"/>
              </w:rPr>
            </w:pPr>
            <w:r>
              <w:rPr>
                <w:rFonts w:cstheme="minorHAnsi"/>
                <w:sz w:val="20"/>
                <w:szCs w:val="20"/>
              </w:rPr>
              <w:t>“GO” bags located in each school &amp; office</w:t>
            </w:r>
          </w:p>
        </w:tc>
        <w:tc>
          <w:tcPr>
            <w:tcW w:w="153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rPr>
                <w:rFonts w:cstheme="minorHAnsi"/>
                <w:sz w:val="18"/>
                <w:szCs w:val="18"/>
              </w:rPr>
            </w:pPr>
            <w:r w:rsidRPr="00F0635F">
              <w:rPr>
                <w:rFonts w:cstheme="minorHAnsi"/>
                <w:sz w:val="18"/>
                <w:szCs w:val="18"/>
              </w:rPr>
              <w:t>Asst Supt</w:t>
            </w:r>
          </w:p>
          <w:p w:rsidR="00F47554" w:rsidRPr="00F0635F" w:rsidRDefault="00F47554" w:rsidP="00F47554">
            <w:pPr>
              <w:rPr>
                <w:rFonts w:cstheme="minorHAnsi"/>
                <w:sz w:val="18"/>
                <w:szCs w:val="18"/>
              </w:rPr>
            </w:pPr>
            <w:r w:rsidRPr="00F0635F">
              <w:rPr>
                <w:rFonts w:cstheme="minorHAnsi"/>
                <w:sz w:val="18"/>
                <w:szCs w:val="18"/>
              </w:rPr>
              <w:t>Principals</w:t>
            </w:r>
          </w:p>
        </w:tc>
        <w:tc>
          <w:tcPr>
            <w:tcW w:w="1260" w:type="dxa"/>
            <w:tcBorders>
              <w:top w:val="single" w:sz="4" w:space="0" w:color="auto"/>
              <w:left w:val="single" w:sz="4" w:space="0" w:color="auto"/>
              <w:bottom w:val="single" w:sz="4" w:space="0" w:color="auto"/>
              <w:right w:val="single" w:sz="4" w:space="0" w:color="auto"/>
            </w:tcBorders>
            <w:hideMark/>
          </w:tcPr>
          <w:p w:rsidR="00F47554" w:rsidRPr="00F0635F" w:rsidRDefault="00F47554" w:rsidP="00F47554">
            <w:pPr>
              <w:jc w:val="center"/>
              <w:rPr>
                <w:rFonts w:cstheme="minorHAnsi"/>
                <w:sz w:val="18"/>
                <w:szCs w:val="18"/>
              </w:rPr>
            </w:pPr>
            <w:r w:rsidRPr="00F0635F">
              <w:rPr>
                <w:rFonts w:cstheme="minorHAnsi"/>
                <w:sz w:val="18"/>
                <w:szCs w:val="18"/>
              </w:rPr>
              <w:t>Nov 30</w:t>
            </w:r>
          </w:p>
        </w:tc>
        <w:tc>
          <w:tcPr>
            <w:tcW w:w="900" w:type="dxa"/>
            <w:tcBorders>
              <w:top w:val="single" w:sz="4" w:space="0" w:color="auto"/>
              <w:left w:val="single" w:sz="4" w:space="0" w:color="auto"/>
              <w:bottom w:val="single" w:sz="4" w:space="0" w:color="auto"/>
              <w:right w:val="single" w:sz="4" w:space="0" w:color="auto"/>
            </w:tcBorders>
            <w:hideMark/>
          </w:tcPr>
          <w:p w:rsidR="00F47554" w:rsidRDefault="00F47554" w:rsidP="00F47554">
            <w:pPr>
              <w:rPr>
                <w:rFonts w:cstheme="minorHAnsi"/>
                <w:sz w:val="20"/>
                <w:szCs w:val="20"/>
              </w:rPr>
            </w:pPr>
            <w:r>
              <w:rPr>
                <w:rFonts w:cstheme="minorHAnsi"/>
                <w:sz w:val="16"/>
                <w:szCs w:val="16"/>
              </w:rPr>
              <w:t>In process</w:t>
            </w:r>
          </w:p>
        </w:tc>
      </w:tr>
    </w:tbl>
    <w:p w:rsidR="00F47554" w:rsidRDefault="00F47554" w:rsidP="00F47554">
      <w:pPr>
        <w:spacing w:after="240"/>
        <w:rPr>
          <w:rFonts w:asciiTheme="majorHAnsi" w:hAnsiTheme="majorHAnsi"/>
          <w:b/>
          <w:sz w:val="20"/>
          <w:szCs w:val="20"/>
        </w:rPr>
      </w:pPr>
    </w:p>
    <w:tbl>
      <w:tblPr>
        <w:tblStyle w:val="TableGrid"/>
        <w:tblpPr w:leftFromText="180" w:rightFromText="180" w:vertAnchor="page" w:horzAnchor="margin" w:tblpXSpec="center" w:tblpY="11521"/>
        <w:tblW w:w="10705" w:type="dxa"/>
        <w:tblLook w:val="00A0"/>
      </w:tblPr>
      <w:tblGrid>
        <w:gridCol w:w="10705"/>
      </w:tblGrid>
      <w:tr w:rsidR="00F47554" w:rsidTr="00F47554">
        <w:tc>
          <w:tcPr>
            <w:tcW w:w="10705" w:type="dxa"/>
            <w:tcBorders>
              <w:top w:val="single" w:sz="4" w:space="0" w:color="auto"/>
              <w:left w:val="single" w:sz="4" w:space="0" w:color="auto"/>
              <w:bottom w:val="single" w:sz="4" w:space="0" w:color="000000" w:themeColor="text1"/>
              <w:right w:val="single" w:sz="4" w:space="0" w:color="auto"/>
            </w:tcBorders>
            <w:shd w:val="clear" w:color="auto" w:fill="F2DBDB" w:themeFill="accent2" w:themeFillTint="33"/>
            <w:hideMark/>
          </w:tcPr>
          <w:p w:rsidR="00F47554" w:rsidRDefault="00F47554" w:rsidP="00F47554">
            <w:pPr>
              <w:rPr>
                <w:rFonts w:cstheme="minorHAnsi"/>
                <w:b/>
                <w:sz w:val="20"/>
                <w:szCs w:val="20"/>
              </w:rPr>
            </w:pPr>
            <w:r>
              <w:rPr>
                <w:rFonts w:cstheme="minorHAnsi"/>
                <w:b/>
                <w:sz w:val="20"/>
                <w:szCs w:val="20"/>
              </w:rPr>
              <w:t xml:space="preserve">Resources to Support Implementation - </w:t>
            </w:r>
            <w:r>
              <w:rPr>
                <w:rFonts w:cstheme="minorHAnsi"/>
                <w:i/>
                <w:sz w:val="18"/>
                <w:szCs w:val="18"/>
              </w:rPr>
              <w:t>The staff and financial resources allocated to support this initiative.</w:t>
            </w:r>
          </w:p>
        </w:tc>
      </w:tr>
      <w:tr w:rsidR="00F47554" w:rsidTr="00F47554">
        <w:tc>
          <w:tcPr>
            <w:tcW w:w="10705" w:type="dxa"/>
            <w:tcBorders>
              <w:top w:val="single" w:sz="4" w:space="0" w:color="auto"/>
              <w:left w:val="single" w:sz="4" w:space="0" w:color="auto"/>
              <w:bottom w:val="single" w:sz="4" w:space="0" w:color="auto"/>
              <w:right w:val="single" w:sz="4" w:space="0" w:color="auto"/>
            </w:tcBorders>
            <w:hideMark/>
          </w:tcPr>
          <w:p w:rsidR="00F47554" w:rsidRDefault="00F47554" w:rsidP="00F47554">
            <w:pPr>
              <w:rPr>
                <w:rFonts w:cstheme="minorHAnsi"/>
                <w:sz w:val="20"/>
                <w:szCs w:val="20"/>
              </w:rPr>
            </w:pPr>
            <w:r>
              <w:rPr>
                <w:rFonts w:cstheme="minorHAnsi"/>
                <w:sz w:val="20"/>
                <w:szCs w:val="20"/>
              </w:rPr>
              <w:t>Iloveyouguys.org/srp.html      I love you guys website with all FREE materials regarding the safety protocol</w:t>
            </w:r>
          </w:p>
        </w:tc>
      </w:tr>
      <w:tr w:rsidR="00F47554" w:rsidTr="00F47554">
        <w:tc>
          <w:tcPr>
            <w:tcW w:w="10705" w:type="dxa"/>
            <w:tcBorders>
              <w:top w:val="single" w:sz="4" w:space="0" w:color="auto"/>
              <w:left w:val="single" w:sz="4" w:space="0" w:color="auto"/>
              <w:bottom w:val="single" w:sz="4" w:space="0" w:color="auto"/>
              <w:right w:val="single" w:sz="4" w:space="0" w:color="auto"/>
            </w:tcBorders>
            <w:hideMark/>
          </w:tcPr>
          <w:p w:rsidR="00F47554" w:rsidRDefault="00F47554" w:rsidP="00F47554">
            <w:pPr>
              <w:rPr>
                <w:rFonts w:cstheme="minorHAnsi"/>
                <w:sz w:val="20"/>
                <w:szCs w:val="20"/>
              </w:rPr>
            </w:pPr>
            <w:r>
              <w:rPr>
                <w:rFonts w:cstheme="minorHAnsi"/>
                <w:sz w:val="20"/>
                <w:szCs w:val="20"/>
              </w:rPr>
              <w:t>Burlington Police Chief/Officers time for faculty and parent meetings</w:t>
            </w:r>
          </w:p>
        </w:tc>
      </w:tr>
      <w:tr w:rsidR="00F47554" w:rsidTr="00F47554">
        <w:tc>
          <w:tcPr>
            <w:tcW w:w="10705" w:type="dxa"/>
            <w:tcBorders>
              <w:top w:val="single" w:sz="4" w:space="0" w:color="auto"/>
              <w:left w:val="single" w:sz="4" w:space="0" w:color="auto"/>
              <w:bottom w:val="single" w:sz="4" w:space="0" w:color="auto"/>
              <w:right w:val="single" w:sz="4" w:space="0" w:color="auto"/>
            </w:tcBorders>
            <w:hideMark/>
          </w:tcPr>
          <w:p w:rsidR="00F47554" w:rsidRDefault="00F47554" w:rsidP="00F47554">
            <w:pPr>
              <w:rPr>
                <w:rFonts w:cstheme="minorHAnsi"/>
                <w:sz w:val="20"/>
                <w:szCs w:val="20"/>
              </w:rPr>
            </w:pPr>
            <w:r>
              <w:rPr>
                <w:rFonts w:cstheme="minorHAnsi"/>
                <w:sz w:val="20"/>
                <w:szCs w:val="20"/>
              </w:rPr>
              <w:t>Funds for “GO” bag materials</w:t>
            </w:r>
          </w:p>
        </w:tc>
      </w:tr>
    </w:tbl>
    <w:p w:rsidR="00F47554" w:rsidRDefault="00F47554" w:rsidP="00F47554"/>
    <w:p w:rsidR="00F47554" w:rsidRPr="00616989" w:rsidRDefault="00F47554" w:rsidP="00A93ED1">
      <w:pPr>
        <w:spacing w:after="0" w:line="240" w:lineRule="auto"/>
        <w:ind w:right="78"/>
        <w:rPr>
          <w:rFonts w:asciiTheme="minorHAnsi" w:hAnsiTheme="minorHAnsi" w:cstheme="minorHAnsi"/>
          <w:sz w:val="17"/>
          <w:szCs w:val="17"/>
        </w:rPr>
      </w:pPr>
    </w:p>
    <w:sectPr w:rsidR="00F47554" w:rsidRPr="00616989" w:rsidSect="00CD189B">
      <w:headerReference w:type="default" r:id="rId12"/>
      <w:footerReference w:type="default" r:id="rId13"/>
      <w:pgSz w:w="12240" w:h="15840"/>
      <w:pgMar w:top="187" w:right="432" w:bottom="187" w:left="432" w:header="576" w:footer="14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AA3" w:rsidRDefault="00052AA3">
      <w:pPr>
        <w:spacing w:after="0" w:line="240" w:lineRule="auto"/>
      </w:pPr>
      <w:r>
        <w:separator/>
      </w:r>
    </w:p>
  </w:endnote>
  <w:endnote w:type="continuationSeparator" w:id="0">
    <w:p w:rsidR="00052AA3" w:rsidRDefault="00052A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554" w:rsidRDefault="00F47554">
    <w:pPr>
      <w:tabs>
        <w:tab w:val="center" w:pos="4680"/>
        <w:tab w:val="right" w:pos="9360"/>
      </w:tabs>
      <w:spacing w:after="0" w:line="240" w:lineRule="auto"/>
    </w:pPr>
    <w:r>
      <w:rPr>
        <w:sz w:val="18"/>
        <w:szCs w:val="18"/>
      </w:rPr>
      <w:t xml:space="preserve">BPS </w:t>
    </w:r>
    <w:r w:rsidRPr="003212CA">
      <w:rPr>
        <w:i/>
        <w:sz w:val="16"/>
        <w:szCs w:val="16"/>
      </w:rPr>
      <w:t>E</w:t>
    </w:r>
    <w:r>
      <w:rPr>
        <w:i/>
        <w:sz w:val="16"/>
        <w:szCs w:val="16"/>
      </w:rPr>
      <w:t xml:space="preserve">lementary </w:t>
    </w:r>
    <w:proofErr w:type="spellStart"/>
    <w:r>
      <w:rPr>
        <w:i/>
        <w:sz w:val="16"/>
        <w:szCs w:val="16"/>
      </w:rPr>
      <w:t>PfS</w:t>
    </w:r>
    <w:proofErr w:type="spellEnd"/>
    <w:r>
      <w:rPr>
        <w:i/>
        <w:sz w:val="16"/>
        <w:szCs w:val="16"/>
      </w:rPr>
      <w:t xml:space="preserve"> Plan – Approved by Burlington School Committee – February 14, 2017</w:t>
    </w:r>
    <w:r>
      <w:rPr>
        <w:i/>
        <w:sz w:val="16"/>
        <w:szCs w:val="16"/>
      </w:rPr>
      <w:tab/>
      <w:t xml:space="preserve">          </w:t>
    </w:r>
    <w:r w:rsidRPr="003212CA">
      <w:rPr>
        <w:i/>
        <w:sz w:val="16"/>
        <w:szCs w:val="16"/>
      </w:rPr>
      <w:tab/>
      <w:t xml:space="preserve">Page </w:t>
    </w:r>
    <w:r w:rsidR="000140EF" w:rsidRPr="003212CA">
      <w:rPr>
        <w:i/>
        <w:sz w:val="16"/>
        <w:szCs w:val="16"/>
      </w:rPr>
      <w:fldChar w:fldCharType="begin"/>
    </w:r>
    <w:r w:rsidRPr="003212CA">
      <w:rPr>
        <w:i/>
        <w:sz w:val="16"/>
        <w:szCs w:val="16"/>
      </w:rPr>
      <w:instrText>PAGE</w:instrText>
    </w:r>
    <w:r w:rsidR="000140EF" w:rsidRPr="003212CA">
      <w:rPr>
        <w:i/>
        <w:sz w:val="16"/>
        <w:szCs w:val="16"/>
      </w:rPr>
      <w:fldChar w:fldCharType="separate"/>
    </w:r>
    <w:r w:rsidR="0060452C">
      <w:rPr>
        <w:i/>
        <w:noProof/>
        <w:sz w:val="16"/>
        <w:szCs w:val="16"/>
      </w:rPr>
      <w:t>2</w:t>
    </w:r>
    <w:r w:rsidR="000140EF" w:rsidRPr="003212CA">
      <w:rPr>
        <w:i/>
        <w:sz w:val="16"/>
        <w:szCs w:val="16"/>
      </w:rPr>
      <w:fldChar w:fldCharType="end"/>
    </w:r>
    <w:r w:rsidRPr="003212CA">
      <w:rPr>
        <w:i/>
        <w:sz w:val="16"/>
        <w:szCs w:val="16"/>
      </w:rPr>
      <w:t xml:space="preserve"> of </w:t>
    </w:r>
    <w:r w:rsidR="000140EF" w:rsidRPr="003212CA">
      <w:rPr>
        <w:i/>
        <w:sz w:val="16"/>
        <w:szCs w:val="16"/>
      </w:rPr>
      <w:fldChar w:fldCharType="begin"/>
    </w:r>
    <w:r w:rsidRPr="003212CA">
      <w:rPr>
        <w:i/>
        <w:sz w:val="16"/>
        <w:szCs w:val="16"/>
      </w:rPr>
      <w:instrText>NUMPAGES</w:instrText>
    </w:r>
    <w:r w:rsidR="000140EF" w:rsidRPr="003212CA">
      <w:rPr>
        <w:i/>
        <w:sz w:val="16"/>
        <w:szCs w:val="16"/>
      </w:rPr>
      <w:fldChar w:fldCharType="separate"/>
    </w:r>
    <w:r w:rsidR="0060452C">
      <w:rPr>
        <w:i/>
        <w:noProof/>
        <w:sz w:val="16"/>
        <w:szCs w:val="16"/>
      </w:rPr>
      <w:t>11</w:t>
    </w:r>
    <w:r w:rsidR="000140EF" w:rsidRPr="003212CA">
      <w:rPr>
        <w:i/>
        <w:sz w:val="16"/>
        <w:szCs w:val="16"/>
      </w:rPr>
      <w:fldChar w:fldCharType="end"/>
    </w:r>
  </w:p>
  <w:p w:rsidR="00F47554" w:rsidRDefault="00F47554" w:rsidP="004E1CCD">
    <w:pPr>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AA3" w:rsidRDefault="00052AA3">
      <w:pPr>
        <w:spacing w:after="0" w:line="240" w:lineRule="auto"/>
      </w:pPr>
      <w:r>
        <w:separator/>
      </w:r>
    </w:p>
  </w:footnote>
  <w:footnote w:type="continuationSeparator" w:id="0">
    <w:p w:rsidR="00052AA3" w:rsidRDefault="00052A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554" w:rsidRPr="00E50FAF" w:rsidRDefault="00F47554">
    <w:pPr>
      <w:spacing w:after="0" w:line="276" w:lineRule="auto"/>
      <w:jc w:val="center"/>
      <w:rPr>
        <w:sz w:val="18"/>
        <w:szCs w:val="18"/>
      </w:rPr>
    </w:pPr>
    <w:r w:rsidRPr="00E50FAF">
      <w:rPr>
        <w:b/>
        <w:sz w:val="18"/>
        <w:szCs w:val="18"/>
      </w:rPr>
      <w:t>BURLINGTON ELEMENTARY SCHOOLS – SCH</w:t>
    </w:r>
    <w:r>
      <w:rPr>
        <w:b/>
        <w:sz w:val="18"/>
        <w:szCs w:val="18"/>
      </w:rPr>
      <w:t>OOL IMPROVEMENT PLAN - 2016-2020</w:t>
    </w:r>
  </w:p>
  <w:p w:rsidR="00F47554" w:rsidRDefault="00F47554" w:rsidP="003212CA">
    <w:pPr>
      <w:spacing w:after="0" w:line="276" w:lineRule="auto"/>
      <w:jc w:val="center"/>
      <w:rPr>
        <w:b/>
        <w:sz w:val="18"/>
        <w:szCs w:val="18"/>
      </w:rPr>
    </w:pPr>
    <w:r>
      <w:rPr>
        <w:b/>
        <w:sz w:val="18"/>
        <w:szCs w:val="18"/>
      </w:rPr>
      <w:t xml:space="preserve">Fox Hill School </w:t>
    </w:r>
    <w:proofErr w:type="gramStart"/>
    <w:r w:rsidRPr="00E50FAF">
      <w:rPr>
        <w:b/>
        <w:sz w:val="18"/>
        <w:szCs w:val="18"/>
      </w:rPr>
      <w:t>❖</w:t>
    </w:r>
    <w:r>
      <w:rPr>
        <w:b/>
        <w:sz w:val="18"/>
        <w:szCs w:val="18"/>
      </w:rPr>
      <w:t xml:space="preserve">  Francis</w:t>
    </w:r>
    <w:proofErr w:type="gramEnd"/>
    <w:r>
      <w:rPr>
        <w:b/>
        <w:sz w:val="18"/>
        <w:szCs w:val="18"/>
      </w:rPr>
      <w:t xml:space="preserve"> Wyman School </w:t>
    </w:r>
    <w:r w:rsidRPr="00E50FAF">
      <w:rPr>
        <w:b/>
        <w:sz w:val="18"/>
        <w:szCs w:val="18"/>
      </w:rPr>
      <w:t xml:space="preserve">❖ </w:t>
    </w:r>
    <w:r>
      <w:rPr>
        <w:b/>
        <w:sz w:val="18"/>
        <w:szCs w:val="18"/>
      </w:rPr>
      <w:t xml:space="preserve"> </w:t>
    </w:r>
    <w:r w:rsidRPr="00E50FAF">
      <w:rPr>
        <w:b/>
        <w:sz w:val="18"/>
        <w:szCs w:val="18"/>
      </w:rPr>
      <w:t xml:space="preserve"> Memorial Elementary School ❖ </w:t>
    </w:r>
    <w:r>
      <w:rPr>
        <w:b/>
        <w:sz w:val="18"/>
        <w:szCs w:val="18"/>
      </w:rPr>
      <w:t xml:space="preserve"> </w:t>
    </w:r>
    <w:r w:rsidRPr="00E50FAF">
      <w:rPr>
        <w:b/>
        <w:sz w:val="18"/>
        <w:szCs w:val="18"/>
      </w:rPr>
      <w:t>Pine Glen School</w:t>
    </w:r>
  </w:p>
  <w:p w:rsidR="00F47554" w:rsidRPr="003212CA" w:rsidRDefault="00F47554" w:rsidP="003212CA">
    <w:pPr>
      <w:spacing w:after="0" w:line="276" w:lineRule="auto"/>
      <w:jc w:val="center"/>
      <w:rPr>
        <w:b/>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CDF"/>
    <w:multiLevelType w:val="multilevel"/>
    <w:tmpl w:val="06867D4C"/>
    <w:lvl w:ilvl="0">
      <w:start w:val="1"/>
      <w:numFmt w:val="bullet"/>
      <w:lvlText w:val="▪"/>
      <w:lvlJc w:val="right"/>
      <w:pPr>
        <w:ind w:left="720" w:firstLine="360"/>
      </w:pPr>
      <w:rPr>
        <w:rFonts w:ascii="Arial" w:eastAsia="Arial" w:hAnsi="Arial" w:cs="Arial"/>
        <w:b w:val="0"/>
        <w:i w:val="0"/>
        <w:smallCaps w:val="0"/>
        <w:strike w:val="0"/>
        <w:color w:val="000000"/>
        <w:sz w:val="28"/>
        <w:szCs w:val="28"/>
        <w:u w:val="none"/>
        <w:vertAlign w:val="baseline"/>
      </w:rPr>
    </w:lvl>
    <w:lvl w:ilvl="1">
      <w:start w:val="1"/>
      <w:numFmt w:val="bullet"/>
      <w:lvlText w:val="o"/>
      <w:lvlJc w:val="right"/>
      <w:pPr>
        <w:ind w:left="1440" w:firstLine="1080"/>
      </w:pPr>
      <w:rPr>
        <w:rFonts w:ascii="Arial" w:eastAsia="Arial" w:hAnsi="Arial" w:cs="Arial"/>
        <w:b w:val="0"/>
        <w:i w:val="0"/>
        <w:smallCaps w:val="0"/>
        <w:strike w:val="0"/>
        <w:color w:val="000000"/>
        <w:sz w:val="28"/>
        <w:szCs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szCs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szCs w:val="28"/>
        <w:u w:val="none"/>
        <w:vertAlign w:val="baseline"/>
      </w:rPr>
    </w:lvl>
    <w:lvl w:ilvl="4">
      <w:start w:val="1"/>
      <w:numFmt w:val="bullet"/>
      <w:lvlText w:val="o"/>
      <w:lvlJc w:val="right"/>
      <w:pPr>
        <w:ind w:left="3600" w:firstLine="3240"/>
      </w:pPr>
      <w:rPr>
        <w:rFonts w:ascii="Arial" w:eastAsia="Arial" w:hAnsi="Arial" w:cs="Arial"/>
        <w:b w:val="0"/>
        <w:i w:val="0"/>
        <w:smallCaps w:val="0"/>
        <w:strike w:val="0"/>
        <w:color w:val="000000"/>
        <w:sz w:val="28"/>
        <w:szCs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szCs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szCs w:val="28"/>
        <w:u w:val="none"/>
        <w:vertAlign w:val="baseline"/>
      </w:rPr>
    </w:lvl>
    <w:lvl w:ilvl="7">
      <w:start w:val="1"/>
      <w:numFmt w:val="bullet"/>
      <w:lvlText w:val="o"/>
      <w:lvlJc w:val="right"/>
      <w:pPr>
        <w:ind w:left="5760" w:firstLine="5400"/>
      </w:pPr>
      <w:rPr>
        <w:rFonts w:ascii="Arial" w:eastAsia="Arial" w:hAnsi="Arial" w:cs="Arial"/>
        <w:b w:val="0"/>
        <w:i w:val="0"/>
        <w:smallCaps w:val="0"/>
        <w:strike w:val="0"/>
        <w:color w:val="000000"/>
        <w:sz w:val="28"/>
        <w:szCs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szCs w:val="28"/>
        <w:u w:val="none"/>
        <w:vertAlign w:val="baseline"/>
      </w:rPr>
    </w:lvl>
  </w:abstractNum>
  <w:abstractNum w:abstractNumId="1">
    <w:nsid w:val="11B7485F"/>
    <w:multiLevelType w:val="multilevel"/>
    <w:tmpl w:val="50043322"/>
    <w:lvl w:ilvl="0">
      <w:start w:val="1"/>
      <w:numFmt w:val="upperLetter"/>
      <w:lvlText w:val="%1)"/>
      <w:lvlJc w:val="left"/>
      <w:pPr>
        <w:ind w:left="720" w:firstLine="360"/>
      </w:pPr>
      <w:rPr>
        <w:i/>
        <w:sz w:val="18"/>
        <w:szCs w:val="1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62D7010"/>
    <w:multiLevelType w:val="hybridMultilevel"/>
    <w:tmpl w:val="70723E90"/>
    <w:lvl w:ilvl="0" w:tplc="A6F8E1E4">
      <w:start w:val="1"/>
      <w:numFmt w:val="upperLetter"/>
      <w:lvlText w:val="%1."/>
      <w:lvlJc w:val="left"/>
      <w:pPr>
        <w:ind w:left="605" w:hanging="360"/>
      </w:pPr>
      <w:rPr>
        <w:rFonts w:hint="default"/>
        <w:b w:val="0"/>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3">
    <w:nsid w:val="181F0A15"/>
    <w:multiLevelType w:val="multilevel"/>
    <w:tmpl w:val="0C8473B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nsid w:val="18593F6A"/>
    <w:multiLevelType w:val="hybridMultilevel"/>
    <w:tmpl w:val="999C5FA2"/>
    <w:lvl w:ilvl="0" w:tplc="51F82C0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3326C5"/>
    <w:multiLevelType w:val="hybridMultilevel"/>
    <w:tmpl w:val="9A2061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517A6"/>
    <w:multiLevelType w:val="hybridMultilevel"/>
    <w:tmpl w:val="2C10D402"/>
    <w:lvl w:ilvl="0" w:tplc="8CFC171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673CD6"/>
    <w:multiLevelType w:val="hybridMultilevel"/>
    <w:tmpl w:val="CD945E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B414C"/>
    <w:multiLevelType w:val="hybridMultilevel"/>
    <w:tmpl w:val="E6F042A2"/>
    <w:lvl w:ilvl="0" w:tplc="B0AAF9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7A5569"/>
    <w:multiLevelType w:val="hybridMultilevel"/>
    <w:tmpl w:val="E48A0E28"/>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2DA7203E"/>
    <w:multiLevelType w:val="hybridMultilevel"/>
    <w:tmpl w:val="6666E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540297"/>
    <w:multiLevelType w:val="hybridMultilevel"/>
    <w:tmpl w:val="4F664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276D6"/>
    <w:multiLevelType w:val="multilevel"/>
    <w:tmpl w:val="785490B0"/>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3">
    <w:nsid w:val="485D58E9"/>
    <w:multiLevelType w:val="hybridMultilevel"/>
    <w:tmpl w:val="3E06C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682E7E"/>
    <w:multiLevelType w:val="hybridMultilevel"/>
    <w:tmpl w:val="A30C7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580298"/>
    <w:multiLevelType w:val="hybridMultilevel"/>
    <w:tmpl w:val="BDC4A524"/>
    <w:lvl w:ilvl="0" w:tplc="D1E60AA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35F38FE"/>
    <w:multiLevelType w:val="hybridMultilevel"/>
    <w:tmpl w:val="EEE8E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BF6E84"/>
    <w:multiLevelType w:val="hybridMultilevel"/>
    <w:tmpl w:val="8660A6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7B75F0"/>
    <w:multiLevelType w:val="hybridMultilevel"/>
    <w:tmpl w:val="F5ECEE86"/>
    <w:lvl w:ilvl="0" w:tplc="40DCC8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2220AB"/>
    <w:multiLevelType w:val="hybridMultilevel"/>
    <w:tmpl w:val="0624F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B81DE0"/>
    <w:multiLevelType w:val="hybridMultilevel"/>
    <w:tmpl w:val="A74A4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A76121"/>
    <w:multiLevelType w:val="hybridMultilevel"/>
    <w:tmpl w:val="2C10D402"/>
    <w:lvl w:ilvl="0" w:tplc="8CFC171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BC7F9A"/>
    <w:multiLevelType w:val="hybridMultilevel"/>
    <w:tmpl w:val="F2AC3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C61122"/>
    <w:multiLevelType w:val="hybridMultilevel"/>
    <w:tmpl w:val="DF30E5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A6784"/>
    <w:multiLevelType w:val="hybridMultilevel"/>
    <w:tmpl w:val="84EA7E2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765E4449"/>
    <w:multiLevelType w:val="hybridMultilevel"/>
    <w:tmpl w:val="EB5242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DC5244"/>
    <w:multiLevelType w:val="hybridMultilevel"/>
    <w:tmpl w:val="3D1A5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507E41"/>
    <w:multiLevelType w:val="hybridMultilevel"/>
    <w:tmpl w:val="2C10D402"/>
    <w:lvl w:ilvl="0" w:tplc="8CFC171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12"/>
  </w:num>
  <w:num w:numId="5">
    <w:abstractNumId w:val="6"/>
  </w:num>
  <w:num w:numId="6">
    <w:abstractNumId w:val="9"/>
  </w:num>
  <w:num w:numId="7">
    <w:abstractNumId w:val="21"/>
  </w:num>
  <w:num w:numId="8">
    <w:abstractNumId w:val="18"/>
  </w:num>
  <w:num w:numId="9">
    <w:abstractNumId w:val="26"/>
  </w:num>
  <w:num w:numId="10">
    <w:abstractNumId w:val="24"/>
  </w:num>
  <w:num w:numId="11">
    <w:abstractNumId w:val="15"/>
  </w:num>
  <w:num w:numId="12">
    <w:abstractNumId w:val="11"/>
  </w:num>
  <w:num w:numId="13">
    <w:abstractNumId w:val="8"/>
  </w:num>
  <w:num w:numId="14">
    <w:abstractNumId w:val="14"/>
  </w:num>
  <w:num w:numId="15">
    <w:abstractNumId w:val="27"/>
  </w:num>
  <w:num w:numId="16">
    <w:abstractNumId w:val="22"/>
  </w:num>
  <w:num w:numId="17">
    <w:abstractNumId w:val="7"/>
  </w:num>
  <w:num w:numId="18">
    <w:abstractNumId w:val="10"/>
  </w:num>
  <w:num w:numId="19">
    <w:abstractNumId w:val="16"/>
  </w:num>
  <w:num w:numId="20">
    <w:abstractNumId w:val="2"/>
  </w:num>
  <w:num w:numId="21">
    <w:abstractNumId w:val="25"/>
  </w:num>
  <w:num w:numId="22">
    <w:abstractNumId w:val="5"/>
  </w:num>
  <w:num w:numId="23">
    <w:abstractNumId w:val="23"/>
  </w:num>
  <w:num w:numId="24">
    <w:abstractNumId w:val="4"/>
  </w:num>
  <w:num w:numId="25">
    <w:abstractNumId w:val="20"/>
  </w:num>
  <w:num w:numId="26">
    <w:abstractNumId w:val="17"/>
  </w:num>
  <w:num w:numId="27">
    <w:abstractNumId w:val="13"/>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9D02C7"/>
    <w:rsid w:val="000140EF"/>
    <w:rsid w:val="000464BF"/>
    <w:rsid w:val="00052AA3"/>
    <w:rsid w:val="000E4B05"/>
    <w:rsid w:val="00111C22"/>
    <w:rsid w:val="00142FC7"/>
    <w:rsid w:val="002A384F"/>
    <w:rsid w:val="002F0A6C"/>
    <w:rsid w:val="003212CA"/>
    <w:rsid w:val="00344F40"/>
    <w:rsid w:val="004125E5"/>
    <w:rsid w:val="00431AA8"/>
    <w:rsid w:val="004B7622"/>
    <w:rsid w:val="004E09C8"/>
    <w:rsid w:val="004E1CCD"/>
    <w:rsid w:val="00554B95"/>
    <w:rsid w:val="005663FE"/>
    <w:rsid w:val="005E07FF"/>
    <w:rsid w:val="0060452C"/>
    <w:rsid w:val="00616989"/>
    <w:rsid w:val="0068137C"/>
    <w:rsid w:val="0072113E"/>
    <w:rsid w:val="00734774"/>
    <w:rsid w:val="00770253"/>
    <w:rsid w:val="007E302D"/>
    <w:rsid w:val="00816B03"/>
    <w:rsid w:val="008C0CBB"/>
    <w:rsid w:val="009D02C7"/>
    <w:rsid w:val="00A114BA"/>
    <w:rsid w:val="00A74559"/>
    <w:rsid w:val="00A93ED1"/>
    <w:rsid w:val="00B041AC"/>
    <w:rsid w:val="00B1485E"/>
    <w:rsid w:val="00BB0415"/>
    <w:rsid w:val="00BD5A39"/>
    <w:rsid w:val="00CD189B"/>
    <w:rsid w:val="00D25471"/>
    <w:rsid w:val="00D776AF"/>
    <w:rsid w:val="00D801A8"/>
    <w:rsid w:val="00D8209E"/>
    <w:rsid w:val="00E13B1F"/>
    <w:rsid w:val="00E140D6"/>
    <w:rsid w:val="00E4068E"/>
    <w:rsid w:val="00E50FAF"/>
    <w:rsid w:val="00EF2E04"/>
    <w:rsid w:val="00F42187"/>
    <w:rsid w:val="00F47554"/>
    <w:rsid w:val="00F92E04"/>
    <w:rsid w:val="00FB256C"/>
    <w:rsid w:val="00FC242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5E5"/>
  </w:style>
  <w:style w:type="paragraph" w:styleId="Heading1">
    <w:name w:val="heading 1"/>
    <w:basedOn w:val="Normal"/>
    <w:next w:val="Normal"/>
    <w:rsid w:val="004125E5"/>
    <w:pPr>
      <w:keepNext/>
      <w:keepLines/>
      <w:spacing w:before="480" w:after="120"/>
      <w:outlineLvl w:val="0"/>
    </w:pPr>
    <w:rPr>
      <w:b/>
      <w:sz w:val="48"/>
      <w:szCs w:val="48"/>
    </w:rPr>
  </w:style>
  <w:style w:type="paragraph" w:styleId="Heading2">
    <w:name w:val="heading 2"/>
    <w:basedOn w:val="Normal"/>
    <w:next w:val="Normal"/>
    <w:rsid w:val="004125E5"/>
    <w:pPr>
      <w:keepNext/>
      <w:keepLines/>
      <w:spacing w:before="360" w:after="80"/>
      <w:outlineLvl w:val="1"/>
    </w:pPr>
    <w:rPr>
      <w:b/>
      <w:sz w:val="36"/>
      <w:szCs w:val="36"/>
    </w:rPr>
  </w:style>
  <w:style w:type="paragraph" w:styleId="Heading3">
    <w:name w:val="heading 3"/>
    <w:basedOn w:val="Normal"/>
    <w:next w:val="Normal"/>
    <w:rsid w:val="004125E5"/>
    <w:pPr>
      <w:keepNext/>
      <w:keepLines/>
      <w:spacing w:before="280" w:after="80"/>
      <w:outlineLvl w:val="2"/>
    </w:pPr>
    <w:rPr>
      <w:b/>
      <w:sz w:val="28"/>
      <w:szCs w:val="28"/>
    </w:rPr>
  </w:style>
  <w:style w:type="paragraph" w:styleId="Heading4">
    <w:name w:val="heading 4"/>
    <w:basedOn w:val="Normal"/>
    <w:next w:val="Normal"/>
    <w:rsid w:val="004125E5"/>
    <w:pPr>
      <w:keepNext/>
      <w:keepLines/>
      <w:spacing w:before="240" w:after="40"/>
      <w:outlineLvl w:val="3"/>
    </w:pPr>
    <w:rPr>
      <w:b/>
      <w:sz w:val="24"/>
      <w:szCs w:val="24"/>
    </w:rPr>
  </w:style>
  <w:style w:type="paragraph" w:styleId="Heading5">
    <w:name w:val="heading 5"/>
    <w:basedOn w:val="Normal"/>
    <w:next w:val="Normal"/>
    <w:rsid w:val="004125E5"/>
    <w:pPr>
      <w:keepNext/>
      <w:keepLines/>
      <w:spacing w:before="220" w:after="40"/>
      <w:outlineLvl w:val="4"/>
    </w:pPr>
    <w:rPr>
      <w:b/>
    </w:rPr>
  </w:style>
  <w:style w:type="paragraph" w:styleId="Heading6">
    <w:name w:val="heading 6"/>
    <w:basedOn w:val="Normal"/>
    <w:next w:val="Normal"/>
    <w:rsid w:val="004125E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125E5"/>
    <w:pPr>
      <w:keepNext/>
      <w:keepLines/>
      <w:spacing w:before="480" w:after="120"/>
    </w:pPr>
    <w:rPr>
      <w:b/>
      <w:sz w:val="72"/>
      <w:szCs w:val="72"/>
    </w:rPr>
  </w:style>
  <w:style w:type="paragraph" w:styleId="Subtitle">
    <w:name w:val="Subtitle"/>
    <w:basedOn w:val="Normal"/>
    <w:next w:val="Normal"/>
    <w:rsid w:val="004125E5"/>
    <w:pPr>
      <w:keepNext/>
      <w:keepLines/>
      <w:spacing w:before="360" w:after="80"/>
    </w:pPr>
    <w:rPr>
      <w:rFonts w:ascii="Georgia" w:eastAsia="Georgia" w:hAnsi="Georgia" w:cs="Georgia"/>
      <w:i/>
      <w:color w:val="666666"/>
      <w:sz w:val="48"/>
      <w:szCs w:val="48"/>
    </w:rPr>
  </w:style>
  <w:style w:type="table" w:customStyle="1" w:styleId="a">
    <w:basedOn w:val="TableNormal"/>
    <w:rsid w:val="004125E5"/>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8C0CBB"/>
    <w:pPr>
      <w:ind w:left="720"/>
      <w:contextualSpacing/>
    </w:pPr>
  </w:style>
  <w:style w:type="paragraph" w:styleId="Header">
    <w:name w:val="header"/>
    <w:basedOn w:val="Normal"/>
    <w:link w:val="HeaderChar"/>
    <w:uiPriority w:val="99"/>
    <w:unhideWhenUsed/>
    <w:rsid w:val="00BD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39"/>
  </w:style>
  <w:style w:type="paragraph" w:styleId="Footer">
    <w:name w:val="footer"/>
    <w:basedOn w:val="Normal"/>
    <w:link w:val="FooterChar"/>
    <w:uiPriority w:val="99"/>
    <w:unhideWhenUsed/>
    <w:rsid w:val="00BD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39"/>
  </w:style>
  <w:style w:type="paragraph" w:styleId="BalloonText">
    <w:name w:val="Balloon Text"/>
    <w:basedOn w:val="Normal"/>
    <w:link w:val="BalloonTextChar"/>
    <w:uiPriority w:val="99"/>
    <w:semiHidden/>
    <w:unhideWhenUsed/>
    <w:rsid w:val="00D82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09E"/>
    <w:rPr>
      <w:rFonts w:ascii="Tahoma" w:hAnsi="Tahoma" w:cs="Tahoma"/>
      <w:sz w:val="16"/>
      <w:szCs w:val="16"/>
    </w:rPr>
  </w:style>
  <w:style w:type="character" w:styleId="Strong">
    <w:name w:val="Strong"/>
    <w:basedOn w:val="DefaultParagraphFont"/>
    <w:uiPriority w:val="22"/>
    <w:qFormat/>
    <w:rsid w:val="00A93ED1"/>
    <w:rPr>
      <w:b/>
      <w:bCs/>
    </w:rPr>
  </w:style>
  <w:style w:type="table" w:styleId="TableGrid">
    <w:name w:val="Table Grid"/>
    <w:basedOn w:val="TableNormal"/>
    <w:uiPriority w:val="59"/>
    <w:rsid w:val="00F47554"/>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DESE-231-32376</_dlc_DocId>
    <_dlc_DocIdUrl xmlns="733efe1c-5bbe-4968-87dc-d400e65c879f">
      <Url>https://sharepoint.doemass.org/ese/webteam/cps/_layouts/DocIdRedir.aspx?ID=DESE-231-32376</Url>
      <Description>DESE-231-32376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A8A93-2650-4FCA-961C-3CE3D18BA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1CF1D-45CD-4AFE-BED1-0AC977C8481A}">
  <ds:schemaRefs>
    <ds:schemaRef ds:uri="http://schemas.microsoft.com/sharepoint/events"/>
  </ds:schemaRefs>
</ds:datastoreItem>
</file>

<file path=customXml/itemProps3.xml><?xml version="1.0" encoding="utf-8"?>
<ds:datastoreItem xmlns:ds="http://schemas.openxmlformats.org/officeDocument/2006/customXml" ds:itemID="{D5BB51C0-E2DB-40E8-868A-604792192D6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45C9B49-D75E-484D-9943-E268C2D90D2A}">
  <ds:schemaRefs>
    <ds:schemaRef ds:uri="http://schemas.microsoft.com/sharepoint/v3/contenttype/forms"/>
  </ds:schemaRefs>
</ds:datastoreItem>
</file>

<file path=customXml/itemProps5.xml><?xml version="1.0" encoding="utf-8"?>
<ds:datastoreItem xmlns:ds="http://schemas.openxmlformats.org/officeDocument/2006/customXml" ds:itemID="{D5C0452F-8C20-4870-90AF-ACC9D9C0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5864</Words>
  <Characters>33427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Burlington Elementary Schools School Improvement Plan</vt:lpstr>
    </vt:vector>
  </TitlesOfParts>
  <Company/>
  <LinksUpToDate>false</LinksUpToDate>
  <CharactersWithSpaces>39213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Burlington Elementary Schools School Improvement Plan</dc:title>
  <dc:creator>ESE</dc:creator>
  <cp:lastModifiedBy>dzou</cp:lastModifiedBy>
  <cp:revision>3</cp:revision>
  <cp:lastPrinted>2017-01-08T02:53:00Z</cp:lastPrinted>
  <dcterms:created xsi:type="dcterms:W3CDTF">2017-04-03T15:49:00Z</dcterms:created>
  <dcterms:modified xsi:type="dcterms:W3CDTF">2017-04-04T20:36:00Z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2017</vt:lpwstr>
  </property>
</Properties>
</file>