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098" w:rsidRDefault="00DD4098" w:rsidP="00A854BA">
      <w:pPr>
        <w:spacing w:after="0" w:line="276" w:lineRule="auto"/>
      </w:pPr>
    </w:p>
    <w:tbl>
      <w:tblPr>
        <w:tblW w:w="11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01"/>
        <w:gridCol w:w="967"/>
        <w:gridCol w:w="1934"/>
        <w:gridCol w:w="1934"/>
        <w:gridCol w:w="967"/>
        <w:gridCol w:w="2902"/>
      </w:tblGrid>
      <w:tr w:rsidR="00DD4098" w:rsidTr="0041342F">
        <w:trPr>
          <w:trHeight w:val="301"/>
          <w:jc w:val="center"/>
        </w:trPr>
        <w:tc>
          <w:tcPr>
            <w:tcW w:w="11605" w:type="dxa"/>
            <w:gridSpan w:val="6"/>
            <w:tcBorders>
              <w:top w:val="single" w:sz="4" w:space="0" w:color="C00000"/>
              <w:left w:val="single" w:sz="4" w:space="0" w:color="C00000"/>
              <w:bottom w:val="single" w:sz="4" w:space="0" w:color="C00000"/>
              <w:right w:val="single" w:sz="4" w:space="0" w:color="C00000"/>
            </w:tcBorders>
            <w:shd w:val="clear" w:color="auto" w:fill="auto"/>
            <w:vAlign w:val="center"/>
          </w:tcPr>
          <w:p w:rsidR="0041342F" w:rsidRPr="00A854BA" w:rsidRDefault="00DD4098" w:rsidP="0041342F">
            <w:pPr>
              <w:spacing w:before="120" w:after="120"/>
              <w:ind w:right="78"/>
              <w:jc w:val="center"/>
              <w:rPr>
                <w:b/>
                <w:sz w:val="18"/>
                <w:szCs w:val="18"/>
              </w:rPr>
            </w:pPr>
            <w:r w:rsidRPr="00A854BA">
              <w:rPr>
                <w:b/>
                <w:sz w:val="18"/>
                <w:szCs w:val="18"/>
              </w:rPr>
              <w:t>Burlington High School - School Improvement Plan – 2017-2020</w:t>
            </w:r>
          </w:p>
        </w:tc>
      </w:tr>
      <w:tr w:rsidR="00DD4098" w:rsidTr="006B5138">
        <w:trPr>
          <w:trHeight w:val="300"/>
          <w:jc w:val="center"/>
        </w:trPr>
        <w:tc>
          <w:tcPr>
            <w:tcW w:w="11605" w:type="dxa"/>
            <w:gridSpan w:val="6"/>
            <w:tcBorders>
              <w:top w:val="single" w:sz="4" w:space="0" w:color="C00000"/>
              <w:left w:val="single" w:sz="4" w:space="0" w:color="C00000"/>
              <w:bottom w:val="single" w:sz="4" w:space="0" w:color="C00000"/>
              <w:right w:val="single" w:sz="4" w:space="0" w:color="C00000"/>
            </w:tcBorders>
            <w:shd w:val="clear" w:color="auto" w:fill="F2DCDB"/>
            <w:vAlign w:val="center"/>
          </w:tcPr>
          <w:p w:rsidR="00DD4098" w:rsidRPr="00DD4098" w:rsidRDefault="00DD4098" w:rsidP="00DD4098">
            <w:pPr>
              <w:spacing w:after="0"/>
              <w:ind w:right="78"/>
              <w:jc w:val="center"/>
              <w:rPr>
                <w:b/>
                <w:sz w:val="17"/>
                <w:szCs w:val="17"/>
              </w:rPr>
            </w:pPr>
            <w:r w:rsidRPr="00DD4098">
              <w:rPr>
                <w:b/>
                <w:sz w:val="17"/>
                <w:szCs w:val="17"/>
              </w:rPr>
              <w:t>Burlington High School Mission</w:t>
            </w:r>
          </w:p>
        </w:tc>
      </w:tr>
      <w:tr w:rsidR="00DD4098" w:rsidTr="006B5138">
        <w:trPr>
          <w:jc w:val="center"/>
        </w:trPr>
        <w:tc>
          <w:tcPr>
            <w:tcW w:w="11605" w:type="dxa"/>
            <w:gridSpan w:val="6"/>
            <w:tcBorders>
              <w:top w:val="single" w:sz="4" w:space="0" w:color="C00000"/>
              <w:left w:val="single" w:sz="4" w:space="0" w:color="C00000"/>
              <w:bottom w:val="single" w:sz="4" w:space="0" w:color="C00000"/>
              <w:right w:val="single" w:sz="4" w:space="0" w:color="C00000"/>
            </w:tcBorders>
          </w:tcPr>
          <w:p w:rsidR="00DD4098" w:rsidRPr="00A854BA" w:rsidRDefault="00DD4098" w:rsidP="00DD4098">
            <w:pPr>
              <w:spacing w:after="0"/>
              <w:jc w:val="center"/>
              <w:rPr>
                <w:sz w:val="16"/>
                <w:szCs w:val="16"/>
              </w:rPr>
            </w:pPr>
            <w:r w:rsidRPr="00A854BA">
              <w:rPr>
                <w:sz w:val="16"/>
                <w:szCs w:val="16"/>
              </w:rPr>
              <w:t>Burlington High School’s mission is to develop lifelong learners and engaged community members</w:t>
            </w:r>
          </w:p>
          <w:p w:rsidR="00DD4098" w:rsidRPr="00DD4098" w:rsidRDefault="00DD4098" w:rsidP="00DD4098">
            <w:pPr>
              <w:spacing w:after="0"/>
              <w:jc w:val="center"/>
              <w:rPr>
                <w:sz w:val="17"/>
                <w:szCs w:val="17"/>
              </w:rPr>
            </w:pPr>
            <w:r w:rsidRPr="00A854BA">
              <w:rPr>
                <w:sz w:val="16"/>
                <w:szCs w:val="16"/>
              </w:rPr>
              <w:t>who think creatively and critically, and who respect human differences in an increasingly diverse society.</w:t>
            </w:r>
          </w:p>
        </w:tc>
      </w:tr>
      <w:tr w:rsidR="00DD4098" w:rsidTr="006B5138">
        <w:trPr>
          <w:jc w:val="center"/>
        </w:trPr>
        <w:tc>
          <w:tcPr>
            <w:tcW w:w="11605" w:type="dxa"/>
            <w:gridSpan w:val="6"/>
            <w:tcBorders>
              <w:top w:val="single" w:sz="4" w:space="0" w:color="C00000"/>
              <w:left w:val="single" w:sz="4" w:space="0" w:color="C00000"/>
              <w:bottom w:val="single" w:sz="4" w:space="0" w:color="C00000"/>
              <w:right w:val="single" w:sz="4" w:space="0" w:color="C00000"/>
            </w:tcBorders>
            <w:shd w:val="clear" w:color="auto" w:fill="F2DCDB"/>
          </w:tcPr>
          <w:p w:rsidR="00DD4098" w:rsidRPr="00DD4098" w:rsidRDefault="00DD4098" w:rsidP="0041342F">
            <w:pPr>
              <w:spacing w:after="0" w:line="240" w:lineRule="auto"/>
              <w:ind w:right="78"/>
              <w:jc w:val="center"/>
              <w:rPr>
                <w:sz w:val="17"/>
                <w:szCs w:val="17"/>
              </w:rPr>
            </w:pPr>
            <w:r w:rsidRPr="00DD4098">
              <w:rPr>
                <w:b/>
                <w:sz w:val="17"/>
                <w:szCs w:val="17"/>
              </w:rPr>
              <w:t>Expectations for Student Learning</w:t>
            </w:r>
          </w:p>
          <w:p w:rsidR="00A854BA" w:rsidRPr="00A854BA" w:rsidRDefault="00DD4098" w:rsidP="00A854BA">
            <w:pPr>
              <w:spacing w:after="0" w:line="240" w:lineRule="auto"/>
              <w:ind w:right="78"/>
              <w:jc w:val="center"/>
              <w:rPr>
                <w:sz w:val="16"/>
                <w:szCs w:val="16"/>
              </w:rPr>
            </w:pPr>
            <w:r w:rsidRPr="00A854BA">
              <w:rPr>
                <w:sz w:val="16"/>
                <w:szCs w:val="16"/>
              </w:rPr>
              <w:t>BHS students will be challenged to become the best version of themselves by developing and exhibiting accountability, adaptability and tenacity</w:t>
            </w:r>
          </w:p>
          <w:p w:rsidR="00DD4098" w:rsidRPr="00A854BA" w:rsidRDefault="00DD4098" w:rsidP="00A854BA">
            <w:pPr>
              <w:spacing w:after="0" w:line="240" w:lineRule="auto"/>
              <w:ind w:right="78"/>
              <w:jc w:val="center"/>
              <w:rPr>
                <w:sz w:val="17"/>
                <w:szCs w:val="17"/>
              </w:rPr>
            </w:pPr>
            <w:r w:rsidRPr="00A854BA">
              <w:rPr>
                <w:sz w:val="16"/>
                <w:szCs w:val="16"/>
              </w:rPr>
              <w:t xml:space="preserve"> in their academic, social, and civic interactions.</w:t>
            </w:r>
          </w:p>
        </w:tc>
      </w:tr>
      <w:tr w:rsidR="00DD4098" w:rsidTr="00CD129C">
        <w:trPr>
          <w:trHeight w:val="1340"/>
          <w:jc w:val="center"/>
        </w:trPr>
        <w:tc>
          <w:tcPr>
            <w:tcW w:w="3868" w:type="dxa"/>
            <w:gridSpan w:val="2"/>
            <w:tcBorders>
              <w:top w:val="single" w:sz="4" w:space="0" w:color="C00000"/>
              <w:left w:val="single" w:sz="4" w:space="0" w:color="C00000"/>
              <w:bottom w:val="single" w:sz="4" w:space="0" w:color="C00000"/>
              <w:right w:val="single" w:sz="4" w:space="0" w:color="C00000"/>
            </w:tcBorders>
            <w:shd w:val="clear" w:color="auto" w:fill="FFFFFF"/>
          </w:tcPr>
          <w:p w:rsidR="00DD4098" w:rsidRPr="00A854BA" w:rsidRDefault="00DD4098" w:rsidP="00DD4098">
            <w:pPr>
              <w:spacing w:after="0" w:line="240" w:lineRule="auto"/>
              <w:ind w:right="78"/>
              <w:jc w:val="center"/>
              <w:rPr>
                <w:sz w:val="15"/>
                <w:szCs w:val="15"/>
              </w:rPr>
            </w:pPr>
            <w:r w:rsidRPr="00A854BA">
              <w:rPr>
                <w:b/>
                <w:sz w:val="15"/>
                <w:szCs w:val="15"/>
              </w:rPr>
              <w:t>Academic</w:t>
            </w:r>
          </w:p>
          <w:p w:rsidR="00DD4098" w:rsidRPr="00A854BA" w:rsidRDefault="00DD4098" w:rsidP="00DD4098">
            <w:pPr>
              <w:spacing w:after="0" w:line="240" w:lineRule="auto"/>
              <w:ind w:right="78"/>
              <w:rPr>
                <w:sz w:val="15"/>
                <w:szCs w:val="15"/>
              </w:rPr>
            </w:pPr>
            <w:r w:rsidRPr="00A854BA">
              <w:rPr>
                <w:i/>
                <w:sz w:val="15"/>
                <w:szCs w:val="15"/>
              </w:rPr>
              <w:t>Students will…</w:t>
            </w:r>
          </w:p>
          <w:p w:rsidR="00DD4098" w:rsidRPr="00A854BA" w:rsidRDefault="00DD4098" w:rsidP="00DD4098">
            <w:pPr>
              <w:numPr>
                <w:ilvl w:val="3"/>
                <w:numId w:val="2"/>
              </w:numPr>
              <w:spacing w:after="0" w:line="240" w:lineRule="auto"/>
              <w:ind w:left="333" w:right="78" w:hanging="270"/>
              <w:contextualSpacing/>
              <w:rPr>
                <w:sz w:val="15"/>
                <w:szCs w:val="15"/>
              </w:rPr>
            </w:pPr>
            <w:r w:rsidRPr="00A854BA">
              <w:rPr>
                <w:sz w:val="15"/>
                <w:szCs w:val="15"/>
              </w:rPr>
              <w:t>Generate their own questions and investigate independent topics.</w:t>
            </w:r>
          </w:p>
          <w:p w:rsidR="00DD4098" w:rsidRPr="00A854BA" w:rsidRDefault="00DD4098" w:rsidP="00DD4098">
            <w:pPr>
              <w:numPr>
                <w:ilvl w:val="3"/>
                <w:numId w:val="2"/>
              </w:numPr>
              <w:spacing w:after="0" w:line="240" w:lineRule="auto"/>
              <w:ind w:left="333" w:right="78" w:hanging="270"/>
              <w:contextualSpacing/>
              <w:rPr>
                <w:sz w:val="15"/>
                <w:szCs w:val="15"/>
              </w:rPr>
            </w:pPr>
            <w:r w:rsidRPr="00A854BA">
              <w:rPr>
                <w:sz w:val="15"/>
                <w:szCs w:val="15"/>
              </w:rPr>
              <w:t>Work both independently and collaboratively to solve problems.</w:t>
            </w:r>
          </w:p>
          <w:p w:rsidR="00DD4098" w:rsidRPr="00A854BA" w:rsidRDefault="00DD4098" w:rsidP="00DD4098">
            <w:pPr>
              <w:numPr>
                <w:ilvl w:val="3"/>
                <w:numId w:val="2"/>
              </w:numPr>
              <w:spacing w:after="0" w:line="240" w:lineRule="auto"/>
              <w:ind w:left="333" w:right="78" w:hanging="270"/>
              <w:contextualSpacing/>
              <w:rPr>
                <w:sz w:val="15"/>
                <w:szCs w:val="15"/>
              </w:rPr>
            </w:pPr>
            <w:r w:rsidRPr="00A854BA">
              <w:rPr>
                <w:sz w:val="15"/>
                <w:szCs w:val="15"/>
              </w:rPr>
              <w:t>Act with integrity in all academic endeavors.</w:t>
            </w:r>
          </w:p>
        </w:tc>
        <w:tc>
          <w:tcPr>
            <w:tcW w:w="3868" w:type="dxa"/>
            <w:gridSpan w:val="2"/>
            <w:tcBorders>
              <w:top w:val="single" w:sz="4" w:space="0" w:color="C00000"/>
              <w:left w:val="single" w:sz="4" w:space="0" w:color="C00000"/>
              <w:bottom w:val="single" w:sz="4" w:space="0" w:color="C00000"/>
              <w:right w:val="single" w:sz="4" w:space="0" w:color="C00000"/>
            </w:tcBorders>
            <w:shd w:val="clear" w:color="auto" w:fill="FFFFFF"/>
          </w:tcPr>
          <w:p w:rsidR="00DD4098" w:rsidRPr="00A854BA" w:rsidRDefault="00DD4098" w:rsidP="00DD4098">
            <w:pPr>
              <w:spacing w:after="0" w:line="240" w:lineRule="auto"/>
              <w:ind w:right="78"/>
              <w:jc w:val="center"/>
              <w:rPr>
                <w:rFonts w:ascii="Arial" w:eastAsia="Arial" w:hAnsi="Arial" w:cs="Arial"/>
                <w:sz w:val="15"/>
                <w:szCs w:val="15"/>
              </w:rPr>
            </w:pPr>
            <w:r w:rsidRPr="00A854BA">
              <w:rPr>
                <w:b/>
                <w:sz w:val="15"/>
                <w:szCs w:val="15"/>
              </w:rPr>
              <w:t>Social</w:t>
            </w:r>
          </w:p>
          <w:p w:rsidR="00DD4098" w:rsidRPr="00A854BA" w:rsidRDefault="00DD4098" w:rsidP="00A854BA">
            <w:pPr>
              <w:spacing w:after="0" w:line="240" w:lineRule="auto"/>
              <w:ind w:right="78"/>
              <w:rPr>
                <w:rFonts w:ascii="Arial" w:eastAsia="Arial" w:hAnsi="Arial" w:cs="Arial"/>
                <w:sz w:val="15"/>
                <w:szCs w:val="15"/>
              </w:rPr>
            </w:pPr>
            <w:r w:rsidRPr="00A854BA">
              <w:rPr>
                <w:i/>
                <w:sz w:val="15"/>
                <w:szCs w:val="15"/>
              </w:rPr>
              <w:t>Students will…</w:t>
            </w:r>
          </w:p>
          <w:p w:rsidR="00DD4098" w:rsidRPr="00A854BA" w:rsidRDefault="00DD4098" w:rsidP="00A854BA">
            <w:pPr>
              <w:spacing w:after="0" w:line="240" w:lineRule="auto"/>
              <w:ind w:right="78"/>
              <w:rPr>
                <w:sz w:val="15"/>
                <w:szCs w:val="15"/>
              </w:rPr>
            </w:pPr>
            <w:r w:rsidRPr="00A854BA">
              <w:rPr>
                <w:sz w:val="15"/>
                <w:szCs w:val="15"/>
              </w:rPr>
              <w:t>1.  Demonstrate strength of character.</w:t>
            </w:r>
          </w:p>
          <w:p w:rsidR="00DD4098" w:rsidRPr="00A854BA" w:rsidRDefault="00A854BA" w:rsidP="00A854BA">
            <w:pPr>
              <w:spacing w:after="0" w:line="240" w:lineRule="auto"/>
              <w:rPr>
                <w:sz w:val="15"/>
                <w:szCs w:val="15"/>
              </w:rPr>
            </w:pPr>
            <w:r>
              <w:rPr>
                <w:sz w:val="15"/>
                <w:szCs w:val="15"/>
              </w:rPr>
              <w:t xml:space="preserve">2. </w:t>
            </w:r>
            <w:r w:rsidR="00DD4098" w:rsidRPr="00A854BA">
              <w:rPr>
                <w:sz w:val="15"/>
                <w:szCs w:val="15"/>
              </w:rPr>
              <w:t>Exhibit respect for themselves and empathy fo</w:t>
            </w:r>
            <w:r>
              <w:rPr>
                <w:sz w:val="15"/>
                <w:szCs w:val="15"/>
              </w:rPr>
              <w:t xml:space="preserve">r others.                 </w:t>
            </w:r>
          </w:p>
        </w:tc>
        <w:tc>
          <w:tcPr>
            <w:tcW w:w="3869" w:type="dxa"/>
            <w:gridSpan w:val="2"/>
            <w:tcBorders>
              <w:top w:val="single" w:sz="4" w:space="0" w:color="C00000"/>
              <w:left w:val="single" w:sz="4" w:space="0" w:color="C00000"/>
              <w:bottom w:val="single" w:sz="4" w:space="0" w:color="C00000"/>
              <w:right w:val="single" w:sz="4" w:space="0" w:color="C00000"/>
            </w:tcBorders>
            <w:shd w:val="clear" w:color="auto" w:fill="FFFFFF"/>
          </w:tcPr>
          <w:p w:rsidR="00DD4098" w:rsidRPr="00A854BA" w:rsidRDefault="00DD4098" w:rsidP="00DD4098">
            <w:pPr>
              <w:spacing w:after="0" w:line="240" w:lineRule="auto"/>
              <w:ind w:right="78"/>
              <w:jc w:val="center"/>
              <w:rPr>
                <w:rFonts w:ascii="Arial" w:eastAsia="Arial" w:hAnsi="Arial" w:cs="Arial"/>
                <w:sz w:val="15"/>
                <w:szCs w:val="15"/>
              </w:rPr>
            </w:pPr>
            <w:r w:rsidRPr="00A854BA">
              <w:rPr>
                <w:b/>
                <w:sz w:val="15"/>
                <w:szCs w:val="15"/>
              </w:rPr>
              <w:t>Civic</w:t>
            </w:r>
          </w:p>
          <w:p w:rsidR="00DD4098" w:rsidRPr="00A854BA" w:rsidRDefault="00DD4098" w:rsidP="00DD4098">
            <w:pPr>
              <w:spacing w:after="0" w:line="240" w:lineRule="auto"/>
              <w:ind w:right="78"/>
              <w:rPr>
                <w:rFonts w:ascii="Arial" w:eastAsia="Arial" w:hAnsi="Arial" w:cs="Arial"/>
                <w:sz w:val="15"/>
                <w:szCs w:val="15"/>
              </w:rPr>
            </w:pPr>
            <w:r w:rsidRPr="00A854BA">
              <w:rPr>
                <w:i/>
                <w:sz w:val="15"/>
                <w:szCs w:val="15"/>
              </w:rPr>
              <w:t>Students will…</w:t>
            </w:r>
          </w:p>
          <w:p w:rsidR="00DD4098" w:rsidRPr="00A854BA" w:rsidRDefault="00DD4098" w:rsidP="00DD4098">
            <w:pPr>
              <w:spacing w:after="0"/>
              <w:ind w:right="78"/>
              <w:rPr>
                <w:sz w:val="15"/>
                <w:szCs w:val="15"/>
              </w:rPr>
            </w:pPr>
            <w:r w:rsidRPr="00A854BA">
              <w:rPr>
                <w:sz w:val="15"/>
                <w:szCs w:val="15"/>
              </w:rPr>
              <w:t>1.  Actively and responsibly participate as members of</w:t>
            </w:r>
          </w:p>
          <w:p w:rsidR="00DD4098" w:rsidRPr="00A854BA" w:rsidRDefault="00DD4098" w:rsidP="00DD4098">
            <w:pPr>
              <w:spacing w:after="0"/>
              <w:ind w:left="159" w:right="882"/>
              <w:rPr>
                <w:sz w:val="15"/>
                <w:szCs w:val="15"/>
              </w:rPr>
            </w:pPr>
            <w:r w:rsidRPr="00A854BA">
              <w:rPr>
                <w:sz w:val="15"/>
                <w:szCs w:val="15"/>
              </w:rPr>
              <w:t>a local, global, and digital society.</w:t>
            </w:r>
          </w:p>
        </w:tc>
      </w:tr>
      <w:tr w:rsidR="00DD4098" w:rsidTr="00DD4098">
        <w:trPr>
          <w:trHeight w:val="215"/>
          <w:jc w:val="center"/>
        </w:trPr>
        <w:tc>
          <w:tcPr>
            <w:tcW w:w="11605" w:type="dxa"/>
            <w:gridSpan w:val="6"/>
            <w:tcBorders>
              <w:top w:val="single" w:sz="4" w:space="0" w:color="C00000"/>
              <w:left w:val="single" w:sz="4" w:space="0" w:color="C00000"/>
              <w:bottom w:val="single" w:sz="4" w:space="0" w:color="C00000"/>
              <w:right w:val="single" w:sz="4" w:space="0" w:color="C00000"/>
            </w:tcBorders>
            <w:shd w:val="clear" w:color="auto" w:fill="F2DCDB"/>
            <w:tcMar>
              <w:left w:w="115" w:type="dxa"/>
              <w:right w:w="115" w:type="dxa"/>
            </w:tcMar>
            <w:vAlign w:val="center"/>
          </w:tcPr>
          <w:p w:rsidR="00DD4098" w:rsidRDefault="00DD4098" w:rsidP="00DD4098">
            <w:pPr>
              <w:spacing w:after="0"/>
              <w:ind w:right="78"/>
              <w:jc w:val="center"/>
            </w:pPr>
            <w:r>
              <w:rPr>
                <w:b/>
                <w:sz w:val="18"/>
                <w:szCs w:val="18"/>
              </w:rPr>
              <w:t>Strategic Objectives and Initiatives</w:t>
            </w:r>
          </w:p>
        </w:tc>
      </w:tr>
      <w:tr w:rsidR="00DD4098" w:rsidTr="00CD129C">
        <w:trPr>
          <w:trHeight w:val="1754"/>
          <w:jc w:val="center"/>
        </w:trPr>
        <w:tc>
          <w:tcPr>
            <w:tcW w:w="2901" w:type="dxa"/>
            <w:tcBorders>
              <w:top w:val="single" w:sz="4" w:space="0" w:color="C00000"/>
              <w:left w:val="single" w:sz="4" w:space="0" w:color="C00000"/>
              <w:bottom w:val="single" w:sz="4" w:space="0" w:color="auto"/>
              <w:right w:val="single" w:sz="4" w:space="0" w:color="C00000"/>
            </w:tcBorders>
            <w:shd w:val="clear" w:color="auto" w:fill="FFFFFF"/>
            <w:tcMar>
              <w:left w:w="115" w:type="dxa"/>
              <w:right w:w="115" w:type="dxa"/>
            </w:tcMar>
          </w:tcPr>
          <w:p w:rsidR="00DD4098" w:rsidRPr="00A854BA" w:rsidRDefault="00DD4098" w:rsidP="00A854BA">
            <w:pPr>
              <w:spacing w:after="0" w:line="240" w:lineRule="auto"/>
              <w:ind w:right="78"/>
              <w:rPr>
                <w:sz w:val="15"/>
                <w:szCs w:val="15"/>
              </w:rPr>
            </w:pPr>
            <w:r w:rsidRPr="00A854BA">
              <w:rPr>
                <w:b/>
                <w:sz w:val="15"/>
                <w:szCs w:val="15"/>
                <w:u w:val="single"/>
              </w:rPr>
              <w:t>Strategic Objective 1</w:t>
            </w:r>
            <w:r w:rsidR="0094000B" w:rsidRPr="00A854BA">
              <w:rPr>
                <w:sz w:val="15"/>
                <w:szCs w:val="15"/>
              </w:rPr>
              <w:t>-</w:t>
            </w:r>
            <w:r w:rsidRPr="00A854BA">
              <w:rPr>
                <w:b/>
                <w:sz w:val="15"/>
                <w:szCs w:val="15"/>
                <w:u w:val="single"/>
              </w:rPr>
              <w:t>Engaged Learning</w:t>
            </w:r>
            <w:r w:rsidRPr="00A854BA">
              <w:rPr>
                <w:sz w:val="15"/>
                <w:szCs w:val="15"/>
              </w:rPr>
              <w:t xml:space="preserve"> </w:t>
            </w:r>
          </w:p>
          <w:p w:rsidR="00DD4098" w:rsidRPr="00A854BA" w:rsidRDefault="00DD4098" w:rsidP="00A854BA">
            <w:pPr>
              <w:spacing w:after="0" w:line="240" w:lineRule="auto"/>
              <w:ind w:right="78"/>
              <w:rPr>
                <w:sz w:val="15"/>
                <w:szCs w:val="15"/>
              </w:rPr>
            </w:pPr>
            <w:r w:rsidRPr="00A854BA">
              <w:rPr>
                <w:sz w:val="15"/>
                <w:szCs w:val="15"/>
              </w:rPr>
              <w:t>Provide an engaging, rigorous, and relevant program to meet the academic, social, and emotional needs of each student.</w:t>
            </w:r>
          </w:p>
          <w:p w:rsidR="00DD4098" w:rsidRPr="00A854BA" w:rsidRDefault="00DD4098" w:rsidP="00A854BA">
            <w:pPr>
              <w:spacing w:after="0" w:line="240" w:lineRule="auto"/>
              <w:ind w:right="78"/>
              <w:rPr>
                <w:sz w:val="15"/>
                <w:szCs w:val="15"/>
              </w:rPr>
            </w:pPr>
            <w:r w:rsidRPr="00A854BA">
              <w:rPr>
                <w:b/>
                <w:i/>
                <w:sz w:val="15"/>
                <w:szCs w:val="15"/>
              </w:rPr>
              <w:t xml:space="preserve">Strategic Initiatives - </w:t>
            </w:r>
            <w:r w:rsidRPr="00A854BA">
              <w:rPr>
                <w:i/>
                <w:sz w:val="15"/>
                <w:szCs w:val="15"/>
              </w:rPr>
              <w:t>(1A)</w:t>
            </w:r>
            <w:r w:rsidRPr="00A854BA">
              <w:rPr>
                <w:b/>
                <w:sz w:val="15"/>
                <w:szCs w:val="15"/>
              </w:rPr>
              <w:t xml:space="preserve"> </w:t>
            </w:r>
            <w:r w:rsidRPr="00A854BA">
              <w:rPr>
                <w:i/>
                <w:sz w:val="15"/>
                <w:szCs w:val="15"/>
              </w:rPr>
              <w:t>In</w:t>
            </w:r>
            <w:r w:rsidR="00A854BA">
              <w:rPr>
                <w:i/>
                <w:sz w:val="15"/>
                <w:szCs w:val="15"/>
              </w:rPr>
              <w:t xml:space="preserve">clusion (Targeted Instruction ,Teacher Capacity) </w:t>
            </w:r>
            <w:r w:rsidRPr="00A854BA">
              <w:rPr>
                <w:i/>
                <w:sz w:val="15"/>
                <w:szCs w:val="15"/>
              </w:rPr>
              <w:t>(1B)</w:t>
            </w:r>
            <w:r w:rsidRPr="00A854BA">
              <w:rPr>
                <w:b/>
                <w:sz w:val="15"/>
                <w:szCs w:val="15"/>
              </w:rPr>
              <w:t xml:space="preserve"> </w:t>
            </w:r>
            <w:r w:rsidRPr="00A854BA">
              <w:rPr>
                <w:i/>
                <w:sz w:val="15"/>
                <w:szCs w:val="15"/>
              </w:rPr>
              <w:t>Social Emotional Learning (Teacher Capacity)</w:t>
            </w:r>
          </w:p>
        </w:tc>
        <w:tc>
          <w:tcPr>
            <w:tcW w:w="2901" w:type="dxa"/>
            <w:gridSpan w:val="2"/>
            <w:tcBorders>
              <w:top w:val="single" w:sz="4" w:space="0" w:color="C00000"/>
              <w:left w:val="single" w:sz="4" w:space="0" w:color="C00000"/>
              <w:bottom w:val="single" w:sz="4" w:space="0" w:color="auto"/>
              <w:right w:val="single" w:sz="4" w:space="0" w:color="C00000"/>
            </w:tcBorders>
            <w:shd w:val="clear" w:color="auto" w:fill="FFFFFF"/>
            <w:tcMar>
              <w:left w:w="115" w:type="dxa"/>
              <w:right w:w="115" w:type="dxa"/>
            </w:tcMar>
          </w:tcPr>
          <w:p w:rsidR="00DD4098" w:rsidRPr="00A854BA" w:rsidRDefault="00DD4098" w:rsidP="00A854BA">
            <w:pPr>
              <w:spacing w:after="0" w:line="240" w:lineRule="auto"/>
              <w:ind w:right="78"/>
              <w:rPr>
                <w:sz w:val="15"/>
                <w:szCs w:val="15"/>
              </w:rPr>
            </w:pPr>
            <w:r w:rsidRPr="00A854BA">
              <w:rPr>
                <w:b/>
                <w:sz w:val="15"/>
                <w:szCs w:val="15"/>
                <w:u w:val="single"/>
              </w:rPr>
              <w:t>Strategic Objective 2</w:t>
            </w:r>
            <w:r w:rsidRPr="00A854BA">
              <w:rPr>
                <w:sz w:val="15"/>
                <w:szCs w:val="15"/>
              </w:rPr>
              <w:t xml:space="preserve"> - </w:t>
            </w:r>
            <w:r w:rsidRPr="00A854BA">
              <w:rPr>
                <w:b/>
                <w:sz w:val="15"/>
                <w:szCs w:val="15"/>
                <w:u w:val="single"/>
              </w:rPr>
              <w:t>Relationships</w:t>
            </w:r>
          </w:p>
          <w:p w:rsidR="00DD4098" w:rsidRPr="00A854BA" w:rsidRDefault="00DD4098" w:rsidP="00A854BA">
            <w:pPr>
              <w:spacing w:after="0" w:line="240" w:lineRule="auto"/>
              <w:ind w:right="78"/>
              <w:rPr>
                <w:sz w:val="15"/>
                <w:szCs w:val="15"/>
              </w:rPr>
            </w:pPr>
            <w:r w:rsidRPr="00A854BA">
              <w:rPr>
                <w:sz w:val="15"/>
                <w:szCs w:val="15"/>
              </w:rPr>
              <w:t>Strengthen relationships between and amongst students, staff, families, and the community to ensure high quality, engaged learning for every student.</w:t>
            </w:r>
          </w:p>
          <w:p w:rsidR="00DD4098" w:rsidRPr="00A854BA" w:rsidRDefault="00DD4098" w:rsidP="00A854BA">
            <w:pPr>
              <w:spacing w:after="0" w:line="240" w:lineRule="auto"/>
              <w:ind w:right="78"/>
              <w:rPr>
                <w:sz w:val="15"/>
                <w:szCs w:val="15"/>
              </w:rPr>
            </w:pPr>
            <w:r w:rsidRPr="00A854BA">
              <w:rPr>
                <w:b/>
                <w:i/>
                <w:sz w:val="15"/>
                <w:szCs w:val="15"/>
              </w:rPr>
              <w:t>Strategic Initiatives</w:t>
            </w:r>
            <w:r w:rsidRPr="00A854BA">
              <w:rPr>
                <w:i/>
                <w:sz w:val="15"/>
                <w:szCs w:val="15"/>
              </w:rPr>
              <w:t>– Cultural Competence &amp; Teacher Capacity</w:t>
            </w:r>
          </w:p>
        </w:tc>
        <w:tc>
          <w:tcPr>
            <w:tcW w:w="2901" w:type="dxa"/>
            <w:gridSpan w:val="2"/>
            <w:tcBorders>
              <w:top w:val="single" w:sz="4" w:space="0" w:color="C00000"/>
              <w:left w:val="single" w:sz="4" w:space="0" w:color="C00000"/>
              <w:bottom w:val="single" w:sz="4" w:space="0" w:color="auto"/>
              <w:right w:val="single" w:sz="4" w:space="0" w:color="C00000"/>
            </w:tcBorders>
            <w:shd w:val="clear" w:color="auto" w:fill="FFFFFF"/>
            <w:tcMar>
              <w:left w:w="115" w:type="dxa"/>
              <w:right w:w="115" w:type="dxa"/>
            </w:tcMar>
          </w:tcPr>
          <w:p w:rsidR="00DD4098" w:rsidRPr="00A854BA" w:rsidRDefault="00DD4098" w:rsidP="00A854BA">
            <w:pPr>
              <w:spacing w:after="0" w:line="240" w:lineRule="auto"/>
              <w:ind w:right="78"/>
              <w:rPr>
                <w:sz w:val="15"/>
                <w:szCs w:val="15"/>
              </w:rPr>
            </w:pPr>
            <w:r w:rsidRPr="00A854BA">
              <w:rPr>
                <w:b/>
                <w:sz w:val="15"/>
                <w:szCs w:val="15"/>
                <w:u w:val="single"/>
              </w:rPr>
              <w:t>Strategic Objective 3</w:t>
            </w:r>
            <w:r w:rsidRPr="00A854BA">
              <w:rPr>
                <w:sz w:val="15"/>
                <w:szCs w:val="15"/>
              </w:rPr>
              <w:t xml:space="preserve"> - </w:t>
            </w:r>
            <w:r w:rsidRPr="00A854BA">
              <w:rPr>
                <w:b/>
                <w:sz w:val="15"/>
                <w:szCs w:val="15"/>
                <w:u w:val="single"/>
              </w:rPr>
              <w:t>Communication</w:t>
            </w:r>
          </w:p>
          <w:p w:rsidR="00DD4098" w:rsidRDefault="00DD4098" w:rsidP="00A854BA">
            <w:pPr>
              <w:spacing w:after="0" w:line="240" w:lineRule="auto"/>
              <w:ind w:right="78"/>
              <w:rPr>
                <w:sz w:val="15"/>
                <w:szCs w:val="15"/>
              </w:rPr>
            </w:pPr>
            <w:r w:rsidRPr="00A854BA">
              <w:rPr>
                <w:sz w:val="15"/>
                <w:szCs w:val="15"/>
              </w:rPr>
              <w:t>Ensure two-way, respectful communication across the district, with families, and the Burlington community.</w:t>
            </w:r>
          </w:p>
          <w:p w:rsidR="00DD4098" w:rsidRPr="00A854BA" w:rsidRDefault="00DD4098" w:rsidP="00A854BA">
            <w:pPr>
              <w:spacing w:after="0" w:line="240" w:lineRule="auto"/>
              <w:ind w:right="78"/>
              <w:rPr>
                <w:sz w:val="15"/>
                <w:szCs w:val="15"/>
              </w:rPr>
            </w:pPr>
          </w:p>
          <w:p w:rsidR="00DD4098" w:rsidRPr="00A854BA" w:rsidRDefault="00DD4098" w:rsidP="00A854BA">
            <w:pPr>
              <w:spacing w:after="0" w:line="240" w:lineRule="auto"/>
              <w:ind w:right="78"/>
              <w:rPr>
                <w:sz w:val="15"/>
                <w:szCs w:val="15"/>
              </w:rPr>
            </w:pPr>
            <w:r w:rsidRPr="00A854BA">
              <w:rPr>
                <w:b/>
                <w:i/>
                <w:sz w:val="15"/>
                <w:szCs w:val="15"/>
              </w:rPr>
              <w:t xml:space="preserve">Strategic Initiatives </w:t>
            </w:r>
            <w:r w:rsidRPr="00A854BA">
              <w:rPr>
                <w:i/>
                <w:sz w:val="15"/>
                <w:szCs w:val="15"/>
              </w:rPr>
              <w:t>– Collaboration, Communication, Partnership Schools, Planning for Success</w:t>
            </w:r>
          </w:p>
        </w:tc>
        <w:tc>
          <w:tcPr>
            <w:tcW w:w="2902" w:type="dxa"/>
            <w:tcBorders>
              <w:top w:val="single" w:sz="4" w:space="0" w:color="C00000"/>
              <w:left w:val="single" w:sz="4" w:space="0" w:color="C00000"/>
              <w:bottom w:val="single" w:sz="4" w:space="0" w:color="auto"/>
              <w:right w:val="single" w:sz="4" w:space="0" w:color="C00000"/>
            </w:tcBorders>
            <w:shd w:val="clear" w:color="auto" w:fill="FFFFFF"/>
            <w:tcMar>
              <w:left w:w="115" w:type="dxa"/>
              <w:right w:w="115" w:type="dxa"/>
            </w:tcMar>
          </w:tcPr>
          <w:p w:rsidR="00DD4098" w:rsidRPr="00A854BA" w:rsidRDefault="00DD4098" w:rsidP="00A854BA">
            <w:pPr>
              <w:spacing w:after="0" w:line="240" w:lineRule="auto"/>
              <w:ind w:right="78"/>
              <w:rPr>
                <w:sz w:val="15"/>
                <w:szCs w:val="15"/>
              </w:rPr>
            </w:pPr>
            <w:r w:rsidRPr="00A854BA">
              <w:rPr>
                <w:b/>
                <w:sz w:val="15"/>
                <w:szCs w:val="15"/>
                <w:u w:val="single"/>
              </w:rPr>
              <w:t>Strategic Objective 4</w:t>
            </w:r>
            <w:r w:rsidR="0094000B" w:rsidRPr="00A854BA">
              <w:rPr>
                <w:sz w:val="15"/>
                <w:szCs w:val="15"/>
              </w:rPr>
              <w:t xml:space="preserve"> </w:t>
            </w:r>
            <w:r w:rsidRPr="00A854BA">
              <w:rPr>
                <w:sz w:val="15"/>
                <w:szCs w:val="15"/>
              </w:rPr>
              <w:t>-</w:t>
            </w:r>
            <w:r w:rsidR="0094000B" w:rsidRPr="00A854BA">
              <w:rPr>
                <w:sz w:val="15"/>
                <w:szCs w:val="15"/>
              </w:rPr>
              <w:t xml:space="preserve"> </w:t>
            </w:r>
            <w:r w:rsidRPr="00A854BA">
              <w:rPr>
                <w:b/>
                <w:sz w:val="15"/>
                <w:szCs w:val="15"/>
                <w:u w:val="single"/>
              </w:rPr>
              <w:t>Facilities &amp; Operations</w:t>
            </w:r>
          </w:p>
          <w:p w:rsidR="00DD4098" w:rsidRPr="00A854BA" w:rsidRDefault="00DD4098" w:rsidP="00A854BA">
            <w:pPr>
              <w:spacing w:after="0" w:line="240" w:lineRule="auto"/>
              <w:ind w:right="78"/>
              <w:rPr>
                <w:sz w:val="15"/>
                <w:szCs w:val="15"/>
              </w:rPr>
            </w:pPr>
            <w:r w:rsidRPr="00A854BA">
              <w:rPr>
                <w:sz w:val="15"/>
                <w:szCs w:val="15"/>
              </w:rPr>
              <w:t>Provide human and financial resources to support high quality, engaged learning.</w:t>
            </w:r>
          </w:p>
          <w:p w:rsidR="00A854BA" w:rsidRPr="00A854BA" w:rsidRDefault="00A854BA" w:rsidP="00A854BA">
            <w:pPr>
              <w:spacing w:after="0" w:line="240" w:lineRule="auto"/>
              <w:ind w:right="78"/>
              <w:rPr>
                <w:sz w:val="15"/>
                <w:szCs w:val="15"/>
              </w:rPr>
            </w:pPr>
          </w:p>
          <w:p w:rsidR="00DD4098" w:rsidRPr="00A854BA" w:rsidRDefault="00DD4098" w:rsidP="00A854BA">
            <w:pPr>
              <w:spacing w:after="0" w:line="240" w:lineRule="auto"/>
              <w:ind w:right="78" w:hanging="25"/>
              <w:rPr>
                <w:sz w:val="15"/>
                <w:szCs w:val="15"/>
              </w:rPr>
            </w:pPr>
            <w:r w:rsidRPr="00A854BA">
              <w:rPr>
                <w:b/>
                <w:i/>
                <w:sz w:val="15"/>
                <w:szCs w:val="15"/>
              </w:rPr>
              <w:t xml:space="preserve">Strategic Initiative – </w:t>
            </w:r>
            <w:r w:rsidRPr="00A854BA">
              <w:rPr>
                <w:i/>
                <w:sz w:val="15"/>
                <w:szCs w:val="15"/>
              </w:rPr>
              <w:t>Student Safety</w:t>
            </w:r>
          </w:p>
        </w:tc>
      </w:tr>
      <w:tr w:rsidR="00DD4098" w:rsidTr="00C6509D">
        <w:trPr>
          <w:trHeight w:val="278"/>
          <w:jc w:val="center"/>
        </w:trPr>
        <w:tc>
          <w:tcPr>
            <w:tcW w:w="2901" w:type="dxa"/>
            <w:tcBorders>
              <w:top w:val="single" w:sz="4" w:space="0" w:color="auto"/>
              <w:left w:val="single" w:sz="4" w:space="0" w:color="C00000"/>
              <w:bottom w:val="single" w:sz="4" w:space="0" w:color="auto"/>
              <w:right w:val="single" w:sz="4" w:space="0" w:color="C00000"/>
            </w:tcBorders>
            <w:shd w:val="clear" w:color="auto" w:fill="FFFFFF"/>
            <w:tcMar>
              <w:left w:w="115" w:type="dxa"/>
              <w:right w:w="115" w:type="dxa"/>
            </w:tcMar>
          </w:tcPr>
          <w:p w:rsidR="00DD4098" w:rsidRPr="00A854BA" w:rsidRDefault="00DD4098" w:rsidP="0094000B">
            <w:pPr>
              <w:spacing w:after="120" w:line="240" w:lineRule="auto"/>
              <w:ind w:right="78"/>
              <w:jc w:val="center"/>
              <w:rPr>
                <w:sz w:val="15"/>
                <w:szCs w:val="15"/>
              </w:rPr>
            </w:pPr>
            <w:r w:rsidRPr="00A854BA">
              <w:rPr>
                <w:b/>
                <w:sz w:val="15"/>
                <w:szCs w:val="15"/>
              </w:rPr>
              <w:t>Inclusion for All</w:t>
            </w:r>
          </w:p>
          <w:p w:rsidR="00DD4098" w:rsidRPr="00A854BA" w:rsidRDefault="00DD4098" w:rsidP="00DD4098">
            <w:pPr>
              <w:numPr>
                <w:ilvl w:val="0"/>
                <w:numId w:val="5"/>
              </w:numPr>
              <w:spacing w:after="120" w:line="240" w:lineRule="auto"/>
              <w:ind w:left="241" w:right="78" w:hanging="241"/>
              <w:contextualSpacing/>
              <w:rPr>
                <w:sz w:val="15"/>
                <w:szCs w:val="15"/>
              </w:rPr>
            </w:pPr>
            <w:r w:rsidRPr="00A854BA">
              <w:rPr>
                <w:sz w:val="15"/>
                <w:szCs w:val="15"/>
              </w:rPr>
              <w:t xml:space="preserve">Ensure BHS has equitable and appropriate course offerings for all students. </w:t>
            </w:r>
          </w:p>
          <w:p w:rsidR="00DD4098" w:rsidRPr="00A854BA" w:rsidRDefault="00DD4098" w:rsidP="00DD4098">
            <w:pPr>
              <w:numPr>
                <w:ilvl w:val="0"/>
                <w:numId w:val="5"/>
              </w:numPr>
              <w:spacing w:after="120" w:line="240" w:lineRule="auto"/>
              <w:ind w:left="241" w:right="78" w:hanging="241"/>
              <w:contextualSpacing/>
              <w:rPr>
                <w:sz w:val="15"/>
                <w:szCs w:val="15"/>
              </w:rPr>
            </w:pPr>
            <w:r w:rsidRPr="00A854BA">
              <w:rPr>
                <w:sz w:val="15"/>
                <w:szCs w:val="15"/>
              </w:rPr>
              <w:t xml:space="preserve">Reorganize BRIDGE program to maximize academic, social, and emotional support for all students. </w:t>
            </w:r>
          </w:p>
          <w:p w:rsidR="00DD4098" w:rsidRPr="00A854BA" w:rsidRDefault="00DD4098" w:rsidP="00DD4098">
            <w:pPr>
              <w:numPr>
                <w:ilvl w:val="0"/>
                <w:numId w:val="5"/>
              </w:numPr>
              <w:spacing w:after="120" w:line="240" w:lineRule="auto"/>
              <w:ind w:left="241" w:right="78" w:hanging="241"/>
              <w:contextualSpacing/>
              <w:rPr>
                <w:sz w:val="15"/>
                <w:szCs w:val="15"/>
              </w:rPr>
            </w:pPr>
            <w:r w:rsidRPr="00A854BA">
              <w:rPr>
                <w:sz w:val="15"/>
                <w:szCs w:val="15"/>
              </w:rPr>
              <w:t xml:space="preserve">Implement BPS </w:t>
            </w:r>
            <w:r w:rsidR="00E779A8">
              <w:rPr>
                <w:sz w:val="15"/>
                <w:szCs w:val="15"/>
              </w:rPr>
              <w:t xml:space="preserve">DCAP and </w:t>
            </w:r>
            <w:r w:rsidRPr="00A854BA">
              <w:rPr>
                <w:sz w:val="15"/>
                <w:szCs w:val="15"/>
              </w:rPr>
              <w:t>definition and v</w:t>
            </w:r>
            <w:r w:rsidR="00E779A8">
              <w:rPr>
                <w:sz w:val="15"/>
                <w:szCs w:val="15"/>
              </w:rPr>
              <w:t>ision for inclusion.</w:t>
            </w:r>
          </w:p>
          <w:p w:rsidR="00DD4098" w:rsidRPr="00A854BA" w:rsidRDefault="00DD4098" w:rsidP="00DD4098">
            <w:pPr>
              <w:numPr>
                <w:ilvl w:val="0"/>
                <w:numId w:val="5"/>
              </w:numPr>
              <w:spacing w:after="120" w:line="240" w:lineRule="auto"/>
              <w:ind w:left="241" w:right="78" w:hanging="241"/>
              <w:contextualSpacing/>
              <w:rPr>
                <w:sz w:val="15"/>
                <w:szCs w:val="15"/>
              </w:rPr>
            </w:pPr>
            <w:r w:rsidRPr="00A854BA">
              <w:rPr>
                <w:sz w:val="15"/>
                <w:szCs w:val="15"/>
              </w:rPr>
              <w:t>Implement the “Keys to Literacy” program to support student literacy.</w:t>
            </w:r>
          </w:p>
          <w:p w:rsidR="00DD4098" w:rsidRPr="00A854BA" w:rsidRDefault="00DD4098" w:rsidP="00A854BA">
            <w:pPr>
              <w:numPr>
                <w:ilvl w:val="0"/>
                <w:numId w:val="5"/>
              </w:numPr>
              <w:spacing w:after="0" w:line="240" w:lineRule="auto"/>
              <w:ind w:left="241" w:right="78" w:hanging="241"/>
              <w:contextualSpacing/>
              <w:rPr>
                <w:sz w:val="15"/>
                <w:szCs w:val="15"/>
              </w:rPr>
            </w:pPr>
            <w:r w:rsidRPr="00A854BA">
              <w:rPr>
                <w:sz w:val="15"/>
                <w:szCs w:val="15"/>
              </w:rPr>
              <w:t xml:space="preserve">Ensure that the schedule and structure of the school day meets the learning needs of all students. </w:t>
            </w:r>
          </w:p>
          <w:p w:rsidR="00DD4098" w:rsidRPr="00A854BA" w:rsidRDefault="00DD4098" w:rsidP="00A854BA">
            <w:pPr>
              <w:spacing w:after="0" w:line="240" w:lineRule="auto"/>
              <w:ind w:right="78"/>
              <w:rPr>
                <w:sz w:val="15"/>
                <w:szCs w:val="15"/>
              </w:rPr>
            </w:pPr>
          </w:p>
          <w:p w:rsidR="00DD4098" w:rsidRPr="00A854BA" w:rsidRDefault="00DD4098" w:rsidP="00A854BA">
            <w:pPr>
              <w:spacing w:after="0" w:line="240" w:lineRule="auto"/>
              <w:ind w:right="78"/>
              <w:jc w:val="center"/>
              <w:rPr>
                <w:sz w:val="15"/>
                <w:szCs w:val="15"/>
              </w:rPr>
            </w:pPr>
            <w:r w:rsidRPr="00A854BA">
              <w:rPr>
                <w:b/>
                <w:sz w:val="15"/>
                <w:szCs w:val="15"/>
              </w:rPr>
              <w:t>Social Emotional Learning</w:t>
            </w:r>
          </w:p>
          <w:p w:rsidR="00DD4098" w:rsidRPr="00A854BA" w:rsidRDefault="00DD4098" w:rsidP="0041342F">
            <w:pPr>
              <w:numPr>
                <w:ilvl w:val="0"/>
                <w:numId w:val="7"/>
              </w:numPr>
              <w:spacing w:after="0" w:line="240" w:lineRule="auto"/>
              <w:ind w:left="241" w:right="78" w:hanging="241"/>
              <w:contextualSpacing/>
              <w:rPr>
                <w:sz w:val="15"/>
                <w:szCs w:val="15"/>
              </w:rPr>
            </w:pPr>
            <w:r w:rsidRPr="00A854BA">
              <w:rPr>
                <w:sz w:val="15"/>
                <w:szCs w:val="15"/>
              </w:rPr>
              <w:t xml:space="preserve">Develop social emotional resiliency of all students. </w:t>
            </w:r>
          </w:p>
          <w:p w:rsidR="00DD4098" w:rsidRPr="00A854BA" w:rsidRDefault="00DD4098" w:rsidP="00DD4098">
            <w:pPr>
              <w:numPr>
                <w:ilvl w:val="0"/>
                <w:numId w:val="7"/>
              </w:numPr>
              <w:spacing w:after="120" w:line="240" w:lineRule="auto"/>
              <w:ind w:left="241" w:right="78" w:hanging="241"/>
              <w:contextualSpacing/>
              <w:rPr>
                <w:sz w:val="15"/>
                <w:szCs w:val="15"/>
              </w:rPr>
            </w:pPr>
            <w:r w:rsidRPr="00A854BA">
              <w:rPr>
                <w:sz w:val="15"/>
                <w:szCs w:val="15"/>
              </w:rPr>
              <w:t>Provide support to all student with social &amp; emotional challenges.</w:t>
            </w:r>
          </w:p>
          <w:p w:rsidR="00DD4098" w:rsidRPr="00A854BA" w:rsidRDefault="00DD4098" w:rsidP="00DD4098">
            <w:pPr>
              <w:numPr>
                <w:ilvl w:val="0"/>
                <w:numId w:val="7"/>
              </w:numPr>
              <w:spacing w:after="120" w:line="240" w:lineRule="auto"/>
              <w:ind w:left="241" w:right="78" w:hanging="241"/>
              <w:contextualSpacing/>
              <w:rPr>
                <w:sz w:val="15"/>
                <w:szCs w:val="15"/>
              </w:rPr>
            </w:pPr>
            <w:r w:rsidRPr="00A854BA">
              <w:rPr>
                <w:sz w:val="15"/>
                <w:szCs w:val="15"/>
              </w:rPr>
              <w:t xml:space="preserve">Ensure positive relationships between students and staff. </w:t>
            </w:r>
          </w:p>
          <w:p w:rsidR="00DD4098" w:rsidRPr="00A854BA" w:rsidRDefault="00DD4098" w:rsidP="00A854BA">
            <w:pPr>
              <w:numPr>
                <w:ilvl w:val="0"/>
                <w:numId w:val="7"/>
              </w:numPr>
              <w:spacing w:after="0" w:line="240" w:lineRule="auto"/>
              <w:ind w:left="241" w:right="78" w:hanging="241"/>
              <w:contextualSpacing/>
              <w:rPr>
                <w:sz w:val="15"/>
                <w:szCs w:val="15"/>
              </w:rPr>
            </w:pPr>
            <w:r w:rsidRPr="00A854BA">
              <w:rPr>
                <w:sz w:val="15"/>
                <w:szCs w:val="15"/>
              </w:rPr>
              <w:t xml:space="preserve">Recognize student excellence in academics, arts, athletics, and community building. </w:t>
            </w:r>
          </w:p>
          <w:p w:rsidR="00DD4098" w:rsidRPr="00A854BA" w:rsidRDefault="00DD4098" w:rsidP="00A854BA">
            <w:pPr>
              <w:spacing w:after="0" w:line="240" w:lineRule="auto"/>
              <w:ind w:left="241" w:right="78"/>
              <w:rPr>
                <w:sz w:val="15"/>
                <w:szCs w:val="15"/>
              </w:rPr>
            </w:pPr>
          </w:p>
          <w:p w:rsidR="00DD4098" w:rsidRPr="00A854BA" w:rsidRDefault="00DD4098" w:rsidP="00A854BA">
            <w:pPr>
              <w:spacing w:after="0" w:line="240" w:lineRule="auto"/>
              <w:ind w:right="78"/>
              <w:jc w:val="center"/>
              <w:rPr>
                <w:sz w:val="15"/>
                <w:szCs w:val="15"/>
              </w:rPr>
            </w:pPr>
            <w:r w:rsidRPr="00A854BA">
              <w:rPr>
                <w:b/>
                <w:sz w:val="15"/>
                <w:szCs w:val="15"/>
              </w:rPr>
              <w:t>Measuring Impact</w:t>
            </w:r>
          </w:p>
          <w:p w:rsidR="00DD4098" w:rsidRPr="00A854BA" w:rsidRDefault="00DD4098" w:rsidP="0041342F">
            <w:pPr>
              <w:numPr>
                <w:ilvl w:val="0"/>
                <w:numId w:val="4"/>
              </w:numPr>
              <w:spacing w:after="0" w:line="240" w:lineRule="auto"/>
              <w:ind w:left="241" w:hanging="180"/>
              <w:contextualSpacing/>
              <w:rPr>
                <w:sz w:val="15"/>
                <w:szCs w:val="15"/>
              </w:rPr>
            </w:pPr>
            <w:r w:rsidRPr="00A854BA">
              <w:rPr>
                <w:sz w:val="15"/>
                <w:szCs w:val="15"/>
              </w:rPr>
              <w:t>Students experience academic, social, and emotional success through a rigorous program based on BHS mission and 21</w:t>
            </w:r>
            <w:r w:rsidRPr="00A854BA">
              <w:rPr>
                <w:sz w:val="15"/>
                <w:szCs w:val="15"/>
                <w:vertAlign w:val="superscript"/>
              </w:rPr>
              <w:t>st</w:t>
            </w:r>
            <w:r w:rsidRPr="00A854BA">
              <w:rPr>
                <w:sz w:val="15"/>
                <w:szCs w:val="15"/>
              </w:rPr>
              <w:t xml:space="preserve"> century learning expectations.</w:t>
            </w:r>
          </w:p>
          <w:p w:rsidR="00DD4098" w:rsidRPr="00A854BA" w:rsidRDefault="00DD4098" w:rsidP="00DD4098">
            <w:pPr>
              <w:numPr>
                <w:ilvl w:val="0"/>
                <w:numId w:val="4"/>
              </w:numPr>
              <w:spacing w:after="120" w:line="240" w:lineRule="auto"/>
              <w:ind w:left="241" w:hanging="180"/>
              <w:contextualSpacing/>
              <w:rPr>
                <w:sz w:val="15"/>
                <w:szCs w:val="15"/>
              </w:rPr>
            </w:pPr>
            <w:r w:rsidRPr="00A854BA">
              <w:rPr>
                <w:sz w:val="15"/>
                <w:szCs w:val="15"/>
              </w:rPr>
              <w:t xml:space="preserve"> Staffing, programs, courses, and schedules meet the needs of all students a</w:t>
            </w:r>
            <w:r w:rsidR="005107FF" w:rsidRPr="00A854BA">
              <w:rPr>
                <w:sz w:val="15"/>
                <w:szCs w:val="15"/>
              </w:rPr>
              <w:t>nd are equitable and inclusive.</w:t>
            </w:r>
          </w:p>
          <w:p w:rsidR="00DD4098" w:rsidRPr="00A854BA" w:rsidRDefault="00DD4098" w:rsidP="00DD4098">
            <w:pPr>
              <w:numPr>
                <w:ilvl w:val="0"/>
                <w:numId w:val="4"/>
              </w:numPr>
              <w:spacing w:after="120" w:line="240" w:lineRule="auto"/>
              <w:ind w:left="241" w:hanging="180"/>
              <w:contextualSpacing/>
              <w:rPr>
                <w:sz w:val="15"/>
                <w:szCs w:val="15"/>
              </w:rPr>
            </w:pPr>
            <w:r w:rsidRPr="00A854BA">
              <w:rPr>
                <w:sz w:val="15"/>
                <w:szCs w:val="15"/>
              </w:rPr>
              <w:t>Students demonstrate knowledge of the 21</w:t>
            </w:r>
            <w:r w:rsidRPr="00A854BA">
              <w:rPr>
                <w:sz w:val="15"/>
                <w:szCs w:val="15"/>
                <w:vertAlign w:val="superscript"/>
              </w:rPr>
              <w:t>st</w:t>
            </w:r>
            <w:r w:rsidRPr="00A854BA">
              <w:rPr>
                <w:sz w:val="15"/>
                <w:szCs w:val="15"/>
              </w:rPr>
              <w:t xml:space="preserve">C Learning Expectations and their relevance to their personal learning. </w:t>
            </w:r>
          </w:p>
          <w:p w:rsidR="00DD4098" w:rsidRPr="00A854BA" w:rsidRDefault="00DD4098" w:rsidP="00DD4098">
            <w:pPr>
              <w:numPr>
                <w:ilvl w:val="0"/>
                <w:numId w:val="4"/>
              </w:numPr>
              <w:spacing w:after="120" w:line="240" w:lineRule="auto"/>
              <w:ind w:left="241" w:hanging="180"/>
              <w:contextualSpacing/>
              <w:rPr>
                <w:sz w:val="15"/>
                <w:szCs w:val="15"/>
              </w:rPr>
            </w:pPr>
            <w:r w:rsidRPr="00A854BA">
              <w:rPr>
                <w:sz w:val="15"/>
                <w:szCs w:val="15"/>
              </w:rPr>
              <w:t>BHS staff and ILT participate in professional development focused on school and district initiatives.</w:t>
            </w:r>
          </w:p>
          <w:p w:rsidR="00DD4098" w:rsidRPr="00A854BA" w:rsidRDefault="00DD4098" w:rsidP="00DD4098">
            <w:pPr>
              <w:numPr>
                <w:ilvl w:val="0"/>
                <w:numId w:val="4"/>
              </w:numPr>
              <w:spacing w:after="120" w:line="240" w:lineRule="auto"/>
              <w:ind w:left="241" w:hanging="180"/>
              <w:contextualSpacing/>
              <w:rPr>
                <w:sz w:val="15"/>
                <w:szCs w:val="15"/>
              </w:rPr>
            </w:pPr>
            <w:r w:rsidRPr="00A854BA">
              <w:rPr>
                <w:sz w:val="15"/>
                <w:szCs w:val="15"/>
              </w:rPr>
              <w:t>“Keys to Literacy” fully implemented.</w:t>
            </w:r>
          </w:p>
        </w:tc>
        <w:tc>
          <w:tcPr>
            <w:tcW w:w="2901" w:type="dxa"/>
            <w:gridSpan w:val="2"/>
            <w:tcBorders>
              <w:top w:val="single" w:sz="4" w:space="0" w:color="auto"/>
              <w:left w:val="single" w:sz="4" w:space="0" w:color="C00000"/>
              <w:bottom w:val="single" w:sz="4" w:space="0" w:color="auto"/>
              <w:right w:val="single" w:sz="4" w:space="0" w:color="C00000"/>
            </w:tcBorders>
            <w:shd w:val="clear" w:color="auto" w:fill="FFFFFF"/>
            <w:tcMar>
              <w:left w:w="115" w:type="dxa"/>
              <w:right w:w="115" w:type="dxa"/>
            </w:tcMar>
          </w:tcPr>
          <w:p w:rsidR="00DD4098" w:rsidRPr="00A854BA" w:rsidRDefault="00DD4098" w:rsidP="00A854BA">
            <w:pPr>
              <w:spacing w:after="0" w:line="240" w:lineRule="auto"/>
              <w:ind w:right="78"/>
              <w:jc w:val="center"/>
              <w:rPr>
                <w:sz w:val="15"/>
                <w:szCs w:val="15"/>
              </w:rPr>
            </w:pPr>
            <w:r w:rsidRPr="00A854BA">
              <w:rPr>
                <w:b/>
                <w:sz w:val="15"/>
                <w:szCs w:val="15"/>
              </w:rPr>
              <w:t>Cultural Competence</w:t>
            </w:r>
          </w:p>
          <w:p w:rsidR="00DD4098" w:rsidRPr="00A854BA" w:rsidRDefault="00DD4098" w:rsidP="00A854BA">
            <w:pPr>
              <w:numPr>
                <w:ilvl w:val="0"/>
                <w:numId w:val="9"/>
              </w:numPr>
              <w:spacing w:after="0" w:line="240" w:lineRule="auto"/>
              <w:ind w:left="155" w:right="78" w:hanging="180"/>
              <w:contextualSpacing/>
              <w:rPr>
                <w:sz w:val="15"/>
                <w:szCs w:val="15"/>
              </w:rPr>
            </w:pPr>
            <w:r w:rsidRPr="00A854BA">
              <w:rPr>
                <w:sz w:val="15"/>
                <w:szCs w:val="15"/>
              </w:rPr>
              <w:t xml:space="preserve">Examine and align curriculum with the BHS 21C Learning Expectations. </w:t>
            </w:r>
          </w:p>
          <w:p w:rsidR="00DD4098" w:rsidRPr="00A854BA" w:rsidRDefault="00DD4098" w:rsidP="00A854BA">
            <w:pPr>
              <w:numPr>
                <w:ilvl w:val="0"/>
                <w:numId w:val="9"/>
              </w:numPr>
              <w:spacing w:after="0" w:line="240" w:lineRule="auto"/>
              <w:ind w:left="155" w:right="78" w:hanging="180"/>
              <w:contextualSpacing/>
              <w:rPr>
                <w:sz w:val="15"/>
                <w:szCs w:val="15"/>
              </w:rPr>
            </w:pPr>
            <w:r w:rsidRPr="00A854BA">
              <w:rPr>
                <w:sz w:val="15"/>
                <w:szCs w:val="15"/>
              </w:rPr>
              <w:t>Establish traditions/activities to engage students in learning about others’ differences to build understanding and empathy for academic and cultural diversity.</w:t>
            </w:r>
          </w:p>
          <w:p w:rsidR="00DD4098" w:rsidRPr="00A854BA" w:rsidRDefault="00DD4098" w:rsidP="00A854BA">
            <w:pPr>
              <w:numPr>
                <w:ilvl w:val="0"/>
                <w:numId w:val="9"/>
              </w:numPr>
              <w:spacing w:after="0" w:line="240" w:lineRule="auto"/>
              <w:ind w:left="155" w:right="78" w:hanging="180"/>
              <w:contextualSpacing/>
              <w:rPr>
                <w:sz w:val="15"/>
                <w:szCs w:val="15"/>
              </w:rPr>
            </w:pPr>
            <w:r w:rsidRPr="00A854BA">
              <w:rPr>
                <w:sz w:val="15"/>
                <w:szCs w:val="15"/>
              </w:rPr>
              <w:t>Ensure school practices, policies, and student handbooks are responsive to the multiple academic and cultural needs/strengths of students.</w:t>
            </w:r>
          </w:p>
          <w:p w:rsidR="00DD4098" w:rsidRPr="00A854BA" w:rsidRDefault="00DD4098" w:rsidP="00A854BA">
            <w:pPr>
              <w:numPr>
                <w:ilvl w:val="0"/>
                <w:numId w:val="9"/>
              </w:numPr>
              <w:spacing w:after="0" w:line="240" w:lineRule="auto"/>
              <w:ind w:left="155" w:right="78" w:hanging="180"/>
              <w:contextualSpacing/>
              <w:rPr>
                <w:sz w:val="15"/>
                <w:szCs w:val="15"/>
              </w:rPr>
            </w:pPr>
            <w:r w:rsidRPr="00A854BA">
              <w:rPr>
                <w:sz w:val="15"/>
                <w:szCs w:val="15"/>
              </w:rPr>
              <w:t>Hire highly effective teachers and administrators representing a broader range of diversity.</w:t>
            </w:r>
          </w:p>
          <w:p w:rsidR="00DD4098" w:rsidRPr="00A854BA" w:rsidRDefault="00DD4098" w:rsidP="00A854BA">
            <w:pPr>
              <w:numPr>
                <w:ilvl w:val="0"/>
                <w:numId w:val="9"/>
              </w:numPr>
              <w:spacing w:after="0" w:line="240" w:lineRule="auto"/>
              <w:ind w:left="155" w:right="78" w:hanging="180"/>
              <w:contextualSpacing/>
              <w:rPr>
                <w:sz w:val="15"/>
                <w:szCs w:val="15"/>
              </w:rPr>
            </w:pPr>
            <w:r w:rsidRPr="00A854BA">
              <w:rPr>
                <w:sz w:val="15"/>
                <w:szCs w:val="15"/>
              </w:rPr>
              <w:t xml:space="preserve">Support and sustain VIEW Committee initiatives. </w:t>
            </w:r>
          </w:p>
          <w:p w:rsidR="0094000B" w:rsidRPr="00A854BA" w:rsidRDefault="0094000B" w:rsidP="00A854BA">
            <w:pPr>
              <w:spacing w:after="0" w:line="240" w:lineRule="auto"/>
              <w:ind w:left="155" w:right="78"/>
              <w:contextualSpacing/>
              <w:rPr>
                <w:sz w:val="15"/>
                <w:szCs w:val="15"/>
              </w:rPr>
            </w:pPr>
          </w:p>
          <w:p w:rsidR="00DD4098" w:rsidRPr="00A854BA" w:rsidRDefault="00DD4098" w:rsidP="00A854BA">
            <w:pPr>
              <w:spacing w:after="0" w:line="240" w:lineRule="auto"/>
              <w:ind w:right="78"/>
              <w:jc w:val="center"/>
              <w:rPr>
                <w:sz w:val="15"/>
                <w:szCs w:val="15"/>
              </w:rPr>
            </w:pPr>
            <w:r w:rsidRPr="00A854BA">
              <w:rPr>
                <w:b/>
                <w:sz w:val="15"/>
                <w:szCs w:val="15"/>
              </w:rPr>
              <w:t>Teacher Capacity</w:t>
            </w:r>
          </w:p>
          <w:p w:rsidR="00DD4098" w:rsidRPr="00A854BA" w:rsidRDefault="00DD4098" w:rsidP="00A854BA">
            <w:pPr>
              <w:numPr>
                <w:ilvl w:val="0"/>
                <w:numId w:val="8"/>
              </w:numPr>
              <w:spacing w:after="0" w:line="240" w:lineRule="auto"/>
              <w:ind w:left="155" w:right="78" w:hanging="180"/>
              <w:contextualSpacing/>
              <w:rPr>
                <w:sz w:val="15"/>
                <w:szCs w:val="15"/>
              </w:rPr>
            </w:pPr>
            <w:r w:rsidRPr="00A854BA">
              <w:rPr>
                <w:sz w:val="15"/>
                <w:szCs w:val="15"/>
              </w:rPr>
              <w:t xml:space="preserve">Provide ongoing staff development to provide teachers with the knowledge and skills to ensure that BHS classrooms are safe, caring, and culturally responsive to student’s’ academic growth, and their social, emotional and physical well-being. </w:t>
            </w:r>
          </w:p>
          <w:p w:rsidR="00DD4098" w:rsidRPr="00A854BA" w:rsidRDefault="00DD4098" w:rsidP="00A854BA">
            <w:pPr>
              <w:spacing w:after="0" w:line="240" w:lineRule="auto"/>
              <w:ind w:left="155" w:right="78"/>
              <w:rPr>
                <w:sz w:val="15"/>
                <w:szCs w:val="15"/>
              </w:rPr>
            </w:pPr>
          </w:p>
          <w:p w:rsidR="00DD4098" w:rsidRPr="00A854BA" w:rsidRDefault="00DD4098" w:rsidP="00A854BA">
            <w:pPr>
              <w:spacing w:after="0" w:line="240" w:lineRule="auto"/>
              <w:ind w:right="78"/>
              <w:jc w:val="center"/>
              <w:rPr>
                <w:sz w:val="15"/>
                <w:szCs w:val="15"/>
              </w:rPr>
            </w:pPr>
            <w:r w:rsidRPr="00A854BA">
              <w:rPr>
                <w:i/>
                <w:color w:val="0000FF"/>
                <w:sz w:val="15"/>
                <w:szCs w:val="15"/>
              </w:rPr>
              <w:t xml:space="preserve"> </w:t>
            </w:r>
            <w:r w:rsidRPr="00A854BA">
              <w:rPr>
                <w:b/>
                <w:sz w:val="15"/>
                <w:szCs w:val="15"/>
              </w:rPr>
              <w:t xml:space="preserve"> Measuring Impact</w:t>
            </w:r>
          </w:p>
          <w:p w:rsidR="00DD4098" w:rsidRPr="00A854BA" w:rsidRDefault="00DD4098" w:rsidP="00A854BA">
            <w:pPr>
              <w:numPr>
                <w:ilvl w:val="0"/>
                <w:numId w:val="11"/>
              </w:numPr>
              <w:spacing w:after="0" w:line="240" w:lineRule="auto"/>
              <w:ind w:left="155" w:right="78" w:hanging="155"/>
              <w:contextualSpacing/>
              <w:rPr>
                <w:sz w:val="15"/>
                <w:szCs w:val="15"/>
              </w:rPr>
            </w:pPr>
            <w:r w:rsidRPr="00A854BA">
              <w:rPr>
                <w:sz w:val="15"/>
                <w:szCs w:val="15"/>
              </w:rPr>
              <w:t xml:space="preserve">Curriculum review process are implemented and the curriculum is aligned with BHS  21C Learning Expectations. </w:t>
            </w:r>
          </w:p>
          <w:p w:rsidR="00A854BA" w:rsidRDefault="00DD4098" w:rsidP="00A854BA">
            <w:pPr>
              <w:numPr>
                <w:ilvl w:val="0"/>
                <w:numId w:val="11"/>
              </w:numPr>
              <w:spacing w:after="0" w:line="240" w:lineRule="auto"/>
              <w:ind w:left="155" w:right="78" w:hanging="155"/>
              <w:contextualSpacing/>
              <w:rPr>
                <w:sz w:val="15"/>
                <w:szCs w:val="15"/>
              </w:rPr>
            </w:pPr>
            <w:r w:rsidRPr="00A854BA">
              <w:rPr>
                <w:sz w:val="15"/>
                <w:szCs w:val="15"/>
              </w:rPr>
              <w:t xml:space="preserve">School climate survey results indicate improved relationships exist between students and staff from previous year’s results. </w:t>
            </w:r>
          </w:p>
          <w:p w:rsidR="00DD4098" w:rsidRPr="00A854BA" w:rsidRDefault="00DD4098" w:rsidP="00A854BA">
            <w:pPr>
              <w:numPr>
                <w:ilvl w:val="0"/>
                <w:numId w:val="11"/>
              </w:numPr>
              <w:spacing w:after="0" w:line="240" w:lineRule="auto"/>
              <w:ind w:left="155" w:right="78" w:hanging="155"/>
              <w:contextualSpacing/>
              <w:rPr>
                <w:sz w:val="15"/>
                <w:szCs w:val="15"/>
              </w:rPr>
            </w:pPr>
            <w:r w:rsidRPr="00A854BA">
              <w:rPr>
                <w:sz w:val="15"/>
                <w:szCs w:val="15"/>
              </w:rPr>
              <w:t>Teachers, support staff, and principals participate in professional developed focused on cultural competency and its application to student learning.</w:t>
            </w:r>
          </w:p>
          <w:p w:rsidR="0041342F" w:rsidRDefault="00DD4098" w:rsidP="00CD129C">
            <w:pPr>
              <w:numPr>
                <w:ilvl w:val="0"/>
                <w:numId w:val="11"/>
              </w:numPr>
              <w:spacing w:after="120" w:line="240" w:lineRule="auto"/>
              <w:ind w:left="155" w:right="78" w:hanging="155"/>
              <w:contextualSpacing/>
              <w:rPr>
                <w:sz w:val="15"/>
                <w:szCs w:val="15"/>
              </w:rPr>
            </w:pPr>
            <w:r w:rsidRPr="00A854BA">
              <w:rPr>
                <w:sz w:val="15"/>
                <w:szCs w:val="15"/>
              </w:rPr>
              <w:t>Teachers observations conducted through walkthroughs evidence teachers adapting their practices to ensure students’ academic, social and emotional growth.</w:t>
            </w:r>
            <w:bookmarkStart w:id="0" w:name="_gjdgxs" w:colFirst="0" w:colLast="0"/>
            <w:bookmarkEnd w:id="0"/>
          </w:p>
          <w:p w:rsidR="00C73D7F" w:rsidRDefault="00C73D7F" w:rsidP="00C73D7F">
            <w:pPr>
              <w:spacing w:after="120" w:line="240" w:lineRule="auto"/>
              <w:ind w:right="78"/>
              <w:contextualSpacing/>
              <w:rPr>
                <w:sz w:val="15"/>
                <w:szCs w:val="15"/>
              </w:rPr>
            </w:pPr>
          </w:p>
          <w:p w:rsidR="00C73D7F" w:rsidRDefault="00C73D7F" w:rsidP="00C73D7F">
            <w:pPr>
              <w:spacing w:after="120" w:line="240" w:lineRule="auto"/>
              <w:ind w:right="78"/>
              <w:contextualSpacing/>
              <w:rPr>
                <w:sz w:val="15"/>
                <w:szCs w:val="15"/>
              </w:rPr>
            </w:pPr>
          </w:p>
          <w:p w:rsidR="00CD129C" w:rsidRPr="00CD129C" w:rsidRDefault="00CD129C" w:rsidP="00CD129C">
            <w:pPr>
              <w:spacing w:after="120" w:line="240" w:lineRule="auto"/>
              <w:ind w:left="155" w:right="78"/>
              <w:contextualSpacing/>
              <w:rPr>
                <w:sz w:val="15"/>
                <w:szCs w:val="15"/>
              </w:rPr>
            </w:pPr>
          </w:p>
        </w:tc>
        <w:tc>
          <w:tcPr>
            <w:tcW w:w="2901" w:type="dxa"/>
            <w:gridSpan w:val="2"/>
            <w:tcBorders>
              <w:top w:val="single" w:sz="4" w:space="0" w:color="auto"/>
              <w:left w:val="single" w:sz="4" w:space="0" w:color="C00000"/>
              <w:bottom w:val="single" w:sz="4" w:space="0" w:color="auto"/>
              <w:right w:val="single" w:sz="4" w:space="0" w:color="C00000"/>
            </w:tcBorders>
            <w:shd w:val="clear" w:color="auto" w:fill="FFFFFF"/>
            <w:tcMar>
              <w:left w:w="115" w:type="dxa"/>
              <w:right w:w="115" w:type="dxa"/>
            </w:tcMar>
          </w:tcPr>
          <w:p w:rsidR="00DD4098" w:rsidRPr="00A854BA" w:rsidRDefault="00DD4098" w:rsidP="0094000B">
            <w:pPr>
              <w:spacing w:after="0" w:line="240" w:lineRule="auto"/>
              <w:ind w:right="78"/>
              <w:jc w:val="center"/>
              <w:rPr>
                <w:sz w:val="15"/>
                <w:szCs w:val="15"/>
              </w:rPr>
            </w:pPr>
            <w:r w:rsidRPr="00A854BA">
              <w:rPr>
                <w:b/>
                <w:sz w:val="15"/>
                <w:szCs w:val="15"/>
              </w:rPr>
              <w:t>Collaboration, Communication,</w:t>
            </w:r>
          </w:p>
          <w:p w:rsidR="00DD4098" w:rsidRPr="00A854BA" w:rsidRDefault="00DD4098" w:rsidP="0094000B">
            <w:pPr>
              <w:spacing w:after="0" w:line="240" w:lineRule="auto"/>
              <w:ind w:right="78"/>
              <w:jc w:val="center"/>
              <w:rPr>
                <w:b/>
                <w:sz w:val="15"/>
                <w:szCs w:val="15"/>
              </w:rPr>
            </w:pPr>
            <w:r w:rsidRPr="00A854BA">
              <w:rPr>
                <w:b/>
                <w:sz w:val="15"/>
                <w:szCs w:val="15"/>
              </w:rPr>
              <w:t>Partnerships,</w:t>
            </w:r>
            <w:r w:rsidR="0094000B" w:rsidRPr="00A854BA">
              <w:rPr>
                <w:b/>
                <w:sz w:val="15"/>
                <w:szCs w:val="15"/>
              </w:rPr>
              <w:t xml:space="preserve"> Planning for Success, NEASC</w:t>
            </w:r>
          </w:p>
          <w:p w:rsidR="0094000B" w:rsidRPr="00A854BA" w:rsidRDefault="0094000B" w:rsidP="0094000B">
            <w:pPr>
              <w:spacing w:after="0" w:line="240" w:lineRule="auto"/>
              <w:ind w:right="78"/>
              <w:jc w:val="center"/>
              <w:rPr>
                <w:b/>
                <w:sz w:val="15"/>
                <w:szCs w:val="15"/>
              </w:rPr>
            </w:pPr>
          </w:p>
          <w:p w:rsidR="00DD4098" w:rsidRPr="00A854BA" w:rsidRDefault="00DD4098" w:rsidP="0094000B">
            <w:pPr>
              <w:spacing w:after="0" w:line="240" w:lineRule="auto"/>
              <w:ind w:left="226" w:right="78" w:hanging="180"/>
              <w:rPr>
                <w:sz w:val="15"/>
                <w:szCs w:val="15"/>
              </w:rPr>
            </w:pPr>
            <w:r w:rsidRPr="00A854BA">
              <w:rPr>
                <w:sz w:val="15"/>
                <w:szCs w:val="15"/>
              </w:rPr>
              <w:t>1.  Provide common planning time to                 increase collaboration to align curriculum across departments.</w:t>
            </w:r>
          </w:p>
          <w:p w:rsidR="00DD4098" w:rsidRPr="00A854BA" w:rsidRDefault="00DD4098" w:rsidP="0094000B">
            <w:pPr>
              <w:spacing w:after="0" w:line="240" w:lineRule="auto"/>
              <w:ind w:left="226" w:right="78" w:hanging="180"/>
              <w:rPr>
                <w:sz w:val="15"/>
                <w:szCs w:val="15"/>
              </w:rPr>
            </w:pPr>
            <w:r w:rsidRPr="00A854BA">
              <w:rPr>
                <w:sz w:val="15"/>
                <w:szCs w:val="15"/>
              </w:rPr>
              <w:t>2.  Maintain effective communications   with staff, central office, parents, and community.</w:t>
            </w:r>
          </w:p>
          <w:p w:rsidR="00DD4098" w:rsidRPr="00A854BA" w:rsidRDefault="00DD4098" w:rsidP="0094000B">
            <w:pPr>
              <w:spacing w:after="0" w:line="240" w:lineRule="auto"/>
              <w:ind w:left="226" w:right="78" w:hanging="180"/>
              <w:rPr>
                <w:sz w:val="15"/>
                <w:szCs w:val="15"/>
              </w:rPr>
            </w:pPr>
            <w:r w:rsidRPr="00A854BA">
              <w:rPr>
                <w:sz w:val="15"/>
                <w:szCs w:val="15"/>
              </w:rPr>
              <w:t>3. Establish/maintain effective relationships with local business and community groups.</w:t>
            </w:r>
          </w:p>
          <w:p w:rsidR="00DD4098" w:rsidRPr="00A854BA" w:rsidRDefault="00DD4098" w:rsidP="0094000B">
            <w:pPr>
              <w:spacing w:after="0" w:line="240" w:lineRule="auto"/>
              <w:ind w:left="226" w:right="78" w:hanging="180"/>
              <w:rPr>
                <w:sz w:val="15"/>
                <w:szCs w:val="15"/>
              </w:rPr>
            </w:pPr>
            <w:r w:rsidRPr="00A854BA">
              <w:rPr>
                <w:sz w:val="15"/>
                <w:szCs w:val="15"/>
              </w:rPr>
              <w:t>4.  Create a Professional Learning Network (PLN)/Critical Friends Group.</w:t>
            </w:r>
          </w:p>
          <w:p w:rsidR="00DD4098" w:rsidRPr="00A854BA" w:rsidRDefault="00DD4098" w:rsidP="0041342F">
            <w:pPr>
              <w:spacing w:after="0" w:line="240" w:lineRule="auto"/>
              <w:ind w:left="226" w:right="78" w:hanging="180"/>
              <w:rPr>
                <w:sz w:val="15"/>
                <w:szCs w:val="15"/>
              </w:rPr>
            </w:pPr>
            <w:r w:rsidRPr="00A854BA">
              <w:rPr>
                <w:sz w:val="15"/>
                <w:szCs w:val="15"/>
              </w:rPr>
              <w:t xml:space="preserve">5. Complete and approve the NEASC Self Study in preparation for 10-year accreditation visit. </w:t>
            </w:r>
          </w:p>
          <w:p w:rsidR="0041342F" w:rsidRPr="00A854BA" w:rsidRDefault="0041342F" w:rsidP="0041342F">
            <w:pPr>
              <w:spacing w:after="0" w:line="240" w:lineRule="auto"/>
              <w:ind w:left="226" w:right="78" w:hanging="180"/>
              <w:rPr>
                <w:sz w:val="15"/>
                <w:szCs w:val="15"/>
              </w:rPr>
            </w:pPr>
          </w:p>
          <w:p w:rsidR="00DD4098" w:rsidRPr="00A854BA" w:rsidRDefault="00DD4098" w:rsidP="0041342F">
            <w:pPr>
              <w:spacing w:after="0" w:line="240" w:lineRule="auto"/>
              <w:ind w:left="155" w:right="78"/>
              <w:jc w:val="center"/>
              <w:rPr>
                <w:sz w:val="15"/>
                <w:szCs w:val="15"/>
              </w:rPr>
            </w:pPr>
            <w:r w:rsidRPr="00A854BA">
              <w:rPr>
                <w:b/>
                <w:sz w:val="15"/>
                <w:szCs w:val="15"/>
              </w:rPr>
              <w:t>Measuring Impact</w:t>
            </w:r>
          </w:p>
          <w:p w:rsidR="00DD4098" w:rsidRPr="00A854BA" w:rsidRDefault="00DD4098" w:rsidP="0041342F">
            <w:pPr>
              <w:pStyle w:val="ListParagraph"/>
              <w:numPr>
                <w:ilvl w:val="0"/>
                <w:numId w:val="12"/>
              </w:numPr>
              <w:spacing w:after="0" w:line="240" w:lineRule="auto"/>
              <w:ind w:left="226" w:right="78" w:hanging="180"/>
              <w:rPr>
                <w:sz w:val="15"/>
                <w:szCs w:val="15"/>
              </w:rPr>
            </w:pPr>
            <w:r w:rsidRPr="00A854BA">
              <w:rPr>
                <w:sz w:val="15"/>
                <w:szCs w:val="15"/>
              </w:rPr>
              <w:t>School climate is conducive to collaboration and teamwork as reported in annual staff/admin surveys.</w:t>
            </w:r>
          </w:p>
          <w:p w:rsidR="00DD4098" w:rsidRPr="00A854BA" w:rsidRDefault="00DD4098" w:rsidP="00DD4098">
            <w:pPr>
              <w:pStyle w:val="ListParagraph"/>
              <w:numPr>
                <w:ilvl w:val="0"/>
                <w:numId w:val="12"/>
              </w:numPr>
              <w:spacing w:after="120" w:line="240" w:lineRule="auto"/>
              <w:ind w:left="226" w:right="78" w:hanging="180"/>
              <w:rPr>
                <w:sz w:val="15"/>
                <w:szCs w:val="15"/>
              </w:rPr>
            </w:pPr>
            <w:r w:rsidRPr="00A854BA">
              <w:rPr>
                <w:sz w:val="15"/>
                <w:szCs w:val="15"/>
              </w:rPr>
              <w:t xml:space="preserve">Communications with staff, central office, parents/community provide specific, relevant, and current information regarding students and BHS news. </w:t>
            </w:r>
          </w:p>
          <w:p w:rsidR="00DD4098" w:rsidRPr="00A854BA" w:rsidRDefault="00DD4098" w:rsidP="00B70F6E">
            <w:pPr>
              <w:pStyle w:val="ListParagraph"/>
              <w:numPr>
                <w:ilvl w:val="0"/>
                <w:numId w:val="12"/>
              </w:numPr>
              <w:spacing w:after="120" w:line="240" w:lineRule="auto"/>
              <w:ind w:left="226" w:right="78" w:hanging="180"/>
              <w:rPr>
                <w:sz w:val="15"/>
                <w:szCs w:val="15"/>
              </w:rPr>
            </w:pPr>
            <w:r w:rsidRPr="00A854BA">
              <w:rPr>
                <w:sz w:val="15"/>
                <w:szCs w:val="15"/>
              </w:rPr>
              <w:t xml:space="preserve">Partnerships are sustained and new ones are established to support student learning. </w:t>
            </w:r>
          </w:p>
          <w:p w:rsidR="00DD4098" w:rsidRPr="00A854BA" w:rsidRDefault="00DD4098" w:rsidP="00DD4098">
            <w:pPr>
              <w:pStyle w:val="ListParagraph"/>
              <w:numPr>
                <w:ilvl w:val="0"/>
                <w:numId w:val="12"/>
              </w:numPr>
              <w:spacing w:after="120" w:line="240" w:lineRule="auto"/>
              <w:ind w:left="226" w:right="78" w:hanging="180"/>
              <w:rPr>
                <w:sz w:val="15"/>
                <w:szCs w:val="15"/>
              </w:rPr>
            </w:pPr>
            <w:r w:rsidRPr="00A854BA">
              <w:rPr>
                <w:sz w:val="15"/>
                <w:szCs w:val="15"/>
              </w:rPr>
              <w:t xml:space="preserve">Professional Learning Network (PLN)/Critical Friends groups are implemented. </w:t>
            </w:r>
          </w:p>
          <w:p w:rsidR="00CD129C" w:rsidRDefault="00B70F6E" w:rsidP="00CD129C">
            <w:pPr>
              <w:pStyle w:val="ListParagraph"/>
              <w:numPr>
                <w:ilvl w:val="0"/>
                <w:numId w:val="12"/>
              </w:numPr>
              <w:spacing w:after="0" w:line="240" w:lineRule="auto"/>
              <w:ind w:left="226" w:right="78" w:hanging="180"/>
              <w:rPr>
                <w:sz w:val="15"/>
                <w:szCs w:val="15"/>
              </w:rPr>
            </w:pPr>
            <w:r w:rsidRPr="00A854BA">
              <w:rPr>
                <w:sz w:val="15"/>
                <w:szCs w:val="15"/>
              </w:rPr>
              <w:t xml:space="preserve">NEASC Self-Study, in preparation for accreditation visit, is completed and approved by faculty. </w:t>
            </w:r>
          </w:p>
          <w:p w:rsidR="00DD4098" w:rsidRPr="00CD129C" w:rsidRDefault="00DD4098" w:rsidP="00CD129C">
            <w:pPr>
              <w:pStyle w:val="ListParagraph"/>
              <w:numPr>
                <w:ilvl w:val="0"/>
                <w:numId w:val="12"/>
              </w:numPr>
              <w:spacing w:after="0" w:line="240" w:lineRule="auto"/>
              <w:ind w:left="226" w:right="78" w:hanging="180"/>
              <w:rPr>
                <w:sz w:val="15"/>
                <w:szCs w:val="15"/>
              </w:rPr>
            </w:pPr>
            <w:r w:rsidRPr="00CD129C">
              <w:rPr>
                <w:sz w:val="15"/>
                <w:szCs w:val="15"/>
              </w:rPr>
              <w:t xml:space="preserve">BHS SIP aligned with district plan using the Planning for Success process. </w:t>
            </w:r>
          </w:p>
          <w:p w:rsidR="00DD4098" w:rsidRPr="00A854BA" w:rsidRDefault="00DD4098" w:rsidP="00DD4098">
            <w:pPr>
              <w:spacing w:after="120" w:line="240" w:lineRule="auto"/>
              <w:ind w:right="78"/>
              <w:rPr>
                <w:sz w:val="15"/>
                <w:szCs w:val="15"/>
              </w:rPr>
            </w:pPr>
          </w:p>
        </w:tc>
        <w:tc>
          <w:tcPr>
            <w:tcW w:w="2902" w:type="dxa"/>
            <w:tcBorders>
              <w:top w:val="single" w:sz="4" w:space="0" w:color="auto"/>
              <w:left w:val="single" w:sz="4" w:space="0" w:color="C00000"/>
              <w:bottom w:val="single" w:sz="4" w:space="0" w:color="auto"/>
              <w:right w:val="single" w:sz="4" w:space="0" w:color="C00000"/>
            </w:tcBorders>
            <w:shd w:val="clear" w:color="auto" w:fill="FFFFFF"/>
            <w:tcMar>
              <w:left w:w="115" w:type="dxa"/>
              <w:right w:w="115" w:type="dxa"/>
            </w:tcMar>
          </w:tcPr>
          <w:p w:rsidR="00DD4098" w:rsidRPr="00A854BA" w:rsidRDefault="00DD4098" w:rsidP="00A854BA">
            <w:pPr>
              <w:spacing w:after="120" w:line="240" w:lineRule="auto"/>
              <w:ind w:right="78"/>
              <w:jc w:val="center"/>
              <w:rPr>
                <w:sz w:val="15"/>
                <w:szCs w:val="15"/>
              </w:rPr>
            </w:pPr>
            <w:r w:rsidRPr="00A854BA">
              <w:rPr>
                <w:b/>
                <w:sz w:val="15"/>
                <w:szCs w:val="15"/>
              </w:rPr>
              <w:t>Student Safety</w:t>
            </w:r>
          </w:p>
          <w:p w:rsidR="00DD4098" w:rsidRPr="00A854BA" w:rsidRDefault="00DD4098" w:rsidP="00C6509D">
            <w:pPr>
              <w:numPr>
                <w:ilvl w:val="0"/>
                <w:numId w:val="3"/>
              </w:numPr>
              <w:spacing w:after="120" w:line="240" w:lineRule="auto"/>
              <w:ind w:left="155" w:right="78" w:hanging="180"/>
              <w:contextualSpacing/>
              <w:rPr>
                <w:sz w:val="15"/>
                <w:szCs w:val="15"/>
              </w:rPr>
            </w:pPr>
            <w:r w:rsidRPr="00A854BA">
              <w:rPr>
                <w:sz w:val="15"/>
                <w:szCs w:val="15"/>
              </w:rPr>
              <w:t>Implement updated safety protocol developed by the Burlington Chief of Police and Superintendent.</w:t>
            </w:r>
          </w:p>
          <w:p w:rsidR="00DD4098" w:rsidRPr="00A854BA" w:rsidRDefault="00DD4098" w:rsidP="00C6509D">
            <w:pPr>
              <w:numPr>
                <w:ilvl w:val="0"/>
                <w:numId w:val="3"/>
              </w:numPr>
              <w:spacing w:after="120" w:line="240" w:lineRule="auto"/>
              <w:ind w:left="155" w:right="78" w:hanging="180"/>
              <w:contextualSpacing/>
              <w:rPr>
                <w:sz w:val="15"/>
                <w:szCs w:val="15"/>
              </w:rPr>
            </w:pPr>
            <w:r w:rsidRPr="00A854BA">
              <w:rPr>
                <w:sz w:val="15"/>
                <w:szCs w:val="15"/>
              </w:rPr>
              <w:t>Provide training on the new protocol for staff, students, and families.</w:t>
            </w:r>
          </w:p>
          <w:p w:rsidR="00DD4098" w:rsidRPr="00A854BA" w:rsidRDefault="00DD4098" w:rsidP="00C6509D">
            <w:pPr>
              <w:numPr>
                <w:ilvl w:val="0"/>
                <w:numId w:val="3"/>
              </w:numPr>
              <w:spacing w:after="120" w:line="240" w:lineRule="auto"/>
              <w:ind w:left="155" w:right="78" w:hanging="180"/>
              <w:contextualSpacing/>
              <w:rPr>
                <w:sz w:val="15"/>
                <w:szCs w:val="15"/>
              </w:rPr>
            </w:pPr>
            <w:r w:rsidRPr="00A854BA">
              <w:rPr>
                <w:sz w:val="15"/>
                <w:szCs w:val="15"/>
              </w:rPr>
              <w:t>Ensure school buildings and classrooms have room numbers posted and “GO” bags in each school office.</w:t>
            </w:r>
          </w:p>
          <w:p w:rsidR="0041342F" w:rsidRPr="00A854BA" w:rsidRDefault="0041342F" w:rsidP="00C6509D">
            <w:pPr>
              <w:spacing w:after="0" w:line="240" w:lineRule="auto"/>
              <w:ind w:left="155" w:right="78"/>
              <w:contextualSpacing/>
              <w:rPr>
                <w:sz w:val="15"/>
                <w:szCs w:val="15"/>
              </w:rPr>
            </w:pPr>
          </w:p>
          <w:p w:rsidR="00DD4098" w:rsidRPr="00A854BA" w:rsidRDefault="00DD4098" w:rsidP="00A854BA">
            <w:pPr>
              <w:spacing w:after="0" w:line="240" w:lineRule="auto"/>
              <w:ind w:right="78"/>
              <w:jc w:val="center"/>
              <w:rPr>
                <w:sz w:val="15"/>
                <w:szCs w:val="15"/>
              </w:rPr>
            </w:pPr>
            <w:r w:rsidRPr="00A854BA">
              <w:rPr>
                <w:b/>
                <w:sz w:val="15"/>
                <w:szCs w:val="15"/>
              </w:rPr>
              <w:t>Measuring Impact</w:t>
            </w:r>
          </w:p>
          <w:p w:rsidR="00DD4098" w:rsidRPr="00A854BA" w:rsidRDefault="00DD4098" w:rsidP="00C6509D">
            <w:pPr>
              <w:numPr>
                <w:ilvl w:val="0"/>
                <w:numId w:val="10"/>
              </w:numPr>
              <w:spacing w:after="0" w:line="240" w:lineRule="auto"/>
              <w:ind w:left="155" w:right="78" w:hanging="180"/>
              <w:contextualSpacing/>
              <w:rPr>
                <w:sz w:val="15"/>
                <w:szCs w:val="15"/>
              </w:rPr>
            </w:pPr>
            <w:r w:rsidRPr="00A854BA">
              <w:rPr>
                <w:sz w:val="15"/>
                <w:szCs w:val="15"/>
              </w:rPr>
              <w:t>Staff is knowledgeable about the new safety protocol as the result of trainings.</w:t>
            </w:r>
          </w:p>
          <w:p w:rsidR="00DD4098" w:rsidRPr="00A854BA" w:rsidRDefault="00DD4098" w:rsidP="00C6509D">
            <w:pPr>
              <w:numPr>
                <w:ilvl w:val="0"/>
                <w:numId w:val="10"/>
              </w:numPr>
              <w:spacing w:after="120" w:line="240" w:lineRule="auto"/>
              <w:ind w:left="155" w:right="78" w:hanging="180"/>
              <w:contextualSpacing/>
              <w:rPr>
                <w:sz w:val="15"/>
                <w:szCs w:val="15"/>
              </w:rPr>
            </w:pPr>
            <w:r w:rsidRPr="00A854BA">
              <w:rPr>
                <w:sz w:val="15"/>
                <w:szCs w:val="15"/>
              </w:rPr>
              <w:t>Parents are knowledgeable about the new safety protocol through communications and meetings.</w:t>
            </w:r>
          </w:p>
          <w:p w:rsidR="00DD4098" w:rsidRPr="00A854BA" w:rsidRDefault="00DD4098" w:rsidP="00C6509D">
            <w:pPr>
              <w:numPr>
                <w:ilvl w:val="0"/>
                <w:numId w:val="10"/>
              </w:numPr>
              <w:spacing w:after="120" w:line="240" w:lineRule="auto"/>
              <w:ind w:left="155" w:right="78" w:hanging="180"/>
              <w:contextualSpacing/>
              <w:rPr>
                <w:sz w:val="15"/>
                <w:szCs w:val="15"/>
              </w:rPr>
            </w:pPr>
            <w:r w:rsidRPr="00A854BA">
              <w:rPr>
                <w:sz w:val="15"/>
                <w:szCs w:val="15"/>
              </w:rPr>
              <w:t>Each school is prepared to implement the new safety protocol.</w:t>
            </w:r>
          </w:p>
          <w:p w:rsidR="00DD4098" w:rsidRDefault="00A854BA" w:rsidP="00C6509D">
            <w:pPr>
              <w:spacing w:after="240" w:line="240" w:lineRule="auto"/>
              <w:ind w:right="78"/>
            </w:pPr>
            <w:r w:rsidRPr="00A854BA">
              <w:rPr>
                <w:noProof/>
                <w:sz w:val="15"/>
                <w:szCs w:val="15"/>
                <w:lang w:eastAsia="zh-CN"/>
              </w:rPr>
              <w:drawing>
                <wp:anchor distT="0" distB="0" distL="114300" distR="114300" simplePos="0" relativeHeight="251658240" behindDoc="0" locked="0" layoutInCell="1" allowOverlap="1">
                  <wp:simplePos x="0" y="0"/>
                  <wp:positionH relativeFrom="column">
                    <wp:posOffset>6985</wp:posOffset>
                  </wp:positionH>
                  <wp:positionV relativeFrom="paragraph">
                    <wp:posOffset>248920</wp:posOffset>
                  </wp:positionV>
                  <wp:extent cx="1654810" cy="2022475"/>
                  <wp:effectExtent l="19050" t="0" r="2540" b="0"/>
                  <wp:wrapSquare wrapText="bothSides"/>
                  <wp:docPr id="6" name="Picture 6" descr="The words Think Critically, Communicate Effectively, Solve Problems Resourcefully, Successfully Collaborate - with arrows around a circle, with Burlington seal in th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HS Graphic.jpg"/>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54810" cy="2022475"/>
                          </a:xfrm>
                          <a:prstGeom prst="rect">
                            <a:avLst/>
                          </a:prstGeom>
                        </pic:spPr>
                      </pic:pic>
                    </a:graphicData>
                  </a:graphic>
                </wp:anchor>
              </w:drawing>
            </w:r>
          </w:p>
          <w:p w:rsidR="00DD4098" w:rsidRDefault="00DD4098" w:rsidP="00C6509D">
            <w:pPr>
              <w:spacing w:after="120" w:line="240" w:lineRule="auto"/>
              <w:ind w:right="78"/>
            </w:pPr>
          </w:p>
          <w:p w:rsidR="00DD4098" w:rsidRDefault="00DD4098" w:rsidP="00C6509D">
            <w:pPr>
              <w:spacing w:after="120" w:line="240" w:lineRule="auto"/>
              <w:ind w:right="78"/>
            </w:pPr>
          </w:p>
        </w:tc>
      </w:tr>
      <w:tr w:rsidR="00DD4098" w:rsidTr="00C6509D">
        <w:trPr>
          <w:jc w:val="center"/>
        </w:trPr>
        <w:tc>
          <w:tcPr>
            <w:tcW w:w="11605" w:type="dxa"/>
            <w:gridSpan w:val="6"/>
            <w:tcBorders>
              <w:top w:val="single" w:sz="4" w:space="0" w:color="auto"/>
              <w:left w:val="single" w:sz="4" w:space="0" w:color="C00000"/>
              <w:bottom w:val="single" w:sz="4" w:space="0" w:color="C00000"/>
              <w:right w:val="single" w:sz="4" w:space="0" w:color="C00000"/>
            </w:tcBorders>
            <w:shd w:val="clear" w:color="auto" w:fill="F2DCDB"/>
          </w:tcPr>
          <w:p w:rsidR="00DD4098" w:rsidRDefault="00DD4098" w:rsidP="00B70F6E">
            <w:pPr>
              <w:spacing w:before="12" w:after="0" w:line="240" w:lineRule="auto"/>
              <w:ind w:right="427"/>
              <w:jc w:val="center"/>
            </w:pPr>
            <w:r>
              <w:rPr>
                <w:b/>
                <w:sz w:val="18"/>
                <w:szCs w:val="18"/>
              </w:rPr>
              <w:lastRenderedPageBreak/>
              <w:t>BPS District Outcomes</w:t>
            </w:r>
          </w:p>
        </w:tc>
      </w:tr>
      <w:tr w:rsidR="00DD4098" w:rsidTr="00DD4098">
        <w:trPr>
          <w:jc w:val="center"/>
        </w:trPr>
        <w:tc>
          <w:tcPr>
            <w:tcW w:w="11605" w:type="dxa"/>
            <w:gridSpan w:val="6"/>
            <w:tcBorders>
              <w:top w:val="single" w:sz="4" w:space="0" w:color="C00000"/>
              <w:left w:val="single" w:sz="4" w:space="0" w:color="C00000"/>
              <w:bottom w:val="single" w:sz="4" w:space="0" w:color="C00000"/>
              <w:right w:val="single" w:sz="4" w:space="0" w:color="C00000"/>
            </w:tcBorders>
          </w:tcPr>
          <w:p w:rsidR="00DD4098" w:rsidRPr="00A854BA" w:rsidRDefault="00DD4098" w:rsidP="00DD4098">
            <w:pPr>
              <w:numPr>
                <w:ilvl w:val="0"/>
                <w:numId w:val="1"/>
              </w:numPr>
              <w:spacing w:after="0" w:line="240" w:lineRule="auto"/>
              <w:ind w:left="360" w:right="427" w:hanging="360"/>
              <w:contextualSpacing/>
              <w:rPr>
                <w:sz w:val="16"/>
                <w:szCs w:val="16"/>
              </w:rPr>
            </w:pPr>
            <w:r w:rsidRPr="00A854BA">
              <w:rPr>
                <w:b/>
                <w:sz w:val="16"/>
                <w:szCs w:val="16"/>
                <w:u w:val="single"/>
              </w:rPr>
              <w:t>Raise Expectations for All Students</w:t>
            </w:r>
            <w:r w:rsidRPr="00A854BA">
              <w:rPr>
                <w:sz w:val="16"/>
                <w:szCs w:val="16"/>
              </w:rPr>
              <w:t xml:space="preserve"> – BPS PK-12 students are engaged in rigorous and relevant programs designed to meet their academic, social, and emotional needs as evidenced by a well-sequenced PK-12 curriculum, instruction and assessment system that prepares them with the creative, intellectual, interpersonal, and reflective skills needed for self-sufficiency and responsible citizenship. </w:t>
            </w:r>
          </w:p>
          <w:p w:rsidR="00DD4098" w:rsidRPr="00A854BA" w:rsidRDefault="00DD4098" w:rsidP="00DD4098">
            <w:pPr>
              <w:spacing w:after="0" w:line="240" w:lineRule="auto"/>
              <w:ind w:left="360" w:right="427"/>
              <w:contextualSpacing/>
              <w:rPr>
                <w:sz w:val="16"/>
                <w:szCs w:val="16"/>
              </w:rPr>
            </w:pPr>
          </w:p>
          <w:p w:rsidR="00DD4098" w:rsidRPr="00A854BA" w:rsidRDefault="00DD4098" w:rsidP="00DD4098">
            <w:pPr>
              <w:numPr>
                <w:ilvl w:val="0"/>
                <w:numId w:val="1"/>
              </w:numPr>
              <w:spacing w:after="0" w:line="240" w:lineRule="auto"/>
              <w:ind w:left="385" w:right="427" w:hanging="360"/>
              <w:contextualSpacing/>
              <w:rPr>
                <w:sz w:val="16"/>
                <w:szCs w:val="16"/>
              </w:rPr>
            </w:pPr>
            <w:r w:rsidRPr="00A854BA">
              <w:rPr>
                <w:b/>
                <w:sz w:val="16"/>
                <w:szCs w:val="16"/>
                <w:u w:val="single"/>
              </w:rPr>
              <w:t>Targeted Support</w:t>
            </w:r>
            <w:r w:rsidRPr="00A854BA">
              <w:rPr>
                <w:sz w:val="16"/>
                <w:szCs w:val="16"/>
              </w:rPr>
              <w:t xml:space="preserve"> - BPS PK-12 student learning is supported through personalized learning strategies that address their distinct learning needs, interests, and aspirations regardless of ability, disability, age, gender, gender identity, or cultural and linguistic background as evidenced by ongoing data collection and analysis conducted by teachers and principals and used to adjust instruction and plan lessons.</w:t>
            </w:r>
          </w:p>
          <w:p w:rsidR="00DD4098" w:rsidRPr="00A854BA" w:rsidRDefault="00DD4098" w:rsidP="00DD4098">
            <w:pPr>
              <w:spacing w:after="0" w:line="240" w:lineRule="auto"/>
              <w:ind w:left="385" w:hanging="360"/>
              <w:rPr>
                <w:sz w:val="16"/>
                <w:szCs w:val="16"/>
              </w:rPr>
            </w:pPr>
          </w:p>
          <w:p w:rsidR="00DD4098" w:rsidRPr="00A854BA" w:rsidRDefault="00DD4098" w:rsidP="00DD4098">
            <w:pPr>
              <w:numPr>
                <w:ilvl w:val="0"/>
                <w:numId w:val="1"/>
              </w:numPr>
              <w:spacing w:after="0" w:line="240" w:lineRule="auto"/>
              <w:ind w:left="385" w:right="427" w:hanging="360"/>
              <w:contextualSpacing/>
              <w:rPr>
                <w:sz w:val="16"/>
                <w:szCs w:val="16"/>
              </w:rPr>
            </w:pPr>
            <w:r w:rsidRPr="00A854BA">
              <w:rPr>
                <w:b/>
                <w:sz w:val="16"/>
                <w:szCs w:val="16"/>
                <w:u w:val="single"/>
              </w:rPr>
              <w:t>Collaborate Across the Community</w:t>
            </w:r>
            <w:r w:rsidRPr="00A854BA">
              <w:rPr>
                <w:sz w:val="16"/>
                <w:szCs w:val="16"/>
              </w:rPr>
              <w:t xml:space="preserve"> – Partnerships with parents, volunteers, businesses, and community agencies are strengthened and expanded based upon identified mutual needs and opportunities as evidenced by their involvement and support of BPS student learning and achievement, school-based initiatives, and the District Plan Strategic Objectives and Initiatives.</w:t>
            </w:r>
          </w:p>
          <w:p w:rsidR="00DD4098" w:rsidRPr="00A854BA" w:rsidRDefault="00DD4098" w:rsidP="00DD4098">
            <w:pPr>
              <w:numPr>
                <w:ilvl w:val="0"/>
                <w:numId w:val="1"/>
              </w:numPr>
              <w:spacing w:after="0" w:line="240" w:lineRule="auto"/>
              <w:ind w:left="385" w:right="427" w:hanging="360"/>
              <w:contextualSpacing/>
              <w:rPr>
                <w:sz w:val="16"/>
                <w:szCs w:val="16"/>
              </w:rPr>
            </w:pPr>
          </w:p>
          <w:p w:rsidR="00DD4098" w:rsidRPr="00A854BA" w:rsidRDefault="00DD4098" w:rsidP="00DD4098">
            <w:pPr>
              <w:spacing w:after="0" w:line="240" w:lineRule="auto"/>
              <w:ind w:left="385" w:right="427"/>
              <w:rPr>
                <w:sz w:val="16"/>
                <w:szCs w:val="16"/>
              </w:rPr>
            </w:pPr>
            <w:r w:rsidRPr="00A854BA">
              <w:rPr>
                <w:b/>
                <w:sz w:val="16"/>
                <w:szCs w:val="16"/>
                <w:u w:val="single"/>
              </w:rPr>
              <w:t>Facilities and Operations</w:t>
            </w:r>
            <w:r w:rsidRPr="00A854BA">
              <w:rPr>
                <w:sz w:val="16"/>
                <w:szCs w:val="16"/>
              </w:rPr>
              <w:t xml:space="preserve"> – Human and financial resources to support the BPS vision, mission, core values, District Plan Strategic Objectives and Initiatives for student learning, and 10 Year Capital Budget Plan are created by BPS as the result of collaborative and cooperative budget planning with the Town of Burlington as evidenced by community and town meeting support of the annual school operating and capital budgets.</w:t>
            </w:r>
          </w:p>
          <w:p w:rsidR="0041342F" w:rsidRPr="00A854BA" w:rsidRDefault="0041342F" w:rsidP="00DD4098">
            <w:pPr>
              <w:spacing w:after="0" w:line="240" w:lineRule="auto"/>
              <w:ind w:left="385" w:right="427"/>
              <w:rPr>
                <w:sz w:val="16"/>
                <w:szCs w:val="16"/>
              </w:rPr>
            </w:pPr>
          </w:p>
        </w:tc>
      </w:tr>
      <w:tr w:rsidR="00DD4098" w:rsidTr="00DD4098">
        <w:trPr>
          <w:jc w:val="center"/>
        </w:trPr>
        <w:tc>
          <w:tcPr>
            <w:tcW w:w="11605" w:type="dxa"/>
            <w:gridSpan w:val="6"/>
            <w:tcBorders>
              <w:top w:val="single" w:sz="4" w:space="0" w:color="C00000"/>
              <w:left w:val="single" w:sz="4" w:space="0" w:color="C00000"/>
              <w:bottom w:val="single" w:sz="4" w:space="0" w:color="C00000"/>
              <w:right w:val="single" w:sz="4" w:space="0" w:color="C00000"/>
            </w:tcBorders>
            <w:shd w:val="clear" w:color="auto" w:fill="F2DCDB"/>
          </w:tcPr>
          <w:p w:rsidR="00DD4098" w:rsidRDefault="00DD4098" w:rsidP="0041342F">
            <w:pPr>
              <w:spacing w:before="12" w:after="0" w:line="240" w:lineRule="auto"/>
              <w:ind w:right="427"/>
              <w:jc w:val="center"/>
            </w:pPr>
            <w:r>
              <w:rPr>
                <w:b/>
                <w:sz w:val="18"/>
                <w:szCs w:val="18"/>
              </w:rPr>
              <w:t>BPS Strategic Objectives and Strategic Initiatives</w:t>
            </w:r>
          </w:p>
        </w:tc>
      </w:tr>
      <w:tr w:rsidR="00DD4098" w:rsidTr="006B5138">
        <w:trPr>
          <w:jc w:val="center"/>
        </w:trPr>
        <w:tc>
          <w:tcPr>
            <w:tcW w:w="11605" w:type="dxa"/>
            <w:gridSpan w:val="6"/>
            <w:tcBorders>
              <w:top w:val="single" w:sz="4" w:space="0" w:color="C00000"/>
              <w:left w:val="single" w:sz="4" w:space="0" w:color="C00000"/>
              <w:bottom w:val="single" w:sz="4" w:space="0" w:color="C00000"/>
              <w:right w:val="single" w:sz="4" w:space="0" w:color="C00000"/>
            </w:tcBorders>
          </w:tcPr>
          <w:p w:rsidR="00DD4098" w:rsidRDefault="00DD4098" w:rsidP="00DD4098">
            <w:pPr>
              <w:spacing w:after="0" w:line="240" w:lineRule="auto"/>
              <w:ind w:right="78"/>
            </w:pPr>
            <w:r>
              <w:rPr>
                <w:b/>
                <w:sz w:val="17"/>
                <w:szCs w:val="17"/>
                <w:u w:val="single"/>
              </w:rPr>
              <w:t>Strategic Objective 1</w:t>
            </w:r>
            <w:r>
              <w:rPr>
                <w:sz w:val="17"/>
                <w:szCs w:val="17"/>
                <w:u w:val="single"/>
              </w:rPr>
              <w:t xml:space="preserve"> -</w:t>
            </w:r>
            <w:r>
              <w:rPr>
                <w:sz w:val="17"/>
                <w:szCs w:val="17"/>
              </w:rPr>
              <w:t xml:space="preserve"> </w:t>
            </w:r>
            <w:r>
              <w:rPr>
                <w:b/>
                <w:sz w:val="17"/>
                <w:szCs w:val="17"/>
                <w:u w:val="single"/>
              </w:rPr>
              <w:t>Engaged Learning</w:t>
            </w:r>
            <w:r>
              <w:rPr>
                <w:sz w:val="17"/>
                <w:szCs w:val="17"/>
              </w:rPr>
              <w:t xml:space="preserve"> - Provide an engaging, rigorous, and relevant program to meet the academic, social, and emotional needs of each student.</w:t>
            </w:r>
          </w:p>
          <w:p w:rsidR="00DD4098" w:rsidRDefault="00DD4098" w:rsidP="00DD4098">
            <w:pPr>
              <w:spacing w:after="0" w:line="240" w:lineRule="auto"/>
              <w:ind w:right="78"/>
            </w:pPr>
            <w:r>
              <w:rPr>
                <w:i/>
                <w:sz w:val="17"/>
                <w:szCs w:val="17"/>
              </w:rPr>
              <w:t xml:space="preserve">Strategic Initiatives </w:t>
            </w:r>
          </w:p>
          <w:p w:rsidR="00DD4098" w:rsidRDefault="00DD4098" w:rsidP="00DD4098">
            <w:pPr>
              <w:spacing w:after="0" w:line="240" w:lineRule="auto"/>
              <w:ind w:right="78"/>
            </w:pPr>
            <w:r>
              <w:rPr>
                <w:sz w:val="17"/>
                <w:szCs w:val="17"/>
              </w:rPr>
              <w:t>1|Inclusion - Develop and implement a consistent PK-12 inclusion model.</w:t>
            </w:r>
          </w:p>
          <w:p w:rsidR="00DD4098" w:rsidRDefault="00DD4098" w:rsidP="00DD4098">
            <w:pPr>
              <w:spacing w:after="0" w:line="240" w:lineRule="auto"/>
              <w:ind w:right="78"/>
            </w:pPr>
            <w:r>
              <w:rPr>
                <w:sz w:val="17"/>
                <w:szCs w:val="17"/>
              </w:rPr>
              <w:t>2|Social Emotional Learning - Develop a PK-12 systematic approach to building student and teacher capacity for social and emotional learning.</w:t>
            </w:r>
          </w:p>
          <w:p w:rsidR="00DD4098" w:rsidRDefault="00DD4098" w:rsidP="00DD4098">
            <w:pPr>
              <w:spacing w:after="0" w:line="240" w:lineRule="auto"/>
              <w:ind w:right="78"/>
            </w:pPr>
            <w:r>
              <w:rPr>
                <w:sz w:val="17"/>
                <w:szCs w:val="17"/>
              </w:rPr>
              <w:t xml:space="preserve">3|Targeted Instruction - Provide targeted instruction to address the needs of individuals and/or small groups of students to reach year-end goals. </w:t>
            </w:r>
          </w:p>
          <w:p w:rsidR="00DD4098" w:rsidRDefault="00DD4098" w:rsidP="00DD4098">
            <w:pPr>
              <w:spacing w:after="0" w:line="240" w:lineRule="auto"/>
              <w:ind w:right="78"/>
            </w:pPr>
            <w:r>
              <w:rPr>
                <w:sz w:val="17"/>
                <w:szCs w:val="17"/>
              </w:rPr>
              <w:t>4|Teacher Capacity – (A) Develop and implement ongoing professional development opportunities to support engaged academic and social emotional learning. (B) Collaborate with students, faculty, and parents to develop a clear plan for the implementation of evolving instructional technologies.</w:t>
            </w:r>
          </w:p>
          <w:p w:rsidR="00DD4098" w:rsidRDefault="00DD4098" w:rsidP="00DD4098">
            <w:pPr>
              <w:spacing w:after="0" w:line="240" w:lineRule="auto"/>
              <w:ind w:right="78"/>
            </w:pPr>
            <w:r>
              <w:rPr>
                <w:sz w:val="17"/>
                <w:szCs w:val="17"/>
              </w:rPr>
              <w:t>5|Learning Spaces - Create a learning environment that includes a variety of engaging qualities that increase a sense of belonging, competence, and student choice.</w:t>
            </w:r>
          </w:p>
          <w:p w:rsidR="00DD4098" w:rsidRDefault="00DD4098" w:rsidP="00DD4098">
            <w:pPr>
              <w:spacing w:after="0" w:line="240" w:lineRule="auto"/>
              <w:ind w:right="78"/>
            </w:pPr>
          </w:p>
          <w:p w:rsidR="00DD4098" w:rsidRDefault="00DD4098" w:rsidP="00DD4098">
            <w:pPr>
              <w:spacing w:after="0" w:line="240" w:lineRule="auto"/>
              <w:ind w:right="78"/>
            </w:pPr>
            <w:r>
              <w:rPr>
                <w:b/>
                <w:sz w:val="17"/>
                <w:szCs w:val="17"/>
                <w:u w:val="single"/>
              </w:rPr>
              <w:t>Strategic Objective 2</w:t>
            </w:r>
            <w:r>
              <w:rPr>
                <w:sz w:val="17"/>
                <w:szCs w:val="17"/>
                <w:u w:val="single"/>
              </w:rPr>
              <w:t xml:space="preserve"> – </w:t>
            </w:r>
            <w:r>
              <w:rPr>
                <w:b/>
                <w:sz w:val="17"/>
                <w:szCs w:val="17"/>
                <w:u w:val="single"/>
              </w:rPr>
              <w:t>Relationships</w:t>
            </w:r>
            <w:r>
              <w:rPr>
                <w:sz w:val="17"/>
                <w:szCs w:val="17"/>
              </w:rPr>
              <w:t xml:space="preserve"> - Strengthen relationships between and amongst students, staff, families, and the community to ensure high quality, engaged learning for every student.</w:t>
            </w:r>
          </w:p>
          <w:p w:rsidR="00DD4098" w:rsidRDefault="00DD4098" w:rsidP="00DD4098">
            <w:pPr>
              <w:spacing w:after="0" w:line="240" w:lineRule="auto"/>
              <w:ind w:right="78"/>
            </w:pPr>
            <w:r>
              <w:rPr>
                <w:i/>
                <w:sz w:val="17"/>
                <w:szCs w:val="17"/>
              </w:rPr>
              <w:t xml:space="preserve">Strategic Initiatives </w:t>
            </w:r>
          </w:p>
          <w:p w:rsidR="00DD4098" w:rsidRDefault="00DD4098" w:rsidP="00DD4098">
            <w:pPr>
              <w:spacing w:after="0" w:line="240" w:lineRule="auto"/>
              <w:ind w:right="78"/>
            </w:pPr>
            <w:r>
              <w:rPr>
                <w:sz w:val="17"/>
                <w:szCs w:val="17"/>
              </w:rPr>
              <w:t xml:space="preserve">1|Cultural Competence - Develop the capacity of the school community to work effectively and sensitively across cultural contexts. </w:t>
            </w:r>
          </w:p>
          <w:p w:rsidR="00DD4098" w:rsidRDefault="00DD4098" w:rsidP="00DD4098">
            <w:pPr>
              <w:spacing w:after="0" w:line="240" w:lineRule="auto"/>
              <w:ind w:right="78"/>
            </w:pPr>
            <w:r>
              <w:rPr>
                <w:sz w:val="17"/>
                <w:szCs w:val="17"/>
              </w:rPr>
              <w:t>2|Teacher Leadership - Encourage and enhance teacher leadership.</w:t>
            </w:r>
          </w:p>
          <w:p w:rsidR="00DD4098" w:rsidRDefault="00DD4098" w:rsidP="00DD4098">
            <w:pPr>
              <w:spacing w:after="0" w:line="240" w:lineRule="auto"/>
              <w:ind w:right="78"/>
            </w:pPr>
          </w:p>
          <w:p w:rsidR="00DD4098" w:rsidRDefault="00DD4098" w:rsidP="00DD4098">
            <w:pPr>
              <w:spacing w:after="0" w:line="240" w:lineRule="auto"/>
              <w:ind w:right="78"/>
            </w:pPr>
            <w:r>
              <w:rPr>
                <w:b/>
                <w:sz w:val="17"/>
                <w:szCs w:val="17"/>
                <w:u w:val="single"/>
              </w:rPr>
              <w:t>Strategic Objective 3</w:t>
            </w:r>
            <w:r>
              <w:rPr>
                <w:sz w:val="17"/>
                <w:szCs w:val="17"/>
                <w:u w:val="single"/>
              </w:rPr>
              <w:t xml:space="preserve"> – </w:t>
            </w:r>
            <w:r>
              <w:rPr>
                <w:b/>
                <w:sz w:val="17"/>
                <w:szCs w:val="17"/>
                <w:u w:val="single"/>
              </w:rPr>
              <w:t>Communication</w:t>
            </w:r>
            <w:r>
              <w:rPr>
                <w:sz w:val="17"/>
                <w:szCs w:val="17"/>
              </w:rPr>
              <w:t xml:space="preserve"> - Ensure two-way, respectful communication across the district, with families, and the Burlington community.</w:t>
            </w:r>
          </w:p>
          <w:p w:rsidR="00DD4098" w:rsidRDefault="00DD4098" w:rsidP="00DD4098">
            <w:pPr>
              <w:spacing w:after="0" w:line="240" w:lineRule="auto"/>
              <w:ind w:left="31" w:right="78" w:hanging="31"/>
            </w:pPr>
            <w:r>
              <w:rPr>
                <w:i/>
                <w:sz w:val="17"/>
                <w:szCs w:val="17"/>
              </w:rPr>
              <w:t xml:space="preserve">Strategic Initiatives </w:t>
            </w:r>
          </w:p>
          <w:p w:rsidR="00DD4098" w:rsidRDefault="00DD4098" w:rsidP="00DD4098">
            <w:pPr>
              <w:spacing w:after="0" w:line="240" w:lineRule="auto"/>
              <w:ind w:left="31" w:right="78" w:hanging="31"/>
            </w:pPr>
            <w:r>
              <w:rPr>
                <w:sz w:val="17"/>
                <w:szCs w:val="17"/>
              </w:rPr>
              <w:t xml:space="preserve">1|Expand Collaboration - Increase formal and informal collaboration amongst </w:t>
            </w:r>
            <w:r w:rsidRPr="0038555A">
              <w:rPr>
                <w:rStyle w:val="IntenseEmphasis"/>
                <w:color w:val="auto"/>
                <w:sz w:val="17"/>
                <w:szCs w:val="17"/>
              </w:rPr>
              <w:t>staff</w:t>
            </w:r>
            <w:r w:rsidRPr="0038555A">
              <w:rPr>
                <w:i/>
                <w:color w:val="auto"/>
                <w:sz w:val="17"/>
                <w:szCs w:val="17"/>
              </w:rPr>
              <w:t>.</w:t>
            </w:r>
          </w:p>
          <w:p w:rsidR="00DD4098" w:rsidRDefault="00DD4098" w:rsidP="00DD4098">
            <w:pPr>
              <w:spacing w:after="0" w:line="240" w:lineRule="auto"/>
              <w:ind w:right="78"/>
            </w:pPr>
            <w:r>
              <w:rPr>
                <w:sz w:val="17"/>
                <w:szCs w:val="17"/>
              </w:rPr>
              <w:t xml:space="preserve">2|Cultivate Partnership Schools - Conduct a self-assessment and plan to identify areas of focus for student success through partnerships with stakeholders. </w:t>
            </w:r>
          </w:p>
          <w:p w:rsidR="00DD4098" w:rsidRDefault="00DD4098" w:rsidP="00DD4098">
            <w:pPr>
              <w:spacing w:after="0" w:line="240" w:lineRule="auto"/>
              <w:ind w:right="78"/>
            </w:pPr>
            <w:r>
              <w:rPr>
                <w:sz w:val="17"/>
                <w:szCs w:val="17"/>
              </w:rPr>
              <w:t>3|District Communications - Clarify and share communication protocols</w:t>
            </w:r>
          </w:p>
          <w:p w:rsidR="00DD4098" w:rsidRDefault="00DD4098" w:rsidP="00DD4098">
            <w:pPr>
              <w:spacing w:after="0" w:line="240" w:lineRule="auto"/>
              <w:ind w:right="78"/>
            </w:pPr>
            <w:r>
              <w:rPr>
                <w:sz w:val="17"/>
                <w:szCs w:val="17"/>
              </w:rPr>
              <w:t xml:space="preserve">4|Planning for Success Process - Align the </w:t>
            </w:r>
            <w:proofErr w:type="spellStart"/>
            <w:r>
              <w:rPr>
                <w:sz w:val="17"/>
                <w:szCs w:val="17"/>
              </w:rPr>
              <w:t>PfS</w:t>
            </w:r>
            <w:proofErr w:type="spellEnd"/>
            <w:r>
              <w:rPr>
                <w:sz w:val="17"/>
                <w:szCs w:val="17"/>
              </w:rPr>
              <w:t xml:space="preserve"> process with current BPS initiatives/plans and implement and monitor Burlington </w:t>
            </w:r>
            <w:proofErr w:type="spellStart"/>
            <w:r>
              <w:rPr>
                <w:sz w:val="17"/>
                <w:szCs w:val="17"/>
              </w:rPr>
              <w:t>PfS</w:t>
            </w:r>
            <w:proofErr w:type="spellEnd"/>
            <w:r>
              <w:rPr>
                <w:sz w:val="17"/>
                <w:szCs w:val="17"/>
              </w:rPr>
              <w:t xml:space="preserve"> beginning in Fall 2016</w:t>
            </w:r>
            <w:r>
              <w:rPr>
                <w:rFonts w:ascii="Cambria" w:eastAsia="Cambria" w:hAnsi="Cambria" w:cs="Cambria"/>
                <w:sz w:val="17"/>
                <w:szCs w:val="17"/>
              </w:rPr>
              <w:t xml:space="preserve"> </w:t>
            </w:r>
          </w:p>
          <w:p w:rsidR="00DD4098" w:rsidRDefault="00DD4098" w:rsidP="00DD4098">
            <w:pPr>
              <w:spacing w:after="0" w:line="240" w:lineRule="auto"/>
              <w:ind w:right="78"/>
            </w:pPr>
          </w:p>
          <w:p w:rsidR="00DD4098" w:rsidRDefault="00DD4098" w:rsidP="00DD4098">
            <w:pPr>
              <w:spacing w:after="0" w:line="240" w:lineRule="auto"/>
              <w:ind w:right="78"/>
            </w:pPr>
            <w:r>
              <w:rPr>
                <w:b/>
                <w:sz w:val="17"/>
                <w:szCs w:val="17"/>
                <w:u w:val="single"/>
              </w:rPr>
              <w:t>Strategic Objective 4</w:t>
            </w:r>
            <w:r>
              <w:rPr>
                <w:sz w:val="17"/>
                <w:szCs w:val="17"/>
                <w:u w:val="single"/>
              </w:rPr>
              <w:t xml:space="preserve"> - </w:t>
            </w:r>
            <w:r>
              <w:rPr>
                <w:b/>
                <w:sz w:val="17"/>
                <w:szCs w:val="17"/>
                <w:u w:val="single"/>
              </w:rPr>
              <w:t>Facilities &amp; Operations</w:t>
            </w:r>
            <w:r>
              <w:rPr>
                <w:sz w:val="17"/>
                <w:szCs w:val="17"/>
              </w:rPr>
              <w:t xml:space="preserve"> - Provide human and financial resources to support high quality, engaged learning.</w:t>
            </w:r>
          </w:p>
          <w:p w:rsidR="00DD4098" w:rsidRDefault="00DD4098" w:rsidP="00DD4098">
            <w:pPr>
              <w:spacing w:after="0" w:line="240" w:lineRule="auto"/>
              <w:ind w:right="78"/>
            </w:pPr>
            <w:r>
              <w:rPr>
                <w:i/>
                <w:sz w:val="17"/>
                <w:szCs w:val="17"/>
              </w:rPr>
              <w:t xml:space="preserve">Strategic Objectives </w:t>
            </w:r>
          </w:p>
          <w:p w:rsidR="00DD4098" w:rsidRDefault="00DD4098" w:rsidP="00DD4098">
            <w:pPr>
              <w:spacing w:after="0" w:line="240" w:lineRule="auto"/>
              <w:ind w:right="78"/>
            </w:pPr>
            <w:bookmarkStart w:id="1" w:name="30j0zll" w:colFirst="0" w:colLast="0"/>
            <w:bookmarkEnd w:id="1"/>
            <w:r>
              <w:rPr>
                <w:sz w:val="17"/>
                <w:szCs w:val="17"/>
              </w:rPr>
              <w:t>1| Student Safety - Ensure the physical, emotional, and academic safety of staff and students.</w:t>
            </w:r>
          </w:p>
          <w:p w:rsidR="00DD4098" w:rsidRDefault="00DD4098" w:rsidP="00DD4098">
            <w:pPr>
              <w:spacing w:after="0" w:line="240" w:lineRule="auto"/>
              <w:ind w:right="78"/>
            </w:pPr>
            <w:r>
              <w:rPr>
                <w:sz w:val="17"/>
                <w:szCs w:val="17"/>
              </w:rPr>
              <w:t>2| Maintain 10-year Capital Budget Plan - Continue to provide/update the 10-year outline of district and individual school needs.</w:t>
            </w:r>
          </w:p>
          <w:p w:rsidR="00DD4098" w:rsidRDefault="00DD4098" w:rsidP="00DD4098">
            <w:pPr>
              <w:spacing w:after="0" w:line="240" w:lineRule="auto"/>
              <w:ind w:right="78"/>
              <w:rPr>
                <w:sz w:val="17"/>
                <w:szCs w:val="17"/>
              </w:rPr>
            </w:pPr>
            <w:bookmarkStart w:id="2" w:name="_1fob9te" w:colFirst="0" w:colLast="0"/>
            <w:bookmarkEnd w:id="2"/>
            <w:r>
              <w:rPr>
                <w:sz w:val="17"/>
                <w:szCs w:val="17"/>
              </w:rPr>
              <w:t>3| Expansion of Elementary After-school Programs - Continue to enhance/expand afterschool programs to support successful youth, healthy families &amp; strong communities.</w:t>
            </w:r>
          </w:p>
          <w:p w:rsidR="0041342F" w:rsidRDefault="0041342F" w:rsidP="00DD4098">
            <w:pPr>
              <w:spacing w:after="0" w:line="240" w:lineRule="auto"/>
              <w:ind w:right="78"/>
              <w:rPr>
                <w:sz w:val="17"/>
                <w:szCs w:val="17"/>
              </w:rPr>
            </w:pPr>
          </w:p>
          <w:p w:rsidR="0041342F" w:rsidRDefault="0041342F" w:rsidP="00DD4098">
            <w:pPr>
              <w:spacing w:after="0" w:line="240" w:lineRule="auto"/>
              <w:ind w:right="78"/>
              <w:rPr>
                <w:sz w:val="17"/>
                <w:szCs w:val="17"/>
              </w:rPr>
            </w:pPr>
          </w:p>
          <w:p w:rsidR="0041342F" w:rsidRDefault="0041342F" w:rsidP="00DD4098">
            <w:pPr>
              <w:spacing w:after="0" w:line="240" w:lineRule="auto"/>
              <w:ind w:right="78"/>
              <w:rPr>
                <w:sz w:val="17"/>
                <w:szCs w:val="17"/>
              </w:rPr>
            </w:pPr>
          </w:p>
          <w:p w:rsidR="0041342F" w:rsidRDefault="0041342F" w:rsidP="00DD4098">
            <w:pPr>
              <w:spacing w:after="0" w:line="240" w:lineRule="auto"/>
              <w:ind w:right="78"/>
            </w:pPr>
          </w:p>
        </w:tc>
      </w:tr>
    </w:tbl>
    <w:p w:rsidR="006B5138" w:rsidRPr="006B5138" w:rsidRDefault="006B5138" w:rsidP="0041342F">
      <w:pPr>
        <w:rPr>
          <w:rFonts w:ascii="Cambria" w:hAnsi="Cambria"/>
          <w:sz w:val="20"/>
          <w:szCs w:val="20"/>
        </w:rPr>
      </w:pPr>
    </w:p>
    <w:p w:rsidR="00F35FCD" w:rsidRDefault="00F35FCD">
      <w:pPr>
        <w:widowControl/>
        <w:rPr>
          <w:rFonts w:ascii="Cambria" w:hAnsi="Cambria"/>
          <w:b/>
          <w:color w:val="C00000"/>
          <w:sz w:val="20"/>
          <w:szCs w:val="20"/>
        </w:rPr>
      </w:pPr>
      <w:r>
        <w:rPr>
          <w:rFonts w:ascii="Cambria" w:hAnsi="Cambria"/>
          <w:b/>
          <w:color w:val="C00000"/>
          <w:sz w:val="20"/>
          <w:szCs w:val="20"/>
        </w:rPr>
        <w:br w:type="page"/>
      </w:r>
    </w:p>
    <w:p w:rsidR="006B5138" w:rsidRPr="006B5138" w:rsidRDefault="006B5138" w:rsidP="006B5138">
      <w:pPr>
        <w:spacing w:after="0" w:line="276" w:lineRule="auto"/>
        <w:jc w:val="center"/>
        <w:rPr>
          <w:rFonts w:ascii="Cambria" w:hAnsi="Cambria"/>
          <w:b/>
          <w:color w:val="C00000"/>
          <w:sz w:val="20"/>
          <w:szCs w:val="20"/>
        </w:rPr>
      </w:pPr>
      <w:r w:rsidRPr="006B5138">
        <w:rPr>
          <w:rFonts w:ascii="Cambria" w:hAnsi="Cambria"/>
          <w:b/>
          <w:color w:val="C00000"/>
          <w:sz w:val="20"/>
          <w:szCs w:val="20"/>
        </w:rPr>
        <w:lastRenderedPageBreak/>
        <w:t>BURLINGTON HIGH SCHOOL – SCHOOL IMPROVEMENT PLAN – 2017-2020</w:t>
      </w:r>
    </w:p>
    <w:p w:rsidR="006B5138" w:rsidRPr="006B5138" w:rsidRDefault="006B5138" w:rsidP="006B5138">
      <w:pPr>
        <w:spacing w:after="0" w:line="276" w:lineRule="auto"/>
        <w:jc w:val="center"/>
        <w:rPr>
          <w:b/>
          <w:color w:val="C00000"/>
        </w:rPr>
      </w:pPr>
    </w:p>
    <w:tbl>
      <w:tblPr>
        <w:tblW w:w="11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78"/>
        <w:gridCol w:w="9032"/>
      </w:tblGrid>
      <w:tr w:rsidR="006B5138" w:rsidTr="006B5138">
        <w:trPr>
          <w:jc w:val="center"/>
        </w:trPr>
        <w:tc>
          <w:tcPr>
            <w:tcW w:w="2178" w:type="dxa"/>
            <w:shd w:val="clear" w:color="auto" w:fill="F2DCDB"/>
          </w:tcPr>
          <w:p w:rsidR="006B5138" w:rsidRDefault="006B5138" w:rsidP="006B5138">
            <w:pPr>
              <w:spacing w:after="0"/>
            </w:pPr>
            <w:r>
              <w:rPr>
                <w:b/>
                <w:sz w:val="20"/>
                <w:szCs w:val="20"/>
              </w:rPr>
              <w:t>ACTION PLAN 1A</w:t>
            </w:r>
          </w:p>
        </w:tc>
        <w:tc>
          <w:tcPr>
            <w:tcW w:w="9032" w:type="dxa"/>
            <w:shd w:val="clear" w:color="auto" w:fill="F2DCDB"/>
          </w:tcPr>
          <w:p w:rsidR="006B5138" w:rsidRDefault="006B5138" w:rsidP="006B5138">
            <w:pPr>
              <w:spacing w:after="0"/>
            </w:pPr>
            <w:r>
              <w:rPr>
                <w:b/>
                <w:sz w:val="20"/>
                <w:szCs w:val="20"/>
              </w:rPr>
              <w:t xml:space="preserve">2017 – 2020                                                                                                                                              </w:t>
            </w:r>
            <w:r>
              <w:rPr>
                <w:b/>
                <w:color w:val="FF0000"/>
                <w:sz w:val="20"/>
                <w:szCs w:val="20"/>
              </w:rPr>
              <w:t>Final 02 03 17</w:t>
            </w:r>
          </w:p>
        </w:tc>
      </w:tr>
      <w:tr w:rsidR="006B5138" w:rsidTr="006B5138">
        <w:trPr>
          <w:jc w:val="center"/>
        </w:trPr>
        <w:tc>
          <w:tcPr>
            <w:tcW w:w="2178" w:type="dxa"/>
          </w:tcPr>
          <w:p w:rsidR="006B5138" w:rsidRDefault="006B5138" w:rsidP="006B5138">
            <w:pPr>
              <w:spacing w:after="0"/>
            </w:pPr>
            <w:r>
              <w:rPr>
                <w:b/>
                <w:sz w:val="20"/>
                <w:szCs w:val="20"/>
              </w:rPr>
              <w:t>Strategic Objective 1</w:t>
            </w:r>
          </w:p>
        </w:tc>
        <w:tc>
          <w:tcPr>
            <w:tcW w:w="9032" w:type="dxa"/>
          </w:tcPr>
          <w:p w:rsidR="006B5138" w:rsidRDefault="006B5138" w:rsidP="006B5138">
            <w:pPr>
              <w:spacing w:after="0"/>
            </w:pPr>
            <w:r>
              <w:rPr>
                <w:b/>
                <w:sz w:val="20"/>
                <w:szCs w:val="20"/>
              </w:rPr>
              <w:t xml:space="preserve">Engaged Learning - </w:t>
            </w:r>
            <w:r>
              <w:rPr>
                <w:i/>
                <w:sz w:val="18"/>
                <w:szCs w:val="18"/>
              </w:rPr>
              <w:t>Provide an engaging, rigorous, and relevant program to meet the academic, social, and emotional needs of each student.</w:t>
            </w:r>
          </w:p>
        </w:tc>
      </w:tr>
      <w:tr w:rsidR="006B5138" w:rsidTr="006B5138">
        <w:trPr>
          <w:jc w:val="center"/>
        </w:trPr>
        <w:tc>
          <w:tcPr>
            <w:tcW w:w="2178" w:type="dxa"/>
          </w:tcPr>
          <w:p w:rsidR="006B5138" w:rsidRDefault="006B5138" w:rsidP="006B5138">
            <w:pPr>
              <w:spacing w:after="0"/>
            </w:pPr>
            <w:r>
              <w:rPr>
                <w:b/>
                <w:sz w:val="20"/>
                <w:szCs w:val="20"/>
              </w:rPr>
              <w:t>Strategic Initiative 1</w:t>
            </w:r>
          </w:p>
          <w:p w:rsidR="006B5138" w:rsidRDefault="006B5138" w:rsidP="006B5138">
            <w:pPr>
              <w:spacing w:after="0"/>
            </w:pPr>
            <w:r>
              <w:rPr>
                <w:b/>
                <w:sz w:val="20"/>
                <w:szCs w:val="20"/>
              </w:rPr>
              <w:t>Strategic Initiative 3</w:t>
            </w:r>
          </w:p>
          <w:p w:rsidR="006B5138" w:rsidRDefault="006B5138" w:rsidP="006B5138">
            <w:pPr>
              <w:spacing w:after="0"/>
            </w:pPr>
          </w:p>
          <w:p w:rsidR="006B5138" w:rsidRDefault="006B5138" w:rsidP="006B5138">
            <w:pPr>
              <w:spacing w:after="0"/>
            </w:pPr>
            <w:r>
              <w:rPr>
                <w:b/>
                <w:sz w:val="20"/>
                <w:szCs w:val="20"/>
              </w:rPr>
              <w:t>Strategic Initiative 4</w:t>
            </w:r>
          </w:p>
        </w:tc>
        <w:tc>
          <w:tcPr>
            <w:tcW w:w="9032" w:type="dxa"/>
          </w:tcPr>
          <w:p w:rsidR="006B5138" w:rsidRDefault="006B5138" w:rsidP="006B5138">
            <w:pPr>
              <w:spacing w:after="0"/>
            </w:pPr>
            <w:r>
              <w:rPr>
                <w:b/>
                <w:sz w:val="20"/>
                <w:szCs w:val="20"/>
              </w:rPr>
              <w:t xml:space="preserve">Redefine Inclusion - </w:t>
            </w:r>
            <w:r>
              <w:rPr>
                <w:i/>
                <w:sz w:val="18"/>
                <w:szCs w:val="18"/>
              </w:rPr>
              <w:t>-Develop and implement a consistent PK-12 inclusion model.</w:t>
            </w:r>
          </w:p>
          <w:p w:rsidR="006B5138" w:rsidRDefault="006B5138" w:rsidP="006B5138">
            <w:pPr>
              <w:spacing w:after="0"/>
            </w:pPr>
            <w:r>
              <w:rPr>
                <w:b/>
                <w:sz w:val="20"/>
                <w:szCs w:val="20"/>
              </w:rPr>
              <w:t>Targeted Instruction</w:t>
            </w:r>
            <w:r>
              <w:rPr>
                <w:sz w:val="20"/>
                <w:szCs w:val="20"/>
              </w:rPr>
              <w:t xml:space="preserve"> -</w:t>
            </w:r>
            <w:r>
              <w:t xml:space="preserve"> </w:t>
            </w:r>
            <w:r>
              <w:rPr>
                <w:i/>
                <w:sz w:val="18"/>
                <w:szCs w:val="18"/>
              </w:rPr>
              <w:t>Provide targeted instruction to address the needs of individual/small groups of students to reach year-end goals.</w:t>
            </w:r>
            <w:r>
              <w:rPr>
                <w:i/>
                <w:sz w:val="20"/>
                <w:szCs w:val="20"/>
              </w:rPr>
              <w:t xml:space="preserve"> </w:t>
            </w:r>
          </w:p>
          <w:p w:rsidR="006B5138" w:rsidRDefault="006B5138" w:rsidP="006B5138">
            <w:pPr>
              <w:spacing w:after="0"/>
            </w:pPr>
            <w:r>
              <w:rPr>
                <w:b/>
                <w:sz w:val="20"/>
                <w:szCs w:val="20"/>
              </w:rPr>
              <w:t xml:space="preserve">Teacher Capacity – </w:t>
            </w:r>
            <w:r>
              <w:rPr>
                <w:i/>
                <w:sz w:val="18"/>
                <w:szCs w:val="18"/>
              </w:rPr>
              <w:t xml:space="preserve">Provide professional development to support engaged academic and social emotional learning. </w:t>
            </w:r>
          </w:p>
        </w:tc>
      </w:tr>
    </w:tbl>
    <w:p w:rsidR="006B5138" w:rsidRDefault="006B5138" w:rsidP="006B5138">
      <w:pPr>
        <w:tabs>
          <w:tab w:val="left" w:pos="4683"/>
        </w:tabs>
        <w:spacing w:after="0"/>
      </w:pPr>
      <w:r>
        <w:tab/>
      </w:r>
    </w:p>
    <w:p w:rsidR="0080587E" w:rsidRDefault="0080587E" w:rsidP="006B5138">
      <w:pPr>
        <w:tabs>
          <w:tab w:val="left" w:pos="4683"/>
        </w:tabs>
        <w:spacing w:after="0"/>
      </w:pPr>
    </w:p>
    <w:tbl>
      <w:tblPr>
        <w:tblW w:w="11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660"/>
        <w:gridCol w:w="1635"/>
        <w:gridCol w:w="630"/>
        <w:gridCol w:w="630"/>
        <w:gridCol w:w="645"/>
        <w:gridCol w:w="1005"/>
      </w:tblGrid>
      <w:tr w:rsidR="006B5138" w:rsidTr="006B5138">
        <w:trPr>
          <w:trHeight w:val="220"/>
          <w:jc w:val="center"/>
        </w:trPr>
        <w:tc>
          <w:tcPr>
            <w:tcW w:w="6660" w:type="dxa"/>
            <w:vMerge w:val="restart"/>
            <w:shd w:val="clear" w:color="auto" w:fill="F2DCDB"/>
            <w:vAlign w:val="center"/>
          </w:tcPr>
          <w:p w:rsidR="006B5138" w:rsidRDefault="006B5138" w:rsidP="006B5138">
            <w:pPr>
              <w:shd w:val="clear" w:color="auto" w:fill="F2DCDB"/>
              <w:spacing w:after="0"/>
              <w:jc w:val="center"/>
            </w:pPr>
            <w:r>
              <w:rPr>
                <w:b/>
                <w:sz w:val="20"/>
                <w:szCs w:val="20"/>
              </w:rPr>
              <w:t>Monitoring Progress – Process Benchmarks</w:t>
            </w:r>
          </w:p>
          <w:p w:rsidR="006B5138" w:rsidRDefault="006B5138" w:rsidP="006B5138">
            <w:pPr>
              <w:spacing w:after="0"/>
              <w:jc w:val="center"/>
            </w:pPr>
            <w:r>
              <w:rPr>
                <w:i/>
                <w:sz w:val="18"/>
                <w:szCs w:val="18"/>
              </w:rPr>
              <w:t>What will be done, when, and by whom</w:t>
            </w:r>
          </w:p>
        </w:tc>
        <w:tc>
          <w:tcPr>
            <w:tcW w:w="1635" w:type="dxa"/>
            <w:vMerge w:val="restart"/>
            <w:shd w:val="clear" w:color="auto" w:fill="FFFFCC"/>
            <w:vAlign w:val="center"/>
          </w:tcPr>
          <w:p w:rsidR="006B5138" w:rsidRDefault="006B5138" w:rsidP="006B5138">
            <w:pPr>
              <w:spacing w:after="0"/>
              <w:jc w:val="center"/>
            </w:pPr>
            <w:r>
              <w:rPr>
                <w:b/>
                <w:sz w:val="20"/>
                <w:szCs w:val="20"/>
              </w:rPr>
              <w:t>Person(s) Responsible</w:t>
            </w:r>
          </w:p>
        </w:tc>
        <w:tc>
          <w:tcPr>
            <w:tcW w:w="1905" w:type="dxa"/>
            <w:gridSpan w:val="3"/>
            <w:tcBorders>
              <w:bottom w:val="single" w:sz="4" w:space="0" w:color="000000"/>
            </w:tcBorders>
            <w:shd w:val="clear" w:color="auto" w:fill="FFFFCC"/>
          </w:tcPr>
          <w:p w:rsidR="006B5138" w:rsidRDefault="006B5138" w:rsidP="006B5138">
            <w:pPr>
              <w:spacing w:after="0"/>
              <w:jc w:val="center"/>
            </w:pPr>
            <w:r>
              <w:rPr>
                <w:b/>
                <w:sz w:val="20"/>
                <w:szCs w:val="20"/>
              </w:rPr>
              <w:t>Date</w:t>
            </w:r>
          </w:p>
        </w:tc>
        <w:tc>
          <w:tcPr>
            <w:tcW w:w="1005" w:type="dxa"/>
            <w:vMerge w:val="restart"/>
            <w:shd w:val="clear" w:color="auto" w:fill="FFFFCC"/>
            <w:vAlign w:val="center"/>
          </w:tcPr>
          <w:p w:rsidR="006B5138" w:rsidRDefault="006B5138" w:rsidP="006B5138">
            <w:pPr>
              <w:spacing w:after="0"/>
              <w:jc w:val="center"/>
            </w:pPr>
            <w:r>
              <w:rPr>
                <w:b/>
                <w:sz w:val="20"/>
                <w:szCs w:val="20"/>
              </w:rPr>
              <w:t>Status</w:t>
            </w:r>
          </w:p>
        </w:tc>
      </w:tr>
      <w:tr w:rsidR="006B5138" w:rsidTr="006B5138">
        <w:trPr>
          <w:trHeight w:val="440"/>
          <w:jc w:val="center"/>
        </w:trPr>
        <w:tc>
          <w:tcPr>
            <w:tcW w:w="6660" w:type="dxa"/>
            <w:vMerge/>
            <w:shd w:val="clear" w:color="auto" w:fill="F2DCDB"/>
            <w:vAlign w:val="center"/>
          </w:tcPr>
          <w:p w:rsidR="006B5138" w:rsidRDefault="006B5138" w:rsidP="006B5138">
            <w:pPr>
              <w:spacing w:after="0" w:line="276" w:lineRule="auto"/>
            </w:pPr>
          </w:p>
        </w:tc>
        <w:tc>
          <w:tcPr>
            <w:tcW w:w="1635" w:type="dxa"/>
            <w:vMerge/>
            <w:shd w:val="clear" w:color="auto" w:fill="FFFFCC"/>
            <w:vAlign w:val="center"/>
          </w:tcPr>
          <w:p w:rsidR="006B5138" w:rsidRDefault="006B5138" w:rsidP="006B5138">
            <w:pPr>
              <w:spacing w:after="0"/>
              <w:jc w:val="center"/>
            </w:pPr>
          </w:p>
          <w:p w:rsidR="006B5138" w:rsidRDefault="006B5138" w:rsidP="006B5138">
            <w:pPr>
              <w:spacing w:after="0"/>
              <w:jc w:val="center"/>
            </w:pPr>
          </w:p>
        </w:tc>
        <w:tc>
          <w:tcPr>
            <w:tcW w:w="630" w:type="dxa"/>
            <w:tcBorders>
              <w:bottom w:val="single" w:sz="4" w:space="0" w:color="000000"/>
            </w:tcBorders>
            <w:shd w:val="clear" w:color="auto" w:fill="FFFFCC"/>
            <w:vAlign w:val="center"/>
          </w:tcPr>
          <w:p w:rsidR="006B5138" w:rsidRDefault="006B5138" w:rsidP="006B5138">
            <w:pPr>
              <w:spacing w:after="0"/>
              <w:jc w:val="center"/>
            </w:pPr>
            <w:r>
              <w:rPr>
                <w:b/>
                <w:sz w:val="18"/>
                <w:szCs w:val="18"/>
              </w:rPr>
              <w:t>2017</w:t>
            </w:r>
          </w:p>
          <w:p w:rsidR="006B5138" w:rsidRDefault="006B5138" w:rsidP="006B5138">
            <w:pPr>
              <w:spacing w:after="0"/>
              <w:jc w:val="center"/>
            </w:pPr>
            <w:r>
              <w:rPr>
                <w:b/>
                <w:sz w:val="18"/>
                <w:szCs w:val="18"/>
              </w:rPr>
              <w:t>2018</w:t>
            </w:r>
          </w:p>
        </w:tc>
        <w:tc>
          <w:tcPr>
            <w:tcW w:w="630" w:type="dxa"/>
            <w:tcBorders>
              <w:bottom w:val="single" w:sz="4" w:space="0" w:color="000000"/>
            </w:tcBorders>
            <w:shd w:val="clear" w:color="auto" w:fill="FFFFCC"/>
            <w:vAlign w:val="center"/>
          </w:tcPr>
          <w:p w:rsidR="006B5138" w:rsidRDefault="006B5138" w:rsidP="006B5138">
            <w:pPr>
              <w:spacing w:after="0"/>
              <w:jc w:val="center"/>
            </w:pPr>
            <w:r>
              <w:rPr>
                <w:b/>
                <w:sz w:val="18"/>
                <w:szCs w:val="18"/>
              </w:rPr>
              <w:t>2018</w:t>
            </w:r>
          </w:p>
          <w:p w:rsidR="006B5138" w:rsidRDefault="006B5138" w:rsidP="006B5138">
            <w:pPr>
              <w:spacing w:after="0"/>
              <w:jc w:val="center"/>
            </w:pPr>
            <w:r>
              <w:rPr>
                <w:b/>
                <w:sz w:val="18"/>
                <w:szCs w:val="18"/>
              </w:rPr>
              <w:t>2019</w:t>
            </w:r>
          </w:p>
        </w:tc>
        <w:tc>
          <w:tcPr>
            <w:tcW w:w="645" w:type="dxa"/>
            <w:tcBorders>
              <w:bottom w:val="single" w:sz="4" w:space="0" w:color="000000"/>
            </w:tcBorders>
            <w:shd w:val="clear" w:color="auto" w:fill="FFFFCC"/>
            <w:vAlign w:val="center"/>
          </w:tcPr>
          <w:p w:rsidR="006B5138" w:rsidRDefault="006B5138" w:rsidP="006B5138">
            <w:pPr>
              <w:spacing w:after="0"/>
              <w:jc w:val="center"/>
            </w:pPr>
            <w:r>
              <w:rPr>
                <w:b/>
                <w:sz w:val="18"/>
                <w:szCs w:val="18"/>
              </w:rPr>
              <w:t>2019</w:t>
            </w:r>
          </w:p>
          <w:p w:rsidR="006B5138" w:rsidRDefault="006B5138" w:rsidP="006B5138">
            <w:pPr>
              <w:spacing w:after="0"/>
              <w:jc w:val="center"/>
            </w:pPr>
            <w:r>
              <w:rPr>
                <w:b/>
                <w:sz w:val="18"/>
                <w:szCs w:val="18"/>
              </w:rPr>
              <w:t>2020</w:t>
            </w:r>
          </w:p>
        </w:tc>
        <w:tc>
          <w:tcPr>
            <w:tcW w:w="1005" w:type="dxa"/>
            <w:vMerge/>
            <w:shd w:val="clear" w:color="auto" w:fill="FFFFCC"/>
            <w:vAlign w:val="center"/>
          </w:tcPr>
          <w:p w:rsidR="006B5138" w:rsidRDefault="006B5138" w:rsidP="006B5138">
            <w:pPr>
              <w:spacing w:after="0"/>
              <w:jc w:val="center"/>
            </w:pPr>
          </w:p>
        </w:tc>
      </w:tr>
      <w:tr w:rsidR="006B5138" w:rsidTr="006B5138">
        <w:trPr>
          <w:jc w:val="center"/>
        </w:trPr>
        <w:tc>
          <w:tcPr>
            <w:tcW w:w="6660" w:type="dxa"/>
          </w:tcPr>
          <w:p w:rsidR="006B5138" w:rsidRPr="001C1125" w:rsidRDefault="006B5138" w:rsidP="006B5138">
            <w:pPr>
              <w:spacing w:after="0"/>
              <w:rPr>
                <w:sz w:val="18"/>
                <w:szCs w:val="18"/>
              </w:rPr>
            </w:pPr>
            <w:r w:rsidRPr="001C1125">
              <w:rPr>
                <w:sz w:val="18"/>
                <w:szCs w:val="18"/>
              </w:rPr>
              <w:t>Develop and implement a curriculum review process that ensures all curriculum and instruction is rigorous and consistent with our beliefs, mission, and 21</w:t>
            </w:r>
            <w:r w:rsidRPr="001C1125">
              <w:rPr>
                <w:sz w:val="18"/>
                <w:szCs w:val="18"/>
                <w:vertAlign w:val="superscript"/>
              </w:rPr>
              <w:t>st</w:t>
            </w:r>
            <w:r w:rsidRPr="001C1125">
              <w:rPr>
                <w:sz w:val="18"/>
                <w:szCs w:val="18"/>
              </w:rPr>
              <w:t xml:space="preserve"> century learning expectations. </w:t>
            </w:r>
          </w:p>
        </w:tc>
        <w:tc>
          <w:tcPr>
            <w:tcW w:w="1635" w:type="dxa"/>
          </w:tcPr>
          <w:p w:rsidR="006B5138" w:rsidRPr="001C1125" w:rsidRDefault="006B5138" w:rsidP="006B5138">
            <w:pPr>
              <w:spacing w:after="0"/>
              <w:rPr>
                <w:sz w:val="18"/>
                <w:szCs w:val="18"/>
              </w:rPr>
            </w:pPr>
            <w:r w:rsidRPr="001C1125">
              <w:rPr>
                <w:sz w:val="18"/>
                <w:szCs w:val="18"/>
              </w:rPr>
              <w:t>ILT</w:t>
            </w:r>
          </w:p>
          <w:p w:rsidR="006B5138" w:rsidRPr="001C1125" w:rsidRDefault="006B5138" w:rsidP="006B5138">
            <w:pPr>
              <w:spacing w:after="0"/>
              <w:rPr>
                <w:sz w:val="18"/>
                <w:szCs w:val="18"/>
              </w:rPr>
            </w:pPr>
            <w:r w:rsidRPr="001C1125">
              <w:rPr>
                <w:sz w:val="18"/>
                <w:szCs w:val="18"/>
              </w:rPr>
              <w:t>BHS Staff</w:t>
            </w:r>
          </w:p>
          <w:p w:rsidR="006B5138" w:rsidRPr="001C1125" w:rsidRDefault="006B5138" w:rsidP="006B5138">
            <w:pPr>
              <w:spacing w:after="0"/>
              <w:rPr>
                <w:sz w:val="18"/>
                <w:szCs w:val="18"/>
              </w:rPr>
            </w:pPr>
            <w:r w:rsidRPr="001C1125">
              <w:rPr>
                <w:sz w:val="18"/>
                <w:szCs w:val="18"/>
              </w:rPr>
              <w:t>Central Office</w:t>
            </w:r>
          </w:p>
        </w:tc>
        <w:tc>
          <w:tcPr>
            <w:tcW w:w="630" w:type="dxa"/>
            <w:shd w:val="clear" w:color="auto" w:fill="EFEFEF"/>
            <w:vAlign w:val="center"/>
          </w:tcPr>
          <w:p w:rsidR="006B5138" w:rsidRDefault="006B5138" w:rsidP="006B5138">
            <w:pPr>
              <w:spacing w:after="0"/>
              <w:jc w:val="center"/>
            </w:pPr>
          </w:p>
        </w:tc>
        <w:tc>
          <w:tcPr>
            <w:tcW w:w="630" w:type="dxa"/>
            <w:shd w:val="clear" w:color="auto" w:fill="EFEFEF"/>
            <w:vAlign w:val="center"/>
          </w:tcPr>
          <w:p w:rsidR="006B5138" w:rsidRDefault="006B5138" w:rsidP="006B5138">
            <w:pPr>
              <w:spacing w:after="0"/>
              <w:jc w:val="center"/>
            </w:pPr>
          </w:p>
        </w:tc>
        <w:tc>
          <w:tcPr>
            <w:tcW w:w="645" w:type="dxa"/>
            <w:vAlign w:val="center"/>
          </w:tcPr>
          <w:p w:rsidR="006B5138" w:rsidRDefault="006B5138" w:rsidP="006B5138">
            <w:pPr>
              <w:spacing w:after="0"/>
              <w:jc w:val="center"/>
            </w:pPr>
            <w:r>
              <w:rPr>
                <w:sz w:val="18"/>
                <w:szCs w:val="18"/>
              </w:rPr>
              <w:t>X</w:t>
            </w:r>
          </w:p>
        </w:tc>
        <w:tc>
          <w:tcPr>
            <w:tcW w:w="1005" w:type="dxa"/>
          </w:tcPr>
          <w:p w:rsidR="006B5138" w:rsidRDefault="006B5138" w:rsidP="006B5138">
            <w:pPr>
              <w:spacing w:after="0"/>
              <w:jc w:val="center"/>
            </w:pPr>
          </w:p>
          <w:p w:rsidR="006B5138" w:rsidRDefault="006B5138" w:rsidP="006B5138">
            <w:pPr>
              <w:spacing w:after="0"/>
              <w:jc w:val="center"/>
            </w:pPr>
            <w:r>
              <w:rPr>
                <w:sz w:val="18"/>
                <w:szCs w:val="18"/>
              </w:rPr>
              <w:t>Planned</w:t>
            </w:r>
          </w:p>
        </w:tc>
      </w:tr>
      <w:tr w:rsidR="006B5138" w:rsidTr="006B5138">
        <w:trPr>
          <w:jc w:val="center"/>
        </w:trPr>
        <w:tc>
          <w:tcPr>
            <w:tcW w:w="6660" w:type="dxa"/>
          </w:tcPr>
          <w:p w:rsidR="006B5138" w:rsidRPr="001C1125" w:rsidRDefault="006B5138" w:rsidP="006B5138">
            <w:pPr>
              <w:spacing w:after="0"/>
              <w:rPr>
                <w:sz w:val="18"/>
                <w:szCs w:val="18"/>
              </w:rPr>
            </w:pPr>
            <w:r w:rsidRPr="001C1125">
              <w:rPr>
                <w:sz w:val="18"/>
                <w:szCs w:val="18"/>
              </w:rPr>
              <w:t>Ensure Burlington High School has equitable and appropriate course levels for all students.</w:t>
            </w:r>
          </w:p>
        </w:tc>
        <w:tc>
          <w:tcPr>
            <w:tcW w:w="1635" w:type="dxa"/>
          </w:tcPr>
          <w:p w:rsidR="006B5138" w:rsidRPr="001C1125" w:rsidRDefault="006B5138" w:rsidP="006B5138">
            <w:pPr>
              <w:spacing w:after="0"/>
              <w:rPr>
                <w:sz w:val="18"/>
                <w:szCs w:val="18"/>
              </w:rPr>
            </w:pPr>
            <w:r w:rsidRPr="001C1125">
              <w:rPr>
                <w:sz w:val="18"/>
                <w:szCs w:val="18"/>
              </w:rPr>
              <w:t>ILT</w:t>
            </w:r>
          </w:p>
          <w:p w:rsidR="006B5138" w:rsidRPr="001C1125" w:rsidRDefault="006B5138" w:rsidP="006B5138">
            <w:pPr>
              <w:spacing w:after="0"/>
              <w:rPr>
                <w:sz w:val="18"/>
                <w:szCs w:val="18"/>
              </w:rPr>
            </w:pPr>
            <w:r w:rsidRPr="001C1125">
              <w:rPr>
                <w:sz w:val="18"/>
                <w:szCs w:val="18"/>
              </w:rPr>
              <w:t>BHS Staff</w:t>
            </w:r>
          </w:p>
        </w:tc>
        <w:tc>
          <w:tcPr>
            <w:tcW w:w="630" w:type="dxa"/>
            <w:vAlign w:val="center"/>
          </w:tcPr>
          <w:p w:rsidR="006B5138" w:rsidRDefault="006B5138" w:rsidP="006B5138">
            <w:pPr>
              <w:spacing w:after="0"/>
              <w:jc w:val="center"/>
            </w:pPr>
            <w:r>
              <w:rPr>
                <w:sz w:val="18"/>
                <w:szCs w:val="18"/>
              </w:rPr>
              <w:t>X</w:t>
            </w:r>
          </w:p>
        </w:tc>
        <w:tc>
          <w:tcPr>
            <w:tcW w:w="630" w:type="dxa"/>
            <w:vAlign w:val="center"/>
          </w:tcPr>
          <w:p w:rsidR="006B5138" w:rsidRDefault="006B5138" w:rsidP="006B5138">
            <w:pPr>
              <w:spacing w:after="0"/>
              <w:jc w:val="center"/>
            </w:pPr>
            <w:r>
              <w:rPr>
                <w:sz w:val="18"/>
                <w:szCs w:val="18"/>
              </w:rPr>
              <w:t>X</w:t>
            </w:r>
          </w:p>
        </w:tc>
        <w:tc>
          <w:tcPr>
            <w:tcW w:w="645" w:type="dxa"/>
            <w:vAlign w:val="center"/>
          </w:tcPr>
          <w:p w:rsidR="006B5138" w:rsidRDefault="006B5138" w:rsidP="006B5138">
            <w:pPr>
              <w:spacing w:after="0"/>
              <w:jc w:val="center"/>
            </w:pPr>
            <w:r>
              <w:rPr>
                <w:sz w:val="18"/>
                <w:szCs w:val="18"/>
              </w:rPr>
              <w:t>X</w:t>
            </w:r>
          </w:p>
        </w:tc>
        <w:tc>
          <w:tcPr>
            <w:tcW w:w="1005" w:type="dxa"/>
            <w:vAlign w:val="center"/>
          </w:tcPr>
          <w:p w:rsidR="006B5138" w:rsidRDefault="006B5138" w:rsidP="006B5138">
            <w:pPr>
              <w:spacing w:after="0"/>
              <w:jc w:val="center"/>
            </w:pPr>
            <w:r>
              <w:rPr>
                <w:sz w:val="18"/>
                <w:szCs w:val="18"/>
              </w:rPr>
              <w:t>Ongoing</w:t>
            </w:r>
          </w:p>
        </w:tc>
      </w:tr>
      <w:tr w:rsidR="006B5138" w:rsidTr="006B5138">
        <w:trPr>
          <w:jc w:val="center"/>
        </w:trPr>
        <w:tc>
          <w:tcPr>
            <w:tcW w:w="6660" w:type="dxa"/>
          </w:tcPr>
          <w:p w:rsidR="006B5138" w:rsidRPr="001C1125" w:rsidRDefault="006B5138" w:rsidP="006B5138">
            <w:pPr>
              <w:spacing w:after="0"/>
              <w:rPr>
                <w:sz w:val="18"/>
                <w:szCs w:val="18"/>
              </w:rPr>
            </w:pPr>
            <w:r w:rsidRPr="001C1125">
              <w:rPr>
                <w:sz w:val="18"/>
                <w:szCs w:val="18"/>
              </w:rPr>
              <w:t xml:space="preserve">Implement the “Keys to Literacy” </w:t>
            </w:r>
            <w:r>
              <w:rPr>
                <w:sz w:val="18"/>
                <w:szCs w:val="18"/>
              </w:rPr>
              <w:t xml:space="preserve">(KTL) </w:t>
            </w:r>
            <w:r w:rsidRPr="001C1125">
              <w:rPr>
                <w:sz w:val="18"/>
                <w:szCs w:val="18"/>
              </w:rPr>
              <w:t>program to</w:t>
            </w:r>
            <w:r>
              <w:rPr>
                <w:sz w:val="18"/>
                <w:szCs w:val="18"/>
              </w:rPr>
              <w:t xml:space="preserve"> target instruction for students</w:t>
            </w:r>
            <w:r w:rsidRPr="001C1125">
              <w:rPr>
                <w:sz w:val="18"/>
                <w:szCs w:val="18"/>
              </w:rPr>
              <w:t xml:space="preserve"> in </w:t>
            </w:r>
            <w:r>
              <w:rPr>
                <w:sz w:val="18"/>
                <w:szCs w:val="18"/>
              </w:rPr>
              <w:t xml:space="preserve">reading </w:t>
            </w:r>
            <w:r w:rsidRPr="001C1125">
              <w:rPr>
                <w:sz w:val="18"/>
                <w:szCs w:val="18"/>
              </w:rPr>
              <w:t>comprehension over a three-year time frame.</w:t>
            </w:r>
          </w:p>
        </w:tc>
        <w:tc>
          <w:tcPr>
            <w:tcW w:w="1635" w:type="dxa"/>
          </w:tcPr>
          <w:p w:rsidR="006B5138" w:rsidRDefault="006B5138" w:rsidP="006B5138">
            <w:pPr>
              <w:spacing w:after="0"/>
              <w:rPr>
                <w:sz w:val="18"/>
                <w:szCs w:val="18"/>
              </w:rPr>
            </w:pPr>
            <w:r>
              <w:rPr>
                <w:sz w:val="18"/>
                <w:szCs w:val="18"/>
              </w:rPr>
              <w:t>Principal</w:t>
            </w:r>
          </w:p>
          <w:p w:rsidR="006B5138" w:rsidRPr="001C1125" w:rsidRDefault="006B5138" w:rsidP="006B5138">
            <w:pPr>
              <w:spacing w:after="0"/>
              <w:rPr>
                <w:sz w:val="18"/>
                <w:szCs w:val="18"/>
              </w:rPr>
            </w:pPr>
            <w:r>
              <w:rPr>
                <w:sz w:val="18"/>
                <w:szCs w:val="18"/>
              </w:rPr>
              <w:t>KTL Coordinator</w:t>
            </w:r>
          </w:p>
        </w:tc>
        <w:tc>
          <w:tcPr>
            <w:tcW w:w="630" w:type="dxa"/>
          </w:tcPr>
          <w:p w:rsidR="006B5138" w:rsidRDefault="006B5138" w:rsidP="006B5138">
            <w:pPr>
              <w:spacing w:after="0"/>
              <w:jc w:val="center"/>
            </w:pPr>
            <w:r>
              <w:rPr>
                <w:sz w:val="18"/>
                <w:szCs w:val="18"/>
              </w:rPr>
              <w:t>Sci</w:t>
            </w:r>
          </w:p>
          <w:p w:rsidR="006B5138" w:rsidRDefault="006B5138" w:rsidP="006B5138">
            <w:pPr>
              <w:spacing w:after="0"/>
              <w:jc w:val="center"/>
            </w:pPr>
            <w:r>
              <w:rPr>
                <w:sz w:val="16"/>
                <w:szCs w:val="16"/>
              </w:rPr>
              <w:t>Math</w:t>
            </w:r>
          </w:p>
        </w:tc>
        <w:tc>
          <w:tcPr>
            <w:tcW w:w="630" w:type="dxa"/>
          </w:tcPr>
          <w:p w:rsidR="006B5138" w:rsidRDefault="006B5138" w:rsidP="006B5138">
            <w:pPr>
              <w:spacing w:after="0"/>
              <w:jc w:val="center"/>
            </w:pPr>
            <w:r>
              <w:rPr>
                <w:sz w:val="18"/>
                <w:szCs w:val="18"/>
              </w:rPr>
              <w:t>WL</w:t>
            </w:r>
          </w:p>
          <w:p w:rsidR="006B5138" w:rsidRDefault="006B5138" w:rsidP="006B5138">
            <w:pPr>
              <w:spacing w:after="0"/>
              <w:jc w:val="center"/>
            </w:pPr>
          </w:p>
        </w:tc>
        <w:tc>
          <w:tcPr>
            <w:tcW w:w="645" w:type="dxa"/>
          </w:tcPr>
          <w:p w:rsidR="006B5138" w:rsidRDefault="006B5138" w:rsidP="006B5138">
            <w:pPr>
              <w:spacing w:after="0"/>
              <w:jc w:val="center"/>
            </w:pPr>
            <w:r>
              <w:rPr>
                <w:sz w:val="18"/>
                <w:szCs w:val="18"/>
              </w:rPr>
              <w:t xml:space="preserve">Full </w:t>
            </w:r>
            <w:proofErr w:type="spellStart"/>
            <w:r>
              <w:rPr>
                <w:sz w:val="18"/>
                <w:szCs w:val="18"/>
              </w:rPr>
              <w:t>Impl</w:t>
            </w:r>
            <w:proofErr w:type="spellEnd"/>
          </w:p>
        </w:tc>
        <w:tc>
          <w:tcPr>
            <w:tcW w:w="1005" w:type="dxa"/>
          </w:tcPr>
          <w:p w:rsidR="006B5138" w:rsidRDefault="006B5138" w:rsidP="006B5138">
            <w:pPr>
              <w:spacing w:after="0"/>
              <w:jc w:val="center"/>
            </w:pPr>
            <w:r>
              <w:rPr>
                <w:sz w:val="18"/>
                <w:szCs w:val="18"/>
              </w:rPr>
              <w:t>In Progress</w:t>
            </w:r>
          </w:p>
        </w:tc>
      </w:tr>
      <w:tr w:rsidR="006B5138" w:rsidTr="006B5138">
        <w:trPr>
          <w:jc w:val="center"/>
        </w:trPr>
        <w:tc>
          <w:tcPr>
            <w:tcW w:w="6660" w:type="dxa"/>
          </w:tcPr>
          <w:p w:rsidR="006B5138" w:rsidRPr="001C1125" w:rsidRDefault="006B5138" w:rsidP="006B5138">
            <w:pPr>
              <w:spacing w:after="0"/>
              <w:rPr>
                <w:sz w:val="18"/>
                <w:szCs w:val="18"/>
              </w:rPr>
            </w:pPr>
            <w:r w:rsidRPr="001C1125">
              <w:rPr>
                <w:sz w:val="18"/>
                <w:szCs w:val="18"/>
              </w:rPr>
              <w:t xml:space="preserve">Examine and ensure appropriate programming and course offerings for all students in the areas of literacy, special education, pull-out programs, and non-traditional students. </w:t>
            </w:r>
          </w:p>
        </w:tc>
        <w:tc>
          <w:tcPr>
            <w:tcW w:w="1635" w:type="dxa"/>
          </w:tcPr>
          <w:p w:rsidR="006B5138" w:rsidRPr="001C1125" w:rsidRDefault="006B5138" w:rsidP="006B5138">
            <w:pPr>
              <w:spacing w:after="0"/>
              <w:rPr>
                <w:sz w:val="18"/>
                <w:szCs w:val="18"/>
              </w:rPr>
            </w:pPr>
            <w:proofErr w:type="spellStart"/>
            <w:r w:rsidRPr="001C1125">
              <w:rPr>
                <w:sz w:val="18"/>
                <w:szCs w:val="18"/>
              </w:rPr>
              <w:t>ILTn</w:t>
            </w:r>
            <w:proofErr w:type="spellEnd"/>
          </w:p>
          <w:p w:rsidR="006B5138" w:rsidRPr="001C1125" w:rsidRDefault="006B5138" w:rsidP="006B5138">
            <w:pPr>
              <w:spacing w:after="0"/>
              <w:rPr>
                <w:sz w:val="18"/>
                <w:szCs w:val="18"/>
              </w:rPr>
            </w:pPr>
            <w:r w:rsidRPr="001C1125">
              <w:rPr>
                <w:sz w:val="18"/>
                <w:szCs w:val="18"/>
              </w:rPr>
              <w:t>Central Office</w:t>
            </w:r>
          </w:p>
        </w:tc>
        <w:tc>
          <w:tcPr>
            <w:tcW w:w="630" w:type="dxa"/>
            <w:vAlign w:val="center"/>
          </w:tcPr>
          <w:p w:rsidR="006B5138" w:rsidRDefault="006B5138" w:rsidP="006B5138">
            <w:pPr>
              <w:spacing w:after="0"/>
              <w:jc w:val="center"/>
            </w:pPr>
            <w:r>
              <w:rPr>
                <w:sz w:val="18"/>
                <w:szCs w:val="18"/>
              </w:rPr>
              <w:t>X</w:t>
            </w:r>
          </w:p>
        </w:tc>
        <w:tc>
          <w:tcPr>
            <w:tcW w:w="630" w:type="dxa"/>
            <w:vAlign w:val="center"/>
          </w:tcPr>
          <w:p w:rsidR="006B5138" w:rsidRDefault="006B5138" w:rsidP="006B5138">
            <w:pPr>
              <w:spacing w:after="0"/>
              <w:jc w:val="center"/>
            </w:pPr>
            <w:r>
              <w:rPr>
                <w:sz w:val="18"/>
                <w:szCs w:val="18"/>
              </w:rPr>
              <w:t>X</w:t>
            </w:r>
          </w:p>
        </w:tc>
        <w:tc>
          <w:tcPr>
            <w:tcW w:w="645" w:type="dxa"/>
            <w:vAlign w:val="center"/>
          </w:tcPr>
          <w:p w:rsidR="006B5138" w:rsidRDefault="006B5138" w:rsidP="006B5138">
            <w:pPr>
              <w:spacing w:after="0"/>
              <w:jc w:val="center"/>
            </w:pPr>
            <w:r>
              <w:rPr>
                <w:sz w:val="18"/>
                <w:szCs w:val="18"/>
              </w:rPr>
              <w:t>X</w:t>
            </w:r>
          </w:p>
        </w:tc>
        <w:tc>
          <w:tcPr>
            <w:tcW w:w="1005" w:type="dxa"/>
            <w:vAlign w:val="center"/>
          </w:tcPr>
          <w:p w:rsidR="006B5138" w:rsidRDefault="006B5138" w:rsidP="006B5138">
            <w:pPr>
              <w:spacing w:after="0"/>
              <w:jc w:val="center"/>
            </w:pPr>
            <w:r>
              <w:rPr>
                <w:sz w:val="18"/>
                <w:szCs w:val="18"/>
              </w:rPr>
              <w:t>In Progress</w:t>
            </w:r>
          </w:p>
        </w:tc>
      </w:tr>
      <w:tr w:rsidR="006B5138" w:rsidTr="006B5138">
        <w:trPr>
          <w:jc w:val="center"/>
        </w:trPr>
        <w:tc>
          <w:tcPr>
            <w:tcW w:w="6660" w:type="dxa"/>
            <w:tcBorders>
              <w:bottom w:val="single" w:sz="4" w:space="0" w:color="000000"/>
            </w:tcBorders>
          </w:tcPr>
          <w:p w:rsidR="006B5138" w:rsidRPr="001C1125" w:rsidRDefault="006B5138" w:rsidP="006B5138">
            <w:pPr>
              <w:spacing w:after="0"/>
              <w:rPr>
                <w:sz w:val="18"/>
                <w:szCs w:val="18"/>
              </w:rPr>
            </w:pPr>
            <w:r w:rsidRPr="001C1125">
              <w:rPr>
                <w:sz w:val="18"/>
                <w:szCs w:val="18"/>
              </w:rPr>
              <w:t>Reorganize BRIDGE Program to maximize social/emotional support for all students.</w:t>
            </w:r>
          </w:p>
        </w:tc>
        <w:tc>
          <w:tcPr>
            <w:tcW w:w="1635" w:type="dxa"/>
          </w:tcPr>
          <w:p w:rsidR="006B5138" w:rsidRPr="001C1125" w:rsidRDefault="006B5138" w:rsidP="006B5138">
            <w:pPr>
              <w:spacing w:after="0"/>
              <w:rPr>
                <w:sz w:val="18"/>
                <w:szCs w:val="18"/>
              </w:rPr>
            </w:pPr>
            <w:r w:rsidRPr="001C1125">
              <w:rPr>
                <w:sz w:val="18"/>
                <w:szCs w:val="18"/>
              </w:rPr>
              <w:t>ILT &amp; BHS Admin</w:t>
            </w:r>
          </w:p>
          <w:p w:rsidR="006B5138" w:rsidRPr="001C1125" w:rsidRDefault="006B5138" w:rsidP="006B5138">
            <w:pPr>
              <w:spacing w:after="0"/>
              <w:rPr>
                <w:sz w:val="18"/>
                <w:szCs w:val="18"/>
              </w:rPr>
            </w:pPr>
            <w:r w:rsidRPr="001C1125">
              <w:rPr>
                <w:sz w:val="18"/>
                <w:szCs w:val="18"/>
              </w:rPr>
              <w:t>Central Office</w:t>
            </w:r>
          </w:p>
        </w:tc>
        <w:tc>
          <w:tcPr>
            <w:tcW w:w="630" w:type="dxa"/>
            <w:shd w:val="clear" w:color="auto" w:fill="EFEFEF"/>
            <w:vAlign w:val="center"/>
          </w:tcPr>
          <w:p w:rsidR="006B5138" w:rsidRDefault="006B5138" w:rsidP="006B5138">
            <w:pPr>
              <w:spacing w:after="0"/>
              <w:jc w:val="center"/>
            </w:pPr>
          </w:p>
        </w:tc>
        <w:tc>
          <w:tcPr>
            <w:tcW w:w="630" w:type="dxa"/>
            <w:vAlign w:val="center"/>
          </w:tcPr>
          <w:p w:rsidR="006B5138" w:rsidRDefault="006B5138" w:rsidP="006B5138">
            <w:pPr>
              <w:spacing w:after="0"/>
              <w:jc w:val="center"/>
            </w:pPr>
            <w:r>
              <w:rPr>
                <w:sz w:val="18"/>
                <w:szCs w:val="18"/>
              </w:rPr>
              <w:t>X</w:t>
            </w:r>
          </w:p>
        </w:tc>
        <w:tc>
          <w:tcPr>
            <w:tcW w:w="645" w:type="dxa"/>
            <w:vAlign w:val="center"/>
          </w:tcPr>
          <w:p w:rsidR="006B5138" w:rsidRDefault="006B5138" w:rsidP="006B5138">
            <w:pPr>
              <w:spacing w:after="0"/>
              <w:jc w:val="center"/>
            </w:pPr>
            <w:r>
              <w:rPr>
                <w:sz w:val="18"/>
                <w:szCs w:val="18"/>
              </w:rPr>
              <w:t>X</w:t>
            </w:r>
          </w:p>
        </w:tc>
        <w:tc>
          <w:tcPr>
            <w:tcW w:w="1005" w:type="dxa"/>
          </w:tcPr>
          <w:p w:rsidR="006B5138" w:rsidRDefault="006B5138" w:rsidP="006B5138">
            <w:pPr>
              <w:spacing w:after="0"/>
              <w:jc w:val="center"/>
            </w:pPr>
            <w:r>
              <w:rPr>
                <w:sz w:val="18"/>
                <w:szCs w:val="18"/>
              </w:rPr>
              <w:t>In Progress</w:t>
            </w:r>
          </w:p>
        </w:tc>
      </w:tr>
      <w:tr w:rsidR="006B5138" w:rsidTr="006B5138">
        <w:trPr>
          <w:jc w:val="center"/>
        </w:trPr>
        <w:tc>
          <w:tcPr>
            <w:tcW w:w="6660" w:type="dxa"/>
            <w:tcBorders>
              <w:left w:val="single" w:sz="4" w:space="0" w:color="auto"/>
            </w:tcBorders>
          </w:tcPr>
          <w:p w:rsidR="006B5138" w:rsidRPr="001C1125" w:rsidRDefault="006B5138" w:rsidP="006B5138">
            <w:pPr>
              <w:spacing w:after="0"/>
              <w:rPr>
                <w:sz w:val="18"/>
                <w:szCs w:val="18"/>
              </w:rPr>
            </w:pPr>
            <w:bookmarkStart w:id="3" w:name="_30j0zll" w:colFirst="0" w:colLast="0"/>
            <w:bookmarkEnd w:id="3"/>
            <w:r w:rsidRPr="001C1125">
              <w:rPr>
                <w:sz w:val="18"/>
                <w:szCs w:val="18"/>
              </w:rPr>
              <w:t>Monitor student progress diagnostically using 21</w:t>
            </w:r>
            <w:r w:rsidRPr="001C1125">
              <w:rPr>
                <w:sz w:val="18"/>
                <w:szCs w:val="18"/>
                <w:vertAlign w:val="superscript"/>
              </w:rPr>
              <w:t>st</w:t>
            </w:r>
            <w:r w:rsidRPr="001C1125">
              <w:rPr>
                <w:sz w:val="18"/>
                <w:szCs w:val="18"/>
              </w:rPr>
              <w:t xml:space="preserve"> century learning expectations and plan instruction to ensure student reaches proficiency.</w:t>
            </w:r>
          </w:p>
        </w:tc>
        <w:tc>
          <w:tcPr>
            <w:tcW w:w="1635" w:type="dxa"/>
          </w:tcPr>
          <w:p w:rsidR="006B5138" w:rsidRPr="001C1125" w:rsidRDefault="006B5138" w:rsidP="006B5138">
            <w:pPr>
              <w:spacing w:after="0"/>
              <w:rPr>
                <w:sz w:val="18"/>
                <w:szCs w:val="18"/>
              </w:rPr>
            </w:pPr>
            <w:r w:rsidRPr="001C1125">
              <w:rPr>
                <w:sz w:val="18"/>
                <w:szCs w:val="18"/>
              </w:rPr>
              <w:t>BHS Staff</w:t>
            </w:r>
          </w:p>
          <w:p w:rsidR="006B5138" w:rsidRPr="001C1125" w:rsidRDefault="006B5138" w:rsidP="006B5138">
            <w:pPr>
              <w:spacing w:after="0"/>
              <w:rPr>
                <w:sz w:val="18"/>
                <w:szCs w:val="18"/>
              </w:rPr>
            </w:pPr>
            <w:r w:rsidRPr="001C1125">
              <w:rPr>
                <w:sz w:val="18"/>
                <w:szCs w:val="18"/>
              </w:rPr>
              <w:t>BHS Admin</w:t>
            </w:r>
          </w:p>
        </w:tc>
        <w:tc>
          <w:tcPr>
            <w:tcW w:w="630" w:type="dxa"/>
            <w:shd w:val="clear" w:color="auto" w:fill="EFEFEF"/>
            <w:vAlign w:val="center"/>
          </w:tcPr>
          <w:p w:rsidR="006B5138" w:rsidRDefault="006B5138" w:rsidP="006B5138">
            <w:pPr>
              <w:spacing w:after="0"/>
              <w:jc w:val="center"/>
            </w:pPr>
          </w:p>
        </w:tc>
        <w:tc>
          <w:tcPr>
            <w:tcW w:w="630" w:type="dxa"/>
            <w:vAlign w:val="center"/>
          </w:tcPr>
          <w:p w:rsidR="006B5138" w:rsidRDefault="006B5138" w:rsidP="006B5138">
            <w:pPr>
              <w:spacing w:after="0"/>
              <w:jc w:val="center"/>
            </w:pPr>
          </w:p>
        </w:tc>
        <w:tc>
          <w:tcPr>
            <w:tcW w:w="645" w:type="dxa"/>
            <w:vAlign w:val="center"/>
          </w:tcPr>
          <w:p w:rsidR="006B5138" w:rsidRDefault="006B5138" w:rsidP="006B5138">
            <w:pPr>
              <w:spacing w:after="0"/>
              <w:jc w:val="center"/>
            </w:pPr>
            <w:r>
              <w:rPr>
                <w:sz w:val="18"/>
                <w:szCs w:val="18"/>
              </w:rPr>
              <w:t>X</w:t>
            </w:r>
          </w:p>
        </w:tc>
        <w:tc>
          <w:tcPr>
            <w:tcW w:w="1005" w:type="dxa"/>
            <w:vAlign w:val="center"/>
          </w:tcPr>
          <w:p w:rsidR="006B5138" w:rsidRDefault="006B5138" w:rsidP="006B5138">
            <w:pPr>
              <w:spacing w:after="0"/>
              <w:jc w:val="center"/>
            </w:pPr>
            <w:r>
              <w:rPr>
                <w:sz w:val="18"/>
                <w:szCs w:val="18"/>
              </w:rPr>
              <w:t>Planned</w:t>
            </w:r>
          </w:p>
        </w:tc>
      </w:tr>
      <w:tr w:rsidR="006B5138" w:rsidTr="006B5138">
        <w:trPr>
          <w:jc w:val="center"/>
        </w:trPr>
        <w:tc>
          <w:tcPr>
            <w:tcW w:w="6660" w:type="dxa"/>
            <w:tcBorders>
              <w:bottom w:val="single" w:sz="4" w:space="0" w:color="000000"/>
            </w:tcBorders>
          </w:tcPr>
          <w:p w:rsidR="006B5138" w:rsidRPr="001C1125" w:rsidRDefault="006B5138" w:rsidP="006B5138">
            <w:pPr>
              <w:spacing w:after="0"/>
              <w:rPr>
                <w:sz w:val="18"/>
                <w:szCs w:val="18"/>
              </w:rPr>
            </w:pPr>
            <w:r w:rsidRPr="001C1125">
              <w:rPr>
                <w:sz w:val="18"/>
                <w:szCs w:val="18"/>
              </w:rPr>
              <w:t xml:space="preserve">Align professional development for staff to include best practices in differentiated instruction, MCAS-Alt portfolios, and assessment. </w:t>
            </w:r>
          </w:p>
        </w:tc>
        <w:tc>
          <w:tcPr>
            <w:tcW w:w="1635" w:type="dxa"/>
          </w:tcPr>
          <w:p w:rsidR="006B5138" w:rsidRPr="001C1125" w:rsidRDefault="006B5138" w:rsidP="006B5138">
            <w:pPr>
              <w:spacing w:after="0"/>
              <w:rPr>
                <w:sz w:val="18"/>
                <w:szCs w:val="18"/>
              </w:rPr>
            </w:pPr>
            <w:r w:rsidRPr="001C1125">
              <w:rPr>
                <w:sz w:val="18"/>
                <w:szCs w:val="18"/>
              </w:rPr>
              <w:t xml:space="preserve">ILT </w:t>
            </w:r>
          </w:p>
          <w:p w:rsidR="006B5138" w:rsidRPr="001C1125" w:rsidRDefault="006B5138" w:rsidP="006B5138">
            <w:pPr>
              <w:spacing w:after="0"/>
              <w:rPr>
                <w:sz w:val="18"/>
                <w:szCs w:val="18"/>
              </w:rPr>
            </w:pPr>
            <w:r w:rsidRPr="001C1125">
              <w:rPr>
                <w:sz w:val="18"/>
                <w:szCs w:val="18"/>
              </w:rPr>
              <w:t>Central Office</w:t>
            </w:r>
          </w:p>
        </w:tc>
        <w:tc>
          <w:tcPr>
            <w:tcW w:w="630" w:type="dxa"/>
            <w:shd w:val="clear" w:color="auto" w:fill="EFEFEF"/>
            <w:vAlign w:val="center"/>
          </w:tcPr>
          <w:p w:rsidR="006B5138" w:rsidRDefault="006B5138" w:rsidP="006B5138">
            <w:pPr>
              <w:spacing w:after="0"/>
              <w:jc w:val="center"/>
            </w:pPr>
          </w:p>
        </w:tc>
        <w:tc>
          <w:tcPr>
            <w:tcW w:w="630" w:type="dxa"/>
            <w:vAlign w:val="center"/>
          </w:tcPr>
          <w:p w:rsidR="006B5138" w:rsidRDefault="006B5138" w:rsidP="006B5138">
            <w:pPr>
              <w:spacing w:after="0"/>
              <w:jc w:val="center"/>
            </w:pPr>
            <w:r>
              <w:rPr>
                <w:sz w:val="18"/>
                <w:szCs w:val="18"/>
              </w:rPr>
              <w:t>X</w:t>
            </w:r>
          </w:p>
        </w:tc>
        <w:tc>
          <w:tcPr>
            <w:tcW w:w="645" w:type="dxa"/>
            <w:vAlign w:val="center"/>
          </w:tcPr>
          <w:p w:rsidR="006B5138" w:rsidRDefault="006B5138" w:rsidP="006B5138">
            <w:pPr>
              <w:spacing w:after="0"/>
              <w:jc w:val="center"/>
            </w:pPr>
            <w:r>
              <w:rPr>
                <w:sz w:val="18"/>
                <w:szCs w:val="18"/>
              </w:rPr>
              <w:t>X</w:t>
            </w:r>
          </w:p>
        </w:tc>
        <w:tc>
          <w:tcPr>
            <w:tcW w:w="1005" w:type="dxa"/>
            <w:vAlign w:val="center"/>
          </w:tcPr>
          <w:p w:rsidR="006B5138" w:rsidRDefault="006B5138" w:rsidP="006B5138">
            <w:pPr>
              <w:spacing w:after="0"/>
              <w:jc w:val="center"/>
            </w:pPr>
            <w:r>
              <w:rPr>
                <w:sz w:val="18"/>
                <w:szCs w:val="18"/>
              </w:rPr>
              <w:t>Ongoing</w:t>
            </w:r>
          </w:p>
        </w:tc>
      </w:tr>
      <w:tr w:rsidR="006B5138" w:rsidTr="006B5138">
        <w:trPr>
          <w:jc w:val="center"/>
        </w:trPr>
        <w:tc>
          <w:tcPr>
            <w:tcW w:w="6660" w:type="dxa"/>
            <w:tcBorders>
              <w:bottom w:val="single" w:sz="4" w:space="0" w:color="000000"/>
            </w:tcBorders>
          </w:tcPr>
          <w:p w:rsidR="006B5138" w:rsidRPr="001C1125" w:rsidRDefault="006B5138" w:rsidP="006B5138">
            <w:pPr>
              <w:spacing w:after="0"/>
              <w:rPr>
                <w:sz w:val="18"/>
                <w:szCs w:val="18"/>
              </w:rPr>
            </w:pPr>
            <w:r w:rsidRPr="001C1125">
              <w:rPr>
                <w:sz w:val="18"/>
                <w:szCs w:val="18"/>
              </w:rPr>
              <w:t>Analyze staffing to ensure that there is appropriate support for all grade levels in the areas of class size, speech, life skills program, instructional assistants, vocational coordinator, non-traditional courses, etc.</w:t>
            </w:r>
          </w:p>
        </w:tc>
        <w:tc>
          <w:tcPr>
            <w:tcW w:w="1635" w:type="dxa"/>
          </w:tcPr>
          <w:p w:rsidR="006B5138" w:rsidRPr="001C1125" w:rsidRDefault="006B5138" w:rsidP="006B5138">
            <w:pPr>
              <w:spacing w:after="0"/>
              <w:rPr>
                <w:sz w:val="18"/>
                <w:szCs w:val="18"/>
              </w:rPr>
            </w:pPr>
            <w:r w:rsidRPr="001C1125">
              <w:rPr>
                <w:sz w:val="18"/>
                <w:szCs w:val="18"/>
              </w:rPr>
              <w:t>ILT</w:t>
            </w:r>
          </w:p>
          <w:p w:rsidR="006B5138" w:rsidRPr="001C1125" w:rsidRDefault="006B5138" w:rsidP="006B5138">
            <w:pPr>
              <w:spacing w:after="0"/>
              <w:rPr>
                <w:sz w:val="18"/>
                <w:szCs w:val="18"/>
              </w:rPr>
            </w:pPr>
            <w:r w:rsidRPr="001C1125">
              <w:rPr>
                <w:sz w:val="18"/>
                <w:szCs w:val="18"/>
              </w:rPr>
              <w:t>BHS Admin</w:t>
            </w:r>
          </w:p>
          <w:p w:rsidR="006B5138" w:rsidRPr="001C1125" w:rsidRDefault="006B5138" w:rsidP="006B5138">
            <w:pPr>
              <w:spacing w:after="0"/>
              <w:rPr>
                <w:sz w:val="18"/>
                <w:szCs w:val="18"/>
              </w:rPr>
            </w:pPr>
            <w:r w:rsidRPr="001C1125">
              <w:rPr>
                <w:sz w:val="18"/>
                <w:szCs w:val="18"/>
              </w:rPr>
              <w:t>Central Office</w:t>
            </w:r>
          </w:p>
        </w:tc>
        <w:tc>
          <w:tcPr>
            <w:tcW w:w="630" w:type="dxa"/>
            <w:shd w:val="clear" w:color="auto" w:fill="EFEFEF"/>
            <w:vAlign w:val="center"/>
          </w:tcPr>
          <w:p w:rsidR="006B5138" w:rsidRDefault="006B5138" w:rsidP="006B5138">
            <w:pPr>
              <w:spacing w:after="0"/>
              <w:jc w:val="center"/>
            </w:pPr>
          </w:p>
        </w:tc>
        <w:tc>
          <w:tcPr>
            <w:tcW w:w="630" w:type="dxa"/>
            <w:vAlign w:val="center"/>
          </w:tcPr>
          <w:p w:rsidR="006B5138" w:rsidRDefault="006B5138" w:rsidP="006B5138">
            <w:pPr>
              <w:spacing w:after="0"/>
              <w:jc w:val="center"/>
            </w:pPr>
            <w:r>
              <w:rPr>
                <w:sz w:val="18"/>
                <w:szCs w:val="18"/>
              </w:rPr>
              <w:t>X</w:t>
            </w:r>
          </w:p>
        </w:tc>
        <w:tc>
          <w:tcPr>
            <w:tcW w:w="645" w:type="dxa"/>
            <w:vAlign w:val="center"/>
          </w:tcPr>
          <w:p w:rsidR="006B5138" w:rsidRDefault="006B5138" w:rsidP="006B5138">
            <w:pPr>
              <w:spacing w:after="0"/>
              <w:jc w:val="center"/>
            </w:pPr>
            <w:r>
              <w:rPr>
                <w:sz w:val="18"/>
                <w:szCs w:val="18"/>
              </w:rPr>
              <w:t>X</w:t>
            </w:r>
          </w:p>
        </w:tc>
        <w:tc>
          <w:tcPr>
            <w:tcW w:w="1005" w:type="dxa"/>
          </w:tcPr>
          <w:p w:rsidR="006B5138" w:rsidRDefault="006B5138" w:rsidP="006B5138">
            <w:pPr>
              <w:spacing w:after="0"/>
              <w:jc w:val="center"/>
              <w:rPr>
                <w:sz w:val="18"/>
                <w:szCs w:val="18"/>
              </w:rPr>
            </w:pPr>
          </w:p>
          <w:p w:rsidR="006B5138" w:rsidRDefault="006B5138" w:rsidP="006B5138">
            <w:pPr>
              <w:spacing w:after="0"/>
              <w:jc w:val="center"/>
            </w:pPr>
            <w:r>
              <w:rPr>
                <w:sz w:val="18"/>
                <w:szCs w:val="18"/>
              </w:rPr>
              <w:t>Ongoing</w:t>
            </w:r>
          </w:p>
        </w:tc>
      </w:tr>
      <w:tr w:rsidR="006B5138" w:rsidTr="006B5138">
        <w:trPr>
          <w:jc w:val="center"/>
        </w:trPr>
        <w:tc>
          <w:tcPr>
            <w:tcW w:w="6660" w:type="dxa"/>
            <w:tcBorders>
              <w:bottom w:val="single" w:sz="4" w:space="0" w:color="000000"/>
            </w:tcBorders>
          </w:tcPr>
          <w:p w:rsidR="006B5138" w:rsidRPr="001C1125" w:rsidRDefault="006B5138" w:rsidP="006B5138">
            <w:pPr>
              <w:spacing w:after="0"/>
              <w:rPr>
                <w:sz w:val="18"/>
                <w:szCs w:val="18"/>
              </w:rPr>
            </w:pPr>
            <w:r w:rsidRPr="001C1125">
              <w:rPr>
                <w:sz w:val="18"/>
                <w:szCs w:val="18"/>
              </w:rPr>
              <w:t xml:space="preserve">Ensure that the schedule and structure of the school day meets the learning needs of all students. </w:t>
            </w:r>
          </w:p>
        </w:tc>
        <w:tc>
          <w:tcPr>
            <w:tcW w:w="1635" w:type="dxa"/>
          </w:tcPr>
          <w:p w:rsidR="006B5138" w:rsidRPr="001C1125" w:rsidRDefault="006B5138" w:rsidP="006B5138">
            <w:pPr>
              <w:spacing w:after="0"/>
              <w:rPr>
                <w:sz w:val="18"/>
                <w:szCs w:val="18"/>
              </w:rPr>
            </w:pPr>
            <w:r w:rsidRPr="001C1125">
              <w:rPr>
                <w:sz w:val="18"/>
                <w:szCs w:val="18"/>
              </w:rPr>
              <w:t>ILT</w:t>
            </w:r>
          </w:p>
          <w:p w:rsidR="006B5138" w:rsidRPr="001C1125" w:rsidRDefault="006B5138" w:rsidP="006B5138">
            <w:pPr>
              <w:spacing w:after="0"/>
              <w:rPr>
                <w:sz w:val="18"/>
                <w:szCs w:val="18"/>
              </w:rPr>
            </w:pPr>
            <w:r w:rsidRPr="001C1125">
              <w:rPr>
                <w:sz w:val="18"/>
                <w:szCs w:val="18"/>
              </w:rPr>
              <w:t>Central Office</w:t>
            </w:r>
          </w:p>
        </w:tc>
        <w:tc>
          <w:tcPr>
            <w:tcW w:w="630" w:type="dxa"/>
            <w:shd w:val="clear" w:color="auto" w:fill="auto"/>
            <w:vAlign w:val="center"/>
          </w:tcPr>
          <w:p w:rsidR="006B5138" w:rsidRPr="0003692A" w:rsidRDefault="006B5138" w:rsidP="006B5138">
            <w:pPr>
              <w:spacing w:after="0"/>
              <w:jc w:val="center"/>
              <w:rPr>
                <w:sz w:val="18"/>
                <w:szCs w:val="18"/>
              </w:rPr>
            </w:pPr>
            <w:r w:rsidRPr="0003692A">
              <w:rPr>
                <w:sz w:val="18"/>
                <w:szCs w:val="18"/>
              </w:rPr>
              <w:t>X</w:t>
            </w:r>
          </w:p>
        </w:tc>
        <w:tc>
          <w:tcPr>
            <w:tcW w:w="630" w:type="dxa"/>
            <w:vAlign w:val="center"/>
          </w:tcPr>
          <w:p w:rsidR="006B5138" w:rsidRPr="0003692A" w:rsidRDefault="006B5138" w:rsidP="006B5138">
            <w:pPr>
              <w:spacing w:after="0"/>
              <w:jc w:val="center"/>
              <w:rPr>
                <w:sz w:val="18"/>
                <w:szCs w:val="18"/>
              </w:rPr>
            </w:pPr>
            <w:r w:rsidRPr="0003692A">
              <w:rPr>
                <w:sz w:val="18"/>
                <w:szCs w:val="18"/>
              </w:rPr>
              <w:t>X</w:t>
            </w:r>
          </w:p>
        </w:tc>
        <w:tc>
          <w:tcPr>
            <w:tcW w:w="645" w:type="dxa"/>
            <w:vAlign w:val="center"/>
          </w:tcPr>
          <w:p w:rsidR="006B5138" w:rsidRPr="0003692A" w:rsidRDefault="006B5138" w:rsidP="006B5138">
            <w:pPr>
              <w:spacing w:after="0"/>
              <w:jc w:val="center"/>
              <w:rPr>
                <w:sz w:val="18"/>
                <w:szCs w:val="18"/>
              </w:rPr>
            </w:pPr>
            <w:r w:rsidRPr="0003692A">
              <w:rPr>
                <w:sz w:val="18"/>
                <w:szCs w:val="18"/>
              </w:rPr>
              <w:t>X</w:t>
            </w:r>
          </w:p>
        </w:tc>
        <w:tc>
          <w:tcPr>
            <w:tcW w:w="1005" w:type="dxa"/>
            <w:vAlign w:val="center"/>
          </w:tcPr>
          <w:p w:rsidR="006B5138" w:rsidRDefault="006B5138" w:rsidP="006B5138">
            <w:pPr>
              <w:spacing w:after="0"/>
              <w:jc w:val="center"/>
              <w:rPr>
                <w:sz w:val="18"/>
                <w:szCs w:val="18"/>
              </w:rPr>
            </w:pPr>
            <w:r>
              <w:rPr>
                <w:sz w:val="18"/>
                <w:szCs w:val="18"/>
              </w:rPr>
              <w:t>Ongoing</w:t>
            </w:r>
          </w:p>
        </w:tc>
      </w:tr>
      <w:tr w:rsidR="006B5138" w:rsidTr="006B5138">
        <w:trPr>
          <w:jc w:val="center"/>
        </w:trPr>
        <w:tc>
          <w:tcPr>
            <w:tcW w:w="6660" w:type="dxa"/>
          </w:tcPr>
          <w:p w:rsidR="006B5138" w:rsidRPr="001C1125" w:rsidRDefault="006B5138" w:rsidP="006B5138">
            <w:pPr>
              <w:spacing w:after="0"/>
              <w:rPr>
                <w:sz w:val="18"/>
                <w:szCs w:val="18"/>
              </w:rPr>
            </w:pPr>
            <w:r w:rsidRPr="001C1125">
              <w:rPr>
                <w:sz w:val="18"/>
                <w:szCs w:val="18"/>
              </w:rPr>
              <w:t>Appoint two general education staff members to the District Capacity Team (DCT) to develop a shared vision of inclusive practices among the general and special education staff and administration.</w:t>
            </w:r>
          </w:p>
        </w:tc>
        <w:tc>
          <w:tcPr>
            <w:tcW w:w="1635" w:type="dxa"/>
          </w:tcPr>
          <w:p w:rsidR="006B5138" w:rsidRPr="001C1125" w:rsidRDefault="006B5138" w:rsidP="006B5138">
            <w:pPr>
              <w:spacing w:after="0"/>
              <w:rPr>
                <w:sz w:val="18"/>
                <w:szCs w:val="18"/>
              </w:rPr>
            </w:pPr>
            <w:r w:rsidRPr="001C1125">
              <w:rPr>
                <w:sz w:val="18"/>
                <w:szCs w:val="18"/>
              </w:rPr>
              <w:t>Principal</w:t>
            </w:r>
          </w:p>
          <w:p w:rsidR="006B5138" w:rsidRPr="001C1125" w:rsidRDefault="006B5138" w:rsidP="006B5138">
            <w:pPr>
              <w:spacing w:after="0"/>
              <w:rPr>
                <w:sz w:val="18"/>
                <w:szCs w:val="18"/>
              </w:rPr>
            </w:pPr>
            <w:r w:rsidRPr="001C1125">
              <w:rPr>
                <w:sz w:val="18"/>
                <w:szCs w:val="18"/>
              </w:rPr>
              <w:t>SPED Director</w:t>
            </w:r>
          </w:p>
          <w:p w:rsidR="006B5138" w:rsidRPr="001C1125" w:rsidRDefault="006B5138" w:rsidP="006B5138">
            <w:pPr>
              <w:spacing w:after="0"/>
              <w:rPr>
                <w:sz w:val="18"/>
                <w:szCs w:val="18"/>
              </w:rPr>
            </w:pPr>
            <w:r w:rsidRPr="001C1125">
              <w:rPr>
                <w:sz w:val="18"/>
                <w:szCs w:val="18"/>
              </w:rPr>
              <w:t>Asst Supt</w:t>
            </w:r>
          </w:p>
        </w:tc>
        <w:tc>
          <w:tcPr>
            <w:tcW w:w="630" w:type="dxa"/>
            <w:vAlign w:val="center"/>
          </w:tcPr>
          <w:p w:rsidR="006B5138" w:rsidRDefault="006B5138" w:rsidP="006B5138">
            <w:pPr>
              <w:spacing w:after="0"/>
              <w:jc w:val="center"/>
            </w:pPr>
            <w:r>
              <w:rPr>
                <w:sz w:val="18"/>
                <w:szCs w:val="18"/>
              </w:rPr>
              <w:t>X</w:t>
            </w:r>
          </w:p>
        </w:tc>
        <w:tc>
          <w:tcPr>
            <w:tcW w:w="630" w:type="dxa"/>
            <w:vAlign w:val="center"/>
          </w:tcPr>
          <w:p w:rsidR="006B5138" w:rsidRDefault="006B5138" w:rsidP="006B5138">
            <w:pPr>
              <w:spacing w:after="0"/>
              <w:jc w:val="center"/>
            </w:pPr>
            <w:r>
              <w:rPr>
                <w:sz w:val="18"/>
                <w:szCs w:val="18"/>
              </w:rPr>
              <w:t>X</w:t>
            </w:r>
          </w:p>
        </w:tc>
        <w:tc>
          <w:tcPr>
            <w:tcW w:w="645" w:type="dxa"/>
            <w:vAlign w:val="center"/>
          </w:tcPr>
          <w:p w:rsidR="006B5138" w:rsidRDefault="006B5138" w:rsidP="006B5138">
            <w:pPr>
              <w:spacing w:after="0"/>
              <w:jc w:val="center"/>
            </w:pPr>
            <w:r>
              <w:rPr>
                <w:sz w:val="18"/>
                <w:szCs w:val="18"/>
              </w:rPr>
              <w:t>X</w:t>
            </w:r>
          </w:p>
        </w:tc>
        <w:tc>
          <w:tcPr>
            <w:tcW w:w="1005" w:type="dxa"/>
            <w:vAlign w:val="center"/>
          </w:tcPr>
          <w:p w:rsidR="006B5138" w:rsidRDefault="006B5138" w:rsidP="006B5138">
            <w:pPr>
              <w:spacing w:after="0"/>
              <w:jc w:val="center"/>
            </w:pPr>
            <w:r>
              <w:rPr>
                <w:sz w:val="18"/>
                <w:szCs w:val="18"/>
              </w:rPr>
              <w:t>In Progress</w:t>
            </w:r>
          </w:p>
        </w:tc>
      </w:tr>
      <w:tr w:rsidR="006B5138" w:rsidTr="006B5138">
        <w:trPr>
          <w:jc w:val="center"/>
        </w:trPr>
        <w:tc>
          <w:tcPr>
            <w:tcW w:w="6660" w:type="dxa"/>
          </w:tcPr>
          <w:p w:rsidR="006B5138" w:rsidRPr="001C1125" w:rsidRDefault="006B5138" w:rsidP="006B5138">
            <w:pPr>
              <w:spacing w:after="0"/>
              <w:rPr>
                <w:sz w:val="18"/>
                <w:szCs w:val="18"/>
              </w:rPr>
            </w:pPr>
            <w:r w:rsidRPr="001C1125">
              <w:rPr>
                <w:sz w:val="18"/>
                <w:szCs w:val="18"/>
              </w:rPr>
              <w:t>Implement the BPS vision of inclusive instruction which includes differentiation and accessibility for all students developed by the DCT.</w:t>
            </w:r>
          </w:p>
        </w:tc>
        <w:tc>
          <w:tcPr>
            <w:tcW w:w="1635" w:type="dxa"/>
          </w:tcPr>
          <w:p w:rsidR="006B5138" w:rsidRPr="001C1125" w:rsidRDefault="006B5138" w:rsidP="006B5138">
            <w:pPr>
              <w:spacing w:after="0"/>
              <w:rPr>
                <w:sz w:val="18"/>
                <w:szCs w:val="18"/>
              </w:rPr>
            </w:pPr>
            <w:r w:rsidRPr="001C1125">
              <w:rPr>
                <w:sz w:val="18"/>
                <w:szCs w:val="18"/>
              </w:rPr>
              <w:t>ILT &amp; BHS Admin</w:t>
            </w:r>
          </w:p>
          <w:p w:rsidR="006B5138" w:rsidRPr="001C1125" w:rsidRDefault="006B5138" w:rsidP="006B5138">
            <w:pPr>
              <w:spacing w:after="0"/>
              <w:rPr>
                <w:sz w:val="18"/>
                <w:szCs w:val="18"/>
              </w:rPr>
            </w:pPr>
            <w:r w:rsidRPr="001C1125">
              <w:rPr>
                <w:sz w:val="18"/>
                <w:szCs w:val="18"/>
              </w:rPr>
              <w:t>BHS Staff</w:t>
            </w:r>
          </w:p>
        </w:tc>
        <w:tc>
          <w:tcPr>
            <w:tcW w:w="630" w:type="dxa"/>
            <w:shd w:val="clear" w:color="auto" w:fill="EFEFEF"/>
            <w:vAlign w:val="center"/>
          </w:tcPr>
          <w:p w:rsidR="006B5138" w:rsidRDefault="006B5138" w:rsidP="006B5138">
            <w:pPr>
              <w:spacing w:after="0"/>
              <w:jc w:val="center"/>
            </w:pPr>
          </w:p>
        </w:tc>
        <w:tc>
          <w:tcPr>
            <w:tcW w:w="630" w:type="dxa"/>
            <w:vAlign w:val="center"/>
          </w:tcPr>
          <w:p w:rsidR="006B5138" w:rsidRDefault="006B5138" w:rsidP="006B5138">
            <w:pPr>
              <w:spacing w:after="0"/>
              <w:jc w:val="center"/>
            </w:pPr>
            <w:r>
              <w:rPr>
                <w:sz w:val="18"/>
                <w:szCs w:val="18"/>
              </w:rPr>
              <w:t>X</w:t>
            </w:r>
          </w:p>
        </w:tc>
        <w:tc>
          <w:tcPr>
            <w:tcW w:w="645" w:type="dxa"/>
            <w:vAlign w:val="center"/>
          </w:tcPr>
          <w:p w:rsidR="006B5138" w:rsidRDefault="006B5138" w:rsidP="006B5138">
            <w:pPr>
              <w:spacing w:after="0"/>
              <w:jc w:val="center"/>
            </w:pPr>
            <w:r>
              <w:rPr>
                <w:sz w:val="18"/>
                <w:szCs w:val="18"/>
              </w:rPr>
              <w:t>X</w:t>
            </w:r>
          </w:p>
        </w:tc>
        <w:tc>
          <w:tcPr>
            <w:tcW w:w="1005" w:type="dxa"/>
            <w:vAlign w:val="center"/>
          </w:tcPr>
          <w:p w:rsidR="006B5138" w:rsidRDefault="006B5138" w:rsidP="006B5138">
            <w:pPr>
              <w:spacing w:after="0"/>
              <w:jc w:val="center"/>
            </w:pPr>
            <w:r>
              <w:rPr>
                <w:sz w:val="18"/>
                <w:szCs w:val="18"/>
              </w:rPr>
              <w:t>Planned</w:t>
            </w:r>
          </w:p>
        </w:tc>
      </w:tr>
    </w:tbl>
    <w:p w:rsidR="0080587E" w:rsidRDefault="0080587E" w:rsidP="006B5138">
      <w:pPr>
        <w:spacing w:after="0"/>
      </w:pPr>
    </w:p>
    <w:tbl>
      <w:tblPr>
        <w:tblW w:w="112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465"/>
        <w:gridCol w:w="1800"/>
        <w:gridCol w:w="900"/>
        <w:gridCol w:w="1070"/>
      </w:tblGrid>
      <w:tr w:rsidR="006B5138" w:rsidTr="00C73D7F">
        <w:trPr>
          <w:jc w:val="center"/>
        </w:trPr>
        <w:tc>
          <w:tcPr>
            <w:tcW w:w="7465" w:type="dxa"/>
            <w:tcBorders>
              <w:bottom w:val="single" w:sz="4" w:space="0" w:color="000000"/>
            </w:tcBorders>
            <w:shd w:val="clear" w:color="auto" w:fill="F2DCDB"/>
            <w:vAlign w:val="center"/>
          </w:tcPr>
          <w:p w:rsidR="006B5138" w:rsidRDefault="006B5138" w:rsidP="006B5138">
            <w:pPr>
              <w:spacing w:after="0"/>
              <w:jc w:val="center"/>
            </w:pPr>
            <w:r>
              <w:rPr>
                <w:b/>
                <w:sz w:val="20"/>
                <w:szCs w:val="20"/>
              </w:rPr>
              <w:t>Measuring Impact - Early Evidence of Change Benchmark</w:t>
            </w:r>
          </w:p>
          <w:p w:rsidR="006B5138" w:rsidRDefault="006B5138" w:rsidP="006B5138">
            <w:pPr>
              <w:spacing w:after="0"/>
              <w:jc w:val="center"/>
            </w:pPr>
            <w:r>
              <w:rPr>
                <w:i/>
                <w:sz w:val="16"/>
                <w:szCs w:val="16"/>
              </w:rPr>
              <w:t>Changes in practice, attitude, or behavior observed if the initiative is having its desired impact.</w:t>
            </w:r>
          </w:p>
        </w:tc>
        <w:tc>
          <w:tcPr>
            <w:tcW w:w="1800" w:type="dxa"/>
            <w:tcBorders>
              <w:bottom w:val="single" w:sz="4" w:space="0" w:color="000000"/>
            </w:tcBorders>
            <w:shd w:val="clear" w:color="auto" w:fill="FFFFCC"/>
            <w:vAlign w:val="center"/>
          </w:tcPr>
          <w:p w:rsidR="006B5138" w:rsidRDefault="006B5138" w:rsidP="006B5138">
            <w:pPr>
              <w:spacing w:after="0"/>
              <w:jc w:val="center"/>
            </w:pPr>
            <w:r>
              <w:rPr>
                <w:b/>
                <w:sz w:val="20"/>
                <w:szCs w:val="20"/>
              </w:rPr>
              <w:t>Person (s)</w:t>
            </w:r>
          </w:p>
          <w:p w:rsidR="006B5138" w:rsidRDefault="006B5138" w:rsidP="006B5138">
            <w:pPr>
              <w:spacing w:after="0"/>
              <w:jc w:val="center"/>
            </w:pPr>
            <w:r>
              <w:rPr>
                <w:b/>
                <w:sz w:val="20"/>
                <w:szCs w:val="20"/>
              </w:rPr>
              <w:t>Responsible</w:t>
            </w:r>
          </w:p>
        </w:tc>
        <w:tc>
          <w:tcPr>
            <w:tcW w:w="900" w:type="dxa"/>
            <w:tcBorders>
              <w:bottom w:val="single" w:sz="4" w:space="0" w:color="000000"/>
            </w:tcBorders>
            <w:shd w:val="clear" w:color="auto" w:fill="FFFFCC"/>
            <w:vAlign w:val="center"/>
          </w:tcPr>
          <w:p w:rsidR="006B5138" w:rsidRDefault="006B5138" w:rsidP="006B5138">
            <w:pPr>
              <w:spacing w:after="0"/>
              <w:jc w:val="center"/>
            </w:pPr>
            <w:r>
              <w:rPr>
                <w:b/>
                <w:sz w:val="20"/>
                <w:szCs w:val="20"/>
              </w:rPr>
              <w:t>Date</w:t>
            </w:r>
          </w:p>
        </w:tc>
        <w:tc>
          <w:tcPr>
            <w:tcW w:w="1070" w:type="dxa"/>
            <w:tcBorders>
              <w:bottom w:val="single" w:sz="4" w:space="0" w:color="000000"/>
            </w:tcBorders>
            <w:shd w:val="clear" w:color="auto" w:fill="FFFFCC"/>
            <w:vAlign w:val="center"/>
          </w:tcPr>
          <w:p w:rsidR="006B5138" w:rsidRDefault="006B5138" w:rsidP="006B5138">
            <w:pPr>
              <w:spacing w:after="0"/>
              <w:jc w:val="center"/>
            </w:pPr>
            <w:r>
              <w:rPr>
                <w:b/>
                <w:sz w:val="20"/>
                <w:szCs w:val="20"/>
              </w:rPr>
              <w:t>Status</w:t>
            </w:r>
          </w:p>
        </w:tc>
      </w:tr>
      <w:tr w:rsidR="006B5138" w:rsidTr="00C73D7F">
        <w:trPr>
          <w:jc w:val="center"/>
        </w:trPr>
        <w:tc>
          <w:tcPr>
            <w:tcW w:w="7465" w:type="dxa"/>
          </w:tcPr>
          <w:p w:rsidR="006B5138" w:rsidRPr="001C1125" w:rsidRDefault="006B5138" w:rsidP="006B5138">
            <w:pPr>
              <w:spacing w:after="0"/>
              <w:rPr>
                <w:sz w:val="18"/>
                <w:szCs w:val="18"/>
              </w:rPr>
            </w:pPr>
            <w:r w:rsidRPr="001C1125">
              <w:rPr>
                <w:sz w:val="18"/>
                <w:szCs w:val="18"/>
              </w:rPr>
              <w:t xml:space="preserve">The curriculum review process allows for annual review for all curricular areas and necessary small and large scale modifications based on the needs of students and changes to local, state, and national standards. </w:t>
            </w:r>
          </w:p>
        </w:tc>
        <w:tc>
          <w:tcPr>
            <w:tcW w:w="1800" w:type="dxa"/>
          </w:tcPr>
          <w:p w:rsidR="006B5138" w:rsidRDefault="006B5138" w:rsidP="006B5138">
            <w:pPr>
              <w:spacing w:after="0"/>
            </w:pPr>
            <w:r>
              <w:rPr>
                <w:sz w:val="18"/>
                <w:szCs w:val="18"/>
              </w:rPr>
              <w:t>ILT</w:t>
            </w:r>
          </w:p>
          <w:p w:rsidR="006B5138" w:rsidRDefault="006B5138" w:rsidP="006B5138">
            <w:pPr>
              <w:spacing w:after="0"/>
            </w:pPr>
            <w:r>
              <w:rPr>
                <w:sz w:val="18"/>
                <w:szCs w:val="18"/>
              </w:rPr>
              <w:t>BHS Staff</w:t>
            </w:r>
          </w:p>
          <w:p w:rsidR="006B5138" w:rsidRDefault="006B5138" w:rsidP="006B5138">
            <w:pPr>
              <w:spacing w:after="0"/>
            </w:pPr>
            <w:r>
              <w:rPr>
                <w:sz w:val="18"/>
                <w:szCs w:val="18"/>
              </w:rPr>
              <w:t>Central Office</w:t>
            </w:r>
          </w:p>
        </w:tc>
        <w:tc>
          <w:tcPr>
            <w:tcW w:w="900" w:type="dxa"/>
            <w:vAlign w:val="center"/>
          </w:tcPr>
          <w:p w:rsidR="006B5138" w:rsidRDefault="006B5138" w:rsidP="006B5138">
            <w:pPr>
              <w:spacing w:after="0"/>
              <w:jc w:val="center"/>
            </w:pPr>
            <w:r>
              <w:rPr>
                <w:sz w:val="18"/>
                <w:szCs w:val="18"/>
              </w:rPr>
              <w:t>Annual</w:t>
            </w:r>
          </w:p>
        </w:tc>
        <w:tc>
          <w:tcPr>
            <w:tcW w:w="1070" w:type="dxa"/>
            <w:vAlign w:val="center"/>
          </w:tcPr>
          <w:p w:rsidR="006B5138" w:rsidRDefault="006B5138" w:rsidP="006B5138">
            <w:pPr>
              <w:spacing w:after="0"/>
              <w:jc w:val="center"/>
            </w:pPr>
            <w:r>
              <w:rPr>
                <w:sz w:val="18"/>
                <w:szCs w:val="18"/>
              </w:rPr>
              <w:t>Ongoing</w:t>
            </w:r>
          </w:p>
        </w:tc>
      </w:tr>
      <w:tr w:rsidR="006B5138" w:rsidTr="00C73D7F">
        <w:trPr>
          <w:jc w:val="center"/>
        </w:trPr>
        <w:tc>
          <w:tcPr>
            <w:tcW w:w="7465" w:type="dxa"/>
          </w:tcPr>
          <w:p w:rsidR="006B5138" w:rsidRPr="001C1125" w:rsidRDefault="006B5138" w:rsidP="006B5138">
            <w:pPr>
              <w:spacing w:after="0"/>
              <w:rPr>
                <w:sz w:val="18"/>
                <w:szCs w:val="18"/>
              </w:rPr>
            </w:pPr>
            <w:r w:rsidRPr="001C1125">
              <w:rPr>
                <w:sz w:val="18"/>
                <w:szCs w:val="18"/>
              </w:rPr>
              <w:t xml:space="preserve">  BHS CP II courses are “self-contained” special education courses.</w:t>
            </w:r>
          </w:p>
        </w:tc>
        <w:tc>
          <w:tcPr>
            <w:tcW w:w="1800" w:type="dxa"/>
          </w:tcPr>
          <w:p w:rsidR="006B5138" w:rsidRPr="0003692A" w:rsidRDefault="006B5138" w:rsidP="006B5138">
            <w:pPr>
              <w:spacing w:after="0"/>
              <w:rPr>
                <w:sz w:val="18"/>
                <w:szCs w:val="18"/>
              </w:rPr>
            </w:pPr>
            <w:r w:rsidRPr="0003692A">
              <w:rPr>
                <w:sz w:val="18"/>
                <w:szCs w:val="18"/>
              </w:rPr>
              <w:t>Principal</w:t>
            </w:r>
          </w:p>
          <w:p w:rsidR="006B5138" w:rsidRPr="0003692A" w:rsidRDefault="006B5138" w:rsidP="006B5138">
            <w:pPr>
              <w:spacing w:after="0"/>
              <w:rPr>
                <w:sz w:val="18"/>
                <w:szCs w:val="18"/>
              </w:rPr>
            </w:pPr>
            <w:r w:rsidRPr="0003692A">
              <w:rPr>
                <w:sz w:val="18"/>
                <w:szCs w:val="18"/>
              </w:rPr>
              <w:t>SPED Chair &amp; Director</w:t>
            </w:r>
          </w:p>
        </w:tc>
        <w:tc>
          <w:tcPr>
            <w:tcW w:w="900" w:type="dxa"/>
            <w:vAlign w:val="center"/>
          </w:tcPr>
          <w:p w:rsidR="006B5138" w:rsidRPr="0003692A" w:rsidRDefault="006B5138" w:rsidP="006B5138">
            <w:pPr>
              <w:spacing w:after="0"/>
              <w:jc w:val="center"/>
              <w:rPr>
                <w:sz w:val="17"/>
                <w:szCs w:val="17"/>
              </w:rPr>
            </w:pPr>
            <w:r w:rsidRPr="0003692A">
              <w:rPr>
                <w:sz w:val="17"/>
                <w:szCs w:val="17"/>
              </w:rPr>
              <w:t>Fall</w:t>
            </w:r>
            <w:r>
              <w:rPr>
                <w:sz w:val="17"/>
                <w:szCs w:val="17"/>
              </w:rPr>
              <w:t xml:space="preserve"> </w:t>
            </w:r>
            <w:r w:rsidRPr="0003692A">
              <w:rPr>
                <w:sz w:val="17"/>
                <w:szCs w:val="17"/>
              </w:rPr>
              <w:t>2017</w:t>
            </w:r>
          </w:p>
        </w:tc>
        <w:tc>
          <w:tcPr>
            <w:tcW w:w="1070" w:type="dxa"/>
          </w:tcPr>
          <w:p w:rsidR="006B5138" w:rsidRDefault="006B5138" w:rsidP="006B5138">
            <w:pPr>
              <w:spacing w:after="0"/>
              <w:jc w:val="center"/>
            </w:pPr>
            <w:r>
              <w:rPr>
                <w:sz w:val="18"/>
                <w:szCs w:val="18"/>
              </w:rPr>
              <w:t xml:space="preserve">In </w:t>
            </w:r>
          </w:p>
          <w:p w:rsidR="006B5138" w:rsidRDefault="006B5138" w:rsidP="006B5138">
            <w:pPr>
              <w:spacing w:after="0"/>
              <w:jc w:val="center"/>
            </w:pPr>
            <w:r>
              <w:rPr>
                <w:sz w:val="18"/>
                <w:szCs w:val="18"/>
              </w:rPr>
              <w:t>Progress</w:t>
            </w:r>
          </w:p>
        </w:tc>
      </w:tr>
      <w:tr w:rsidR="006B5138" w:rsidTr="00C73D7F">
        <w:trPr>
          <w:jc w:val="center"/>
        </w:trPr>
        <w:tc>
          <w:tcPr>
            <w:tcW w:w="7465" w:type="dxa"/>
          </w:tcPr>
          <w:p w:rsidR="006B5138" w:rsidRPr="001C1125" w:rsidRDefault="006B5138" w:rsidP="006B5138">
            <w:pPr>
              <w:spacing w:after="0"/>
              <w:rPr>
                <w:sz w:val="18"/>
                <w:szCs w:val="18"/>
              </w:rPr>
            </w:pPr>
            <w:r w:rsidRPr="001C1125">
              <w:rPr>
                <w:sz w:val="18"/>
                <w:szCs w:val="18"/>
              </w:rPr>
              <w:t>BRIDGE program is reorganized to meet the academic, social, and emotional needs of both general and special education student</w:t>
            </w:r>
          </w:p>
        </w:tc>
        <w:tc>
          <w:tcPr>
            <w:tcW w:w="1800" w:type="dxa"/>
          </w:tcPr>
          <w:p w:rsidR="006B5138" w:rsidRPr="0003692A" w:rsidRDefault="006B5138" w:rsidP="006B5138">
            <w:pPr>
              <w:spacing w:after="0"/>
              <w:rPr>
                <w:sz w:val="18"/>
                <w:szCs w:val="18"/>
              </w:rPr>
            </w:pPr>
            <w:r w:rsidRPr="0003692A">
              <w:rPr>
                <w:sz w:val="18"/>
                <w:szCs w:val="18"/>
              </w:rPr>
              <w:t>ILT &amp; BHS Staff</w:t>
            </w:r>
          </w:p>
          <w:p w:rsidR="006B5138" w:rsidRPr="0003692A" w:rsidRDefault="006B5138" w:rsidP="006B5138">
            <w:pPr>
              <w:spacing w:after="0"/>
              <w:rPr>
                <w:sz w:val="18"/>
                <w:szCs w:val="18"/>
              </w:rPr>
            </w:pPr>
            <w:r w:rsidRPr="0003692A">
              <w:rPr>
                <w:sz w:val="18"/>
                <w:szCs w:val="18"/>
              </w:rPr>
              <w:t>Central Office</w:t>
            </w:r>
          </w:p>
        </w:tc>
        <w:tc>
          <w:tcPr>
            <w:tcW w:w="900" w:type="dxa"/>
            <w:vAlign w:val="center"/>
          </w:tcPr>
          <w:p w:rsidR="006B5138" w:rsidRPr="0003692A" w:rsidRDefault="006B5138" w:rsidP="006B5138">
            <w:pPr>
              <w:spacing w:after="0"/>
              <w:jc w:val="center"/>
              <w:rPr>
                <w:sz w:val="17"/>
                <w:szCs w:val="17"/>
              </w:rPr>
            </w:pPr>
            <w:r w:rsidRPr="0003692A">
              <w:rPr>
                <w:sz w:val="17"/>
                <w:szCs w:val="17"/>
              </w:rPr>
              <w:t>Fall 2017</w:t>
            </w:r>
          </w:p>
        </w:tc>
        <w:tc>
          <w:tcPr>
            <w:tcW w:w="1070" w:type="dxa"/>
          </w:tcPr>
          <w:p w:rsidR="006B5138" w:rsidRDefault="006B5138" w:rsidP="006B5138">
            <w:pPr>
              <w:spacing w:after="0"/>
              <w:jc w:val="center"/>
            </w:pPr>
            <w:r>
              <w:rPr>
                <w:sz w:val="18"/>
                <w:szCs w:val="18"/>
              </w:rPr>
              <w:t xml:space="preserve">In </w:t>
            </w:r>
          </w:p>
          <w:p w:rsidR="006B5138" w:rsidRDefault="006B5138" w:rsidP="006B5138">
            <w:pPr>
              <w:spacing w:after="0"/>
              <w:jc w:val="center"/>
            </w:pPr>
            <w:r>
              <w:rPr>
                <w:sz w:val="18"/>
                <w:szCs w:val="18"/>
              </w:rPr>
              <w:t>Progress</w:t>
            </w:r>
          </w:p>
        </w:tc>
      </w:tr>
      <w:tr w:rsidR="006B5138" w:rsidTr="00C73D7F">
        <w:trPr>
          <w:jc w:val="center"/>
        </w:trPr>
        <w:tc>
          <w:tcPr>
            <w:tcW w:w="7465" w:type="dxa"/>
          </w:tcPr>
          <w:p w:rsidR="006B5138" w:rsidRPr="001C1125" w:rsidRDefault="006B5138" w:rsidP="006B5138">
            <w:pPr>
              <w:spacing w:after="0"/>
              <w:rPr>
                <w:sz w:val="18"/>
                <w:szCs w:val="18"/>
              </w:rPr>
            </w:pPr>
            <w:r w:rsidRPr="001C1125">
              <w:rPr>
                <w:sz w:val="18"/>
                <w:szCs w:val="18"/>
              </w:rPr>
              <w:t>Teachers and ILT complete professional development focused</w:t>
            </w:r>
            <w:r>
              <w:rPr>
                <w:sz w:val="18"/>
                <w:szCs w:val="18"/>
              </w:rPr>
              <w:t xml:space="preserve"> on “best” inclusion practices </w:t>
            </w:r>
            <w:r w:rsidRPr="001C1125">
              <w:rPr>
                <w:sz w:val="18"/>
                <w:szCs w:val="18"/>
              </w:rPr>
              <w:t>which include, but are not limited to “Keys to Literacy”, differentiation, modifications, DCAP, Universal Design, MCAS-Alt portfolios, and assessment.</w:t>
            </w:r>
          </w:p>
        </w:tc>
        <w:tc>
          <w:tcPr>
            <w:tcW w:w="1800" w:type="dxa"/>
          </w:tcPr>
          <w:p w:rsidR="006B5138" w:rsidRPr="0003692A" w:rsidRDefault="006B5138" w:rsidP="006B5138">
            <w:pPr>
              <w:spacing w:after="0"/>
              <w:rPr>
                <w:sz w:val="18"/>
                <w:szCs w:val="18"/>
              </w:rPr>
            </w:pPr>
            <w:r w:rsidRPr="0003692A">
              <w:rPr>
                <w:sz w:val="18"/>
                <w:szCs w:val="18"/>
              </w:rPr>
              <w:t>ILT</w:t>
            </w:r>
          </w:p>
          <w:p w:rsidR="006B5138" w:rsidRPr="0003692A" w:rsidRDefault="006B5138" w:rsidP="006B5138">
            <w:pPr>
              <w:spacing w:after="0"/>
              <w:rPr>
                <w:sz w:val="18"/>
                <w:szCs w:val="18"/>
              </w:rPr>
            </w:pPr>
            <w:r w:rsidRPr="0003692A">
              <w:rPr>
                <w:sz w:val="18"/>
                <w:szCs w:val="18"/>
              </w:rPr>
              <w:t xml:space="preserve">BHS Staff </w:t>
            </w:r>
          </w:p>
          <w:p w:rsidR="006B5138" w:rsidRPr="0003692A" w:rsidRDefault="006B5138" w:rsidP="006B5138">
            <w:pPr>
              <w:spacing w:after="0"/>
              <w:rPr>
                <w:sz w:val="18"/>
                <w:szCs w:val="18"/>
              </w:rPr>
            </w:pPr>
            <w:r w:rsidRPr="0003692A">
              <w:rPr>
                <w:sz w:val="18"/>
                <w:szCs w:val="18"/>
              </w:rPr>
              <w:t>Central Office</w:t>
            </w:r>
          </w:p>
        </w:tc>
        <w:tc>
          <w:tcPr>
            <w:tcW w:w="900" w:type="dxa"/>
            <w:vAlign w:val="center"/>
          </w:tcPr>
          <w:p w:rsidR="006B5138" w:rsidRPr="0003692A" w:rsidRDefault="006B5138" w:rsidP="006B5138">
            <w:pPr>
              <w:spacing w:after="0"/>
              <w:jc w:val="center"/>
              <w:rPr>
                <w:sz w:val="17"/>
                <w:szCs w:val="17"/>
              </w:rPr>
            </w:pPr>
            <w:r w:rsidRPr="0003692A">
              <w:rPr>
                <w:sz w:val="17"/>
                <w:szCs w:val="17"/>
              </w:rPr>
              <w:t>Summer 2017</w:t>
            </w:r>
          </w:p>
        </w:tc>
        <w:tc>
          <w:tcPr>
            <w:tcW w:w="1070" w:type="dxa"/>
            <w:vAlign w:val="center"/>
          </w:tcPr>
          <w:p w:rsidR="006B5138" w:rsidRDefault="006B5138" w:rsidP="006B5138">
            <w:pPr>
              <w:spacing w:after="0"/>
              <w:jc w:val="center"/>
            </w:pPr>
            <w:r>
              <w:rPr>
                <w:sz w:val="18"/>
                <w:szCs w:val="18"/>
              </w:rPr>
              <w:t>Ongoing</w:t>
            </w:r>
          </w:p>
        </w:tc>
      </w:tr>
      <w:tr w:rsidR="006B5138" w:rsidTr="00C73D7F">
        <w:trPr>
          <w:jc w:val="center"/>
        </w:trPr>
        <w:tc>
          <w:tcPr>
            <w:tcW w:w="7465" w:type="dxa"/>
          </w:tcPr>
          <w:p w:rsidR="006B5138" w:rsidRDefault="006B5138" w:rsidP="006B5138">
            <w:pPr>
              <w:spacing w:after="0"/>
              <w:rPr>
                <w:sz w:val="18"/>
                <w:szCs w:val="18"/>
              </w:rPr>
            </w:pPr>
            <w:r w:rsidRPr="001C1125">
              <w:rPr>
                <w:sz w:val="18"/>
                <w:szCs w:val="18"/>
              </w:rPr>
              <w:t xml:space="preserve">Staffing, programs, and courses meet the needs of all students in areas including, but not limited to, speech, life skills program, instructional assistants, vocational coordinator, non-traditional </w:t>
            </w:r>
            <w:r>
              <w:rPr>
                <w:sz w:val="18"/>
                <w:szCs w:val="18"/>
              </w:rPr>
              <w:t xml:space="preserve">courses. </w:t>
            </w:r>
          </w:p>
          <w:p w:rsidR="0080587E" w:rsidRPr="001C1125" w:rsidRDefault="0080587E" w:rsidP="006B5138">
            <w:pPr>
              <w:spacing w:after="0"/>
              <w:rPr>
                <w:sz w:val="18"/>
                <w:szCs w:val="18"/>
              </w:rPr>
            </w:pPr>
          </w:p>
        </w:tc>
        <w:tc>
          <w:tcPr>
            <w:tcW w:w="1800" w:type="dxa"/>
          </w:tcPr>
          <w:p w:rsidR="006B5138" w:rsidRPr="0003692A" w:rsidRDefault="006B5138" w:rsidP="006B5138">
            <w:pPr>
              <w:spacing w:after="0"/>
              <w:rPr>
                <w:sz w:val="18"/>
                <w:szCs w:val="18"/>
              </w:rPr>
            </w:pPr>
            <w:r w:rsidRPr="0003692A">
              <w:rPr>
                <w:sz w:val="18"/>
                <w:szCs w:val="18"/>
              </w:rPr>
              <w:t>ILT</w:t>
            </w:r>
          </w:p>
          <w:p w:rsidR="006B5138" w:rsidRPr="0003692A" w:rsidRDefault="006B5138" w:rsidP="006B5138">
            <w:pPr>
              <w:spacing w:after="0"/>
              <w:rPr>
                <w:sz w:val="18"/>
                <w:szCs w:val="18"/>
              </w:rPr>
            </w:pPr>
            <w:r w:rsidRPr="0003692A">
              <w:rPr>
                <w:sz w:val="18"/>
                <w:szCs w:val="18"/>
              </w:rPr>
              <w:t>Central Office</w:t>
            </w:r>
          </w:p>
        </w:tc>
        <w:tc>
          <w:tcPr>
            <w:tcW w:w="900" w:type="dxa"/>
            <w:vAlign w:val="center"/>
          </w:tcPr>
          <w:p w:rsidR="006B5138" w:rsidRPr="0003692A" w:rsidRDefault="006B5138" w:rsidP="006B5138">
            <w:pPr>
              <w:spacing w:after="0"/>
              <w:jc w:val="center"/>
              <w:rPr>
                <w:sz w:val="17"/>
                <w:szCs w:val="17"/>
              </w:rPr>
            </w:pPr>
            <w:r>
              <w:rPr>
                <w:sz w:val="17"/>
                <w:szCs w:val="17"/>
              </w:rPr>
              <w:t xml:space="preserve">Fall </w:t>
            </w:r>
            <w:r w:rsidRPr="0003692A">
              <w:rPr>
                <w:sz w:val="17"/>
                <w:szCs w:val="17"/>
              </w:rPr>
              <w:t>2017</w:t>
            </w:r>
          </w:p>
        </w:tc>
        <w:tc>
          <w:tcPr>
            <w:tcW w:w="1070" w:type="dxa"/>
            <w:vAlign w:val="center"/>
          </w:tcPr>
          <w:p w:rsidR="006B5138" w:rsidRDefault="006B5138" w:rsidP="006B5138">
            <w:pPr>
              <w:spacing w:after="0"/>
              <w:jc w:val="center"/>
            </w:pPr>
            <w:r>
              <w:rPr>
                <w:sz w:val="18"/>
                <w:szCs w:val="18"/>
              </w:rPr>
              <w:t>Ongoing</w:t>
            </w:r>
          </w:p>
        </w:tc>
      </w:tr>
      <w:tr w:rsidR="006B5138" w:rsidTr="00C73D7F">
        <w:trPr>
          <w:jc w:val="center"/>
        </w:trPr>
        <w:tc>
          <w:tcPr>
            <w:tcW w:w="7465" w:type="dxa"/>
            <w:shd w:val="clear" w:color="auto" w:fill="F2DCDB"/>
            <w:vAlign w:val="center"/>
          </w:tcPr>
          <w:p w:rsidR="006B5138" w:rsidRPr="006B5138" w:rsidRDefault="006B5138" w:rsidP="006B5138">
            <w:pPr>
              <w:spacing w:after="0"/>
              <w:jc w:val="center"/>
              <w:rPr>
                <w:i/>
              </w:rPr>
            </w:pPr>
            <w:r>
              <w:rPr>
                <w:b/>
                <w:sz w:val="20"/>
                <w:szCs w:val="20"/>
              </w:rPr>
              <w:lastRenderedPageBreak/>
              <w:t xml:space="preserve">Measuring Impact - Early Evidence of Change Benchmark - </w:t>
            </w:r>
            <w:r>
              <w:rPr>
                <w:b/>
                <w:i/>
                <w:sz w:val="20"/>
                <w:szCs w:val="20"/>
              </w:rPr>
              <w:t>Continued</w:t>
            </w:r>
          </w:p>
          <w:p w:rsidR="006B5138" w:rsidRDefault="006B5138" w:rsidP="006B5138">
            <w:pPr>
              <w:spacing w:after="0"/>
              <w:jc w:val="center"/>
            </w:pPr>
            <w:r>
              <w:rPr>
                <w:i/>
                <w:sz w:val="16"/>
                <w:szCs w:val="16"/>
              </w:rPr>
              <w:t>Changes in practice, attitude, or behavior observed if the initiative is having its desired impact.</w:t>
            </w:r>
          </w:p>
        </w:tc>
        <w:tc>
          <w:tcPr>
            <w:tcW w:w="1800" w:type="dxa"/>
            <w:shd w:val="clear" w:color="auto" w:fill="FFFFCC"/>
            <w:vAlign w:val="center"/>
          </w:tcPr>
          <w:p w:rsidR="006B5138" w:rsidRDefault="006B5138" w:rsidP="006B5138">
            <w:pPr>
              <w:spacing w:after="0"/>
              <w:jc w:val="center"/>
            </w:pPr>
            <w:r>
              <w:rPr>
                <w:b/>
                <w:sz w:val="20"/>
                <w:szCs w:val="20"/>
              </w:rPr>
              <w:t>Person (s)</w:t>
            </w:r>
          </w:p>
          <w:p w:rsidR="006B5138" w:rsidRDefault="006B5138" w:rsidP="006B5138">
            <w:pPr>
              <w:spacing w:after="0"/>
              <w:jc w:val="center"/>
            </w:pPr>
            <w:r>
              <w:rPr>
                <w:b/>
                <w:sz w:val="20"/>
                <w:szCs w:val="20"/>
              </w:rPr>
              <w:t>Responsible</w:t>
            </w:r>
          </w:p>
        </w:tc>
        <w:tc>
          <w:tcPr>
            <w:tcW w:w="900" w:type="dxa"/>
            <w:shd w:val="clear" w:color="auto" w:fill="FFFFCC"/>
            <w:vAlign w:val="center"/>
          </w:tcPr>
          <w:p w:rsidR="006B5138" w:rsidRDefault="006B5138" w:rsidP="006B5138">
            <w:pPr>
              <w:spacing w:after="0"/>
              <w:jc w:val="center"/>
            </w:pPr>
            <w:r>
              <w:rPr>
                <w:b/>
                <w:sz w:val="20"/>
                <w:szCs w:val="20"/>
              </w:rPr>
              <w:t>Date</w:t>
            </w:r>
          </w:p>
        </w:tc>
        <w:tc>
          <w:tcPr>
            <w:tcW w:w="1070" w:type="dxa"/>
            <w:shd w:val="clear" w:color="auto" w:fill="FFFFCC"/>
            <w:vAlign w:val="center"/>
          </w:tcPr>
          <w:p w:rsidR="006B5138" w:rsidRDefault="006B5138" w:rsidP="006B5138">
            <w:pPr>
              <w:spacing w:after="0"/>
              <w:jc w:val="center"/>
            </w:pPr>
            <w:r>
              <w:rPr>
                <w:b/>
                <w:sz w:val="20"/>
                <w:szCs w:val="20"/>
              </w:rPr>
              <w:t>Status</w:t>
            </w:r>
          </w:p>
        </w:tc>
      </w:tr>
      <w:tr w:rsidR="006B5138" w:rsidTr="00C73D7F">
        <w:trPr>
          <w:jc w:val="center"/>
        </w:trPr>
        <w:tc>
          <w:tcPr>
            <w:tcW w:w="7465" w:type="dxa"/>
          </w:tcPr>
          <w:p w:rsidR="006B5138" w:rsidRPr="001C1125" w:rsidRDefault="006B5138" w:rsidP="006B5138">
            <w:pPr>
              <w:spacing w:after="0"/>
              <w:rPr>
                <w:sz w:val="18"/>
                <w:szCs w:val="18"/>
              </w:rPr>
            </w:pPr>
            <w:r w:rsidRPr="001C1125">
              <w:rPr>
                <w:sz w:val="18"/>
                <w:szCs w:val="18"/>
              </w:rPr>
              <w:t>Two Instructional Assistants are hired to ‘co-teach’ CPI 10th and 11th grade core courses.</w:t>
            </w:r>
          </w:p>
        </w:tc>
        <w:tc>
          <w:tcPr>
            <w:tcW w:w="1800" w:type="dxa"/>
          </w:tcPr>
          <w:p w:rsidR="006B5138" w:rsidRPr="0003692A" w:rsidRDefault="006B5138" w:rsidP="006B5138">
            <w:pPr>
              <w:spacing w:after="0"/>
              <w:rPr>
                <w:sz w:val="18"/>
                <w:szCs w:val="18"/>
              </w:rPr>
            </w:pPr>
            <w:r w:rsidRPr="0003692A">
              <w:rPr>
                <w:sz w:val="18"/>
                <w:szCs w:val="18"/>
              </w:rPr>
              <w:t>ILT &amp; Central Office</w:t>
            </w:r>
          </w:p>
        </w:tc>
        <w:tc>
          <w:tcPr>
            <w:tcW w:w="900" w:type="dxa"/>
            <w:vAlign w:val="center"/>
          </w:tcPr>
          <w:p w:rsidR="006B5138" w:rsidRPr="0003692A" w:rsidRDefault="006B5138" w:rsidP="006B5138">
            <w:pPr>
              <w:spacing w:after="0"/>
              <w:jc w:val="center"/>
              <w:rPr>
                <w:sz w:val="17"/>
                <w:szCs w:val="17"/>
              </w:rPr>
            </w:pPr>
            <w:r w:rsidRPr="0003692A">
              <w:rPr>
                <w:sz w:val="17"/>
                <w:szCs w:val="17"/>
              </w:rPr>
              <w:t>Fall 2017</w:t>
            </w:r>
          </w:p>
        </w:tc>
        <w:tc>
          <w:tcPr>
            <w:tcW w:w="1070" w:type="dxa"/>
          </w:tcPr>
          <w:p w:rsidR="006B5138" w:rsidRDefault="006B5138" w:rsidP="006B5138">
            <w:pPr>
              <w:spacing w:after="0"/>
              <w:jc w:val="center"/>
            </w:pPr>
            <w:r>
              <w:rPr>
                <w:sz w:val="18"/>
                <w:szCs w:val="18"/>
              </w:rPr>
              <w:t>In Progress</w:t>
            </w:r>
          </w:p>
        </w:tc>
      </w:tr>
      <w:tr w:rsidR="006B5138" w:rsidTr="00C73D7F">
        <w:trPr>
          <w:jc w:val="center"/>
        </w:trPr>
        <w:tc>
          <w:tcPr>
            <w:tcW w:w="7465" w:type="dxa"/>
          </w:tcPr>
          <w:p w:rsidR="006B5138" w:rsidRPr="001C1125" w:rsidRDefault="006B5138" w:rsidP="006B5138">
            <w:pPr>
              <w:spacing w:after="0"/>
              <w:rPr>
                <w:sz w:val="18"/>
                <w:szCs w:val="18"/>
              </w:rPr>
            </w:pPr>
            <w:r w:rsidRPr="001C1125">
              <w:rPr>
                <w:sz w:val="18"/>
                <w:szCs w:val="18"/>
              </w:rPr>
              <w:t>BHS “Keys to Literacy” initiative is implemented and sustained.</w:t>
            </w:r>
          </w:p>
        </w:tc>
        <w:tc>
          <w:tcPr>
            <w:tcW w:w="1800" w:type="dxa"/>
          </w:tcPr>
          <w:p w:rsidR="006B5138" w:rsidRDefault="006B5138" w:rsidP="006B5138">
            <w:pPr>
              <w:spacing w:after="0"/>
            </w:pPr>
          </w:p>
        </w:tc>
        <w:tc>
          <w:tcPr>
            <w:tcW w:w="900" w:type="dxa"/>
            <w:vAlign w:val="center"/>
          </w:tcPr>
          <w:p w:rsidR="006B5138" w:rsidRDefault="006B5138" w:rsidP="006B5138">
            <w:pPr>
              <w:spacing w:after="0"/>
              <w:jc w:val="center"/>
            </w:pPr>
            <w:r>
              <w:rPr>
                <w:sz w:val="18"/>
                <w:szCs w:val="18"/>
              </w:rPr>
              <w:t>Fall 2019</w:t>
            </w:r>
          </w:p>
        </w:tc>
        <w:tc>
          <w:tcPr>
            <w:tcW w:w="1070" w:type="dxa"/>
            <w:vAlign w:val="center"/>
          </w:tcPr>
          <w:p w:rsidR="006B5138" w:rsidRPr="001C1125" w:rsidRDefault="006B5138" w:rsidP="006B5138">
            <w:pPr>
              <w:spacing w:after="0"/>
              <w:jc w:val="center"/>
              <w:rPr>
                <w:sz w:val="17"/>
                <w:szCs w:val="17"/>
              </w:rPr>
            </w:pPr>
            <w:r w:rsidRPr="001C1125">
              <w:rPr>
                <w:sz w:val="17"/>
                <w:szCs w:val="17"/>
              </w:rPr>
              <w:t>In Progress</w:t>
            </w:r>
          </w:p>
        </w:tc>
      </w:tr>
    </w:tbl>
    <w:p w:rsidR="006B5138" w:rsidRDefault="006B5138" w:rsidP="006B5138">
      <w:pPr>
        <w:spacing w:after="0"/>
      </w:pPr>
    </w:p>
    <w:tbl>
      <w:tblPr>
        <w:tblW w:w="110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65"/>
        <w:gridCol w:w="28"/>
      </w:tblGrid>
      <w:tr w:rsidR="006B5138" w:rsidTr="0080587E">
        <w:trPr>
          <w:jc w:val="center"/>
        </w:trPr>
        <w:tc>
          <w:tcPr>
            <w:tcW w:w="11093" w:type="dxa"/>
            <w:gridSpan w:val="2"/>
            <w:tcBorders>
              <w:bottom w:val="single" w:sz="4" w:space="0" w:color="000000"/>
            </w:tcBorders>
            <w:shd w:val="clear" w:color="auto" w:fill="F2DCDB"/>
          </w:tcPr>
          <w:p w:rsidR="006B5138" w:rsidRDefault="006B5138" w:rsidP="006B5138">
            <w:pPr>
              <w:spacing w:after="0"/>
            </w:pPr>
            <w:r>
              <w:rPr>
                <w:b/>
                <w:sz w:val="20"/>
                <w:szCs w:val="20"/>
              </w:rPr>
              <w:t xml:space="preserve">Resources Needed to Support Implementation- </w:t>
            </w:r>
            <w:r>
              <w:rPr>
                <w:i/>
                <w:sz w:val="16"/>
                <w:szCs w:val="16"/>
              </w:rPr>
              <w:t>The staff and financial resources allocated to support this initiative</w:t>
            </w:r>
          </w:p>
        </w:tc>
      </w:tr>
      <w:tr w:rsidR="006B5138" w:rsidTr="0080587E">
        <w:trPr>
          <w:gridAfter w:val="1"/>
          <w:wAfter w:w="28" w:type="dxa"/>
          <w:jc w:val="center"/>
        </w:trPr>
        <w:tc>
          <w:tcPr>
            <w:tcW w:w="11065" w:type="dxa"/>
          </w:tcPr>
          <w:p w:rsidR="006B5138" w:rsidRPr="001C1125" w:rsidRDefault="006B5138" w:rsidP="006B5138">
            <w:pPr>
              <w:spacing w:after="0"/>
              <w:rPr>
                <w:sz w:val="18"/>
                <w:szCs w:val="18"/>
              </w:rPr>
            </w:pPr>
            <w:r w:rsidRPr="001C1125">
              <w:rPr>
                <w:sz w:val="18"/>
                <w:szCs w:val="18"/>
              </w:rPr>
              <w:t xml:space="preserve">BPS and BHS annual budget requests support additional staff and programs. </w:t>
            </w:r>
          </w:p>
        </w:tc>
      </w:tr>
      <w:tr w:rsidR="006B5138" w:rsidTr="0080587E">
        <w:trPr>
          <w:jc w:val="center"/>
        </w:trPr>
        <w:tc>
          <w:tcPr>
            <w:tcW w:w="11093" w:type="dxa"/>
            <w:gridSpan w:val="2"/>
          </w:tcPr>
          <w:p w:rsidR="006B5138" w:rsidRPr="001C1125" w:rsidRDefault="006B5138" w:rsidP="006B5138">
            <w:pPr>
              <w:spacing w:after="0"/>
              <w:rPr>
                <w:sz w:val="18"/>
                <w:szCs w:val="18"/>
              </w:rPr>
            </w:pPr>
            <w:r w:rsidRPr="001C1125">
              <w:rPr>
                <w:sz w:val="18"/>
                <w:szCs w:val="18"/>
              </w:rPr>
              <w:t xml:space="preserve">Staff professional time. </w:t>
            </w:r>
          </w:p>
        </w:tc>
      </w:tr>
      <w:tr w:rsidR="006B5138" w:rsidTr="0080587E">
        <w:trPr>
          <w:jc w:val="center"/>
        </w:trPr>
        <w:tc>
          <w:tcPr>
            <w:tcW w:w="11093" w:type="dxa"/>
            <w:gridSpan w:val="2"/>
          </w:tcPr>
          <w:p w:rsidR="006B5138" w:rsidRPr="001C1125" w:rsidRDefault="006B5138" w:rsidP="006B5138">
            <w:pPr>
              <w:spacing w:after="0"/>
              <w:rPr>
                <w:sz w:val="18"/>
                <w:szCs w:val="18"/>
              </w:rPr>
            </w:pPr>
            <w:r w:rsidRPr="001C1125">
              <w:rPr>
                <w:sz w:val="18"/>
                <w:szCs w:val="18"/>
              </w:rPr>
              <w:t>Funds to support targeted professional development for staff.</w:t>
            </w:r>
          </w:p>
        </w:tc>
      </w:tr>
    </w:tbl>
    <w:p w:rsidR="00C73D7F" w:rsidRDefault="00C73D7F" w:rsidP="006B5138">
      <w:pPr>
        <w:keepNext/>
        <w:keepLines/>
        <w:spacing w:before="40"/>
      </w:pPr>
    </w:p>
    <w:tbl>
      <w:tblPr>
        <w:tblW w:w="11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30"/>
        <w:gridCol w:w="9180"/>
      </w:tblGrid>
      <w:tr w:rsidR="006B5138" w:rsidTr="00A31EE3">
        <w:trPr>
          <w:jc w:val="center"/>
        </w:trPr>
        <w:tc>
          <w:tcPr>
            <w:tcW w:w="2030" w:type="dxa"/>
            <w:shd w:val="clear" w:color="auto" w:fill="F2DCDB"/>
          </w:tcPr>
          <w:p w:rsidR="006B5138" w:rsidRDefault="006B5138" w:rsidP="00A31EE3">
            <w:pPr>
              <w:spacing w:after="0" w:line="240" w:lineRule="auto"/>
            </w:pPr>
            <w:r>
              <w:rPr>
                <w:b/>
                <w:sz w:val="20"/>
                <w:szCs w:val="20"/>
              </w:rPr>
              <w:t>Action Plan</w:t>
            </w:r>
            <w:r w:rsidR="00A31EE3">
              <w:rPr>
                <w:b/>
                <w:sz w:val="20"/>
                <w:szCs w:val="20"/>
              </w:rPr>
              <w:t xml:space="preserve"> 1B</w:t>
            </w:r>
          </w:p>
        </w:tc>
        <w:tc>
          <w:tcPr>
            <w:tcW w:w="9180" w:type="dxa"/>
            <w:shd w:val="clear" w:color="auto" w:fill="F2DCDB"/>
          </w:tcPr>
          <w:p w:rsidR="006B5138" w:rsidRDefault="006B5138" w:rsidP="00A31EE3">
            <w:pPr>
              <w:spacing w:after="0" w:line="240" w:lineRule="auto"/>
            </w:pPr>
            <w:r>
              <w:rPr>
                <w:b/>
                <w:sz w:val="20"/>
                <w:szCs w:val="20"/>
              </w:rPr>
              <w:t xml:space="preserve">2016  - 2020                                                                            </w:t>
            </w:r>
            <w:r>
              <w:rPr>
                <w:b/>
                <w:color w:val="FF0000"/>
                <w:sz w:val="20"/>
                <w:szCs w:val="20"/>
              </w:rPr>
              <w:t xml:space="preserve">                                               </w:t>
            </w:r>
            <w:r>
              <w:rPr>
                <w:b/>
                <w:sz w:val="20"/>
                <w:szCs w:val="20"/>
              </w:rPr>
              <w:t xml:space="preserve">                </w:t>
            </w:r>
            <w:r>
              <w:rPr>
                <w:b/>
                <w:color w:val="FF0000"/>
                <w:sz w:val="20"/>
                <w:szCs w:val="20"/>
              </w:rPr>
              <w:t xml:space="preserve"> </w:t>
            </w:r>
            <w:r>
              <w:rPr>
                <w:b/>
                <w:i/>
                <w:color w:val="FF0000"/>
                <w:sz w:val="20"/>
                <w:szCs w:val="20"/>
              </w:rPr>
              <w:t xml:space="preserve"> Final: 02 03 17 </w:t>
            </w:r>
            <w:r>
              <w:rPr>
                <w:b/>
                <w:sz w:val="20"/>
                <w:szCs w:val="20"/>
              </w:rPr>
              <w:t xml:space="preserve">              </w:t>
            </w:r>
          </w:p>
        </w:tc>
      </w:tr>
      <w:tr w:rsidR="006B5138" w:rsidTr="00A31EE3">
        <w:trPr>
          <w:jc w:val="center"/>
        </w:trPr>
        <w:tc>
          <w:tcPr>
            <w:tcW w:w="2030" w:type="dxa"/>
            <w:shd w:val="clear" w:color="auto" w:fill="FFFFFF"/>
          </w:tcPr>
          <w:p w:rsidR="006B5138" w:rsidRDefault="006B5138" w:rsidP="00A31EE3">
            <w:pPr>
              <w:spacing w:after="0" w:line="240" w:lineRule="auto"/>
            </w:pPr>
            <w:r>
              <w:rPr>
                <w:b/>
                <w:sz w:val="20"/>
                <w:szCs w:val="20"/>
              </w:rPr>
              <w:t>Strategic Objective|1</w:t>
            </w:r>
          </w:p>
        </w:tc>
        <w:tc>
          <w:tcPr>
            <w:tcW w:w="9180" w:type="dxa"/>
            <w:shd w:val="clear" w:color="auto" w:fill="FFFFFF"/>
          </w:tcPr>
          <w:p w:rsidR="006B5138" w:rsidRDefault="006B5138" w:rsidP="00A31EE3">
            <w:pPr>
              <w:spacing w:after="0" w:line="240" w:lineRule="auto"/>
              <w:ind w:right="78"/>
            </w:pPr>
            <w:r>
              <w:rPr>
                <w:b/>
                <w:sz w:val="20"/>
                <w:szCs w:val="20"/>
              </w:rPr>
              <w:t>Engaged Learning</w:t>
            </w:r>
          </w:p>
          <w:p w:rsidR="006B5138" w:rsidRDefault="006B5138" w:rsidP="00A31EE3">
            <w:pPr>
              <w:spacing w:after="0" w:line="240" w:lineRule="auto"/>
              <w:ind w:right="78"/>
            </w:pPr>
            <w:r>
              <w:rPr>
                <w:i/>
                <w:sz w:val="18"/>
                <w:szCs w:val="18"/>
              </w:rPr>
              <w:t>Provide an engaging, rigorous, and relevant program to meet the academic, social, and emotional needs of each student.</w:t>
            </w:r>
          </w:p>
        </w:tc>
      </w:tr>
      <w:tr w:rsidR="006B5138" w:rsidTr="00A31EE3">
        <w:trPr>
          <w:jc w:val="center"/>
        </w:trPr>
        <w:tc>
          <w:tcPr>
            <w:tcW w:w="2030" w:type="dxa"/>
            <w:shd w:val="clear" w:color="auto" w:fill="FFFFFF"/>
          </w:tcPr>
          <w:p w:rsidR="006B5138" w:rsidRDefault="006B5138" w:rsidP="00A31EE3">
            <w:pPr>
              <w:spacing w:after="0" w:line="240" w:lineRule="auto"/>
            </w:pPr>
            <w:r>
              <w:rPr>
                <w:b/>
                <w:sz w:val="20"/>
                <w:szCs w:val="20"/>
              </w:rPr>
              <w:t>Strategic Initiative| 2</w:t>
            </w:r>
          </w:p>
          <w:p w:rsidR="006B5138" w:rsidRDefault="006B5138" w:rsidP="00A31EE3">
            <w:pPr>
              <w:spacing w:after="0" w:line="240" w:lineRule="auto"/>
            </w:pPr>
          </w:p>
          <w:p w:rsidR="006B5138" w:rsidRDefault="006B5138" w:rsidP="00A31EE3">
            <w:pPr>
              <w:spacing w:after="0" w:line="240" w:lineRule="auto"/>
            </w:pPr>
            <w:r>
              <w:rPr>
                <w:b/>
                <w:sz w:val="20"/>
                <w:szCs w:val="20"/>
              </w:rPr>
              <w:t>Strategic Initiative| 4</w:t>
            </w:r>
          </w:p>
        </w:tc>
        <w:tc>
          <w:tcPr>
            <w:tcW w:w="9180" w:type="dxa"/>
            <w:shd w:val="clear" w:color="auto" w:fill="FFFFFF"/>
          </w:tcPr>
          <w:p w:rsidR="006B5138" w:rsidRDefault="006B5138" w:rsidP="00A31EE3">
            <w:pPr>
              <w:spacing w:after="0" w:line="240" w:lineRule="auto"/>
              <w:ind w:right="78"/>
            </w:pPr>
            <w:r>
              <w:rPr>
                <w:b/>
                <w:color w:val="222222"/>
                <w:sz w:val="20"/>
                <w:szCs w:val="20"/>
              </w:rPr>
              <w:t>Social Emotional Learning</w:t>
            </w:r>
            <w:r>
              <w:rPr>
                <w:i/>
                <w:color w:val="222222"/>
                <w:sz w:val="18"/>
                <w:szCs w:val="18"/>
              </w:rPr>
              <w:t xml:space="preserve"> - Develop a PK-12 systematic approach to building student and teacher capacity for social and emotional learning.</w:t>
            </w:r>
          </w:p>
          <w:p w:rsidR="006B5138" w:rsidRDefault="006B5138" w:rsidP="00A31EE3">
            <w:pPr>
              <w:spacing w:after="0" w:line="240" w:lineRule="auto"/>
              <w:ind w:right="78"/>
            </w:pPr>
            <w:r>
              <w:rPr>
                <w:b/>
                <w:sz w:val="20"/>
                <w:szCs w:val="20"/>
              </w:rPr>
              <w:t xml:space="preserve">Teacher Capacity – </w:t>
            </w:r>
            <w:r>
              <w:rPr>
                <w:i/>
                <w:sz w:val="18"/>
                <w:szCs w:val="18"/>
              </w:rPr>
              <w:t xml:space="preserve">Provide professional development to support engaged academic and social emotional learning. </w:t>
            </w:r>
          </w:p>
        </w:tc>
      </w:tr>
    </w:tbl>
    <w:p w:rsidR="00A31EE3" w:rsidRDefault="00A31EE3" w:rsidP="00A31EE3">
      <w:pPr>
        <w:spacing w:after="0" w:line="240" w:lineRule="auto"/>
      </w:pPr>
    </w:p>
    <w:tbl>
      <w:tblPr>
        <w:tblW w:w="11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585"/>
        <w:gridCol w:w="1650"/>
        <w:gridCol w:w="720"/>
        <w:gridCol w:w="720"/>
        <w:gridCol w:w="630"/>
        <w:gridCol w:w="960"/>
      </w:tblGrid>
      <w:tr w:rsidR="006B5138" w:rsidTr="00A31EE3">
        <w:trPr>
          <w:jc w:val="center"/>
        </w:trPr>
        <w:tc>
          <w:tcPr>
            <w:tcW w:w="11265" w:type="dxa"/>
            <w:gridSpan w:val="6"/>
            <w:tcBorders>
              <w:bottom w:val="single" w:sz="4" w:space="0" w:color="000000"/>
            </w:tcBorders>
            <w:shd w:val="clear" w:color="auto" w:fill="F2DCDB"/>
            <w:vAlign w:val="center"/>
          </w:tcPr>
          <w:p w:rsidR="006B5138" w:rsidRDefault="006B5138" w:rsidP="00A31EE3">
            <w:pPr>
              <w:spacing w:after="0" w:line="240" w:lineRule="auto"/>
              <w:jc w:val="center"/>
            </w:pPr>
            <w:r>
              <w:rPr>
                <w:rFonts w:ascii="Cambria" w:eastAsia="Cambria" w:hAnsi="Cambria" w:cs="Cambria"/>
                <w:b/>
                <w:sz w:val="20"/>
                <w:szCs w:val="20"/>
              </w:rPr>
              <w:t>Monitoring Progress Using Process Benchmark</w:t>
            </w:r>
          </w:p>
          <w:p w:rsidR="006B5138" w:rsidRDefault="006B5138" w:rsidP="00A31EE3">
            <w:pPr>
              <w:spacing w:after="0" w:line="240" w:lineRule="auto"/>
              <w:jc w:val="center"/>
            </w:pPr>
            <w:r>
              <w:rPr>
                <w:rFonts w:ascii="Cambria" w:eastAsia="Cambria" w:hAnsi="Cambria" w:cs="Cambria"/>
                <w:i/>
                <w:sz w:val="20"/>
                <w:szCs w:val="20"/>
              </w:rPr>
              <w:t>What will be done, when, and by whom</w:t>
            </w:r>
          </w:p>
        </w:tc>
      </w:tr>
      <w:tr w:rsidR="006B5138" w:rsidTr="0080587E">
        <w:trPr>
          <w:jc w:val="center"/>
        </w:trPr>
        <w:tc>
          <w:tcPr>
            <w:tcW w:w="6585" w:type="dxa"/>
            <w:shd w:val="clear" w:color="auto" w:fill="FFFFCC"/>
            <w:vAlign w:val="center"/>
          </w:tcPr>
          <w:p w:rsidR="006B5138" w:rsidRDefault="006B5138" w:rsidP="00A31EE3">
            <w:pPr>
              <w:spacing w:after="0" w:line="240" w:lineRule="auto"/>
              <w:ind w:left="270" w:hanging="270"/>
            </w:pPr>
            <w:r>
              <w:rPr>
                <w:b/>
                <w:sz w:val="20"/>
                <w:szCs w:val="20"/>
              </w:rPr>
              <w:t>Develop social emotional resiliency of all our students</w:t>
            </w:r>
          </w:p>
        </w:tc>
        <w:tc>
          <w:tcPr>
            <w:tcW w:w="1650" w:type="dxa"/>
            <w:shd w:val="clear" w:color="auto" w:fill="FFFFCC"/>
            <w:vAlign w:val="center"/>
          </w:tcPr>
          <w:p w:rsidR="006B5138" w:rsidRDefault="006B5138" w:rsidP="00A31EE3">
            <w:pPr>
              <w:spacing w:after="0" w:line="240" w:lineRule="auto"/>
              <w:jc w:val="center"/>
            </w:pPr>
            <w:r>
              <w:rPr>
                <w:b/>
                <w:sz w:val="18"/>
                <w:szCs w:val="18"/>
              </w:rPr>
              <w:t>Person Responsible</w:t>
            </w:r>
          </w:p>
        </w:tc>
        <w:tc>
          <w:tcPr>
            <w:tcW w:w="720" w:type="dxa"/>
            <w:shd w:val="clear" w:color="auto" w:fill="FFFFCC"/>
            <w:vAlign w:val="center"/>
          </w:tcPr>
          <w:p w:rsidR="006B5138" w:rsidRDefault="006B5138" w:rsidP="00A31EE3">
            <w:pPr>
              <w:spacing w:after="0" w:line="240" w:lineRule="auto"/>
              <w:jc w:val="center"/>
            </w:pPr>
            <w:r>
              <w:rPr>
                <w:b/>
                <w:sz w:val="18"/>
                <w:szCs w:val="18"/>
              </w:rPr>
              <w:t>2017</w:t>
            </w:r>
          </w:p>
          <w:p w:rsidR="006B5138" w:rsidRDefault="006B5138" w:rsidP="00A31EE3">
            <w:pPr>
              <w:spacing w:after="0" w:line="240" w:lineRule="auto"/>
              <w:jc w:val="center"/>
            </w:pPr>
            <w:r>
              <w:rPr>
                <w:b/>
                <w:sz w:val="18"/>
                <w:szCs w:val="18"/>
              </w:rPr>
              <w:t>2018</w:t>
            </w:r>
          </w:p>
        </w:tc>
        <w:tc>
          <w:tcPr>
            <w:tcW w:w="720" w:type="dxa"/>
            <w:shd w:val="clear" w:color="auto" w:fill="FFFFCC"/>
            <w:vAlign w:val="center"/>
          </w:tcPr>
          <w:p w:rsidR="006B5138" w:rsidRDefault="006B5138" w:rsidP="00A31EE3">
            <w:pPr>
              <w:spacing w:after="0" w:line="240" w:lineRule="auto"/>
              <w:jc w:val="center"/>
            </w:pPr>
            <w:r>
              <w:rPr>
                <w:b/>
                <w:sz w:val="18"/>
                <w:szCs w:val="18"/>
              </w:rPr>
              <w:t>2018</w:t>
            </w:r>
          </w:p>
          <w:p w:rsidR="006B5138" w:rsidRDefault="006B5138" w:rsidP="00A31EE3">
            <w:pPr>
              <w:spacing w:after="0" w:line="240" w:lineRule="auto"/>
              <w:jc w:val="center"/>
            </w:pPr>
            <w:r>
              <w:rPr>
                <w:b/>
                <w:sz w:val="18"/>
                <w:szCs w:val="18"/>
              </w:rPr>
              <w:t>2019</w:t>
            </w:r>
          </w:p>
        </w:tc>
        <w:tc>
          <w:tcPr>
            <w:tcW w:w="630" w:type="dxa"/>
            <w:shd w:val="clear" w:color="auto" w:fill="FFFFCC"/>
            <w:vAlign w:val="center"/>
          </w:tcPr>
          <w:p w:rsidR="006B5138" w:rsidRDefault="006B5138" w:rsidP="00A31EE3">
            <w:pPr>
              <w:spacing w:after="0" w:line="240" w:lineRule="auto"/>
              <w:jc w:val="center"/>
            </w:pPr>
            <w:r>
              <w:rPr>
                <w:b/>
                <w:sz w:val="18"/>
                <w:szCs w:val="18"/>
              </w:rPr>
              <w:t>2019</w:t>
            </w:r>
          </w:p>
          <w:p w:rsidR="006B5138" w:rsidRDefault="006B5138" w:rsidP="00A31EE3">
            <w:pPr>
              <w:spacing w:after="0" w:line="240" w:lineRule="auto"/>
              <w:jc w:val="center"/>
            </w:pPr>
            <w:r>
              <w:rPr>
                <w:b/>
                <w:sz w:val="18"/>
                <w:szCs w:val="18"/>
              </w:rPr>
              <w:t>2020</w:t>
            </w:r>
          </w:p>
        </w:tc>
        <w:tc>
          <w:tcPr>
            <w:tcW w:w="960" w:type="dxa"/>
            <w:shd w:val="clear" w:color="auto" w:fill="FFFFCC"/>
            <w:vAlign w:val="center"/>
          </w:tcPr>
          <w:p w:rsidR="006B5138" w:rsidRDefault="006B5138" w:rsidP="00A31EE3">
            <w:pPr>
              <w:spacing w:after="0" w:line="240" w:lineRule="auto"/>
              <w:jc w:val="center"/>
            </w:pPr>
            <w:r>
              <w:rPr>
                <w:b/>
                <w:sz w:val="18"/>
                <w:szCs w:val="18"/>
              </w:rPr>
              <w:t>Status</w:t>
            </w:r>
          </w:p>
        </w:tc>
      </w:tr>
      <w:tr w:rsidR="006B5138" w:rsidTr="00A31EE3">
        <w:trPr>
          <w:jc w:val="center"/>
        </w:trPr>
        <w:tc>
          <w:tcPr>
            <w:tcW w:w="6585" w:type="dxa"/>
          </w:tcPr>
          <w:p w:rsidR="006B5138" w:rsidRDefault="006B5138" w:rsidP="00A31EE3">
            <w:pPr>
              <w:spacing w:after="0" w:line="240" w:lineRule="auto"/>
              <w:ind w:hanging="26"/>
            </w:pPr>
            <w:r>
              <w:rPr>
                <w:sz w:val="20"/>
                <w:szCs w:val="20"/>
              </w:rPr>
              <w:t>Ensure school practices and instructional strat</w:t>
            </w:r>
            <w:r w:rsidR="00A31EE3">
              <w:rPr>
                <w:sz w:val="20"/>
                <w:szCs w:val="20"/>
              </w:rPr>
              <w:t xml:space="preserve">egies are inclusive, responsive </w:t>
            </w:r>
            <w:r>
              <w:rPr>
                <w:sz w:val="20"/>
                <w:szCs w:val="20"/>
              </w:rPr>
              <w:t>and respectful of the academic strengths and culture of students and staff.</w:t>
            </w:r>
          </w:p>
        </w:tc>
        <w:tc>
          <w:tcPr>
            <w:tcW w:w="1650" w:type="dxa"/>
          </w:tcPr>
          <w:p w:rsidR="006B5138" w:rsidRDefault="006B5138" w:rsidP="00A31EE3">
            <w:pPr>
              <w:spacing w:after="0" w:line="240" w:lineRule="auto"/>
            </w:pPr>
            <w:r>
              <w:rPr>
                <w:sz w:val="18"/>
                <w:szCs w:val="18"/>
              </w:rPr>
              <w:t>Guidance</w:t>
            </w:r>
          </w:p>
          <w:p w:rsidR="006B5138" w:rsidRDefault="006B5138" w:rsidP="00A31EE3">
            <w:pPr>
              <w:spacing w:after="0" w:line="240" w:lineRule="auto"/>
            </w:pPr>
            <w:r>
              <w:rPr>
                <w:sz w:val="18"/>
                <w:szCs w:val="18"/>
              </w:rPr>
              <w:t>BHS Staff</w:t>
            </w:r>
          </w:p>
          <w:p w:rsidR="006B5138" w:rsidRDefault="006B5138" w:rsidP="00A31EE3">
            <w:pPr>
              <w:spacing w:after="0" w:line="240" w:lineRule="auto"/>
            </w:pPr>
            <w:r>
              <w:rPr>
                <w:sz w:val="18"/>
                <w:szCs w:val="18"/>
              </w:rPr>
              <w:t>BHS ILT</w:t>
            </w:r>
          </w:p>
        </w:tc>
        <w:tc>
          <w:tcPr>
            <w:tcW w:w="720" w:type="dxa"/>
            <w:shd w:val="clear" w:color="auto" w:fill="EFEFEF"/>
            <w:vAlign w:val="center"/>
          </w:tcPr>
          <w:p w:rsidR="006B5138" w:rsidRDefault="006B5138" w:rsidP="00A31EE3">
            <w:pPr>
              <w:spacing w:after="0" w:line="240" w:lineRule="auto"/>
              <w:ind w:hanging="25"/>
              <w:jc w:val="center"/>
            </w:pPr>
          </w:p>
        </w:tc>
        <w:tc>
          <w:tcPr>
            <w:tcW w:w="720" w:type="dxa"/>
            <w:vAlign w:val="center"/>
          </w:tcPr>
          <w:p w:rsidR="006B5138" w:rsidRDefault="006B5138" w:rsidP="00A31EE3">
            <w:pPr>
              <w:spacing w:after="0" w:line="240" w:lineRule="auto"/>
              <w:ind w:hanging="25"/>
              <w:jc w:val="center"/>
            </w:pPr>
            <w:r>
              <w:rPr>
                <w:sz w:val="16"/>
                <w:szCs w:val="16"/>
              </w:rPr>
              <w:t>X</w:t>
            </w:r>
          </w:p>
        </w:tc>
        <w:tc>
          <w:tcPr>
            <w:tcW w:w="630" w:type="dxa"/>
            <w:vAlign w:val="center"/>
          </w:tcPr>
          <w:p w:rsidR="006B5138" w:rsidRDefault="006B5138" w:rsidP="00A31EE3">
            <w:pPr>
              <w:spacing w:after="0" w:line="240" w:lineRule="auto"/>
              <w:ind w:hanging="25"/>
              <w:jc w:val="center"/>
            </w:pPr>
            <w:r>
              <w:rPr>
                <w:sz w:val="16"/>
                <w:szCs w:val="16"/>
              </w:rPr>
              <w:t>X</w:t>
            </w:r>
          </w:p>
        </w:tc>
        <w:tc>
          <w:tcPr>
            <w:tcW w:w="960" w:type="dxa"/>
            <w:vAlign w:val="center"/>
          </w:tcPr>
          <w:p w:rsidR="006B5138" w:rsidRDefault="006B5138" w:rsidP="00A31EE3">
            <w:pPr>
              <w:spacing w:after="0" w:line="240" w:lineRule="auto"/>
              <w:jc w:val="center"/>
            </w:pPr>
            <w:r>
              <w:rPr>
                <w:sz w:val="18"/>
                <w:szCs w:val="18"/>
              </w:rPr>
              <w:t>Ongoing</w:t>
            </w:r>
          </w:p>
        </w:tc>
      </w:tr>
      <w:tr w:rsidR="006B5138" w:rsidTr="00A31EE3">
        <w:trPr>
          <w:jc w:val="center"/>
        </w:trPr>
        <w:tc>
          <w:tcPr>
            <w:tcW w:w="6585" w:type="dxa"/>
          </w:tcPr>
          <w:p w:rsidR="006B5138" w:rsidRDefault="006B5138" w:rsidP="00A31EE3">
            <w:pPr>
              <w:spacing w:after="0" w:line="240" w:lineRule="auto"/>
            </w:pPr>
            <w:r>
              <w:rPr>
                <w:sz w:val="20"/>
                <w:szCs w:val="20"/>
              </w:rPr>
              <w:t>Ensure that the 21</w:t>
            </w:r>
            <w:r>
              <w:rPr>
                <w:sz w:val="20"/>
                <w:szCs w:val="20"/>
                <w:vertAlign w:val="superscript"/>
              </w:rPr>
              <w:t>st</w:t>
            </w:r>
            <w:r>
              <w:rPr>
                <w:sz w:val="20"/>
                <w:szCs w:val="20"/>
              </w:rPr>
              <w:t xml:space="preserve"> Century Learning Expectations of character, respect, and empathy are the basis of actions and decisions by students, staff, and parents. </w:t>
            </w:r>
          </w:p>
        </w:tc>
        <w:tc>
          <w:tcPr>
            <w:tcW w:w="1650" w:type="dxa"/>
          </w:tcPr>
          <w:p w:rsidR="006B5138" w:rsidRDefault="006B5138" w:rsidP="00A31EE3">
            <w:pPr>
              <w:spacing w:after="0" w:line="240" w:lineRule="auto"/>
            </w:pPr>
            <w:r>
              <w:rPr>
                <w:sz w:val="18"/>
                <w:szCs w:val="18"/>
              </w:rPr>
              <w:t>BHS Staff</w:t>
            </w:r>
          </w:p>
          <w:p w:rsidR="006B5138" w:rsidRDefault="006B5138" w:rsidP="00A31EE3">
            <w:pPr>
              <w:spacing w:after="0" w:line="240" w:lineRule="auto"/>
            </w:pPr>
            <w:r>
              <w:rPr>
                <w:sz w:val="18"/>
                <w:szCs w:val="18"/>
              </w:rPr>
              <w:t>BHS ILT</w:t>
            </w:r>
          </w:p>
          <w:p w:rsidR="006B5138" w:rsidRDefault="006B5138" w:rsidP="00A31EE3">
            <w:pPr>
              <w:spacing w:after="0" w:line="240" w:lineRule="auto"/>
            </w:pPr>
            <w:r>
              <w:rPr>
                <w:sz w:val="18"/>
                <w:szCs w:val="18"/>
              </w:rPr>
              <w:t>BHS Parents</w:t>
            </w:r>
          </w:p>
        </w:tc>
        <w:tc>
          <w:tcPr>
            <w:tcW w:w="720" w:type="dxa"/>
            <w:shd w:val="clear" w:color="auto" w:fill="EFEFEF"/>
            <w:vAlign w:val="center"/>
          </w:tcPr>
          <w:p w:rsidR="006B5138" w:rsidRDefault="006B5138" w:rsidP="00A31EE3">
            <w:pPr>
              <w:spacing w:after="0" w:line="240" w:lineRule="auto"/>
              <w:ind w:hanging="25"/>
              <w:jc w:val="center"/>
            </w:pPr>
          </w:p>
        </w:tc>
        <w:tc>
          <w:tcPr>
            <w:tcW w:w="720" w:type="dxa"/>
            <w:vAlign w:val="center"/>
          </w:tcPr>
          <w:p w:rsidR="006B5138" w:rsidRDefault="006B5138" w:rsidP="00A31EE3">
            <w:pPr>
              <w:spacing w:after="0" w:line="240" w:lineRule="auto"/>
              <w:ind w:hanging="25"/>
              <w:jc w:val="center"/>
            </w:pPr>
            <w:r>
              <w:rPr>
                <w:sz w:val="16"/>
                <w:szCs w:val="16"/>
              </w:rPr>
              <w:t>X</w:t>
            </w:r>
          </w:p>
        </w:tc>
        <w:tc>
          <w:tcPr>
            <w:tcW w:w="630" w:type="dxa"/>
            <w:vAlign w:val="center"/>
          </w:tcPr>
          <w:p w:rsidR="006B5138" w:rsidRDefault="006B5138" w:rsidP="00A31EE3">
            <w:pPr>
              <w:spacing w:after="0" w:line="240" w:lineRule="auto"/>
              <w:ind w:hanging="25"/>
              <w:jc w:val="center"/>
            </w:pPr>
            <w:r>
              <w:rPr>
                <w:sz w:val="16"/>
                <w:szCs w:val="16"/>
              </w:rPr>
              <w:t>X</w:t>
            </w:r>
          </w:p>
        </w:tc>
        <w:tc>
          <w:tcPr>
            <w:tcW w:w="960" w:type="dxa"/>
            <w:vAlign w:val="center"/>
          </w:tcPr>
          <w:p w:rsidR="006B5138" w:rsidRDefault="006B5138" w:rsidP="00A31EE3">
            <w:pPr>
              <w:spacing w:after="0" w:line="240" w:lineRule="auto"/>
              <w:jc w:val="center"/>
            </w:pPr>
            <w:r>
              <w:rPr>
                <w:sz w:val="18"/>
                <w:szCs w:val="18"/>
              </w:rPr>
              <w:t>Planned</w:t>
            </w:r>
          </w:p>
        </w:tc>
      </w:tr>
      <w:tr w:rsidR="006B5138" w:rsidTr="00A31EE3">
        <w:trPr>
          <w:jc w:val="center"/>
        </w:trPr>
        <w:tc>
          <w:tcPr>
            <w:tcW w:w="6585" w:type="dxa"/>
          </w:tcPr>
          <w:p w:rsidR="006B5138" w:rsidRDefault="006B5138" w:rsidP="00A31EE3">
            <w:pPr>
              <w:spacing w:after="0" w:line="240" w:lineRule="auto"/>
              <w:ind w:hanging="26"/>
            </w:pPr>
            <w:r>
              <w:rPr>
                <w:sz w:val="20"/>
                <w:szCs w:val="20"/>
              </w:rPr>
              <w:t>Develop and implement school-wide and departmental rubrics that address the 21</w:t>
            </w:r>
            <w:r>
              <w:rPr>
                <w:sz w:val="20"/>
                <w:szCs w:val="20"/>
                <w:vertAlign w:val="superscript"/>
              </w:rPr>
              <w:t>st</w:t>
            </w:r>
            <w:r>
              <w:rPr>
                <w:sz w:val="20"/>
                <w:szCs w:val="20"/>
              </w:rPr>
              <w:t xml:space="preserve"> Century Learning Expectations of character, respect, and empathy.</w:t>
            </w:r>
          </w:p>
        </w:tc>
        <w:tc>
          <w:tcPr>
            <w:tcW w:w="1650" w:type="dxa"/>
          </w:tcPr>
          <w:p w:rsidR="006B5138" w:rsidRDefault="006B5138" w:rsidP="00A31EE3">
            <w:pPr>
              <w:spacing w:after="0" w:line="240" w:lineRule="auto"/>
            </w:pPr>
            <w:r>
              <w:rPr>
                <w:sz w:val="18"/>
                <w:szCs w:val="18"/>
              </w:rPr>
              <w:t>BHS Staff</w:t>
            </w:r>
          </w:p>
          <w:p w:rsidR="006B5138" w:rsidRDefault="006B5138" w:rsidP="00A31EE3">
            <w:pPr>
              <w:spacing w:after="0" w:line="240" w:lineRule="auto"/>
            </w:pPr>
            <w:r>
              <w:rPr>
                <w:sz w:val="18"/>
                <w:szCs w:val="18"/>
              </w:rPr>
              <w:t>BHS ILT</w:t>
            </w:r>
          </w:p>
        </w:tc>
        <w:tc>
          <w:tcPr>
            <w:tcW w:w="720" w:type="dxa"/>
            <w:shd w:val="clear" w:color="auto" w:fill="EFEFEF"/>
            <w:vAlign w:val="center"/>
          </w:tcPr>
          <w:p w:rsidR="006B5138" w:rsidRDefault="006B5138" w:rsidP="00A31EE3">
            <w:pPr>
              <w:spacing w:after="0" w:line="240" w:lineRule="auto"/>
              <w:ind w:hanging="25"/>
              <w:jc w:val="center"/>
            </w:pPr>
          </w:p>
        </w:tc>
        <w:tc>
          <w:tcPr>
            <w:tcW w:w="720" w:type="dxa"/>
            <w:shd w:val="clear" w:color="auto" w:fill="EFEFEF"/>
            <w:vAlign w:val="center"/>
          </w:tcPr>
          <w:p w:rsidR="006B5138" w:rsidRDefault="006B5138" w:rsidP="00A31EE3">
            <w:pPr>
              <w:spacing w:after="0" w:line="240" w:lineRule="auto"/>
              <w:ind w:hanging="25"/>
              <w:jc w:val="center"/>
            </w:pPr>
          </w:p>
        </w:tc>
        <w:tc>
          <w:tcPr>
            <w:tcW w:w="630" w:type="dxa"/>
            <w:vAlign w:val="center"/>
          </w:tcPr>
          <w:p w:rsidR="006B5138" w:rsidRDefault="006B5138" w:rsidP="00A31EE3">
            <w:pPr>
              <w:spacing w:after="0" w:line="240" w:lineRule="auto"/>
              <w:ind w:hanging="25"/>
              <w:jc w:val="center"/>
            </w:pPr>
            <w:r>
              <w:rPr>
                <w:sz w:val="16"/>
                <w:szCs w:val="16"/>
              </w:rPr>
              <w:t>X</w:t>
            </w:r>
          </w:p>
        </w:tc>
        <w:tc>
          <w:tcPr>
            <w:tcW w:w="960" w:type="dxa"/>
            <w:vAlign w:val="center"/>
          </w:tcPr>
          <w:p w:rsidR="006B5138" w:rsidRDefault="006B5138" w:rsidP="00A31EE3">
            <w:pPr>
              <w:spacing w:after="0" w:line="240" w:lineRule="auto"/>
              <w:jc w:val="center"/>
            </w:pPr>
            <w:r>
              <w:rPr>
                <w:sz w:val="18"/>
                <w:szCs w:val="18"/>
              </w:rPr>
              <w:t>Planned</w:t>
            </w:r>
          </w:p>
        </w:tc>
      </w:tr>
      <w:tr w:rsidR="006B5138" w:rsidTr="00A31EE3">
        <w:trPr>
          <w:jc w:val="center"/>
        </w:trPr>
        <w:tc>
          <w:tcPr>
            <w:tcW w:w="6585" w:type="dxa"/>
          </w:tcPr>
          <w:p w:rsidR="006B5138" w:rsidRDefault="006B5138" w:rsidP="00A31EE3">
            <w:pPr>
              <w:spacing w:after="0" w:line="240" w:lineRule="auto"/>
              <w:ind w:hanging="26"/>
            </w:pPr>
            <w:r>
              <w:rPr>
                <w:sz w:val="20"/>
                <w:szCs w:val="20"/>
              </w:rPr>
              <w:t>Develop programming and curriculum to ensure positive relationships that support a sense of belonging for every student.</w:t>
            </w:r>
          </w:p>
        </w:tc>
        <w:tc>
          <w:tcPr>
            <w:tcW w:w="1650" w:type="dxa"/>
          </w:tcPr>
          <w:p w:rsidR="006B5138" w:rsidRDefault="006B5138" w:rsidP="00A31EE3">
            <w:pPr>
              <w:spacing w:after="0" w:line="240" w:lineRule="auto"/>
            </w:pPr>
            <w:r>
              <w:rPr>
                <w:sz w:val="20"/>
                <w:szCs w:val="20"/>
              </w:rPr>
              <w:t>Guidance</w:t>
            </w:r>
          </w:p>
          <w:p w:rsidR="006B5138" w:rsidRDefault="006B5138" w:rsidP="00A31EE3">
            <w:pPr>
              <w:spacing w:after="0" w:line="240" w:lineRule="auto"/>
            </w:pPr>
            <w:r>
              <w:rPr>
                <w:sz w:val="20"/>
                <w:szCs w:val="20"/>
              </w:rPr>
              <w:t>Wellness Dept</w:t>
            </w:r>
          </w:p>
        </w:tc>
        <w:tc>
          <w:tcPr>
            <w:tcW w:w="720" w:type="dxa"/>
            <w:vAlign w:val="center"/>
          </w:tcPr>
          <w:p w:rsidR="006B5138" w:rsidRDefault="006B5138" w:rsidP="00A31EE3">
            <w:pPr>
              <w:spacing w:after="0" w:line="240" w:lineRule="auto"/>
              <w:ind w:hanging="25"/>
              <w:jc w:val="center"/>
            </w:pPr>
            <w:r>
              <w:rPr>
                <w:sz w:val="16"/>
                <w:szCs w:val="16"/>
              </w:rPr>
              <w:t>X</w:t>
            </w:r>
          </w:p>
        </w:tc>
        <w:tc>
          <w:tcPr>
            <w:tcW w:w="720" w:type="dxa"/>
            <w:vAlign w:val="center"/>
          </w:tcPr>
          <w:p w:rsidR="006B5138" w:rsidRDefault="006B5138" w:rsidP="00A31EE3">
            <w:pPr>
              <w:spacing w:after="0" w:line="240" w:lineRule="auto"/>
              <w:ind w:hanging="25"/>
              <w:jc w:val="center"/>
            </w:pPr>
            <w:r>
              <w:rPr>
                <w:sz w:val="16"/>
                <w:szCs w:val="16"/>
              </w:rPr>
              <w:t>X</w:t>
            </w:r>
          </w:p>
        </w:tc>
        <w:tc>
          <w:tcPr>
            <w:tcW w:w="630" w:type="dxa"/>
            <w:vAlign w:val="center"/>
          </w:tcPr>
          <w:p w:rsidR="006B5138" w:rsidRDefault="006B5138" w:rsidP="00A31EE3">
            <w:pPr>
              <w:spacing w:after="0" w:line="240" w:lineRule="auto"/>
              <w:ind w:hanging="25"/>
              <w:jc w:val="center"/>
            </w:pPr>
            <w:r>
              <w:rPr>
                <w:sz w:val="16"/>
                <w:szCs w:val="16"/>
              </w:rPr>
              <w:t>X</w:t>
            </w:r>
          </w:p>
        </w:tc>
        <w:tc>
          <w:tcPr>
            <w:tcW w:w="960" w:type="dxa"/>
            <w:vAlign w:val="center"/>
          </w:tcPr>
          <w:p w:rsidR="006B5138" w:rsidRDefault="006B5138" w:rsidP="00A31EE3">
            <w:pPr>
              <w:spacing w:after="0" w:line="240" w:lineRule="auto"/>
              <w:jc w:val="center"/>
            </w:pPr>
            <w:r>
              <w:rPr>
                <w:sz w:val="18"/>
                <w:szCs w:val="18"/>
              </w:rPr>
              <w:t>Ongoing</w:t>
            </w:r>
          </w:p>
          <w:p w:rsidR="006B5138" w:rsidRDefault="006B5138" w:rsidP="00A31EE3">
            <w:pPr>
              <w:spacing w:after="0" w:line="240" w:lineRule="auto"/>
              <w:jc w:val="center"/>
            </w:pPr>
          </w:p>
        </w:tc>
      </w:tr>
      <w:tr w:rsidR="006B5138" w:rsidTr="00A31EE3">
        <w:trPr>
          <w:jc w:val="center"/>
        </w:trPr>
        <w:tc>
          <w:tcPr>
            <w:tcW w:w="6585" w:type="dxa"/>
          </w:tcPr>
          <w:p w:rsidR="006B5138" w:rsidRDefault="006B5138" w:rsidP="00A31EE3">
            <w:pPr>
              <w:spacing w:after="0" w:line="240" w:lineRule="auto"/>
            </w:pPr>
            <w:r>
              <w:rPr>
                <w:sz w:val="20"/>
                <w:szCs w:val="20"/>
              </w:rPr>
              <w:t>Continue hosting school-wide assemblies with guest speakers on topics such as anxiety and stress reduction, drunk driving, crisis response, substance abuse, anti-bullying, and other issues which impact high school students.</w:t>
            </w:r>
          </w:p>
        </w:tc>
        <w:tc>
          <w:tcPr>
            <w:tcW w:w="1650" w:type="dxa"/>
          </w:tcPr>
          <w:p w:rsidR="006B5138" w:rsidRDefault="006B5138" w:rsidP="00A31EE3">
            <w:pPr>
              <w:spacing w:after="0" w:line="240" w:lineRule="auto"/>
            </w:pPr>
            <w:r>
              <w:rPr>
                <w:sz w:val="20"/>
                <w:szCs w:val="20"/>
              </w:rPr>
              <w:t>Guidance</w:t>
            </w:r>
          </w:p>
          <w:p w:rsidR="006B5138" w:rsidRDefault="006B5138" w:rsidP="00A31EE3">
            <w:pPr>
              <w:spacing w:after="0" w:line="240" w:lineRule="auto"/>
            </w:pPr>
            <w:r>
              <w:rPr>
                <w:sz w:val="20"/>
                <w:szCs w:val="20"/>
              </w:rPr>
              <w:t>Wellness Dept</w:t>
            </w:r>
          </w:p>
          <w:p w:rsidR="006B5138" w:rsidRDefault="006B5138" w:rsidP="00A31EE3">
            <w:pPr>
              <w:spacing w:after="0" w:line="240" w:lineRule="auto"/>
            </w:pPr>
            <w:r>
              <w:rPr>
                <w:sz w:val="20"/>
                <w:szCs w:val="20"/>
              </w:rPr>
              <w:t>BHS Admin</w:t>
            </w:r>
          </w:p>
        </w:tc>
        <w:tc>
          <w:tcPr>
            <w:tcW w:w="720" w:type="dxa"/>
            <w:vAlign w:val="center"/>
          </w:tcPr>
          <w:p w:rsidR="006B5138" w:rsidRDefault="006B5138" w:rsidP="00A31EE3">
            <w:pPr>
              <w:spacing w:after="0" w:line="240" w:lineRule="auto"/>
              <w:ind w:hanging="25"/>
              <w:jc w:val="center"/>
            </w:pPr>
            <w:r>
              <w:rPr>
                <w:sz w:val="16"/>
                <w:szCs w:val="16"/>
              </w:rPr>
              <w:t>X</w:t>
            </w:r>
          </w:p>
        </w:tc>
        <w:tc>
          <w:tcPr>
            <w:tcW w:w="720" w:type="dxa"/>
            <w:vAlign w:val="center"/>
          </w:tcPr>
          <w:p w:rsidR="006B5138" w:rsidRDefault="006B5138" w:rsidP="00A31EE3">
            <w:pPr>
              <w:spacing w:after="0" w:line="240" w:lineRule="auto"/>
              <w:ind w:hanging="25"/>
              <w:jc w:val="center"/>
            </w:pPr>
            <w:r>
              <w:rPr>
                <w:sz w:val="16"/>
                <w:szCs w:val="16"/>
              </w:rPr>
              <w:t>X</w:t>
            </w:r>
          </w:p>
        </w:tc>
        <w:tc>
          <w:tcPr>
            <w:tcW w:w="630" w:type="dxa"/>
            <w:vAlign w:val="center"/>
          </w:tcPr>
          <w:p w:rsidR="006B5138" w:rsidRDefault="006B5138" w:rsidP="00A31EE3">
            <w:pPr>
              <w:spacing w:after="0" w:line="240" w:lineRule="auto"/>
              <w:ind w:hanging="25"/>
              <w:jc w:val="center"/>
            </w:pPr>
            <w:r>
              <w:rPr>
                <w:sz w:val="16"/>
                <w:szCs w:val="16"/>
              </w:rPr>
              <w:t>X</w:t>
            </w:r>
          </w:p>
        </w:tc>
        <w:tc>
          <w:tcPr>
            <w:tcW w:w="960" w:type="dxa"/>
            <w:vAlign w:val="center"/>
          </w:tcPr>
          <w:p w:rsidR="006B5138" w:rsidRDefault="006B5138" w:rsidP="00A31EE3">
            <w:pPr>
              <w:spacing w:after="0" w:line="240" w:lineRule="auto"/>
              <w:jc w:val="center"/>
            </w:pPr>
            <w:r>
              <w:rPr>
                <w:sz w:val="18"/>
                <w:szCs w:val="18"/>
              </w:rPr>
              <w:t>Ongoing</w:t>
            </w:r>
          </w:p>
        </w:tc>
      </w:tr>
      <w:tr w:rsidR="006B5138" w:rsidTr="0080587E">
        <w:trPr>
          <w:jc w:val="center"/>
        </w:trPr>
        <w:tc>
          <w:tcPr>
            <w:tcW w:w="6585" w:type="dxa"/>
            <w:shd w:val="clear" w:color="auto" w:fill="FFFFCC"/>
            <w:vAlign w:val="center"/>
          </w:tcPr>
          <w:p w:rsidR="006B5138" w:rsidRDefault="006B5138" w:rsidP="00A31EE3">
            <w:pPr>
              <w:spacing w:after="0" w:line="240" w:lineRule="auto"/>
              <w:ind w:left="263" w:hanging="263"/>
            </w:pPr>
            <w:r>
              <w:rPr>
                <w:b/>
                <w:sz w:val="20"/>
                <w:szCs w:val="20"/>
              </w:rPr>
              <w:t>Provide support to our students with social &amp; emotional challenges</w:t>
            </w:r>
          </w:p>
        </w:tc>
        <w:tc>
          <w:tcPr>
            <w:tcW w:w="1650" w:type="dxa"/>
            <w:shd w:val="clear" w:color="auto" w:fill="FFFFCC"/>
            <w:vAlign w:val="center"/>
          </w:tcPr>
          <w:p w:rsidR="006B5138" w:rsidRDefault="006B5138" w:rsidP="00A31EE3">
            <w:pPr>
              <w:spacing w:after="0" w:line="240" w:lineRule="auto"/>
              <w:jc w:val="center"/>
            </w:pPr>
            <w:r>
              <w:rPr>
                <w:b/>
                <w:sz w:val="18"/>
                <w:szCs w:val="18"/>
              </w:rPr>
              <w:t>Person Responsible</w:t>
            </w:r>
          </w:p>
        </w:tc>
        <w:tc>
          <w:tcPr>
            <w:tcW w:w="720" w:type="dxa"/>
            <w:shd w:val="clear" w:color="auto" w:fill="FFFFCC"/>
            <w:vAlign w:val="center"/>
          </w:tcPr>
          <w:p w:rsidR="006B5138" w:rsidRDefault="006B5138" w:rsidP="00A31EE3">
            <w:pPr>
              <w:spacing w:after="0" w:line="240" w:lineRule="auto"/>
              <w:jc w:val="center"/>
            </w:pPr>
            <w:r>
              <w:rPr>
                <w:b/>
                <w:sz w:val="18"/>
                <w:szCs w:val="18"/>
              </w:rPr>
              <w:t>2017</w:t>
            </w:r>
          </w:p>
          <w:p w:rsidR="006B5138" w:rsidRDefault="006B5138" w:rsidP="00A31EE3">
            <w:pPr>
              <w:spacing w:after="0" w:line="240" w:lineRule="auto"/>
              <w:jc w:val="center"/>
            </w:pPr>
            <w:r>
              <w:rPr>
                <w:b/>
                <w:sz w:val="18"/>
                <w:szCs w:val="18"/>
              </w:rPr>
              <w:t>2018</w:t>
            </w:r>
          </w:p>
        </w:tc>
        <w:tc>
          <w:tcPr>
            <w:tcW w:w="720" w:type="dxa"/>
            <w:shd w:val="clear" w:color="auto" w:fill="FFFFCC"/>
            <w:vAlign w:val="center"/>
          </w:tcPr>
          <w:p w:rsidR="006B5138" w:rsidRDefault="006B5138" w:rsidP="00A31EE3">
            <w:pPr>
              <w:spacing w:after="0" w:line="240" w:lineRule="auto"/>
              <w:jc w:val="center"/>
            </w:pPr>
            <w:r>
              <w:rPr>
                <w:b/>
                <w:sz w:val="18"/>
                <w:szCs w:val="18"/>
              </w:rPr>
              <w:t>2018</w:t>
            </w:r>
          </w:p>
          <w:p w:rsidR="006B5138" w:rsidRDefault="006B5138" w:rsidP="00A31EE3">
            <w:pPr>
              <w:spacing w:after="0" w:line="240" w:lineRule="auto"/>
              <w:jc w:val="center"/>
            </w:pPr>
            <w:r>
              <w:rPr>
                <w:b/>
                <w:sz w:val="18"/>
                <w:szCs w:val="18"/>
              </w:rPr>
              <w:t>2019</w:t>
            </w:r>
          </w:p>
        </w:tc>
        <w:tc>
          <w:tcPr>
            <w:tcW w:w="630" w:type="dxa"/>
            <w:shd w:val="clear" w:color="auto" w:fill="FFFFCC"/>
            <w:vAlign w:val="center"/>
          </w:tcPr>
          <w:p w:rsidR="006B5138" w:rsidRDefault="006B5138" w:rsidP="00A31EE3">
            <w:pPr>
              <w:spacing w:after="0" w:line="240" w:lineRule="auto"/>
              <w:jc w:val="center"/>
            </w:pPr>
            <w:r>
              <w:rPr>
                <w:b/>
                <w:sz w:val="18"/>
                <w:szCs w:val="18"/>
              </w:rPr>
              <w:t>2019</w:t>
            </w:r>
          </w:p>
          <w:p w:rsidR="006B5138" w:rsidRDefault="006B5138" w:rsidP="00A31EE3">
            <w:pPr>
              <w:spacing w:after="0" w:line="240" w:lineRule="auto"/>
              <w:jc w:val="center"/>
            </w:pPr>
            <w:r>
              <w:rPr>
                <w:b/>
                <w:sz w:val="18"/>
                <w:szCs w:val="18"/>
              </w:rPr>
              <w:t>2020</w:t>
            </w:r>
          </w:p>
        </w:tc>
        <w:tc>
          <w:tcPr>
            <w:tcW w:w="960" w:type="dxa"/>
            <w:shd w:val="clear" w:color="auto" w:fill="FFFFCC"/>
            <w:vAlign w:val="center"/>
          </w:tcPr>
          <w:p w:rsidR="006B5138" w:rsidRDefault="006B5138" w:rsidP="00A31EE3">
            <w:pPr>
              <w:spacing w:after="0" w:line="240" w:lineRule="auto"/>
              <w:jc w:val="center"/>
            </w:pPr>
            <w:r>
              <w:rPr>
                <w:b/>
                <w:sz w:val="18"/>
                <w:szCs w:val="18"/>
              </w:rPr>
              <w:t>Status</w:t>
            </w:r>
          </w:p>
        </w:tc>
      </w:tr>
      <w:tr w:rsidR="006B5138" w:rsidTr="00A31EE3">
        <w:trPr>
          <w:jc w:val="center"/>
        </w:trPr>
        <w:tc>
          <w:tcPr>
            <w:tcW w:w="6585" w:type="dxa"/>
            <w:shd w:val="clear" w:color="auto" w:fill="FFFFFF"/>
          </w:tcPr>
          <w:p w:rsidR="006B5138" w:rsidRDefault="006B5138" w:rsidP="00A31EE3">
            <w:pPr>
              <w:spacing w:after="0" w:line="240" w:lineRule="auto"/>
            </w:pPr>
            <w:r>
              <w:rPr>
                <w:sz w:val="20"/>
                <w:szCs w:val="20"/>
              </w:rPr>
              <w:t>Develop a departmental goal for counselors to work with MGH and Bridge staff to develop strategies to support Tier 2 students without a diagnosed disability who need support for social-emotional health to achieve their academic potential.</w:t>
            </w:r>
          </w:p>
        </w:tc>
        <w:tc>
          <w:tcPr>
            <w:tcW w:w="1650" w:type="dxa"/>
            <w:shd w:val="clear" w:color="auto" w:fill="FFFFFF"/>
          </w:tcPr>
          <w:p w:rsidR="006B5138" w:rsidRDefault="006B5138" w:rsidP="00A31EE3">
            <w:pPr>
              <w:spacing w:after="0" w:line="240" w:lineRule="auto"/>
            </w:pPr>
            <w:r>
              <w:rPr>
                <w:sz w:val="18"/>
                <w:szCs w:val="18"/>
              </w:rPr>
              <w:t>Guidance</w:t>
            </w:r>
          </w:p>
          <w:p w:rsidR="006B5138" w:rsidRDefault="006B5138" w:rsidP="00A31EE3">
            <w:pPr>
              <w:spacing w:after="0" w:line="240" w:lineRule="auto"/>
            </w:pPr>
            <w:r>
              <w:rPr>
                <w:sz w:val="18"/>
                <w:szCs w:val="18"/>
              </w:rPr>
              <w:t>Bridge Staff</w:t>
            </w:r>
          </w:p>
          <w:p w:rsidR="006B5138" w:rsidRDefault="006B5138" w:rsidP="00A31EE3">
            <w:pPr>
              <w:spacing w:after="0" w:line="240" w:lineRule="auto"/>
            </w:pPr>
            <w:r>
              <w:rPr>
                <w:sz w:val="18"/>
                <w:szCs w:val="18"/>
              </w:rPr>
              <w:t>MGH Staff</w:t>
            </w:r>
          </w:p>
        </w:tc>
        <w:tc>
          <w:tcPr>
            <w:tcW w:w="720" w:type="dxa"/>
            <w:shd w:val="clear" w:color="auto" w:fill="FFFFFF"/>
            <w:vAlign w:val="center"/>
          </w:tcPr>
          <w:p w:rsidR="006B5138" w:rsidRDefault="006B5138" w:rsidP="00A31EE3">
            <w:pPr>
              <w:spacing w:after="0" w:line="240" w:lineRule="auto"/>
              <w:jc w:val="center"/>
            </w:pPr>
            <w:r>
              <w:rPr>
                <w:sz w:val="18"/>
                <w:szCs w:val="18"/>
              </w:rPr>
              <w:t>X</w:t>
            </w:r>
          </w:p>
        </w:tc>
        <w:tc>
          <w:tcPr>
            <w:tcW w:w="720" w:type="dxa"/>
            <w:shd w:val="clear" w:color="auto" w:fill="EFEFEF"/>
            <w:vAlign w:val="center"/>
          </w:tcPr>
          <w:p w:rsidR="006B5138" w:rsidRDefault="006B5138" w:rsidP="00A31EE3">
            <w:pPr>
              <w:spacing w:after="0" w:line="240" w:lineRule="auto"/>
              <w:jc w:val="center"/>
            </w:pPr>
          </w:p>
        </w:tc>
        <w:tc>
          <w:tcPr>
            <w:tcW w:w="630" w:type="dxa"/>
            <w:shd w:val="clear" w:color="auto" w:fill="EFEFEF"/>
            <w:vAlign w:val="center"/>
          </w:tcPr>
          <w:p w:rsidR="006B5138" w:rsidRDefault="006B5138" w:rsidP="00A31EE3">
            <w:pPr>
              <w:spacing w:after="0" w:line="240" w:lineRule="auto"/>
              <w:jc w:val="center"/>
            </w:pPr>
          </w:p>
        </w:tc>
        <w:tc>
          <w:tcPr>
            <w:tcW w:w="960" w:type="dxa"/>
            <w:shd w:val="clear" w:color="auto" w:fill="FFFFFF"/>
            <w:vAlign w:val="center"/>
          </w:tcPr>
          <w:p w:rsidR="006B5138" w:rsidRDefault="006B5138" w:rsidP="00A31EE3">
            <w:pPr>
              <w:spacing w:after="0" w:line="240" w:lineRule="auto"/>
              <w:jc w:val="center"/>
            </w:pPr>
            <w:r>
              <w:rPr>
                <w:sz w:val="18"/>
                <w:szCs w:val="18"/>
              </w:rPr>
              <w:t>Ongoing</w:t>
            </w:r>
          </w:p>
        </w:tc>
      </w:tr>
      <w:tr w:rsidR="006B5138" w:rsidTr="00A31EE3">
        <w:trPr>
          <w:jc w:val="center"/>
        </w:trPr>
        <w:tc>
          <w:tcPr>
            <w:tcW w:w="6585" w:type="dxa"/>
            <w:shd w:val="clear" w:color="auto" w:fill="FFFFFF"/>
          </w:tcPr>
          <w:p w:rsidR="00A31EE3" w:rsidRDefault="006B5138" w:rsidP="00A31EE3">
            <w:pPr>
              <w:spacing w:after="0" w:line="240" w:lineRule="auto"/>
              <w:ind w:left="263" w:hanging="263"/>
              <w:rPr>
                <w:sz w:val="20"/>
                <w:szCs w:val="20"/>
              </w:rPr>
            </w:pPr>
            <w:r>
              <w:rPr>
                <w:sz w:val="20"/>
                <w:szCs w:val="20"/>
              </w:rPr>
              <w:t>Schedule quarterly meetings with guidance, administration, depa</w:t>
            </w:r>
            <w:r w:rsidR="00A31EE3">
              <w:rPr>
                <w:sz w:val="20"/>
                <w:szCs w:val="20"/>
              </w:rPr>
              <w:t>rtment</w:t>
            </w:r>
          </w:p>
          <w:p w:rsidR="006B5138" w:rsidRDefault="006B5138" w:rsidP="00A31EE3">
            <w:pPr>
              <w:spacing w:after="0" w:line="240" w:lineRule="auto"/>
              <w:ind w:left="263" w:hanging="263"/>
            </w:pPr>
            <w:r>
              <w:rPr>
                <w:sz w:val="20"/>
                <w:szCs w:val="20"/>
              </w:rPr>
              <w:t>heads, and teachers to discuss and address the needs of “at-risk” students.</w:t>
            </w:r>
          </w:p>
        </w:tc>
        <w:tc>
          <w:tcPr>
            <w:tcW w:w="1650" w:type="dxa"/>
            <w:shd w:val="clear" w:color="auto" w:fill="FFFFFF"/>
          </w:tcPr>
          <w:p w:rsidR="006B5138" w:rsidRDefault="006B5138" w:rsidP="00A31EE3">
            <w:pPr>
              <w:spacing w:after="0" w:line="240" w:lineRule="auto"/>
            </w:pPr>
            <w:r>
              <w:rPr>
                <w:sz w:val="18"/>
                <w:szCs w:val="18"/>
              </w:rPr>
              <w:t>Bridge Program</w:t>
            </w:r>
          </w:p>
          <w:p w:rsidR="006B5138" w:rsidRDefault="006B5138" w:rsidP="00A31EE3">
            <w:pPr>
              <w:spacing w:after="0" w:line="240" w:lineRule="auto"/>
            </w:pPr>
          </w:p>
        </w:tc>
        <w:tc>
          <w:tcPr>
            <w:tcW w:w="720" w:type="dxa"/>
            <w:shd w:val="clear" w:color="auto" w:fill="FFFFFF"/>
            <w:vAlign w:val="center"/>
          </w:tcPr>
          <w:p w:rsidR="006B5138" w:rsidRDefault="006B5138" w:rsidP="00A31EE3">
            <w:pPr>
              <w:spacing w:after="0" w:line="240" w:lineRule="auto"/>
              <w:jc w:val="center"/>
            </w:pPr>
            <w:r>
              <w:rPr>
                <w:sz w:val="18"/>
                <w:szCs w:val="18"/>
              </w:rPr>
              <w:t>X</w:t>
            </w:r>
          </w:p>
        </w:tc>
        <w:tc>
          <w:tcPr>
            <w:tcW w:w="720" w:type="dxa"/>
            <w:shd w:val="clear" w:color="auto" w:fill="FFFFFF"/>
            <w:vAlign w:val="center"/>
          </w:tcPr>
          <w:p w:rsidR="006B5138" w:rsidRDefault="006B5138" w:rsidP="00A31EE3">
            <w:pPr>
              <w:spacing w:after="0" w:line="240" w:lineRule="auto"/>
              <w:jc w:val="center"/>
            </w:pPr>
            <w:r>
              <w:rPr>
                <w:sz w:val="18"/>
                <w:szCs w:val="18"/>
              </w:rPr>
              <w:t>X</w:t>
            </w:r>
          </w:p>
        </w:tc>
        <w:tc>
          <w:tcPr>
            <w:tcW w:w="630" w:type="dxa"/>
            <w:shd w:val="clear" w:color="auto" w:fill="FFFFFF"/>
            <w:vAlign w:val="center"/>
          </w:tcPr>
          <w:p w:rsidR="006B5138" w:rsidRDefault="006B5138" w:rsidP="00A31EE3">
            <w:pPr>
              <w:spacing w:after="0" w:line="240" w:lineRule="auto"/>
              <w:jc w:val="center"/>
            </w:pPr>
            <w:r>
              <w:rPr>
                <w:sz w:val="18"/>
                <w:szCs w:val="18"/>
              </w:rPr>
              <w:t>X</w:t>
            </w:r>
          </w:p>
        </w:tc>
        <w:tc>
          <w:tcPr>
            <w:tcW w:w="960" w:type="dxa"/>
            <w:shd w:val="clear" w:color="auto" w:fill="FFFFFF"/>
            <w:vAlign w:val="center"/>
          </w:tcPr>
          <w:p w:rsidR="006B5138" w:rsidRDefault="006B5138" w:rsidP="00A31EE3">
            <w:pPr>
              <w:spacing w:after="0" w:line="240" w:lineRule="auto"/>
            </w:pPr>
            <w:r>
              <w:rPr>
                <w:sz w:val="18"/>
                <w:szCs w:val="18"/>
              </w:rPr>
              <w:t>Quarterly</w:t>
            </w:r>
          </w:p>
        </w:tc>
      </w:tr>
      <w:tr w:rsidR="006B5138" w:rsidTr="00A31EE3">
        <w:trPr>
          <w:jc w:val="center"/>
        </w:trPr>
        <w:tc>
          <w:tcPr>
            <w:tcW w:w="6585" w:type="dxa"/>
            <w:shd w:val="clear" w:color="auto" w:fill="FFFFFF"/>
          </w:tcPr>
          <w:p w:rsidR="00A31EE3" w:rsidRDefault="006B5138" w:rsidP="00A31EE3">
            <w:pPr>
              <w:spacing w:after="0" w:line="240" w:lineRule="auto"/>
              <w:ind w:left="263" w:hanging="263"/>
              <w:rPr>
                <w:sz w:val="20"/>
                <w:szCs w:val="20"/>
              </w:rPr>
            </w:pPr>
            <w:r>
              <w:rPr>
                <w:sz w:val="20"/>
                <w:szCs w:val="20"/>
              </w:rPr>
              <w:t xml:space="preserve">Develop and implement strategies designed to improve face-to-face </w:t>
            </w:r>
          </w:p>
          <w:p w:rsidR="006B5138" w:rsidRDefault="006B5138" w:rsidP="00A31EE3">
            <w:pPr>
              <w:spacing w:after="0" w:line="240" w:lineRule="auto"/>
              <w:ind w:left="263" w:hanging="263"/>
            </w:pPr>
            <w:r>
              <w:rPr>
                <w:sz w:val="20"/>
                <w:szCs w:val="20"/>
              </w:rPr>
              <w:t xml:space="preserve">communication between counselors and teachers about student needs. </w:t>
            </w:r>
          </w:p>
        </w:tc>
        <w:tc>
          <w:tcPr>
            <w:tcW w:w="1650" w:type="dxa"/>
            <w:shd w:val="clear" w:color="auto" w:fill="FFFFFF"/>
          </w:tcPr>
          <w:p w:rsidR="006B5138" w:rsidRDefault="006B5138" w:rsidP="00A31EE3">
            <w:pPr>
              <w:spacing w:after="0" w:line="240" w:lineRule="auto"/>
            </w:pPr>
            <w:r>
              <w:rPr>
                <w:sz w:val="18"/>
                <w:szCs w:val="18"/>
              </w:rPr>
              <w:t>BHS ILT</w:t>
            </w:r>
          </w:p>
          <w:p w:rsidR="006B5138" w:rsidRDefault="006B5138" w:rsidP="00A31EE3">
            <w:pPr>
              <w:spacing w:after="0" w:line="240" w:lineRule="auto"/>
            </w:pPr>
            <w:r>
              <w:rPr>
                <w:sz w:val="18"/>
                <w:szCs w:val="18"/>
              </w:rPr>
              <w:t>BHS Staff</w:t>
            </w:r>
          </w:p>
        </w:tc>
        <w:tc>
          <w:tcPr>
            <w:tcW w:w="720" w:type="dxa"/>
            <w:shd w:val="clear" w:color="auto" w:fill="FFFFFF"/>
            <w:vAlign w:val="center"/>
          </w:tcPr>
          <w:p w:rsidR="006B5138" w:rsidRDefault="006B5138" w:rsidP="00A31EE3">
            <w:pPr>
              <w:spacing w:after="0" w:line="240" w:lineRule="auto"/>
              <w:jc w:val="center"/>
            </w:pPr>
            <w:r>
              <w:rPr>
                <w:sz w:val="18"/>
                <w:szCs w:val="18"/>
              </w:rPr>
              <w:t>X</w:t>
            </w:r>
          </w:p>
        </w:tc>
        <w:tc>
          <w:tcPr>
            <w:tcW w:w="720" w:type="dxa"/>
            <w:shd w:val="clear" w:color="auto" w:fill="FFFFFF"/>
            <w:vAlign w:val="center"/>
          </w:tcPr>
          <w:p w:rsidR="006B5138" w:rsidRDefault="006B5138" w:rsidP="00A31EE3">
            <w:pPr>
              <w:spacing w:after="0" w:line="240" w:lineRule="auto"/>
              <w:jc w:val="center"/>
            </w:pPr>
            <w:r>
              <w:rPr>
                <w:sz w:val="18"/>
                <w:szCs w:val="18"/>
              </w:rPr>
              <w:t>X</w:t>
            </w:r>
          </w:p>
        </w:tc>
        <w:tc>
          <w:tcPr>
            <w:tcW w:w="630" w:type="dxa"/>
            <w:shd w:val="clear" w:color="auto" w:fill="FFFFFF"/>
            <w:vAlign w:val="center"/>
          </w:tcPr>
          <w:p w:rsidR="006B5138" w:rsidRDefault="006B5138" w:rsidP="00A31EE3">
            <w:pPr>
              <w:spacing w:after="0" w:line="240" w:lineRule="auto"/>
              <w:jc w:val="center"/>
            </w:pPr>
            <w:r>
              <w:rPr>
                <w:sz w:val="18"/>
                <w:szCs w:val="18"/>
              </w:rPr>
              <w:t>X</w:t>
            </w:r>
          </w:p>
        </w:tc>
        <w:tc>
          <w:tcPr>
            <w:tcW w:w="960" w:type="dxa"/>
            <w:shd w:val="clear" w:color="auto" w:fill="FFFFFF"/>
            <w:vAlign w:val="center"/>
          </w:tcPr>
          <w:p w:rsidR="006B5138" w:rsidRDefault="006B5138" w:rsidP="00A31EE3">
            <w:pPr>
              <w:spacing w:after="0" w:line="240" w:lineRule="auto"/>
              <w:jc w:val="center"/>
            </w:pPr>
            <w:r>
              <w:rPr>
                <w:sz w:val="18"/>
                <w:szCs w:val="18"/>
              </w:rPr>
              <w:t>Ongoing</w:t>
            </w:r>
          </w:p>
        </w:tc>
      </w:tr>
      <w:tr w:rsidR="006B5138" w:rsidTr="0080587E">
        <w:trPr>
          <w:jc w:val="center"/>
        </w:trPr>
        <w:tc>
          <w:tcPr>
            <w:tcW w:w="6585" w:type="dxa"/>
            <w:shd w:val="clear" w:color="auto" w:fill="FFFFCC"/>
            <w:vAlign w:val="center"/>
          </w:tcPr>
          <w:p w:rsidR="006B5138" w:rsidRDefault="006B5138" w:rsidP="00A31EE3">
            <w:pPr>
              <w:spacing w:after="0" w:line="240" w:lineRule="auto"/>
              <w:ind w:left="263" w:hanging="263"/>
            </w:pPr>
            <w:r>
              <w:rPr>
                <w:b/>
                <w:sz w:val="20"/>
                <w:szCs w:val="20"/>
              </w:rPr>
              <w:t>Ensure positive relationships between our students and staff</w:t>
            </w:r>
          </w:p>
        </w:tc>
        <w:tc>
          <w:tcPr>
            <w:tcW w:w="1650" w:type="dxa"/>
            <w:shd w:val="clear" w:color="auto" w:fill="FFFFCC"/>
            <w:vAlign w:val="center"/>
          </w:tcPr>
          <w:p w:rsidR="006B5138" w:rsidRDefault="006B5138" w:rsidP="00A31EE3">
            <w:pPr>
              <w:spacing w:after="0" w:line="240" w:lineRule="auto"/>
              <w:jc w:val="center"/>
            </w:pPr>
            <w:r>
              <w:rPr>
                <w:b/>
                <w:sz w:val="18"/>
                <w:szCs w:val="18"/>
              </w:rPr>
              <w:t>Person Responsible</w:t>
            </w:r>
          </w:p>
        </w:tc>
        <w:tc>
          <w:tcPr>
            <w:tcW w:w="720" w:type="dxa"/>
            <w:shd w:val="clear" w:color="auto" w:fill="FFFFCC"/>
            <w:vAlign w:val="center"/>
          </w:tcPr>
          <w:p w:rsidR="006B5138" w:rsidRDefault="006B5138" w:rsidP="00A31EE3">
            <w:pPr>
              <w:spacing w:after="0" w:line="240" w:lineRule="auto"/>
              <w:jc w:val="center"/>
            </w:pPr>
            <w:r>
              <w:rPr>
                <w:b/>
                <w:sz w:val="18"/>
                <w:szCs w:val="18"/>
              </w:rPr>
              <w:t>2017</w:t>
            </w:r>
          </w:p>
          <w:p w:rsidR="006B5138" w:rsidRDefault="006B5138" w:rsidP="00A31EE3">
            <w:pPr>
              <w:spacing w:after="0" w:line="240" w:lineRule="auto"/>
              <w:jc w:val="center"/>
            </w:pPr>
            <w:r>
              <w:rPr>
                <w:b/>
                <w:sz w:val="18"/>
                <w:szCs w:val="18"/>
              </w:rPr>
              <w:t>2018</w:t>
            </w:r>
          </w:p>
        </w:tc>
        <w:tc>
          <w:tcPr>
            <w:tcW w:w="720" w:type="dxa"/>
            <w:shd w:val="clear" w:color="auto" w:fill="FFFFCC"/>
            <w:vAlign w:val="center"/>
          </w:tcPr>
          <w:p w:rsidR="006B5138" w:rsidRDefault="006B5138" w:rsidP="00A31EE3">
            <w:pPr>
              <w:spacing w:after="0" w:line="240" w:lineRule="auto"/>
              <w:jc w:val="center"/>
            </w:pPr>
            <w:r>
              <w:rPr>
                <w:b/>
                <w:sz w:val="18"/>
                <w:szCs w:val="18"/>
              </w:rPr>
              <w:t>2018</w:t>
            </w:r>
          </w:p>
          <w:p w:rsidR="006B5138" w:rsidRDefault="006B5138" w:rsidP="00A31EE3">
            <w:pPr>
              <w:spacing w:after="0" w:line="240" w:lineRule="auto"/>
              <w:jc w:val="center"/>
            </w:pPr>
            <w:r>
              <w:rPr>
                <w:b/>
                <w:sz w:val="18"/>
                <w:szCs w:val="18"/>
              </w:rPr>
              <w:t>2019</w:t>
            </w:r>
          </w:p>
        </w:tc>
        <w:tc>
          <w:tcPr>
            <w:tcW w:w="630" w:type="dxa"/>
            <w:shd w:val="clear" w:color="auto" w:fill="FFFFCC"/>
            <w:vAlign w:val="center"/>
          </w:tcPr>
          <w:p w:rsidR="006B5138" w:rsidRDefault="006B5138" w:rsidP="00A31EE3">
            <w:pPr>
              <w:spacing w:after="0" w:line="240" w:lineRule="auto"/>
              <w:jc w:val="center"/>
            </w:pPr>
            <w:r>
              <w:rPr>
                <w:b/>
                <w:sz w:val="18"/>
                <w:szCs w:val="18"/>
              </w:rPr>
              <w:t>2019</w:t>
            </w:r>
          </w:p>
          <w:p w:rsidR="006B5138" w:rsidRDefault="006B5138" w:rsidP="00A31EE3">
            <w:pPr>
              <w:spacing w:after="0" w:line="240" w:lineRule="auto"/>
              <w:jc w:val="center"/>
            </w:pPr>
            <w:r>
              <w:rPr>
                <w:b/>
                <w:sz w:val="18"/>
                <w:szCs w:val="18"/>
              </w:rPr>
              <w:t>2020</w:t>
            </w:r>
          </w:p>
        </w:tc>
        <w:tc>
          <w:tcPr>
            <w:tcW w:w="960" w:type="dxa"/>
            <w:shd w:val="clear" w:color="auto" w:fill="FFFFCC"/>
            <w:vAlign w:val="center"/>
          </w:tcPr>
          <w:p w:rsidR="006B5138" w:rsidRDefault="006B5138" w:rsidP="00A31EE3">
            <w:pPr>
              <w:spacing w:after="0" w:line="240" w:lineRule="auto"/>
              <w:jc w:val="center"/>
            </w:pPr>
            <w:r>
              <w:rPr>
                <w:b/>
                <w:sz w:val="18"/>
                <w:szCs w:val="18"/>
              </w:rPr>
              <w:t>Status</w:t>
            </w:r>
          </w:p>
        </w:tc>
      </w:tr>
      <w:tr w:rsidR="006B5138" w:rsidTr="00A31EE3">
        <w:trPr>
          <w:jc w:val="center"/>
        </w:trPr>
        <w:tc>
          <w:tcPr>
            <w:tcW w:w="6585" w:type="dxa"/>
            <w:shd w:val="clear" w:color="auto" w:fill="FFFFFF"/>
          </w:tcPr>
          <w:p w:rsidR="00A31EE3" w:rsidRDefault="006B5138" w:rsidP="00A31EE3">
            <w:pPr>
              <w:spacing w:after="0" w:line="240" w:lineRule="auto"/>
              <w:ind w:left="263" w:hanging="263"/>
              <w:rPr>
                <w:sz w:val="20"/>
                <w:szCs w:val="20"/>
              </w:rPr>
            </w:pPr>
            <w:r>
              <w:rPr>
                <w:sz w:val="20"/>
                <w:szCs w:val="20"/>
              </w:rPr>
              <w:t xml:space="preserve">Develop strategies to determine the number of teachers who connect with </w:t>
            </w:r>
          </w:p>
          <w:p w:rsidR="006B5138" w:rsidRDefault="006B5138" w:rsidP="00A31EE3">
            <w:pPr>
              <w:spacing w:after="0" w:line="240" w:lineRule="auto"/>
              <w:ind w:left="263" w:hanging="263"/>
            </w:pPr>
            <w:r>
              <w:rPr>
                <w:sz w:val="20"/>
                <w:szCs w:val="20"/>
              </w:rPr>
              <w:t xml:space="preserve">students in the overall population on a regular basis, (i.e., Wall of Names).  </w:t>
            </w:r>
          </w:p>
        </w:tc>
        <w:tc>
          <w:tcPr>
            <w:tcW w:w="1650" w:type="dxa"/>
            <w:shd w:val="clear" w:color="auto" w:fill="FFFFFF"/>
          </w:tcPr>
          <w:p w:rsidR="006B5138" w:rsidRDefault="006B5138" w:rsidP="00A31EE3">
            <w:pPr>
              <w:spacing w:after="0" w:line="240" w:lineRule="auto"/>
            </w:pPr>
            <w:r>
              <w:rPr>
                <w:sz w:val="18"/>
                <w:szCs w:val="18"/>
              </w:rPr>
              <w:t>BHS ILT</w:t>
            </w:r>
          </w:p>
          <w:p w:rsidR="006B5138" w:rsidRDefault="006B5138" w:rsidP="00A31EE3">
            <w:pPr>
              <w:spacing w:after="0" w:line="240" w:lineRule="auto"/>
            </w:pPr>
            <w:r>
              <w:rPr>
                <w:sz w:val="18"/>
                <w:szCs w:val="18"/>
              </w:rPr>
              <w:t>BHS Staff</w:t>
            </w:r>
          </w:p>
        </w:tc>
        <w:tc>
          <w:tcPr>
            <w:tcW w:w="720" w:type="dxa"/>
            <w:shd w:val="clear" w:color="auto" w:fill="EFEFEF"/>
            <w:vAlign w:val="center"/>
          </w:tcPr>
          <w:p w:rsidR="006B5138" w:rsidRDefault="006B5138" w:rsidP="00A31EE3">
            <w:pPr>
              <w:spacing w:after="0" w:line="240" w:lineRule="auto"/>
              <w:jc w:val="center"/>
            </w:pPr>
          </w:p>
        </w:tc>
        <w:tc>
          <w:tcPr>
            <w:tcW w:w="720" w:type="dxa"/>
            <w:shd w:val="clear" w:color="auto" w:fill="FFFFFF"/>
            <w:vAlign w:val="center"/>
          </w:tcPr>
          <w:p w:rsidR="006B5138" w:rsidRDefault="006B5138" w:rsidP="00A31EE3">
            <w:pPr>
              <w:spacing w:after="0" w:line="240" w:lineRule="auto"/>
              <w:jc w:val="center"/>
            </w:pPr>
            <w:r>
              <w:rPr>
                <w:sz w:val="18"/>
                <w:szCs w:val="18"/>
              </w:rPr>
              <w:t>X</w:t>
            </w:r>
          </w:p>
        </w:tc>
        <w:tc>
          <w:tcPr>
            <w:tcW w:w="630" w:type="dxa"/>
            <w:shd w:val="clear" w:color="auto" w:fill="FFFFFF"/>
            <w:vAlign w:val="center"/>
          </w:tcPr>
          <w:p w:rsidR="006B5138" w:rsidRDefault="006B5138" w:rsidP="00A31EE3">
            <w:pPr>
              <w:spacing w:after="0" w:line="240" w:lineRule="auto"/>
              <w:jc w:val="center"/>
            </w:pPr>
            <w:r>
              <w:rPr>
                <w:sz w:val="18"/>
                <w:szCs w:val="18"/>
              </w:rPr>
              <w:t>X</w:t>
            </w:r>
          </w:p>
        </w:tc>
        <w:tc>
          <w:tcPr>
            <w:tcW w:w="960" w:type="dxa"/>
            <w:shd w:val="clear" w:color="auto" w:fill="FFFFFF"/>
            <w:vAlign w:val="center"/>
          </w:tcPr>
          <w:p w:rsidR="006B5138" w:rsidRDefault="006B5138" w:rsidP="00A31EE3">
            <w:pPr>
              <w:spacing w:after="0" w:line="240" w:lineRule="auto"/>
              <w:jc w:val="center"/>
            </w:pPr>
            <w:r>
              <w:rPr>
                <w:sz w:val="18"/>
                <w:szCs w:val="18"/>
              </w:rPr>
              <w:t>Ongoing</w:t>
            </w:r>
          </w:p>
        </w:tc>
      </w:tr>
      <w:tr w:rsidR="006B5138" w:rsidTr="00A31EE3">
        <w:trPr>
          <w:jc w:val="center"/>
        </w:trPr>
        <w:tc>
          <w:tcPr>
            <w:tcW w:w="6585" w:type="dxa"/>
            <w:shd w:val="clear" w:color="auto" w:fill="FFFFFF"/>
          </w:tcPr>
          <w:p w:rsidR="00A31EE3" w:rsidRDefault="006B5138" w:rsidP="00A31EE3">
            <w:pPr>
              <w:spacing w:after="0" w:line="240" w:lineRule="auto"/>
              <w:ind w:left="263" w:hanging="263"/>
              <w:rPr>
                <w:sz w:val="20"/>
                <w:szCs w:val="20"/>
              </w:rPr>
            </w:pPr>
            <w:r>
              <w:rPr>
                <w:sz w:val="20"/>
                <w:szCs w:val="20"/>
              </w:rPr>
              <w:t xml:space="preserve">Continue faculty-student activities such as trivia, intramurals/athletics, clubs, </w:t>
            </w:r>
          </w:p>
          <w:p w:rsidR="006B5138" w:rsidRDefault="006B5138" w:rsidP="00A31EE3">
            <w:pPr>
              <w:spacing w:after="0" w:line="240" w:lineRule="auto"/>
              <w:ind w:left="263" w:hanging="263"/>
            </w:pPr>
            <w:r>
              <w:rPr>
                <w:sz w:val="20"/>
                <w:szCs w:val="20"/>
              </w:rPr>
              <w:t xml:space="preserve">activity fairs, etc. </w:t>
            </w:r>
          </w:p>
        </w:tc>
        <w:tc>
          <w:tcPr>
            <w:tcW w:w="1650" w:type="dxa"/>
            <w:shd w:val="clear" w:color="auto" w:fill="FFFFFF"/>
          </w:tcPr>
          <w:p w:rsidR="006B5138" w:rsidRDefault="006B5138" w:rsidP="00A31EE3">
            <w:pPr>
              <w:spacing w:after="0" w:line="240" w:lineRule="auto"/>
            </w:pPr>
            <w:r>
              <w:rPr>
                <w:sz w:val="18"/>
                <w:szCs w:val="18"/>
              </w:rPr>
              <w:t>BHS ILT</w:t>
            </w:r>
          </w:p>
          <w:p w:rsidR="006B5138" w:rsidRDefault="006B5138" w:rsidP="00A31EE3">
            <w:pPr>
              <w:spacing w:after="0" w:line="240" w:lineRule="auto"/>
            </w:pPr>
            <w:r>
              <w:rPr>
                <w:sz w:val="18"/>
                <w:szCs w:val="18"/>
              </w:rPr>
              <w:t>BHS Staff</w:t>
            </w:r>
          </w:p>
        </w:tc>
        <w:tc>
          <w:tcPr>
            <w:tcW w:w="720" w:type="dxa"/>
            <w:shd w:val="clear" w:color="auto" w:fill="FFFFFF"/>
            <w:vAlign w:val="center"/>
          </w:tcPr>
          <w:p w:rsidR="006B5138" w:rsidRDefault="006B5138" w:rsidP="00A31EE3">
            <w:pPr>
              <w:spacing w:after="0" w:line="240" w:lineRule="auto"/>
              <w:jc w:val="center"/>
            </w:pPr>
            <w:r>
              <w:rPr>
                <w:sz w:val="18"/>
                <w:szCs w:val="18"/>
              </w:rPr>
              <w:t>X</w:t>
            </w:r>
          </w:p>
        </w:tc>
        <w:tc>
          <w:tcPr>
            <w:tcW w:w="720" w:type="dxa"/>
            <w:shd w:val="clear" w:color="auto" w:fill="FFFFFF"/>
            <w:vAlign w:val="center"/>
          </w:tcPr>
          <w:p w:rsidR="006B5138" w:rsidRDefault="006B5138" w:rsidP="00A31EE3">
            <w:pPr>
              <w:spacing w:after="0" w:line="240" w:lineRule="auto"/>
              <w:jc w:val="center"/>
            </w:pPr>
            <w:r>
              <w:rPr>
                <w:sz w:val="18"/>
                <w:szCs w:val="18"/>
              </w:rPr>
              <w:t>X</w:t>
            </w:r>
          </w:p>
        </w:tc>
        <w:tc>
          <w:tcPr>
            <w:tcW w:w="630" w:type="dxa"/>
            <w:shd w:val="clear" w:color="auto" w:fill="FFFFFF"/>
            <w:vAlign w:val="center"/>
          </w:tcPr>
          <w:p w:rsidR="006B5138" w:rsidRDefault="006B5138" w:rsidP="00A31EE3">
            <w:pPr>
              <w:spacing w:after="0" w:line="240" w:lineRule="auto"/>
              <w:jc w:val="center"/>
            </w:pPr>
            <w:r>
              <w:rPr>
                <w:sz w:val="18"/>
                <w:szCs w:val="18"/>
              </w:rPr>
              <w:t>X</w:t>
            </w:r>
          </w:p>
        </w:tc>
        <w:tc>
          <w:tcPr>
            <w:tcW w:w="960" w:type="dxa"/>
            <w:shd w:val="clear" w:color="auto" w:fill="FFFFFF"/>
            <w:vAlign w:val="center"/>
          </w:tcPr>
          <w:p w:rsidR="006B5138" w:rsidRDefault="006B5138" w:rsidP="00A31EE3">
            <w:pPr>
              <w:spacing w:after="0" w:line="240" w:lineRule="auto"/>
              <w:jc w:val="center"/>
            </w:pPr>
            <w:r>
              <w:rPr>
                <w:sz w:val="18"/>
                <w:szCs w:val="18"/>
              </w:rPr>
              <w:t>Ongoing</w:t>
            </w:r>
          </w:p>
        </w:tc>
      </w:tr>
      <w:tr w:rsidR="006B5138" w:rsidTr="00A31EE3">
        <w:trPr>
          <w:jc w:val="center"/>
        </w:trPr>
        <w:tc>
          <w:tcPr>
            <w:tcW w:w="6585" w:type="dxa"/>
            <w:shd w:val="clear" w:color="auto" w:fill="FFFFFF"/>
          </w:tcPr>
          <w:p w:rsidR="00A31EE3" w:rsidRDefault="006B5138" w:rsidP="00A31EE3">
            <w:pPr>
              <w:spacing w:after="0" w:line="240" w:lineRule="auto"/>
              <w:ind w:left="263" w:hanging="263"/>
              <w:rPr>
                <w:sz w:val="20"/>
                <w:szCs w:val="20"/>
              </w:rPr>
            </w:pPr>
            <w:r>
              <w:rPr>
                <w:sz w:val="20"/>
                <w:szCs w:val="20"/>
              </w:rPr>
              <w:t xml:space="preserve">Develop activities and programs that provide students with opportunities to </w:t>
            </w:r>
          </w:p>
          <w:p w:rsidR="006B5138" w:rsidRDefault="006B5138" w:rsidP="00A31EE3">
            <w:pPr>
              <w:spacing w:after="0" w:line="240" w:lineRule="auto"/>
              <w:ind w:left="263" w:hanging="263"/>
            </w:pPr>
            <w:r>
              <w:rPr>
                <w:sz w:val="20"/>
                <w:szCs w:val="20"/>
              </w:rPr>
              <w:t xml:space="preserve">connect with, and provide support to, one another. </w:t>
            </w:r>
          </w:p>
        </w:tc>
        <w:tc>
          <w:tcPr>
            <w:tcW w:w="1650" w:type="dxa"/>
            <w:shd w:val="clear" w:color="auto" w:fill="FFFFFF"/>
          </w:tcPr>
          <w:p w:rsidR="006B5138" w:rsidRDefault="006B5138" w:rsidP="00A31EE3">
            <w:pPr>
              <w:spacing w:after="0" w:line="240" w:lineRule="auto"/>
            </w:pPr>
            <w:r>
              <w:rPr>
                <w:sz w:val="18"/>
                <w:szCs w:val="18"/>
              </w:rPr>
              <w:t xml:space="preserve">BHS ILT, Student Mentors, BHS Staff </w:t>
            </w:r>
          </w:p>
        </w:tc>
        <w:tc>
          <w:tcPr>
            <w:tcW w:w="720" w:type="dxa"/>
            <w:shd w:val="clear" w:color="auto" w:fill="FFFFFF"/>
            <w:vAlign w:val="center"/>
          </w:tcPr>
          <w:p w:rsidR="006B5138" w:rsidRDefault="006B5138" w:rsidP="00A31EE3">
            <w:pPr>
              <w:spacing w:after="0" w:line="240" w:lineRule="auto"/>
              <w:jc w:val="center"/>
            </w:pPr>
            <w:r>
              <w:rPr>
                <w:sz w:val="18"/>
                <w:szCs w:val="18"/>
              </w:rPr>
              <w:t>X</w:t>
            </w:r>
          </w:p>
        </w:tc>
        <w:tc>
          <w:tcPr>
            <w:tcW w:w="720" w:type="dxa"/>
            <w:shd w:val="clear" w:color="auto" w:fill="FFFFFF"/>
            <w:vAlign w:val="center"/>
          </w:tcPr>
          <w:p w:rsidR="006B5138" w:rsidRDefault="006B5138" w:rsidP="00A31EE3">
            <w:pPr>
              <w:spacing w:after="0" w:line="240" w:lineRule="auto"/>
              <w:jc w:val="center"/>
            </w:pPr>
            <w:r>
              <w:rPr>
                <w:sz w:val="18"/>
                <w:szCs w:val="18"/>
              </w:rPr>
              <w:t>X</w:t>
            </w:r>
          </w:p>
        </w:tc>
        <w:tc>
          <w:tcPr>
            <w:tcW w:w="630" w:type="dxa"/>
            <w:shd w:val="clear" w:color="auto" w:fill="FFFFFF"/>
            <w:vAlign w:val="center"/>
          </w:tcPr>
          <w:p w:rsidR="006B5138" w:rsidRDefault="006B5138" w:rsidP="00A31EE3">
            <w:pPr>
              <w:spacing w:after="0" w:line="240" w:lineRule="auto"/>
              <w:jc w:val="center"/>
            </w:pPr>
            <w:r>
              <w:rPr>
                <w:sz w:val="18"/>
                <w:szCs w:val="18"/>
              </w:rPr>
              <w:t>X</w:t>
            </w:r>
          </w:p>
        </w:tc>
        <w:tc>
          <w:tcPr>
            <w:tcW w:w="960" w:type="dxa"/>
            <w:shd w:val="clear" w:color="auto" w:fill="FFFFFF"/>
            <w:vAlign w:val="center"/>
          </w:tcPr>
          <w:p w:rsidR="006B5138" w:rsidRDefault="006B5138" w:rsidP="00A31EE3">
            <w:pPr>
              <w:spacing w:after="0" w:line="240" w:lineRule="auto"/>
              <w:jc w:val="center"/>
            </w:pPr>
            <w:r>
              <w:rPr>
                <w:sz w:val="18"/>
                <w:szCs w:val="18"/>
              </w:rPr>
              <w:t>Ongoing</w:t>
            </w:r>
          </w:p>
        </w:tc>
      </w:tr>
      <w:tr w:rsidR="006B5138" w:rsidTr="00A31EE3">
        <w:trPr>
          <w:jc w:val="center"/>
        </w:trPr>
        <w:tc>
          <w:tcPr>
            <w:tcW w:w="6585" w:type="dxa"/>
            <w:shd w:val="clear" w:color="auto" w:fill="FFFFFF"/>
          </w:tcPr>
          <w:p w:rsidR="00A31EE3" w:rsidRDefault="006B5138" w:rsidP="00A31EE3">
            <w:pPr>
              <w:spacing w:after="0" w:line="240" w:lineRule="auto"/>
              <w:ind w:left="263" w:hanging="263"/>
              <w:rPr>
                <w:sz w:val="20"/>
                <w:szCs w:val="20"/>
              </w:rPr>
            </w:pPr>
            <w:r>
              <w:rPr>
                <w:sz w:val="20"/>
                <w:szCs w:val="20"/>
              </w:rPr>
              <w:t xml:space="preserve">Develop activities and programs to provide opportunities for students  to </w:t>
            </w:r>
          </w:p>
          <w:p w:rsidR="006B5138" w:rsidRDefault="006B5138" w:rsidP="00A31EE3">
            <w:pPr>
              <w:spacing w:after="0" w:line="240" w:lineRule="auto"/>
              <w:ind w:left="263" w:hanging="263"/>
            </w:pPr>
            <w:r>
              <w:rPr>
                <w:sz w:val="20"/>
                <w:szCs w:val="20"/>
              </w:rPr>
              <w:t>have a meaningful relationship with at least one adult at BHS.</w:t>
            </w:r>
          </w:p>
        </w:tc>
        <w:tc>
          <w:tcPr>
            <w:tcW w:w="1650" w:type="dxa"/>
            <w:shd w:val="clear" w:color="auto" w:fill="FFFFFF"/>
          </w:tcPr>
          <w:p w:rsidR="006B5138" w:rsidRDefault="006B5138" w:rsidP="00A31EE3">
            <w:pPr>
              <w:spacing w:after="0" w:line="240" w:lineRule="auto"/>
            </w:pPr>
            <w:r>
              <w:rPr>
                <w:sz w:val="18"/>
                <w:szCs w:val="18"/>
              </w:rPr>
              <w:t>BHS ILT, BHS Staff</w:t>
            </w:r>
          </w:p>
          <w:p w:rsidR="006B5138" w:rsidRDefault="006B5138" w:rsidP="00A31EE3">
            <w:pPr>
              <w:spacing w:after="0" w:line="240" w:lineRule="auto"/>
            </w:pPr>
            <w:r>
              <w:rPr>
                <w:sz w:val="18"/>
                <w:szCs w:val="18"/>
              </w:rPr>
              <w:t>Student Groups</w:t>
            </w:r>
          </w:p>
        </w:tc>
        <w:tc>
          <w:tcPr>
            <w:tcW w:w="720" w:type="dxa"/>
            <w:shd w:val="clear" w:color="auto" w:fill="EFEFEF"/>
            <w:vAlign w:val="center"/>
          </w:tcPr>
          <w:p w:rsidR="006B5138" w:rsidRDefault="006B5138" w:rsidP="00A31EE3">
            <w:pPr>
              <w:spacing w:after="0" w:line="240" w:lineRule="auto"/>
              <w:jc w:val="center"/>
            </w:pPr>
          </w:p>
        </w:tc>
        <w:tc>
          <w:tcPr>
            <w:tcW w:w="720" w:type="dxa"/>
            <w:shd w:val="clear" w:color="auto" w:fill="EFEFEF"/>
            <w:vAlign w:val="center"/>
          </w:tcPr>
          <w:p w:rsidR="006B5138" w:rsidRDefault="006B5138" w:rsidP="00A31EE3">
            <w:pPr>
              <w:spacing w:after="0" w:line="240" w:lineRule="auto"/>
              <w:jc w:val="center"/>
            </w:pPr>
          </w:p>
        </w:tc>
        <w:tc>
          <w:tcPr>
            <w:tcW w:w="630" w:type="dxa"/>
            <w:shd w:val="clear" w:color="auto" w:fill="FFFFFF"/>
            <w:vAlign w:val="center"/>
          </w:tcPr>
          <w:p w:rsidR="006B5138" w:rsidRDefault="006B5138" w:rsidP="00A31EE3">
            <w:pPr>
              <w:spacing w:after="0" w:line="240" w:lineRule="auto"/>
              <w:jc w:val="center"/>
            </w:pPr>
            <w:r>
              <w:rPr>
                <w:sz w:val="18"/>
                <w:szCs w:val="18"/>
              </w:rPr>
              <w:t>X</w:t>
            </w:r>
          </w:p>
        </w:tc>
        <w:tc>
          <w:tcPr>
            <w:tcW w:w="960" w:type="dxa"/>
            <w:shd w:val="clear" w:color="auto" w:fill="FFFFFF"/>
            <w:vAlign w:val="center"/>
          </w:tcPr>
          <w:p w:rsidR="006B5138" w:rsidRDefault="006B5138" w:rsidP="00A31EE3">
            <w:pPr>
              <w:spacing w:after="0" w:line="240" w:lineRule="auto"/>
              <w:jc w:val="center"/>
            </w:pPr>
            <w:r>
              <w:rPr>
                <w:sz w:val="18"/>
                <w:szCs w:val="18"/>
              </w:rPr>
              <w:t>Planned</w:t>
            </w:r>
          </w:p>
        </w:tc>
      </w:tr>
      <w:tr w:rsidR="006B5138" w:rsidTr="00A31EE3">
        <w:trPr>
          <w:jc w:val="center"/>
        </w:trPr>
        <w:tc>
          <w:tcPr>
            <w:tcW w:w="6585" w:type="dxa"/>
            <w:shd w:val="clear" w:color="auto" w:fill="FFFFFF"/>
          </w:tcPr>
          <w:p w:rsidR="00A31EE3" w:rsidRDefault="006B5138" w:rsidP="00A31EE3">
            <w:pPr>
              <w:spacing w:after="0" w:line="240" w:lineRule="auto"/>
              <w:ind w:left="263" w:hanging="263"/>
              <w:rPr>
                <w:sz w:val="20"/>
                <w:szCs w:val="20"/>
              </w:rPr>
            </w:pPr>
            <w:r>
              <w:rPr>
                <w:sz w:val="20"/>
                <w:szCs w:val="20"/>
              </w:rPr>
              <w:t xml:space="preserve">Administer student-staff school climate survey to gather data regarding </w:t>
            </w:r>
          </w:p>
          <w:p w:rsidR="006B5138" w:rsidRDefault="006B5138" w:rsidP="00A31EE3">
            <w:pPr>
              <w:spacing w:after="0" w:line="240" w:lineRule="auto"/>
              <w:ind w:left="263" w:hanging="263"/>
              <w:rPr>
                <w:sz w:val="20"/>
                <w:szCs w:val="20"/>
              </w:rPr>
            </w:pPr>
            <w:r>
              <w:rPr>
                <w:sz w:val="20"/>
                <w:szCs w:val="20"/>
              </w:rPr>
              <w:t>student and staff relationships.</w:t>
            </w:r>
          </w:p>
          <w:p w:rsidR="00C73D7F" w:rsidRDefault="00C73D7F" w:rsidP="00A31EE3">
            <w:pPr>
              <w:spacing w:after="0" w:line="240" w:lineRule="auto"/>
              <w:ind w:left="263" w:hanging="263"/>
            </w:pPr>
          </w:p>
        </w:tc>
        <w:tc>
          <w:tcPr>
            <w:tcW w:w="1650" w:type="dxa"/>
            <w:shd w:val="clear" w:color="auto" w:fill="FFFFFF"/>
          </w:tcPr>
          <w:p w:rsidR="006B5138" w:rsidRDefault="006B5138" w:rsidP="00A31EE3">
            <w:pPr>
              <w:spacing w:after="0" w:line="240" w:lineRule="auto"/>
            </w:pPr>
            <w:r>
              <w:rPr>
                <w:sz w:val="18"/>
                <w:szCs w:val="18"/>
              </w:rPr>
              <w:t>VIEW Committee BHS ILT</w:t>
            </w:r>
          </w:p>
        </w:tc>
        <w:tc>
          <w:tcPr>
            <w:tcW w:w="720" w:type="dxa"/>
            <w:shd w:val="clear" w:color="auto" w:fill="F3F3F3"/>
            <w:vAlign w:val="center"/>
          </w:tcPr>
          <w:p w:rsidR="006B5138" w:rsidRDefault="006B5138" w:rsidP="00A31EE3">
            <w:pPr>
              <w:spacing w:after="0" w:line="240" w:lineRule="auto"/>
              <w:jc w:val="center"/>
            </w:pPr>
          </w:p>
        </w:tc>
        <w:tc>
          <w:tcPr>
            <w:tcW w:w="720" w:type="dxa"/>
            <w:shd w:val="clear" w:color="auto" w:fill="FFFFFF"/>
            <w:vAlign w:val="center"/>
          </w:tcPr>
          <w:p w:rsidR="006B5138" w:rsidRDefault="006B5138" w:rsidP="00A31EE3">
            <w:pPr>
              <w:spacing w:after="0" w:line="240" w:lineRule="auto"/>
              <w:jc w:val="center"/>
            </w:pPr>
            <w:r>
              <w:rPr>
                <w:sz w:val="18"/>
                <w:szCs w:val="18"/>
              </w:rPr>
              <w:t>X</w:t>
            </w:r>
          </w:p>
        </w:tc>
        <w:tc>
          <w:tcPr>
            <w:tcW w:w="630" w:type="dxa"/>
            <w:shd w:val="clear" w:color="auto" w:fill="FFFFFF"/>
            <w:vAlign w:val="center"/>
          </w:tcPr>
          <w:p w:rsidR="006B5138" w:rsidRDefault="006B5138" w:rsidP="00A31EE3">
            <w:pPr>
              <w:spacing w:after="0" w:line="240" w:lineRule="auto"/>
              <w:jc w:val="center"/>
            </w:pPr>
            <w:r>
              <w:rPr>
                <w:sz w:val="18"/>
                <w:szCs w:val="18"/>
              </w:rPr>
              <w:t>X</w:t>
            </w:r>
          </w:p>
        </w:tc>
        <w:tc>
          <w:tcPr>
            <w:tcW w:w="960" w:type="dxa"/>
            <w:shd w:val="clear" w:color="auto" w:fill="FFFFFF"/>
            <w:vAlign w:val="center"/>
          </w:tcPr>
          <w:p w:rsidR="006B5138" w:rsidRDefault="006B5138" w:rsidP="00A31EE3">
            <w:pPr>
              <w:spacing w:after="0" w:line="240" w:lineRule="auto"/>
              <w:jc w:val="center"/>
            </w:pPr>
            <w:r>
              <w:rPr>
                <w:sz w:val="18"/>
                <w:szCs w:val="18"/>
              </w:rPr>
              <w:t>Planned</w:t>
            </w:r>
          </w:p>
        </w:tc>
      </w:tr>
      <w:tr w:rsidR="006B5138" w:rsidTr="0080587E">
        <w:trPr>
          <w:jc w:val="center"/>
        </w:trPr>
        <w:tc>
          <w:tcPr>
            <w:tcW w:w="6585" w:type="dxa"/>
            <w:shd w:val="clear" w:color="auto" w:fill="FFFFCC"/>
            <w:vAlign w:val="center"/>
          </w:tcPr>
          <w:p w:rsidR="006B5138" w:rsidRDefault="006B5138" w:rsidP="00A31EE3">
            <w:pPr>
              <w:spacing w:after="0" w:line="240" w:lineRule="auto"/>
              <w:ind w:left="263" w:hanging="263"/>
            </w:pPr>
            <w:r>
              <w:rPr>
                <w:b/>
                <w:sz w:val="20"/>
                <w:szCs w:val="20"/>
              </w:rPr>
              <w:lastRenderedPageBreak/>
              <w:t>Recognize student excellence in academics, arts, athletics, and community building</w:t>
            </w:r>
          </w:p>
        </w:tc>
        <w:tc>
          <w:tcPr>
            <w:tcW w:w="1650" w:type="dxa"/>
            <w:shd w:val="clear" w:color="auto" w:fill="FFFFCC"/>
            <w:vAlign w:val="center"/>
          </w:tcPr>
          <w:p w:rsidR="006B5138" w:rsidRDefault="006B5138" w:rsidP="00A31EE3">
            <w:pPr>
              <w:spacing w:after="0" w:line="240" w:lineRule="auto"/>
              <w:jc w:val="center"/>
            </w:pPr>
            <w:r>
              <w:rPr>
                <w:b/>
                <w:sz w:val="18"/>
                <w:szCs w:val="18"/>
              </w:rPr>
              <w:t>Person Responsible</w:t>
            </w:r>
          </w:p>
        </w:tc>
        <w:tc>
          <w:tcPr>
            <w:tcW w:w="720" w:type="dxa"/>
            <w:shd w:val="clear" w:color="auto" w:fill="FFFFCC"/>
            <w:vAlign w:val="center"/>
          </w:tcPr>
          <w:p w:rsidR="006B5138" w:rsidRDefault="006B5138" w:rsidP="00A31EE3">
            <w:pPr>
              <w:spacing w:after="0" w:line="240" w:lineRule="auto"/>
              <w:jc w:val="center"/>
            </w:pPr>
            <w:r>
              <w:rPr>
                <w:b/>
                <w:sz w:val="18"/>
                <w:szCs w:val="18"/>
              </w:rPr>
              <w:t>2017</w:t>
            </w:r>
          </w:p>
          <w:p w:rsidR="006B5138" w:rsidRDefault="006B5138" w:rsidP="00A31EE3">
            <w:pPr>
              <w:spacing w:after="0" w:line="240" w:lineRule="auto"/>
              <w:jc w:val="center"/>
            </w:pPr>
            <w:r>
              <w:rPr>
                <w:b/>
                <w:sz w:val="18"/>
                <w:szCs w:val="18"/>
              </w:rPr>
              <w:t>2018</w:t>
            </w:r>
          </w:p>
        </w:tc>
        <w:tc>
          <w:tcPr>
            <w:tcW w:w="720" w:type="dxa"/>
            <w:shd w:val="clear" w:color="auto" w:fill="FFFFCC"/>
            <w:vAlign w:val="center"/>
          </w:tcPr>
          <w:p w:rsidR="006B5138" w:rsidRDefault="006B5138" w:rsidP="00A31EE3">
            <w:pPr>
              <w:spacing w:after="0" w:line="240" w:lineRule="auto"/>
              <w:jc w:val="center"/>
            </w:pPr>
            <w:r>
              <w:rPr>
                <w:b/>
                <w:sz w:val="18"/>
                <w:szCs w:val="18"/>
              </w:rPr>
              <w:t>2018</w:t>
            </w:r>
          </w:p>
          <w:p w:rsidR="006B5138" w:rsidRDefault="006B5138" w:rsidP="00A31EE3">
            <w:pPr>
              <w:spacing w:after="0" w:line="240" w:lineRule="auto"/>
              <w:jc w:val="center"/>
            </w:pPr>
            <w:r>
              <w:rPr>
                <w:b/>
                <w:sz w:val="18"/>
                <w:szCs w:val="18"/>
              </w:rPr>
              <w:t>2019</w:t>
            </w:r>
          </w:p>
        </w:tc>
        <w:tc>
          <w:tcPr>
            <w:tcW w:w="630" w:type="dxa"/>
            <w:shd w:val="clear" w:color="auto" w:fill="FFFFCC"/>
            <w:vAlign w:val="center"/>
          </w:tcPr>
          <w:p w:rsidR="006B5138" w:rsidRDefault="006B5138" w:rsidP="00A31EE3">
            <w:pPr>
              <w:spacing w:after="0" w:line="240" w:lineRule="auto"/>
            </w:pPr>
            <w:r>
              <w:rPr>
                <w:b/>
                <w:sz w:val="18"/>
                <w:szCs w:val="18"/>
              </w:rPr>
              <w:t>2019</w:t>
            </w:r>
          </w:p>
          <w:p w:rsidR="006B5138" w:rsidRDefault="006B5138" w:rsidP="00A31EE3">
            <w:pPr>
              <w:spacing w:after="0" w:line="240" w:lineRule="auto"/>
              <w:jc w:val="center"/>
            </w:pPr>
            <w:r>
              <w:rPr>
                <w:b/>
                <w:sz w:val="18"/>
                <w:szCs w:val="18"/>
              </w:rPr>
              <w:t>2020</w:t>
            </w:r>
          </w:p>
        </w:tc>
        <w:tc>
          <w:tcPr>
            <w:tcW w:w="960" w:type="dxa"/>
            <w:shd w:val="clear" w:color="auto" w:fill="FFFFCC"/>
            <w:vAlign w:val="center"/>
          </w:tcPr>
          <w:p w:rsidR="006B5138" w:rsidRDefault="006B5138" w:rsidP="00A31EE3">
            <w:pPr>
              <w:spacing w:after="0" w:line="240" w:lineRule="auto"/>
              <w:jc w:val="center"/>
            </w:pPr>
            <w:r>
              <w:rPr>
                <w:b/>
                <w:sz w:val="18"/>
                <w:szCs w:val="18"/>
              </w:rPr>
              <w:t>Status</w:t>
            </w:r>
          </w:p>
        </w:tc>
      </w:tr>
      <w:tr w:rsidR="006B5138" w:rsidTr="0080587E">
        <w:trPr>
          <w:jc w:val="center"/>
        </w:trPr>
        <w:tc>
          <w:tcPr>
            <w:tcW w:w="6585" w:type="dxa"/>
            <w:shd w:val="clear" w:color="auto" w:fill="FFFFFF"/>
          </w:tcPr>
          <w:p w:rsidR="00A31EE3" w:rsidRDefault="006B5138" w:rsidP="00A31EE3">
            <w:pPr>
              <w:spacing w:after="0" w:line="240" w:lineRule="auto"/>
              <w:ind w:left="263" w:hanging="263"/>
              <w:rPr>
                <w:sz w:val="20"/>
                <w:szCs w:val="20"/>
              </w:rPr>
            </w:pPr>
            <w:r>
              <w:rPr>
                <w:sz w:val="20"/>
                <w:szCs w:val="20"/>
              </w:rPr>
              <w:t>Recognize students through strategies such as pos</w:t>
            </w:r>
            <w:r w:rsidR="00A31EE3">
              <w:rPr>
                <w:sz w:val="20"/>
                <w:szCs w:val="20"/>
              </w:rPr>
              <w:t>t cards, certificates of merit,</w:t>
            </w:r>
          </w:p>
          <w:p w:rsidR="00A31EE3" w:rsidRDefault="006B5138" w:rsidP="00A31EE3">
            <w:pPr>
              <w:spacing w:after="0" w:line="240" w:lineRule="auto"/>
              <w:ind w:left="263" w:hanging="263"/>
              <w:rPr>
                <w:sz w:val="20"/>
                <w:szCs w:val="20"/>
              </w:rPr>
            </w:pPr>
            <w:r>
              <w:rPr>
                <w:sz w:val="20"/>
                <w:szCs w:val="20"/>
              </w:rPr>
              <w:t xml:space="preserve">BHS Students of the Month, Departmental students of the month programs, </w:t>
            </w:r>
          </w:p>
          <w:p w:rsidR="006B5138" w:rsidRPr="0080587E" w:rsidRDefault="006B5138" w:rsidP="0080587E">
            <w:pPr>
              <w:spacing w:after="0" w:line="240" w:lineRule="auto"/>
              <w:ind w:left="263" w:hanging="263"/>
              <w:rPr>
                <w:sz w:val="20"/>
                <w:szCs w:val="20"/>
              </w:rPr>
            </w:pPr>
            <w:r>
              <w:rPr>
                <w:sz w:val="20"/>
                <w:szCs w:val="20"/>
              </w:rPr>
              <w:t xml:space="preserve">etc. </w:t>
            </w:r>
          </w:p>
        </w:tc>
        <w:tc>
          <w:tcPr>
            <w:tcW w:w="1650" w:type="dxa"/>
            <w:shd w:val="clear" w:color="auto" w:fill="FFFFFF"/>
          </w:tcPr>
          <w:p w:rsidR="006B5138" w:rsidRDefault="006B5138" w:rsidP="00A31EE3">
            <w:pPr>
              <w:spacing w:after="0" w:line="240" w:lineRule="auto"/>
            </w:pPr>
            <w:r>
              <w:rPr>
                <w:sz w:val="18"/>
                <w:szCs w:val="18"/>
              </w:rPr>
              <w:t>Department Heads</w:t>
            </w:r>
          </w:p>
          <w:p w:rsidR="006B5138" w:rsidRDefault="006B5138" w:rsidP="00A31EE3">
            <w:pPr>
              <w:spacing w:after="0" w:line="240" w:lineRule="auto"/>
            </w:pPr>
            <w:r>
              <w:rPr>
                <w:sz w:val="18"/>
                <w:szCs w:val="18"/>
              </w:rPr>
              <w:t>Teachers</w:t>
            </w:r>
          </w:p>
        </w:tc>
        <w:tc>
          <w:tcPr>
            <w:tcW w:w="720" w:type="dxa"/>
            <w:shd w:val="clear" w:color="auto" w:fill="FFFFFF"/>
          </w:tcPr>
          <w:p w:rsidR="006B5138" w:rsidRDefault="006B5138" w:rsidP="0080587E">
            <w:pPr>
              <w:spacing w:after="0" w:line="240" w:lineRule="auto"/>
              <w:jc w:val="center"/>
            </w:pPr>
            <w:r>
              <w:rPr>
                <w:sz w:val="18"/>
                <w:szCs w:val="18"/>
              </w:rPr>
              <w:t>X</w:t>
            </w:r>
          </w:p>
        </w:tc>
        <w:tc>
          <w:tcPr>
            <w:tcW w:w="720" w:type="dxa"/>
            <w:shd w:val="clear" w:color="auto" w:fill="FFFFFF"/>
          </w:tcPr>
          <w:p w:rsidR="006B5138" w:rsidRDefault="006B5138" w:rsidP="0080587E">
            <w:pPr>
              <w:spacing w:after="0" w:line="240" w:lineRule="auto"/>
              <w:jc w:val="center"/>
            </w:pPr>
            <w:r>
              <w:rPr>
                <w:sz w:val="18"/>
                <w:szCs w:val="18"/>
              </w:rPr>
              <w:t>X</w:t>
            </w:r>
          </w:p>
        </w:tc>
        <w:tc>
          <w:tcPr>
            <w:tcW w:w="630" w:type="dxa"/>
            <w:shd w:val="clear" w:color="auto" w:fill="FFFFFF"/>
          </w:tcPr>
          <w:p w:rsidR="006B5138" w:rsidRDefault="006B5138" w:rsidP="0080587E">
            <w:pPr>
              <w:spacing w:after="0" w:line="240" w:lineRule="auto"/>
              <w:jc w:val="center"/>
            </w:pPr>
            <w:r>
              <w:rPr>
                <w:sz w:val="18"/>
                <w:szCs w:val="18"/>
              </w:rPr>
              <w:t>X</w:t>
            </w:r>
          </w:p>
        </w:tc>
        <w:tc>
          <w:tcPr>
            <w:tcW w:w="960" w:type="dxa"/>
            <w:shd w:val="clear" w:color="auto" w:fill="FFFFFF"/>
          </w:tcPr>
          <w:p w:rsidR="006B5138" w:rsidRDefault="006B5138" w:rsidP="0080587E">
            <w:pPr>
              <w:spacing w:after="0" w:line="240" w:lineRule="auto"/>
              <w:jc w:val="center"/>
            </w:pPr>
          </w:p>
          <w:p w:rsidR="006B5138" w:rsidRDefault="006B5138" w:rsidP="0080587E">
            <w:pPr>
              <w:spacing w:after="0" w:line="240" w:lineRule="auto"/>
              <w:jc w:val="center"/>
            </w:pPr>
            <w:r>
              <w:rPr>
                <w:sz w:val="18"/>
                <w:szCs w:val="18"/>
              </w:rPr>
              <w:t>Ongoing</w:t>
            </w:r>
          </w:p>
          <w:p w:rsidR="006B5138" w:rsidRDefault="006B5138" w:rsidP="0080587E">
            <w:pPr>
              <w:spacing w:after="0" w:line="240" w:lineRule="auto"/>
              <w:jc w:val="center"/>
            </w:pPr>
          </w:p>
        </w:tc>
      </w:tr>
      <w:tr w:rsidR="006B5138" w:rsidTr="00A31EE3">
        <w:trPr>
          <w:jc w:val="center"/>
        </w:trPr>
        <w:tc>
          <w:tcPr>
            <w:tcW w:w="6585" w:type="dxa"/>
            <w:shd w:val="clear" w:color="auto" w:fill="FFFFFF"/>
          </w:tcPr>
          <w:p w:rsidR="00A31EE3" w:rsidRDefault="006B5138" w:rsidP="00A31EE3">
            <w:pPr>
              <w:spacing w:after="0" w:line="240" w:lineRule="auto"/>
              <w:ind w:left="263" w:hanging="263"/>
              <w:rPr>
                <w:sz w:val="20"/>
                <w:szCs w:val="20"/>
              </w:rPr>
            </w:pPr>
            <w:r>
              <w:rPr>
                <w:sz w:val="20"/>
                <w:szCs w:val="20"/>
              </w:rPr>
              <w:t>Showcase student talent and skills through regular art exhibitions an</w:t>
            </w:r>
            <w:r w:rsidR="00A31EE3">
              <w:rPr>
                <w:sz w:val="20"/>
                <w:szCs w:val="20"/>
              </w:rPr>
              <w:t>d music</w:t>
            </w:r>
          </w:p>
          <w:p w:rsidR="00A31EE3" w:rsidRDefault="006B5138" w:rsidP="00A31EE3">
            <w:pPr>
              <w:spacing w:after="0" w:line="240" w:lineRule="auto"/>
              <w:ind w:left="263" w:hanging="263"/>
              <w:rPr>
                <w:sz w:val="20"/>
                <w:szCs w:val="20"/>
              </w:rPr>
            </w:pPr>
            <w:r>
              <w:rPr>
                <w:sz w:val="20"/>
                <w:szCs w:val="20"/>
              </w:rPr>
              <w:t xml:space="preserve">presentations, academic competitions, athletic events, and community </w:t>
            </w:r>
          </w:p>
          <w:p w:rsidR="006B5138" w:rsidRDefault="006B5138" w:rsidP="00A31EE3">
            <w:pPr>
              <w:spacing w:after="0" w:line="240" w:lineRule="auto"/>
              <w:ind w:left="263" w:hanging="263"/>
            </w:pPr>
            <w:r>
              <w:rPr>
                <w:sz w:val="20"/>
                <w:szCs w:val="20"/>
              </w:rPr>
              <w:t>service.</w:t>
            </w:r>
          </w:p>
        </w:tc>
        <w:tc>
          <w:tcPr>
            <w:tcW w:w="1650" w:type="dxa"/>
            <w:shd w:val="clear" w:color="auto" w:fill="FFFFFF"/>
          </w:tcPr>
          <w:p w:rsidR="006B5138" w:rsidRDefault="006B5138" w:rsidP="00A31EE3">
            <w:pPr>
              <w:spacing w:after="0" w:line="240" w:lineRule="auto"/>
            </w:pPr>
            <w:r>
              <w:rPr>
                <w:sz w:val="18"/>
                <w:szCs w:val="18"/>
              </w:rPr>
              <w:t>Art &amp; Music Staff</w:t>
            </w:r>
          </w:p>
          <w:p w:rsidR="006B5138" w:rsidRDefault="006B5138" w:rsidP="00A31EE3">
            <w:pPr>
              <w:spacing w:after="0" w:line="240" w:lineRule="auto"/>
            </w:pPr>
            <w:r>
              <w:rPr>
                <w:sz w:val="18"/>
                <w:szCs w:val="18"/>
              </w:rPr>
              <w:t>Dept Heads</w:t>
            </w:r>
          </w:p>
          <w:p w:rsidR="006B5138" w:rsidRDefault="006B5138" w:rsidP="00A31EE3">
            <w:pPr>
              <w:spacing w:after="0" w:line="240" w:lineRule="auto"/>
            </w:pPr>
            <w:r>
              <w:rPr>
                <w:sz w:val="18"/>
                <w:szCs w:val="18"/>
              </w:rPr>
              <w:t>Teachers</w:t>
            </w:r>
          </w:p>
          <w:p w:rsidR="006B5138" w:rsidRDefault="006B5138" w:rsidP="00A31EE3">
            <w:pPr>
              <w:spacing w:after="0" w:line="240" w:lineRule="auto"/>
            </w:pPr>
            <w:r>
              <w:rPr>
                <w:sz w:val="18"/>
                <w:szCs w:val="18"/>
              </w:rPr>
              <w:t>Athletic Director</w:t>
            </w:r>
          </w:p>
        </w:tc>
        <w:tc>
          <w:tcPr>
            <w:tcW w:w="720" w:type="dxa"/>
            <w:shd w:val="clear" w:color="auto" w:fill="FFFFFF"/>
            <w:vAlign w:val="center"/>
          </w:tcPr>
          <w:p w:rsidR="006B5138" w:rsidRDefault="006B5138" w:rsidP="00A31EE3">
            <w:pPr>
              <w:spacing w:after="0" w:line="240" w:lineRule="auto"/>
              <w:jc w:val="center"/>
            </w:pPr>
            <w:r>
              <w:rPr>
                <w:sz w:val="18"/>
                <w:szCs w:val="18"/>
              </w:rPr>
              <w:t>X</w:t>
            </w:r>
          </w:p>
        </w:tc>
        <w:tc>
          <w:tcPr>
            <w:tcW w:w="720" w:type="dxa"/>
            <w:shd w:val="clear" w:color="auto" w:fill="FFFFFF"/>
            <w:vAlign w:val="center"/>
          </w:tcPr>
          <w:p w:rsidR="006B5138" w:rsidRDefault="006B5138" w:rsidP="00A31EE3">
            <w:pPr>
              <w:spacing w:after="0" w:line="240" w:lineRule="auto"/>
              <w:jc w:val="center"/>
            </w:pPr>
            <w:r>
              <w:rPr>
                <w:sz w:val="18"/>
                <w:szCs w:val="18"/>
              </w:rPr>
              <w:t>X</w:t>
            </w:r>
          </w:p>
        </w:tc>
        <w:tc>
          <w:tcPr>
            <w:tcW w:w="630" w:type="dxa"/>
            <w:shd w:val="clear" w:color="auto" w:fill="FFFFFF"/>
            <w:vAlign w:val="center"/>
          </w:tcPr>
          <w:p w:rsidR="006B5138" w:rsidRDefault="006B5138" w:rsidP="00A31EE3">
            <w:pPr>
              <w:spacing w:after="0" w:line="240" w:lineRule="auto"/>
              <w:jc w:val="center"/>
            </w:pPr>
            <w:r>
              <w:rPr>
                <w:sz w:val="18"/>
                <w:szCs w:val="18"/>
              </w:rPr>
              <w:t>X</w:t>
            </w:r>
          </w:p>
        </w:tc>
        <w:tc>
          <w:tcPr>
            <w:tcW w:w="960" w:type="dxa"/>
            <w:shd w:val="clear" w:color="auto" w:fill="FFFFFF"/>
            <w:vAlign w:val="center"/>
          </w:tcPr>
          <w:p w:rsidR="006B5138" w:rsidRDefault="006B5138" w:rsidP="00A31EE3">
            <w:pPr>
              <w:spacing w:after="0" w:line="240" w:lineRule="auto"/>
              <w:jc w:val="center"/>
            </w:pPr>
            <w:r>
              <w:rPr>
                <w:sz w:val="18"/>
                <w:szCs w:val="18"/>
              </w:rPr>
              <w:t>Ongoing</w:t>
            </w:r>
          </w:p>
        </w:tc>
      </w:tr>
      <w:tr w:rsidR="006B5138" w:rsidTr="00A31EE3">
        <w:trPr>
          <w:jc w:val="center"/>
        </w:trPr>
        <w:tc>
          <w:tcPr>
            <w:tcW w:w="6585" w:type="dxa"/>
            <w:shd w:val="clear" w:color="auto" w:fill="FFFFFF"/>
          </w:tcPr>
          <w:p w:rsidR="00A31EE3" w:rsidRDefault="006B5138" w:rsidP="00A31EE3">
            <w:pPr>
              <w:spacing w:after="0" w:line="240" w:lineRule="auto"/>
              <w:ind w:left="263" w:hanging="263"/>
              <w:rPr>
                <w:sz w:val="20"/>
                <w:szCs w:val="20"/>
              </w:rPr>
            </w:pPr>
            <w:r>
              <w:rPr>
                <w:sz w:val="20"/>
                <w:szCs w:val="20"/>
              </w:rPr>
              <w:t xml:space="preserve">Communicate student academic achievements (scholarship nights, honor roll, </w:t>
            </w:r>
          </w:p>
          <w:p w:rsidR="006B5138" w:rsidRDefault="006B5138" w:rsidP="00A31EE3">
            <w:pPr>
              <w:spacing w:after="0" w:line="240" w:lineRule="auto"/>
              <w:ind w:left="263" w:hanging="263"/>
            </w:pPr>
            <w:r>
              <w:rPr>
                <w:sz w:val="20"/>
                <w:szCs w:val="20"/>
              </w:rPr>
              <w:t xml:space="preserve">Adams Scholarships, AP Awards, etc.) through press releases and blog posts. </w:t>
            </w:r>
          </w:p>
        </w:tc>
        <w:tc>
          <w:tcPr>
            <w:tcW w:w="1650" w:type="dxa"/>
            <w:shd w:val="clear" w:color="auto" w:fill="FFFFFF"/>
          </w:tcPr>
          <w:p w:rsidR="006B5138" w:rsidRDefault="006B5138" w:rsidP="00A31EE3">
            <w:pPr>
              <w:spacing w:after="0" w:line="240" w:lineRule="auto"/>
            </w:pPr>
            <w:r>
              <w:rPr>
                <w:sz w:val="18"/>
                <w:szCs w:val="18"/>
              </w:rPr>
              <w:t>Principal</w:t>
            </w:r>
          </w:p>
          <w:p w:rsidR="006B5138" w:rsidRDefault="006B5138" w:rsidP="00A31EE3">
            <w:pPr>
              <w:spacing w:after="0" w:line="240" w:lineRule="auto"/>
            </w:pPr>
            <w:r>
              <w:rPr>
                <w:sz w:val="18"/>
                <w:szCs w:val="18"/>
              </w:rPr>
              <w:t>Department Heads</w:t>
            </w:r>
          </w:p>
          <w:p w:rsidR="006B5138" w:rsidRDefault="006B5138" w:rsidP="00A31EE3">
            <w:pPr>
              <w:spacing w:after="0" w:line="240" w:lineRule="auto"/>
            </w:pPr>
            <w:r>
              <w:rPr>
                <w:sz w:val="18"/>
                <w:szCs w:val="18"/>
              </w:rPr>
              <w:t>BHS Teachers</w:t>
            </w:r>
          </w:p>
        </w:tc>
        <w:tc>
          <w:tcPr>
            <w:tcW w:w="720" w:type="dxa"/>
            <w:shd w:val="clear" w:color="auto" w:fill="FFFFFF"/>
          </w:tcPr>
          <w:p w:rsidR="006B5138" w:rsidRDefault="006B5138" w:rsidP="00A31EE3">
            <w:pPr>
              <w:spacing w:after="0" w:line="240" w:lineRule="auto"/>
              <w:jc w:val="center"/>
            </w:pPr>
          </w:p>
          <w:p w:rsidR="006B5138" w:rsidRDefault="006B5138" w:rsidP="00A31EE3">
            <w:pPr>
              <w:spacing w:after="0" w:line="240" w:lineRule="auto"/>
              <w:jc w:val="center"/>
            </w:pPr>
            <w:r>
              <w:rPr>
                <w:sz w:val="18"/>
                <w:szCs w:val="18"/>
              </w:rPr>
              <w:t>X</w:t>
            </w:r>
          </w:p>
        </w:tc>
        <w:tc>
          <w:tcPr>
            <w:tcW w:w="720" w:type="dxa"/>
            <w:shd w:val="clear" w:color="auto" w:fill="FFFFFF"/>
          </w:tcPr>
          <w:p w:rsidR="006B5138" w:rsidRDefault="006B5138" w:rsidP="00A31EE3">
            <w:pPr>
              <w:spacing w:after="0" w:line="240" w:lineRule="auto"/>
              <w:jc w:val="center"/>
            </w:pPr>
          </w:p>
          <w:p w:rsidR="006B5138" w:rsidRDefault="006B5138" w:rsidP="00A31EE3">
            <w:pPr>
              <w:spacing w:after="0" w:line="240" w:lineRule="auto"/>
              <w:jc w:val="center"/>
            </w:pPr>
            <w:r>
              <w:rPr>
                <w:sz w:val="18"/>
                <w:szCs w:val="18"/>
              </w:rPr>
              <w:t>X</w:t>
            </w:r>
          </w:p>
        </w:tc>
        <w:tc>
          <w:tcPr>
            <w:tcW w:w="630" w:type="dxa"/>
            <w:shd w:val="clear" w:color="auto" w:fill="FFFFFF"/>
          </w:tcPr>
          <w:p w:rsidR="006B5138" w:rsidRDefault="006B5138" w:rsidP="00A31EE3">
            <w:pPr>
              <w:spacing w:after="0" w:line="240" w:lineRule="auto"/>
              <w:jc w:val="center"/>
            </w:pPr>
          </w:p>
          <w:p w:rsidR="006B5138" w:rsidRDefault="006B5138" w:rsidP="00A31EE3">
            <w:pPr>
              <w:spacing w:after="0" w:line="240" w:lineRule="auto"/>
              <w:jc w:val="center"/>
            </w:pPr>
            <w:r>
              <w:rPr>
                <w:sz w:val="18"/>
                <w:szCs w:val="18"/>
              </w:rPr>
              <w:t>X</w:t>
            </w:r>
          </w:p>
        </w:tc>
        <w:tc>
          <w:tcPr>
            <w:tcW w:w="960" w:type="dxa"/>
            <w:shd w:val="clear" w:color="auto" w:fill="FFFFFF"/>
          </w:tcPr>
          <w:p w:rsidR="006B5138" w:rsidRDefault="006B5138" w:rsidP="00A31EE3">
            <w:pPr>
              <w:spacing w:after="0" w:line="240" w:lineRule="auto"/>
              <w:jc w:val="center"/>
            </w:pPr>
          </w:p>
          <w:p w:rsidR="006B5138" w:rsidRDefault="006B5138" w:rsidP="00A31EE3">
            <w:pPr>
              <w:spacing w:after="0" w:line="240" w:lineRule="auto"/>
              <w:jc w:val="center"/>
            </w:pPr>
            <w:r>
              <w:rPr>
                <w:sz w:val="18"/>
                <w:szCs w:val="18"/>
              </w:rPr>
              <w:t>Ongoing</w:t>
            </w:r>
          </w:p>
        </w:tc>
      </w:tr>
      <w:tr w:rsidR="006B5138" w:rsidTr="00C73D7F">
        <w:trPr>
          <w:jc w:val="center"/>
        </w:trPr>
        <w:tc>
          <w:tcPr>
            <w:tcW w:w="6585" w:type="dxa"/>
            <w:shd w:val="clear" w:color="auto" w:fill="FFFFCC"/>
            <w:vAlign w:val="center"/>
          </w:tcPr>
          <w:p w:rsidR="006B5138" w:rsidRDefault="006B5138" w:rsidP="00A31EE3">
            <w:pPr>
              <w:spacing w:after="0" w:line="240" w:lineRule="auto"/>
              <w:ind w:left="263" w:hanging="263"/>
            </w:pPr>
            <w:r>
              <w:rPr>
                <w:b/>
                <w:sz w:val="20"/>
                <w:szCs w:val="20"/>
              </w:rPr>
              <w:t>Increase Teacher Capacity through Professional Development</w:t>
            </w:r>
          </w:p>
        </w:tc>
        <w:tc>
          <w:tcPr>
            <w:tcW w:w="1650" w:type="dxa"/>
            <w:shd w:val="clear" w:color="auto" w:fill="FFFFCC"/>
            <w:vAlign w:val="center"/>
          </w:tcPr>
          <w:p w:rsidR="006B5138" w:rsidRDefault="006B5138" w:rsidP="00A31EE3">
            <w:pPr>
              <w:spacing w:after="0" w:line="240" w:lineRule="auto"/>
              <w:jc w:val="center"/>
            </w:pPr>
            <w:r>
              <w:rPr>
                <w:b/>
                <w:sz w:val="18"/>
                <w:szCs w:val="18"/>
              </w:rPr>
              <w:t>Person Responsible</w:t>
            </w:r>
          </w:p>
        </w:tc>
        <w:tc>
          <w:tcPr>
            <w:tcW w:w="720" w:type="dxa"/>
            <w:shd w:val="clear" w:color="auto" w:fill="FFFFCC"/>
            <w:vAlign w:val="center"/>
          </w:tcPr>
          <w:p w:rsidR="006B5138" w:rsidRDefault="006B5138" w:rsidP="00A31EE3">
            <w:pPr>
              <w:spacing w:after="0" w:line="240" w:lineRule="auto"/>
              <w:jc w:val="center"/>
            </w:pPr>
            <w:r>
              <w:rPr>
                <w:b/>
                <w:sz w:val="18"/>
                <w:szCs w:val="18"/>
              </w:rPr>
              <w:t>2017</w:t>
            </w:r>
          </w:p>
          <w:p w:rsidR="006B5138" w:rsidRDefault="006B5138" w:rsidP="00A31EE3">
            <w:pPr>
              <w:spacing w:after="0" w:line="240" w:lineRule="auto"/>
              <w:jc w:val="center"/>
            </w:pPr>
            <w:r>
              <w:rPr>
                <w:b/>
                <w:sz w:val="18"/>
                <w:szCs w:val="18"/>
              </w:rPr>
              <w:t>2018</w:t>
            </w:r>
          </w:p>
        </w:tc>
        <w:tc>
          <w:tcPr>
            <w:tcW w:w="720" w:type="dxa"/>
            <w:shd w:val="clear" w:color="auto" w:fill="FFFFCC"/>
            <w:vAlign w:val="center"/>
          </w:tcPr>
          <w:p w:rsidR="006B5138" w:rsidRDefault="006B5138" w:rsidP="00A31EE3">
            <w:pPr>
              <w:spacing w:after="0" w:line="240" w:lineRule="auto"/>
              <w:jc w:val="center"/>
            </w:pPr>
            <w:r>
              <w:rPr>
                <w:b/>
                <w:sz w:val="18"/>
                <w:szCs w:val="18"/>
              </w:rPr>
              <w:t>2018</w:t>
            </w:r>
          </w:p>
          <w:p w:rsidR="006B5138" w:rsidRDefault="006B5138" w:rsidP="00A31EE3">
            <w:pPr>
              <w:spacing w:after="0" w:line="240" w:lineRule="auto"/>
              <w:jc w:val="center"/>
            </w:pPr>
            <w:r>
              <w:rPr>
                <w:b/>
                <w:sz w:val="18"/>
                <w:szCs w:val="18"/>
              </w:rPr>
              <w:t>2019</w:t>
            </w:r>
          </w:p>
        </w:tc>
        <w:tc>
          <w:tcPr>
            <w:tcW w:w="630" w:type="dxa"/>
            <w:shd w:val="clear" w:color="auto" w:fill="FFFFCC"/>
            <w:vAlign w:val="center"/>
          </w:tcPr>
          <w:p w:rsidR="006B5138" w:rsidRDefault="006B5138" w:rsidP="00A31EE3">
            <w:pPr>
              <w:spacing w:after="0" w:line="240" w:lineRule="auto"/>
              <w:jc w:val="center"/>
            </w:pPr>
            <w:r>
              <w:rPr>
                <w:b/>
                <w:sz w:val="18"/>
                <w:szCs w:val="18"/>
              </w:rPr>
              <w:t>2019</w:t>
            </w:r>
          </w:p>
          <w:p w:rsidR="006B5138" w:rsidRDefault="006B5138" w:rsidP="00A31EE3">
            <w:pPr>
              <w:spacing w:after="0" w:line="240" w:lineRule="auto"/>
              <w:jc w:val="center"/>
            </w:pPr>
            <w:r>
              <w:rPr>
                <w:b/>
                <w:sz w:val="18"/>
                <w:szCs w:val="18"/>
              </w:rPr>
              <w:t>2020</w:t>
            </w:r>
          </w:p>
        </w:tc>
        <w:tc>
          <w:tcPr>
            <w:tcW w:w="960" w:type="dxa"/>
            <w:shd w:val="clear" w:color="auto" w:fill="FFFFCC"/>
            <w:vAlign w:val="center"/>
          </w:tcPr>
          <w:p w:rsidR="006B5138" w:rsidRDefault="006B5138" w:rsidP="00A31EE3">
            <w:pPr>
              <w:spacing w:after="0" w:line="240" w:lineRule="auto"/>
              <w:jc w:val="center"/>
            </w:pPr>
            <w:r>
              <w:rPr>
                <w:b/>
                <w:sz w:val="18"/>
                <w:szCs w:val="18"/>
              </w:rPr>
              <w:t>Status</w:t>
            </w:r>
          </w:p>
        </w:tc>
      </w:tr>
      <w:tr w:rsidR="006B5138" w:rsidTr="00A31EE3">
        <w:trPr>
          <w:jc w:val="center"/>
        </w:trPr>
        <w:tc>
          <w:tcPr>
            <w:tcW w:w="6585" w:type="dxa"/>
            <w:shd w:val="clear" w:color="auto" w:fill="FFFFFF"/>
          </w:tcPr>
          <w:p w:rsidR="00A31EE3" w:rsidRDefault="006B5138" w:rsidP="00A31EE3">
            <w:pPr>
              <w:spacing w:after="0" w:line="240" w:lineRule="auto"/>
              <w:ind w:left="263" w:hanging="263"/>
              <w:rPr>
                <w:sz w:val="20"/>
                <w:szCs w:val="20"/>
              </w:rPr>
            </w:pPr>
            <w:r>
              <w:rPr>
                <w:sz w:val="20"/>
                <w:szCs w:val="20"/>
              </w:rPr>
              <w:t xml:space="preserve">Support teachers and by making professional development available in the </w:t>
            </w:r>
          </w:p>
          <w:p w:rsidR="00A31EE3" w:rsidRDefault="006B5138" w:rsidP="00A31EE3">
            <w:pPr>
              <w:spacing w:after="0" w:line="240" w:lineRule="auto"/>
              <w:ind w:left="263" w:hanging="263"/>
              <w:rPr>
                <w:sz w:val="20"/>
                <w:szCs w:val="20"/>
              </w:rPr>
            </w:pPr>
            <w:r>
              <w:rPr>
                <w:sz w:val="20"/>
                <w:szCs w:val="20"/>
              </w:rPr>
              <w:t xml:space="preserve">areas of curriculum differentiation and modification, academic and cultural </w:t>
            </w:r>
          </w:p>
          <w:p w:rsidR="006B5138" w:rsidRDefault="006B5138" w:rsidP="00A31EE3">
            <w:pPr>
              <w:spacing w:after="0" w:line="240" w:lineRule="auto"/>
              <w:ind w:left="263" w:hanging="263"/>
            </w:pPr>
            <w:r>
              <w:rPr>
                <w:sz w:val="20"/>
                <w:szCs w:val="20"/>
              </w:rPr>
              <w:t xml:space="preserve">diversity, personalization/social emotional learning a priority. </w:t>
            </w:r>
          </w:p>
        </w:tc>
        <w:tc>
          <w:tcPr>
            <w:tcW w:w="1650" w:type="dxa"/>
            <w:shd w:val="clear" w:color="auto" w:fill="FFFFFF"/>
          </w:tcPr>
          <w:p w:rsidR="006B5138" w:rsidRDefault="006B5138" w:rsidP="00A31EE3">
            <w:pPr>
              <w:spacing w:after="0" w:line="240" w:lineRule="auto"/>
            </w:pPr>
            <w:r>
              <w:rPr>
                <w:sz w:val="18"/>
                <w:szCs w:val="18"/>
              </w:rPr>
              <w:t>BHS Admin</w:t>
            </w:r>
          </w:p>
          <w:p w:rsidR="006B5138" w:rsidRDefault="006B5138" w:rsidP="00A31EE3">
            <w:pPr>
              <w:spacing w:after="0" w:line="240" w:lineRule="auto"/>
            </w:pPr>
            <w:r>
              <w:rPr>
                <w:sz w:val="18"/>
                <w:szCs w:val="18"/>
              </w:rPr>
              <w:t>Asst Supt</w:t>
            </w:r>
          </w:p>
          <w:p w:rsidR="006B5138" w:rsidRDefault="006B5138" w:rsidP="00A31EE3">
            <w:pPr>
              <w:spacing w:after="0" w:line="240" w:lineRule="auto"/>
            </w:pPr>
            <w:r>
              <w:rPr>
                <w:sz w:val="18"/>
                <w:szCs w:val="18"/>
              </w:rPr>
              <w:t>SPED Director</w:t>
            </w:r>
          </w:p>
          <w:p w:rsidR="006B5138" w:rsidRDefault="006B5138" w:rsidP="00A31EE3">
            <w:pPr>
              <w:spacing w:after="0" w:line="240" w:lineRule="auto"/>
            </w:pPr>
            <w:r>
              <w:rPr>
                <w:sz w:val="18"/>
                <w:szCs w:val="18"/>
              </w:rPr>
              <w:t>Superintendent</w:t>
            </w:r>
          </w:p>
        </w:tc>
        <w:tc>
          <w:tcPr>
            <w:tcW w:w="720" w:type="dxa"/>
            <w:shd w:val="clear" w:color="auto" w:fill="FFFFFF"/>
            <w:vAlign w:val="center"/>
          </w:tcPr>
          <w:p w:rsidR="006B5138" w:rsidRDefault="006B5138" w:rsidP="00A31EE3">
            <w:pPr>
              <w:spacing w:after="0" w:line="240" w:lineRule="auto"/>
              <w:jc w:val="center"/>
            </w:pPr>
            <w:r>
              <w:rPr>
                <w:sz w:val="18"/>
                <w:szCs w:val="18"/>
              </w:rPr>
              <w:t>X</w:t>
            </w:r>
          </w:p>
        </w:tc>
        <w:tc>
          <w:tcPr>
            <w:tcW w:w="720" w:type="dxa"/>
            <w:shd w:val="clear" w:color="auto" w:fill="FFFFFF"/>
            <w:vAlign w:val="center"/>
          </w:tcPr>
          <w:p w:rsidR="006B5138" w:rsidRDefault="006B5138" w:rsidP="00A31EE3">
            <w:pPr>
              <w:spacing w:after="0" w:line="240" w:lineRule="auto"/>
              <w:jc w:val="center"/>
            </w:pPr>
            <w:r>
              <w:rPr>
                <w:sz w:val="18"/>
                <w:szCs w:val="18"/>
              </w:rPr>
              <w:t>X</w:t>
            </w:r>
          </w:p>
        </w:tc>
        <w:tc>
          <w:tcPr>
            <w:tcW w:w="630" w:type="dxa"/>
            <w:shd w:val="clear" w:color="auto" w:fill="FFFFFF"/>
            <w:vAlign w:val="center"/>
          </w:tcPr>
          <w:p w:rsidR="006B5138" w:rsidRDefault="006B5138" w:rsidP="00A31EE3">
            <w:pPr>
              <w:spacing w:after="0" w:line="240" w:lineRule="auto"/>
              <w:jc w:val="center"/>
            </w:pPr>
            <w:r>
              <w:rPr>
                <w:sz w:val="18"/>
                <w:szCs w:val="18"/>
              </w:rPr>
              <w:t>X</w:t>
            </w:r>
          </w:p>
        </w:tc>
        <w:tc>
          <w:tcPr>
            <w:tcW w:w="960" w:type="dxa"/>
            <w:shd w:val="clear" w:color="auto" w:fill="FFFFFF"/>
            <w:vAlign w:val="center"/>
          </w:tcPr>
          <w:p w:rsidR="006B5138" w:rsidRDefault="006B5138" w:rsidP="00A31EE3">
            <w:pPr>
              <w:spacing w:after="0" w:line="240" w:lineRule="auto"/>
              <w:jc w:val="center"/>
            </w:pPr>
            <w:r>
              <w:rPr>
                <w:sz w:val="18"/>
                <w:szCs w:val="18"/>
              </w:rPr>
              <w:t>Ongoing</w:t>
            </w:r>
          </w:p>
          <w:p w:rsidR="006B5138" w:rsidRDefault="006B5138" w:rsidP="00A31EE3">
            <w:pPr>
              <w:spacing w:after="0" w:line="240" w:lineRule="auto"/>
              <w:jc w:val="center"/>
            </w:pPr>
          </w:p>
        </w:tc>
      </w:tr>
      <w:tr w:rsidR="006B5138" w:rsidTr="00A31EE3">
        <w:trPr>
          <w:jc w:val="center"/>
        </w:trPr>
        <w:tc>
          <w:tcPr>
            <w:tcW w:w="6585" w:type="dxa"/>
            <w:shd w:val="clear" w:color="auto" w:fill="FFFFFF"/>
          </w:tcPr>
          <w:p w:rsidR="00A31EE3" w:rsidRDefault="006B5138" w:rsidP="00A31EE3">
            <w:pPr>
              <w:spacing w:after="0" w:line="240" w:lineRule="auto"/>
              <w:ind w:left="263" w:hanging="263"/>
              <w:rPr>
                <w:sz w:val="20"/>
                <w:szCs w:val="20"/>
              </w:rPr>
            </w:pPr>
            <w:r>
              <w:rPr>
                <w:sz w:val="20"/>
                <w:szCs w:val="20"/>
              </w:rPr>
              <w:t xml:space="preserve">Organize a faculty study group to research the concept of “Habits of Mind” </w:t>
            </w:r>
          </w:p>
          <w:p w:rsidR="00A31EE3" w:rsidRDefault="006B5138" w:rsidP="00A31EE3">
            <w:pPr>
              <w:spacing w:after="0" w:line="240" w:lineRule="auto"/>
              <w:ind w:left="263" w:hanging="263"/>
              <w:rPr>
                <w:sz w:val="20"/>
                <w:szCs w:val="20"/>
              </w:rPr>
            </w:pPr>
            <w:r>
              <w:rPr>
                <w:sz w:val="20"/>
                <w:szCs w:val="20"/>
              </w:rPr>
              <w:t>and how it might support/complement the 21</w:t>
            </w:r>
            <w:r>
              <w:rPr>
                <w:sz w:val="20"/>
                <w:szCs w:val="20"/>
                <w:vertAlign w:val="superscript"/>
              </w:rPr>
              <w:t>st</w:t>
            </w:r>
            <w:r>
              <w:rPr>
                <w:sz w:val="20"/>
                <w:szCs w:val="20"/>
              </w:rPr>
              <w:t xml:space="preserve"> Century Learning </w:t>
            </w:r>
          </w:p>
          <w:p w:rsidR="006B5138" w:rsidRDefault="006B5138" w:rsidP="00A31EE3">
            <w:pPr>
              <w:spacing w:after="0" w:line="240" w:lineRule="auto"/>
              <w:ind w:left="263" w:hanging="263"/>
            </w:pPr>
            <w:r>
              <w:rPr>
                <w:sz w:val="20"/>
                <w:szCs w:val="20"/>
              </w:rPr>
              <w:t>Expectations.</w:t>
            </w:r>
          </w:p>
        </w:tc>
        <w:tc>
          <w:tcPr>
            <w:tcW w:w="1650" w:type="dxa"/>
            <w:shd w:val="clear" w:color="auto" w:fill="FFFFFF"/>
          </w:tcPr>
          <w:p w:rsidR="006B5138" w:rsidRDefault="006B5138" w:rsidP="00A31EE3">
            <w:pPr>
              <w:spacing w:after="0" w:line="240" w:lineRule="auto"/>
            </w:pPr>
            <w:r>
              <w:rPr>
                <w:sz w:val="18"/>
                <w:szCs w:val="18"/>
              </w:rPr>
              <w:t>BHS ILT</w:t>
            </w:r>
          </w:p>
          <w:p w:rsidR="006B5138" w:rsidRDefault="006B5138" w:rsidP="00A31EE3">
            <w:pPr>
              <w:spacing w:after="0" w:line="240" w:lineRule="auto"/>
            </w:pPr>
            <w:r>
              <w:rPr>
                <w:sz w:val="18"/>
                <w:szCs w:val="18"/>
              </w:rPr>
              <w:t>BHS Staff</w:t>
            </w:r>
          </w:p>
        </w:tc>
        <w:tc>
          <w:tcPr>
            <w:tcW w:w="720" w:type="dxa"/>
            <w:shd w:val="clear" w:color="auto" w:fill="F3F3F3"/>
            <w:vAlign w:val="center"/>
          </w:tcPr>
          <w:p w:rsidR="006B5138" w:rsidRDefault="006B5138" w:rsidP="00A31EE3">
            <w:pPr>
              <w:spacing w:after="0" w:line="240" w:lineRule="auto"/>
              <w:jc w:val="center"/>
            </w:pPr>
          </w:p>
        </w:tc>
        <w:tc>
          <w:tcPr>
            <w:tcW w:w="720" w:type="dxa"/>
            <w:shd w:val="clear" w:color="auto" w:fill="F3F3F3"/>
            <w:vAlign w:val="center"/>
          </w:tcPr>
          <w:p w:rsidR="006B5138" w:rsidRDefault="006B5138" w:rsidP="00A31EE3">
            <w:pPr>
              <w:spacing w:after="0" w:line="240" w:lineRule="auto"/>
              <w:jc w:val="center"/>
            </w:pPr>
          </w:p>
        </w:tc>
        <w:tc>
          <w:tcPr>
            <w:tcW w:w="630" w:type="dxa"/>
            <w:shd w:val="clear" w:color="auto" w:fill="FFFFFF"/>
            <w:vAlign w:val="center"/>
          </w:tcPr>
          <w:p w:rsidR="006B5138" w:rsidRDefault="006B5138" w:rsidP="00A31EE3">
            <w:pPr>
              <w:spacing w:after="0" w:line="240" w:lineRule="auto"/>
              <w:jc w:val="center"/>
            </w:pPr>
            <w:r>
              <w:rPr>
                <w:sz w:val="18"/>
                <w:szCs w:val="18"/>
              </w:rPr>
              <w:t>X</w:t>
            </w:r>
          </w:p>
        </w:tc>
        <w:tc>
          <w:tcPr>
            <w:tcW w:w="960" w:type="dxa"/>
            <w:shd w:val="clear" w:color="auto" w:fill="FFFFFF"/>
            <w:vAlign w:val="center"/>
          </w:tcPr>
          <w:p w:rsidR="006B5138" w:rsidRDefault="006B5138" w:rsidP="00A31EE3">
            <w:pPr>
              <w:spacing w:after="0" w:line="240" w:lineRule="auto"/>
              <w:jc w:val="center"/>
            </w:pPr>
            <w:r>
              <w:rPr>
                <w:sz w:val="18"/>
                <w:szCs w:val="18"/>
              </w:rPr>
              <w:t>Planned</w:t>
            </w:r>
          </w:p>
        </w:tc>
      </w:tr>
    </w:tbl>
    <w:p w:rsidR="006B5138" w:rsidRDefault="006B5138" w:rsidP="00A31EE3">
      <w:pPr>
        <w:spacing w:after="0" w:line="240" w:lineRule="auto"/>
      </w:pPr>
    </w:p>
    <w:tbl>
      <w:tblPr>
        <w:tblW w:w="11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340"/>
        <w:gridCol w:w="1440"/>
        <w:gridCol w:w="1350"/>
        <w:gridCol w:w="1080"/>
      </w:tblGrid>
      <w:tr w:rsidR="006B5138" w:rsidTr="00A31EE3">
        <w:trPr>
          <w:jc w:val="center"/>
        </w:trPr>
        <w:tc>
          <w:tcPr>
            <w:tcW w:w="11210" w:type="dxa"/>
            <w:gridSpan w:val="4"/>
            <w:tcBorders>
              <w:bottom w:val="single" w:sz="4" w:space="0" w:color="000000"/>
            </w:tcBorders>
            <w:shd w:val="clear" w:color="auto" w:fill="F2DCDB"/>
            <w:vAlign w:val="center"/>
          </w:tcPr>
          <w:p w:rsidR="006B5138" w:rsidRDefault="006B5138" w:rsidP="00A31EE3">
            <w:pPr>
              <w:spacing w:after="0" w:line="240" w:lineRule="auto"/>
              <w:jc w:val="center"/>
            </w:pPr>
            <w:r>
              <w:rPr>
                <w:rFonts w:ascii="Cambria" w:eastAsia="Cambria" w:hAnsi="Cambria" w:cs="Cambria"/>
                <w:b/>
                <w:sz w:val="20"/>
                <w:szCs w:val="20"/>
              </w:rPr>
              <w:t>Measuring Impact – Early Evidence of Change Benchmarks</w:t>
            </w:r>
          </w:p>
          <w:p w:rsidR="006B5138" w:rsidRDefault="006B5138" w:rsidP="00A31EE3">
            <w:pPr>
              <w:spacing w:after="0" w:line="240" w:lineRule="auto"/>
              <w:jc w:val="center"/>
            </w:pPr>
            <w:r>
              <w:rPr>
                <w:rFonts w:ascii="Cambria" w:eastAsia="Cambria" w:hAnsi="Cambria" w:cs="Cambria"/>
                <w:i/>
                <w:sz w:val="20"/>
                <w:szCs w:val="20"/>
              </w:rPr>
              <w:t>Changes in practice, attitude, or behavior when the initiative is having its desired impact.</w:t>
            </w:r>
          </w:p>
        </w:tc>
      </w:tr>
      <w:tr w:rsidR="006B5138" w:rsidTr="00C73D7F">
        <w:trPr>
          <w:jc w:val="center"/>
        </w:trPr>
        <w:tc>
          <w:tcPr>
            <w:tcW w:w="7340" w:type="dxa"/>
            <w:tcBorders>
              <w:bottom w:val="single" w:sz="4" w:space="0" w:color="000000"/>
            </w:tcBorders>
            <w:shd w:val="clear" w:color="auto" w:fill="FFFFCC"/>
            <w:vAlign w:val="center"/>
          </w:tcPr>
          <w:p w:rsidR="006B5138" w:rsidRDefault="006B5138" w:rsidP="00A31EE3">
            <w:pPr>
              <w:spacing w:after="0" w:line="240" w:lineRule="auto"/>
            </w:pPr>
            <w:r>
              <w:rPr>
                <w:b/>
                <w:sz w:val="20"/>
                <w:szCs w:val="20"/>
              </w:rPr>
              <w:t>Develop social-emotional resiliency of all our students</w:t>
            </w:r>
          </w:p>
        </w:tc>
        <w:tc>
          <w:tcPr>
            <w:tcW w:w="1440" w:type="dxa"/>
            <w:tcBorders>
              <w:bottom w:val="single" w:sz="4" w:space="0" w:color="000000"/>
            </w:tcBorders>
            <w:shd w:val="clear" w:color="auto" w:fill="FFFFCC"/>
            <w:vAlign w:val="center"/>
          </w:tcPr>
          <w:p w:rsidR="006B5138" w:rsidRDefault="006B5138" w:rsidP="00A31EE3">
            <w:pPr>
              <w:spacing w:after="0" w:line="240" w:lineRule="auto"/>
              <w:jc w:val="center"/>
            </w:pPr>
            <w:r>
              <w:rPr>
                <w:b/>
                <w:sz w:val="18"/>
                <w:szCs w:val="18"/>
              </w:rPr>
              <w:t>Person Responsible</w:t>
            </w:r>
          </w:p>
        </w:tc>
        <w:tc>
          <w:tcPr>
            <w:tcW w:w="1350" w:type="dxa"/>
            <w:tcBorders>
              <w:bottom w:val="single" w:sz="4" w:space="0" w:color="000000"/>
            </w:tcBorders>
            <w:shd w:val="clear" w:color="auto" w:fill="FFFFCC"/>
            <w:vAlign w:val="center"/>
          </w:tcPr>
          <w:p w:rsidR="006B5138" w:rsidRDefault="006B5138" w:rsidP="00A31EE3">
            <w:pPr>
              <w:spacing w:after="0" w:line="240" w:lineRule="auto"/>
              <w:jc w:val="center"/>
            </w:pPr>
            <w:r>
              <w:rPr>
                <w:b/>
                <w:sz w:val="18"/>
                <w:szCs w:val="18"/>
              </w:rPr>
              <w:t>Date</w:t>
            </w:r>
          </w:p>
        </w:tc>
        <w:tc>
          <w:tcPr>
            <w:tcW w:w="1080" w:type="dxa"/>
            <w:tcBorders>
              <w:bottom w:val="single" w:sz="4" w:space="0" w:color="000000"/>
            </w:tcBorders>
            <w:shd w:val="clear" w:color="auto" w:fill="FFFFCC"/>
            <w:vAlign w:val="center"/>
          </w:tcPr>
          <w:p w:rsidR="006B5138" w:rsidRDefault="006B5138" w:rsidP="00A31EE3">
            <w:pPr>
              <w:spacing w:after="0" w:line="240" w:lineRule="auto"/>
              <w:jc w:val="center"/>
            </w:pPr>
            <w:r>
              <w:rPr>
                <w:b/>
                <w:sz w:val="18"/>
                <w:szCs w:val="18"/>
              </w:rPr>
              <w:t>Status</w:t>
            </w:r>
          </w:p>
        </w:tc>
      </w:tr>
      <w:tr w:rsidR="006B5138" w:rsidTr="00A31EE3">
        <w:trPr>
          <w:jc w:val="center"/>
        </w:trPr>
        <w:tc>
          <w:tcPr>
            <w:tcW w:w="7340" w:type="dxa"/>
          </w:tcPr>
          <w:p w:rsidR="006B5138" w:rsidRDefault="006B5138" w:rsidP="00A31EE3">
            <w:pPr>
              <w:spacing w:after="0" w:line="240" w:lineRule="auto"/>
            </w:pPr>
            <w:r>
              <w:rPr>
                <w:sz w:val="20"/>
                <w:szCs w:val="20"/>
              </w:rPr>
              <w:t>Student performance in Bridge program (modules) demonstrates understanding of social and emotional skills.</w:t>
            </w:r>
          </w:p>
        </w:tc>
        <w:tc>
          <w:tcPr>
            <w:tcW w:w="1440" w:type="dxa"/>
          </w:tcPr>
          <w:p w:rsidR="006B5138" w:rsidRDefault="006B5138" w:rsidP="00A31EE3">
            <w:pPr>
              <w:spacing w:after="0" w:line="240" w:lineRule="auto"/>
            </w:pPr>
            <w:r>
              <w:rPr>
                <w:sz w:val="18"/>
                <w:szCs w:val="18"/>
              </w:rPr>
              <w:t>Bridge Staff</w:t>
            </w:r>
          </w:p>
        </w:tc>
        <w:tc>
          <w:tcPr>
            <w:tcW w:w="1350" w:type="dxa"/>
            <w:vAlign w:val="center"/>
          </w:tcPr>
          <w:p w:rsidR="006B5138" w:rsidRDefault="006B5138" w:rsidP="00A31EE3">
            <w:pPr>
              <w:spacing w:after="0" w:line="240" w:lineRule="auto"/>
              <w:jc w:val="center"/>
            </w:pPr>
            <w:r>
              <w:rPr>
                <w:sz w:val="18"/>
                <w:szCs w:val="18"/>
              </w:rPr>
              <w:t xml:space="preserve">Annually </w:t>
            </w:r>
          </w:p>
        </w:tc>
        <w:tc>
          <w:tcPr>
            <w:tcW w:w="1080" w:type="dxa"/>
            <w:vAlign w:val="center"/>
          </w:tcPr>
          <w:p w:rsidR="006B5138" w:rsidRDefault="006B5138" w:rsidP="00A31EE3">
            <w:pPr>
              <w:spacing w:after="0" w:line="240" w:lineRule="auto"/>
              <w:jc w:val="center"/>
            </w:pPr>
            <w:r>
              <w:rPr>
                <w:sz w:val="18"/>
                <w:szCs w:val="18"/>
              </w:rPr>
              <w:t>Ongoing</w:t>
            </w:r>
          </w:p>
        </w:tc>
      </w:tr>
      <w:tr w:rsidR="006B5138" w:rsidTr="00A31EE3">
        <w:trPr>
          <w:jc w:val="center"/>
        </w:trPr>
        <w:tc>
          <w:tcPr>
            <w:tcW w:w="7340" w:type="dxa"/>
          </w:tcPr>
          <w:p w:rsidR="006B5138" w:rsidRDefault="006B5138" w:rsidP="00A31EE3">
            <w:pPr>
              <w:spacing w:after="0" w:line="240" w:lineRule="auto"/>
            </w:pPr>
            <w:r>
              <w:rPr>
                <w:sz w:val="20"/>
                <w:szCs w:val="20"/>
              </w:rPr>
              <w:t>Students participate in activities designed to improve their social-emotional learning and can articulate the strategies that work for them.</w:t>
            </w:r>
          </w:p>
        </w:tc>
        <w:tc>
          <w:tcPr>
            <w:tcW w:w="1440" w:type="dxa"/>
          </w:tcPr>
          <w:p w:rsidR="006B5138" w:rsidRDefault="006B5138" w:rsidP="00A31EE3">
            <w:pPr>
              <w:spacing w:after="0" w:line="240" w:lineRule="auto"/>
            </w:pPr>
            <w:r>
              <w:rPr>
                <w:sz w:val="18"/>
                <w:szCs w:val="18"/>
              </w:rPr>
              <w:t>Guidance,</w:t>
            </w:r>
          </w:p>
          <w:p w:rsidR="006B5138" w:rsidRDefault="006B5138" w:rsidP="00A31EE3">
            <w:pPr>
              <w:spacing w:after="0" w:line="240" w:lineRule="auto"/>
            </w:pPr>
            <w:r>
              <w:rPr>
                <w:sz w:val="18"/>
                <w:szCs w:val="18"/>
              </w:rPr>
              <w:t>BHS Staff, BRIDGE</w:t>
            </w:r>
          </w:p>
        </w:tc>
        <w:tc>
          <w:tcPr>
            <w:tcW w:w="1350" w:type="dxa"/>
            <w:vAlign w:val="center"/>
          </w:tcPr>
          <w:p w:rsidR="006B5138" w:rsidRDefault="006B5138" w:rsidP="00A31EE3">
            <w:pPr>
              <w:spacing w:after="0" w:line="240" w:lineRule="auto"/>
              <w:jc w:val="center"/>
            </w:pPr>
            <w:r>
              <w:rPr>
                <w:sz w:val="18"/>
                <w:szCs w:val="18"/>
              </w:rPr>
              <w:t>Annually</w:t>
            </w:r>
          </w:p>
        </w:tc>
        <w:tc>
          <w:tcPr>
            <w:tcW w:w="1080" w:type="dxa"/>
            <w:vAlign w:val="center"/>
          </w:tcPr>
          <w:p w:rsidR="006B5138" w:rsidRDefault="006B5138" w:rsidP="00A31EE3">
            <w:pPr>
              <w:spacing w:after="0" w:line="240" w:lineRule="auto"/>
              <w:jc w:val="center"/>
            </w:pPr>
            <w:r>
              <w:rPr>
                <w:sz w:val="18"/>
                <w:szCs w:val="18"/>
              </w:rPr>
              <w:t>Ongoing</w:t>
            </w:r>
          </w:p>
        </w:tc>
      </w:tr>
      <w:tr w:rsidR="006B5138" w:rsidTr="00A31EE3">
        <w:trPr>
          <w:jc w:val="center"/>
        </w:trPr>
        <w:tc>
          <w:tcPr>
            <w:tcW w:w="7340" w:type="dxa"/>
          </w:tcPr>
          <w:p w:rsidR="006B5138" w:rsidRDefault="006B5138" w:rsidP="00A31EE3">
            <w:pPr>
              <w:spacing w:after="0" w:line="240" w:lineRule="auto"/>
            </w:pPr>
            <w:r>
              <w:rPr>
                <w:sz w:val="20"/>
                <w:szCs w:val="20"/>
              </w:rPr>
              <w:t>School-wide and/or departmental rubrics for 21</w:t>
            </w:r>
            <w:r>
              <w:rPr>
                <w:sz w:val="20"/>
                <w:szCs w:val="20"/>
                <w:vertAlign w:val="superscript"/>
              </w:rPr>
              <w:t>st</w:t>
            </w:r>
            <w:r>
              <w:rPr>
                <w:sz w:val="20"/>
                <w:szCs w:val="20"/>
              </w:rPr>
              <w:t xml:space="preserve"> century learning expectations are developed, implemented, and baseline data is gathered and used to assess student learning.</w:t>
            </w:r>
          </w:p>
        </w:tc>
        <w:tc>
          <w:tcPr>
            <w:tcW w:w="1440" w:type="dxa"/>
          </w:tcPr>
          <w:p w:rsidR="006B5138" w:rsidRDefault="006B5138" w:rsidP="00A31EE3">
            <w:pPr>
              <w:spacing w:after="0" w:line="240" w:lineRule="auto"/>
            </w:pPr>
            <w:r>
              <w:rPr>
                <w:sz w:val="18"/>
                <w:szCs w:val="18"/>
              </w:rPr>
              <w:t>BHS Admin</w:t>
            </w:r>
          </w:p>
          <w:p w:rsidR="006B5138" w:rsidRDefault="006B5138" w:rsidP="00A31EE3">
            <w:pPr>
              <w:spacing w:after="0" w:line="240" w:lineRule="auto"/>
            </w:pPr>
            <w:r>
              <w:rPr>
                <w:sz w:val="18"/>
                <w:szCs w:val="18"/>
              </w:rPr>
              <w:t>BHS Staff</w:t>
            </w:r>
          </w:p>
        </w:tc>
        <w:tc>
          <w:tcPr>
            <w:tcW w:w="1350" w:type="dxa"/>
            <w:vAlign w:val="center"/>
          </w:tcPr>
          <w:p w:rsidR="006B5138" w:rsidRDefault="006B5138" w:rsidP="00A31EE3">
            <w:pPr>
              <w:spacing w:after="0" w:line="240" w:lineRule="auto"/>
              <w:jc w:val="center"/>
            </w:pPr>
            <w:r>
              <w:rPr>
                <w:sz w:val="18"/>
                <w:szCs w:val="18"/>
              </w:rPr>
              <w:t>Fall 2018</w:t>
            </w:r>
          </w:p>
        </w:tc>
        <w:tc>
          <w:tcPr>
            <w:tcW w:w="1080" w:type="dxa"/>
            <w:vAlign w:val="center"/>
          </w:tcPr>
          <w:p w:rsidR="006B5138" w:rsidRDefault="006B5138" w:rsidP="00A31EE3">
            <w:pPr>
              <w:spacing w:after="0" w:line="240" w:lineRule="auto"/>
              <w:jc w:val="center"/>
            </w:pPr>
            <w:r>
              <w:rPr>
                <w:sz w:val="18"/>
                <w:szCs w:val="18"/>
              </w:rPr>
              <w:t>Planned</w:t>
            </w:r>
          </w:p>
        </w:tc>
      </w:tr>
      <w:tr w:rsidR="006B5138" w:rsidTr="00A31EE3">
        <w:trPr>
          <w:jc w:val="center"/>
        </w:trPr>
        <w:tc>
          <w:tcPr>
            <w:tcW w:w="7340" w:type="dxa"/>
          </w:tcPr>
          <w:p w:rsidR="006B5138" w:rsidRDefault="006B5138" w:rsidP="00A31EE3">
            <w:pPr>
              <w:spacing w:after="0" w:line="240" w:lineRule="auto"/>
              <w:ind w:left="350" w:hanging="350"/>
            </w:pPr>
            <w:r>
              <w:rPr>
                <w:sz w:val="20"/>
                <w:szCs w:val="20"/>
              </w:rPr>
              <w:t>Students demonstrate knowledge of the 21st Century Skills and their relevance to</w:t>
            </w:r>
          </w:p>
          <w:p w:rsidR="006B5138" w:rsidRDefault="006B5138" w:rsidP="00A31EE3">
            <w:pPr>
              <w:spacing w:after="0" w:line="240" w:lineRule="auto"/>
              <w:ind w:left="350" w:hanging="350"/>
            </w:pPr>
            <w:r>
              <w:rPr>
                <w:sz w:val="20"/>
                <w:szCs w:val="20"/>
              </w:rPr>
              <w:t xml:space="preserve">their personal learning. </w:t>
            </w:r>
          </w:p>
        </w:tc>
        <w:tc>
          <w:tcPr>
            <w:tcW w:w="1440" w:type="dxa"/>
          </w:tcPr>
          <w:p w:rsidR="006B5138" w:rsidRDefault="006B5138" w:rsidP="00A31EE3">
            <w:pPr>
              <w:spacing w:after="0" w:line="240" w:lineRule="auto"/>
            </w:pPr>
          </w:p>
        </w:tc>
        <w:tc>
          <w:tcPr>
            <w:tcW w:w="1350" w:type="dxa"/>
            <w:vAlign w:val="center"/>
          </w:tcPr>
          <w:p w:rsidR="006B5138" w:rsidRDefault="006B5138" w:rsidP="00A31EE3">
            <w:pPr>
              <w:spacing w:after="0" w:line="240" w:lineRule="auto"/>
              <w:jc w:val="center"/>
            </w:pPr>
            <w:r>
              <w:rPr>
                <w:sz w:val="18"/>
                <w:szCs w:val="18"/>
              </w:rPr>
              <w:t>Fall 2018</w:t>
            </w:r>
          </w:p>
        </w:tc>
        <w:tc>
          <w:tcPr>
            <w:tcW w:w="1080" w:type="dxa"/>
            <w:vAlign w:val="center"/>
          </w:tcPr>
          <w:p w:rsidR="006B5138" w:rsidRDefault="006B5138" w:rsidP="00A31EE3">
            <w:pPr>
              <w:spacing w:after="0" w:line="240" w:lineRule="auto"/>
              <w:jc w:val="center"/>
            </w:pPr>
            <w:r>
              <w:rPr>
                <w:sz w:val="18"/>
                <w:szCs w:val="18"/>
              </w:rPr>
              <w:t>Planned</w:t>
            </w:r>
          </w:p>
        </w:tc>
      </w:tr>
      <w:tr w:rsidR="006B5138" w:rsidTr="00C73D7F">
        <w:trPr>
          <w:jc w:val="center"/>
        </w:trPr>
        <w:tc>
          <w:tcPr>
            <w:tcW w:w="7340" w:type="dxa"/>
            <w:shd w:val="clear" w:color="auto" w:fill="FFFFCC"/>
            <w:vAlign w:val="center"/>
          </w:tcPr>
          <w:p w:rsidR="006B5138" w:rsidRDefault="006B5138" w:rsidP="00A31EE3">
            <w:pPr>
              <w:spacing w:after="0" w:line="240" w:lineRule="auto"/>
            </w:pPr>
            <w:r>
              <w:rPr>
                <w:b/>
                <w:sz w:val="20"/>
                <w:szCs w:val="20"/>
              </w:rPr>
              <w:t>Provide support to our students with social &amp; emotional challenges.</w:t>
            </w:r>
          </w:p>
        </w:tc>
        <w:tc>
          <w:tcPr>
            <w:tcW w:w="1440" w:type="dxa"/>
            <w:shd w:val="clear" w:color="auto" w:fill="FFFFCC"/>
            <w:vAlign w:val="center"/>
          </w:tcPr>
          <w:p w:rsidR="006B5138" w:rsidRDefault="006B5138" w:rsidP="00A31EE3">
            <w:pPr>
              <w:spacing w:after="0" w:line="240" w:lineRule="auto"/>
              <w:jc w:val="center"/>
            </w:pPr>
            <w:r>
              <w:rPr>
                <w:b/>
                <w:sz w:val="18"/>
                <w:szCs w:val="18"/>
              </w:rPr>
              <w:t>Person Responsible</w:t>
            </w:r>
          </w:p>
        </w:tc>
        <w:tc>
          <w:tcPr>
            <w:tcW w:w="1350" w:type="dxa"/>
            <w:shd w:val="clear" w:color="auto" w:fill="FFFFCC"/>
            <w:vAlign w:val="center"/>
          </w:tcPr>
          <w:p w:rsidR="006B5138" w:rsidRDefault="006B5138" w:rsidP="00A31EE3">
            <w:pPr>
              <w:spacing w:after="0" w:line="240" w:lineRule="auto"/>
              <w:jc w:val="center"/>
            </w:pPr>
            <w:r>
              <w:rPr>
                <w:b/>
                <w:sz w:val="18"/>
                <w:szCs w:val="18"/>
              </w:rPr>
              <w:t>Date</w:t>
            </w:r>
          </w:p>
        </w:tc>
        <w:tc>
          <w:tcPr>
            <w:tcW w:w="1080" w:type="dxa"/>
            <w:shd w:val="clear" w:color="auto" w:fill="FFFFCC"/>
            <w:vAlign w:val="center"/>
          </w:tcPr>
          <w:p w:rsidR="006B5138" w:rsidRDefault="006B5138" w:rsidP="00A31EE3">
            <w:pPr>
              <w:spacing w:after="0" w:line="240" w:lineRule="auto"/>
              <w:jc w:val="center"/>
            </w:pPr>
            <w:r>
              <w:rPr>
                <w:b/>
                <w:sz w:val="18"/>
                <w:szCs w:val="18"/>
              </w:rPr>
              <w:t>Status</w:t>
            </w:r>
          </w:p>
        </w:tc>
      </w:tr>
      <w:tr w:rsidR="006B5138" w:rsidTr="00A31EE3">
        <w:trPr>
          <w:jc w:val="center"/>
        </w:trPr>
        <w:tc>
          <w:tcPr>
            <w:tcW w:w="7340" w:type="dxa"/>
            <w:shd w:val="clear" w:color="auto" w:fill="FFFFFF"/>
          </w:tcPr>
          <w:p w:rsidR="006B5138" w:rsidRDefault="006B5138" w:rsidP="00A31EE3">
            <w:pPr>
              <w:spacing w:after="0" w:line="240" w:lineRule="auto"/>
            </w:pPr>
            <w:r>
              <w:rPr>
                <w:sz w:val="20"/>
                <w:szCs w:val="20"/>
              </w:rPr>
              <w:t>Guidance counselors regularly use strategies to support Tier 2 students, without a diagnosed disability, who need support for social-emotional health to achieve their academic potential.</w:t>
            </w:r>
          </w:p>
        </w:tc>
        <w:tc>
          <w:tcPr>
            <w:tcW w:w="1440" w:type="dxa"/>
            <w:shd w:val="clear" w:color="auto" w:fill="FFFFFF"/>
          </w:tcPr>
          <w:p w:rsidR="006B5138" w:rsidRDefault="006B5138" w:rsidP="00A31EE3">
            <w:pPr>
              <w:spacing w:after="0" w:line="240" w:lineRule="auto"/>
            </w:pPr>
            <w:r>
              <w:rPr>
                <w:sz w:val="18"/>
                <w:szCs w:val="18"/>
              </w:rPr>
              <w:t>Counselors</w:t>
            </w:r>
          </w:p>
          <w:p w:rsidR="006B5138" w:rsidRDefault="006B5138" w:rsidP="00A31EE3">
            <w:pPr>
              <w:spacing w:after="0" w:line="240" w:lineRule="auto"/>
            </w:pPr>
            <w:r>
              <w:rPr>
                <w:sz w:val="18"/>
                <w:szCs w:val="18"/>
              </w:rPr>
              <w:t>Bridge Staff</w:t>
            </w:r>
          </w:p>
          <w:p w:rsidR="006B5138" w:rsidRDefault="006B5138" w:rsidP="00A31EE3">
            <w:pPr>
              <w:spacing w:after="0" w:line="240" w:lineRule="auto"/>
            </w:pPr>
          </w:p>
        </w:tc>
        <w:tc>
          <w:tcPr>
            <w:tcW w:w="1350" w:type="dxa"/>
            <w:shd w:val="clear" w:color="auto" w:fill="FFFFFF"/>
            <w:vAlign w:val="center"/>
          </w:tcPr>
          <w:p w:rsidR="006B5138" w:rsidRDefault="006B5138" w:rsidP="00A31EE3">
            <w:pPr>
              <w:spacing w:after="0" w:line="240" w:lineRule="auto"/>
              <w:jc w:val="center"/>
            </w:pPr>
            <w:r>
              <w:rPr>
                <w:sz w:val="18"/>
                <w:szCs w:val="18"/>
              </w:rPr>
              <w:t>Annually</w:t>
            </w:r>
          </w:p>
        </w:tc>
        <w:tc>
          <w:tcPr>
            <w:tcW w:w="1080" w:type="dxa"/>
            <w:shd w:val="clear" w:color="auto" w:fill="FFFFFF"/>
            <w:vAlign w:val="center"/>
          </w:tcPr>
          <w:p w:rsidR="006B5138" w:rsidRDefault="006B5138" w:rsidP="00A31EE3">
            <w:pPr>
              <w:spacing w:after="0" w:line="240" w:lineRule="auto"/>
              <w:jc w:val="center"/>
            </w:pPr>
            <w:r>
              <w:rPr>
                <w:sz w:val="18"/>
                <w:szCs w:val="18"/>
              </w:rPr>
              <w:t>Ongoing</w:t>
            </w:r>
          </w:p>
        </w:tc>
      </w:tr>
      <w:tr w:rsidR="006B5138" w:rsidTr="00A31EE3">
        <w:trPr>
          <w:jc w:val="center"/>
        </w:trPr>
        <w:tc>
          <w:tcPr>
            <w:tcW w:w="7340" w:type="dxa"/>
            <w:shd w:val="clear" w:color="auto" w:fill="FFFFFF"/>
          </w:tcPr>
          <w:p w:rsidR="006B5138" w:rsidRDefault="006B5138" w:rsidP="00A31EE3">
            <w:pPr>
              <w:spacing w:after="0" w:line="240" w:lineRule="auto"/>
            </w:pPr>
            <w:r>
              <w:rPr>
                <w:sz w:val="20"/>
                <w:szCs w:val="20"/>
              </w:rPr>
              <w:t>Quarterly meetings to address needs of “at-risk” students are held with teachers, admin, and guidance.</w:t>
            </w:r>
          </w:p>
        </w:tc>
        <w:tc>
          <w:tcPr>
            <w:tcW w:w="1440" w:type="dxa"/>
            <w:shd w:val="clear" w:color="auto" w:fill="FFFFFF"/>
          </w:tcPr>
          <w:p w:rsidR="006B5138" w:rsidRDefault="006B5138" w:rsidP="00A31EE3">
            <w:pPr>
              <w:spacing w:after="0" w:line="240" w:lineRule="auto"/>
            </w:pPr>
            <w:r>
              <w:rPr>
                <w:sz w:val="18"/>
                <w:szCs w:val="18"/>
              </w:rPr>
              <w:t>Bridge Staff</w:t>
            </w:r>
          </w:p>
        </w:tc>
        <w:tc>
          <w:tcPr>
            <w:tcW w:w="1350" w:type="dxa"/>
            <w:shd w:val="clear" w:color="auto" w:fill="FFFFFF"/>
            <w:vAlign w:val="center"/>
          </w:tcPr>
          <w:p w:rsidR="006B5138" w:rsidRDefault="006B5138" w:rsidP="00A31EE3">
            <w:pPr>
              <w:spacing w:after="0" w:line="240" w:lineRule="auto"/>
              <w:jc w:val="center"/>
            </w:pPr>
            <w:r>
              <w:rPr>
                <w:sz w:val="18"/>
                <w:szCs w:val="18"/>
              </w:rPr>
              <w:t>Annually</w:t>
            </w:r>
          </w:p>
        </w:tc>
        <w:tc>
          <w:tcPr>
            <w:tcW w:w="1080" w:type="dxa"/>
            <w:shd w:val="clear" w:color="auto" w:fill="FFFFFF"/>
            <w:vAlign w:val="center"/>
          </w:tcPr>
          <w:p w:rsidR="006B5138" w:rsidRDefault="006B5138" w:rsidP="00A31EE3">
            <w:pPr>
              <w:spacing w:after="0" w:line="240" w:lineRule="auto"/>
              <w:jc w:val="center"/>
            </w:pPr>
            <w:r>
              <w:rPr>
                <w:sz w:val="18"/>
                <w:szCs w:val="18"/>
              </w:rPr>
              <w:t>Ongoing</w:t>
            </w:r>
          </w:p>
        </w:tc>
      </w:tr>
      <w:tr w:rsidR="006B5138" w:rsidTr="00A31EE3">
        <w:trPr>
          <w:jc w:val="center"/>
        </w:trPr>
        <w:tc>
          <w:tcPr>
            <w:tcW w:w="7340" w:type="dxa"/>
            <w:shd w:val="clear" w:color="auto" w:fill="FFFFFF"/>
          </w:tcPr>
          <w:p w:rsidR="006B5138" w:rsidRDefault="006B5138" w:rsidP="00A31EE3">
            <w:pPr>
              <w:spacing w:after="0" w:line="240" w:lineRule="auto"/>
            </w:pPr>
            <w:r>
              <w:rPr>
                <w:sz w:val="20"/>
                <w:szCs w:val="20"/>
              </w:rPr>
              <w:t xml:space="preserve">Effective reduction from baseline number of teacher, parents, and student referrals to the Bridge program from year to year. </w:t>
            </w:r>
          </w:p>
        </w:tc>
        <w:tc>
          <w:tcPr>
            <w:tcW w:w="1440" w:type="dxa"/>
            <w:shd w:val="clear" w:color="auto" w:fill="FFFFFF"/>
          </w:tcPr>
          <w:p w:rsidR="006B5138" w:rsidRDefault="006B5138" w:rsidP="00A31EE3">
            <w:pPr>
              <w:spacing w:after="0" w:line="240" w:lineRule="auto"/>
            </w:pPr>
            <w:r>
              <w:rPr>
                <w:sz w:val="18"/>
                <w:szCs w:val="18"/>
              </w:rPr>
              <w:t>Bridge Staff</w:t>
            </w:r>
          </w:p>
          <w:p w:rsidR="006B5138" w:rsidRDefault="006B5138" w:rsidP="00A31EE3">
            <w:pPr>
              <w:spacing w:after="0" w:line="240" w:lineRule="auto"/>
            </w:pPr>
            <w:r>
              <w:rPr>
                <w:sz w:val="18"/>
                <w:szCs w:val="18"/>
              </w:rPr>
              <w:t>BHS Admin</w:t>
            </w:r>
          </w:p>
        </w:tc>
        <w:tc>
          <w:tcPr>
            <w:tcW w:w="1350" w:type="dxa"/>
            <w:shd w:val="clear" w:color="auto" w:fill="FFFFFF"/>
            <w:vAlign w:val="center"/>
          </w:tcPr>
          <w:p w:rsidR="006B5138" w:rsidRDefault="006B5138" w:rsidP="00A31EE3">
            <w:pPr>
              <w:spacing w:after="0" w:line="240" w:lineRule="auto"/>
              <w:jc w:val="center"/>
            </w:pPr>
            <w:r>
              <w:rPr>
                <w:sz w:val="18"/>
                <w:szCs w:val="18"/>
              </w:rPr>
              <w:t>Annually</w:t>
            </w:r>
          </w:p>
        </w:tc>
        <w:tc>
          <w:tcPr>
            <w:tcW w:w="1080" w:type="dxa"/>
            <w:shd w:val="clear" w:color="auto" w:fill="FFFFFF"/>
            <w:vAlign w:val="center"/>
          </w:tcPr>
          <w:p w:rsidR="006B5138" w:rsidRDefault="006B5138" w:rsidP="00A31EE3">
            <w:pPr>
              <w:spacing w:after="0" w:line="240" w:lineRule="auto"/>
              <w:jc w:val="center"/>
            </w:pPr>
            <w:r>
              <w:rPr>
                <w:sz w:val="18"/>
                <w:szCs w:val="18"/>
              </w:rPr>
              <w:t>Ongoing</w:t>
            </w:r>
          </w:p>
        </w:tc>
      </w:tr>
      <w:tr w:rsidR="006B5138" w:rsidTr="00A31EE3">
        <w:trPr>
          <w:jc w:val="center"/>
        </w:trPr>
        <w:tc>
          <w:tcPr>
            <w:tcW w:w="7340" w:type="dxa"/>
            <w:shd w:val="clear" w:color="auto" w:fill="FFFFFF"/>
          </w:tcPr>
          <w:p w:rsidR="006B5138" w:rsidRDefault="006B5138" w:rsidP="00A31EE3">
            <w:pPr>
              <w:spacing w:after="0" w:line="240" w:lineRule="auto"/>
            </w:pPr>
            <w:r>
              <w:rPr>
                <w:sz w:val="20"/>
                <w:szCs w:val="20"/>
              </w:rPr>
              <w:t>Bridge Program data evidences that targeted interventions are working for students in (a) academics and (b) social emotional learning by tracking the types of coping strategies students have learned and applied.</w:t>
            </w:r>
          </w:p>
        </w:tc>
        <w:tc>
          <w:tcPr>
            <w:tcW w:w="1440" w:type="dxa"/>
            <w:shd w:val="clear" w:color="auto" w:fill="FFFFFF"/>
          </w:tcPr>
          <w:p w:rsidR="006B5138" w:rsidRDefault="006B5138" w:rsidP="00A31EE3">
            <w:pPr>
              <w:spacing w:after="0" w:line="240" w:lineRule="auto"/>
            </w:pPr>
            <w:r>
              <w:rPr>
                <w:sz w:val="18"/>
                <w:szCs w:val="18"/>
              </w:rPr>
              <w:t>Bridge Staff</w:t>
            </w:r>
          </w:p>
        </w:tc>
        <w:tc>
          <w:tcPr>
            <w:tcW w:w="1350" w:type="dxa"/>
            <w:shd w:val="clear" w:color="auto" w:fill="FFFFFF"/>
            <w:vAlign w:val="center"/>
          </w:tcPr>
          <w:p w:rsidR="006B5138" w:rsidRDefault="006B5138" w:rsidP="00A31EE3">
            <w:pPr>
              <w:spacing w:after="0" w:line="240" w:lineRule="auto"/>
              <w:jc w:val="center"/>
            </w:pPr>
            <w:r>
              <w:rPr>
                <w:sz w:val="18"/>
                <w:szCs w:val="18"/>
              </w:rPr>
              <w:t>Annually</w:t>
            </w:r>
          </w:p>
        </w:tc>
        <w:tc>
          <w:tcPr>
            <w:tcW w:w="1080" w:type="dxa"/>
            <w:shd w:val="clear" w:color="auto" w:fill="FFFFFF"/>
            <w:vAlign w:val="center"/>
          </w:tcPr>
          <w:p w:rsidR="006B5138" w:rsidRDefault="006B5138" w:rsidP="00A31EE3">
            <w:pPr>
              <w:spacing w:after="0" w:line="240" w:lineRule="auto"/>
              <w:jc w:val="center"/>
            </w:pPr>
            <w:r>
              <w:rPr>
                <w:sz w:val="18"/>
                <w:szCs w:val="18"/>
              </w:rPr>
              <w:t>Ongoing</w:t>
            </w:r>
          </w:p>
        </w:tc>
      </w:tr>
      <w:tr w:rsidR="006B5138" w:rsidTr="00C73D7F">
        <w:trPr>
          <w:jc w:val="center"/>
        </w:trPr>
        <w:tc>
          <w:tcPr>
            <w:tcW w:w="7340" w:type="dxa"/>
            <w:shd w:val="clear" w:color="auto" w:fill="FFFFCC"/>
            <w:vAlign w:val="center"/>
          </w:tcPr>
          <w:p w:rsidR="006B5138" w:rsidRDefault="006B5138" w:rsidP="00A31EE3">
            <w:pPr>
              <w:spacing w:after="0" w:line="240" w:lineRule="auto"/>
            </w:pPr>
            <w:r>
              <w:rPr>
                <w:b/>
                <w:sz w:val="20"/>
                <w:szCs w:val="20"/>
              </w:rPr>
              <w:t>Ensure positive relationships between our students and staff</w:t>
            </w:r>
          </w:p>
        </w:tc>
        <w:tc>
          <w:tcPr>
            <w:tcW w:w="1440" w:type="dxa"/>
            <w:shd w:val="clear" w:color="auto" w:fill="FFFFCC"/>
            <w:vAlign w:val="center"/>
          </w:tcPr>
          <w:p w:rsidR="006B5138" w:rsidRDefault="006B5138" w:rsidP="00A31EE3">
            <w:pPr>
              <w:spacing w:after="0" w:line="240" w:lineRule="auto"/>
              <w:jc w:val="center"/>
            </w:pPr>
            <w:r>
              <w:rPr>
                <w:b/>
                <w:sz w:val="18"/>
                <w:szCs w:val="18"/>
              </w:rPr>
              <w:t>Person Responsible</w:t>
            </w:r>
          </w:p>
        </w:tc>
        <w:tc>
          <w:tcPr>
            <w:tcW w:w="1350" w:type="dxa"/>
            <w:shd w:val="clear" w:color="auto" w:fill="FFFFCC"/>
            <w:vAlign w:val="center"/>
          </w:tcPr>
          <w:p w:rsidR="006B5138" w:rsidRDefault="006B5138" w:rsidP="00A31EE3">
            <w:pPr>
              <w:spacing w:after="0" w:line="240" w:lineRule="auto"/>
              <w:jc w:val="center"/>
            </w:pPr>
            <w:r>
              <w:rPr>
                <w:b/>
                <w:sz w:val="18"/>
                <w:szCs w:val="18"/>
              </w:rPr>
              <w:t>Date</w:t>
            </w:r>
          </w:p>
        </w:tc>
        <w:tc>
          <w:tcPr>
            <w:tcW w:w="1080" w:type="dxa"/>
            <w:shd w:val="clear" w:color="auto" w:fill="FFFFCC"/>
            <w:vAlign w:val="center"/>
          </w:tcPr>
          <w:p w:rsidR="006B5138" w:rsidRDefault="006B5138" w:rsidP="00A31EE3">
            <w:pPr>
              <w:spacing w:after="0" w:line="240" w:lineRule="auto"/>
              <w:jc w:val="center"/>
            </w:pPr>
            <w:r>
              <w:rPr>
                <w:b/>
                <w:sz w:val="18"/>
                <w:szCs w:val="18"/>
              </w:rPr>
              <w:t>Status</w:t>
            </w:r>
          </w:p>
        </w:tc>
      </w:tr>
      <w:tr w:rsidR="006B5138" w:rsidTr="00A31EE3">
        <w:trPr>
          <w:jc w:val="center"/>
        </w:trPr>
        <w:tc>
          <w:tcPr>
            <w:tcW w:w="7340" w:type="dxa"/>
            <w:shd w:val="clear" w:color="auto" w:fill="FFFFFF"/>
          </w:tcPr>
          <w:p w:rsidR="006B5138" w:rsidRDefault="006B5138" w:rsidP="00A31EE3">
            <w:pPr>
              <w:spacing w:after="0" w:line="240" w:lineRule="auto"/>
            </w:pPr>
            <w:r>
              <w:rPr>
                <w:sz w:val="20"/>
                <w:szCs w:val="20"/>
              </w:rPr>
              <w:t>Results from the school climate, YRBS, and Naviance surveys indicate improvement in school climate from previous year’s results.</w:t>
            </w:r>
          </w:p>
        </w:tc>
        <w:tc>
          <w:tcPr>
            <w:tcW w:w="1440" w:type="dxa"/>
            <w:shd w:val="clear" w:color="auto" w:fill="FFFFFF"/>
            <w:vAlign w:val="center"/>
          </w:tcPr>
          <w:p w:rsidR="006B5138" w:rsidRDefault="006B5138" w:rsidP="00A31EE3">
            <w:pPr>
              <w:spacing w:after="0" w:line="240" w:lineRule="auto"/>
            </w:pPr>
            <w:r>
              <w:rPr>
                <w:sz w:val="18"/>
                <w:szCs w:val="18"/>
              </w:rPr>
              <w:t>BHS ILT &amp; Staff</w:t>
            </w:r>
          </w:p>
          <w:p w:rsidR="006B5138" w:rsidRDefault="006B5138" w:rsidP="00A31EE3">
            <w:pPr>
              <w:spacing w:after="0" w:line="240" w:lineRule="auto"/>
            </w:pPr>
            <w:r>
              <w:rPr>
                <w:sz w:val="18"/>
                <w:szCs w:val="18"/>
              </w:rPr>
              <w:t xml:space="preserve">VIEW </w:t>
            </w:r>
            <w:proofErr w:type="spellStart"/>
            <w:r>
              <w:rPr>
                <w:sz w:val="18"/>
                <w:szCs w:val="18"/>
              </w:rPr>
              <w:t>Comm</w:t>
            </w:r>
            <w:proofErr w:type="spellEnd"/>
          </w:p>
          <w:p w:rsidR="006B5138" w:rsidRDefault="006B5138" w:rsidP="00A31EE3">
            <w:pPr>
              <w:spacing w:after="0" w:line="240" w:lineRule="auto"/>
            </w:pPr>
            <w:r>
              <w:rPr>
                <w:sz w:val="18"/>
                <w:szCs w:val="18"/>
              </w:rPr>
              <w:t>Central Office</w:t>
            </w:r>
          </w:p>
          <w:p w:rsidR="006B5138" w:rsidRDefault="006B5138" w:rsidP="00A31EE3">
            <w:pPr>
              <w:spacing w:after="0" w:line="240" w:lineRule="auto"/>
            </w:pPr>
            <w:r>
              <w:rPr>
                <w:sz w:val="18"/>
                <w:szCs w:val="18"/>
              </w:rPr>
              <w:t xml:space="preserve">School </w:t>
            </w:r>
            <w:proofErr w:type="spellStart"/>
            <w:r>
              <w:rPr>
                <w:sz w:val="18"/>
                <w:szCs w:val="18"/>
              </w:rPr>
              <w:t>Comm</w:t>
            </w:r>
            <w:proofErr w:type="spellEnd"/>
          </w:p>
        </w:tc>
        <w:tc>
          <w:tcPr>
            <w:tcW w:w="1350" w:type="dxa"/>
            <w:shd w:val="clear" w:color="auto" w:fill="FFFFFF"/>
            <w:vAlign w:val="center"/>
          </w:tcPr>
          <w:p w:rsidR="006B5138" w:rsidRDefault="006B5138" w:rsidP="00A31EE3">
            <w:pPr>
              <w:spacing w:after="0" w:line="240" w:lineRule="auto"/>
              <w:jc w:val="center"/>
            </w:pPr>
            <w:r>
              <w:rPr>
                <w:sz w:val="18"/>
                <w:szCs w:val="18"/>
              </w:rPr>
              <w:t>Annually</w:t>
            </w:r>
          </w:p>
        </w:tc>
        <w:tc>
          <w:tcPr>
            <w:tcW w:w="1080" w:type="dxa"/>
            <w:shd w:val="clear" w:color="auto" w:fill="FFFFFF"/>
            <w:vAlign w:val="center"/>
          </w:tcPr>
          <w:p w:rsidR="006B5138" w:rsidRDefault="006B5138" w:rsidP="00A31EE3">
            <w:pPr>
              <w:spacing w:after="0" w:line="240" w:lineRule="auto"/>
              <w:jc w:val="center"/>
            </w:pPr>
            <w:r>
              <w:rPr>
                <w:sz w:val="18"/>
                <w:szCs w:val="18"/>
              </w:rPr>
              <w:t>Ongoing</w:t>
            </w:r>
          </w:p>
        </w:tc>
      </w:tr>
      <w:tr w:rsidR="006B5138" w:rsidTr="00C73D7F">
        <w:trPr>
          <w:jc w:val="center"/>
        </w:trPr>
        <w:tc>
          <w:tcPr>
            <w:tcW w:w="7340" w:type="dxa"/>
            <w:shd w:val="clear" w:color="auto" w:fill="FFFFFF"/>
          </w:tcPr>
          <w:p w:rsidR="006B5138" w:rsidRDefault="006B5138" w:rsidP="00A31EE3">
            <w:pPr>
              <w:spacing w:after="0" w:line="240" w:lineRule="auto"/>
              <w:rPr>
                <w:sz w:val="20"/>
                <w:szCs w:val="20"/>
              </w:rPr>
            </w:pPr>
            <w:r>
              <w:rPr>
                <w:sz w:val="20"/>
                <w:szCs w:val="20"/>
              </w:rPr>
              <w:t xml:space="preserve">Numbers of students participating in activities and programs designed to improve </w:t>
            </w:r>
            <w:r w:rsidR="00C73D7F">
              <w:rPr>
                <w:sz w:val="20"/>
                <w:szCs w:val="20"/>
              </w:rPr>
              <w:t>students’ social-emotional well-</w:t>
            </w:r>
            <w:r>
              <w:rPr>
                <w:sz w:val="20"/>
                <w:szCs w:val="20"/>
              </w:rPr>
              <w:t>being, deeper connection with their teachers and BHS increase annually.</w:t>
            </w:r>
          </w:p>
          <w:p w:rsidR="00C73D7F" w:rsidRDefault="00C73D7F" w:rsidP="00A31EE3">
            <w:pPr>
              <w:spacing w:after="0" w:line="240" w:lineRule="auto"/>
              <w:rPr>
                <w:sz w:val="20"/>
                <w:szCs w:val="20"/>
              </w:rPr>
            </w:pPr>
          </w:p>
          <w:p w:rsidR="00C73D7F" w:rsidRDefault="00C73D7F" w:rsidP="00A31EE3">
            <w:pPr>
              <w:spacing w:after="0" w:line="240" w:lineRule="auto"/>
              <w:rPr>
                <w:sz w:val="20"/>
                <w:szCs w:val="20"/>
              </w:rPr>
            </w:pPr>
          </w:p>
          <w:p w:rsidR="00C73D7F" w:rsidRDefault="00C73D7F" w:rsidP="00A31EE3">
            <w:pPr>
              <w:spacing w:after="0" w:line="240" w:lineRule="auto"/>
            </w:pPr>
          </w:p>
        </w:tc>
        <w:tc>
          <w:tcPr>
            <w:tcW w:w="1440" w:type="dxa"/>
            <w:shd w:val="clear" w:color="auto" w:fill="FFFFFF"/>
          </w:tcPr>
          <w:p w:rsidR="006B5138" w:rsidRDefault="006B5138" w:rsidP="00A31EE3">
            <w:pPr>
              <w:spacing w:after="0" w:line="240" w:lineRule="auto"/>
            </w:pPr>
            <w:r>
              <w:rPr>
                <w:sz w:val="18"/>
                <w:szCs w:val="18"/>
              </w:rPr>
              <w:t>BHS ILT</w:t>
            </w:r>
          </w:p>
          <w:p w:rsidR="006B5138" w:rsidRDefault="006B5138" w:rsidP="00A31EE3">
            <w:pPr>
              <w:spacing w:after="0" w:line="240" w:lineRule="auto"/>
            </w:pPr>
            <w:r>
              <w:rPr>
                <w:sz w:val="18"/>
                <w:szCs w:val="18"/>
              </w:rPr>
              <w:t>BHS Staff</w:t>
            </w:r>
          </w:p>
        </w:tc>
        <w:tc>
          <w:tcPr>
            <w:tcW w:w="1350" w:type="dxa"/>
            <w:shd w:val="clear" w:color="auto" w:fill="FFFFFF"/>
          </w:tcPr>
          <w:p w:rsidR="006B5138" w:rsidRDefault="006B5138" w:rsidP="00C73D7F">
            <w:pPr>
              <w:spacing w:after="0" w:line="240" w:lineRule="auto"/>
              <w:jc w:val="center"/>
            </w:pPr>
            <w:r>
              <w:rPr>
                <w:sz w:val="18"/>
                <w:szCs w:val="18"/>
              </w:rPr>
              <w:t>Annually</w:t>
            </w:r>
          </w:p>
        </w:tc>
        <w:tc>
          <w:tcPr>
            <w:tcW w:w="1080" w:type="dxa"/>
            <w:shd w:val="clear" w:color="auto" w:fill="FFFFFF"/>
          </w:tcPr>
          <w:p w:rsidR="006B5138" w:rsidRDefault="006B5138" w:rsidP="00C73D7F">
            <w:pPr>
              <w:spacing w:after="0" w:line="240" w:lineRule="auto"/>
              <w:jc w:val="center"/>
            </w:pPr>
            <w:r>
              <w:rPr>
                <w:sz w:val="18"/>
                <w:szCs w:val="18"/>
              </w:rPr>
              <w:t>Ongoing</w:t>
            </w:r>
          </w:p>
        </w:tc>
      </w:tr>
      <w:tr w:rsidR="006B5138" w:rsidTr="00C73D7F">
        <w:trPr>
          <w:jc w:val="center"/>
        </w:trPr>
        <w:tc>
          <w:tcPr>
            <w:tcW w:w="7340" w:type="dxa"/>
            <w:shd w:val="clear" w:color="auto" w:fill="FFFFCC"/>
            <w:vAlign w:val="center"/>
          </w:tcPr>
          <w:p w:rsidR="006B5138" w:rsidRDefault="006B5138" w:rsidP="00A31EE3">
            <w:pPr>
              <w:spacing w:after="0" w:line="240" w:lineRule="auto"/>
            </w:pPr>
            <w:r>
              <w:rPr>
                <w:b/>
                <w:sz w:val="20"/>
                <w:szCs w:val="20"/>
              </w:rPr>
              <w:lastRenderedPageBreak/>
              <w:t>Recognize student excellence in academics, arts, athletics, and community building.</w:t>
            </w:r>
          </w:p>
        </w:tc>
        <w:tc>
          <w:tcPr>
            <w:tcW w:w="1440" w:type="dxa"/>
            <w:shd w:val="clear" w:color="auto" w:fill="FFFFCC"/>
            <w:vAlign w:val="center"/>
          </w:tcPr>
          <w:p w:rsidR="006B5138" w:rsidRDefault="006B5138" w:rsidP="00A31EE3">
            <w:pPr>
              <w:spacing w:after="0" w:line="240" w:lineRule="auto"/>
              <w:jc w:val="center"/>
            </w:pPr>
            <w:r>
              <w:rPr>
                <w:b/>
                <w:sz w:val="18"/>
                <w:szCs w:val="18"/>
              </w:rPr>
              <w:t>Person Responsible</w:t>
            </w:r>
          </w:p>
        </w:tc>
        <w:tc>
          <w:tcPr>
            <w:tcW w:w="1350" w:type="dxa"/>
            <w:shd w:val="clear" w:color="auto" w:fill="FFFFCC"/>
            <w:vAlign w:val="center"/>
          </w:tcPr>
          <w:p w:rsidR="006B5138" w:rsidRDefault="006B5138" w:rsidP="00A31EE3">
            <w:pPr>
              <w:spacing w:after="0" w:line="240" w:lineRule="auto"/>
              <w:jc w:val="center"/>
            </w:pPr>
            <w:r>
              <w:rPr>
                <w:b/>
                <w:sz w:val="18"/>
                <w:szCs w:val="18"/>
              </w:rPr>
              <w:t>Date</w:t>
            </w:r>
          </w:p>
        </w:tc>
        <w:tc>
          <w:tcPr>
            <w:tcW w:w="1080" w:type="dxa"/>
            <w:shd w:val="clear" w:color="auto" w:fill="FFFFCC"/>
            <w:vAlign w:val="center"/>
          </w:tcPr>
          <w:p w:rsidR="006B5138" w:rsidRDefault="006B5138" w:rsidP="00A31EE3">
            <w:pPr>
              <w:spacing w:after="0" w:line="240" w:lineRule="auto"/>
              <w:jc w:val="center"/>
            </w:pPr>
            <w:r>
              <w:rPr>
                <w:b/>
                <w:sz w:val="18"/>
                <w:szCs w:val="18"/>
              </w:rPr>
              <w:t>Status</w:t>
            </w:r>
          </w:p>
        </w:tc>
      </w:tr>
      <w:tr w:rsidR="006B5138" w:rsidTr="00A31EE3">
        <w:trPr>
          <w:jc w:val="center"/>
        </w:trPr>
        <w:tc>
          <w:tcPr>
            <w:tcW w:w="7340" w:type="dxa"/>
            <w:shd w:val="clear" w:color="auto" w:fill="FFFFFF"/>
          </w:tcPr>
          <w:p w:rsidR="006B5138" w:rsidRDefault="006B5138" w:rsidP="00A31EE3">
            <w:pPr>
              <w:spacing w:after="0" w:line="240" w:lineRule="auto"/>
            </w:pPr>
            <w:r>
              <w:rPr>
                <w:sz w:val="20"/>
                <w:szCs w:val="20"/>
              </w:rPr>
              <w:t xml:space="preserve">Student recognition programs are implemented and new once created based upon student needs. </w:t>
            </w:r>
          </w:p>
        </w:tc>
        <w:tc>
          <w:tcPr>
            <w:tcW w:w="1440" w:type="dxa"/>
            <w:shd w:val="clear" w:color="auto" w:fill="FFFFFF"/>
            <w:vAlign w:val="center"/>
          </w:tcPr>
          <w:p w:rsidR="006B5138" w:rsidRDefault="006B5138" w:rsidP="00A31EE3">
            <w:pPr>
              <w:spacing w:after="0" w:line="240" w:lineRule="auto"/>
            </w:pPr>
            <w:r>
              <w:rPr>
                <w:sz w:val="18"/>
                <w:szCs w:val="18"/>
              </w:rPr>
              <w:t>BHS ILT</w:t>
            </w:r>
          </w:p>
          <w:p w:rsidR="006B5138" w:rsidRDefault="006B5138" w:rsidP="00A31EE3">
            <w:pPr>
              <w:spacing w:after="0" w:line="240" w:lineRule="auto"/>
            </w:pPr>
            <w:r>
              <w:rPr>
                <w:sz w:val="18"/>
                <w:szCs w:val="18"/>
              </w:rPr>
              <w:t>BHS Staff</w:t>
            </w:r>
          </w:p>
        </w:tc>
        <w:tc>
          <w:tcPr>
            <w:tcW w:w="1350" w:type="dxa"/>
            <w:shd w:val="clear" w:color="auto" w:fill="FFFFFF"/>
            <w:vAlign w:val="center"/>
          </w:tcPr>
          <w:p w:rsidR="006B5138" w:rsidRDefault="006B5138" w:rsidP="00A31EE3">
            <w:pPr>
              <w:spacing w:after="0" w:line="240" w:lineRule="auto"/>
              <w:jc w:val="center"/>
            </w:pPr>
            <w:r>
              <w:rPr>
                <w:sz w:val="18"/>
                <w:szCs w:val="18"/>
              </w:rPr>
              <w:t>Annually</w:t>
            </w:r>
          </w:p>
        </w:tc>
        <w:tc>
          <w:tcPr>
            <w:tcW w:w="1080" w:type="dxa"/>
            <w:shd w:val="clear" w:color="auto" w:fill="FFFFFF"/>
            <w:vAlign w:val="center"/>
          </w:tcPr>
          <w:p w:rsidR="006B5138" w:rsidRDefault="006B5138" w:rsidP="00A31EE3">
            <w:pPr>
              <w:spacing w:after="0" w:line="240" w:lineRule="auto"/>
              <w:jc w:val="center"/>
            </w:pPr>
            <w:r>
              <w:rPr>
                <w:sz w:val="18"/>
                <w:szCs w:val="18"/>
              </w:rPr>
              <w:t>Ongoing</w:t>
            </w:r>
          </w:p>
        </w:tc>
      </w:tr>
      <w:tr w:rsidR="006B5138" w:rsidTr="00A31EE3">
        <w:trPr>
          <w:jc w:val="center"/>
        </w:trPr>
        <w:tc>
          <w:tcPr>
            <w:tcW w:w="7340" w:type="dxa"/>
            <w:shd w:val="clear" w:color="auto" w:fill="FFFFFF"/>
          </w:tcPr>
          <w:p w:rsidR="006B5138" w:rsidRDefault="006B5138" w:rsidP="00A31EE3">
            <w:pPr>
              <w:spacing w:after="0" w:line="240" w:lineRule="auto"/>
            </w:pPr>
            <w:r>
              <w:rPr>
                <w:sz w:val="20"/>
                <w:szCs w:val="20"/>
              </w:rPr>
              <w:t xml:space="preserve">Student talent and skills are showcased through fine/performing arts events, academic competitions, athletic events, and community service. </w:t>
            </w:r>
          </w:p>
        </w:tc>
        <w:tc>
          <w:tcPr>
            <w:tcW w:w="1440" w:type="dxa"/>
            <w:shd w:val="clear" w:color="auto" w:fill="FFFFFF"/>
            <w:vAlign w:val="center"/>
          </w:tcPr>
          <w:p w:rsidR="006B5138" w:rsidRDefault="006B5138" w:rsidP="00A31EE3">
            <w:pPr>
              <w:spacing w:after="0" w:line="240" w:lineRule="auto"/>
            </w:pPr>
            <w:r>
              <w:rPr>
                <w:sz w:val="18"/>
                <w:szCs w:val="18"/>
              </w:rPr>
              <w:t>BHS ILT</w:t>
            </w:r>
          </w:p>
          <w:p w:rsidR="006B5138" w:rsidRDefault="006B5138" w:rsidP="00A31EE3">
            <w:pPr>
              <w:spacing w:after="0" w:line="240" w:lineRule="auto"/>
            </w:pPr>
            <w:r>
              <w:rPr>
                <w:sz w:val="18"/>
                <w:szCs w:val="18"/>
              </w:rPr>
              <w:t>BHS Staff</w:t>
            </w:r>
          </w:p>
        </w:tc>
        <w:tc>
          <w:tcPr>
            <w:tcW w:w="1350" w:type="dxa"/>
            <w:shd w:val="clear" w:color="auto" w:fill="FFFFFF"/>
            <w:vAlign w:val="center"/>
          </w:tcPr>
          <w:p w:rsidR="006B5138" w:rsidRDefault="006B5138" w:rsidP="00A31EE3">
            <w:pPr>
              <w:spacing w:after="0" w:line="240" w:lineRule="auto"/>
              <w:jc w:val="center"/>
            </w:pPr>
            <w:r>
              <w:rPr>
                <w:sz w:val="18"/>
                <w:szCs w:val="18"/>
              </w:rPr>
              <w:t>Annually</w:t>
            </w:r>
          </w:p>
        </w:tc>
        <w:tc>
          <w:tcPr>
            <w:tcW w:w="1080" w:type="dxa"/>
            <w:shd w:val="clear" w:color="auto" w:fill="FFFFFF"/>
            <w:vAlign w:val="center"/>
          </w:tcPr>
          <w:p w:rsidR="006B5138" w:rsidRDefault="006B5138" w:rsidP="00A31EE3">
            <w:pPr>
              <w:spacing w:after="0" w:line="240" w:lineRule="auto"/>
              <w:jc w:val="center"/>
            </w:pPr>
            <w:r>
              <w:rPr>
                <w:sz w:val="18"/>
                <w:szCs w:val="18"/>
              </w:rPr>
              <w:t>Ongoing</w:t>
            </w:r>
          </w:p>
        </w:tc>
      </w:tr>
      <w:tr w:rsidR="006B5138" w:rsidTr="00A31EE3">
        <w:trPr>
          <w:jc w:val="center"/>
        </w:trPr>
        <w:tc>
          <w:tcPr>
            <w:tcW w:w="7340" w:type="dxa"/>
            <w:shd w:val="clear" w:color="auto" w:fill="FFFFFF"/>
          </w:tcPr>
          <w:p w:rsidR="006B5138" w:rsidRDefault="006B5138" w:rsidP="00A31EE3">
            <w:pPr>
              <w:spacing w:after="0" w:line="240" w:lineRule="auto"/>
            </w:pPr>
            <w:r>
              <w:rPr>
                <w:sz w:val="20"/>
                <w:szCs w:val="20"/>
              </w:rPr>
              <w:t>BHS internal and external communication vehicles highlight students recognized through student recognition programs and for their achievements in academics, arts, athletics, and community service.</w:t>
            </w:r>
          </w:p>
        </w:tc>
        <w:tc>
          <w:tcPr>
            <w:tcW w:w="1440" w:type="dxa"/>
            <w:shd w:val="clear" w:color="auto" w:fill="FFFFFF"/>
            <w:vAlign w:val="center"/>
          </w:tcPr>
          <w:p w:rsidR="006B5138" w:rsidRDefault="006B5138" w:rsidP="00A31EE3">
            <w:pPr>
              <w:spacing w:after="0" w:line="240" w:lineRule="auto"/>
            </w:pPr>
            <w:r>
              <w:rPr>
                <w:sz w:val="18"/>
                <w:szCs w:val="18"/>
              </w:rPr>
              <w:t>BHS ILT</w:t>
            </w:r>
          </w:p>
          <w:p w:rsidR="006B5138" w:rsidRDefault="006B5138" w:rsidP="00A31EE3">
            <w:pPr>
              <w:spacing w:after="0" w:line="240" w:lineRule="auto"/>
            </w:pPr>
            <w:r>
              <w:rPr>
                <w:sz w:val="18"/>
                <w:szCs w:val="18"/>
              </w:rPr>
              <w:t>BHS Staff</w:t>
            </w:r>
          </w:p>
        </w:tc>
        <w:tc>
          <w:tcPr>
            <w:tcW w:w="1350" w:type="dxa"/>
            <w:shd w:val="clear" w:color="auto" w:fill="FFFFFF"/>
            <w:vAlign w:val="center"/>
          </w:tcPr>
          <w:p w:rsidR="006B5138" w:rsidRDefault="006B5138" w:rsidP="00A31EE3">
            <w:pPr>
              <w:spacing w:after="0" w:line="240" w:lineRule="auto"/>
              <w:jc w:val="center"/>
            </w:pPr>
            <w:r>
              <w:rPr>
                <w:sz w:val="18"/>
                <w:szCs w:val="18"/>
              </w:rPr>
              <w:t>Annually</w:t>
            </w:r>
          </w:p>
        </w:tc>
        <w:tc>
          <w:tcPr>
            <w:tcW w:w="1080" w:type="dxa"/>
            <w:shd w:val="clear" w:color="auto" w:fill="FFFFFF"/>
            <w:vAlign w:val="center"/>
          </w:tcPr>
          <w:p w:rsidR="006B5138" w:rsidRDefault="006B5138" w:rsidP="00A31EE3">
            <w:pPr>
              <w:spacing w:after="0" w:line="240" w:lineRule="auto"/>
              <w:jc w:val="center"/>
            </w:pPr>
            <w:r>
              <w:rPr>
                <w:sz w:val="18"/>
                <w:szCs w:val="18"/>
              </w:rPr>
              <w:t>Ongoing</w:t>
            </w:r>
          </w:p>
        </w:tc>
      </w:tr>
      <w:tr w:rsidR="006B5138" w:rsidTr="00C73D7F">
        <w:trPr>
          <w:jc w:val="center"/>
        </w:trPr>
        <w:tc>
          <w:tcPr>
            <w:tcW w:w="7340" w:type="dxa"/>
            <w:shd w:val="clear" w:color="auto" w:fill="FFFFCC"/>
            <w:vAlign w:val="center"/>
          </w:tcPr>
          <w:p w:rsidR="006B5138" w:rsidRDefault="006B5138" w:rsidP="00A31EE3">
            <w:pPr>
              <w:spacing w:after="0" w:line="240" w:lineRule="auto"/>
            </w:pPr>
            <w:r>
              <w:rPr>
                <w:b/>
                <w:sz w:val="20"/>
                <w:szCs w:val="20"/>
              </w:rPr>
              <w:t>Increase Teacher Capacity through Professional Development</w:t>
            </w:r>
          </w:p>
        </w:tc>
        <w:tc>
          <w:tcPr>
            <w:tcW w:w="1440" w:type="dxa"/>
            <w:shd w:val="clear" w:color="auto" w:fill="FFFFCC"/>
            <w:vAlign w:val="center"/>
          </w:tcPr>
          <w:p w:rsidR="006B5138" w:rsidRDefault="006B5138" w:rsidP="00A31EE3">
            <w:pPr>
              <w:spacing w:after="0" w:line="240" w:lineRule="auto"/>
              <w:jc w:val="center"/>
            </w:pPr>
            <w:r>
              <w:rPr>
                <w:b/>
                <w:sz w:val="18"/>
                <w:szCs w:val="18"/>
              </w:rPr>
              <w:t>Person Responsible</w:t>
            </w:r>
          </w:p>
        </w:tc>
        <w:tc>
          <w:tcPr>
            <w:tcW w:w="1350" w:type="dxa"/>
            <w:shd w:val="clear" w:color="auto" w:fill="FFFFCC"/>
            <w:vAlign w:val="center"/>
          </w:tcPr>
          <w:p w:rsidR="006B5138" w:rsidRDefault="006B5138" w:rsidP="00A31EE3">
            <w:pPr>
              <w:spacing w:after="0" w:line="240" w:lineRule="auto"/>
              <w:jc w:val="center"/>
            </w:pPr>
            <w:r>
              <w:rPr>
                <w:b/>
                <w:sz w:val="18"/>
                <w:szCs w:val="18"/>
              </w:rPr>
              <w:t>Date</w:t>
            </w:r>
          </w:p>
        </w:tc>
        <w:tc>
          <w:tcPr>
            <w:tcW w:w="1080" w:type="dxa"/>
            <w:shd w:val="clear" w:color="auto" w:fill="FFFFCC"/>
            <w:vAlign w:val="center"/>
          </w:tcPr>
          <w:p w:rsidR="006B5138" w:rsidRDefault="006B5138" w:rsidP="00A31EE3">
            <w:pPr>
              <w:spacing w:after="0" w:line="240" w:lineRule="auto"/>
              <w:jc w:val="center"/>
            </w:pPr>
            <w:r>
              <w:rPr>
                <w:b/>
                <w:sz w:val="18"/>
                <w:szCs w:val="18"/>
              </w:rPr>
              <w:t>Status</w:t>
            </w:r>
          </w:p>
        </w:tc>
      </w:tr>
      <w:tr w:rsidR="006B5138" w:rsidTr="00A31EE3">
        <w:trPr>
          <w:jc w:val="center"/>
        </w:trPr>
        <w:tc>
          <w:tcPr>
            <w:tcW w:w="7340" w:type="dxa"/>
            <w:shd w:val="clear" w:color="auto" w:fill="FFFFFF"/>
          </w:tcPr>
          <w:p w:rsidR="006B5138" w:rsidRDefault="006B5138" w:rsidP="00A31EE3">
            <w:pPr>
              <w:spacing w:after="0" w:line="240" w:lineRule="auto"/>
            </w:pPr>
            <w:r>
              <w:rPr>
                <w:sz w:val="20"/>
                <w:szCs w:val="20"/>
              </w:rPr>
              <w:t>75% of all teacher observations conducted through walkthroughs show evidence of teachers adapting their classroom practices and instruction  to reflect the needs of their students in the areas of DCAP accommodations, curriculum differentiation and modifications, keys to literacy, technology integration, academic and cultural diversity, and personalization/social emotional learning.</w:t>
            </w:r>
          </w:p>
        </w:tc>
        <w:tc>
          <w:tcPr>
            <w:tcW w:w="1440" w:type="dxa"/>
            <w:shd w:val="clear" w:color="auto" w:fill="FFFFFF"/>
            <w:vAlign w:val="center"/>
          </w:tcPr>
          <w:p w:rsidR="006B5138" w:rsidRDefault="006B5138" w:rsidP="00A31EE3">
            <w:pPr>
              <w:spacing w:after="0" w:line="240" w:lineRule="auto"/>
            </w:pPr>
            <w:r>
              <w:rPr>
                <w:sz w:val="18"/>
                <w:szCs w:val="18"/>
              </w:rPr>
              <w:t>BHS ILT</w:t>
            </w:r>
          </w:p>
          <w:p w:rsidR="006B5138" w:rsidRDefault="006B5138" w:rsidP="00A31EE3">
            <w:pPr>
              <w:spacing w:after="0" w:line="240" w:lineRule="auto"/>
            </w:pPr>
            <w:r>
              <w:rPr>
                <w:sz w:val="18"/>
                <w:szCs w:val="18"/>
              </w:rPr>
              <w:t>BHS Staff</w:t>
            </w:r>
          </w:p>
        </w:tc>
        <w:tc>
          <w:tcPr>
            <w:tcW w:w="1350" w:type="dxa"/>
            <w:shd w:val="clear" w:color="auto" w:fill="FFFFFF"/>
            <w:vAlign w:val="center"/>
          </w:tcPr>
          <w:p w:rsidR="006B5138" w:rsidRDefault="006B5138" w:rsidP="00A31EE3">
            <w:pPr>
              <w:spacing w:after="0" w:line="240" w:lineRule="auto"/>
              <w:jc w:val="center"/>
            </w:pPr>
            <w:r>
              <w:rPr>
                <w:sz w:val="18"/>
                <w:szCs w:val="18"/>
              </w:rPr>
              <w:t>Fall 2018</w:t>
            </w:r>
          </w:p>
        </w:tc>
        <w:tc>
          <w:tcPr>
            <w:tcW w:w="1080" w:type="dxa"/>
            <w:shd w:val="clear" w:color="auto" w:fill="FFFFFF"/>
            <w:vAlign w:val="center"/>
          </w:tcPr>
          <w:p w:rsidR="006B5138" w:rsidRDefault="006B5138" w:rsidP="00A31EE3">
            <w:pPr>
              <w:spacing w:after="0" w:line="240" w:lineRule="auto"/>
              <w:jc w:val="center"/>
            </w:pPr>
            <w:r>
              <w:rPr>
                <w:sz w:val="18"/>
                <w:szCs w:val="18"/>
              </w:rPr>
              <w:t>Planned</w:t>
            </w:r>
          </w:p>
        </w:tc>
      </w:tr>
      <w:tr w:rsidR="006B5138" w:rsidTr="00A31EE3">
        <w:trPr>
          <w:jc w:val="center"/>
        </w:trPr>
        <w:tc>
          <w:tcPr>
            <w:tcW w:w="7340" w:type="dxa"/>
            <w:shd w:val="clear" w:color="auto" w:fill="FFFFFF"/>
          </w:tcPr>
          <w:p w:rsidR="006B5138" w:rsidRDefault="006B5138" w:rsidP="00A31EE3">
            <w:pPr>
              <w:spacing w:after="0" w:line="240" w:lineRule="auto"/>
            </w:pPr>
            <w:r>
              <w:rPr>
                <w:sz w:val="20"/>
                <w:szCs w:val="20"/>
              </w:rPr>
              <w:t>Faculty study group presents findings and recommendations regarding “Habits of Mind” and how it might support/complement the 21</w:t>
            </w:r>
            <w:r>
              <w:rPr>
                <w:sz w:val="20"/>
                <w:szCs w:val="20"/>
                <w:vertAlign w:val="superscript"/>
              </w:rPr>
              <w:t>st</w:t>
            </w:r>
            <w:r>
              <w:rPr>
                <w:sz w:val="20"/>
                <w:szCs w:val="20"/>
              </w:rPr>
              <w:t xml:space="preserve"> Century Learning Expectations for consideration by BHS administration. </w:t>
            </w:r>
          </w:p>
        </w:tc>
        <w:tc>
          <w:tcPr>
            <w:tcW w:w="1440" w:type="dxa"/>
            <w:shd w:val="clear" w:color="auto" w:fill="FFFFFF"/>
            <w:vAlign w:val="center"/>
          </w:tcPr>
          <w:p w:rsidR="006B5138" w:rsidRDefault="006B5138" w:rsidP="00A31EE3">
            <w:pPr>
              <w:spacing w:after="0" w:line="240" w:lineRule="auto"/>
            </w:pPr>
            <w:r>
              <w:rPr>
                <w:sz w:val="18"/>
                <w:szCs w:val="18"/>
              </w:rPr>
              <w:t>BHS ILT</w:t>
            </w:r>
          </w:p>
          <w:p w:rsidR="006B5138" w:rsidRDefault="006B5138" w:rsidP="00A31EE3">
            <w:pPr>
              <w:spacing w:after="0" w:line="240" w:lineRule="auto"/>
            </w:pPr>
            <w:r>
              <w:rPr>
                <w:sz w:val="18"/>
                <w:szCs w:val="18"/>
              </w:rPr>
              <w:t>BHS Staff</w:t>
            </w:r>
          </w:p>
        </w:tc>
        <w:tc>
          <w:tcPr>
            <w:tcW w:w="1350" w:type="dxa"/>
            <w:shd w:val="clear" w:color="auto" w:fill="FFFFFF"/>
            <w:vAlign w:val="center"/>
          </w:tcPr>
          <w:p w:rsidR="006B5138" w:rsidRDefault="006B5138" w:rsidP="00A31EE3">
            <w:pPr>
              <w:spacing w:after="0" w:line="240" w:lineRule="auto"/>
              <w:jc w:val="center"/>
            </w:pPr>
            <w:r>
              <w:rPr>
                <w:sz w:val="18"/>
                <w:szCs w:val="18"/>
              </w:rPr>
              <w:t>Fall 2019</w:t>
            </w:r>
          </w:p>
        </w:tc>
        <w:tc>
          <w:tcPr>
            <w:tcW w:w="1080" w:type="dxa"/>
            <w:shd w:val="clear" w:color="auto" w:fill="FFFFFF"/>
            <w:vAlign w:val="center"/>
          </w:tcPr>
          <w:p w:rsidR="006B5138" w:rsidRDefault="006B5138" w:rsidP="00A31EE3">
            <w:pPr>
              <w:spacing w:after="0" w:line="240" w:lineRule="auto"/>
              <w:jc w:val="center"/>
            </w:pPr>
            <w:r>
              <w:rPr>
                <w:sz w:val="18"/>
                <w:szCs w:val="18"/>
              </w:rPr>
              <w:t>Planned</w:t>
            </w:r>
          </w:p>
        </w:tc>
      </w:tr>
    </w:tbl>
    <w:p w:rsidR="006B5138" w:rsidRDefault="006B5138" w:rsidP="00A31EE3">
      <w:pPr>
        <w:spacing w:after="0" w:line="240" w:lineRule="auto"/>
      </w:pPr>
    </w:p>
    <w:tbl>
      <w:tblPr>
        <w:tblW w:w="11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210"/>
      </w:tblGrid>
      <w:tr w:rsidR="006B5138" w:rsidTr="00A31EE3">
        <w:trPr>
          <w:jc w:val="center"/>
        </w:trPr>
        <w:tc>
          <w:tcPr>
            <w:tcW w:w="11210" w:type="dxa"/>
            <w:tcBorders>
              <w:bottom w:val="single" w:sz="4" w:space="0" w:color="000000"/>
            </w:tcBorders>
            <w:shd w:val="clear" w:color="auto" w:fill="F2DCDB"/>
            <w:vAlign w:val="center"/>
          </w:tcPr>
          <w:p w:rsidR="006B5138" w:rsidRDefault="006B5138" w:rsidP="00A31EE3">
            <w:pPr>
              <w:spacing w:after="0" w:line="240" w:lineRule="auto"/>
              <w:jc w:val="center"/>
            </w:pPr>
            <w:r>
              <w:rPr>
                <w:rFonts w:ascii="Cambria" w:eastAsia="Cambria" w:hAnsi="Cambria" w:cs="Cambria"/>
                <w:b/>
                <w:sz w:val="20"/>
                <w:szCs w:val="20"/>
              </w:rPr>
              <w:t>Resources Needed to Support Implementation</w:t>
            </w:r>
          </w:p>
          <w:p w:rsidR="006B5138" w:rsidRDefault="006B5138" w:rsidP="00A31EE3">
            <w:pPr>
              <w:spacing w:after="0" w:line="240" w:lineRule="auto"/>
              <w:jc w:val="center"/>
            </w:pPr>
            <w:r>
              <w:rPr>
                <w:rFonts w:ascii="Cambria" w:eastAsia="Cambria" w:hAnsi="Cambria" w:cs="Cambria"/>
                <w:i/>
                <w:sz w:val="20"/>
                <w:szCs w:val="20"/>
              </w:rPr>
              <w:t>The staff and financial resources needed to support this initiative.</w:t>
            </w:r>
          </w:p>
        </w:tc>
      </w:tr>
      <w:tr w:rsidR="006B5138" w:rsidTr="00A31EE3">
        <w:trPr>
          <w:jc w:val="center"/>
        </w:trPr>
        <w:tc>
          <w:tcPr>
            <w:tcW w:w="11210" w:type="dxa"/>
            <w:shd w:val="clear" w:color="auto" w:fill="FFFFFF"/>
            <w:vAlign w:val="center"/>
          </w:tcPr>
          <w:p w:rsidR="006B5138" w:rsidRDefault="006B5138" w:rsidP="00A31EE3">
            <w:pPr>
              <w:spacing w:after="0" w:line="240" w:lineRule="auto"/>
            </w:pPr>
            <w:r>
              <w:rPr>
                <w:sz w:val="20"/>
                <w:szCs w:val="20"/>
              </w:rPr>
              <w:t>BHS Program of Studies</w:t>
            </w:r>
          </w:p>
        </w:tc>
      </w:tr>
      <w:tr w:rsidR="006B5138" w:rsidTr="00A31EE3">
        <w:trPr>
          <w:jc w:val="center"/>
        </w:trPr>
        <w:tc>
          <w:tcPr>
            <w:tcW w:w="11210" w:type="dxa"/>
            <w:shd w:val="clear" w:color="auto" w:fill="FFFFFF"/>
            <w:vAlign w:val="center"/>
          </w:tcPr>
          <w:p w:rsidR="006B5138" w:rsidRDefault="006B5138" w:rsidP="00A31EE3">
            <w:pPr>
              <w:spacing w:after="0" w:line="240" w:lineRule="auto"/>
            </w:pPr>
            <w:r>
              <w:rPr>
                <w:sz w:val="20"/>
                <w:szCs w:val="20"/>
              </w:rPr>
              <w:t xml:space="preserve">Funds to support professional development priorities in areas of differentiation, social emotional learning, cultural and academic diversity, </w:t>
            </w:r>
          </w:p>
        </w:tc>
      </w:tr>
      <w:tr w:rsidR="006B5138" w:rsidTr="00A31EE3">
        <w:trPr>
          <w:jc w:val="center"/>
        </w:trPr>
        <w:tc>
          <w:tcPr>
            <w:tcW w:w="11210" w:type="dxa"/>
            <w:shd w:val="clear" w:color="auto" w:fill="FFFFFF"/>
            <w:vAlign w:val="center"/>
          </w:tcPr>
          <w:p w:rsidR="006B5138" w:rsidRDefault="006B5138" w:rsidP="00A31EE3">
            <w:pPr>
              <w:spacing w:after="0" w:line="240" w:lineRule="auto"/>
            </w:pPr>
            <w:r>
              <w:rPr>
                <w:sz w:val="20"/>
                <w:szCs w:val="20"/>
              </w:rPr>
              <w:t xml:space="preserve">Continued allocation of resources for guidance counselors and BRIDGE staff. </w:t>
            </w:r>
          </w:p>
        </w:tc>
      </w:tr>
      <w:tr w:rsidR="006B5138" w:rsidTr="00A31EE3">
        <w:trPr>
          <w:jc w:val="center"/>
        </w:trPr>
        <w:tc>
          <w:tcPr>
            <w:tcW w:w="11210" w:type="dxa"/>
            <w:tcBorders>
              <w:bottom w:val="single" w:sz="4" w:space="0" w:color="000000"/>
            </w:tcBorders>
            <w:shd w:val="clear" w:color="auto" w:fill="FFFFFF"/>
            <w:vAlign w:val="center"/>
          </w:tcPr>
          <w:p w:rsidR="006B5138" w:rsidRDefault="006B5138" w:rsidP="00A31EE3">
            <w:pPr>
              <w:spacing w:after="0" w:line="240" w:lineRule="auto"/>
            </w:pPr>
            <w:r>
              <w:rPr>
                <w:sz w:val="20"/>
                <w:szCs w:val="20"/>
              </w:rPr>
              <w:t>Administrative support of teacher initiatives (BHS Study Groups)</w:t>
            </w:r>
          </w:p>
        </w:tc>
      </w:tr>
      <w:tr w:rsidR="006B5138" w:rsidTr="00A31EE3">
        <w:trPr>
          <w:jc w:val="center"/>
        </w:trPr>
        <w:tc>
          <w:tcPr>
            <w:tcW w:w="11210" w:type="dxa"/>
            <w:tcBorders>
              <w:bottom w:val="single" w:sz="4" w:space="0" w:color="000000"/>
            </w:tcBorders>
            <w:shd w:val="clear" w:color="auto" w:fill="FFFFFF"/>
            <w:vAlign w:val="center"/>
          </w:tcPr>
          <w:p w:rsidR="006B5138" w:rsidRDefault="006B5138" w:rsidP="00A31EE3">
            <w:pPr>
              <w:spacing w:after="0" w:line="240" w:lineRule="auto"/>
            </w:pPr>
            <w:r>
              <w:rPr>
                <w:sz w:val="20"/>
                <w:szCs w:val="20"/>
              </w:rPr>
              <w:t>Staff professional time - common planning time and more collaborative time</w:t>
            </w:r>
          </w:p>
        </w:tc>
      </w:tr>
    </w:tbl>
    <w:p w:rsidR="00C73D7F" w:rsidRDefault="00C73D7F" w:rsidP="00A31EE3">
      <w:pPr>
        <w:spacing w:line="276" w:lineRule="auto"/>
      </w:pPr>
    </w:p>
    <w:p w:rsidR="00F35FCD" w:rsidRDefault="00F35FCD">
      <w:r>
        <w:br w:type="page"/>
      </w:r>
    </w:p>
    <w:tbl>
      <w:tblPr>
        <w:tblW w:w="11175"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40"/>
        <w:gridCol w:w="9135"/>
      </w:tblGrid>
      <w:tr w:rsidR="00A31EE3" w:rsidTr="00C73D7F">
        <w:tc>
          <w:tcPr>
            <w:tcW w:w="2040" w:type="dxa"/>
            <w:shd w:val="clear" w:color="auto" w:fill="F2DCDB"/>
          </w:tcPr>
          <w:p w:rsidR="00A31EE3" w:rsidRDefault="00A31EE3" w:rsidP="00A31EE3">
            <w:pPr>
              <w:spacing w:after="0"/>
            </w:pPr>
            <w:r>
              <w:rPr>
                <w:b/>
                <w:sz w:val="20"/>
                <w:szCs w:val="20"/>
              </w:rPr>
              <w:lastRenderedPageBreak/>
              <w:t>ACTION PLAN</w:t>
            </w:r>
            <w:r w:rsidR="00C73D7F">
              <w:rPr>
                <w:b/>
                <w:sz w:val="20"/>
                <w:szCs w:val="20"/>
              </w:rPr>
              <w:t xml:space="preserve"> 2</w:t>
            </w:r>
          </w:p>
        </w:tc>
        <w:tc>
          <w:tcPr>
            <w:tcW w:w="9135" w:type="dxa"/>
            <w:shd w:val="clear" w:color="auto" w:fill="F2DCDB"/>
          </w:tcPr>
          <w:p w:rsidR="00A31EE3" w:rsidRDefault="00A31EE3" w:rsidP="00A31EE3">
            <w:pPr>
              <w:spacing w:after="0"/>
            </w:pPr>
            <w:r>
              <w:rPr>
                <w:b/>
                <w:sz w:val="20"/>
                <w:szCs w:val="20"/>
              </w:rPr>
              <w:t xml:space="preserve">2017 – 2020                                                                                                                                              </w:t>
            </w:r>
            <w:r>
              <w:rPr>
                <w:b/>
                <w:color w:val="FF0000"/>
                <w:sz w:val="20"/>
                <w:szCs w:val="20"/>
              </w:rPr>
              <w:t>Final: 02 03 17</w:t>
            </w:r>
          </w:p>
        </w:tc>
      </w:tr>
      <w:tr w:rsidR="00A31EE3" w:rsidTr="00C73D7F">
        <w:tc>
          <w:tcPr>
            <w:tcW w:w="2040" w:type="dxa"/>
            <w:tcBorders>
              <w:top w:val="single" w:sz="4" w:space="0" w:color="000000"/>
              <w:left w:val="single" w:sz="4" w:space="0" w:color="000000"/>
              <w:bottom w:val="single" w:sz="4" w:space="0" w:color="000000"/>
              <w:right w:val="single" w:sz="4" w:space="0" w:color="000000"/>
            </w:tcBorders>
            <w:shd w:val="clear" w:color="auto" w:fill="FFFFFF"/>
          </w:tcPr>
          <w:p w:rsidR="00A31EE3" w:rsidRDefault="00A31EE3" w:rsidP="00A31EE3">
            <w:pPr>
              <w:spacing w:after="0"/>
            </w:pPr>
            <w:r>
              <w:rPr>
                <w:b/>
                <w:sz w:val="18"/>
                <w:szCs w:val="18"/>
              </w:rPr>
              <w:t>Strategic Objective |2</w:t>
            </w:r>
          </w:p>
        </w:tc>
        <w:tc>
          <w:tcPr>
            <w:tcW w:w="9135" w:type="dxa"/>
            <w:tcBorders>
              <w:top w:val="single" w:sz="4" w:space="0" w:color="000000"/>
              <w:left w:val="single" w:sz="4" w:space="0" w:color="000000"/>
              <w:bottom w:val="single" w:sz="4" w:space="0" w:color="000000"/>
              <w:right w:val="single" w:sz="4" w:space="0" w:color="000000"/>
            </w:tcBorders>
            <w:shd w:val="clear" w:color="auto" w:fill="FFFFFF"/>
          </w:tcPr>
          <w:p w:rsidR="00A31EE3" w:rsidRDefault="00A31EE3" w:rsidP="00A31EE3">
            <w:pPr>
              <w:spacing w:after="0"/>
            </w:pPr>
            <w:r>
              <w:rPr>
                <w:b/>
                <w:sz w:val="18"/>
                <w:szCs w:val="18"/>
              </w:rPr>
              <w:t xml:space="preserve">Relationships - </w:t>
            </w:r>
            <w:r>
              <w:rPr>
                <w:i/>
                <w:sz w:val="18"/>
                <w:szCs w:val="18"/>
              </w:rPr>
              <w:t>Strengthen relationships between and amongst students, staff, families, &amp; the community to ensure high quality, engaged learning for every student.</w:t>
            </w:r>
          </w:p>
        </w:tc>
      </w:tr>
      <w:tr w:rsidR="00A31EE3" w:rsidTr="00C73D7F">
        <w:tc>
          <w:tcPr>
            <w:tcW w:w="2040" w:type="dxa"/>
            <w:tcBorders>
              <w:top w:val="single" w:sz="4" w:space="0" w:color="000000"/>
              <w:left w:val="single" w:sz="4" w:space="0" w:color="000000"/>
              <w:bottom w:val="single" w:sz="4" w:space="0" w:color="000000"/>
              <w:right w:val="single" w:sz="4" w:space="0" w:color="000000"/>
            </w:tcBorders>
            <w:shd w:val="clear" w:color="auto" w:fill="FFFFFF"/>
          </w:tcPr>
          <w:p w:rsidR="00A31EE3" w:rsidRDefault="00A31EE3" w:rsidP="00A31EE3">
            <w:pPr>
              <w:spacing w:after="0"/>
            </w:pPr>
            <w:r>
              <w:rPr>
                <w:b/>
                <w:sz w:val="18"/>
                <w:szCs w:val="18"/>
              </w:rPr>
              <w:t>Strategic Initiative | 1</w:t>
            </w:r>
          </w:p>
          <w:p w:rsidR="00A31EE3" w:rsidRDefault="00A31EE3" w:rsidP="00A31EE3">
            <w:pPr>
              <w:spacing w:after="0"/>
            </w:pPr>
          </w:p>
          <w:p w:rsidR="00A31EE3" w:rsidRDefault="00A31EE3" w:rsidP="00A31EE3">
            <w:pPr>
              <w:spacing w:after="0"/>
            </w:pPr>
            <w:r>
              <w:rPr>
                <w:b/>
                <w:sz w:val="18"/>
                <w:szCs w:val="18"/>
              </w:rPr>
              <w:t>Strategic Initiative | 4</w:t>
            </w:r>
          </w:p>
        </w:tc>
        <w:tc>
          <w:tcPr>
            <w:tcW w:w="9135" w:type="dxa"/>
            <w:tcBorders>
              <w:top w:val="single" w:sz="4" w:space="0" w:color="000000"/>
              <w:left w:val="single" w:sz="4" w:space="0" w:color="000000"/>
              <w:bottom w:val="single" w:sz="4" w:space="0" w:color="000000"/>
              <w:right w:val="single" w:sz="4" w:space="0" w:color="000000"/>
            </w:tcBorders>
            <w:shd w:val="clear" w:color="auto" w:fill="FFFFFF"/>
          </w:tcPr>
          <w:p w:rsidR="00A31EE3" w:rsidRDefault="00A31EE3" w:rsidP="00A31EE3">
            <w:pPr>
              <w:spacing w:after="0"/>
            </w:pPr>
            <w:r>
              <w:rPr>
                <w:b/>
                <w:sz w:val="18"/>
                <w:szCs w:val="18"/>
              </w:rPr>
              <w:t xml:space="preserve">Cultural Competence/VIEW Committee </w:t>
            </w:r>
            <w:r>
              <w:rPr>
                <w:i/>
                <w:sz w:val="18"/>
                <w:szCs w:val="18"/>
              </w:rPr>
              <w:t>- Develop capacity of school community to work effectively and sensitively across cultural contexts.</w:t>
            </w:r>
            <w:r>
              <w:rPr>
                <w:b/>
                <w:sz w:val="18"/>
                <w:szCs w:val="18"/>
              </w:rPr>
              <w:t xml:space="preserve"> </w:t>
            </w:r>
            <w:r>
              <w:rPr>
                <w:i/>
                <w:sz w:val="18"/>
                <w:szCs w:val="18"/>
              </w:rPr>
              <w:t xml:space="preserve">The mission of the View Committee (Valuing and Inspiring Equity in Our World) is to recognize and respond to inequity and actively promote a community that values human differences. </w:t>
            </w:r>
          </w:p>
          <w:p w:rsidR="00A31EE3" w:rsidRDefault="00A31EE3" w:rsidP="00A31EE3">
            <w:pPr>
              <w:spacing w:after="0"/>
            </w:pPr>
            <w:r>
              <w:rPr>
                <w:b/>
                <w:sz w:val="18"/>
                <w:szCs w:val="18"/>
              </w:rPr>
              <w:t xml:space="preserve">Teacher Capacity – </w:t>
            </w:r>
            <w:r>
              <w:rPr>
                <w:i/>
                <w:sz w:val="18"/>
                <w:szCs w:val="18"/>
              </w:rPr>
              <w:t xml:space="preserve">Provide professional development </w:t>
            </w:r>
            <w:r>
              <w:rPr>
                <w:sz w:val="18"/>
                <w:szCs w:val="18"/>
              </w:rPr>
              <w:t>to support engaged academic and social emotional learning.</w:t>
            </w:r>
          </w:p>
        </w:tc>
      </w:tr>
    </w:tbl>
    <w:p w:rsidR="00A31EE3" w:rsidRDefault="00A31EE3" w:rsidP="00A31EE3">
      <w:pPr>
        <w:spacing w:after="0"/>
      </w:pPr>
    </w:p>
    <w:tbl>
      <w:tblPr>
        <w:tblW w:w="1119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85"/>
        <w:gridCol w:w="1860"/>
        <w:gridCol w:w="825"/>
        <w:gridCol w:w="825"/>
        <w:gridCol w:w="825"/>
        <w:gridCol w:w="1170"/>
      </w:tblGrid>
      <w:tr w:rsidR="00A31EE3" w:rsidTr="00C73D7F">
        <w:tc>
          <w:tcPr>
            <w:tcW w:w="11190" w:type="dxa"/>
            <w:gridSpan w:val="6"/>
            <w:tcBorders>
              <w:bottom w:val="single" w:sz="4" w:space="0" w:color="000000"/>
            </w:tcBorders>
            <w:shd w:val="clear" w:color="auto" w:fill="F2DCDB"/>
            <w:vAlign w:val="center"/>
          </w:tcPr>
          <w:p w:rsidR="00A31EE3" w:rsidRDefault="00A31EE3" w:rsidP="00A31EE3">
            <w:pPr>
              <w:spacing w:after="0"/>
              <w:jc w:val="center"/>
            </w:pPr>
            <w:r>
              <w:rPr>
                <w:b/>
                <w:sz w:val="18"/>
                <w:szCs w:val="18"/>
              </w:rPr>
              <w:t>Monitoring Progress - Using Process Benchmarks</w:t>
            </w:r>
          </w:p>
          <w:p w:rsidR="00A31EE3" w:rsidRDefault="00A31EE3" w:rsidP="00A31EE3">
            <w:pPr>
              <w:spacing w:after="0"/>
              <w:jc w:val="center"/>
            </w:pPr>
            <w:r>
              <w:rPr>
                <w:i/>
                <w:sz w:val="18"/>
                <w:szCs w:val="18"/>
              </w:rPr>
              <w:t>What will be done, when, and by whom</w:t>
            </w:r>
          </w:p>
        </w:tc>
      </w:tr>
      <w:tr w:rsidR="00C73D7F" w:rsidTr="00C73D7F">
        <w:trPr>
          <w:trHeight w:val="180"/>
        </w:trPr>
        <w:tc>
          <w:tcPr>
            <w:tcW w:w="5685" w:type="dxa"/>
            <w:vMerge w:val="restart"/>
            <w:shd w:val="clear" w:color="auto" w:fill="FFFFCC"/>
            <w:vAlign w:val="center"/>
          </w:tcPr>
          <w:p w:rsidR="00C73D7F" w:rsidRDefault="00C73D7F" w:rsidP="00C73D7F">
            <w:pPr>
              <w:spacing w:after="0"/>
            </w:pPr>
            <w:r>
              <w:rPr>
                <w:b/>
                <w:sz w:val="18"/>
                <w:szCs w:val="18"/>
              </w:rPr>
              <w:t>Students &amp; Staff</w:t>
            </w:r>
          </w:p>
        </w:tc>
        <w:tc>
          <w:tcPr>
            <w:tcW w:w="1860" w:type="dxa"/>
            <w:vMerge w:val="restart"/>
            <w:shd w:val="clear" w:color="auto" w:fill="FFFFCC"/>
          </w:tcPr>
          <w:p w:rsidR="00C73D7F" w:rsidRDefault="00C73D7F" w:rsidP="00C73D7F">
            <w:pPr>
              <w:spacing w:after="0"/>
              <w:jc w:val="center"/>
              <w:rPr>
                <w:b/>
                <w:sz w:val="18"/>
                <w:szCs w:val="18"/>
              </w:rPr>
            </w:pPr>
          </w:p>
          <w:p w:rsidR="00C73D7F" w:rsidRDefault="00C73D7F" w:rsidP="00C73D7F">
            <w:pPr>
              <w:spacing w:after="0"/>
              <w:jc w:val="center"/>
            </w:pPr>
            <w:r>
              <w:rPr>
                <w:b/>
                <w:sz w:val="18"/>
                <w:szCs w:val="18"/>
              </w:rPr>
              <w:t>Person</w:t>
            </w:r>
          </w:p>
          <w:p w:rsidR="00C73D7F" w:rsidRDefault="00C73D7F" w:rsidP="00C73D7F">
            <w:pPr>
              <w:spacing w:after="0"/>
              <w:jc w:val="center"/>
            </w:pPr>
            <w:r>
              <w:rPr>
                <w:b/>
                <w:sz w:val="18"/>
                <w:szCs w:val="18"/>
              </w:rPr>
              <w:t>Responsible</w:t>
            </w:r>
          </w:p>
        </w:tc>
        <w:tc>
          <w:tcPr>
            <w:tcW w:w="2475" w:type="dxa"/>
            <w:gridSpan w:val="3"/>
            <w:shd w:val="clear" w:color="auto" w:fill="FFFFCC"/>
          </w:tcPr>
          <w:p w:rsidR="00C73D7F" w:rsidRPr="00222E6A" w:rsidRDefault="00C73D7F" w:rsidP="00C73D7F">
            <w:pPr>
              <w:spacing w:after="0"/>
              <w:jc w:val="center"/>
              <w:rPr>
                <w:sz w:val="18"/>
                <w:szCs w:val="18"/>
              </w:rPr>
            </w:pPr>
            <w:r w:rsidRPr="00222E6A">
              <w:rPr>
                <w:b/>
                <w:sz w:val="18"/>
                <w:szCs w:val="18"/>
              </w:rPr>
              <w:t>Date</w:t>
            </w:r>
          </w:p>
        </w:tc>
        <w:tc>
          <w:tcPr>
            <w:tcW w:w="1170" w:type="dxa"/>
            <w:vMerge w:val="restart"/>
            <w:shd w:val="clear" w:color="auto" w:fill="FFFFCC"/>
            <w:vAlign w:val="center"/>
          </w:tcPr>
          <w:p w:rsidR="00C73D7F" w:rsidRPr="00222E6A" w:rsidRDefault="00C73D7F" w:rsidP="00C73D7F">
            <w:pPr>
              <w:spacing w:after="0"/>
              <w:jc w:val="center"/>
              <w:rPr>
                <w:sz w:val="18"/>
                <w:szCs w:val="18"/>
              </w:rPr>
            </w:pPr>
            <w:r w:rsidRPr="00222E6A">
              <w:rPr>
                <w:b/>
                <w:sz w:val="18"/>
                <w:szCs w:val="18"/>
              </w:rPr>
              <w:t>Status</w:t>
            </w:r>
          </w:p>
        </w:tc>
      </w:tr>
      <w:tr w:rsidR="00C73D7F" w:rsidTr="00C73D7F">
        <w:trPr>
          <w:trHeight w:val="340"/>
        </w:trPr>
        <w:tc>
          <w:tcPr>
            <w:tcW w:w="5685" w:type="dxa"/>
            <w:vMerge/>
            <w:shd w:val="clear" w:color="auto" w:fill="FFFF99"/>
            <w:vAlign w:val="center"/>
          </w:tcPr>
          <w:p w:rsidR="00C73D7F" w:rsidRDefault="00C73D7F" w:rsidP="00A31EE3">
            <w:pPr>
              <w:spacing w:after="0" w:line="276" w:lineRule="auto"/>
            </w:pPr>
          </w:p>
        </w:tc>
        <w:tc>
          <w:tcPr>
            <w:tcW w:w="1860" w:type="dxa"/>
            <w:vMerge/>
            <w:shd w:val="clear" w:color="auto" w:fill="FFFF99"/>
            <w:vAlign w:val="center"/>
          </w:tcPr>
          <w:p w:rsidR="00C73D7F" w:rsidRDefault="00C73D7F" w:rsidP="00A31EE3">
            <w:pPr>
              <w:spacing w:after="0"/>
              <w:jc w:val="center"/>
            </w:pPr>
          </w:p>
        </w:tc>
        <w:tc>
          <w:tcPr>
            <w:tcW w:w="825" w:type="dxa"/>
            <w:shd w:val="clear" w:color="auto" w:fill="FFFFCC"/>
          </w:tcPr>
          <w:p w:rsidR="00C73D7F" w:rsidRPr="00222E6A" w:rsidRDefault="00C73D7F" w:rsidP="00C73D7F">
            <w:pPr>
              <w:spacing w:after="0"/>
              <w:jc w:val="center"/>
              <w:rPr>
                <w:sz w:val="18"/>
                <w:szCs w:val="18"/>
              </w:rPr>
            </w:pPr>
            <w:r w:rsidRPr="00222E6A">
              <w:rPr>
                <w:b/>
                <w:sz w:val="18"/>
                <w:szCs w:val="18"/>
              </w:rPr>
              <w:t>2017</w:t>
            </w:r>
          </w:p>
          <w:p w:rsidR="00C73D7F" w:rsidRPr="00222E6A" w:rsidRDefault="00C73D7F" w:rsidP="00C73D7F">
            <w:pPr>
              <w:spacing w:after="0"/>
              <w:jc w:val="center"/>
              <w:rPr>
                <w:sz w:val="18"/>
                <w:szCs w:val="18"/>
              </w:rPr>
            </w:pPr>
            <w:r w:rsidRPr="00222E6A">
              <w:rPr>
                <w:b/>
                <w:sz w:val="18"/>
                <w:szCs w:val="18"/>
              </w:rPr>
              <w:t>2018</w:t>
            </w:r>
          </w:p>
        </w:tc>
        <w:tc>
          <w:tcPr>
            <w:tcW w:w="825" w:type="dxa"/>
            <w:shd w:val="clear" w:color="auto" w:fill="FFFFCC"/>
          </w:tcPr>
          <w:p w:rsidR="00C73D7F" w:rsidRPr="00222E6A" w:rsidRDefault="00C73D7F" w:rsidP="00C73D7F">
            <w:pPr>
              <w:spacing w:after="0"/>
              <w:jc w:val="center"/>
              <w:rPr>
                <w:sz w:val="18"/>
                <w:szCs w:val="18"/>
              </w:rPr>
            </w:pPr>
            <w:r w:rsidRPr="00222E6A">
              <w:rPr>
                <w:b/>
                <w:sz w:val="18"/>
                <w:szCs w:val="18"/>
              </w:rPr>
              <w:t>2018</w:t>
            </w:r>
          </w:p>
          <w:p w:rsidR="00C73D7F" w:rsidRPr="00222E6A" w:rsidRDefault="00C73D7F" w:rsidP="00C73D7F">
            <w:pPr>
              <w:spacing w:after="0"/>
              <w:jc w:val="center"/>
              <w:rPr>
                <w:sz w:val="18"/>
                <w:szCs w:val="18"/>
              </w:rPr>
            </w:pPr>
            <w:r w:rsidRPr="00222E6A">
              <w:rPr>
                <w:b/>
                <w:sz w:val="18"/>
                <w:szCs w:val="18"/>
              </w:rPr>
              <w:t>2019</w:t>
            </w:r>
          </w:p>
        </w:tc>
        <w:tc>
          <w:tcPr>
            <w:tcW w:w="825" w:type="dxa"/>
            <w:shd w:val="clear" w:color="auto" w:fill="FFFFCC"/>
          </w:tcPr>
          <w:p w:rsidR="00C73D7F" w:rsidRPr="00222E6A" w:rsidRDefault="00C73D7F" w:rsidP="00C73D7F">
            <w:pPr>
              <w:spacing w:after="0"/>
              <w:jc w:val="center"/>
              <w:rPr>
                <w:sz w:val="18"/>
                <w:szCs w:val="18"/>
              </w:rPr>
            </w:pPr>
            <w:r w:rsidRPr="00222E6A">
              <w:rPr>
                <w:b/>
                <w:sz w:val="18"/>
                <w:szCs w:val="18"/>
              </w:rPr>
              <w:t>2019</w:t>
            </w:r>
          </w:p>
          <w:p w:rsidR="00C73D7F" w:rsidRPr="00222E6A" w:rsidRDefault="00C73D7F" w:rsidP="00C73D7F">
            <w:pPr>
              <w:spacing w:after="0"/>
              <w:jc w:val="center"/>
              <w:rPr>
                <w:sz w:val="18"/>
                <w:szCs w:val="18"/>
              </w:rPr>
            </w:pPr>
            <w:r w:rsidRPr="00222E6A">
              <w:rPr>
                <w:b/>
                <w:sz w:val="18"/>
                <w:szCs w:val="18"/>
              </w:rPr>
              <w:t>2020</w:t>
            </w:r>
          </w:p>
        </w:tc>
        <w:tc>
          <w:tcPr>
            <w:tcW w:w="1170" w:type="dxa"/>
            <w:vMerge/>
            <w:shd w:val="clear" w:color="auto" w:fill="FFFF99"/>
            <w:vAlign w:val="center"/>
          </w:tcPr>
          <w:p w:rsidR="00C73D7F" w:rsidRPr="00222E6A" w:rsidRDefault="00C73D7F" w:rsidP="00A31EE3">
            <w:pPr>
              <w:spacing w:after="0"/>
              <w:jc w:val="center"/>
              <w:rPr>
                <w:sz w:val="18"/>
                <w:szCs w:val="18"/>
              </w:rPr>
            </w:pPr>
          </w:p>
        </w:tc>
      </w:tr>
      <w:tr w:rsidR="00A31EE3" w:rsidTr="00C73D7F">
        <w:tc>
          <w:tcPr>
            <w:tcW w:w="5685" w:type="dxa"/>
            <w:shd w:val="clear" w:color="auto" w:fill="FFFFFF"/>
          </w:tcPr>
          <w:p w:rsidR="00A31EE3" w:rsidRDefault="00A31EE3" w:rsidP="00A31EE3">
            <w:pPr>
              <w:spacing w:after="0"/>
            </w:pPr>
            <w:r>
              <w:rPr>
                <w:sz w:val="18"/>
                <w:szCs w:val="18"/>
              </w:rPr>
              <w:t>Ensure school practices, policies, and student handbook are responsive to the multiple academic and cultural needs/strengths of each student.</w:t>
            </w:r>
          </w:p>
        </w:tc>
        <w:tc>
          <w:tcPr>
            <w:tcW w:w="1860" w:type="dxa"/>
            <w:shd w:val="clear" w:color="auto" w:fill="FFFFFF"/>
          </w:tcPr>
          <w:p w:rsidR="00A31EE3" w:rsidRDefault="00A31EE3" w:rsidP="00A31EE3">
            <w:pPr>
              <w:spacing w:after="0"/>
            </w:pPr>
            <w:r>
              <w:rPr>
                <w:sz w:val="18"/>
                <w:szCs w:val="18"/>
              </w:rPr>
              <w:t>BHS ILT</w:t>
            </w:r>
          </w:p>
          <w:p w:rsidR="00A31EE3" w:rsidRDefault="00A31EE3" w:rsidP="00A31EE3">
            <w:pPr>
              <w:spacing w:after="0"/>
            </w:pPr>
            <w:r>
              <w:rPr>
                <w:sz w:val="18"/>
                <w:szCs w:val="18"/>
              </w:rPr>
              <w:t>VIEW Committee</w:t>
            </w:r>
          </w:p>
        </w:tc>
        <w:tc>
          <w:tcPr>
            <w:tcW w:w="825" w:type="dxa"/>
            <w:shd w:val="clear" w:color="auto" w:fill="FFFFFF"/>
            <w:vAlign w:val="center"/>
          </w:tcPr>
          <w:p w:rsidR="00A31EE3" w:rsidRPr="00222E6A" w:rsidRDefault="00A31EE3" w:rsidP="00A31EE3">
            <w:pPr>
              <w:spacing w:after="0"/>
              <w:jc w:val="center"/>
              <w:rPr>
                <w:sz w:val="18"/>
                <w:szCs w:val="18"/>
              </w:rPr>
            </w:pPr>
            <w:r w:rsidRPr="00222E6A">
              <w:rPr>
                <w:sz w:val="18"/>
                <w:szCs w:val="18"/>
              </w:rPr>
              <w:t>X</w:t>
            </w:r>
          </w:p>
        </w:tc>
        <w:tc>
          <w:tcPr>
            <w:tcW w:w="825" w:type="dxa"/>
            <w:shd w:val="clear" w:color="auto" w:fill="FFFFFF"/>
            <w:vAlign w:val="center"/>
          </w:tcPr>
          <w:p w:rsidR="00A31EE3" w:rsidRPr="00222E6A" w:rsidRDefault="00A31EE3" w:rsidP="00A31EE3">
            <w:pPr>
              <w:spacing w:after="0"/>
              <w:jc w:val="center"/>
              <w:rPr>
                <w:sz w:val="18"/>
                <w:szCs w:val="18"/>
              </w:rPr>
            </w:pPr>
            <w:r w:rsidRPr="00222E6A">
              <w:rPr>
                <w:sz w:val="18"/>
                <w:szCs w:val="18"/>
              </w:rPr>
              <w:t>X</w:t>
            </w:r>
          </w:p>
        </w:tc>
        <w:tc>
          <w:tcPr>
            <w:tcW w:w="825" w:type="dxa"/>
            <w:shd w:val="clear" w:color="auto" w:fill="FFFFFF"/>
            <w:vAlign w:val="center"/>
          </w:tcPr>
          <w:p w:rsidR="00A31EE3" w:rsidRPr="00222E6A" w:rsidRDefault="00A31EE3" w:rsidP="00A31EE3">
            <w:pPr>
              <w:spacing w:after="0"/>
              <w:jc w:val="center"/>
              <w:rPr>
                <w:sz w:val="18"/>
                <w:szCs w:val="18"/>
              </w:rPr>
            </w:pPr>
            <w:r w:rsidRPr="00222E6A">
              <w:rPr>
                <w:sz w:val="18"/>
                <w:szCs w:val="18"/>
              </w:rPr>
              <w:t>X</w:t>
            </w:r>
          </w:p>
        </w:tc>
        <w:tc>
          <w:tcPr>
            <w:tcW w:w="1170" w:type="dxa"/>
            <w:shd w:val="clear" w:color="auto" w:fill="FFFFFF"/>
          </w:tcPr>
          <w:p w:rsidR="00A31EE3" w:rsidRPr="00222E6A" w:rsidRDefault="00A31EE3" w:rsidP="00A31EE3">
            <w:pPr>
              <w:spacing w:after="0"/>
              <w:jc w:val="center"/>
              <w:rPr>
                <w:sz w:val="18"/>
                <w:szCs w:val="18"/>
              </w:rPr>
            </w:pPr>
            <w:r w:rsidRPr="00222E6A">
              <w:rPr>
                <w:sz w:val="18"/>
                <w:szCs w:val="18"/>
              </w:rPr>
              <w:t>Ongoing</w:t>
            </w:r>
          </w:p>
        </w:tc>
      </w:tr>
      <w:tr w:rsidR="00A31EE3" w:rsidTr="00C73D7F">
        <w:tc>
          <w:tcPr>
            <w:tcW w:w="5685" w:type="dxa"/>
            <w:shd w:val="clear" w:color="auto" w:fill="FFFFFF"/>
          </w:tcPr>
          <w:p w:rsidR="00A31EE3" w:rsidRDefault="00A31EE3" w:rsidP="00A31EE3">
            <w:pPr>
              <w:spacing w:after="0"/>
            </w:pPr>
            <w:r>
              <w:rPr>
                <w:sz w:val="18"/>
                <w:szCs w:val="18"/>
              </w:rPr>
              <w:t>Include cultural and religious holidays on the BHS school calendar.</w:t>
            </w:r>
          </w:p>
        </w:tc>
        <w:tc>
          <w:tcPr>
            <w:tcW w:w="1860" w:type="dxa"/>
            <w:shd w:val="clear" w:color="auto" w:fill="FFFFFF"/>
          </w:tcPr>
          <w:p w:rsidR="00A31EE3" w:rsidRDefault="00A31EE3" w:rsidP="00A31EE3">
            <w:pPr>
              <w:spacing w:after="0"/>
            </w:pPr>
            <w:r>
              <w:rPr>
                <w:sz w:val="18"/>
                <w:szCs w:val="18"/>
              </w:rPr>
              <w:t>Central Office</w:t>
            </w:r>
          </w:p>
          <w:p w:rsidR="00A31EE3" w:rsidRDefault="00A31EE3" w:rsidP="00A31EE3">
            <w:pPr>
              <w:spacing w:after="0"/>
            </w:pPr>
            <w:r>
              <w:rPr>
                <w:sz w:val="18"/>
                <w:szCs w:val="18"/>
              </w:rPr>
              <w:t>School Committee</w:t>
            </w:r>
          </w:p>
        </w:tc>
        <w:tc>
          <w:tcPr>
            <w:tcW w:w="825" w:type="dxa"/>
            <w:shd w:val="clear" w:color="auto" w:fill="FFFFFF"/>
            <w:vAlign w:val="center"/>
          </w:tcPr>
          <w:p w:rsidR="00A31EE3" w:rsidRPr="00222E6A" w:rsidRDefault="00A31EE3" w:rsidP="00A31EE3">
            <w:pPr>
              <w:spacing w:after="0"/>
              <w:jc w:val="center"/>
              <w:rPr>
                <w:sz w:val="18"/>
                <w:szCs w:val="18"/>
              </w:rPr>
            </w:pPr>
            <w:r w:rsidRPr="00222E6A">
              <w:rPr>
                <w:sz w:val="18"/>
                <w:szCs w:val="18"/>
              </w:rPr>
              <w:t>X</w:t>
            </w:r>
          </w:p>
        </w:tc>
        <w:tc>
          <w:tcPr>
            <w:tcW w:w="825" w:type="dxa"/>
            <w:shd w:val="clear" w:color="auto" w:fill="FFFFFF"/>
            <w:vAlign w:val="center"/>
          </w:tcPr>
          <w:p w:rsidR="00A31EE3" w:rsidRPr="00222E6A" w:rsidRDefault="00A31EE3" w:rsidP="00A31EE3">
            <w:pPr>
              <w:spacing w:after="0"/>
              <w:jc w:val="center"/>
              <w:rPr>
                <w:sz w:val="18"/>
                <w:szCs w:val="18"/>
              </w:rPr>
            </w:pPr>
            <w:r w:rsidRPr="00222E6A">
              <w:rPr>
                <w:sz w:val="18"/>
                <w:szCs w:val="18"/>
              </w:rPr>
              <w:t>X</w:t>
            </w:r>
          </w:p>
        </w:tc>
        <w:tc>
          <w:tcPr>
            <w:tcW w:w="825" w:type="dxa"/>
            <w:shd w:val="clear" w:color="auto" w:fill="FFFFFF"/>
            <w:vAlign w:val="center"/>
          </w:tcPr>
          <w:p w:rsidR="00A31EE3" w:rsidRPr="00222E6A" w:rsidRDefault="00A31EE3" w:rsidP="00A31EE3">
            <w:pPr>
              <w:spacing w:after="0"/>
              <w:jc w:val="center"/>
              <w:rPr>
                <w:sz w:val="18"/>
                <w:szCs w:val="18"/>
              </w:rPr>
            </w:pPr>
            <w:r w:rsidRPr="00222E6A">
              <w:rPr>
                <w:sz w:val="18"/>
                <w:szCs w:val="18"/>
              </w:rPr>
              <w:t>X</w:t>
            </w:r>
          </w:p>
        </w:tc>
        <w:tc>
          <w:tcPr>
            <w:tcW w:w="1170" w:type="dxa"/>
            <w:shd w:val="clear" w:color="auto" w:fill="FFFFFF"/>
          </w:tcPr>
          <w:p w:rsidR="00A31EE3" w:rsidRPr="00222E6A" w:rsidRDefault="00A31EE3" w:rsidP="00A31EE3">
            <w:pPr>
              <w:spacing w:after="0"/>
              <w:jc w:val="center"/>
              <w:rPr>
                <w:sz w:val="18"/>
                <w:szCs w:val="18"/>
              </w:rPr>
            </w:pPr>
            <w:r w:rsidRPr="00222E6A">
              <w:rPr>
                <w:sz w:val="18"/>
                <w:szCs w:val="18"/>
              </w:rPr>
              <w:t>Ongoing</w:t>
            </w:r>
          </w:p>
        </w:tc>
      </w:tr>
      <w:tr w:rsidR="00A31EE3" w:rsidTr="00C73D7F">
        <w:tc>
          <w:tcPr>
            <w:tcW w:w="5685" w:type="dxa"/>
            <w:shd w:val="clear" w:color="auto" w:fill="FFFFFF"/>
          </w:tcPr>
          <w:p w:rsidR="00A31EE3" w:rsidRDefault="00A31EE3" w:rsidP="00A31EE3">
            <w:pPr>
              <w:spacing w:after="0"/>
            </w:pPr>
            <w:r>
              <w:rPr>
                <w:sz w:val="18"/>
                <w:szCs w:val="18"/>
              </w:rPr>
              <w:t xml:space="preserve">Ensure equity of courses and social offerings in the areas of special education, English language learners, and course leveling. </w:t>
            </w:r>
          </w:p>
        </w:tc>
        <w:tc>
          <w:tcPr>
            <w:tcW w:w="1860" w:type="dxa"/>
            <w:shd w:val="clear" w:color="auto" w:fill="FFFFFF"/>
          </w:tcPr>
          <w:p w:rsidR="00A31EE3" w:rsidRDefault="00A31EE3" w:rsidP="00A31EE3">
            <w:pPr>
              <w:spacing w:after="0"/>
            </w:pPr>
            <w:r>
              <w:rPr>
                <w:sz w:val="18"/>
                <w:szCs w:val="18"/>
              </w:rPr>
              <w:t>BHS ILT</w:t>
            </w:r>
          </w:p>
          <w:p w:rsidR="00A31EE3" w:rsidRDefault="00A31EE3" w:rsidP="00A31EE3">
            <w:pPr>
              <w:spacing w:after="0"/>
            </w:pPr>
            <w:r>
              <w:rPr>
                <w:sz w:val="18"/>
                <w:szCs w:val="18"/>
              </w:rPr>
              <w:t>BHS Staff</w:t>
            </w:r>
          </w:p>
        </w:tc>
        <w:tc>
          <w:tcPr>
            <w:tcW w:w="825" w:type="dxa"/>
            <w:shd w:val="clear" w:color="auto" w:fill="FFFFFF"/>
            <w:vAlign w:val="center"/>
          </w:tcPr>
          <w:p w:rsidR="00A31EE3" w:rsidRPr="00222E6A" w:rsidRDefault="00A31EE3" w:rsidP="00A31EE3">
            <w:pPr>
              <w:spacing w:after="0"/>
              <w:jc w:val="center"/>
              <w:rPr>
                <w:sz w:val="18"/>
                <w:szCs w:val="18"/>
              </w:rPr>
            </w:pPr>
            <w:r w:rsidRPr="00222E6A">
              <w:rPr>
                <w:sz w:val="18"/>
                <w:szCs w:val="18"/>
              </w:rPr>
              <w:t>X</w:t>
            </w:r>
          </w:p>
        </w:tc>
        <w:tc>
          <w:tcPr>
            <w:tcW w:w="825" w:type="dxa"/>
            <w:shd w:val="clear" w:color="auto" w:fill="FFFFFF"/>
            <w:vAlign w:val="center"/>
          </w:tcPr>
          <w:p w:rsidR="00A31EE3" w:rsidRPr="00222E6A" w:rsidRDefault="00A31EE3" w:rsidP="00A31EE3">
            <w:pPr>
              <w:spacing w:after="0"/>
              <w:jc w:val="center"/>
              <w:rPr>
                <w:sz w:val="18"/>
                <w:szCs w:val="18"/>
              </w:rPr>
            </w:pPr>
            <w:r w:rsidRPr="00222E6A">
              <w:rPr>
                <w:sz w:val="18"/>
                <w:szCs w:val="18"/>
              </w:rPr>
              <w:t>X</w:t>
            </w:r>
          </w:p>
        </w:tc>
        <w:tc>
          <w:tcPr>
            <w:tcW w:w="825" w:type="dxa"/>
            <w:shd w:val="clear" w:color="auto" w:fill="FFFFFF"/>
            <w:vAlign w:val="center"/>
          </w:tcPr>
          <w:p w:rsidR="00A31EE3" w:rsidRPr="00222E6A" w:rsidRDefault="00A31EE3" w:rsidP="00A31EE3">
            <w:pPr>
              <w:spacing w:after="0"/>
              <w:jc w:val="center"/>
              <w:rPr>
                <w:sz w:val="18"/>
                <w:szCs w:val="18"/>
              </w:rPr>
            </w:pPr>
            <w:r w:rsidRPr="00222E6A">
              <w:rPr>
                <w:sz w:val="18"/>
                <w:szCs w:val="18"/>
              </w:rPr>
              <w:t>X</w:t>
            </w:r>
          </w:p>
        </w:tc>
        <w:tc>
          <w:tcPr>
            <w:tcW w:w="1170" w:type="dxa"/>
            <w:shd w:val="clear" w:color="auto" w:fill="FFFFFF"/>
          </w:tcPr>
          <w:p w:rsidR="00A31EE3" w:rsidRPr="00222E6A" w:rsidRDefault="00A31EE3" w:rsidP="00A31EE3">
            <w:pPr>
              <w:spacing w:after="0"/>
              <w:jc w:val="center"/>
              <w:rPr>
                <w:sz w:val="18"/>
                <w:szCs w:val="18"/>
              </w:rPr>
            </w:pPr>
            <w:r w:rsidRPr="00222E6A">
              <w:rPr>
                <w:sz w:val="18"/>
                <w:szCs w:val="18"/>
              </w:rPr>
              <w:t>Ongoing</w:t>
            </w:r>
          </w:p>
        </w:tc>
      </w:tr>
      <w:tr w:rsidR="00A31EE3" w:rsidTr="00C73D7F">
        <w:tc>
          <w:tcPr>
            <w:tcW w:w="5685" w:type="dxa"/>
            <w:shd w:val="clear" w:color="auto" w:fill="FFFFFF"/>
          </w:tcPr>
          <w:p w:rsidR="00A31EE3" w:rsidRDefault="00A31EE3" w:rsidP="00A31EE3">
            <w:pPr>
              <w:spacing w:after="0"/>
            </w:pPr>
            <w:r>
              <w:rPr>
                <w:sz w:val="18"/>
                <w:szCs w:val="18"/>
              </w:rPr>
              <w:t>Offer courses to students that develop their abilities to be engaged citizens.</w:t>
            </w:r>
          </w:p>
        </w:tc>
        <w:tc>
          <w:tcPr>
            <w:tcW w:w="1860" w:type="dxa"/>
            <w:shd w:val="clear" w:color="auto" w:fill="FFFFFF"/>
          </w:tcPr>
          <w:p w:rsidR="00A31EE3" w:rsidRDefault="00A31EE3" w:rsidP="00A31EE3">
            <w:pPr>
              <w:spacing w:after="0"/>
            </w:pPr>
            <w:r>
              <w:rPr>
                <w:sz w:val="18"/>
                <w:szCs w:val="18"/>
              </w:rPr>
              <w:t>BHS ILT &amp; Staff</w:t>
            </w:r>
          </w:p>
          <w:p w:rsidR="00A31EE3" w:rsidRDefault="00A31EE3" w:rsidP="00A31EE3">
            <w:pPr>
              <w:spacing w:after="0"/>
            </w:pPr>
            <w:r>
              <w:rPr>
                <w:sz w:val="18"/>
                <w:szCs w:val="18"/>
              </w:rPr>
              <w:t>Central Office</w:t>
            </w:r>
          </w:p>
          <w:p w:rsidR="00A31EE3" w:rsidRDefault="00A31EE3" w:rsidP="00A31EE3">
            <w:pPr>
              <w:spacing w:after="0"/>
            </w:pPr>
            <w:r>
              <w:rPr>
                <w:sz w:val="18"/>
                <w:szCs w:val="18"/>
              </w:rPr>
              <w:t>School Committee</w:t>
            </w:r>
          </w:p>
        </w:tc>
        <w:tc>
          <w:tcPr>
            <w:tcW w:w="825" w:type="dxa"/>
            <w:shd w:val="clear" w:color="auto" w:fill="FFFFFF"/>
            <w:vAlign w:val="center"/>
          </w:tcPr>
          <w:p w:rsidR="00A31EE3" w:rsidRPr="00222E6A" w:rsidRDefault="00A31EE3" w:rsidP="00A31EE3">
            <w:pPr>
              <w:spacing w:after="0"/>
              <w:jc w:val="center"/>
              <w:rPr>
                <w:sz w:val="18"/>
                <w:szCs w:val="18"/>
              </w:rPr>
            </w:pPr>
            <w:r w:rsidRPr="00222E6A">
              <w:rPr>
                <w:sz w:val="18"/>
                <w:szCs w:val="18"/>
              </w:rPr>
              <w:t>X</w:t>
            </w:r>
          </w:p>
        </w:tc>
        <w:tc>
          <w:tcPr>
            <w:tcW w:w="825" w:type="dxa"/>
            <w:shd w:val="clear" w:color="auto" w:fill="FFFFFF"/>
            <w:vAlign w:val="center"/>
          </w:tcPr>
          <w:p w:rsidR="00A31EE3" w:rsidRPr="00222E6A" w:rsidRDefault="00A31EE3" w:rsidP="00A31EE3">
            <w:pPr>
              <w:spacing w:after="0"/>
              <w:jc w:val="center"/>
              <w:rPr>
                <w:sz w:val="18"/>
                <w:szCs w:val="18"/>
              </w:rPr>
            </w:pPr>
            <w:r w:rsidRPr="00222E6A">
              <w:rPr>
                <w:sz w:val="18"/>
                <w:szCs w:val="18"/>
              </w:rPr>
              <w:t>X</w:t>
            </w:r>
          </w:p>
        </w:tc>
        <w:tc>
          <w:tcPr>
            <w:tcW w:w="825" w:type="dxa"/>
            <w:shd w:val="clear" w:color="auto" w:fill="FFFFFF"/>
            <w:vAlign w:val="center"/>
          </w:tcPr>
          <w:p w:rsidR="00A31EE3" w:rsidRPr="00222E6A" w:rsidRDefault="00A31EE3" w:rsidP="00A31EE3">
            <w:pPr>
              <w:spacing w:after="0"/>
              <w:jc w:val="center"/>
              <w:rPr>
                <w:sz w:val="18"/>
                <w:szCs w:val="18"/>
              </w:rPr>
            </w:pPr>
            <w:r w:rsidRPr="00222E6A">
              <w:rPr>
                <w:sz w:val="18"/>
                <w:szCs w:val="18"/>
              </w:rPr>
              <w:t>X</w:t>
            </w:r>
          </w:p>
        </w:tc>
        <w:tc>
          <w:tcPr>
            <w:tcW w:w="1170" w:type="dxa"/>
            <w:shd w:val="clear" w:color="auto" w:fill="FFFFFF"/>
          </w:tcPr>
          <w:p w:rsidR="00A31EE3" w:rsidRPr="00222E6A" w:rsidRDefault="00A31EE3" w:rsidP="00A31EE3">
            <w:pPr>
              <w:spacing w:after="0"/>
              <w:jc w:val="center"/>
              <w:rPr>
                <w:sz w:val="18"/>
                <w:szCs w:val="18"/>
              </w:rPr>
            </w:pPr>
          </w:p>
          <w:p w:rsidR="00A31EE3" w:rsidRPr="00222E6A" w:rsidRDefault="00A31EE3" w:rsidP="00A31EE3">
            <w:pPr>
              <w:spacing w:after="0"/>
              <w:jc w:val="center"/>
              <w:rPr>
                <w:sz w:val="18"/>
                <w:szCs w:val="18"/>
              </w:rPr>
            </w:pPr>
            <w:r w:rsidRPr="00222E6A">
              <w:rPr>
                <w:sz w:val="18"/>
                <w:szCs w:val="18"/>
              </w:rPr>
              <w:t>Ongoing</w:t>
            </w:r>
          </w:p>
        </w:tc>
      </w:tr>
      <w:tr w:rsidR="00A31EE3" w:rsidTr="00C73D7F">
        <w:tc>
          <w:tcPr>
            <w:tcW w:w="5685" w:type="dxa"/>
            <w:shd w:val="clear" w:color="auto" w:fill="FFFFFF"/>
          </w:tcPr>
          <w:p w:rsidR="00A31EE3" w:rsidRDefault="00A31EE3" w:rsidP="00A31EE3">
            <w:pPr>
              <w:spacing w:after="0"/>
            </w:pPr>
            <w:r>
              <w:rPr>
                <w:sz w:val="18"/>
                <w:szCs w:val="18"/>
              </w:rPr>
              <w:t xml:space="preserve">Schedule monthly VIEW Committee meetings to address and plan for student and staff activities and programs. </w:t>
            </w:r>
          </w:p>
        </w:tc>
        <w:tc>
          <w:tcPr>
            <w:tcW w:w="1860" w:type="dxa"/>
            <w:shd w:val="clear" w:color="auto" w:fill="FFFFFF"/>
          </w:tcPr>
          <w:p w:rsidR="00A31EE3" w:rsidRDefault="00A31EE3" w:rsidP="00A31EE3">
            <w:pPr>
              <w:spacing w:after="0"/>
            </w:pPr>
            <w:r>
              <w:rPr>
                <w:sz w:val="18"/>
                <w:szCs w:val="18"/>
              </w:rPr>
              <w:t>VIEW Committee</w:t>
            </w:r>
          </w:p>
        </w:tc>
        <w:tc>
          <w:tcPr>
            <w:tcW w:w="825" w:type="dxa"/>
            <w:shd w:val="clear" w:color="auto" w:fill="FFFFFF"/>
            <w:vAlign w:val="center"/>
          </w:tcPr>
          <w:p w:rsidR="00A31EE3" w:rsidRPr="00222E6A" w:rsidRDefault="00A31EE3" w:rsidP="00A31EE3">
            <w:pPr>
              <w:spacing w:after="0"/>
              <w:jc w:val="center"/>
              <w:rPr>
                <w:sz w:val="16"/>
                <w:szCs w:val="16"/>
              </w:rPr>
            </w:pPr>
            <w:r w:rsidRPr="00222E6A">
              <w:rPr>
                <w:sz w:val="16"/>
                <w:szCs w:val="16"/>
              </w:rPr>
              <w:t>Monthly</w:t>
            </w:r>
          </w:p>
        </w:tc>
        <w:tc>
          <w:tcPr>
            <w:tcW w:w="825" w:type="dxa"/>
            <w:shd w:val="clear" w:color="auto" w:fill="FFFFFF"/>
            <w:vAlign w:val="center"/>
          </w:tcPr>
          <w:p w:rsidR="00A31EE3" w:rsidRPr="00222E6A" w:rsidRDefault="00A31EE3" w:rsidP="00A31EE3">
            <w:pPr>
              <w:spacing w:after="0"/>
              <w:jc w:val="center"/>
              <w:rPr>
                <w:sz w:val="16"/>
                <w:szCs w:val="16"/>
              </w:rPr>
            </w:pPr>
            <w:r w:rsidRPr="00222E6A">
              <w:rPr>
                <w:sz w:val="16"/>
                <w:szCs w:val="16"/>
              </w:rPr>
              <w:t>Monthly</w:t>
            </w:r>
          </w:p>
        </w:tc>
        <w:tc>
          <w:tcPr>
            <w:tcW w:w="825" w:type="dxa"/>
            <w:shd w:val="clear" w:color="auto" w:fill="FFFFFF"/>
            <w:vAlign w:val="center"/>
          </w:tcPr>
          <w:p w:rsidR="00A31EE3" w:rsidRPr="00222E6A" w:rsidRDefault="00A31EE3" w:rsidP="00A31EE3">
            <w:pPr>
              <w:spacing w:after="0"/>
              <w:jc w:val="center"/>
              <w:rPr>
                <w:sz w:val="16"/>
                <w:szCs w:val="16"/>
              </w:rPr>
            </w:pPr>
            <w:r w:rsidRPr="00222E6A">
              <w:rPr>
                <w:sz w:val="16"/>
                <w:szCs w:val="16"/>
              </w:rPr>
              <w:t>Monthly</w:t>
            </w:r>
          </w:p>
        </w:tc>
        <w:tc>
          <w:tcPr>
            <w:tcW w:w="1170" w:type="dxa"/>
            <w:shd w:val="clear" w:color="auto" w:fill="FFFFFF"/>
          </w:tcPr>
          <w:p w:rsidR="00A31EE3" w:rsidRPr="00222E6A" w:rsidRDefault="00A31EE3" w:rsidP="00A31EE3">
            <w:pPr>
              <w:spacing w:after="0"/>
              <w:jc w:val="center"/>
              <w:rPr>
                <w:sz w:val="18"/>
                <w:szCs w:val="18"/>
              </w:rPr>
            </w:pPr>
            <w:r w:rsidRPr="00222E6A">
              <w:rPr>
                <w:sz w:val="18"/>
                <w:szCs w:val="18"/>
              </w:rPr>
              <w:t>Ongoing</w:t>
            </w:r>
          </w:p>
        </w:tc>
      </w:tr>
      <w:tr w:rsidR="00A31EE3" w:rsidTr="00C73D7F">
        <w:tc>
          <w:tcPr>
            <w:tcW w:w="5685" w:type="dxa"/>
            <w:shd w:val="clear" w:color="auto" w:fill="FFFFFF"/>
          </w:tcPr>
          <w:p w:rsidR="00A31EE3" w:rsidRDefault="00A31EE3" w:rsidP="00A31EE3">
            <w:pPr>
              <w:spacing w:after="0"/>
            </w:pPr>
            <w:r>
              <w:rPr>
                <w:sz w:val="18"/>
                <w:szCs w:val="18"/>
              </w:rPr>
              <w:t xml:space="preserve">Engage students and staff in a process of reflection regarding BHS school climate and culture. </w:t>
            </w:r>
          </w:p>
        </w:tc>
        <w:tc>
          <w:tcPr>
            <w:tcW w:w="1860" w:type="dxa"/>
            <w:shd w:val="clear" w:color="auto" w:fill="FFFFFF"/>
          </w:tcPr>
          <w:p w:rsidR="00A31EE3" w:rsidRDefault="00A31EE3" w:rsidP="00A31EE3">
            <w:pPr>
              <w:spacing w:after="0"/>
            </w:pPr>
            <w:r>
              <w:rPr>
                <w:sz w:val="18"/>
                <w:szCs w:val="18"/>
              </w:rPr>
              <w:t>VIEW Committee</w:t>
            </w:r>
          </w:p>
          <w:p w:rsidR="00A31EE3" w:rsidRDefault="00A31EE3" w:rsidP="00A31EE3">
            <w:pPr>
              <w:spacing w:after="0"/>
            </w:pPr>
            <w:r>
              <w:rPr>
                <w:sz w:val="18"/>
                <w:szCs w:val="18"/>
              </w:rPr>
              <w:t>BHS Staff &amp; Students</w:t>
            </w:r>
          </w:p>
        </w:tc>
        <w:tc>
          <w:tcPr>
            <w:tcW w:w="825" w:type="dxa"/>
            <w:shd w:val="clear" w:color="auto" w:fill="EFEFEF"/>
            <w:vAlign w:val="center"/>
          </w:tcPr>
          <w:p w:rsidR="00A31EE3" w:rsidRPr="00222E6A" w:rsidRDefault="00A31EE3" w:rsidP="00A31EE3">
            <w:pPr>
              <w:spacing w:after="0"/>
              <w:jc w:val="center"/>
              <w:rPr>
                <w:sz w:val="18"/>
                <w:szCs w:val="18"/>
              </w:rPr>
            </w:pPr>
          </w:p>
        </w:tc>
        <w:tc>
          <w:tcPr>
            <w:tcW w:w="825" w:type="dxa"/>
            <w:shd w:val="clear" w:color="auto" w:fill="FFFFFF"/>
            <w:vAlign w:val="center"/>
          </w:tcPr>
          <w:p w:rsidR="00A31EE3" w:rsidRPr="00222E6A" w:rsidRDefault="00A31EE3" w:rsidP="00A31EE3">
            <w:pPr>
              <w:spacing w:after="0"/>
              <w:jc w:val="center"/>
              <w:rPr>
                <w:sz w:val="18"/>
                <w:szCs w:val="18"/>
              </w:rPr>
            </w:pPr>
            <w:r w:rsidRPr="00222E6A">
              <w:rPr>
                <w:sz w:val="18"/>
                <w:szCs w:val="18"/>
              </w:rPr>
              <w:t>X</w:t>
            </w:r>
          </w:p>
        </w:tc>
        <w:tc>
          <w:tcPr>
            <w:tcW w:w="825" w:type="dxa"/>
            <w:shd w:val="clear" w:color="auto" w:fill="FFFFFF"/>
            <w:vAlign w:val="center"/>
          </w:tcPr>
          <w:p w:rsidR="00A31EE3" w:rsidRPr="00222E6A" w:rsidRDefault="00A31EE3" w:rsidP="00A31EE3">
            <w:pPr>
              <w:spacing w:after="0"/>
              <w:jc w:val="center"/>
              <w:rPr>
                <w:sz w:val="18"/>
                <w:szCs w:val="18"/>
              </w:rPr>
            </w:pPr>
            <w:r w:rsidRPr="00222E6A">
              <w:rPr>
                <w:sz w:val="18"/>
                <w:szCs w:val="18"/>
              </w:rPr>
              <w:t>X</w:t>
            </w:r>
          </w:p>
        </w:tc>
        <w:tc>
          <w:tcPr>
            <w:tcW w:w="1170" w:type="dxa"/>
            <w:shd w:val="clear" w:color="auto" w:fill="FFFFFF"/>
          </w:tcPr>
          <w:p w:rsidR="00A31EE3" w:rsidRPr="00222E6A" w:rsidRDefault="00A31EE3" w:rsidP="00A31EE3">
            <w:pPr>
              <w:spacing w:after="0"/>
              <w:jc w:val="center"/>
              <w:rPr>
                <w:sz w:val="18"/>
                <w:szCs w:val="18"/>
              </w:rPr>
            </w:pPr>
          </w:p>
          <w:p w:rsidR="00A31EE3" w:rsidRPr="00222E6A" w:rsidRDefault="00A31EE3" w:rsidP="00A31EE3">
            <w:pPr>
              <w:spacing w:after="0"/>
              <w:jc w:val="center"/>
              <w:rPr>
                <w:sz w:val="18"/>
                <w:szCs w:val="18"/>
              </w:rPr>
            </w:pPr>
            <w:r w:rsidRPr="00222E6A">
              <w:rPr>
                <w:sz w:val="18"/>
                <w:szCs w:val="18"/>
              </w:rPr>
              <w:t>Planned</w:t>
            </w:r>
          </w:p>
        </w:tc>
      </w:tr>
      <w:tr w:rsidR="00A31EE3" w:rsidTr="00C73D7F">
        <w:tc>
          <w:tcPr>
            <w:tcW w:w="5685" w:type="dxa"/>
            <w:shd w:val="clear" w:color="auto" w:fill="FFFFFF"/>
          </w:tcPr>
          <w:p w:rsidR="00A31EE3" w:rsidRDefault="00A31EE3" w:rsidP="00A31EE3">
            <w:pPr>
              <w:spacing w:after="0"/>
            </w:pPr>
            <w:r>
              <w:rPr>
                <w:sz w:val="18"/>
                <w:szCs w:val="18"/>
              </w:rPr>
              <w:t xml:space="preserve">Establish traditions and activities designed to engage students in learning about others’ differences and encouraging positive and constructive interaction between student hosts/presenters and their visitors. </w:t>
            </w:r>
          </w:p>
        </w:tc>
        <w:tc>
          <w:tcPr>
            <w:tcW w:w="1860" w:type="dxa"/>
            <w:shd w:val="clear" w:color="auto" w:fill="FFFFFF"/>
          </w:tcPr>
          <w:p w:rsidR="00A31EE3" w:rsidRDefault="00A31EE3" w:rsidP="00A31EE3">
            <w:pPr>
              <w:spacing w:after="0"/>
            </w:pPr>
            <w:r>
              <w:rPr>
                <w:sz w:val="18"/>
                <w:szCs w:val="18"/>
              </w:rPr>
              <w:t>Multicultural Advisor</w:t>
            </w:r>
          </w:p>
        </w:tc>
        <w:tc>
          <w:tcPr>
            <w:tcW w:w="825" w:type="dxa"/>
            <w:shd w:val="clear" w:color="auto" w:fill="FFFFFF"/>
            <w:vAlign w:val="center"/>
          </w:tcPr>
          <w:p w:rsidR="00A31EE3" w:rsidRPr="00222E6A" w:rsidRDefault="00A31EE3" w:rsidP="00A31EE3">
            <w:pPr>
              <w:spacing w:after="0"/>
              <w:jc w:val="center"/>
              <w:rPr>
                <w:sz w:val="18"/>
                <w:szCs w:val="18"/>
              </w:rPr>
            </w:pPr>
            <w:r w:rsidRPr="00222E6A">
              <w:rPr>
                <w:sz w:val="18"/>
                <w:szCs w:val="18"/>
              </w:rPr>
              <w:t>X</w:t>
            </w:r>
          </w:p>
        </w:tc>
        <w:tc>
          <w:tcPr>
            <w:tcW w:w="825" w:type="dxa"/>
            <w:shd w:val="clear" w:color="auto" w:fill="FFFFFF"/>
            <w:vAlign w:val="center"/>
          </w:tcPr>
          <w:p w:rsidR="00A31EE3" w:rsidRPr="00222E6A" w:rsidRDefault="00A31EE3" w:rsidP="00A31EE3">
            <w:pPr>
              <w:spacing w:after="0"/>
              <w:jc w:val="center"/>
              <w:rPr>
                <w:sz w:val="18"/>
                <w:szCs w:val="18"/>
              </w:rPr>
            </w:pPr>
            <w:r w:rsidRPr="00222E6A">
              <w:rPr>
                <w:sz w:val="18"/>
                <w:szCs w:val="18"/>
              </w:rPr>
              <w:t>X</w:t>
            </w:r>
          </w:p>
        </w:tc>
        <w:tc>
          <w:tcPr>
            <w:tcW w:w="825" w:type="dxa"/>
            <w:shd w:val="clear" w:color="auto" w:fill="FFFFFF"/>
            <w:vAlign w:val="center"/>
          </w:tcPr>
          <w:p w:rsidR="00A31EE3" w:rsidRPr="00222E6A" w:rsidRDefault="00A31EE3" w:rsidP="00A31EE3">
            <w:pPr>
              <w:spacing w:after="0"/>
              <w:jc w:val="center"/>
              <w:rPr>
                <w:sz w:val="18"/>
                <w:szCs w:val="18"/>
              </w:rPr>
            </w:pPr>
            <w:r w:rsidRPr="00222E6A">
              <w:rPr>
                <w:sz w:val="18"/>
                <w:szCs w:val="18"/>
              </w:rPr>
              <w:t>X</w:t>
            </w:r>
          </w:p>
        </w:tc>
        <w:tc>
          <w:tcPr>
            <w:tcW w:w="1170" w:type="dxa"/>
            <w:shd w:val="clear" w:color="auto" w:fill="FFFFFF"/>
          </w:tcPr>
          <w:p w:rsidR="00A31EE3" w:rsidRPr="00222E6A" w:rsidRDefault="00A31EE3" w:rsidP="00A31EE3">
            <w:pPr>
              <w:spacing w:after="0"/>
              <w:jc w:val="center"/>
              <w:rPr>
                <w:sz w:val="18"/>
                <w:szCs w:val="18"/>
              </w:rPr>
            </w:pPr>
          </w:p>
          <w:p w:rsidR="00A31EE3" w:rsidRPr="00222E6A" w:rsidRDefault="00A31EE3" w:rsidP="00A31EE3">
            <w:pPr>
              <w:spacing w:after="0"/>
              <w:jc w:val="center"/>
              <w:rPr>
                <w:sz w:val="18"/>
                <w:szCs w:val="18"/>
              </w:rPr>
            </w:pPr>
            <w:r w:rsidRPr="00222E6A">
              <w:rPr>
                <w:sz w:val="18"/>
                <w:szCs w:val="18"/>
              </w:rPr>
              <w:t>Ongoing</w:t>
            </w:r>
          </w:p>
        </w:tc>
      </w:tr>
      <w:tr w:rsidR="00A31EE3" w:rsidTr="00C73D7F">
        <w:tc>
          <w:tcPr>
            <w:tcW w:w="5685" w:type="dxa"/>
            <w:shd w:val="clear" w:color="auto" w:fill="FFFFFF"/>
          </w:tcPr>
          <w:p w:rsidR="00A31EE3" w:rsidRDefault="00A31EE3" w:rsidP="00A31EE3">
            <w:pPr>
              <w:spacing w:after="0"/>
            </w:pPr>
            <w:r>
              <w:rPr>
                <w:sz w:val="18"/>
                <w:szCs w:val="18"/>
              </w:rPr>
              <w:t xml:space="preserve">Appoint two general education staff members to the District Capacity Team (DCT) to develop a shared district vision of cultural competence and related staff development and programming. </w:t>
            </w:r>
          </w:p>
        </w:tc>
        <w:tc>
          <w:tcPr>
            <w:tcW w:w="1860" w:type="dxa"/>
            <w:shd w:val="clear" w:color="auto" w:fill="FFFFFF"/>
          </w:tcPr>
          <w:p w:rsidR="00A31EE3" w:rsidRDefault="00A31EE3" w:rsidP="00A31EE3">
            <w:pPr>
              <w:spacing w:after="0"/>
            </w:pPr>
            <w:r>
              <w:rPr>
                <w:sz w:val="18"/>
                <w:szCs w:val="18"/>
              </w:rPr>
              <w:t>Principal</w:t>
            </w:r>
          </w:p>
          <w:p w:rsidR="00A31EE3" w:rsidRDefault="00A31EE3" w:rsidP="00A31EE3">
            <w:pPr>
              <w:spacing w:after="0"/>
            </w:pPr>
            <w:r>
              <w:rPr>
                <w:sz w:val="18"/>
                <w:szCs w:val="18"/>
              </w:rPr>
              <w:t>Asst Supt</w:t>
            </w:r>
          </w:p>
        </w:tc>
        <w:tc>
          <w:tcPr>
            <w:tcW w:w="825" w:type="dxa"/>
            <w:shd w:val="clear" w:color="auto" w:fill="FFFFFF"/>
            <w:vAlign w:val="center"/>
          </w:tcPr>
          <w:p w:rsidR="00A31EE3" w:rsidRPr="00222E6A" w:rsidRDefault="00A31EE3" w:rsidP="00A31EE3">
            <w:pPr>
              <w:spacing w:after="0"/>
              <w:jc w:val="center"/>
              <w:rPr>
                <w:sz w:val="18"/>
                <w:szCs w:val="18"/>
              </w:rPr>
            </w:pPr>
            <w:r w:rsidRPr="00222E6A">
              <w:rPr>
                <w:sz w:val="18"/>
                <w:szCs w:val="18"/>
              </w:rPr>
              <w:t>Jan 2017</w:t>
            </w:r>
          </w:p>
        </w:tc>
        <w:tc>
          <w:tcPr>
            <w:tcW w:w="825" w:type="dxa"/>
            <w:shd w:val="clear" w:color="auto" w:fill="EFEFEF"/>
          </w:tcPr>
          <w:p w:rsidR="00A31EE3" w:rsidRPr="00222E6A" w:rsidRDefault="00A31EE3" w:rsidP="00A31EE3">
            <w:pPr>
              <w:spacing w:after="0"/>
              <w:rPr>
                <w:sz w:val="18"/>
                <w:szCs w:val="18"/>
              </w:rPr>
            </w:pPr>
          </w:p>
        </w:tc>
        <w:tc>
          <w:tcPr>
            <w:tcW w:w="825" w:type="dxa"/>
            <w:shd w:val="clear" w:color="auto" w:fill="EFEFEF"/>
          </w:tcPr>
          <w:p w:rsidR="00A31EE3" w:rsidRPr="00222E6A" w:rsidRDefault="00A31EE3" w:rsidP="00A31EE3">
            <w:pPr>
              <w:spacing w:after="0"/>
              <w:rPr>
                <w:sz w:val="18"/>
                <w:szCs w:val="18"/>
              </w:rPr>
            </w:pPr>
          </w:p>
        </w:tc>
        <w:tc>
          <w:tcPr>
            <w:tcW w:w="1170" w:type="dxa"/>
            <w:shd w:val="clear" w:color="auto" w:fill="FFFFFF"/>
          </w:tcPr>
          <w:p w:rsidR="00A31EE3" w:rsidRPr="00222E6A" w:rsidRDefault="00A31EE3" w:rsidP="00A31EE3">
            <w:pPr>
              <w:spacing w:after="0"/>
              <w:jc w:val="center"/>
              <w:rPr>
                <w:sz w:val="18"/>
                <w:szCs w:val="18"/>
              </w:rPr>
            </w:pPr>
          </w:p>
          <w:p w:rsidR="00A31EE3" w:rsidRPr="00222E6A" w:rsidRDefault="00A31EE3" w:rsidP="00A31EE3">
            <w:pPr>
              <w:spacing w:after="0"/>
              <w:jc w:val="center"/>
              <w:rPr>
                <w:sz w:val="18"/>
                <w:szCs w:val="18"/>
              </w:rPr>
            </w:pPr>
            <w:r w:rsidRPr="00222E6A">
              <w:rPr>
                <w:sz w:val="18"/>
                <w:szCs w:val="18"/>
              </w:rPr>
              <w:t>Completed</w:t>
            </w:r>
          </w:p>
        </w:tc>
      </w:tr>
      <w:tr w:rsidR="00A31EE3" w:rsidTr="00C73D7F">
        <w:tc>
          <w:tcPr>
            <w:tcW w:w="5685" w:type="dxa"/>
            <w:shd w:val="clear" w:color="auto" w:fill="FFFFFF"/>
          </w:tcPr>
          <w:p w:rsidR="00A31EE3" w:rsidRDefault="00A31EE3" w:rsidP="00A31EE3">
            <w:pPr>
              <w:spacing w:after="0"/>
            </w:pPr>
            <w:r>
              <w:rPr>
                <w:sz w:val="18"/>
                <w:szCs w:val="18"/>
              </w:rPr>
              <w:t xml:space="preserve">Develop incident response protocols for internal and external (school-based, locally-based, and national) incidences. </w:t>
            </w:r>
          </w:p>
        </w:tc>
        <w:tc>
          <w:tcPr>
            <w:tcW w:w="1860" w:type="dxa"/>
            <w:shd w:val="clear" w:color="auto" w:fill="FFFFFF"/>
          </w:tcPr>
          <w:p w:rsidR="00A31EE3" w:rsidRDefault="00A31EE3" w:rsidP="00A31EE3">
            <w:pPr>
              <w:spacing w:after="0"/>
            </w:pPr>
            <w:r>
              <w:rPr>
                <w:sz w:val="18"/>
                <w:szCs w:val="18"/>
              </w:rPr>
              <w:t>VIEW Committee</w:t>
            </w:r>
          </w:p>
        </w:tc>
        <w:tc>
          <w:tcPr>
            <w:tcW w:w="825" w:type="dxa"/>
            <w:shd w:val="clear" w:color="auto" w:fill="EFEFEF"/>
            <w:vAlign w:val="center"/>
          </w:tcPr>
          <w:p w:rsidR="00A31EE3" w:rsidRPr="00222E6A" w:rsidRDefault="00A31EE3" w:rsidP="00A31EE3">
            <w:pPr>
              <w:spacing w:after="0"/>
              <w:jc w:val="center"/>
              <w:rPr>
                <w:sz w:val="18"/>
                <w:szCs w:val="18"/>
              </w:rPr>
            </w:pPr>
          </w:p>
        </w:tc>
        <w:tc>
          <w:tcPr>
            <w:tcW w:w="825" w:type="dxa"/>
            <w:shd w:val="clear" w:color="auto" w:fill="FFFFFF"/>
            <w:vAlign w:val="center"/>
          </w:tcPr>
          <w:p w:rsidR="00A31EE3" w:rsidRPr="00222E6A" w:rsidRDefault="00A31EE3" w:rsidP="00A31EE3">
            <w:pPr>
              <w:spacing w:after="0"/>
              <w:jc w:val="center"/>
              <w:rPr>
                <w:sz w:val="18"/>
                <w:szCs w:val="18"/>
              </w:rPr>
            </w:pPr>
            <w:r w:rsidRPr="00222E6A">
              <w:rPr>
                <w:sz w:val="18"/>
                <w:szCs w:val="18"/>
              </w:rPr>
              <w:t>X</w:t>
            </w:r>
          </w:p>
        </w:tc>
        <w:tc>
          <w:tcPr>
            <w:tcW w:w="825" w:type="dxa"/>
            <w:shd w:val="clear" w:color="auto" w:fill="EFEFEF"/>
          </w:tcPr>
          <w:p w:rsidR="00A31EE3" w:rsidRPr="00222E6A" w:rsidRDefault="00A31EE3" w:rsidP="00A31EE3">
            <w:pPr>
              <w:spacing w:after="0"/>
              <w:jc w:val="center"/>
              <w:rPr>
                <w:sz w:val="18"/>
                <w:szCs w:val="18"/>
              </w:rPr>
            </w:pPr>
          </w:p>
        </w:tc>
        <w:tc>
          <w:tcPr>
            <w:tcW w:w="1170" w:type="dxa"/>
            <w:shd w:val="clear" w:color="auto" w:fill="FFFFFF"/>
          </w:tcPr>
          <w:p w:rsidR="00A31EE3" w:rsidRPr="00222E6A" w:rsidRDefault="00A31EE3" w:rsidP="00A31EE3">
            <w:pPr>
              <w:spacing w:after="0"/>
              <w:jc w:val="center"/>
              <w:rPr>
                <w:sz w:val="18"/>
                <w:szCs w:val="18"/>
              </w:rPr>
            </w:pPr>
            <w:r w:rsidRPr="00222E6A">
              <w:rPr>
                <w:sz w:val="18"/>
                <w:szCs w:val="18"/>
              </w:rPr>
              <w:t>Completed</w:t>
            </w:r>
          </w:p>
        </w:tc>
      </w:tr>
      <w:tr w:rsidR="00A31EE3" w:rsidTr="00C73D7F">
        <w:tc>
          <w:tcPr>
            <w:tcW w:w="5685" w:type="dxa"/>
            <w:shd w:val="clear" w:color="auto" w:fill="FFFFFF"/>
          </w:tcPr>
          <w:p w:rsidR="00A31EE3" w:rsidRDefault="00A31EE3" w:rsidP="00A31EE3">
            <w:pPr>
              <w:spacing w:after="0"/>
            </w:pPr>
            <w:r>
              <w:rPr>
                <w:sz w:val="18"/>
                <w:szCs w:val="18"/>
              </w:rPr>
              <w:t>Review hiring policies and practices to ensure the recruitment and hiring of highly effective teachers and administrators representing a broader range of diversity who embrace BHS beliefs, mission, and goals.</w:t>
            </w:r>
          </w:p>
        </w:tc>
        <w:tc>
          <w:tcPr>
            <w:tcW w:w="1860" w:type="dxa"/>
            <w:shd w:val="clear" w:color="auto" w:fill="FFFFFF"/>
          </w:tcPr>
          <w:p w:rsidR="00A31EE3" w:rsidRDefault="00A31EE3" w:rsidP="00A31EE3">
            <w:pPr>
              <w:spacing w:after="0"/>
            </w:pPr>
            <w:r>
              <w:rPr>
                <w:sz w:val="18"/>
                <w:szCs w:val="18"/>
              </w:rPr>
              <w:t>BHS ILT</w:t>
            </w:r>
          </w:p>
          <w:p w:rsidR="00A31EE3" w:rsidRDefault="00A31EE3" w:rsidP="00A31EE3">
            <w:pPr>
              <w:spacing w:after="0"/>
            </w:pPr>
            <w:r>
              <w:rPr>
                <w:sz w:val="18"/>
                <w:szCs w:val="18"/>
              </w:rPr>
              <w:t>Central Office</w:t>
            </w:r>
          </w:p>
        </w:tc>
        <w:tc>
          <w:tcPr>
            <w:tcW w:w="825" w:type="dxa"/>
            <w:shd w:val="clear" w:color="auto" w:fill="FFFFFF"/>
            <w:vAlign w:val="center"/>
          </w:tcPr>
          <w:p w:rsidR="00A31EE3" w:rsidRPr="00222E6A" w:rsidRDefault="00A31EE3" w:rsidP="00A31EE3">
            <w:pPr>
              <w:spacing w:after="0"/>
              <w:jc w:val="center"/>
              <w:rPr>
                <w:sz w:val="18"/>
                <w:szCs w:val="18"/>
              </w:rPr>
            </w:pPr>
            <w:r w:rsidRPr="00222E6A">
              <w:rPr>
                <w:sz w:val="18"/>
                <w:szCs w:val="18"/>
              </w:rPr>
              <w:t xml:space="preserve"> X</w:t>
            </w:r>
          </w:p>
        </w:tc>
        <w:tc>
          <w:tcPr>
            <w:tcW w:w="825" w:type="dxa"/>
            <w:shd w:val="clear" w:color="auto" w:fill="FFFFFF"/>
            <w:vAlign w:val="center"/>
          </w:tcPr>
          <w:p w:rsidR="00A31EE3" w:rsidRPr="00222E6A" w:rsidRDefault="00A31EE3" w:rsidP="00A31EE3">
            <w:pPr>
              <w:spacing w:after="0"/>
              <w:jc w:val="center"/>
              <w:rPr>
                <w:sz w:val="18"/>
                <w:szCs w:val="18"/>
              </w:rPr>
            </w:pPr>
            <w:r w:rsidRPr="00222E6A">
              <w:rPr>
                <w:sz w:val="18"/>
                <w:szCs w:val="18"/>
              </w:rPr>
              <w:t>X</w:t>
            </w:r>
          </w:p>
        </w:tc>
        <w:tc>
          <w:tcPr>
            <w:tcW w:w="825" w:type="dxa"/>
            <w:shd w:val="clear" w:color="auto" w:fill="FFFFFF"/>
            <w:vAlign w:val="center"/>
          </w:tcPr>
          <w:p w:rsidR="00A31EE3" w:rsidRPr="00222E6A" w:rsidRDefault="00A31EE3" w:rsidP="00A31EE3">
            <w:pPr>
              <w:spacing w:after="0"/>
              <w:jc w:val="center"/>
              <w:rPr>
                <w:sz w:val="18"/>
                <w:szCs w:val="18"/>
              </w:rPr>
            </w:pPr>
            <w:r w:rsidRPr="00222E6A">
              <w:rPr>
                <w:sz w:val="18"/>
                <w:szCs w:val="18"/>
              </w:rPr>
              <w:t>X</w:t>
            </w:r>
          </w:p>
        </w:tc>
        <w:tc>
          <w:tcPr>
            <w:tcW w:w="1170" w:type="dxa"/>
            <w:shd w:val="clear" w:color="auto" w:fill="FFFFFF"/>
          </w:tcPr>
          <w:p w:rsidR="00A31EE3" w:rsidRPr="00222E6A" w:rsidRDefault="00A31EE3" w:rsidP="00A31EE3">
            <w:pPr>
              <w:spacing w:after="0"/>
              <w:jc w:val="center"/>
              <w:rPr>
                <w:sz w:val="18"/>
                <w:szCs w:val="18"/>
              </w:rPr>
            </w:pPr>
          </w:p>
          <w:p w:rsidR="00A31EE3" w:rsidRPr="00222E6A" w:rsidRDefault="00A31EE3" w:rsidP="00A31EE3">
            <w:pPr>
              <w:spacing w:after="0"/>
              <w:jc w:val="center"/>
              <w:rPr>
                <w:sz w:val="18"/>
                <w:szCs w:val="18"/>
              </w:rPr>
            </w:pPr>
            <w:r w:rsidRPr="00222E6A">
              <w:rPr>
                <w:sz w:val="18"/>
                <w:szCs w:val="18"/>
              </w:rPr>
              <w:t>Ongoing</w:t>
            </w:r>
          </w:p>
        </w:tc>
      </w:tr>
      <w:tr w:rsidR="00A31EE3" w:rsidTr="00C73D7F">
        <w:tc>
          <w:tcPr>
            <w:tcW w:w="5685" w:type="dxa"/>
            <w:shd w:val="clear" w:color="auto" w:fill="FFFFCC"/>
            <w:vAlign w:val="center"/>
          </w:tcPr>
          <w:p w:rsidR="00A31EE3" w:rsidRDefault="00A31EE3" w:rsidP="00A31EE3">
            <w:pPr>
              <w:spacing w:after="0"/>
            </w:pPr>
            <w:r>
              <w:rPr>
                <w:b/>
                <w:sz w:val="18"/>
                <w:szCs w:val="18"/>
              </w:rPr>
              <w:t>Increase Teacher Capacity through Professional Development</w:t>
            </w:r>
          </w:p>
        </w:tc>
        <w:tc>
          <w:tcPr>
            <w:tcW w:w="1860" w:type="dxa"/>
            <w:shd w:val="clear" w:color="auto" w:fill="FFFFCC"/>
            <w:vAlign w:val="center"/>
          </w:tcPr>
          <w:p w:rsidR="00A31EE3" w:rsidRDefault="00A31EE3" w:rsidP="00A31EE3">
            <w:pPr>
              <w:spacing w:after="0"/>
              <w:jc w:val="center"/>
            </w:pPr>
            <w:r>
              <w:rPr>
                <w:b/>
                <w:sz w:val="18"/>
                <w:szCs w:val="18"/>
              </w:rPr>
              <w:t xml:space="preserve">Person </w:t>
            </w:r>
          </w:p>
          <w:p w:rsidR="00A31EE3" w:rsidRDefault="00A31EE3" w:rsidP="00A31EE3">
            <w:pPr>
              <w:spacing w:after="0"/>
              <w:jc w:val="center"/>
            </w:pPr>
            <w:r>
              <w:rPr>
                <w:b/>
                <w:sz w:val="18"/>
                <w:szCs w:val="18"/>
              </w:rPr>
              <w:t>Responsible</w:t>
            </w:r>
          </w:p>
        </w:tc>
        <w:tc>
          <w:tcPr>
            <w:tcW w:w="825" w:type="dxa"/>
            <w:shd w:val="clear" w:color="auto" w:fill="FFFFCC"/>
            <w:vAlign w:val="center"/>
          </w:tcPr>
          <w:p w:rsidR="00A31EE3" w:rsidRPr="00222E6A" w:rsidRDefault="00A31EE3" w:rsidP="00A31EE3">
            <w:pPr>
              <w:spacing w:after="0"/>
              <w:jc w:val="center"/>
              <w:rPr>
                <w:sz w:val="18"/>
                <w:szCs w:val="18"/>
              </w:rPr>
            </w:pPr>
            <w:r w:rsidRPr="00222E6A">
              <w:rPr>
                <w:b/>
                <w:sz w:val="18"/>
                <w:szCs w:val="18"/>
              </w:rPr>
              <w:t>2016</w:t>
            </w:r>
          </w:p>
          <w:p w:rsidR="00A31EE3" w:rsidRPr="00222E6A" w:rsidRDefault="00A31EE3" w:rsidP="00A31EE3">
            <w:pPr>
              <w:spacing w:after="0"/>
              <w:jc w:val="center"/>
              <w:rPr>
                <w:sz w:val="18"/>
                <w:szCs w:val="18"/>
              </w:rPr>
            </w:pPr>
            <w:r w:rsidRPr="00222E6A">
              <w:rPr>
                <w:b/>
                <w:sz w:val="18"/>
                <w:szCs w:val="18"/>
              </w:rPr>
              <w:t>2018</w:t>
            </w:r>
          </w:p>
        </w:tc>
        <w:tc>
          <w:tcPr>
            <w:tcW w:w="825" w:type="dxa"/>
            <w:shd w:val="clear" w:color="auto" w:fill="FFFFCC"/>
            <w:vAlign w:val="center"/>
          </w:tcPr>
          <w:p w:rsidR="00A31EE3" w:rsidRPr="00222E6A" w:rsidRDefault="00A31EE3" w:rsidP="00A31EE3">
            <w:pPr>
              <w:spacing w:after="0"/>
              <w:jc w:val="center"/>
              <w:rPr>
                <w:sz w:val="18"/>
                <w:szCs w:val="18"/>
              </w:rPr>
            </w:pPr>
            <w:r w:rsidRPr="00222E6A">
              <w:rPr>
                <w:b/>
                <w:sz w:val="18"/>
                <w:szCs w:val="18"/>
              </w:rPr>
              <w:t>2018</w:t>
            </w:r>
          </w:p>
          <w:p w:rsidR="00A31EE3" w:rsidRPr="00222E6A" w:rsidRDefault="00A31EE3" w:rsidP="00A31EE3">
            <w:pPr>
              <w:spacing w:after="0"/>
              <w:jc w:val="center"/>
              <w:rPr>
                <w:sz w:val="18"/>
                <w:szCs w:val="18"/>
              </w:rPr>
            </w:pPr>
            <w:r w:rsidRPr="00222E6A">
              <w:rPr>
                <w:b/>
                <w:sz w:val="18"/>
                <w:szCs w:val="18"/>
              </w:rPr>
              <w:t>2019</w:t>
            </w:r>
          </w:p>
        </w:tc>
        <w:tc>
          <w:tcPr>
            <w:tcW w:w="825" w:type="dxa"/>
            <w:shd w:val="clear" w:color="auto" w:fill="FFFFCC"/>
            <w:vAlign w:val="center"/>
          </w:tcPr>
          <w:p w:rsidR="00A31EE3" w:rsidRPr="00222E6A" w:rsidRDefault="00A31EE3" w:rsidP="00A31EE3">
            <w:pPr>
              <w:spacing w:after="0"/>
              <w:jc w:val="center"/>
              <w:rPr>
                <w:sz w:val="18"/>
                <w:szCs w:val="18"/>
              </w:rPr>
            </w:pPr>
            <w:r w:rsidRPr="00222E6A">
              <w:rPr>
                <w:b/>
                <w:sz w:val="18"/>
                <w:szCs w:val="18"/>
              </w:rPr>
              <w:t>2019</w:t>
            </w:r>
          </w:p>
          <w:p w:rsidR="00A31EE3" w:rsidRPr="00222E6A" w:rsidRDefault="00A31EE3" w:rsidP="00A31EE3">
            <w:pPr>
              <w:spacing w:after="0"/>
              <w:jc w:val="center"/>
              <w:rPr>
                <w:sz w:val="18"/>
                <w:szCs w:val="18"/>
              </w:rPr>
            </w:pPr>
            <w:r w:rsidRPr="00222E6A">
              <w:rPr>
                <w:b/>
                <w:sz w:val="18"/>
                <w:szCs w:val="18"/>
              </w:rPr>
              <w:t>2020</w:t>
            </w:r>
          </w:p>
        </w:tc>
        <w:tc>
          <w:tcPr>
            <w:tcW w:w="1170" w:type="dxa"/>
            <w:shd w:val="clear" w:color="auto" w:fill="FFFFCC"/>
            <w:vAlign w:val="center"/>
          </w:tcPr>
          <w:p w:rsidR="00A31EE3" w:rsidRPr="00222E6A" w:rsidRDefault="00A31EE3" w:rsidP="00A31EE3">
            <w:pPr>
              <w:spacing w:after="0"/>
              <w:jc w:val="center"/>
              <w:rPr>
                <w:sz w:val="18"/>
                <w:szCs w:val="18"/>
              </w:rPr>
            </w:pPr>
            <w:r w:rsidRPr="00222E6A">
              <w:rPr>
                <w:b/>
                <w:sz w:val="18"/>
                <w:szCs w:val="18"/>
              </w:rPr>
              <w:t>Status</w:t>
            </w:r>
          </w:p>
        </w:tc>
      </w:tr>
      <w:tr w:rsidR="00A31EE3" w:rsidTr="00C73D7F">
        <w:tc>
          <w:tcPr>
            <w:tcW w:w="5685" w:type="dxa"/>
            <w:shd w:val="clear" w:color="auto" w:fill="FFFFFF"/>
          </w:tcPr>
          <w:p w:rsidR="00A31EE3" w:rsidRDefault="00A31EE3" w:rsidP="00A31EE3">
            <w:pPr>
              <w:spacing w:after="0"/>
            </w:pPr>
            <w:r>
              <w:rPr>
                <w:sz w:val="18"/>
                <w:szCs w:val="18"/>
              </w:rPr>
              <w:t>Provide staff development to assist teachers with the knowledge and skills to ensure that BHS classrooms are safe, caring, and culturally responsive to students’ academic growth, and their social, emotional, and physical well wellbeing.</w:t>
            </w:r>
          </w:p>
        </w:tc>
        <w:tc>
          <w:tcPr>
            <w:tcW w:w="1860" w:type="dxa"/>
            <w:shd w:val="clear" w:color="auto" w:fill="FFFFFF"/>
          </w:tcPr>
          <w:p w:rsidR="00A31EE3" w:rsidRDefault="00A31EE3" w:rsidP="00A31EE3">
            <w:pPr>
              <w:spacing w:after="0"/>
            </w:pPr>
            <w:r>
              <w:rPr>
                <w:sz w:val="18"/>
                <w:szCs w:val="18"/>
              </w:rPr>
              <w:t>BHS ILT</w:t>
            </w:r>
          </w:p>
          <w:p w:rsidR="00A31EE3" w:rsidRDefault="00A31EE3" w:rsidP="00A31EE3">
            <w:pPr>
              <w:spacing w:after="0"/>
            </w:pPr>
            <w:r>
              <w:rPr>
                <w:sz w:val="18"/>
                <w:szCs w:val="18"/>
              </w:rPr>
              <w:t>VIEW Committee</w:t>
            </w:r>
          </w:p>
          <w:p w:rsidR="00A31EE3" w:rsidRDefault="00A31EE3" w:rsidP="00A31EE3">
            <w:pPr>
              <w:spacing w:after="0"/>
            </w:pPr>
            <w:r>
              <w:rPr>
                <w:sz w:val="18"/>
                <w:szCs w:val="18"/>
              </w:rPr>
              <w:t>BHS Staff</w:t>
            </w:r>
          </w:p>
          <w:p w:rsidR="00A31EE3" w:rsidRDefault="00A31EE3" w:rsidP="00A31EE3">
            <w:pPr>
              <w:spacing w:after="0"/>
            </w:pPr>
            <w:r>
              <w:rPr>
                <w:sz w:val="18"/>
                <w:szCs w:val="18"/>
              </w:rPr>
              <w:t>Asst Supt</w:t>
            </w:r>
          </w:p>
        </w:tc>
        <w:tc>
          <w:tcPr>
            <w:tcW w:w="825" w:type="dxa"/>
            <w:shd w:val="clear" w:color="auto" w:fill="FFFFFF"/>
            <w:vAlign w:val="center"/>
          </w:tcPr>
          <w:p w:rsidR="00A31EE3" w:rsidRPr="00222E6A" w:rsidRDefault="00A31EE3" w:rsidP="00A31EE3">
            <w:pPr>
              <w:spacing w:after="0"/>
              <w:jc w:val="center"/>
              <w:rPr>
                <w:sz w:val="18"/>
                <w:szCs w:val="18"/>
              </w:rPr>
            </w:pPr>
            <w:r w:rsidRPr="00222E6A">
              <w:rPr>
                <w:sz w:val="18"/>
                <w:szCs w:val="18"/>
              </w:rPr>
              <w:t>X</w:t>
            </w:r>
          </w:p>
        </w:tc>
        <w:tc>
          <w:tcPr>
            <w:tcW w:w="825" w:type="dxa"/>
            <w:shd w:val="clear" w:color="auto" w:fill="FFFFFF"/>
            <w:vAlign w:val="center"/>
          </w:tcPr>
          <w:p w:rsidR="00A31EE3" w:rsidRPr="00222E6A" w:rsidRDefault="00A31EE3" w:rsidP="00A31EE3">
            <w:pPr>
              <w:spacing w:after="0"/>
              <w:jc w:val="center"/>
              <w:rPr>
                <w:sz w:val="18"/>
                <w:szCs w:val="18"/>
              </w:rPr>
            </w:pPr>
            <w:r w:rsidRPr="00222E6A">
              <w:rPr>
                <w:sz w:val="18"/>
                <w:szCs w:val="18"/>
              </w:rPr>
              <w:t>X</w:t>
            </w:r>
          </w:p>
        </w:tc>
        <w:tc>
          <w:tcPr>
            <w:tcW w:w="825" w:type="dxa"/>
            <w:shd w:val="clear" w:color="auto" w:fill="FFFFFF"/>
            <w:vAlign w:val="center"/>
          </w:tcPr>
          <w:p w:rsidR="00A31EE3" w:rsidRPr="00222E6A" w:rsidRDefault="00A31EE3" w:rsidP="00A31EE3">
            <w:pPr>
              <w:spacing w:after="0"/>
              <w:jc w:val="center"/>
              <w:rPr>
                <w:sz w:val="18"/>
                <w:szCs w:val="18"/>
              </w:rPr>
            </w:pPr>
            <w:r w:rsidRPr="00222E6A">
              <w:rPr>
                <w:sz w:val="18"/>
                <w:szCs w:val="18"/>
              </w:rPr>
              <w:t>X</w:t>
            </w:r>
          </w:p>
        </w:tc>
        <w:tc>
          <w:tcPr>
            <w:tcW w:w="1170" w:type="dxa"/>
            <w:shd w:val="clear" w:color="auto" w:fill="FFFFFF"/>
          </w:tcPr>
          <w:p w:rsidR="00A31EE3" w:rsidRPr="00222E6A" w:rsidRDefault="00A31EE3" w:rsidP="00A31EE3">
            <w:pPr>
              <w:spacing w:after="0"/>
              <w:jc w:val="center"/>
              <w:rPr>
                <w:sz w:val="18"/>
                <w:szCs w:val="18"/>
              </w:rPr>
            </w:pPr>
          </w:p>
          <w:p w:rsidR="00A31EE3" w:rsidRPr="00222E6A" w:rsidRDefault="00A31EE3" w:rsidP="00A31EE3">
            <w:pPr>
              <w:spacing w:after="0"/>
              <w:jc w:val="center"/>
              <w:rPr>
                <w:sz w:val="18"/>
                <w:szCs w:val="18"/>
              </w:rPr>
            </w:pPr>
            <w:r w:rsidRPr="00222E6A">
              <w:rPr>
                <w:sz w:val="18"/>
                <w:szCs w:val="18"/>
              </w:rPr>
              <w:t>Ongoing</w:t>
            </w:r>
          </w:p>
        </w:tc>
      </w:tr>
    </w:tbl>
    <w:p w:rsidR="00A31EE3" w:rsidRDefault="00A31EE3" w:rsidP="00A31EE3">
      <w:pPr>
        <w:spacing w:after="0"/>
      </w:pPr>
    </w:p>
    <w:tbl>
      <w:tblPr>
        <w:tblW w:w="11205"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930"/>
        <w:gridCol w:w="1890"/>
        <w:gridCol w:w="1170"/>
        <w:gridCol w:w="1215"/>
      </w:tblGrid>
      <w:tr w:rsidR="00A31EE3" w:rsidTr="00C73D7F">
        <w:tc>
          <w:tcPr>
            <w:tcW w:w="11205" w:type="dxa"/>
            <w:gridSpan w:val="4"/>
            <w:tcBorders>
              <w:bottom w:val="single" w:sz="4" w:space="0" w:color="000000"/>
            </w:tcBorders>
            <w:shd w:val="clear" w:color="auto" w:fill="F2DCDB"/>
            <w:vAlign w:val="center"/>
          </w:tcPr>
          <w:p w:rsidR="00A31EE3" w:rsidRDefault="00A31EE3" w:rsidP="00A31EE3">
            <w:pPr>
              <w:spacing w:after="0"/>
              <w:jc w:val="center"/>
            </w:pPr>
            <w:r>
              <w:rPr>
                <w:b/>
                <w:sz w:val="18"/>
                <w:szCs w:val="18"/>
              </w:rPr>
              <w:t>Measuring Impact</w:t>
            </w:r>
          </w:p>
          <w:p w:rsidR="00A31EE3" w:rsidRDefault="00A31EE3" w:rsidP="00A31EE3">
            <w:pPr>
              <w:spacing w:after="0"/>
              <w:jc w:val="center"/>
            </w:pPr>
            <w:r>
              <w:rPr>
                <w:i/>
                <w:sz w:val="16"/>
                <w:szCs w:val="16"/>
              </w:rPr>
              <w:t>Changes in practice, attitude, or behavior observed if the initiative is having its desired impact.</w:t>
            </w:r>
          </w:p>
        </w:tc>
      </w:tr>
      <w:tr w:rsidR="00A31EE3" w:rsidTr="00C73D7F">
        <w:tc>
          <w:tcPr>
            <w:tcW w:w="6930" w:type="dxa"/>
            <w:tcBorders>
              <w:bottom w:val="single" w:sz="4" w:space="0" w:color="000000"/>
            </w:tcBorders>
            <w:shd w:val="clear" w:color="auto" w:fill="FFFFCC"/>
            <w:vAlign w:val="center"/>
          </w:tcPr>
          <w:p w:rsidR="00A31EE3" w:rsidRDefault="00A31EE3" w:rsidP="00A31EE3">
            <w:pPr>
              <w:spacing w:after="0"/>
            </w:pPr>
            <w:r>
              <w:rPr>
                <w:b/>
                <w:sz w:val="18"/>
                <w:szCs w:val="18"/>
              </w:rPr>
              <w:t>Early Evidence of Change Benchmark</w:t>
            </w:r>
          </w:p>
        </w:tc>
        <w:tc>
          <w:tcPr>
            <w:tcW w:w="1890" w:type="dxa"/>
            <w:tcBorders>
              <w:bottom w:val="single" w:sz="4" w:space="0" w:color="000000"/>
            </w:tcBorders>
            <w:shd w:val="clear" w:color="auto" w:fill="FFFFCC"/>
            <w:vAlign w:val="center"/>
          </w:tcPr>
          <w:p w:rsidR="00A31EE3" w:rsidRPr="00C73D7F" w:rsidRDefault="00A31EE3" w:rsidP="00C73D7F">
            <w:pPr>
              <w:spacing w:after="0"/>
              <w:jc w:val="center"/>
              <w:rPr>
                <w:sz w:val="16"/>
                <w:szCs w:val="16"/>
              </w:rPr>
            </w:pPr>
            <w:r w:rsidRPr="00C73D7F">
              <w:rPr>
                <w:b/>
                <w:sz w:val="16"/>
                <w:szCs w:val="16"/>
              </w:rPr>
              <w:t>Person (s)</w:t>
            </w:r>
            <w:r w:rsidR="00C73D7F" w:rsidRPr="00C73D7F">
              <w:rPr>
                <w:sz w:val="16"/>
                <w:szCs w:val="16"/>
              </w:rPr>
              <w:t xml:space="preserve"> </w:t>
            </w:r>
            <w:r w:rsidRPr="00C73D7F">
              <w:rPr>
                <w:b/>
                <w:sz w:val="16"/>
                <w:szCs w:val="16"/>
              </w:rPr>
              <w:t>Responsible</w:t>
            </w:r>
          </w:p>
        </w:tc>
        <w:tc>
          <w:tcPr>
            <w:tcW w:w="1170" w:type="dxa"/>
            <w:tcBorders>
              <w:bottom w:val="single" w:sz="4" w:space="0" w:color="000000"/>
            </w:tcBorders>
            <w:shd w:val="clear" w:color="auto" w:fill="FFFFCC"/>
            <w:vAlign w:val="center"/>
          </w:tcPr>
          <w:p w:rsidR="00A31EE3" w:rsidRDefault="00A31EE3" w:rsidP="00A31EE3">
            <w:pPr>
              <w:spacing w:after="0"/>
              <w:jc w:val="center"/>
            </w:pPr>
            <w:r>
              <w:rPr>
                <w:b/>
                <w:sz w:val="18"/>
                <w:szCs w:val="18"/>
              </w:rPr>
              <w:t>Date</w:t>
            </w:r>
          </w:p>
        </w:tc>
        <w:tc>
          <w:tcPr>
            <w:tcW w:w="1215" w:type="dxa"/>
            <w:tcBorders>
              <w:bottom w:val="single" w:sz="4" w:space="0" w:color="000000"/>
            </w:tcBorders>
            <w:shd w:val="clear" w:color="auto" w:fill="FFFFCC"/>
            <w:vAlign w:val="center"/>
          </w:tcPr>
          <w:p w:rsidR="00A31EE3" w:rsidRDefault="00A31EE3" w:rsidP="00A31EE3">
            <w:pPr>
              <w:spacing w:after="0"/>
              <w:jc w:val="center"/>
            </w:pPr>
            <w:r>
              <w:rPr>
                <w:b/>
                <w:sz w:val="18"/>
                <w:szCs w:val="18"/>
              </w:rPr>
              <w:t>Status</w:t>
            </w:r>
          </w:p>
        </w:tc>
      </w:tr>
      <w:tr w:rsidR="00A31EE3" w:rsidTr="00C73D7F">
        <w:tc>
          <w:tcPr>
            <w:tcW w:w="6930" w:type="dxa"/>
          </w:tcPr>
          <w:p w:rsidR="00A31EE3" w:rsidRDefault="00A31EE3" w:rsidP="00A31EE3">
            <w:pPr>
              <w:spacing w:after="0"/>
            </w:pPr>
            <w:r>
              <w:rPr>
                <w:sz w:val="18"/>
                <w:szCs w:val="18"/>
              </w:rPr>
              <w:t>Curriculum review processes are implemented and curriculum is aligned with 21C learning expectations</w:t>
            </w:r>
          </w:p>
        </w:tc>
        <w:tc>
          <w:tcPr>
            <w:tcW w:w="1890" w:type="dxa"/>
          </w:tcPr>
          <w:p w:rsidR="00A31EE3" w:rsidRDefault="00A31EE3" w:rsidP="00A31EE3">
            <w:pPr>
              <w:spacing w:after="0"/>
            </w:pPr>
            <w:r>
              <w:rPr>
                <w:sz w:val="18"/>
                <w:szCs w:val="18"/>
              </w:rPr>
              <w:t>ILT</w:t>
            </w:r>
          </w:p>
          <w:p w:rsidR="00A31EE3" w:rsidRDefault="00A31EE3" w:rsidP="00A31EE3">
            <w:pPr>
              <w:spacing w:after="0"/>
            </w:pPr>
            <w:r>
              <w:rPr>
                <w:sz w:val="18"/>
                <w:szCs w:val="18"/>
              </w:rPr>
              <w:t>BHS Staff</w:t>
            </w:r>
          </w:p>
        </w:tc>
        <w:tc>
          <w:tcPr>
            <w:tcW w:w="1170" w:type="dxa"/>
            <w:vAlign w:val="center"/>
          </w:tcPr>
          <w:p w:rsidR="00A31EE3" w:rsidRDefault="00A31EE3" w:rsidP="00A31EE3">
            <w:pPr>
              <w:spacing w:after="0"/>
              <w:jc w:val="center"/>
            </w:pPr>
            <w:r>
              <w:rPr>
                <w:sz w:val="18"/>
                <w:szCs w:val="18"/>
              </w:rPr>
              <w:t>Summer 2016</w:t>
            </w:r>
          </w:p>
        </w:tc>
        <w:tc>
          <w:tcPr>
            <w:tcW w:w="1215" w:type="dxa"/>
          </w:tcPr>
          <w:p w:rsidR="00A31EE3" w:rsidRDefault="00A31EE3" w:rsidP="00A31EE3">
            <w:pPr>
              <w:spacing w:after="0"/>
              <w:jc w:val="center"/>
            </w:pPr>
            <w:r>
              <w:rPr>
                <w:sz w:val="18"/>
                <w:szCs w:val="18"/>
              </w:rPr>
              <w:t>Ongoing</w:t>
            </w:r>
          </w:p>
        </w:tc>
      </w:tr>
      <w:tr w:rsidR="00A31EE3" w:rsidTr="00C73D7F">
        <w:tc>
          <w:tcPr>
            <w:tcW w:w="6930" w:type="dxa"/>
          </w:tcPr>
          <w:p w:rsidR="00A31EE3" w:rsidRDefault="00A31EE3" w:rsidP="00A31EE3">
            <w:pPr>
              <w:spacing w:after="0"/>
            </w:pPr>
            <w:r>
              <w:rPr>
                <w:sz w:val="18"/>
                <w:szCs w:val="18"/>
              </w:rPr>
              <w:t>Courses, course leveling, and social offerings for students are equitable and inclusive.</w:t>
            </w:r>
          </w:p>
        </w:tc>
        <w:tc>
          <w:tcPr>
            <w:tcW w:w="1890" w:type="dxa"/>
          </w:tcPr>
          <w:p w:rsidR="00A31EE3" w:rsidRDefault="00A31EE3" w:rsidP="00A31EE3">
            <w:pPr>
              <w:spacing w:after="0"/>
            </w:pPr>
            <w:r>
              <w:rPr>
                <w:sz w:val="18"/>
                <w:szCs w:val="18"/>
              </w:rPr>
              <w:t>Principal</w:t>
            </w:r>
          </w:p>
        </w:tc>
        <w:tc>
          <w:tcPr>
            <w:tcW w:w="1170" w:type="dxa"/>
            <w:vAlign w:val="center"/>
          </w:tcPr>
          <w:p w:rsidR="00A31EE3" w:rsidRDefault="00A31EE3" w:rsidP="00A31EE3">
            <w:pPr>
              <w:spacing w:after="0"/>
            </w:pPr>
            <w:r>
              <w:rPr>
                <w:sz w:val="18"/>
                <w:szCs w:val="18"/>
              </w:rPr>
              <w:t xml:space="preserve">  Fall 2018</w:t>
            </w:r>
          </w:p>
        </w:tc>
        <w:tc>
          <w:tcPr>
            <w:tcW w:w="1215" w:type="dxa"/>
          </w:tcPr>
          <w:p w:rsidR="00A31EE3" w:rsidRDefault="00A31EE3" w:rsidP="00A31EE3">
            <w:pPr>
              <w:spacing w:after="0"/>
              <w:jc w:val="center"/>
            </w:pPr>
            <w:r>
              <w:rPr>
                <w:sz w:val="18"/>
                <w:szCs w:val="18"/>
              </w:rPr>
              <w:t>Planned</w:t>
            </w:r>
          </w:p>
        </w:tc>
      </w:tr>
      <w:tr w:rsidR="00A31EE3" w:rsidTr="00C73D7F">
        <w:tc>
          <w:tcPr>
            <w:tcW w:w="6930" w:type="dxa"/>
          </w:tcPr>
          <w:p w:rsidR="00A31EE3" w:rsidRDefault="00A31EE3" w:rsidP="00A31EE3">
            <w:pPr>
              <w:spacing w:after="0"/>
            </w:pPr>
            <w:r>
              <w:rPr>
                <w:sz w:val="18"/>
                <w:szCs w:val="18"/>
              </w:rPr>
              <w:t xml:space="preserve">VIEW Committee meets monthly to address students and faculty needs. </w:t>
            </w:r>
          </w:p>
        </w:tc>
        <w:tc>
          <w:tcPr>
            <w:tcW w:w="1890" w:type="dxa"/>
          </w:tcPr>
          <w:p w:rsidR="00A31EE3" w:rsidRDefault="00A31EE3" w:rsidP="00A31EE3">
            <w:pPr>
              <w:spacing w:after="0"/>
            </w:pPr>
            <w:r>
              <w:rPr>
                <w:sz w:val="18"/>
                <w:szCs w:val="18"/>
              </w:rPr>
              <w:t>ILT &amp; BHS Admin</w:t>
            </w:r>
          </w:p>
        </w:tc>
        <w:tc>
          <w:tcPr>
            <w:tcW w:w="1170" w:type="dxa"/>
            <w:vAlign w:val="center"/>
          </w:tcPr>
          <w:p w:rsidR="00A31EE3" w:rsidRDefault="00A31EE3" w:rsidP="00A31EE3">
            <w:pPr>
              <w:spacing w:after="0"/>
              <w:jc w:val="center"/>
            </w:pPr>
            <w:r>
              <w:rPr>
                <w:sz w:val="18"/>
                <w:szCs w:val="18"/>
              </w:rPr>
              <w:t>Spring 2016</w:t>
            </w:r>
          </w:p>
        </w:tc>
        <w:tc>
          <w:tcPr>
            <w:tcW w:w="1215" w:type="dxa"/>
          </w:tcPr>
          <w:p w:rsidR="00A31EE3" w:rsidRDefault="00A31EE3" w:rsidP="00A31EE3">
            <w:pPr>
              <w:spacing w:after="0"/>
              <w:jc w:val="center"/>
            </w:pPr>
            <w:r>
              <w:rPr>
                <w:sz w:val="18"/>
                <w:szCs w:val="18"/>
              </w:rPr>
              <w:t>Ongoing</w:t>
            </w:r>
          </w:p>
        </w:tc>
      </w:tr>
      <w:tr w:rsidR="00A31EE3" w:rsidTr="00C73D7F">
        <w:tc>
          <w:tcPr>
            <w:tcW w:w="6930" w:type="dxa"/>
          </w:tcPr>
          <w:p w:rsidR="00A31EE3" w:rsidRDefault="00A31EE3" w:rsidP="00A31EE3">
            <w:pPr>
              <w:spacing w:after="0"/>
            </w:pPr>
            <w:r>
              <w:rPr>
                <w:sz w:val="18"/>
                <w:szCs w:val="18"/>
              </w:rPr>
              <w:t xml:space="preserve">School-wide events that promote school unity are implemented and evaluated. </w:t>
            </w:r>
          </w:p>
        </w:tc>
        <w:tc>
          <w:tcPr>
            <w:tcW w:w="1890" w:type="dxa"/>
          </w:tcPr>
          <w:p w:rsidR="00A31EE3" w:rsidRDefault="00A31EE3" w:rsidP="00A31EE3">
            <w:pPr>
              <w:spacing w:after="0"/>
            </w:pPr>
            <w:r>
              <w:rPr>
                <w:sz w:val="18"/>
                <w:szCs w:val="18"/>
              </w:rPr>
              <w:t>BHS Staff</w:t>
            </w:r>
          </w:p>
        </w:tc>
        <w:tc>
          <w:tcPr>
            <w:tcW w:w="1170" w:type="dxa"/>
            <w:vAlign w:val="center"/>
          </w:tcPr>
          <w:p w:rsidR="00A31EE3" w:rsidRDefault="00A31EE3" w:rsidP="00A31EE3">
            <w:pPr>
              <w:spacing w:after="0"/>
              <w:jc w:val="center"/>
            </w:pPr>
            <w:r>
              <w:rPr>
                <w:sz w:val="18"/>
                <w:szCs w:val="18"/>
              </w:rPr>
              <w:t>Annual</w:t>
            </w:r>
          </w:p>
        </w:tc>
        <w:tc>
          <w:tcPr>
            <w:tcW w:w="1215" w:type="dxa"/>
          </w:tcPr>
          <w:p w:rsidR="00A31EE3" w:rsidRDefault="00A31EE3" w:rsidP="00A31EE3">
            <w:pPr>
              <w:spacing w:after="0"/>
              <w:jc w:val="center"/>
            </w:pPr>
            <w:r>
              <w:rPr>
                <w:sz w:val="18"/>
                <w:szCs w:val="18"/>
              </w:rPr>
              <w:t>Ongoing</w:t>
            </w:r>
          </w:p>
        </w:tc>
      </w:tr>
      <w:tr w:rsidR="00A31EE3" w:rsidTr="00C73D7F">
        <w:tc>
          <w:tcPr>
            <w:tcW w:w="6930" w:type="dxa"/>
          </w:tcPr>
          <w:p w:rsidR="00A31EE3" w:rsidRDefault="00A31EE3" w:rsidP="00A31EE3">
            <w:pPr>
              <w:spacing w:after="0"/>
            </w:pPr>
            <w:r>
              <w:rPr>
                <w:sz w:val="18"/>
                <w:szCs w:val="18"/>
              </w:rPr>
              <w:t xml:space="preserve">School Climate survey results indicate improved relationships exist between students and staff from previous year’s results. </w:t>
            </w:r>
          </w:p>
        </w:tc>
        <w:tc>
          <w:tcPr>
            <w:tcW w:w="1890" w:type="dxa"/>
          </w:tcPr>
          <w:p w:rsidR="00A31EE3" w:rsidRDefault="00A31EE3" w:rsidP="00A31EE3">
            <w:pPr>
              <w:spacing w:after="0"/>
            </w:pPr>
            <w:r>
              <w:rPr>
                <w:sz w:val="18"/>
                <w:szCs w:val="18"/>
              </w:rPr>
              <w:t>VIEW Committee</w:t>
            </w:r>
          </w:p>
          <w:p w:rsidR="00A31EE3" w:rsidRDefault="00A31EE3" w:rsidP="00A31EE3">
            <w:pPr>
              <w:spacing w:after="0"/>
            </w:pPr>
            <w:r>
              <w:rPr>
                <w:sz w:val="18"/>
                <w:szCs w:val="18"/>
              </w:rPr>
              <w:t>BHS Staff &amp; Students</w:t>
            </w:r>
          </w:p>
        </w:tc>
        <w:tc>
          <w:tcPr>
            <w:tcW w:w="1170" w:type="dxa"/>
            <w:vAlign w:val="center"/>
          </w:tcPr>
          <w:p w:rsidR="00A31EE3" w:rsidRDefault="00A31EE3" w:rsidP="00A31EE3">
            <w:pPr>
              <w:spacing w:after="0"/>
              <w:jc w:val="center"/>
            </w:pPr>
            <w:r>
              <w:rPr>
                <w:sz w:val="18"/>
                <w:szCs w:val="18"/>
              </w:rPr>
              <w:t>Spring 2017</w:t>
            </w:r>
          </w:p>
        </w:tc>
        <w:tc>
          <w:tcPr>
            <w:tcW w:w="1215" w:type="dxa"/>
          </w:tcPr>
          <w:p w:rsidR="00A31EE3" w:rsidRDefault="00A31EE3" w:rsidP="00A31EE3">
            <w:pPr>
              <w:spacing w:after="0"/>
              <w:jc w:val="center"/>
            </w:pPr>
            <w:r>
              <w:rPr>
                <w:sz w:val="18"/>
                <w:szCs w:val="18"/>
              </w:rPr>
              <w:t>Planned</w:t>
            </w:r>
          </w:p>
        </w:tc>
      </w:tr>
      <w:tr w:rsidR="00A31EE3" w:rsidTr="00C73D7F">
        <w:tc>
          <w:tcPr>
            <w:tcW w:w="6930" w:type="dxa"/>
          </w:tcPr>
          <w:p w:rsidR="00A31EE3" w:rsidRDefault="00A31EE3" w:rsidP="00A31EE3">
            <w:pPr>
              <w:spacing w:after="0"/>
            </w:pPr>
            <w:r>
              <w:rPr>
                <w:sz w:val="18"/>
                <w:szCs w:val="18"/>
              </w:rPr>
              <w:t>Revised Incident report protocols are implemented with information tracked.</w:t>
            </w:r>
          </w:p>
        </w:tc>
        <w:tc>
          <w:tcPr>
            <w:tcW w:w="1890" w:type="dxa"/>
          </w:tcPr>
          <w:p w:rsidR="00A31EE3" w:rsidRDefault="00A31EE3" w:rsidP="00A31EE3">
            <w:pPr>
              <w:spacing w:after="0"/>
            </w:pPr>
            <w:r>
              <w:rPr>
                <w:sz w:val="18"/>
                <w:szCs w:val="18"/>
              </w:rPr>
              <w:t>VIEW Committee</w:t>
            </w:r>
          </w:p>
        </w:tc>
        <w:tc>
          <w:tcPr>
            <w:tcW w:w="1170" w:type="dxa"/>
            <w:vAlign w:val="center"/>
          </w:tcPr>
          <w:p w:rsidR="00A31EE3" w:rsidRDefault="00A31EE3" w:rsidP="00A31EE3">
            <w:pPr>
              <w:spacing w:after="0"/>
              <w:jc w:val="center"/>
            </w:pPr>
            <w:r>
              <w:rPr>
                <w:sz w:val="18"/>
                <w:szCs w:val="18"/>
              </w:rPr>
              <w:t>Winter 2017</w:t>
            </w:r>
          </w:p>
        </w:tc>
        <w:tc>
          <w:tcPr>
            <w:tcW w:w="1215" w:type="dxa"/>
          </w:tcPr>
          <w:p w:rsidR="00A31EE3" w:rsidRDefault="00A31EE3" w:rsidP="00A31EE3">
            <w:pPr>
              <w:spacing w:after="0"/>
              <w:jc w:val="center"/>
            </w:pPr>
            <w:r>
              <w:rPr>
                <w:sz w:val="18"/>
                <w:szCs w:val="18"/>
              </w:rPr>
              <w:t>Ongoing</w:t>
            </w:r>
          </w:p>
        </w:tc>
      </w:tr>
      <w:tr w:rsidR="00A31EE3" w:rsidTr="00C73D7F">
        <w:tc>
          <w:tcPr>
            <w:tcW w:w="6930" w:type="dxa"/>
          </w:tcPr>
          <w:p w:rsidR="00A31EE3" w:rsidRDefault="00A31EE3" w:rsidP="00A31EE3">
            <w:pPr>
              <w:spacing w:after="0"/>
            </w:pPr>
            <w:r>
              <w:rPr>
                <w:sz w:val="18"/>
                <w:szCs w:val="18"/>
              </w:rPr>
              <w:t>Student handbook, policies, practices, and calendars are revised to address/reflect BHS diversity to ensure that BHS is safe, caring, and culturally responsive to students’ academic growth, and their social, emotional, and physical well-being.</w:t>
            </w:r>
          </w:p>
        </w:tc>
        <w:tc>
          <w:tcPr>
            <w:tcW w:w="1890" w:type="dxa"/>
          </w:tcPr>
          <w:p w:rsidR="00A31EE3" w:rsidRDefault="00A31EE3" w:rsidP="00A31EE3">
            <w:pPr>
              <w:spacing w:after="0"/>
            </w:pPr>
            <w:r>
              <w:rPr>
                <w:sz w:val="18"/>
                <w:szCs w:val="18"/>
              </w:rPr>
              <w:t>BHS ILT</w:t>
            </w:r>
          </w:p>
          <w:p w:rsidR="00A31EE3" w:rsidRDefault="00A31EE3" w:rsidP="00A31EE3">
            <w:pPr>
              <w:spacing w:after="0"/>
            </w:pPr>
            <w:r>
              <w:rPr>
                <w:sz w:val="18"/>
                <w:szCs w:val="18"/>
              </w:rPr>
              <w:t>BHS Staff</w:t>
            </w:r>
          </w:p>
          <w:p w:rsidR="00A31EE3" w:rsidRDefault="00A31EE3" w:rsidP="00A31EE3">
            <w:pPr>
              <w:spacing w:after="0"/>
            </w:pPr>
            <w:r>
              <w:rPr>
                <w:sz w:val="18"/>
                <w:szCs w:val="18"/>
              </w:rPr>
              <w:t>Central Office</w:t>
            </w:r>
          </w:p>
        </w:tc>
        <w:tc>
          <w:tcPr>
            <w:tcW w:w="1170" w:type="dxa"/>
            <w:vAlign w:val="center"/>
          </w:tcPr>
          <w:p w:rsidR="00A31EE3" w:rsidRDefault="00A31EE3" w:rsidP="00A31EE3">
            <w:pPr>
              <w:spacing w:after="0"/>
              <w:jc w:val="center"/>
            </w:pPr>
            <w:r>
              <w:rPr>
                <w:sz w:val="18"/>
                <w:szCs w:val="18"/>
              </w:rPr>
              <w:t>Annual</w:t>
            </w:r>
          </w:p>
        </w:tc>
        <w:tc>
          <w:tcPr>
            <w:tcW w:w="1215" w:type="dxa"/>
          </w:tcPr>
          <w:p w:rsidR="00A31EE3" w:rsidRDefault="00A31EE3" w:rsidP="00A31EE3">
            <w:pPr>
              <w:spacing w:after="0"/>
              <w:jc w:val="center"/>
            </w:pPr>
          </w:p>
          <w:p w:rsidR="00A31EE3" w:rsidRDefault="00A31EE3" w:rsidP="00A31EE3">
            <w:pPr>
              <w:spacing w:after="0"/>
              <w:jc w:val="center"/>
            </w:pPr>
            <w:r>
              <w:rPr>
                <w:sz w:val="18"/>
                <w:szCs w:val="18"/>
              </w:rPr>
              <w:t>Ongoing</w:t>
            </w:r>
          </w:p>
        </w:tc>
      </w:tr>
      <w:tr w:rsidR="00A31EE3" w:rsidTr="00C73D7F">
        <w:tc>
          <w:tcPr>
            <w:tcW w:w="6930" w:type="dxa"/>
            <w:tcBorders>
              <w:bottom w:val="single" w:sz="4" w:space="0" w:color="000000"/>
            </w:tcBorders>
            <w:shd w:val="clear" w:color="auto" w:fill="FFFFCC"/>
            <w:vAlign w:val="center"/>
          </w:tcPr>
          <w:p w:rsidR="00A31EE3" w:rsidRDefault="00A31EE3" w:rsidP="00A31EE3">
            <w:pPr>
              <w:spacing w:after="0"/>
            </w:pPr>
            <w:r>
              <w:rPr>
                <w:b/>
                <w:sz w:val="18"/>
                <w:szCs w:val="18"/>
              </w:rPr>
              <w:lastRenderedPageBreak/>
              <w:t xml:space="preserve">Early Evidence of Change Benchmark - </w:t>
            </w:r>
            <w:r>
              <w:rPr>
                <w:b/>
                <w:i/>
                <w:sz w:val="18"/>
                <w:szCs w:val="18"/>
              </w:rPr>
              <w:t>continued</w:t>
            </w:r>
          </w:p>
        </w:tc>
        <w:tc>
          <w:tcPr>
            <w:tcW w:w="1890" w:type="dxa"/>
            <w:tcBorders>
              <w:bottom w:val="single" w:sz="4" w:space="0" w:color="000000"/>
            </w:tcBorders>
            <w:shd w:val="clear" w:color="auto" w:fill="FFFFCC"/>
            <w:vAlign w:val="center"/>
          </w:tcPr>
          <w:p w:rsidR="00A31EE3" w:rsidRDefault="00A31EE3" w:rsidP="00A31EE3">
            <w:pPr>
              <w:spacing w:after="0"/>
              <w:jc w:val="center"/>
            </w:pPr>
            <w:r>
              <w:rPr>
                <w:b/>
                <w:sz w:val="18"/>
                <w:szCs w:val="18"/>
              </w:rPr>
              <w:t>Person (s)</w:t>
            </w:r>
          </w:p>
          <w:p w:rsidR="00A31EE3" w:rsidRDefault="00A31EE3" w:rsidP="00A31EE3">
            <w:pPr>
              <w:spacing w:after="0"/>
              <w:jc w:val="center"/>
            </w:pPr>
            <w:r>
              <w:rPr>
                <w:b/>
                <w:sz w:val="18"/>
                <w:szCs w:val="18"/>
              </w:rPr>
              <w:t>Responsible</w:t>
            </w:r>
          </w:p>
        </w:tc>
        <w:tc>
          <w:tcPr>
            <w:tcW w:w="1170" w:type="dxa"/>
            <w:tcBorders>
              <w:bottom w:val="single" w:sz="4" w:space="0" w:color="000000"/>
            </w:tcBorders>
            <w:shd w:val="clear" w:color="auto" w:fill="FFFFCC"/>
            <w:vAlign w:val="center"/>
          </w:tcPr>
          <w:p w:rsidR="00A31EE3" w:rsidRDefault="00A31EE3" w:rsidP="00A31EE3">
            <w:pPr>
              <w:spacing w:after="0"/>
              <w:jc w:val="center"/>
            </w:pPr>
            <w:r>
              <w:rPr>
                <w:b/>
                <w:sz w:val="18"/>
                <w:szCs w:val="18"/>
              </w:rPr>
              <w:t>Date</w:t>
            </w:r>
          </w:p>
        </w:tc>
        <w:tc>
          <w:tcPr>
            <w:tcW w:w="1215" w:type="dxa"/>
            <w:tcBorders>
              <w:bottom w:val="single" w:sz="4" w:space="0" w:color="000000"/>
            </w:tcBorders>
            <w:shd w:val="clear" w:color="auto" w:fill="FFFFCC"/>
            <w:vAlign w:val="center"/>
          </w:tcPr>
          <w:p w:rsidR="00A31EE3" w:rsidRDefault="00A31EE3" w:rsidP="00A31EE3">
            <w:pPr>
              <w:spacing w:after="0"/>
              <w:jc w:val="center"/>
            </w:pPr>
            <w:r>
              <w:rPr>
                <w:b/>
                <w:sz w:val="18"/>
                <w:szCs w:val="18"/>
              </w:rPr>
              <w:t>Status</w:t>
            </w:r>
          </w:p>
        </w:tc>
      </w:tr>
      <w:tr w:rsidR="00A31EE3" w:rsidTr="00C73D7F">
        <w:tc>
          <w:tcPr>
            <w:tcW w:w="6930" w:type="dxa"/>
          </w:tcPr>
          <w:p w:rsidR="00A31EE3" w:rsidRDefault="00A31EE3" w:rsidP="00A31EE3">
            <w:pPr>
              <w:spacing w:after="0"/>
            </w:pPr>
            <w:r>
              <w:rPr>
                <w:sz w:val="18"/>
                <w:szCs w:val="18"/>
              </w:rPr>
              <w:t>BHS recruits, hires and retains staff diverse applicants who embrace BHS beliefs, mission, and goals.</w:t>
            </w:r>
          </w:p>
        </w:tc>
        <w:tc>
          <w:tcPr>
            <w:tcW w:w="1890" w:type="dxa"/>
          </w:tcPr>
          <w:p w:rsidR="00A31EE3" w:rsidRDefault="00A31EE3" w:rsidP="00A31EE3">
            <w:pPr>
              <w:spacing w:after="0"/>
            </w:pPr>
            <w:r>
              <w:rPr>
                <w:sz w:val="18"/>
                <w:szCs w:val="18"/>
              </w:rPr>
              <w:t>BHS Principal</w:t>
            </w:r>
          </w:p>
          <w:p w:rsidR="00A31EE3" w:rsidRDefault="00A31EE3" w:rsidP="00A31EE3">
            <w:pPr>
              <w:spacing w:after="0"/>
            </w:pPr>
            <w:r>
              <w:rPr>
                <w:sz w:val="18"/>
                <w:szCs w:val="18"/>
              </w:rPr>
              <w:t>Central Office</w:t>
            </w:r>
          </w:p>
        </w:tc>
        <w:tc>
          <w:tcPr>
            <w:tcW w:w="1170" w:type="dxa"/>
            <w:vAlign w:val="center"/>
          </w:tcPr>
          <w:p w:rsidR="00A31EE3" w:rsidRDefault="00A31EE3" w:rsidP="00A31EE3">
            <w:pPr>
              <w:spacing w:after="0"/>
              <w:jc w:val="center"/>
            </w:pPr>
            <w:r>
              <w:rPr>
                <w:sz w:val="18"/>
                <w:szCs w:val="18"/>
              </w:rPr>
              <w:t>Annual</w:t>
            </w:r>
          </w:p>
        </w:tc>
        <w:tc>
          <w:tcPr>
            <w:tcW w:w="1215" w:type="dxa"/>
          </w:tcPr>
          <w:p w:rsidR="00A31EE3" w:rsidRDefault="00A31EE3" w:rsidP="00A31EE3">
            <w:pPr>
              <w:spacing w:after="0"/>
              <w:jc w:val="center"/>
            </w:pPr>
            <w:r>
              <w:rPr>
                <w:sz w:val="18"/>
                <w:szCs w:val="18"/>
              </w:rPr>
              <w:t>Ongoing</w:t>
            </w:r>
          </w:p>
        </w:tc>
      </w:tr>
      <w:tr w:rsidR="00A31EE3" w:rsidTr="00C73D7F">
        <w:tc>
          <w:tcPr>
            <w:tcW w:w="6930" w:type="dxa"/>
          </w:tcPr>
          <w:p w:rsidR="00A31EE3" w:rsidRDefault="00A31EE3" w:rsidP="00A31EE3">
            <w:pPr>
              <w:spacing w:after="0"/>
            </w:pPr>
            <w:r>
              <w:rPr>
                <w:sz w:val="18"/>
                <w:szCs w:val="18"/>
              </w:rPr>
              <w:t xml:space="preserve">75% of all teacher observations conducted through walkthroughs show evidence of teacher adapting their classroom practices and instruction to ensure that BHS classrooms are safe, caring, and culturally responsive to students’ academic growth, and their social, emotional, and physical </w:t>
            </w:r>
            <w:proofErr w:type="spellStart"/>
            <w:r>
              <w:rPr>
                <w:sz w:val="18"/>
                <w:szCs w:val="18"/>
              </w:rPr>
              <w:t>wel</w:t>
            </w:r>
            <w:proofErr w:type="spellEnd"/>
            <w:r>
              <w:rPr>
                <w:sz w:val="18"/>
                <w:szCs w:val="18"/>
              </w:rPr>
              <w:t xml:space="preserve">-being. </w:t>
            </w:r>
          </w:p>
        </w:tc>
        <w:tc>
          <w:tcPr>
            <w:tcW w:w="1890" w:type="dxa"/>
          </w:tcPr>
          <w:p w:rsidR="00A31EE3" w:rsidRDefault="00A31EE3" w:rsidP="00A31EE3">
            <w:pPr>
              <w:spacing w:after="0"/>
            </w:pPr>
            <w:r>
              <w:rPr>
                <w:sz w:val="18"/>
                <w:szCs w:val="18"/>
              </w:rPr>
              <w:t xml:space="preserve">BHS ILT </w:t>
            </w:r>
          </w:p>
          <w:p w:rsidR="00A31EE3" w:rsidRDefault="00A31EE3" w:rsidP="00A31EE3">
            <w:pPr>
              <w:spacing w:after="0"/>
            </w:pPr>
            <w:r>
              <w:rPr>
                <w:sz w:val="18"/>
                <w:szCs w:val="18"/>
              </w:rPr>
              <w:t>Department Heads</w:t>
            </w:r>
          </w:p>
          <w:p w:rsidR="00A31EE3" w:rsidRDefault="00A31EE3" w:rsidP="00A31EE3">
            <w:pPr>
              <w:spacing w:after="0"/>
            </w:pPr>
            <w:r>
              <w:rPr>
                <w:sz w:val="18"/>
                <w:szCs w:val="18"/>
              </w:rPr>
              <w:t>Directors</w:t>
            </w:r>
          </w:p>
          <w:p w:rsidR="00A31EE3" w:rsidRDefault="00A31EE3" w:rsidP="00A31EE3">
            <w:pPr>
              <w:spacing w:after="0"/>
            </w:pPr>
            <w:r>
              <w:rPr>
                <w:sz w:val="18"/>
                <w:szCs w:val="18"/>
              </w:rPr>
              <w:t>BHS Staff</w:t>
            </w:r>
          </w:p>
        </w:tc>
        <w:tc>
          <w:tcPr>
            <w:tcW w:w="1170" w:type="dxa"/>
          </w:tcPr>
          <w:p w:rsidR="00A31EE3" w:rsidRDefault="00A31EE3" w:rsidP="00A31EE3">
            <w:pPr>
              <w:spacing w:after="0"/>
              <w:jc w:val="center"/>
            </w:pPr>
            <w:r>
              <w:rPr>
                <w:sz w:val="18"/>
                <w:szCs w:val="18"/>
              </w:rPr>
              <w:t>Annual</w:t>
            </w:r>
          </w:p>
        </w:tc>
        <w:tc>
          <w:tcPr>
            <w:tcW w:w="1215" w:type="dxa"/>
          </w:tcPr>
          <w:p w:rsidR="00A31EE3" w:rsidRDefault="00A31EE3" w:rsidP="00A31EE3">
            <w:pPr>
              <w:spacing w:after="0"/>
              <w:jc w:val="center"/>
            </w:pPr>
            <w:r>
              <w:rPr>
                <w:sz w:val="18"/>
                <w:szCs w:val="18"/>
              </w:rPr>
              <w:t>Planned</w:t>
            </w:r>
          </w:p>
        </w:tc>
      </w:tr>
    </w:tbl>
    <w:p w:rsidR="00A31EE3" w:rsidRDefault="00A31EE3" w:rsidP="00A31EE3">
      <w:pPr>
        <w:spacing w:after="0"/>
      </w:pPr>
    </w:p>
    <w:tbl>
      <w:tblPr>
        <w:tblW w:w="1119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190"/>
      </w:tblGrid>
      <w:tr w:rsidR="00A31EE3" w:rsidTr="00C73D7F">
        <w:tc>
          <w:tcPr>
            <w:tcW w:w="11190" w:type="dxa"/>
            <w:tcBorders>
              <w:bottom w:val="single" w:sz="4" w:space="0" w:color="000000"/>
            </w:tcBorders>
            <w:shd w:val="clear" w:color="auto" w:fill="F2DCDB"/>
          </w:tcPr>
          <w:p w:rsidR="00A31EE3" w:rsidRDefault="00A31EE3" w:rsidP="00A31EE3">
            <w:pPr>
              <w:spacing w:after="0"/>
            </w:pPr>
            <w:r>
              <w:rPr>
                <w:b/>
                <w:sz w:val="18"/>
                <w:szCs w:val="18"/>
              </w:rPr>
              <w:t xml:space="preserve">Resources Needed to Support Implementation- </w:t>
            </w:r>
            <w:r>
              <w:rPr>
                <w:i/>
                <w:sz w:val="18"/>
                <w:szCs w:val="18"/>
              </w:rPr>
              <w:t>The staff and financial resources allocated to support this initiative</w:t>
            </w:r>
          </w:p>
        </w:tc>
      </w:tr>
      <w:tr w:rsidR="00A31EE3" w:rsidTr="00C73D7F">
        <w:tc>
          <w:tcPr>
            <w:tcW w:w="11190" w:type="dxa"/>
          </w:tcPr>
          <w:p w:rsidR="00A31EE3" w:rsidRDefault="00A31EE3" w:rsidP="00A31EE3">
            <w:pPr>
              <w:spacing w:after="0"/>
            </w:pPr>
            <w:r>
              <w:rPr>
                <w:sz w:val="18"/>
                <w:szCs w:val="18"/>
              </w:rPr>
              <w:t>Staff professional time for school-based committee work</w:t>
            </w:r>
          </w:p>
        </w:tc>
      </w:tr>
      <w:tr w:rsidR="00A31EE3" w:rsidTr="00C73D7F">
        <w:tc>
          <w:tcPr>
            <w:tcW w:w="11190" w:type="dxa"/>
          </w:tcPr>
          <w:p w:rsidR="00A31EE3" w:rsidRDefault="00A31EE3" w:rsidP="00A31EE3">
            <w:pPr>
              <w:spacing w:after="0"/>
            </w:pPr>
            <w:r>
              <w:rPr>
                <w:sz w:val="18"/>
                <w:szCs w:val="18"/>
              </w:rPr>
              <w:t>Funding for professional development priorities in areas of cultural, social, and academic diversity.</w:t>
            </w:r>
          </w:p>
        </w:tc>
      </w:tr>
      <w:tr w:rsidR="00A31EE3" w:rsidTr="00C73D7F">
        <w:tc>
          <w:tcPr>
            <w:tcW w:w="11190" w:type="dxa"/>
          </w:tcPr>
          <w:p w:rsidR="00A31EE3" w:rsidRDefault="00A31EE3" w:rsidP="00A31EE3">
            <w:pPr>
              <w:spacing w:after="0"/>
            </w:pPr>
            <w:r>
              <w:rPr>
                <w:sz w:val="18"/>
                <w:szCs w:val="18"/>
              </w:rPr>
              <w:t xml:space="preserve">Funding and time for faculty to meet and/or to attend relevant workshops/conferences. </w:t>
            </w:r>
          </w:p>
        </w:tc>
      </w:tr>
      <w:tr w:rsidR="00A31EE3" w:rsidTr="00C73D7F">
        <w:tc>
          <w:tcPr>
            <w:tcW w:w="11190" w:type="dxa"/>
          </w:tcPr>
          <w:p w:rsidR="00A31EE3" w:rsidRDefault="00A31EE3" w:rsidP="00A31EE3">
            <w:pPr>
              <w:spacing w:after="0"/>
            </w:pPr>
            <w:r>
              <w:rPr>
                <w:sz w:val="18"/>
                <w:szCs w:val="18"/>
              </w:rPr>
              <w:t>Resources for curriculum development to address the needs of BHS students.</w:t>
            </w:r>
          </w:p>
        </w:tc>
      </w:tr>
    </w:tbl>
    <w:p w:rsidR="00A31EE3" w:rsidRDefault="00A31EE3" w:rsidP="00A31EE3"/>
    <w:p w:rsidR="00A31EE3" w:rsidRDefault="00A31EE3" w:rsidP="00A31EE3">
      <w:pPr>
        <w:spacing w:after="0" w:line="240" w:lineRule="auto"/>
      </w:pPr>
    </w:p>
    <w:p w:rsidR="00F35FCD" w:rsidRDefault="00F35FCD">
      <w:r>
        <w:br w:type="page"/>
      </w:r>
    </w:p>
    <w:tbl>
      <w:tblPr>
        <w:tblW w:w="1112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80"/>
        <w:gridCol w:w="8840"/>
      </w:tblGrid>
      <w:tr w:rsidR="00A31EE3" w:rsidTr="00A31EE3">
        <w:tc>
          <w:tcPr>
            <w:tcW w:w="2280" w:type="dxa"/>
            <w:shd w:val="clear" w:color="auto" w:fill="F2DCDB"/>
          </w:tcPr>
          <w:p w:rsidR="00A31EE3" w:rsidRDefault="00A31EE3" w:rsidP="00A31EE3">
            <w:pPr>
              <w:spacing w:after="0" w:line="240" w:lineRule="auto"/>
            </w:pPr>
            <w:r>
              <w:rPr>
                <w:b/>
                <w:sz w:val="20"/>
                <w:szCs w:val="20"/>
              </w:rPr>
              <w:lastRenderedPageBreak/>
              <w:t>Action Plan 3</w:t>
            </w:r>
          </w:p>
        </w:tc>
        <w:tc>
          <w:tcPr>
            <w:tcW w:w="8840" w:type="dxa"/>
            <w:shd w:val="clear" w:color="auto" w:fill="F2DCDB"/>
          </w:tcPr>
          <w:p w:rsidR="00A31EE3" w:rsidRDefault="00A31EE3" w:rsidP="00A31EE3">
            <w:pPr>
              <w:spacing w:after="0" w:line="240" w:lineRule="auto"/>
            </w:pPr>
            <w:r>
              <w:rPr>
                <w:rFonts w:ascii="Cambria" w:eastAsia="Cambria" w:hAnsi="Cambria" w:cs="Cambria"/>
                <w:b/>
                <w:sz w:val="20"/>
                <w:szCs w:val="20"/>
              </w:rPr>
              <w:t xml:space="preserve"> 2016 - 2020                                                                                                                                          </w:t>
            </w:r>
            <w:r>
              <w:rPr>
                <w:b/>
                <w:color w:val="FF0000"/>
                <w:sz w:val="20"/>
                <w:szCs w:val="20"/>
              </w:rPr>
              <w:t>Final: 02 03 17</w:t>
            </w:r>
          </w:p>
        </w:tc>
      </w:tr>
      <w:tr w:rsidR="00A31EE3" w:rsidTr="00A31EE3">
        <w:tc>
          <w:tcPr>
            <w:tcW w:w="2280" w:type="dxa"/>
            <w:shd w:val="clear" w:color="auto" w:fill="FFFFFF"/>
          </w:tcPr>
          <w:p w:rsidR="00A31EE3" w:rsidRDefault="00A31EE3" w:rsidP="00A31EE3">
            <w:pPr>
              <w:spacing w:after="0" w:line="240" w:lineRule="auto"/>
            </w:pPr>
            <w:r>
              <w:rPr>
                <w:b/>
                <w:sz w:val="20"/>
                <w:szCs w:val="20"/>
              </w:rPr>
              <w:t>Strategic Objective | 3</w:t>
            </w:r>
          </w:p>
        </w:tc>
        <w:tc>
          <w:tcPr>
            <w:tcW w:w="8840" w:type="dxa"/>
            <w:shd w:val="clear" w:color="auto" w:fill="FFFFFF"/>
          </w:tcPr>
          <w:p w:rsidR="00A31EE3" w:rsidRDefault="00A31EE3" w:rsidP="00A31EE3">
            <w:pPr>
              <w:spacing w:after="0" w:line="240" w:lineRule="auto"/>
              <w:ind w:right="78"/>
            </w:pPr>
            <w:r>
              <w:rPr>
                <w:b/>
                <w:sz w:val="20"/>
                <w:szCs w:val="20"/>
              </w:rPr>
              <w:t>Communication</w:t>
            </w:r>
          </w:p>
          <w:p w:rsidR="00A31EE3" w:rsidRDefault="00A31EE3" w:rsidP="00A31EE3">
            <w:pPr>
              <w:spacing w:after="0" w:line="240" w:lineRule="auto"/>
              <w:ind w:right="78"/>
            </w:pPr>
            <w:r>
              <w:rPr>
                <w:i/>
                <w:sz w:val="18"/>
                <w:szCs w:val="18"/>
              </w:rPr>
              <w:t>Ensure two-way, respectful communication across the district, with families, and the Burlington community.</w:t>
            </w:r>
          </w:p>
        </w:tc>
      </w:tr>
      <w:tr w:rsidR="00A31EE3" w:rsidTr="00A31EE3">
        <w:tc>
          <w:tcPr>
            <w:tcW w:w="2280" w:type="dxa"/>
            <w:shd w:val="clear" w:color="auto" w:fill="FFFFFF"/>
          </w:tcPr>
          <w:p w:rsidR="00A31EE3" w:rsidRDefault="00A31EE3" w:rsidP="00A31EE3">
            <w:pPr>
              <w:spacing w:after="0" w:line="240" w:lineRule="auto"/>
            </w:pPr>
            <w:r>
              <w:rPr>
                <w:b/>
                <w:sz w:val="20"/>
                <w:szCs w:val="20"/>
              </w:rPr>
              <w:t>Strategic Initiative | 1</w:t>
            </w:r>
          </w:p>
          <w:p w:rsidR="00A31EE3" w:rsidRDefault="00A31EE3" w:rsidP="00A31EE3">
            <w:pPr>
              <w:spacing w:after="0" w:line="240" w:lineRule="auto"/>
            </w:pPr>
            <w:r>
              <w:rPr>
                <w:b/>
                <w:sz w:val="20"/>
                <w:szCs w:val="20"/>
              </w:rPr>
              <w:t>Strategic Initiative | 2</w:t>
            </w:r>
          </w:p>
          <w:p w:rsidR="00A31EE3" w:rsidRDefault="00A31EE3" w:rsidP="00A31EE3">
            <w:pPr>
              <w:spacing w:after="0" w:line="240" w:lineRule="auto"/>
            </w:pPr>
            <w:r>
              <w:rPr>
                <w:b/>
                <w:sz w:val="20"/>
                <w:szCs w:val="20"/>
              </w:rPr>
              <w:t>Strategic Initiative | 3</w:t>
            </w:r>
          </w:p>
          <w:p w:rsidR="00A31EE3" w:rsidRDefault="00A31EE3" w:rsidP="00A31EE3">
            <w:pPr>
              <w:spacing w:after="0" w:line="240" w:lineRule="auto"/>
            </w:pPr>
            <w:r>
              <w:rPr>
                <w:b/>
                <w:sz w:val="20"/>
                <w:szCs w:val="20"/>
              </w:rPr>
              <w:t>Strategic Initiative | 4</w:t>
            </w:r>
          </w:p>
        </w:tc>
        <w:tc>
          <w:tcPr>
            <w:tcW w:w="8840" w:type="dxa"/>
            <w:shd w:val="clear" w:color="auto" w:fill="FFFFFF"/>
          </w:tcPr>
          <w:p w:rsidR="00A31EE3" w:rsidRDefault="00A31EE3" w:rsidP="00A31EE3">
            <w:pPr>
              <w:spacing w:after="0" w:line="240" w:lineRule="auto"/>
              <w:ind w:right="78"/>
            </w:pPr>
            <w:r>
              <w:rPr>
                <w:b/>
                <w:sz w:val="20"/>
                <w:szCs w:val="20"/>
              </w:rPr>
              <w:t>Collaboration</w:t>
            </w:r>
            <w:r>
              <w:t xml:space="preserve"> - </w:t>
            </w:r>
            <w:r>
              <w:rPr>
                <w:i/>
                <w:sz w:val="18"/>
                <w:szCs w:val="18"/>
              </w:rPr>
              <w:t>Increase formal and informal collaboration amongst staff.</w:t>
            </w:r>
          </w:p>
          <w:p w:rsidR="00A31EE3" w:rsidRDefault="00A31EE3" w:rsidP="00A31EE3">
            <w:pPr>
              <w:spacing w:after="0" w:line="240" w:lineRule="auto"/>
              <w:ind w:right="78"/>
            </w:pPr>
            <w:r>
              <w:rPr>
                <w:b/>
                <w:sz w:val="20"/>
                <w:szCs w:val="20"/>
              </w:rPr>
              <w:t xml:space="preserve">Cultivate Partnership Schools - </w:t>
            </w:r>
            <w:r>
              <w:rPr>
                <w:i/>
                <w:sz w:val="18"/>
                <w:szCs w:val="18"/>
              </w:rPr>
              <w:t>Develop partnerships with stakeholders focused on student success.</w:t>
            </w:r>
            <w:r>
              <w:rPr>
                <w:i/>
                <w:sz w:val="20"/>
                <w:szCs w:val="20"/>
              </w:rPr>
              <w:t xml:space="preserve">  </w:t>
            </w:r>
            <w:r>
              <w:rPr>
                <w:i/>
                <w:color w:val="FF0000"/>
                <w:sz w:val="20"/>
                <w:szCs w:val="20"/>
              </w:rPr>
              <w:t xml:space="preserve">  </w:t>
            </w:r>
          </w:p>
          <w:p w:rsidR="00A31EE3" w:rsidRDefault="00A31EE3" w:rsidP="00A31EE3">
            <w:pPr>
              <w:spacing w:after="0" w:line="240" w:lineRule="auto"/>
              <w:ind w:right="78"/>
            </w:pPr>
            <w:r>
              <w:rPr>
                <w:b/>
                <w:sz w:val="20"/>
                <w:szCs w:val="20"/>
              </w:rPr>
              <w:t>Communications</w:t>
            </w:r>
            <w:r>
              <w:rPr>
                <w:sz w:val="18"/>
                <w:szCs w:val="18"/>
              </w:rPr>
              <w:t xml:space="preserve"> </w:t>
            </w:r>
            <w:r>
              <w:rPr>
                <w:i/>
                <w:sz w:val="18"/>
                <w:szCs w:val="18"/>
              </w:rPr>
              <w:t>– Refine communication practices and identification of all stakeholders.</w:t>
            </w:r>
          </w:p>
          <w:p w:rsidR="00A31EE3" w:rsidRDefault="00A31EE3" w:rsidP="00A31EE3">
            <w:pPr>
              <w:spacing w:after="0" w:line="240" w:lineRule="auto"/>
              <w:ind w:right="78"/>
            </w:pPr>
            <w:r>
              <w:rPr>
                <w:b/>
                <w:sz w:val="20"/>
                <w:szCs w:val="20"/>
              </w:rPr>
              <w:t>Planning for Success Process</w:t>
            </w:r>
            <w:r>
              <w:rPr>
                <w:sz w:val="18"/>
                <w:szCs w:val="18"/>
              </w:rPr>
              <w:t xml:space="preserve"> – </w:t>
            </w:r>
            <w:r>
              <w:rPr>
                <w:i/>
                <w:sz w:val="18"/>
                <w:szCs w:val="18"/>
              </w:rPr>
              <w:t>Align BHS SIP process with current BPS District</w:t>
            </w:r>
            <w:r>
              <w:rPr>
                <w:sz w:val="18"/>
                <w:szCs w:val="18"/>
              </w:rPr>
              <w:t xml:space="preserve"> </w:t>
            </w:r>
            <w:r>
              <w:rPr>
                <w:i/>
                <w:sz w:val="18"/>
                <w:szCs w:val="18"/>
              </w:rPr>
              <w:t>Plan for Success.</w:t>
            </w:r>
          </w:p>
        </w:tc>
      </w:tr>
    </w:tbl>
    <w:p w:rsidR="00A31EE3" w:rsidRDefault="00A31EE3" w:rsidP="00A31EE3">
      <w:pPr>
        <w:spacing w:after="0" w:line="240" w:lineRule="auto"/>
      </w:pPr>
    </w:p>
    <w:tbl>
      <w:tblPr>
        <w:tblW w:w="1113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375"/>
        <w:gridCol w:w="1770"/>
        <w:gridCol w:w="660"/>
        <w:gridCol w:w="660"/>
        <w:gridCol w:w="660"/>
        <w:gridCol w:w="1005"/>
      </w:tblGrid>
      <w:tr w:rsidR="00A31EE3" w:rsidTr="00A31EE3">
        <w:tc>
          <w:tcPr>
            <w:tcW w:w="11130" w:type="dxa"/>
            <w:gridSpan w:val="6"/>
            <w:tcBorders>
              <w:bottom w:val="single" w:sz="4" w:space="0" w:color="000000"/>
            </w:tcBorders>
            <w:shd w:val="clear" w:color="auto" w:fill="F2DCDB"/>
            <w:vAlign w:val="center"/>
          </w:tcPr>
          <w:p w:rsidR="00A31EE3" w:rsidRDefault="00A31EE3" w:rsidP="00A31EE3">
            <w:pPr>
              <w:spacing w:after="0" w:line="240" w:lineRule="auto"/>
              <w:jc w:val="center"/>
            </w:pPr>
            <w:r>
              <w:rPr>
                <w:b/>
                <w:sz w:val="18"/>
                <w:szCs w:val="18"/>
              </w:rPr>
              <w:t>Monitoring Progress Using Process Benchmarks</w:t>
            </w:r>
          </w:p>
          <w:p w:rsidR="00A31EE3" w:rsidRDefault="00A31EE3" w:rsidP="00A31EE3">
            <w:pPr>
              <w:spacing w:after="0" w:line="240" w:lineRule="auto"/>
              <w:jc w:val="center"/>
            </w:pPr>
            <w:r>
              <w:rPr>
                <w:rFonts w:ascii="Cambria" w:eastAsia="Cambria" w:hAnsi="Cambria" w:cs="Cambria"/>
                <w:i/>
                <w:sz w:val="18"/>
                <w:szCs w:val="18"/>
              </w:rPr>
              <w:t>What will be done, when, and by whom</w:t>
            </w:r>
          </w:p>
        </w:tc>
      </w:tr>
      <w:tr w:rsidR="00A31EE3" w:rsidTr="00A31EE3">
        <w:tc>
          <w:tcPr>
            <w:tcW w:w="6375" w:type="dxa"/>
            <w:tcBorders>
              <w:bottom w:val="single" w:sz="4" w:space="0" w:color="000000"/>
            </w:tcBorders>
            <w:shd w:val="clear" w:color="auto" w:fill="FFFF99"/>
            <w:vAlign w:val="center"/>
          </w:tcPr>
          <w:p w:rsidR="00A31EE3" w:rsidRDefault="00A31EE3" w:rsidP="00A31EE3">
            <w:pPr>
              <w:spacing w:after="0" w:line="240" w:lineRule="auto"/>
            </w:pPr>
            <w:r>
              <w:rPr>
                <w:b/>
                <w:sz w:val="18"/>
                <w:szCs w:val="18"/>
              </w:rPr>
              <w:t>Collaboration/Communication: Colleague to Colleague</w:t>
            </w:r>
          </w:p>
        </w:tc>
        <w:tc>
          <w:tcPr>
            <w:tcW w:w="1770" w:type="dxa"/>
            <w:tcBorders>
              <w:bottom w:val="single" w:sz="4" w:space="0" w:color="000000"/>
            </w:tcBorders>
            <w:shd w:val="clear" w:color="auto" w:fill="FFFF99"/>
            <w:vAlign w:val="center"/>
          </w:tcPr>
          <w:p w:rsidR="00A31EE3" w:rsidRDefault="00A31EE3" w:rsidP="00A31EE3">
            <w:pPr>
              <w:spacing w:after="0" w:line="240" w:lineRule="auto"/>
              <w:jc w:val="center"/>
            </w:pPr>
            <w:r>
              <w:rPr>
                <w:b/>
                <w:sz w:val="18"/>
                <w:szCs w:val="18"/>
              </w:rPr>
              <w:t>Person Responsible</w:t>
            </w:r>
          </w:p>
        </w:tc>
        <w:tc>
          <w:tcPr>
            <w:tcW w:w="660" w:type="dxa"/>
            <w:shd w:val="clear" w:color="auto" w:fill="FFFF99"/>
            <w:vAlign w:val="center"/>
          </w:tcPr>
          <w:p w:rsidR="00A31EE3" w:rsidRDefault="00A31EE3" w:rsidP="00A31EE3">
            <w:pPr>
              <w:spacing w:after="0" w:line="240" w:lineRule="auto"/>
              <w:jc w:val="center"/>
            </w:pPr>
            <w:r>
              <w:rPr>
                <w:b/>
                <w:sz w:val="18"/>
                <w:szCs w:val="18"/>
              </w:rPr>
              <w:t>2017 2018</w:t>
            </w:r>
          </w:p>
        </w:tc>
        <w:tc>
          <w:tcPr>
            <w:tcW w:w="660" w:type="dxa"/>
            <w:shd w:val="clear" w:color="auto" w:fill="FFFF99"/>
            <w:vAlign w:val="center"/>
          </w:tcPr>
          <w:p w:rsidR="00A31EE3" w:rsidRDefault="00A31EE3" w:rsidP="00A31EE3">
            <w:pPr>
              <w:spacing w:after="0" w:line="240" w:lineRule="auto"/>
              <w:jc w:val="center"/>
            </w:pPr>
            <w:r>
              <w:rPr>
                <w:b/>
                <w:sz w:val="18"/>
                <w:szCs w:val="18"/>
              </w:rPr>
              <w:t>2018</w:t>
            </w:r>
          </w:p>
          <w:p w:rsidR="00A31EE3" w:rsidRDefault="00A31EE3" w:rsidP="00A31EE3">
            <w:pPr>
              <w:spacing w:after="0" w:line="240" w:lineRule="auto"/>
              <w:jc w:val="center"/>
            </w:pPr>
            <w:r>
              <w:rPr>
                <w:b/>
                <w:sz w:val="18"/>
                <w:szCs w:val="18"/>
              </w:rPr>
              <w:t>2019</w:t>
            </w:r>
          </w:p>
        </w:tc>
        <w:tc>
          <w:tcPr>
            <w:tcW w:w="660" w:type="dxa"/>
            <w:shd w:val="clear" w:color="auto" w:fill="FFFF99"/>
            <w:vAlign w:val="center"/>
          </w:tcPr>
          <w:p w:rsidR="00A31EE3" w:rsidRDefault="00A31EE3" w:rsidP="00A31EE3">
            <w:pPr>
              <w:spacing w:after="0" w:line="240" w:lineRule="auto"/>
              <w:jc w:val="center"/>
            </w:pPr>
            <w:r>
              <w:rPr>
                <w:b/>
                <w:sz w:val="18"/>
                <w:szCs w:val="18"/>
              </w:rPr>
              <w:t>2019</w:t>
            </w:r>
          </w:p>
          <w:p w:rsidR="00A31EE3" w:rsidRDefault="00A31EE3" w:rsidP="00A31EE3">
            <w:pPr>
              <w:spacing w:after="0" w:line="240" w:lineRule="auto"/>
              <w:jc w:val="center"/>
            </w:pPr>
            <w:r>
              <w:rPr>
                <w:b/>
                <w:sz w:val="18"/>
                <w:szCs w:val="18"/>
              </w:rPr>
              <w:t>2020</w:t>
            </w:r>
          </w:p>
        </w:tc>
        <w:tc>
          <w:tcPr>
            <w:tcW w:w="1005" w:type="dxa"/>
            <w:tcBorders>
              <w:bottom w:val="single" w:sz="4" w:space="0" w:color="000000"/>
            </w:tcBorders>
            <w:shd w:val="clear" w:color="auto" w:fill="FFFF99"/>
            <w:vAlign w:val="center"/>
          </w:tcPr>
          <w:p w:rsidR="00A31EE3" w:rsidRDefault="00A31EE3" w:rsidP="00A31EE3">
            <w:pPr>
              <w:spacing w:after="0" w:line="240" w:lineRule="auto"/>
              <w:jc w:val="center"/>
            </w:pPr>
            <w:r>
              <w:rPr>
                <w:b/>
                <w:sz w:val="18"/>
                <w:szCs w:val="18"/>
              </w:rPr>
              <w:t>Status</w:t>
            </w:r>
          </w:p>
        </w:tc>
      </w:tr>
      <w:tr w:rsidR="00A31EE3" w:rsidTr="00A31EE3">
        <w:tc>
          <w:tcPr>
            <w:tcW w:w="6375" w:type="dxa"/>
          </w:tcPr>
          <w:p w:rsidR="00A31EE3" w:rsidRDefault="00A31EE3" w:rsidP="00A31EE3">
            <w:pPr>
              <w:spacing w:after="0" w:line="240" w:lineRule="auto"/>
            </w:pPr>
            <w:r>
              <w:rPr>
                <w:sz w:val="18"/>
                <w:szCs w:val="18"/>
              </w:rPr>
              <w:t>Provide common planning time to increase collaboration between faculty and departments in aligning and adjusting curriculum within and across departments.</w:t>
            </w:r>
          </w:p>
        </w:tc>
        <w:tc>
          <w:tcPr>
            <w:tcW w:w="1770" w:type="dxa"/>
          </w:tcPr>
          <w:p w:rsidR="00A31EE3" w:rsidRDefault="00A31EE3" w:rsidP="00A31EE3">
            <w:pPr>
              <w:spacing w:after="0" w:line="240" w:lineRule="auto"/>
            </w:pPr>
            <w:r>
              <w:rPr>
                <w:sz w:val="18"/>
                <w:szCs w:val="18"/>
              </w:rPr>
              <w:t>Principal</w:t>
            </w:r>
          </w:p>
          <w:p w:rsidR="00A31EE3" w:rsidRDefault="00A31EE3" w:rsidP="00A31EE3">
            <w:pPr>
              <w:spacing w:after="0" w:line="240" w:lineRule="auto"/>
            </w:pPr>
            <w:r>
              <w:rPr>
                <w:sz w:val="18"/>
                <w:szCs w:val="18"/>
              </w:rPr>
              <w:t>Dept Chairs</w:t>
            </w:r>
          </w:p>
          <w:p w:rsidR="00A31EE3" w:rsidRDefault="00A31EE3" w:rsidP="00A31EE3">
            <w:pPr>
              <w:spacing w:after="0" w:line="240" w:lineRule="auto"/>
            </w:pPr>
            <w:r>
              <w:rPr>
                <w:sz w:val="18"/>
                <w:szCs w:val="18"/>
              </w:rPr>
              <w:t>BHS Staff</w:t>
            </w:r>
          </w:p>
        </w:tc>
        <w:tc>
          <w:tcPr>
            <w:tcW w:w="660" w:type="dxa"/>
            <w:shd w:val="clear" w:color="auto" w:fill="FFFFFF"/>
            <w:vAlign w:val="center"/>
          </w:tcPr>
          <w:p w:rsidR="00A31EE3" w:rsidRDefault="00A31EE3" w:rsidP="00A31EE3">
            <w:pPr>
              <w:spacing w:after="0" w:line="240" w:lineRule="auto"/>
              <w:jc w:val="center"/>
            </w:pPr>
            <w:r>
              <w:rPr>
                <w:sz w:val="18"/>
                <w:szCs w:val="18"/>
              </w:rPr>
              <w:t>X</w:t>
            </w:r>
          </w:p>
        </w:tc>
        <w:tc>
          <w:tcPr>
            <w:tcW w:w="660" w:type="dxa"/>
            <w:shd w:val="clear" w:color="auto" w:fill="FFFFFF"/>
            <w:vAlign w:val="center"/>
          </w:tcPr>
          <w:p w:rsidR="00A31EE3" w:rsidRDefault="00A31EE3" w:rsidP="00A31EE3">
            <w:pPr>
              <w:spacing w:after="0" w:line="240" w:lineRule="auto"/>
              <w:jc w:val="center"/>
            </w:pPr>
            <w:r>
              <w:rPr>
                <w:sz w:val="18"/>
                <w:szCs w:val="18"/>
              </w:rPr>
              <w:t>X</w:t>
            </w:r>
          </w:p>
        </w:tc>
        <w:tc>
          <w:tcPr>
            <w:tcW w:w="660" w:type="dxa"/>
            <w:shd w:val="clear" w:color="auto" w:fill="FFFFFF"/>
            <w:vAlign w:val="center"/>
          </w:tcPr>
          <w:p w:rsidR="00A31EE3" w:rsidRDefault="00A31EE3" w:rsidP="00A31EE3">
            <w:pPr>
              <w:spacing w:after="0" w:line="240" w:lineRule="auto"/>
              <w:jc w:val="center"/>
            </w:pPr>
            <w:r>
              <w:rPr>
                <w:sz w:val="18"/>
                <w:szCs w:val="18"/>
              </w:rPr>
              <w:t>X</w:t>
            </w:r>
          </w:p>
        </w:tc>
        <w:tc>
          <w:tcPr>
            <w:tcW w:w="1005" w:type="dxa"/>
            <w:vAlign w:val="center"/>
          </w:tcPr>
          <w:p w:rsidR="00A31EE3" w:rsidRDefault="00A31EE3" w:rsidP="00A31EE3">
            <w:pPr>
              <w:spacing w:after="0" w:line="240" w:lineRule="auto"/>
              <w:jc w:val="center"/>
            </w:pPr>
            <w:r>
              <w:rPr>
                <w:sz w:val="18"/>
                <w:szCs w:val="18"/>
              </w:rPr>
              <w:t>Ongoing</w:t>
            </w:r>
          </w:p>
        </w:tc>
      </w:tr>
      <w:tr w:rsidR="00A31EE3" w:rsidTr="00A31EE3">
        <w:tc>
          <w:tcPr>
            <w:tcW w:w="6375" w:type="dxa"/>
          </w:tcPr>
          <w:p w:rsidR="00A31EE3" w:rsidRDefault="00A31EE3" w:rsidP="00A31EE3">
            <w:pPr>
              <w:spacing w:after="0" w:line="240" w:lineRule="auto"/>
            </w:pPr>
            <w:r>
              <w:rPr>
                <w:sz w:val="18"/>
                <w:szCs w:val="18"/>
              </w:rPr>
              <w:t>Establish a schedule of “</w:t>
            </w:r>
            <w:proofErr w:type="spellStart"/>
            <w:r>
              <w:rPr>
                <w:sz w:val="18"/>
                <w:szCs w:val="18"/>
              </w:rPr>
              <w:t>unstaff</w:t>
            </w:r>
            <w:proofErr w:type="spellEnd"/>
            <w:r>
              <w:rPr>
                <w:sz w:val="18"/>
                <w:szCs w:val="18"/>
              </w:rPr>
              <w:t>” meetings and collaborative time in the school schedule for staff to share best practices and student work.</w:t>
            </w:r>
          </w:p>
        </w:tc>
        <w:tc>
          <w:tcPr>
            <w:tcW w:w="1770" w:type="dxa"/>
          </w:tcPr>
          <w:p w:rsidR="00A31EE3" w:rsidRDefault="00A31EE3" w:rsidP="00A31EE3">
            <w:pPr>
              <w:spacing w:after="0" w:line="240" w:lineRule="auto"/>
            </w:pPr>
            <w:r>
              <w:rPr>
                <w:sz w:val="18"/>
                <w:szCs w:val="18"/>
              </w:rPr>
              <w:t>BHS ILT</w:t>
            </w:r>
          </w:p>
          <w:p w:rsidR="00A31EE3" w:rsidRDefault="00A31EE3" w:rsidP="00A31EE3">
            <w:pPr>
              <w:spacing w:after="0" w:line="240" w:lineRule="auto"/>
            </w:pPr>
            <w:r>
              <w:rPr>
                <w:sz w:val="18"/>
                <w:szCs w:val="18"/>
              </w:rPr>
              <w:t>BHS Teachers</w:t>
            </w:r>
          </w:p>
        </w:tc>
        <w:tc>
          <w:tcPr>
            <w:tcW w:w="660" w:type="dxa"/>
            <w:shd w:val="clear" w:color="auto" w:fill="F3F3F3"/>
            <w:vAlign w:val="center"/>
          </w:tcPr>
          <w:p w:rsidR="00A31EE3" w:rsidRDefault="00A31EE3" w:rsidP="00A31EE3">
            <w:pPr>
              <w:spacing w:after="0" w:line="240" w:lineRule="auto"/>
              <w:jc w:val="center"/>
            </w:pPr>
          </w:p>
        </w:tc>
        <w:tc>
          <w:tcPr>
            <w:tcW w:w="660" w:type="dxa"/>
            <w:shd w:val="clear" w:color="auto" w:fill="FFFFFF"/>
            <w:vAlign w:val="center"/>
          </w:tcPr>
          <w:p w:rsidR="00A31EE3" w:rsidRDefault="00A31EE3" w:rsidP="00A31EE3">
            <w:pPr>
              <w:spacing w:after="0" w:line="240" w:lineRule="auto"/>
              <w:jc w:val="center"/>
            </w:pPr>
            <w:r>
              <w:rPr>
                <w:sz w:val="18"/>
                <w:szCs w:val="18"/>
              </w:rPr>
              <w:t>X</w:t>
            </w:r>
          </w:p>
        </w:tc>
        <w:tc>
          <w:tcPr>
            <w:tcW w:w="660" w:type="dxa"/>
            <w:shd w:val="clear" w:color="auto" w:fill="FFFFFF"/>
            <w:vAlign w:val="center"/>
          </w:tcPr>
          <w:p w:rsidR="00A31EE3" w:rsidRDefault="00A31EE3" w:rsidP="00A31EE3">
            <w:pPr>
              <w:spacing w:after="0" w:line="240" w:lineRule="auto"/>
              <w:jc w:val="center"/>
            </w:pPr>
            <w:r>
              <w:rPr>
                <w:sz w:val="18"/>
                <w:szCs w:val="18"/>
              </w:rPr>
              <w:t>X</w:t>
            </w:r>
          </w:p>
        </w:tc>
        <w:tc>
          <w:tcPr>
            <w:tcW w:w="1005" w:type="dxa"/>
            <w:vAlign w:val="center"/>
          </w:tcPr>
          <w:p w:rsidR="00A31EE3" w:rsidRDefault="00A31EE3" w:rsidP="00A31EE3">
            <w:pPr>
              <w:spacing w:after="0" w:line="240" w:lineRule="auto"/>
              <w:jc w:val="center"/>
            </w:pPr>
            <w:r>
              <w:rPr>
                <w:sz w:val="18"/>
                <w:szCs w:val="18"/>
              </w:rPr>
              <w:t>Ongoing</w:t>
            </w:r>
          </w:p>
        </w:tc>
      </w:tr>
      <w:tr w:rsidR="00A31EE3" w:rsidTr="00A31EE3">
        <w:tc>
          <w:tcPr>
            <w:tcW w:w="6375" w:type="dxa"/>
          </w:tcPr>
          <w:p w:rsidR="00A31EE3" w:rsidRDefault="00A31EE3" w:rsidP="00A31EE3">
            <w:pPr>
              <w:spacing w:after="0" w:line="240" w:lineRule="auto"/>
            </w:pPr>
            <w:r>
              <w:rPr>
                <w:sz w:val="18"/>
                <w:szCs w:val="18"/>
              </w:rPr>
              <w:t xml:space="preserve">Consult with colleagues, support staff, special education staff on a consistent basis to understand and execute accommodations and modifications to content and curriculum to ensure success for each student. </w:t>
            </w:r>
          </w:p>
        </w:tc>
        <w:tc>
          <w:tcPr>
            <w:tcW w:w="1770" w:type="dxa"/>
          </w:tcPr>
          <w:p w:rsidR="00A31EE3" w:rsidRDefault="00A31EE3" w:rsidP="00A31EE3">
            <w:pPr>
              <w:spacing w:after="0" w:line="240" w:lineRule="auto"/>
            </w:pPr>
            <w:r>
              <w:rPr>
                <w:sz w:val="18"/>
                <w:szCs w:val="18"/>
              </w:rPr>
              <w:t>BHS ILT</w:t>
            </w:r>
          </w:p>
          <w:p w:rsidR="00A31EE3" w:rsidRDefault="00A31EE3" w:rsidP="00A31EE3">
            <w:pPr>
              <w:spacing w:after="0" w:line="240" w:lineRule="auto"/>
            </w:pPr>
            <w:r>
              <w:rPr>
                <w:sz w:val="18"/>
                <w:szCs w:val="18"/>
              </w:rPr>
              <w:t>BHS Staff</w:t>
            </w:r>
          </w:p>
        </w:tc>
        <w:tc>
          <w:tcPr>
            <w:tcW w:w="660" w:type="dxa"/>
            <w:shd w:val="clear" w:color="auto" w:fill="FFFFFF"/>
            <w:vAlign w:val="center"/>
          </w:tcPr>
          <w:p w:rsidR="00A31EE3" w:rsidRDefault="00A31EE3" w:rsidP="00A31EE3">
            <w:pPr>
              <w:spacing w:after="0" w:line="240" w:lineRule="auto"/>
              <w:jc w:val="center"/>
            </w:pPr>
            <w:r>
              <w:rPr>
                <w:sz w:val="18"/>
                <w:szCs w:val="18"/>
              </w:rPr>
              <w:t>X</w:t>
            </w:r>
          </w:p>
        </w:tc>
        <w:tc>
          <w:tcPr>
            <w:tcW w:w="660" w:type="dxa"/>
            <w:shd w:val="clear" w:color="auto" w:fill="FFFFFF"/>
            <w:vAlign w:val="center"/>
          </w:tcPr>
          <w:p w:rsidR="00A31EE3" w:rsidRDefault="00A31EE3" w:rsidP="00A31EE3">
            <w:pPr>
              <w:spacing w:after="0" w:line="240" w:lineRule="auto"/>
              <w:jc w:val="center"/>
            </w:pPr>
            <w:r>
              <w:rPr>
                <w:sz w:val="18"/>
                <w:szCs w:val="18"/>
              </w:rPr>
              <w:t>X</w:t>
            </w:r>
          </w:p>
        </w:tc>
        <w:tc>
          <w:tcPr>
            <w:tcW w:w="660" w:type="dxa"/>
            <w:shd w:val="clear" w:color="auto" w:fill="FFFFFF"/>
            <w:vAlign w:val="center"/>
          </w:tcPr>
          <w:p w:rsidR="00A31EE3" w:rsidRDefault="00A31EE3" w:rsidP="00A31EE3">
            <w:pPr>
              <w:spacing w:after="0" w:line="240" w:lineRule="auto"/>
              <w:jc w:val="center"/>
            </w:pPr>
            <w:r>
              <w:rPr>
                <w:sz w:val="18"/>
                <w:szCs w:val="18"/>
              </w:rPr>
              <w:t>X</w:t>
            </w:r>
          </w:p>
        </w:tc>
        <w:tc>
          <w:tcPr>
            <w:tcW w:w="1005" w:type="dxa"/>
            <w:vAlign w:val="center"/>
          </w:tcPr>
          <w:p w:rsidR="00A31EE3" w:rsidRDefault="00A31EE3" w:rsidP="00A31EE3">
            <w:pPr>
              <w:spacing w:after="0" w:line="240" w:lineRule="auto"/>
              <w:jc w:val="center"/>
            </w:pPr>
            <w:r>
              <w:rPr>
                <w:sz w:val="18"/>
                <w:szCs w:val="18"/>
              </w:rPr>
              <w:t>Ongoing</w:t>
            </w:r>
          </w:p>
        </w:tc>
      </w:tr>
      <w:tr w:rsidR="00A31EE3" w:rsidTr="00A31EE3">
        <w:tc>
          <w:tcPr>
            <w:tcW w:w="6375" w:type="dxa"/>
            <w:shd w:val="clear" w:color="auto" w:fill="FFFF99"/>
            <w:vAlign w:val="center"/>
          </w:tcPr>
          <w:p w:rsidR="00A31EE3" w:rsidRDefault="00A31EE3" w:rsidP="00A31EE3">
            <w:pPr>
              <w:spacing w:after="0" w:line="240" w:lineRule="auto"/>
            </w:pPr>
            <w:r>
              <w:rPr>
                <w:b/>
                <w:sz w:val="18"/>
                <w:szCs w:val="18"/>
              </w:rPr>
              <w:t>Collaboration/Communication: Administration + Staff</w:t>
            </w:r>
          </w:p>
        </w:tc>
        <w:tc>
          <w:tcPr>
            <w:tcW w:w="1770" w:type="dxa"/>
            <w:shd w:val="clear" w:color="auto" w:fill="FFFF99"/>
            <w:vAlign w:val="center"/>
          </w:tcPr>
          <w:p w:rsidR="00A31EE3" w:rsidRDefault="00A31EE3" w:rsidP="00A31EE3">
            <w:pPr>
              <w:spacing w:after="0" w:line="240" w:lineRule="auto"/>
              <w:jc w:val="center"/>
            </w:pPr>
            <w:r>
              <w:rPr>
                <w:b/>
                <w:sz w:val="18"/>
                <w:szCs w:val="18"/>
              </w:rPr>
              <w:t>Person Responsible</w:t>
            </w:r>
          </w:p>
        </w:tc>
        <w:tc>
          <w:tcPr>
            <w:tcW w:w="660" w:type="dxa"/>
            <w:shd w:val="clear" w:color="auto" w:fill="FFFF99"/>
            <w:vAlign w:val="center"/>
          </w:tcPr>
          <w:p w:rsidR="00A31EE3" w:rsidRDefault="00A31EE3" w:rsidP="00A31EE3">
            <w:pPr>
              <w:spacing w:after="0" w:line="240" w:lineRule="auto"/>
              <w:jc w:val="center"/>
            </w:pPr>
            <w:r>
              <w:rPr>
                <w:b/>
                <w:sz w:val="18"/>
                <w:szCs w:val="18"/>
              </w:rPr>
              <w:t>2017 2018</w:t>
            </w:r>
          </w:p>
        </w:tc>
        <w:tc>
          <w:tcPr>
            <w:tcW w:w="660" w:type="dxa"/>
            <w:shd w:val="clear" w:color="auto" w:fill="FFFF99"/>
            <w:vAlign w:val="center"/>
          </w:tcPr>
          <w:p w:rsidR="00A31EE3" w:rsidRDefault="00A31EE3" w:rsidP="00A31EE3">
            <w:pPr>
              <w:spacing w:after="0" w:line="240" w:lineRule="auto"/>
              <w:jc w:val="center"/>
            </w:pPr>
            <w:r>
              <w:rPr>
                <w:b/>
                <w:sz w:val="18"/>
                <w:szCs w:val="18"/>
              </w:rPr>
              <w:t>2018</w:t>
            </w:r>
          </w:p>
          <w:p w:rsidR="00A31EE3" w:rsidRDefault="00A31EE3" w:rsidP="00A31EE3">
            <w:pPr>
              <w:spacing w:after="0" w:line="240" w:lineRule="auto"/>
              <w:jc w:val="center"/>
            </w:pPr>
            <w:r>
              <w:rPr>
                <w:b/>
                <w:sz w:val="18"/>
                <w:szCs w:val="18"/>
              </w:rPr>
              <w:t>2019</w:t>
            </w:r>
          </w:p>
        </w:tc>
        <w:tc>
          <w:tcPr>
            <w:tcW w:w="660" w:type="dxa"/>
            <w:shd w:val="clear" w:color="auto" w:fill="FFFF99"/>
            <w:vAlign w:val="center"/>
          </w:tcPr>
          <w:p w:rsidR="00A31EE3" w:rsidRDefault="00A31EE3" w:rsidP="00A31EE3">
            <w:pPr>
              <w:spacing w:after="0" w:line="240" w:lineRule="auto"/>
              <w:jc w:val="center"/>
            </w:pPr>
            <w:r>
              <w:rPr>
                <w:b/>
                <w:sz w:val="18"/>
                <w:szCs w:val="18"/>
              </w:rPr>
              <w:t>2019</w:t>
            </w:r>
          </w:p>
          <w:p w:rsidR="00A31EE3" w:rsidRDefault="00A31EE3" w:rsidP="00A31EE3">
            <w:pPr>
              <w:spacing w:after="0" w:line="240" w:lineRule="auto"/>
              <w:jc w:val="center"/>
            </w:pPr>
            <w:r>
              <w:rPr>
                <w:b/>
                <w:sz w:val="18"/>
                <w:szCs w:val="18"/>
              </w:rPr>
              <w:t>2020</w:t>
            </w:r>
          </w:p>
        </w:tc>
        <w:tc>
          <w:tcPr>
            <w:tcW w:w="1005" w:type="dxa"/>
            <w:shd w:val="clear" w:color="auto" w:fill="FFFF99"/>
            <w:vAlign w:val="center"/>
          </w:tcPr>
          <w:p w:rsidR="00A31EE3" w:rsidRDefault="00A31EE3" w:rsidP="00A31EE3">
            <w:pPr>
              <w:spacing w:after="0" w:line="240" w:lineRule="auto"/>
              <w:jc w:val="center"/>
            </w:pPr>
            <w:r>
              <w:rPr>
                <w:b/>
                <w:sz w:val="18"/>
                <w:szCs w:val="18"/>
              </w:rPr>
              <w:t>Status</w:t>
            </w:r>
          </w:p>
        </w:tc>
      </w:tr>
      <w:tr w:rsidR="00A31EE3" w:rsidTr="00A31EE3">
        <w:tc>
          <w:tcPr>
            <w:tcW w:w="6375" w:type="dxa"/>
          </w:tcPr>
          <w:p w:rsidR="00A31EE3" w:rsidRDefault="00A31EE3" w:rsidP="00A31EE3">
            <w:pPr>
              <w:spacing w:after="0" w:line="240" w:lineRule="auto"/>
              <w:jc w:val="both"/>
            </w:pPr>
            <w:r>
              <w:rPr>
                <w:sz w:val="18"/>
                <w:szCs w:val="18"/>
              </w:rPr>
              <w:t xml:space="preserve">Create a Professional Learning Network (PLN)/Critical Friends Groups within the faculty. </w:t>
            </w:r>
          </w:p>
        </w:tc>
        <w:tc>
          <w:tcPr>
            <w:tcW w:w="1770" w:type="dxa"/>
          </w:tcPr>
          <w:p w:rsidR="00A31EE3" w:rsidRDefault="00A31EE3" w:rsidP="00A31EE3">
            <w:pPr>
              <w:spacing w:after="0" w:line="240" w:lineRule="auto"/>
            </w:pPr>
            <w:r>
              <w:rPr>
                <w:sz w:val="18"/>
                <w:szCs w:val="18"/>
              </w:rPr>
              <w:t>Principal</w:t>
            </w:r>
          </w:p>
        </w:tc>
        <w:tc>
          <w:tcPr>
            <w:tcW w:w="660" w:type="dxa"/>
            <w:shd w:val="clear" w:color="auto" w:fill="F3F3F3"/>
            <w:vAlign w:val="center"/>
          </w:tcPr>
          <w:p w:rsidR="00A31EE3" w:rsidRDefault="00A31EE3" w:rsidP="00A31EE3">
            <w:pPr>
              <w:spacing w:after="0" w:line="240" w:lineRule="auto"/>
              <w:jc w:val="center"/>
            </w:pPr>
          </w:p>
        </w:tc>
        <w:tc>
          <w:tcPr>
            <w:tcW w:w="660" w:type="dxa"/>
            <w:shd w:val="clear" w:color="auto" w:fill="F3F3F3"/>
            <w:vAlign w:val="center"/>
          </w:tcPr>
          <w:p w:rsidR="00A31EE3" w:rsidRDefault="00A31EE3" w:rsidP="00A31EE3">
            <w:pPr>
              <w:spacing w:after="0" w:line="240" w:lineRule="auto"/>
              <w:jc w:val="center"/>
            </w:pPr>
          </w:p>
        </w:tc>
        <w:tc>
          <w:tcPr>
            <w:tcW w:w="660" w:type="dxa"/>
            <w:shd w:val="clear" w:color="auto" w:fill="FFFFFF"/>
            <w:vAlign w:val="center"/>
          </w:tcPr>
          <w:p w:rsidR="00A31EE3" w:rsidRDefault="00A31EE3" w:rsidP="00A31EE3">
            <w:pPr>
              <w:spacing w:after="0" w:line="240" w:lineRule="auto"/>
              <w:jc w:val="center"/>
            </w:pPr>
            <w:r>
              <w:rPr>
                <w:sz w:val="18"/>
                <w:szCs w:val="18"/>
              </w:rPr>
              <w:t>X</w:t>
            </w:r>
          </w:p>
        </w:tc>
        <w:tc>
          <w:tcPr>
            <w:tcW w:w="1005" w:type="dxa"/>
            <w:vAlign w:val="center"/>
          </w:tcPr>
          <w:p w:rsidR="00A31EE3" w:rsidRDefault="00A31EE3" w:rsidP="00A31EE3">
            <w:pPr>
              <w:spacing w:after="0" w:line="240" w:lineRule="auto"/>
              <w:jc w:val="center"/>
            </w:pPr>
            <w:r>
              <w:rPr>
                <w:sz w:val="18"/>
                <w:szCs w:val="18"/>
              </w:rPr>
              <w:t>Planned</w:t>
            </w:r>
          </w:p>
        </w:tc>
      </w:tr>
      <w:tr w:rsidR="00A31EE3" w:rsidTr="00A31EE3">
        <w:tc>
          <w:tcPr>
            <w:tcW w:w="6375" w:type="dxa"/>
          </w:tcPr>
          <w:p w:rsidR="00A31EE3" w:rsidRDefault="00A31EE3" w:rsidP="00A31EE3">
            <w:pPr>
              <w:spacing w:after="0" w:line="240" w:lineRule="auto"/>
              <w:jc w:val="both"/>
            </w:pPr>
            <w:r>
              <w:rPr>
                <w:sz w:val="18"/>
                <w:szCs w:val="18"/>
              </w:rPr>
              <w:t>Continue effective internal communications with staff (faculty meetings, department meetings, principal’s blog, weekly updates, etc.)</w:t>
            </w:r>
          </w:p>
        </w:tc>
        <w:tc>
          <w:tcPr>
            <w:tcW w:w="1770" w:type="dxa"/>
          </w:tcPr>
          <w:p w:rsidR="00A31EE3" w:rsidRDefault="00A31EE3" w:rsidP="00A31EE3">
            <w:pPr>
              <w:spacing w:after="0" w:line="240" w:lineRule="auto"/>
            </w:pPr>
            <w:r>
              <w:rPr>
                <w:sz w:val="18"/>
                <w:szCs w:val="18"/>
              </w:rPr>
              <w:t>Principal</w:t>
            </w:r>
          </w:p>
        </w:tc>
        <w:tc>
          <w:tcPr>
            <w:tcW w:w="660" w:type="dxa"/>
            <w:shd w:val="clear" w:color="auto" w:fill="FFFFFF"/>
            <w:vAlign w:val="center"/>
          </w:tcPr>
          <w:p w:rsidR="00A31EE3" w:rsidRDefault="00A31EE3" w:rsidP="00A31EE3">
            <w:pPr>
              <w:spacing w:after="0" w:line="240" w:lineRule="auto"/>
              <w:jc w:val="center"/>
            </w:pPr>
            <w:r>
              <w:rPr>
                <w:sz w:val="18"/>
                <w:szCs w:val="18"/>
              </w:rPr>
              <w:t>X</w:t>
            </w:r>
          </w:p>
        </w:tc>
        <w:tc>
          <w:tcPr>
            <w:tcW w:w="660" w:type="dxa"/>
            <w:shd w:val="clear" w:color="auto" w:fill="FFFFFF"/>
            <w:vAlign w:val="center"/>
          </w:tcPr>
          <w:p w:rsidR="00A31EE3" w:rsidRDefault="00A31EE3" w:rsidP="00A31EE3">
            <w:pPr>
              <w:spacing w:after="0" w:line="240" w:lineRule="auto"/>
              <w:jc w:val="center"/>
            </w:pPr>
            <w:r>
              <w:rPr>
                <w:sz w:val="18"/>
                <w:szCs w:val="18"/>
              </w:rPr>
              <w:t>X</w:t>
            </w:r>
          </w:p>
        </w:tc>
        <w:tc>
          <w:tcPr>
            <w:tcW w:w="660" w:type="dxa"/>
            <w:shd w:val="clear" w:color="auto" w:fill="FFFFFF"/>
            <w:vAlign w:val="center"/>
          </w:tcPr>
          <w:p w:rsidR="00A31EE3" w:rsidRDefault="00A31EE3" w:rsidP="00A31EE3">
            <w:pPr>
              <w:spacing w:after="0" w:line="240" w:lineRule="auto"/>
              <w:jc w:val="center"/>
            </w:pPr>
            <w:r>
              <w:rPr>
                <w:sz w:val="18"/>
                <w:szCs w:val="18"/>
              </w:rPr>
              <w:t>X</w:t>
            </w:r>
          </w:p>
        </w:tc>
        <w:tc>
          <w:tcPr>
            <w:tcW w:w="1005" w:type="dxa"/>
            <w:vAlign w:val="center"/>
          </w:tcPr>
          <w:p w:rsidR="00A31EE3" w:rsidRDefault="00A31EE3" w:rsidP="00A31EE3">
            <w:pPr>
              <w:spacing w:after="0" w:line="240" w:lineRule="auto"/>
              <w:jc w:val="center"/>
            </w:pPr>
            <w:r>
              <w:rPr>
                <w:sz w:val="18"/>
                <w:szCs w:val="18"/>
              </w:rPr>
              <w:t>Ongoing</w:t>
            </w:r>
          </w:p>
        </w:tc>
      </w:tr>
      <w:tr w:rsidR="00A31EE3" w:rsidTr="00A31EE3">
        <w:tc>
          <w:tcPr>
            <w:tcW w:w="6375" w:type="dxa"/>
          </w:tcPr>
          <w:p w:rsidR="00A31EE3" w:rsidRDefault="00A31EE3" w:rsidP="00A31EE3">
            <w:pPr>
              <w:tabs>
                <w:tab w:val="left" w:pos="3214"/>
              </w:tabs>
              <w:spacing w:after="0" w:line="240" w:lineRule="auto"/>
            </w:pPr>
            <w:r>
              <w:rPr>
                <w:sz w:val="18"/>
                <w:szCs w:val="18"/>
              </w:rPr>
              <w:t>Establish and sustain two-way Central Office communication with administrators &amp; building staff on a regular basis.</w:t>
            </w:r>
          </w:p>
        </w:tc>
        <w:tc>
          <w:tcPr>
            <w:tcW w:w="1770" w:type="dxa"/>
          </w:tcPr>
          <w:p w:rsidR="00A31EE3" w:rsidRDefault="00A31EE3" w:rsidP="00A31EE3">
            <w:pPr>
              <w:spacing w:after="0" w:line="240" w:lineRule="auto"/>
            </w:pPr>
            <w:r>
              <w:rPr>
                <w:sz w:val="18"/>
                <w:szCs w:val="18"/>
              </w:rPr>
              <w:t>Central Office</w:t>
            </w:r>
          </w:p>
          <w:p w:rsidR="00A31EE3" w:rsidRDefault="00A31EE3" w:rsidP="00A31EE3">
            <w:pPr>
              <w:spacing w:after="0" w:line="240" w:lineRule="auto"/>
            </w:pPr>
            <w:r>
              <w:rPr>
                <w:sz w:val="18"/>
                <w:szCs w:val="18"/>
              </w:rPr>
              <w:t>Principal, Teachers</w:t>
            </w:r>
          </w:p>
          <w:p w:rsidR="00A31EE3" w:rsidRDefault="00A31EE3" w:rsidP="00A31EE3">
            <w:pPr>
              <w:spacing w:after="0" w:line="240" w:lineRule="auto"/>
            </w:pPr>
            <w:r>
              <w:rPr>
                <w:sz w:val="18"/>
                <w:szCs w:val="18"/>
              </w:rPr>
              <w:t>District Coaches</w:t>
            </w:r>
          </w:p>
        </w:tc>
        <w:tc>
          <w:tcPr>
            <w:tcW w:w="660" w:type="dxa"/>
            <w:shd w:val="clear" w:color="auto" w:fill="F2F2F2"/>
            <w:vAlign w:val="center"/>
          </w:tcPr>
          <w:p w:rsidR="00A31EE3" w:rsidRDefault="00A31EE3" w:rsidP="00A31EE3">
            <w:pPr>
              <w:spacing w:after="0" w:line="240" w:lineRule="auto"/>
              <w:jc w:val="center"/>
            </w:pPr>
          </w:p>
        </w:tc>
        <w:tc>
          <w:tcPr>
            <w:tcW w:w="660" w:type="dxa"/>
            <w:shd w:val="clear" w:color="auto" w:fill="FFFFFF"/>
            <w:vAlign w:val="center"/>
          </w:tcPr>
          <w:p w:rsidR="00A31EE3" w:rsidRDefault="00A31EE3" w:rsidP="00A31EE3">
            <w:pPr>
              <w:spacing w:after="0" w:line="240" w:lineRule="auto"/>
              <w:jc w:val="center"/>
            </w:pPr>
            <w:r>
              <w:rPr>
                <w:sz w:val="18"/>
                <w:szCs w:val="18"/>
              </w:rPr>
              <w:t>X</w:t>
            </w:r>
          </w:p>
        </w:tc>
        <w:tc>
          <w:tcPr>
            <w:tcW w:w="660" w:type="dxa"/>
            <w:shd w:val="clear" w:color="auto" w:fill="FFFFFF"/>
            <w:vAlign w:val="center"/>
          </w:tcPr>
          <w:p w:rsidR="00A31EE3" w:rsidRDefault="00A31EE3" w:rsidP="00A31EE3">
            <w:pPr>
              <w:spacing w:after="0" w:line="240" w:lineRule="auto"/>
              <w:jc w:val="center"/>
            </w:pPr>
            <w:r>
              <w:rPr>
                <w:sz w:val="18"/>
                <w:szCs w:val="18"/>
              </w:rPr>
              <w:t>X</w:t>
            </w:r>
          </w:p>
        </w:tc>
        <w:tc>
          <w:tcPr>
            <w:tcW w:w="1005" w:type="dxa"/>
            <w:vAlign w:val="center"/>
          </w:tcPr>
          <w:p w:rsidR="00A31EE3" w:rsidRDefault="00A31EE3" w:rsidP="00A31EE3">
            <w:pPr>
              <w:spacing w:after="0" w:line="240" w:lineRule="auto"/>
              <w:jc w:val="center"/>
            </w:pPr>
            <w:r>
              <w:rPr>
                <w:sz w:val="18"/>
                <w:szCs w:val="18"/>
              </w:rPr>
              <w:t>Planned</w:t>
            </w:r>
          </w:p>
        </w:tc>
      </w:tr>
      <w:tr w:rsidR="00A31EE3" w:rsidTr="00A31EE3">
        <w:tc>
          <w:tcPr>
            <w:tcW w:w="6375" w:type="dxa"/>
            <w:shd w:val="clear" w:color="auto" w:fill="FFFF99"/>
            <w:vAlign w:val="center"/>
          </w:tcPr>
          <w:p w:rsidR="00A31EE3" w:rsidRDefault="00A31EE3" w:rsidP="00A31EE3">
            <w:pPr>
              <w:spacing w:after="0" w:line="240" w:lineRule="auto"/>
            </w:pPr>
            <w:r>
              <w:rPr>
                <w:b/>
                <w:sz w:val="18"/>
                <w:szCs w:val="18"/>
              </w:rPr>
              <w:t>Collaboration/Communication: Home + School + Community</w:t>
            </w:r>
          </w:p>
        </w:tc>
        <w:tc>
          <w:tcPr>
            <w:tcW w:w="1770" w:type="dxa"/>
            <w:shd w:val="clear" w:color="auto" w:fill="FFFF99"/>
            <w:vAlign w:val="center"/>
          </w:tcPr>
          <w:p w:rsidR="00A31EE3" w:rsidRDefault="00A31EE3" w:rsidP="00A31EE3">
            <w:pPr>
              <w:spacing w:after="0" w:line="240" w:lineRule="auto"/>
              <w:jc w:val="center"/>
            </w:pPr>
            <w:r>
              <w:rPr>
                <w:b/>
                <w:sz w:val="18"/>
                <w:szCs w:val="18"/>
              </w:rPr>
              <w:t>Person Responsible</w:t>
            </w:r>
          </w:p>
        </w:tc>
        <w:tc>
          <w:tcPr>
            <w:tcW w:w="660" w:type="dxa"/>
            <w:shd w:val="clear" w:color="auto" w:fill="FFFF99"/>
            <w:vAlign w:val="center"/>
          </w:tcPr>
          <w:p w:rsidR="00A31EE3" w:rsidRDefault="00A31EE3" w:rsidP="00A31EE3">
            <w:pPr>
              <w:spacing w:after="0" w:line="240" w:lineRule="auto"/>
              <w:jc w:val="center"/>
            </w:pPr>
            <w:r>
              <w:rPr>
                <w:b/>
                <w:sz w:val="18"/>
                <w:szCs w:val="18"/>
              </w:rPr>
              <w:t>2016 2018</w:t>
            </w:r>
          </w:p>
        </w:tc>
        <w:tc>
          <w:tcPr>
            <w:tcW w:w="660" w:type="dxa"/>
            <w:shd w:val="clear" w:color="auto" w:fill="FFFF99"/>
            <w:vAlign w:val="center"/>
          </w:tcPr>
          <w:p w:rsidR="00A31EE3" w:rsidRDefault="00A31EE3" w:rsidP="00A31EE3">
            <w:pPr>
              <w:spacing w:after="0" w:line="240" w:lineRule="auto"/>
              <w:jc w:val="center"/>
            </w:pPr>
            <w:r>
              <w:rPr>
                <w:b/>
                <w:sz w:val="18"/>
                <w:szCs w:val="18"/>
              </w:rPr>
              <w:t>2018</w:t>
            </w:r>
          </w:p>
          <w:p w:rsidR="00A31EE3" w:rsidRDefault="00A31EE3" w:rsidP="00A31EE3">
            <w:pPr>
              <w:spacing w:after="0" w:line="240" w:lineRule="auto"/>
              <w:jc w:val="center"/>
            </w:pPr>
            <w:r>
              <w:rPr>
                <w:b/>
                <w:sz w:val="18"/>
                <w:szCs w:val="18"/>
              </w:rPr>
              <w:t>2019</w:t>
            </w:r>
          </w:p>
        </w:tc>
        <w:tc>
          <w:tcPr>
            <w:tcW w:w="660" w:type="dxa"/>
            <w:shd w:val="clear" w:color="auto" w:fill="FFFF99"/>
            <w:vAlign w:val="center"/>
          </w:tcPr>
          <w:p w:rsidR="00A31EE3" w:rsidRDefault="00A31EE3" w:rsidP="00A31EE3">
            <w:pPr>
              <w:spacing w:after="0" w:line="240" w:lineRule="auto"/>
              <w:jc w:val="center"/>
            </w:pPr>
            <w:r>
              <w:rPr>
                <w:b/>
                <w:sz w:val="18"/>
                <w:szCs w:val="18"/>
              </w:rPr>
              <w:t>2019</w:t>
            </w:r>
          </w:p>
          <w:p w:rsidR="00A31EE3" w:rsidRDefault="00A31EE3" w:rsidP="00A31EE3">
            <w:pPr>
              <w:spacing w:after="0" w:line="240" w:lineRule="auto"/>
              <w:jc w:val="center"/>
            </w:pPr>
            <w:r>
              <w:rPr>
                <w:b/>
                <w:sz w:val="18"/>
                <w:szCs w:val="18"/>
              </w:rPr>
              <w:t>2020</w:t>
            </w:r>
          </w:p>
        </w:tc>
        <w:tc>
          <w:tcPr>
            <w:tcW w:w="1005" w:type="dxa"/>
            <w:shd w:val="clear" w:color="auto" w:fill="FFFF99"/>
            <w:vAlign w:val="center"/>
          </w:tcPr>
          <w:p w:rsidR="00A31EE3" w:rsidRDefault="00A31EE3" w:rsidP="00A31EE3">
            <w:pPr>
              <w:spacing w:after="0" w:line="240" w:lineRule="auto"/>
              <w:jc w:val="center"/>
            </w:pPr>
            <w:r>
              <w:rPr>
                <w:b/>
                <w:sz w:val="18"/>
                <w:szCs w:val="18"/>
              </w:rPr>
              <w:t>Status</w:t>
            </w:r>
          </w:p>
        </w:tc>
      </w:tr>
      <w:tr w:rsidR="00A31EE3" w:rsidTr="00A31EE3">
        <w:tc>
          <w:tcPr>
            <w:tcW w:w="6375" w:type="dxa"/>
          </w:tcPr>
          <w:p w:rsidR="00A31EE3" w:rsidRDefault="00A31EE3" w:rsidP="00A31EE3">
            <w:pPr>
              <w:spacing w:after="0" w:line="240" w:lineRule="auto"/>
            </w:pPr>
            <w:r>
              <w:rPr>
                <w:sz w:val="18"/>
                <w:szCs w:val="18"/>
              </w:rPr>
              <w:t xml:space="preserve">Invite parents and community guests to attend and participate in programmatic activities. </w:t>
            </w:r>
          </w:p>
        </w:tc>
        <w:tc>
          <w:tcPr>
            <w:tcW w:w="1770" w:type="dxa"/>
          </w:tcPr>
          <w:p w:rsidR="00A31EE3" w:rsidRDefault="00A31EE3" w:rsidP="00A31EE3">
            <w:pPr>
              <w:spacing w:after="0" w:line="240" w:lineRule="auto"/>
            </w:pPr>
            <w:r>
              <w:rPr>
                <w:sz w:val="18"/>
                <w:szCs w:val="18"/>
              </w:rPr>
              <w:t>Dept Chairs</w:t>
            </w:r>
          </w:p>
        </w:tc>
        <w:tc>
          <w:tcPr>
            <w:tcW w:w="660" w:type="dxa"/>
            <w:shd w:val="clear" w:color="auto" w:fill="FFFFFF"/>
            <w:vAlign w:val="center"/>
          </w:tcPr>
          <w:p w:rsidR="00A31EE3" w:rsidRDefault="00A31EE3" w:rsidP="00A31EE3">
            <w:pPr>
              <w:spacing w:after="0" w:line="240" w:lineRule="auto"/>
              <w:jc w:val="center"/>
            </w:pPr>
            <w:r>
              <w:rPr>
                <w:sz w:val="18"/>
                <w:szCs w:val="18"/>
              </w:rPr>
              <w:t>X</w:t>
            </w:r>
          </w:p>
        </w:tc>
        <w:tc>
          <w:tcPr>
            <w:tcW w:w="660" w:type="dxa"/>
            <w:shd w:val="clear" w:color="auto" w:fill="FFFFFF"/>
            <w:vAlign w:val="center"/>
          </w:tcPr>
          <w:p w:rsidR="00A31EE3" w:rsidRDefault="00A31EE3" w:rsidP="00A31EE3">
            <w:pPr>
              <w:spacing w:after="0" w:line="240" w:lineRule="auto"/>
              <w:jc w:val="center"/>
            </w:pPr>
            <w:r>
              <w:rPr>
                <w:sz w:val="18"/>
                <w:szCs w:val="18"/>
              </w:rPr>
              <w:t>X</w:t>
            </w:r>
          </w:p>
        </w:tc>
        <w:tc>
          <w:tcPr>
            <w:tcW w:w="660" w:type="dxa"/>
            <w:shd w:val="clear" w:color="auto" w:fill="FFFFFF"/>
            <w:vAlign w:val="center"/>
          </w:tcPr>
          <w:p w:rsidR="00A31EE3" w:rsidRDefault="00A31EE3" w:rsidP="00A31EE3">
            <w:pPr>
              <w:spacing w:after="0" w:line="240" w:lineRule="auto"/>
              <w:jc w:val="center"/>
            </w:pPr>
            <w:r>
              <w:rPr>
                <w:sz w:val="18"/>
                <w:szCs w:val="18"/>
              </w:rPr>
              <w:t>X</w:t>
            </w:r>
          </w:p>
        </w:tc>
        <w:tc>
          <w:tcPr>
            <w:tcW w:w="1005" w:type="dxa"/>
            <w:vAlign w:val="center"/>
          </w:tcPr>
          <w:p w:rsidR="00A31EE3" w:rsidRDefault="00A31EE3" w:rsidP="00A31EE3">
            <w:pPr>
              <w:spacing w:after="0" w:line="240" w:lineRule="auto"/>
              <w:jc w:val="center"/>
            </w:pPr>
            <w:r>
              <w:rPr>
                <w:sz w:val="18"/>
                <w:szCs w:val="18"/>
              </w:rPr>
              <w:t>Ongoing</w:t>
            </w:r>
          </w:p>
        </w:tc>
      </w:tr>
      <w:tr w:rsidR="00A31EE3" w:rsidTr="00A31EE3">
        <w:tc>
          <w:tcPr>
            <w:tcW w:w="6375" w:type="dxa"/>
          </w:tcPr>
          <w:p w:rsidR="00A31EE3" w:rsidRDefault="00A31EE3" w:rsidP="00A31EE3">
            <w:pPr>
              <w:spacing w:after="0" w:line="240" w:lineRule="auto"/>
            </w:pPr>
            <w:r>
              <w:rPr>
                <w:sz w:val="18"/>
                <w:szCs w:val="18"/>
              </w:rPr>
              <w:t xml:space="preserve">Continue annual events such as, but not limited to, Alumni Artist Day (April), BHS Career Day (Dec), etc. </w:t>
            </w:r>
          </w:p>
        </w:tc>
        <w:tc>
          <w:tcPr>
            <w:tcW w:w="1770" w:type="dxa"/>
          </w:tcPr>
          <w:p w:rsidR="00A31EE3" w:rsidRDefault="00A31EE3" w:rsidP="00A31EE3">
            <w:pPr>
              <w:spacing w:after="0" w:line="240" w:lineRule="auto"/>
            </w:pPr>
            <w:r>
              <w:rPr>
                <w:sz w:val="18"/>
                <w:szCs w:val="18"/>
              </w:rPr>
              <w:t>Art Department</w:t>
            </w:r>
          </w:p>
          <w:p w:rsidR="00A31EE3" w:rsidRDefault="00A31EE3" w:rsidP="00A31EE3">
            <w:pPr>
              <w:spacing w:after="0" w:line="240" w:lineRule="auto"/>
            </w:pPr>
            <w:r>
              <w:rPr>
                <w:sz w:val="18"/>
                <w:szCs w:val="18"/>
              </w:rPr>
              <w:t>Business Dept</w:t>
            </w:r>
          </w:p>
        </w:tc>
        <w:tc>
          <w:tcPr>
            <w:tcW w:w="660" w:type="dxa"/>
            <w:shd w:val="clear" w:color="auto" w:fill="FFFFFF"/>
            <w:vAlign w:val="center"/>
          </w:tcPr>
          <w:p w:rsidR="00A31EE3" w:rsidRDefault="00A31EE3" w:rsidP="00A31EE3">
            <w:pPr>
              <w:spacing w:after="0" w:line="240" w:lineRule="auto"/>
              <w:jc w:val="center"/>
            </w:pPr>
            <w:r>
              <w:rPr>
                <w:sz w:val="18"/>
                <w:szCs w:val="18"/>
              </w:rPr>
              <w:t>X</w:t>
            </w:r>
          </w:p>
        </w:tc>
        <w:tc>
          <w:tcPr>
            <w:tcW w:w="660" w:type="dxa"/>
            <w:shd w:val="clear" w:color="auto" w:fill="FFFFFF"/>
            <w:vAlign w:val="center"/>
          </w:tcPr>
          <w:p w:rsidR="00A31EE3" w:rsidRDefault="00A31EE3" w:rsidP="00A31EE3">
            <w:pPr>
              <w:spacing w:after="0" w:line="240" w:lineRule="auto"/>
              <w:jc w:val="center"/>
            </w:pPr>
            <w:r>
              <w:rPr>
                <w:sz w:val="18"/>
                <w:szCs w:val="18"/>
              </w:rPr>
              <w:t>X</w:t>
            </w:r>
          </w:p>
        </w:tc>
        <w:tc>
          <w:tcPr>
            <w:tcW w:w="660" w:type="dxa"/>
            <w:shd w:val="clear" w:color="auto" w:fill="FFFFFF"/>
            <w:vAlign w:val="center"/>
          </w:tcPr>
          <w:p w:rsidR="00A31EE3" w:rsidRDefault="00A31EE3" w:rsidP="00A31EE3">
            <w:pPr>
              <w:spacing w:after="0" w:line="240" w:lineRule="auto"/>
              <w:jc w:val="center"/>
            </w:pPr>
            <w:r>
              <w:rPr>
                <w:sz w:val="18"/>
                <w:szCs w:val="18"/>
              </w:rPr>
              <w:t>X</w:t>
            </w:r>
          </w:p>
        </w:tc>
        <w:tc>
          <w:tcPr>
            <w:tcW w:w="1005" w:type="dxa"/>
            <w:vAlign w:val="center"/>
          </w:tcPr>
          <w:p w:rsidR="00A31EE3" w:rsidRDefault="00A31EE3" w:rsidP="00A31EE3">
            <w:pPr>
              <w:spacing w:after="0" w:line="240" w:lineRule="auto"/>
              <w:jc w:val="center"/>
            </w:pPr>
            <w:r>
              <w:rPr>
                <w:sz w:val="18"/>
                <w:szCs w:val="18"/>
              </w:rPr>
              <w:t>Annual</w:t>
            </w:r>
          </w:p>
        </w:tc>
      </w:tr>
      <w:tr w:rsidR="00A31EE3" w:rsidTr="00A31EE3">
        <w:tc>
          <w:tcPr>
            <w:tcW w:w="6375" w:type="dxa"/>
          </w:tcPr>
          <w:p w:rsidR="00A31EE3" w:rsidRDefault="00A31EE3" w:rsidP="00A31EE3">
            <w:pPr>
              <w:spacing w:after="0" w:line="240" w:lineRule="auto"/>
            </w:pPr>
            <w:r>
              <w:rPr>
                <w:sz w:val="18"/>
                <w:szCs w:val="18"/>
              </w:rPr>
              <w:t xml:space="preserve">Continue to develop strong relationships for booster groups, including, but not limited to, athletics, art, and music. </w:t>
            </w:r>
          </w:p>
        </w:tc>
        <w:tc>
          <w:tcPr>
            <w:tcW w:w="1770" w:type="dxa"/>
          </w:tcPr>
          <w:p w:rsidR="00A31EE3" w:rsidRDefault="00A31EE3" w:rsidP="00A31EE3">
            <w:pPr>
              <w:spacing w:after="0" w:line="240" w:lineRule="auto"/>
            </w:pPr>
            <w:r>
              <w:rPr>
                <w:sz w:val="18"/>
                <w:szCs w:val="18"/>
              </w:rPr>
              <w:t>Art Dept Chair</w:t>
            </w:r>
          </w:p>
          <w:p w:rsidR="00A31EE3" w:rsidRDefault="00A31EE3" w:rsidP="00A31EE3">
            <w:pPr>
              <w:spacing w:after="0" w:line="240" w:lineRule="auto"/>
            </w:pPr>
            <w:r>
              <w:rPr>
                <w:sz w:val="18"/>
                <w:szCs w:val="18"/>
              </w:rPr>
              <w:t>Athletic Director</w:t>
            </w:r>
          </w:p>
          <w:p w:rsidR="00A31EE3" w:rsidRDefault="00A31EE3" w:rsidP="00A31EE3">
            <w:pPr>
              <w:spacing w:after="0" w:line="240" w:lineRule="auto"/>
            </w:pPr>
            <w:r>
              <w:rPr>
                <w:sz w:val="18"/>
                <w:szCs w:val="18"/>
              </w:rPr>
              <w:t>Music Dept Chair</w:t>
            </w:r>
          </w:p>
        </w:tc>
        <w:tc>
          <w:tcPr>
            <w:tcW w:w="660" w:type="dxa"/>
            <w:shd w:val="clear" w:color="auto" w:fill="FFFFFF"/>
            <w:vAlign w:val="center"/>
          </w:tcPr>
          <w:p w:rsidR="00A31EE3" w:rsidRDefault="00A31EE3" w:rsidP="00A31EE3">
            <w:pPr>
              <w:spacing w:after="0" w:line="240" w:lineRule="auto"/>
              <w:jc w:val="center"/>
            </w:pPr>
            <w:r>
              <w:rPr>
                <w:sz w:val="18"/>
                <w:szCs w:val="18"/>
              </w:rPr>
              <w:t>X</w:t>
            </w:r>
          </w:p>
        </w:tc>
        <w:tc>
          <w:tcPr>
            <w:tcW w:w="660" w:type="dxa"/>
            <w:shd w:val="clear" w:color="auto" w:fill="FFFFFF"/>
            <w:vAlign w:val="center"/>
          </w:tcPr>
          <w:p w:rsidR="00A31EE3" w:rsidRDefault="00A31EE3" w:rsidP="00A31EE3">
            <w:pPr>
              <w:spacing w:after="0" w:line="240" w:lineRule="auto"/>
              <w:jc w:val="center"/>
            </w:pPr>
            <w:r>
              <w:rPr>
                <w:sz w:val="18"/>
                <w:szCs w:val="18"/>
              </w:rPr>
              <w:t>X</w:t>
            </w:r>
          </w:p>
        </w:tc>
        <w:tc>
          <w:tcPr>
            <w:tcW w:w="660" w:type="dxa"/>
            <w:shd w:val="clear" w:color="auto" w:fill="FFFFFF"/>
            <w:vAlign w:val="center"/>
          </w:tcPr>
          <w:p w:rsidR="00A31EE3" w:rsidRDefault="00A31EE3" w:rsidP="00A31EE3">
            <w:pPr>
              <w:spacing w:after="0" w:line="240" w:lineRule="auto"/>
              <w:jc w:val="center"/>
            </w:pPr>
            <w:r>
              <w:rPr>
                <w:sz w:val="18"/>
                <w:szCs w:val="18"/>
              </w:rPr>
              <w:t>X</w:t>
            </w:r>
          </w:p>
        </w:tc>
        <w:tc>
          <w:tcPr>
            <w:tcW w:w="1005" w:type="dxa"/>
            <w:vAlign w:val="center"/>
          </w:tcPr>
          <w:p w:rsidR="00A31EE3" w:rsidRDefault="00A31EE3" w:rsidP="00A31EE3">
            <w:pPr>
              <w:spacing w:after="0" w:line="240" w:lineRule="auto"/>
              <w:jc w:val="center"/>
            </w:pPr>
            <w:r>
              <w:rPr>
                <w:sz w:val="18"/>
                <w:szCs w:val="18"/>
              </w:rPr>
              <w:t>Ongoing</w:t>
            </w:r>
          </w:p>
        </w:tc>
      </w:tr>
      <w:tr w:rsidR="00A31EE3" w:rsidTr="00A31EE3">
        <w:tc>
          <w:tcPr>
            <w:tcW w:w="6375" w:type="dxa"/>
          </w:tcPr>
          <w:p w:rsidR="00A31EE3" w:rsidRDefault="00A31EE3" w:rsidP="00A31EE3">
            <w:pPr>
              <w:spacing w:after="0" w:line="240" w:lineRule="auto"/>
            </w:pPr>
            <w:r>
              <w:rPr>
                <w:sz w:val="18"/>
                <w:szCs w:val="18"/>
              </w:rPr>
              <w:t>Develop and implement a more effective process for scheduling parent-teacher conferences.</w:t>
            </w:r>
          </w:p>
        </w:tc>
        <w:tc>
          <w:tcPr>
            <w:tcW w:w="1770" w:type="dxa"/>
          </w:tcPr>
          <w:p w:rsidR="00A31EE3" w:rsidRDefault="00A31EE3" w:rsidP="00A31EE3">
            <w:pPr>
              <w:spacing w:after="0" w:line="240" w:lineRule="auto"/>
            </w:pPr>
            <w:r>
              <w:rPr>
                <w:sz w:val="18"/>
                <w:szCs w:val="18"/>
              </w:rPr>
              <w:t>Principal</w:t>
            </w:r>
          </w:p>
        </w:tc>
        <w:tc>
          <w:tcPr>
            <w:tcW w:w="660" w:type="dxa"/>
            <w:shd w:val="clear" w:color="auto" w:fill="F3F3F3"/>
            <w:vAlign w:val="center"/>
          </w:tcPr>
          <w:p w:rsidR="00A31EE3" w:rsidRDefault="00A31EE3" w:rsidP="00A31EE3">
            <w:pPr>
              <w:spacing w:after="0" w:line="240" w:lineRule="auto"/>
              <w:jc w:val="center"/>
            </w:pPr>
          </w:p>
        </w:tc>
        <w:tc>
          <w:tcPr>
            <w:tcW w:w="660" w:type="dxa"/>
            <w:shd w:val="clear" w:color="auto" w:fill="FFFFFF"/>
            <w:vAlign w:val="center"/>
          </w:tcPr>
          <w:p w:rsidR="00A31EE3" w:rsidRDefault="00A31EE3" w:rsidP="00A31EE3">
            <w:pPr>
              <w:spacing w:after="0" w:line="240" w:lineRule="auto"/>
              <w:jc w:val="center"/>
            </w:pPr>
            <w:r>
              <w:rPr>
                <w:sz w:val="18"/>
                <w:szCs w:val="18"/>
              </w:rPr>
              <w:t>X</w:t>
            </w:r>
          </w:p>
        </w:tc>
        <w:tc>
          <w:tcPr>
            <w:tcW w:w="660" w:type="dxa"/>
            <w:shd w:val="clear" w:color="auto" w:fill="FFFFFF"/>
            <w:vAlign w:val="center"/>
          </w:tcPr>
          <w:p w:rsidR="00A31EE3" w:rsidRDefault="00A31EE3" w:rsidP="00A31EE3">
            <w:pPr>
              <w:spacing w:after="0" w:line="240" w:lineRule="auto"/>
              <w:jc w:val="center"/>
            </w:pPr>
            <w:r>
              <w:rPr>
                <w:sz w:val="18"/>
                <w:szCs w:val="18"/>
              </w:rPr>
              <w:t>X</w:t>
            </w:r>
          </w:p>
        </w:tc>
        <w:tc>
          <w:tcPr>
            <w:tcW w:w="1005" w:type="dxa"/>
            <w:vAlign w:val="center"/>
          </w:tcPr>
          <w:p w:rsidR="00A31EE3" w:rsidRDefault="00A31EE3" w:rsidP="00A31EE3">
            <w:pPr>
              <w:spacing w:after="0" w:line="240" w:lineRule="auto"/>
              <w:jc w:val="center"/>
            </w:pPr>
            <w:r>
              <w:rPr>
                <w:sz w:val="18"/>
                <w:szCs w:val="18"/>
              </w:rPr>
              <w:t>Planned</w:t>
            </w:r>
          </w:p>
        </w:tc>
      </w:tr>
      <w:tr w:rsidR="00A31EE3" w:rsidTr="00A31EE3">
        <w:tc>
          <w:tcPr>
            <w:tcW w:w="6375" w:type="dxa"/>
          </w:tcPr>
          <w:p w:rsidR="00A31EE3" w:rsidRDefault="00A31EE3" w:rsidP="00A31EE3">
            <w:pPr>
              <w:spacing w:after="0" w:line="240" w:lineRule="auto"/>
            </w:pPr>
            <w:r>
              <w:rPr>
                <w:sz w:val="18"/>
                <w:szCs w:val="18"/>
              </w:rPr>
              <w:t>Develop and implement a more effective/efficient comment section on the report cards to allow for personalized comments and universal codes for comment.</w:t>
            </w:r>
          </w:p>
        </w:tc>
        <w:tc>
          <w:tcPr>
            <w:tcW w:w="1770" w:type="dxa"/>
          </w:tcPr>
          <w:p w:rsidR="00A31EE3" w:rsidRDefault="00A31EE3" w:rsidP="00A31EE3">
            <w:pPr>
              <w:spacing w:after="0" w:line="240" w:lineRule="auto"/>
            </w:pPr>
            <w:r>
              <w:rPr>
                <w:sz w:val="18"/>
                <w:szCs w:val="18"/>
              </w:rPr>
              <w:t>ILT</w:t>
            </w:r>
          </w:p>
          <w:p w:rsidR="00A31EE3" w:rsidRDefault="00A31EE3" w:rsidP="00A31EE3">
            <w:pPr>
              <w:spacing w:after="0" w:line="240" w:lineRule="auto"/>
            </w:pPr>
            <w:r>
              <w:rPr>
                <w:sz w:val="18"/>
                <w:szCs w:val="18"/>
              </w:rPr>
              <w:t>BHS Admin</w:t>
            </w:r>
          </w:p>
        </w:tc>
        <w:tc>
          <w:tcPr>
            <w:tcW w:w="660" w:type="dxa"/>
            <w:shd w:val="clear" w:color="auto" w:fill="F3F3F3"/>
            <w:vAlign w:val="center"/>
          </w:tcPr>
          <w:p w:rsidR="00A31EE3" w:rsidRDefault="00A31EE3" w:rsidP="00A31EE3">
            <w:pPr>
              <w:spacing w:after="0" w:line="240" w:lineRule="auto"/>
              <w:jc w:val="center"/>
            </w:pPr>
          </w:p>
        </w:tc>
        <w:tc>
          <w:tcPr>
            <w:tcW w:w="660" w:type="dxa"/>
            <w:shd w:val="clear" w:color="auto" w:fill="FFFFFF"/>
            <w:vAlign w:val="center"/>
          </w:tcPr>
          <w:p w:rsidR="00A31EE3" w:rsidRDefault="00A31EE3" w:rsidP="00A31EE3">
            <w:pPr>
              <w:spacing w:after="0" w:line="240" w:lineRule="auto"/>
              <w:jc w:val="center"/>
            </w:pPr>
            <w:r>
              <w:rPr>
                <w:sz w:val="18"/>
                <w:szCs w:val="18"/>
              </w:rPr>
              <w:t>X</w:t>
            </w:r>
          </w:p>
        </w:tc>
        <w:tc>
          <w:tcPr>
            <w:tcW w:w="660" w:type="dxa"/>
            <w:shd w:val="clear" w:color="auto" w:fill="FFFFFF"/>
            <w:vAlign w:val="center"/>
          </w:tcPr>
          <w:p w:rsidR="00A31EE3" w:rsidRDefault="00A31EE3" w:rsidP="00A31EE3">
            <w:pPr>
              <w:spacing w:after="0" w:line="240" w:lineRule="auto"/>
              <w:jc w:val="center"/>
            </w:pPr>
            <w:r>
              <w:rPr>
                <w:sz w:val="18"/>
                <w:szCs w:val="18"/>
              </w:rPr>
              <w:t>X</w:t>
            </w:r>
          </w:p>
        </w:tc>
        <w:tc>
          <w:tcPr>
            <w:tcW w:w="1005" w:type="dxa"/>
            <w:vAlign w:val="center"/>
          </w:tcPr>
          <w:p w:rsidR="00A31EE3" w:rsidRDefault="00A31EE3" w:rsidP="00A31EE3">
            <w:pPr>
              <w:spacing w:after="0" w:line="240" w:lineRule="auto"/>
              <w:jc w:val="center"/>
            </w:pPr>
            <w:r>
              <w:rPr>
                <w:sz w:val="18"/>
                <w:szCs w:val="18"/>
              </w:rPr>
              <w:t>Planned</w:t>
            </w:r>
          </w:p>
        </w:tc>
      </w:tr>
      <w:tr w:rsidR="00A31EE3" w:rsidTr="00A31EE3">
        <w:tc>
          <w:tcPr>
            <w:tcW w:w="6375" w:type="dxa"/>
          </w:tcPr>
          <w:p w:rsidR="00A31EE3" w:rsidRDefault="00A31EE3" w:rsidP="00A31EE3">
            <w:pPr>
              <w:spacing w:after="0" w:line="240" w:lineRule="auto"/>
            </w:pPr>
            <w:r>
              <w:rPr>
                <w:sz w:val="18"/>
                <w:szCs w:val="18"/>
              </w:rPr>
              <w:t>Use all available resources for communication (i.e., blogs, website creation, social media, etc.) to update and inform parents about their students, share student work and BHS news.</w:t>
            </w:r>
          </w:p>
        </w:tc>
        <w:tc>
          <w:tcPr>
            <w:tcW w:w="1770" w:type="dxa"/>
          </w:tcPr>
          <w:p w:rsidR="00A31EE3" w:rsidRDefault="00A31EE3" w:rsidP="00A31EE3">
            <w:pPr>
              <w:spacing w:after="0" w:line="240" w:lineRule="auto"/>
            </w:pPr>
            <w:r>
              <w:rPr>
                <w:sz w:val="18"/>
                <w:szCs w:val="18"/>
              </w:rPr>
              <w:t>BHS Admin</w:t>
            </w:r>
          </w:p>
          <w:p w:rsidR="00A31EE3" w:rsidRDefault="00A31EE3" w:rsidP="00A31EE3">
            <w:pPr>
              <w:spacing w:after="0" w:line="240" w:lineRule="auto"/>
            </w:pPr>
            <w:r>
              <w:rPr>
                <w:sz w:val="18"/>
                <w:szCs w:val="18"/>
              </w:rPr>
              <w:t>BHS Teachers</w:t>
            </w:r>
          </w:p>
        </w:tc>
        <w:tc>
          <w:tcPr>
            <w:tcW w:w="660" w:type="dxa"/>
            <w:shd w:val="clear" w:color="auto" w:fill="FFFFFF"/>
            <w:vAlign w:val="center"/>
          </w:tcPr>
          <w:p w:rsidR="00A31EE3" w:rsidRDefault="00A31EE3" w:rsidP="00A31EE3">
            <w:pPr>
              <w:spacing w:after="0" w:line="240" w:lineRule="auto"/>
              <w:jc w:val="center"/>
            </w:pPr>
            <w:r>
              <w:rPr>
                <w:sz w:val="18"/>
                <w:szCs w:val="18"/>
              </w:rPr>
              <w:t>X</w:t>
            </w:r>
          </w:p>
        </w:tc>
        <w:tc>
          <w:tcPr>
            <w:tcW w:w="660" w:type="dxa"/>
            <w:shd w:val="clear" w:color="auto" w:fill="FFFFFF"/>
            <w:vAlign w:val="center"/>
          </w:tcPr>
          <w:p w:rsidR="00A31EE3" w:rsidRDefault="00A31EE3" w:rsidP="00A31EE3">
            <w:pPr>
              <w:spacing w:after="0" w:line="240" w:lineRule="auto"/>
              <w:jc w:val="center"/>
            </w:pPr>
            <w:r>
              <w:rPr>
                <w:sz w:val="18"/>
                <w:szCs w:val="18"/>
              </w:rPr>
              <w:t>X</w:t>
            </w:r>
          </w:p>
        </w:tc>
        <w:tc>
          <w:tcPr>
            <w:tcW w:w="660" w:type="dxa"/>
            <w:shd w:val="clear" w:color="auto" w:fill="FFFFFF"/>
            <w:vAlign w:val="center"/>
          </w:tcPr>
          <w:p w:rsidR="00A31EE3" w:rsidRDefault="00A31EE3" w:rsidP="00A31EE3">
            <w:pPr>
              <w:spacing w:after="0" w:line="240" w:lineRule="auto"/>
              <w:jc w:val="center"/>
            </w:pPr>
            <w:r>
              <w:rPr>
                <w:sz w:val="18"/>
                <w:szCs w:val="18"/>
              </w:rPr>
              <w:t>X</w:t>
            </w:r>
          </w:p>
        </w:tc>
        <w:tc>
          <w:tcPr>
            <w:tcW w:w="1005" w:type="dxa"/>
            <w:vAlign w:val="center"/>
          </w:tcPr>
          <w:p w:rsidR="00A31EE3" w:rsidRDefault="00A31EE3" w:rsidP="00A31EE3">
            <w:pPr>
              <w:spacing w:after="0" w:line="240" w:lineRule="auto"/>
              <w:jc w:val="center"/>
            </w:pPr>
            <w:r>
              <w:rPr>
                <w:sz w:val="18"/>
                <w:szCs w:val="18"/>
              </w:rPr>
              <w:t>Ongoing</w:t>
            </w:r>
          </w:p>
        </w:tc>
      </w:tr>
      <w:tr w:rsidR="00A31EE3" w:rsidTr="00A31EE3">
        <w:tc>
          <w:tcPr>
            <w:tcW w:w="6375" w:type="dxa"/>
          </w:tcPr>
          <w:p w:rsidR="00A31EE3" w:rsidRDefault="00A31EE3" w:rsidP="00A31EE3">
            <w:pPr>
              <w:spacing w:after="0" w:line="240" w:lineRule="auto"/>
            </w:pPr>
            <w:r>
              <w:rPr>
                <w:sz w:val="18"/>
                <w:szCs w:val="18"/>
              </w:rPr>
              <w:t>Expand use of ASPEN as source for all student information regarding assessment data and parent communications.</w:t>
            </w:r>
          </w:p>
        </w:tc>
        <w:tc>
          <w:tcPr>
            <w:tcW w:w="1770" w:type="dxa"/>
          </w:tcPr>
          <w:p w:rsidR="00A31EE3" w:rsidRDefault="00A31EE3" w:rsidP="00A31EE3">
            <w:pPr>
              <w:spacing w:after="0" w:line="240" w:lineRule="auto"/>
            </w:pPr>
            <w:r>
              <w:rPr>
                <w:sz w:val="18"/>
                <w:szCs w:val="18"/>
              </w:rPr>
              <w:t>BHS ILT</w:t>
            </w:r>
          </w:p>
          <w:p w:rsidR="00A31EE3" w:rsidRDefault="00A31EE3" w:rsidP="00A31EE3">
            <w:pPr>
              <w:spacing w:after="0" w:line="240" w:lineRule="auto"/>
            </w:pPr>
            <w:r>
              <w:rPr>
                <w:sz w:val="18"/>
                <w:szCs w:val="18"/>
              </w:rPr>
              <w:t xml:space="preserve">BHS Teachers </w:t>
            </w:r>
          </w:p>
        </w:tc>
        <w:tc>
          <w:tcPr>
            <w:tcW w:w="660" w:type="dxa"/>
            <w:shd w:val="clear" w:color="auto" w:fill="FFFFFF"/>
            <w:vAlign w:val="center"/>
          </w:tcPr>
          <w:p w:rsidR="00A31EE3" w:rsidRDefault="00A31EE3" w:rsidP="00A31EE3">
            <w:pPr>
              <w:spacing w:after="0" w:line="240" w:lineRule="auto"/>
              <w:jc w:val="center"/>
            </w:pPr>
            <w:r>
              <w:rPr>
                <w:sz w:val="18"/>
                <w:szCs w:val="18"/>
              </w:rPr>
              <w:t>X</w:t>
            </w:r>
          </w:p>
        </w:tc>
        <w:tc>
          <w:tcPr>
            <w:tcW w:w="660" w:type="dxa"/>
            <w:shd w:val="clear" w:color="auto" w:fill="FFFFFF"/>
            <w:vAlign w:val="center"/>
          </w:tcPr>
          <w:p w:rsidR="00A31EE3" w:rsidRDefault="00A31EE3" w:rsidP="00A31EE3">
            <w:pPr>
              <w:spacing w:after="0" w:line="240" w:lineRule="auto"/>
              <w:jc w:val="center"/>
            </w:pPr>
            <w:r>
              <w:rPr>
                <w:sz w:val="18"/>
                <w:szCs w:val="18"/>
              </w:rPr>
              <w:t>X</w:t>
            </w:r>
          </w:p>
        </w:tc>
        <w:tc>
          <w:tcPr>
            <w:tcW w:w="660" w:type="dxa"/>
            <w:shd w:val="clear" w:color="auto" w:fill="FFFFFF"/>
            <w:vAlign w:val="center"/>
          </w:tcPr>
          <w:p w:rsidR="00A31EE3" w:rsidRDefault="00A31EE3" w:rsidP="00A31EE3">
            <w:pPr>
              <w:spacing w:after="0" w:line="240" w:lineRule="auto"/>
              <w:jc w:val="center"/>
            </w:pPr>
            <w:r>
              <w:rPr>
                <w:sz w:val="18"/>
                <w:szCs w:val="18"/>
              </w:rPr>
              <w:t>X</w:t>
            </w:r>
          </w:p>
        </w:tc>
        <w:tc>
          <w:tcPr>
            <w:tcW w:w="1005" w:type="dxa"/>
            <w:vAlign w:val="center"/>
          </w:tcPr>
          <w:p w:rsidR="00A31EE3" w:rsidRDefault="00A31EE3" w:rsidP="00A31EE3">
            <w:pPr>
              <w:spacing w:after="0" w:line="240" w:lineRule="auto"/>
              <w:jc w:val="center"/>
            </w:pPr>
            <w:r>
              <w:rPr>
                <w:sz w:val="18"/>
                <w:szCs w:val="18"/>
              </w:rPr>
              <w:t>Ongoing</w:t>
            </w:r>
          </w:p>
        </w:tc>
      </w:tr>
      <w:tr w:rsidR="00A31EE3" w:rsidTr="00A31EE3">
        <w:tc>
          <w:tcPr>
            <w:tcW w:w="6375" w:type="dxa"/>
            <w:shd w:val="clear" w:color="auto" w:fill="FFFFFF"/>
            <w:vAlign w:val="center"/>
          </w:tcPr>
          <w:p w:rsidR="00A31EE3" w:rsidRDefault="00A31EE3" w:rsidP="00A31EE3">
            <w:pPr>
              <w:spacing w:after="0" w:line="240" w:lineRule="auto"/>
            </w:pPr>
            <w:r>
              <w:rPr>
                <w:sz w:val="18"/>
                <w:szCs w:val="18"/>
              </w:rPr>
              <w:t xml:space="preserve">Utilize social media platforms to share school news and updates. </w:t>
            </w:r>
          </w:p>
        </w:tc>
        <w:tc>
          <w:tcPr>
            <w:tcW w:w="1770" w:type="dxa"/>
            <w:shd w:val="clear" w:color="auto" w:fill="FFFFFF"/>
            <w:vAlign w:val="center"/>
          </w:tcPr>
          <w:p w:rsidR="00A31EE3" w:rsidRDefault="00A31EE3" w:rsidP="00A31EE3">
            <w:pPr>
              <w:spacing w:after="0" w:line="240" w:lineRule="auto"/>
            </w:pPr>
            <w:r>
              <w:rPr>
                <w:sz w:val="18"/>
                <w:szCs w:val="18"/>
              </w:rPr>
              <w:t xml:space="preserve">BHS Teachers </w:t>
            </w:r>
          </w:p>
          <w:p w:rsidR="00A31EE3" w:rsidRDefault="00A31EE3" w:rsidP="00A31EE3">
            <w:pPr>
              <w:spacing w:after="0" w:line="240" w:lineRule="auto"/>
            </w:pPr>
            <w:r>
              <w:rPr>
                <w:sz w:val="18"/>
                <w:szCs w:val="18"/>
              </w:rPr>
              <w:t>BHS ILT</w:t>
            </w:r>
          </w:p>
        </w:tc>
        <w:tc>
          <w:tcPr>
            <w:tcW w:w="660" w:type="dxa"/>
            <w:shd w:val="clear" w:color="auto" w:fill="FFFFFF"/>
            <w:vAlign w:val="center"/>
          </w:tcPr>
          <w:p w:rsidR="00A31EE3" w:rsidRDefault="00A31EE3" w:rsidP="00A31EE3">
            <w:pPr>
              <w:spacing w:after="0" w:line="240" w:lineRule="auto"/>
              <w:jc w:val="center"/>
            </w:pPr>
            <w:r>
              <w:rPr>
                <w:sz w:val="18"/>
                <w:szCs w:val="18"/>
              </w:rPr>
              <w:t>X</w:t>
            </w:r>
          </w:p>
        </w:tc>
        <w:tc>
          <w:tcPr>
            <w:tcW w:w="660" w:type="dxa"/>
            <w:shd w:val="clear" w:color="auto" w:fill="FFFFFF"/>
            <w:vAlign w:val="center"/>
          </w:tcPr>
          <w:p w:rsidR="00A31EE3" w:rsidRDefault="00A31EE3" w:rsidP="00A31EE3">
            <w:pPr>
              <w:spacing w:after="0" w:line="240" w:lineRule="auto"/>
              <w:jc w:val="center"/>
            </w:pPr>
            <w:r>
              <w:rPr>
                <w:sz w:val="18"/>
                <w:szCs w:val="18"/>
              </w:rPr>
              <w:t>X</w:t>
            </w:r>
          </w:p>
        </w:tc>
        <w:tc>
          <w:tcPr>
            <w:tcW w:w="660" w:type="dxa"/>
            <w:shd w:val="clear" w:color="auto" w:fill="FFFFFF"/>
            <w:vAlign w:val="center"/>
          </w:tcPr>
          <w:p w:rsidR="00A31EE3" w:rsidRDefault="00A31EE3" w:rsidP="00A31EE3">
            <w:pPr>
              <w:spacing w:after="0" w:line="240" w:lineRule="auto"/>
              <w:jc w:val="center"/>
            </w:pPr>
            <w:r>
              <w:rPr>
                <w:sz w:val="18"/>
                <w:szCs w:val="18"/>
              </w:rPr>
              <w:t>X</w:t>
            </w:r>
          </w:p>
        </w:tc>
        <w:tc>
          <w:tcPr>
            <w:tcW w:w="1005" w:type="dxa"/>
            <w:shd w:val="clear" w:color="auto" w:fill="FFFFFF"/>
            <w:vAlign w:val="center"/>
          </w:tcPr>
          <w:p w:rsidR="00A31EE3" w:rsidRDefault="00A31EE3" w:rsidP="00A31EE3">
            <w:pPr>
              <w:spacing w:after="0" w:line="240" w:lineRule="auto"/>
              <w:jc w:val="center"/>
            </w:pPr>
            <w:r>
              <w:rPr>
                <w:sz w:val="18"/>
                <w:szCs w:val="18"/>
              </w:rPr>
              <w:t>Ongoing</w:t>
            </w:r>
          </w:p>
        </w:tc>
      </w:tr>
      <w:tr w:rsidR="00A31EE3" w:rsidTr="00A31EE3">
        <w:tc>
          <w:tcPr>
            <w:tcW w:w="6375" w:type="dxa"/>
          </w:tcPr>
          <w:p w:rsidR="00A31EE3" w:rsidRDefault="00A31EE3" w:rsidP="00A31EE3">
            <w:pPr>
              <w:spacing w:after="0" w:line="240" w:lineRule="auto"/>
            </w:pPr>
            <w:r>
              <w:rPr>
                <w:sz w:val="18"/>
                <w:szCs w:val="18"/>
              </w:rPr>
              <w:t xml:space="preserve">Develop a more effective BHS webpage. </w:t>
            </w:r>
          </w:p>
        </w:tc>
        <w:tc>
          <w:tcPr>
            <w:tcW w:w="1770" w:type="dxa"/>
          </w:tcPr>
          <w:p w:rsidR="00A31EE3" w:rsidRDefault="00A31EE3" w:rsidP="00A31EE3">
            <w:pPr>
              <w:spacing w:after="0" w:line="240" w:lineRule="auto"/>
            </w:pPr>
            <w:r>
              <w:rPr>
                <w:sz w:val="18"/>
                <w:szCs w:val="18"/>
              </w:rPr>
              <w:t>IT Department</w:t>
            </w:r>
          </w:p>
        </w:tc>
        <w:tc>
          <w:tcPr>
            <w:tcW w:w="660" w:type="dxa"/>
            <w:shd w:val="clear" w:color="auto" w:fill="F3F3F3"/>
            <w:vAlign w:val="center"/>
          </w:tcPr>
          <w:p w:rsidR="00A31EE3" w:rsidRDefault="00A31EE3" w:rsidP="00A31EE3">
            <w:pPr>
              <w:spacing w:after="0" w:line="240" w:lineRule="auto"/>
              <w:jc w:val="center"/>
            </w:pPr>
          </w:p>
        </w:tc>
        <w:tc>
          <w:tcPr>
            <w:tcW w:w="660" w:type="dxa"/>
            <w:shd w:val="clear" w:color="auto" w:fill="FFFFFF"/>
            <w:vAlign w:val="center"/>
          </w:tcPr>
          <w:p w:rsidR="00A31EE3" w:rsidRDefault="00A31EE3" w:rsidP="00A31EE3">
            <w:pPr>
              <w:spacing w:after="0" w:line="240" w:lineRule="auto"/>
              <w:jc w:val="center"/>
            </w:pPr>
            <w:r>
              <w:rPr>
                <w:sz w:val="18"/>
                <w:szCs w:val="18"/>
              </w:rPr>
              <w:t>X</w:t>
            </w:r>
          </w:p>
        </w:tc>
        <w:tc>
          <w:tcPr>
            <w:tcW w:w="660" w:type="dxa"/>
            <w:shd w:val="clear" w:color="auto" w:fill="FFFFFF"/>
            <w:vAlign w:val="center"/>
          </w:tcPr>
          <w:p w:rsidR="00A31EE3" w:rsidRDefault="00A31EE3" w:rsidP="00A31EE3">
            <w:pPr>
              <w:spacing w:after="0" w:line="240" w:lineRule="auto"/>
              <w:jc w:val="center"/>
            </w:pPr>
            <w:r>
              <w:rPr>
                <w:sz w:val="18"/>
                <w:szCs w:val="18"/>
              </w:rPr>
              <w:t>X</w:t>
            </w:r>
          </w:p>
        </w:tc>
        <w:tc>
          <w:tcPr>
            <w:tcW w:w="1005" w:type="dxa"/>
            <w:vAlign w:val="center"/>
          </w:tcPr>
          <w:p w:rsidR="00A31EE3" w:rsidRDefault="00A31EE3" w:rsidP="00A31EE3">
            <w:pPr>
              <w:spacing w:after="0" w:line="240" w:lineRule="auto"/>
              <w:jc w:val="center"/>
            </w:pPr>
            <w:r>
              <w:rPr>
                <w:sz w:val="18"/>
                <w:szCs w:val="18"/>
              </w:rPr>
              <w:t>Planned</w:t>
            </w:r>
          </w:p>
        </w:tc>
      </w:tr>
      <w:tr w:rsidR="00A31EE3" w:rsidTr="00A31EE3">
        <w:tc>
          <w:tcPr>
            <w:tcW w:w="6375" w:type="dxa"/>
          </w:tcPr>
          <w:p w:rsidR="00A31EE3" w:rsidRDefault="00A31EE3" w:rsidP="00A31EE3">
            <w:pPr>
              <w:spacing w:after="0" w:line="240" w:lineRule="auto"/>
            </w:pPr>
            <w:r>
              <w:rPr>
                <w:sz w:val="18"/>
                <w:szCs w:val="18"/>
              </w:rPr>
              <w:t xml:space="preserve">Respond to parent calls, emails, questions, and concerns within a 24 hour time period.  </w:t>
            </w:r>
          </w:p>
        </w:tc>
        <w:tc>
          <w:tcPr>
            <w:tcW w:w="1770" w:type="dxa"/>
          </w:tcPr>
          <w:p w:rsidR="00A31EE3" w:rsidRDefault="00A31EE3" w:rsidP="00A31EE3">
            <w:pPr>
              <w:spacing w:after="0" w:line="240" w:lineRule="auto"/>
            </w:pPr>
            <w:r>
              <w:rPr>
                <w:sz w:val="18"/>
                <w:szCs w:val="18"/>
              </w:rPr>
              <w:t>BHS ILT</w:t>
            </w:r>
          </w:p>
          <w:p w:rsidR="00A31EE3" w:rsidRDefault="00A31EE3" w:rsidP="00A31EE3">
            <w:pPr>
              <w:spacing w:after="0" w:line="240" w:lineRule="auto"/>
            </w:pPr>
            <w:r>
              <w:rPr>
                <w:sz w:val="18"/>
                <w:szCs w:val="18"/>
              </w:rPr>
              <w:t>BHS Teachers</w:t>
            </w:r>
          </w:p>
        </w:tc>
        <w:tc>
          <w:tcPr>
            <w:tcW w:w="660" w:type="dxa"/>
            <w:shd w:val="clear" w:color="auto" w:fill="FFFFFF"/>
            <w:vAlign w:val="center"/>
          </w:tcPr>
          <w:p w:rsidR="00A31EE3" w:rsidRDefault="00A31EE3" w:rsidP="00A31EE3">
            <w:pPr>
              <w:spacing w:after="0" w:line="240" w:lineRule="auto"/>
              <w:jc w:val="center"/>
            </w:pPr>
            <w:r>
              <w:rPr>
                <w:sz w:val="18"/>
                <w:szCs w:val="18"/>
              </w:rPr>
              <w:t>X</w:t>
            </w:r>
          </w:p>
        </w:tc>
        <w:tc>
          <w:tcPr>
            <w:tcW w:w="660" w:type="dxa"/>
            <w:shd w:val="clear" w:color="auto" w:fill="FFFFFF"/>
            <w:vAlign w:val="center"/>
          </w:tcPr>
          <w:p w:rsidR="00A31EE3" w:rsidRDefault="00A31EE3" w:rsidP="00A31EE3">
            <w:pPr>
              <w:spacing w:after="0" w:line="240" w:lineRule="auto"/>
              <w:jc w:val="center"/>
            </w:pPr>
            <w:r>
              <w:rPr>
                <w:sz w:val="18"/>
                <w:szCs w:val="18"/>
              </w:rPr>
              <w:t>X</w:t>
            </w:r>
          </w:p>
        </w:tc>
        <w:tc>
          <w:tcPr>
            <w:tcW w:w="660" w:type="dxa"/>
            <w:shd w:val="clear" w:color="auto" w:fill="FFFFFF"/>
            <w:vAlign w:val="center"/>
          </w:tcPr>
          <w:p w:rsidR="00A31EE3" w:rsidRDefault="00A31EE3" w:rsidP="00A31EE3">
            <w:pPr>
              <w:spacing w:after="0" w:line="240" w:lineRule="auto"/>
              <w:jc w:val="center"/>
            </w:pPr>
            <w:r>
              <w:rPr>
                <w:sz w:val="18"/>
                <w:szCs w:val="18"/>
              </w:rPr>
              <w:t>X</w:t>
            </w:r>
          </w:p>
        </w:tc>
        <w:tc>
          <w:tcPr>
            <w:tcW w:w="1005" w:type="dxa"/>
            <w:vAlign w:val="center"/>
          </w:tcPr>
          <w:p w:rsidR="00A31EE3" w:rsidRDefault="00A31EE3" w:rsidP="00A31EE3">
            <w:pPr>
              <w:spacing w:after="0" w:line="240" w:lineRule="auto"/>
              <w:jc w:val="center"/>
            </w:pPr>
            <w:r>
              <w:rPr>
                <w:sz w:val="18"/>
                <w:szCs w:val="18"/>
              </w:rPr>
              <w:t>Ongoing</w:t>
            </w:r>
          </w:p>
        </w:tc>
      </w:tr>
      <w:tr w:rsidR="00A31EE3" w:rsidTr="00A31EE3">
        <w:tc>
          <w:tcPr>
            <w:tcW w:w="6375" w:type="dxa"/>
            <w:shd w:val="clear" w:color="auto" w:fill="FFFF99"/>
            <w:vAlign w:val="center"/>
          </w:tcPr>
          <w:p w:rsidR="00A31EE3" w:rsidRDefault="00A31EE3" w:rsidP="00A31EE3">
            <w:pPr>
              <w:spacing w:after="0" w:line="240" w:lineRule="auto"/>
            </w:pPr>
            <w:r>
              <w:rPr>
                <w:b/>
                <w:sz w:val="18"/>
                <w:szCs w:val="18"/>
              </w:rPr>
              <w:t xml:space="preserve">Cultivate Partnership Schools </w:t>
            </w:r>
          </w:p>
        </w:tc>
        <w:tc>
          <w:tcPr>
            <w:tcW w:w="1770" w:type="dxa"/>
            <w:shd w:val="clear" w:color="auto" w:fill="FFFF99"/>
            <w:vAlign w:val="center"/>
          </w:tcPr>
          <w:p w:rsidR="00A31EE3" w:rsidRDefault="00A31EE3" w:rsidP="00A31EE3">
            <w:pPr>
              <w:spacing w:after="0" w:line="240" w:lineRule="auto"/>
              <w:jc w:val="center"/>
            </w:pPr>
            <w:r>
              <w:rPr>
                <w:b/>
                <w:sz w:val="18"/>
                <w:szCs w:val="18"/>
              </w:rPr>
              <w:t>Person Responsible</w:t>
            </w:r>
          </w:p>
        </w:tc>
        <w:tc>
          <w:tcPr>
            <w:tcW w:w="660" w:type="dxa"/>
            <w:shd w:val="clear" w:color="auto" w:fill="FFFF99"/>
            <w:vAlign w:val="center"/>
          </w:tcPr>
          <w:p w:rsidR="00A31EE3" w:rsidRDefault="00A31EE3" w:rsidP="00A31EE3">
            <w:pPr>
              <w:spacing w:after="0" w:line="240" w:lineRule="auto"/>
              <w:jc w:val="center"/>
            </w:pPr>
            <w:r>
              <w:rPr>
                <w:b/>
                <w:sz w:val="18"/>
                <w:szCs w:val="18"/>
              </w:rPr>
              <w:t>2016 2018</w:t>
            </w:r>
          </w:p>
        </w:tc>
        <w:tc>
          <w:tcPr>
            <w:tcW w:w="660" w:type="dxa"/>
            <w:shd w:val="clear" w:color="auto" w:fill="FFFF99"/>
            <w:vAlign w:val="center"/>
          </w:tcPr>
          <w:p w:rsidR="00A31EE3" w:rsidRDefault="00A31EE3" w:rsidP="00A31EE3">
            <w:pPr>
              <w:spacing w:after="0" w:line="240" w:lineRule="auto"/>
              <w:jc w:val="center"/>
            </w:pPr>
            <w:r>
              <w:rPr>
                <w:b/>
                <w:sz w:val="18"/>
                <w:szCs w:val="18"/>
              </w:rPr>
              <w:t>2018</w:t>
            </w:r>
          </w:p>
          <w:p w:rsidR="00A31EE3" w:rsidRDefault="00A31EE3" w:rsidP="00A31EE3">
            <w:pPr>
              <w:spacing w:after="0" w:line="240" w:lineRule="auto"/>
              <w:jc w:val="center"/>
            </w:pPr>
            <w:r>
              <w:rPr>
                <w:b/>
                <w:sz w:val="18"/>
                <w:szCs w:val="18"/>
              </w:rPr>
              <w:t>2019</w:t>
            </w:r>
          </w:p>
        </w:tc>
        <w:tc>
          <w:tcPr>
            <w:tcW w:w="660" w:type="dxa"/>
            <w:shd w:val="clear" w:color="auto" w:fill="FFFF99"/>
            <w:vAlign w:val="center"/>
          </w:tcPr>
          <w:p w:rsidR="00A31EE3" w:rsidRDefault="00A31EE3" w:rsidP="00A31EE3">
            <w:pPr>
              <w:spacing w:after="0" w:line="240" w:lineRule="auto"/>
              <w:jc w:val="center"/>
            </w:pPr>
            <w:r>
              <w:rPr>
                <w:b/>
                <w:sz w:val="18"/>
                <w:szCs w:val="18"/>
              </w:rPr>
              <w:t>2019</w:t>
            </w:r>
          </w:p>
          <w:p w:rsidR="00A31EE3" w:rsidRDefault="00A31EE3" w:rsidP="00A31EE3">
            <w:pPr>
              <w:spacing w:after="0" w:line="240" w:lineRule="auto"/>
              <w:jc w:val="center"/>
            </w:pPr>
            <w:r>
              <w:rPr>
                <w:b/>
                <w:sz w:val="18"/>
                <w:szCs w:val="18"/>
              </w:rPr>
              <w:t>2020</w:t>
            </w:r>
          </w:p>
        </w:tc>
        <w:tc>
          <w:tcPr>
            <w:tcW w:w="1005" w:type="dxa"/>
            <w:shd w:val="clear" w:color="auto" w:fill="FFFF99"/>
            <w:vAlign w:val="center"/>
          </w:tcPr>
          <w:p w:rsidR="00A31EE3" w:rsidRDefault="00A31EE3" w:rsidP="00A31EE3">
            <w:pPr>
              <w:spacing w:after="0" w:line="240" w:lineRule="auto"/>
              <w:jc w:val="center"/>
            </w:pPr>
            <w:r>
              <w:rPr>
                <w:b/>
                <w:sz w:val="18"/>
                <w:szCs w:val="18"/>
              </w:rPr>
              <w:t>Status</w:t>
            </w:r>
          </w:p>
        </w:tc>
      </w:tr>
      <w:tr w:rsidR="00A31EE3" w:rsidTr="00A31EE3">
        <w:tc>
          <w:tcPr>
            <w:tcW w:w="6375" w:type="dxa"/>
          </w:tcPr>
          <w:p w:rsidR="00A31EE3" w:rsidRDefault="00A31EE3" w:rsidP="00A31EE3">
            <w:pPr>
              <w:spacing w:after="0" w:line="240" w:lineRule="auto"/>
            </w:pPr>
            <w:r>
              <w:rPr>
                <w:sz w:val="18"/>
                <w:szCs w:val="18"/>
              </w:rPr>
              <w:t>Establish effective relationships with local businesses and community groups</w:t>
            </w:r>
          </w:p>
        </w:tc>
        <w:tc>
          <w:tcPr>
            <w:tcW w:w="1770" w:type="dxa"/>
            <w:vAlign w:val="center"/>
          </w:tcPr>
          <w:p w:rsidR="00A31EE3" w:rsidRDefault="00A31EE3" w:rsidP="00A31EE3">
            <w:pPr>
              <w:spacing w:after="0" w:line="240" w:lineRule="auto"/>
            </w:pPr>
            <w:r>
              <w:rPr>
                <w:sz w:val="18"/>
                <w:szCs w:val="18"/>
              </w:rPr>
              <w:t>BHS ILT</w:t>
            </w:r>
          </w:p>
          <w:p w:rsidR="00A31EE3" w:rsidRDefault="00A31EE3" w:rsidP="00A31EE3">
            <w:pPr>
              <w:spacing w:after="0" w:line="240" w:lineRule="auto"/>
            </w:pPr>
            <w:r>
              <w:rPr>
                <w:sz w:val="18"/>
                <w:szCs w:val="18"/>
              </w:rPr>
              <w:t>BHS Staff, DECA</w:t>
            </w:r>
          </w:p>
        </w:tc>
        <w:tc>
          <w:tcPr>
            <w:tcW w:w="660" w:type="dxa"/>
            <w:shd w:val="clear" w:color="auto" w:fill="FFFFFF"/>
            <w:vAlign w:val="center"/>
          </w:tcPr>
          <w:p w:rsidR="00A31EE3" w:rsidRDefault="00A31EE3" w:rsidP="00A31EE3">
            <w:pPr>
              <w:spacing w:after="0" w:line="240" w:lineRule="auto"/>
              <w:jc w:val="center"/>
            </w:pPr>
            <w:r>
              <w:rPr>
                <w:sz w:val="18"/>
                <w:szCs w:val="18"/>
              </w:rPr>
              <w:t>X</w:t>
            </w:r>
          </w:p>
        </w:tc>
        <w:tc>
          <w:tcPr>
            <w:tcW w:w="660" w:type="dxa"/>
            <w:shd w:val="clear" w:color="auto" w:fill="FFFFFF"/>
            <w:vAlign w:val="center"/>
          </w:tcPr>
          <w:p w:rsidR="00A31EE3" w:rsidRDefault="00A31EE3" w:rsidP="00A31EE3">
            <w:pPr>
              <w:spacing w:after="0" w:line="240" w:lineRule="auto"/>
              <w:jc w:val="center"/>
            </w:pPr>
            <w:r>
              <w:rPr>
                <w:sz w:val="18"/>
                <w:szCs w:val="18"/>
              </w:rPr>
              <w:t>X</w:t>
            </w:r>
          </w:p>
        </w:tc>
        <w:tc>
          <w:tcPr>
            <w:tcW w:w="660" w:type="dxa"/>
            <w:shd w:val="clear" w:color="auto" w:fill="FFFFFF"/>
            <w:vAlign w:val="center"/>
          </w:tcPr>
          <w:p w:rsidR="00A31EE3" w:rsidRDefault="00A31EE3" w:rsidP="00A31EE3">
            <w:pPr>
              <w:spacing w:after="0" w:line="240" w:lineRule="auto"/>
              <w:jc w:val="center"/>
            </w:pPr>
            <w:r>
              <w:rPr>
                <w:sz w:val="18"/>
                <w:szCs w:val="18"/>
              </w:rPr>
              <w:t>X</w:t>
            </w:r>
          </w:p>
        </w:tc>
        <w:tc>
          <w:tcPr>
            <w:tcW w:w="1005" w:type="dxa"/>
            <w:vAlign w:val="center"/>
          </w:tcPr>
          <w:p w:rsidR="00A31EE3" w:rsidRDefault="00A31EE3" w:rsidP="00A31EE3">
            <w:pPr>
              <w:spacing w:after="0" w:line="240" w:lineRule="auto"/>
              <w:jc w:val="center"/>
            </w:pPr>
            <w:r>
              <w:rPr>
                <w:sz w:val="18"/>
                <w:szCs w:val="18"/>
              </w:rPr>
              <w:t>Ongoing</w:t>
            </w:r>
          </w:p>
        </w:tc>
      </w:tr>
      <w:tr w:rsidR="00A31EE3" w:rsidTr="00A31EE3">
        <w:tc>
          <w:tcPr>
            <w:tcW w:w="6375" w:type="dxa"/>
          </w:tcPr>
          <w:p w:rsidR="00A31EE3" w:rsidRDefault="00A31EE3" w:rsidP="00A31EE3">
            <w:pPr>
              <w:spacing w:after="0" w:line="240" w:lineRule="auto"/>
            </w:pPr>
            <w:r>
              <w:rPr>
                <w:sz w:val="18"/>
                <w:szCs w:val="18"/>
              </w:rPr>
              <w:t>Participate in district administrative council meetings that articulate the vision for district schools (i.e. partnership schools, Beyond the Bake Sale, etc. )</w:t>
            </w:r>
          </w:p>
        </w:tc>
        <w:tc>
          <w:tcPr>
            <w:tcW w:w="1770" w:type="dxa"/>
            <w:vAlign w:val="center"/>
          </w:tcPr>
          <w:p w:rsidR="00A31EE3" w:rsidRDefault="00A31EE3" w:rsidP="00A31EE3">
            <w:pPr>
              <w:spacing w:after="0" w:line="240" w:lineRule="auto"/>
            </w:pPr>
            <w:r>
              <w:rPr>
                <w:sz w:val="18"/>
                <w:szCs w:val="18"/>
              </w:rPr>
              <w:t>Principals</w:t>
            </w:r>
          </w:p>
          <w:p w:rsidR="00A31EE3" w:rsidRDefault="00A31EE3" w:rsidP="00A31EE3">
            <w:pPr>
              <w:spacing w:after="0" w:line="240" w:lineRule="auto"/>
            </w:pPr>
            <w:r>
              <w:rPr>
                <w:sz w:val="18"/>
                <w:szCs w:val="18"/>
              </w:rPr>
              <w:t>Asst Supt</w:t>
            </w:r>
          </w:p>
          <w:p w:rsidR="00A31EE3" w:rsidRDefault="00A31EE3" w:rsidP="00A31EE3">
            <w:pPr>
              <w:spacing w:after="0" w:line="240" w:lineRule="auto"/>
              <w:rPr>
                <w:sz w:val="18"/>
                <w:szCs w:val="18"/>
              </w:rPr>
            </w:pPr>
            <w:r>
              <w:rPr>
                <w:sz w:val="18"/>
                <w:szCs w:val="18"/>
              </w:rPr>
              <w:t>Superintendent</w:t>
            </w:r>
          </w:p>
          <w:p w:rsidR="00E677C9" w:rsidRDefault="00E677C9" w:rsidP="00A31EE3">
            <w:pPr>
              <w:spacing w:after="0" w:line="240" w:lineRule="auto"/>
              <w:rPr>
                <w:sz w:val="18"/>
                <w:szCs w:val="18"/>
              </w:rPr>
            </w:pPr>
          </w:p>
          <w:p w:rsidR="00E677C9" w:rsidRDefault="00E677C9" w:rsidP="00A31EE3">
            <w:pPr>
              <w:spacing w:after="0" w:line="240" w:lineRule="auto"/>
            </w:pPr>
          </w:p>
        </w:tc>
        <w:tc>
          <w:tcPr>
            <w:tcW w:w="660" w:type="dxa"/>
            <w:shd w:val="clear" w:color="auto" w:fill="F2F2F2"/>
            <w:vAlign w:val="center"/>
          </w:tcPr>
          <w:p w:rsidR="00A31EE3" w:rsidRDefault="00A31EE3" w:rsidP="00A31EE3">
            <w:pPr>
              <w:spacing w:after="0" w:line="240" w:lineRule="auto"/>
              <w:jc w:val="center"/>
            </w:pPr>
          </w:p>
        </w:tc>
        <w:tc>
          <w:tcPr>
            <w:tcW w:w="660" w:type="dxa"/>
            <w:shd w:val="clear" w:color="auto" w:fill="FFFFFF"/>
            <w:vAlign w:val="center"/>
          </w:tcPr>
          <w:p w:rsidR="00A31EE3" w:rsidRDefault="00A31EE3" w:rsidP="00A31EE3">
            <w:pPr>
              <w:spacing w:after="0" w:line="240" w:lineRule="auto"/>
            </w:pPr>
            <w:r>
              <w:rPr>
                <w:sz w:val="18"/>
                <w:szCs w:val="18"/>
              </w:rPr>
              <w:t xml:space="preserve">   X</w:t>
            </w:r>
          </w:p>
        </w:tc>
        <w:tc>
          <w:tcPr>
            <w:tcW w:w="660" w:type="dxa"/>
            <w:shd w:val="clear" w:color="auto" w:fill="FFFFFF"/>
            <w:vAlign w:val="center"/>
          </w:tcPr>
          <w:p w:rsidR="00A31EE3" w:rsidRDefault="00A31EE3" w:rsidP="00A31EE3">
            <w:pPr>
              <w:spacing w:after="0" w:line="240" w:lineRule="auto"/>
              <w:jc w:val="center"/>
            </w:pPr>
            <w:r>
              <w:rPr>
                <w:sz w:val="18"/>
                <w:szCs w:val="18"/>
              </w:rPr>
              <w:t>X</w:t>
            </w:r>
          </w:p>
        </w:tc>
        <w:tc>
          <w:tcPr>
            <w:tcW w:w="1005" w:type="dxa"/>
            <w:vAlign w:val="center"/>
          </w:tcPr>
          <w:p w:rsidR="00A31EE3" w:rsidRDefault="00A31EE3" w:rsidP="00A31EE3">
            <w:pPr>
              <w:spacing w:after="0" w:line="240" w:lineRule="auto"/>
              <w:jc w:val="center"/>
            </w:pPr>
            <w:r>
              <w:rPr>
                <w:sz w:val="18"/>
                <w:szCs w:val="18"/>
              </w:rPr>
              <w:t>Ongoing</w:t>
            </w:r>
          </w:p>
        </w:tc>
      </w:tr>
      <w:tr w:rsidR="00A31EE3" w:rsidTr="00A31EE3">
        <w:tc>
          <w:tcPr>
            <w:tcW w:w="6375" w:type="dxa"/>
            <w:shd w:val="clear" w:color="auto" w:fill="FFFF99"/>
            <w:vAlign w:val="center"/>
          </w:tcPr>
          <w:p w:rsidR="00A31EE3" w:rsidRDefault="00A31EE3" w:rsidP="00A31EE3">
            <w:pPr>
              <w:spacing w:after="0" w:line="240" w:lineRule="auto"/>
            </w:pPr>
            <w:r>
              <w:rPr>
                <w:b/>
                <w:sz w:val="18"/>
                <w:szCs w:val="18"/>
              </w:rPr>
              <w:t>Planning for Success Process</w:t>
            </w:r>
          </w:p>
        </w:tc>
        <w:tc>
          <w:tcPr>
            <w:tcW w:w="1770" w:type="dxa"/>
            <w:shd w:val="clear" w:color="auto" w:fill="FFFF99"/>
            <w:vAlign w:val="center"/>
          </w:tcPr>
          <w:p w:rsidR="00A31EE3" w:rsidRDefault="00A31EE3" w:rsidP="00A31EE3">
            <w:pPr>
              <w:spacing w:after="0" w:line="240" w:lineRule="auto"/>
              <w:jc w:val="center"/>
            </w:pPr>
            <w:r>
              <w:rPr>
                <w:b/>
                <w:sz w:val="18"/>
                <w:szCs w:val="18"/>
              </w:rPr>
              <w:t>Person Responsible</w:t>
            </w:r>
          </w:p>
        </w:tc>
        <w:tc>
          <w:tcPr>
            <w:tcW w:w="660" w:type="dxa"/>
            <w:shd w:val="clear" w:color="auto" w:fill="FFFF99"/>
            <w:vAlign w:val="center"/>
          </w:tcPr>
          <w:p w:rsidR="00A31EE3" w:rsidRDefault="00A31EE3" w:rsidP="00A31EE3">
            <w:pPr>
              <w:spacing w:after="0" w:line="240" w:lineRule="auto"/>
              <w:jc w:val="center"/>
            </w:pPr>
            <w:r>
              <w:rPr>
                <w:b/>
                <w:sz w:val="18"/>
                <w:szCs w:val="18"/>
              </w:rPr>
              <w:t xml:space="preserve">2016 </w:t>
            </w:r>
            <w:r>
              <w:rPr>
                <w:b/>
                <w:sz w:val="18"/>
                <w:szCs w:val="18"/>
              </w:rPr>
              <w:lastRenderedPageBreak/>
              <w:t>2018</w:t>
            </w:r>
          </w:p>
        </w:tc>
        <w:tc>
          <w:tcPr>
            <w:tcW w:w="660" w:type="dxa"/>
            <w:shd w:val="clear" w:color="auto" w:fill="FFFF99"/>
            <w:vAlign w:val="center"/>
          </w:tcPr>
          <w:p w:rsidR="00A31EE3" w:rsidRDefault="00A31EE3" w:rsidP="00A31EE3">
            <w:pPr>
              <w:spacing w:after="0" w:line="240" w:lineRule="auto"/>
              <w:jc w:val="center"/>
            </w:pPr>
            <w:r>
              <w:rPr>
                <w:b/>
                <w:sz w:val="18"/>
                <w:szCs w:val="18"/>
              </w:rPr>
              <w:lastRenderedPageBreak/>
              <w:t>2018</w:t>
            </w:r>
          </w:p>
          <w:p w:rsidR="00A31EE3" w:rsidRDefault="00A31EE3" w:rsidP="00A31EE3">
            <w:pPr>
              <w:spacing w:after="0" w:line="240" w:lineRule="auto"/>
              <w:jc w:val="center"/>
            </w:pPr>
            <w:r>
              <w:rPr>
                <w:b/>
                <w:sz w:val="18"/>
                <w:szCs w:val="18"/>
              </w:rPr>
              <w:lastRenderedPageBreak/>
              <w:t>2019</w:t>
            </w:r>
          </w:p>
        </w:tc>
        <w:tc>
          <w:tcPr>
            <w:tcW w:w="660" w:type="dxa"/>
            <w:shd w:val="clear" w:color="auto" w:fill="FFFF99"/>
            <w:vAlign w:val="center"/>
          </w:tcPr>
          <w:p w:rsidR="00A31EE3" w:rsidRDefault="00A31EE3" w:rsidP="00A31EE3">
            <w:pPr>
              <w:spacing w:after="0" w:line="240" w:lineRule="auto"/>
              <w:jc w:val="center"/>
            </w:pPr>
            <w:r>
              <w:rPr>
                <w:b/>
                <w:sz w:val="18"/>
                <w:szCs w:val="18"/>
              </w:rPr>
              <w:lastRenderedPageBreak/>
              <w:t>2019</w:t>
            </w:r>
          </w:p>
          <w:p w:rsidR="00A31EE3" w:rsidRDefault="00A31EE3" w:rsidP="00A31EE3">
            <w:pPr>
              <w:spacing w:after="0" w:line="240" w:lineRule="auto"/>
              <w:jc w:val="center"/>
            </w:pPr>
            <w:r>
              <w:rPr>
                <w:b/>
                <w:sz w:val="18"/>
                <w:szCs w:val="18"/>
              </w:rPr>
              <w:lastRenderedPageBreak/>
              <w:t>2020</w:t>
            </w:r>
          </w:p>
        </w:tc>
        <w:tc>
          <w:tcPr>
            <w:tcW w:w="1005" w:type="dxa"/>
            <w:shd w:val="clear" w:color="auto" w:fill="FFFF99"/>
            <w:vAlign w:val="center"/>
          </w:tcPr>
          <w:p w:rsidR="00A31EE3" w:rsidRDefault="00A31EE3" w:rsidP="00A31EE3">
            <w:pPr>
              <w:spacing w:after="0" w:line="240" w:lineRule="auto"/>
              <w:jc w:val="center"/>
            </w:pPr>
            <w:r>
              <w:rPr>
                <w:b/>
                <w:sz w:val="18"/>
                <w:szCs w:val="18"/>
              </w:rPr>
              <w:lastRenderedPageBreak/>
              <w:t>Status</w:t>
            </w:r>
          </w:p>
        </w:tc>
      </w:tr>
      <w:tr w:rsidR="00A31EE3" w:rsidTr="00A31EE3">
        <w:tc>
          <w:tcPr>
            <w:tcW w:w="6375" w:type="dxa"/>
          </w:tcPr>
          <w:p w:rsidR="00A31EE3" w:rsidRDefault="00A31EE3" w:rsidP="00A31EE3">
            <w:pPr>
              <w:spacing w:after="0" w:line="240" w:lineRule="auto"/>
            </w:pPr>
            <w:r>
              <w:rPr>
                <w:sz w:val="18"/>
                <w:szCs w:val="18"/>
              </w:rPr>
              <w:lastRenderedPageBreak/>
              <w:t xml:space="preserve">Realign the BHS school improvement plan using the Planning for Success process to reflect BHS initiatives and BPS District Plan. </w:t>
            </w:r>
          </w:p>
        </w:tc>
        <w:tc>
          <w:tcPr>
            <w:tcW w:w="1770" w:type="dxa"/>
          </w:tcPr>
          <w:p w:rsidR="00A31EE3" w:rsidRDefault="00A31EE3" w:rsidP="00A31EE3">
            <w:pPr>
              <w:spacing w:after="0" w:line="240" w:lineRule="auto"/>
            </w:pPr>
            <w:r>
              <w:rPr>
                <w:sz w:val="18"/>
                <w:szCs w:val="18"/>
              </w:rPr>
              <w:t>BHS ILT</w:t>
            </w:r>
          </w:p>
          <w:p w:rsidR="00A31EE3" w:rsidRDefault="00A31EE3" w:rsidP="00A31EE3">
            <w:pPr>
              <w:spacing w:after="0" w:line="240" w:lineRule="auto"/>
            </w:pPr>
            <w:r>
              <w:rPr>
                <w:sz w:val="18"/>
                <w:szCs w:val="18"/>
              </w:rPr>
              <w:t>BHS Staff</w:t>
            </w:r>
          </w:p>
          <w:p w:rsidR="00A31EE3" w:rsidRDefault="00A31EE3" w:rsidP="00A31EE3">
            <w:pPr>
              <w:spacing w:after="0" w:line="240" w:lineRule="auto"/>
            </w:pPr>
            <w:r>
              <w:rPr>
                <w:sz w:val="18"/>
                <w:szCs w:val="18"/>
              </w:rPr>
              <w:t>Central Office</w:t>
            </w:r>
          </w:p>
        </w:tc>
        <w:tc>
          <w:tcPr>
            <w:tcW w:w="660" w:type="dxa"/>
            <w:shd w:val="clear" w:color="auto" w:fill="FFFFFF"/>
            <w:vAlign w:val="center"/>
          </w:tcPr>
          <w:p w:rsidR="00A31EE3" w:rsidRDefault="00A31EE3" w:rsidP="00A31EE3">
            <w:pPr>
              <w:spacing w:after="0" w:line="240" w:lineRule="auto"/>
              <w:jc w:val="center"/>
            </w:pPr>
            <w:r>
              <w:rPr>
                <w:sz w:val="18"/>
                <w:szCs w:val="18"/>
              </w:rPr>
              <w:t>X</w:t>
            </w:r>
          </w:p>
        </w:tc>
        <w:tc>
          <w:tcPr>
            <w:tcW w:w="660" w:type="dxa"/>
            <w:shd w:val="clear" w:color="auto" w:fill="F2F2F2"/>
            <w:vAlign w:val="center"/>
          </w:tcPr>
          <w:p w:rsidR="00A31EE3" w:rsidRDefault="00A31EE3" w:rsidP="00A31EE3">
            <w:pPr>
              <w:spacing w:after="0" w:line="240" w:lineRule="auto"/>
              <w:jc w:val="center"/>
            </w:pPr>
          </w:p>
        </w:tc>
        <w:tc>
          <w:tcPr>
            <w:tcW w:w="660" w:type="dxa"/>
            <w:shd w:val="clear" w:color="auto" w:fill="F2F2F2"/>
            <w:vAlign w:val="center"/>
          </w:tcPr>
          <w:p w:rsidR="00A31EE3" w:rsidRDefault="00A31EE3" w:rsidP="00A31EE3">
            <w:pPr>
              <w:spacing w:after="0" w:line="240" w:lineRule="auto"/>
              <w:jc w:val="center"/>
            </w:pPr>
          </w:p>
        </w:tc>
        <w:tc>
          <w:tcPr>
            <w:tcW w:w="1005" w:type="dxa"/>
            <w:vAlign w:val="center"/>
          </w:tcPr>
          <w:p w:rsidR="00A31EE3" w:rsidRDefault="00A31EE3" w:rsidP="00A31EE3">
            <w:pPr>
              <w:spacing w:after="0" w:line="240" w:lineRule="auto"/>
              <w:jc w:val="center"/>
            </w:pPr>
            <w:r>
              <w:rPr>
                <w:sz w:val="18"/>
                <w:szCs w:val="18"/>
              </w:rPr>
              <w:t>Ongoing</w:t>
            </w:r>
          </w:p>
        </w:tc>
      </w:tr>
    </w:tbl>
    <w:p w:rsidR="00A31EE3" w:rsidRDefault="00A31EE3" w:rsidP="00A31EE3">
      <w:pPr>
        <w:spacing w:after="0" w:line="240" w:lineRule="auto"/>
      </w:pPr>
    </w:p>
    <w:tbl>
      <w:tblPr>
        <w:tblW w:w="1111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0"/>
        <w:gridCol w:w="1635"/>
        <w:gridCol w:w="1290"/>
        <w:gridCol w:w="1440"/>
      </w:tblGrid>
      <w:tr w:rsidR="00A31EE3" w:rsidTr="00A31EE3">
        <w:tc>
          <w:tcPr>
            <w:tcW w:w="11115" w:type="dxa"/>
            <w:gridSpan w:val="4"/>
            <w:tcBorders>
              <w:bottom w:val="single" w:sz="4" w:space="0" w:color="000000"/>
            </w:tcBorders>
            <w:shd w:val="clear" w:color="auto" w:fill="F2DCDB"/>
            <w:vAlign w:val="center"/>
          </w:tcPr>
          <w:p w:rsidR="00A31EE3" w:rsidRDefault="00A31EE3" w:rsidP="00A31EE3">
            <w:pPr>
              <w:spacing w:after="0" w:line="240" w:lineRule="auto"/>
              <w:jc w:val="center"/>
            </w:pPr>
            <w:r>
              <w:rPr>
                <w:b/>
                <w:sz w:val="18"/>
                <w:szCs w:val="18"/>
              </w:rPr>
              <w:t>Measuring Impact  - Early Evidence of Change Benchmark</w:t>
            </w:r>
          </w:p>
          <w:p w:rsidR="00A31EE3" w:rsidRDefault="00A31EE3" w:rsidP="00A31EE3">
            <w:pPr>
              <w:spacing w:after="0" w:line="240" w:lineRule="auto"/>
              <w:jc w:val="center"/>
            </w:pPr>
            <w:r>
              <w:rPr>
                <w:i/>
                <w:sz w:val="18"/>
                <w:szCs w:val="18"/>
              </w:rPr>
              <w:t>Changes in practice, attitude, or behaviors when the initiative is having its desired impact.</w:t>
            </w:r>
          </w:p>
        </w:tc>
      </w:tr>
      <w:tr w:rsidR="00A31EE3" w:rsidTr="00A31EE3">
        <w:tc>
          <w:tcPr>
            <w:tcW w:w="6750" w:type="dxa"/>
            <w:shd w:val="clear" w:color="auto" w:fill="FFFF99"/>
            <w:vAlign w:val="center"/>
          </w:tcPr>
          <w:p w:rsidR="00A31EE3" w:rsidRDefault="00A31EE3" w:rsidP="00A31EE3">
            <w:pPr>
              <w:spacing w:after="0" w:line="240" w:lineRule="auto"/>
            </w:pPr>
            <w:r>
              <w:rPr>
                <w:b/>
                <w:sz w:val="18"/>
                <w:szCs w:val="18"/>
              </w:rPr>
              <w:t>Communication/Collaboration: Colleague to Colleague/ Staff + Administration</w:t>
            </w:r>
          </w:p>
        </w:tc>
        <w:tc>
          <w:tcPr>
            <w:tcW w:w="1635" w:type="dxa"/>
            <w:shd w:val="clear" w:color="auto" w:fill="FFFF99"/>
            <w:vAlign w:val="center"/>
          </w:tcPr>
          <w:p w:rsidR="00A31EE3" w:rsidRDefault="00A31EE3" w:rsidP="00A31EE3">
            <w:pPr>
              <w:spacing w:after="0" w:line="240" w:lineRule="auto"/>
              <w:jc w:val="center"/>
            </w:pPr>
            <w:r>
              <w:rPr>
                <w:b/>
                <w:sz w:val="18"/>
                <w:szCs w:val="18"/>
              </w:rPr>
              <w:t>Person Responsible</w:t>
            </w:r>
          </w:p>
        </w:tc>
        <w:tc>
          <w:tcPr>
            <w:tcW w:w="1290" w:type="dxa"/>
            <w:shd w:val="clear" w:color="auto" w:fill="FFFF99"/>
            <w:vAlign w:val="center"/>
          </w:tcPr>
          <w:p w:rsidR="00A31EE3" w:rsidRDefault="00A31EE3" w:rsidP="00A31EE3">
            <w:pPr>
              <w:spacing w:after="0" w:line="240" w:lineRule="auto"/>
              <w:jc w:val="center"/>
            </w:pPr>
            <w:r>
              <w:rPr>
                <w:b/>
                <w:sz w:val="18"/>
                <w:szCs w:val="18"/>
              </w:rPr>
              <w:t>Target Date</w:t>
            </w:r>
          </w:p>
        </w:tc>
        <w:tc>
          <w:tcPr>
            <w:tcW w:w="1440" w:type="dxa"/>
            <w:shd w:val="clear" w:color="auto" w:fill="FFFF99"/>
            <w:vAlign w:val="center"/>
          </w:tcPr>
          <w:p w:rsidR="00A31EE3" w:rsidRDefault="00A31EE3" w:rsidP="00A31EE3">
            <w:pPr>
              <w:spacing w:after="0" w:line="240" w:lineRule="auto"/>
              <w:jc w:val="center"/>
            </w:pPr>
            <w:r>
              <w:rPr>
                <w:b/>
                <w:sz w:val="18"/>
                <w:szCs w:val="18"/>
              </w:rPr>
              <w:t>Status</w:t>
            </w:r>
          </w:p>
        </w:tc>
      </w:tr>
      <w:tr w:rsidR="00A31EE3" w:rsidTr="00A31EE3">
        <w:tc>
          <w:tcPr>
            <w:tcW w:w="6750" w:type="dxa"/>
          </w:tcPr>
          <w:p w:rsidR="00A31EE3" w:rsidRDefault="00A31EE3" w:rsidP="00A31EE3">
            <w:pPr>
              <w:spacing w:after="0" w:line="240" w:lineRule="auto"/>
            </w:pPr>
            <w:r>
              <w:rPr>
                <w:sz w:val="18"/>
                <w:szCs w:val="18"/>
              </w:rPr>
              <w:t xml:space="preserve">Professional Learning Network (PLN)/ Critical Friends Groups are implemented. </w:t>
            </w:r>
          </w:p>
        </w:tc>
        <w:tc>
          <w:tcPr>
            <w:tcW w:w="1635" w:type="dxa"/>
          </w:tcPr>
          <w:p w:rsidR="00A31EE3" w:rsidRDefault="00A31EE3" w:rsidP="00A31EE3">
            <w:pPr>
              <w:spacing w:after="0" w:line="240" w:lineRule="auto"/>
            </w:pPr>
            <w:r>
              <w:rPr>
                <w:sz w:val="18"/>
                <w:szCs w:val="18"/>
              </w:rPr>
              <w:t>Principal</w:t>
            </w:r>
          </w:p>
        </w:tc>
        <w:tc>
          <w:tcPr>
            <w:tcW w:w="1290" w:type="dxa"/>
            <w:vAlign w:val="center"/>
          </w:tcPr>
          <w:p w:rsidR="00A31EE3" w:rsidRDefault="00A31EE3" w:rsidP="00A31EE3">
            <w:pPr>
              <w:spacing w:after="0" w:line="240" w:lineRule="auto"/>
              <w:jc w:val="center"/>
            </w:pPr>
            <w:r>
              <w:rPr>
                <w:sz w:val="18"/>
                <w:szCs w:val="18"/>
              </w:rPr>
              <w:t>Fall 2019</w:t>
            </w:r>
          </w:p>
        </w:tc>
        <w:tc>
          <w:tcPr>
            <w:tcW w:w="1440" w:type="dxa"/>
            <w:vAlign w:val="center"/>
          </w:tcPr>
          <w:p w:rsidR="00A31EE3" w:rsidRDefault="00A31EE3" w:rsidP="00A31EE3">
            <w:pPr>
              <w:spacing w:after="0" w:line="240" w:lineRule="auto"/>
              <w:jc w:val="center"/>
            </w:pPr>
            <w:r>
              <w:rPr>
                <w:sz w:val="18"/>
                <w:szCs w:val="18"/>
              </w:rPr>
              <w:t>Planned</w:t>
            </w:r>
          </w:p>
        </w:tc>
      </w:tr>
      <w:tr w:rsidR="00A31EE3" w:rsidTr="00A31EE3">
        <w:tc>
          <w:tcPr>
            <w:tcW w:w="6750" w:type="dxa"/>
          </w:tcPr>
          <w:p w:rsidR="00A31EE3" w:rsidRDefault="00A31EE3" w:rsidP="00A31EE3">
            <w:pPr>
              <w:spacing w:after="0" w:line="240" w:lineRule="auto"/>
            </w:pPr>
            <w:r>
              <w:rPr>
                <w:sz w:val="18"/>
                <w:szCs w:val="18"/>
              </w:rPr>
              <w:t>Collaborative time in the school schedule and “</w:t>
            </w:r>
            <w:proofErr w:type="spellStart"/>
            <w:r>
              <w:rPr>
                <w:sz w:val="18"/>
                <w:szCs w:val="18"/>
              </w:rPr>
              <w:t>unstaff</w:t>
            </w:r>
            <w:proofErr w:type="spellEnd"/>
            <w:r>
              <w:rPr>
                <w:sz w:val="18"/>
                <w:szCs w:val="18"/>
              </w:rPr>
              <w:t>” meetings are scheduled for staff to share best practices and student work.</w:t>
            </w:r>
          </w:p>
        </w:tc>
        <w:tc>
          <w:tcPr>
            <w:tcW w:w="1635" w:type="dxa"/>
          </w:tcPr>
          <w:p w:rsidR="00A31EE3" w:rsidRDefault="00A31EE3" w:rsidP="00A31EE3">
            <w:pPr>
              <w:spacing w:after="0" w:line="240" w:lineRule="auto"/>
            </w:pPr>
            <w:r>
              <w:rPr>
                <w:sz w:val="18"/>
                <w:szCs w:val="18"/>
              </w:rPr>
              <w:t>Principal</w:t>
            </w:r>
          </w:p>
        </w:tc>
        <w:tc>
          <w:tcPr>
            <w:tcW w:w="1290" w:type="dxa"/>
            <w:vAlign w:val="center"/>
          </w:tcPr>
          <w:p w:rsidR="00A31EE3" w:rsidRDefault="00A31EE3" w:rsidP="00A31EE3">
            <w:pPr>
              <w:spacing w:after="0" w:line="240" w:lineRule="auto"/>
              <w:jc w:val="center"/>
            </w:pPr>
            <w:r>
              <w:rPr>
                <w:sz w:val="18"/>
                <w:szCs w:val="18"/>
              </w:rPr>
              <w:t>Fall 2016</w:t>
            </w:r>
          </w:p>
        </w:tc>
        <w:tc>
          <w:tcPr>
            <w:tcW w:w="1440" w:type="dxa"/>
            <w:vAlign w:val="center"/>
          </w:tcPr>
          <w:p w:rsidR="00A31EE3" w:rsidRDefault="00A31EE3" w:rsidP="00A31EE3">
            <w:pPr>
              <w:spacing w:after="0" w:line="240" w:lineRule="auto"/>
              <w:jc w:val="center"/>
            </w:pPr>
            <w:r>
              <w:rPr>
                <w:sz w:val="18"/>
                <w:szCs w:val="18"/>
              </w:rPr>
              <w:t>Ongoing</w:t>
            </w:r>
          </w:p>
        </w:tc>
      </w:tr>
      <w:tr w:rsidR="00A31EE3" w:rsidTr="00A31EE3">
        <w:tc>
          <w:tcPr>
            <w:tcW w:w="6750" w:type="dxa"/>
          </w:tcPr>
          <w:p w:rsidR="00A31EE3" w:rsidRDefault="00A31EE3" w:rsidP="00A31EE3">
            <w:pPr>
              <w:spacing w:after="0" w:line="240" w:lineRule="auto"/>
            </w:pPr>
            <w:r>
              <w:rPr>
                <w:sz w:val="18"/>
                <w:szCs w:val="18"/>
              </w:rPr>
              <w:t xml:space="preserve">BHS has regular school-based updates across multiple platforms for staff, parents, and community. </w:t>
            </w:r>
            <w:r>
              <w:rPr>
                <w:i/>
                <w:color w:val="FF0000"/>
                <w:sz w:val="18"/>
                <w:szCs w:val="18"/>
              </w:rPr>
              <w:t xml:space="preserve"> </w:t>
            </w:r>
          </w:p>
        </w:tc>
        <w:tc>
          <w:tcPr>
            <w:tcW w:w="1635" w:type="dxa"/>
          </w:tcPr>
          <w:p w:rsidR="00A31EE3" w:rsidRDefault="00A31EE3" w:rsidP="00A31EE3">
            <w:pPr>
              <w:spacing w:after="0" w:line="240" w:lineRule="auto"/>
            </w:pPr>
            <w:r>
              <w:rPr>
                <w:sz w:val="18"/>
                <w:szCs w:val="18"/>
              </w:rPr>
              <w:t>BHS ILT</w:t>
            </w:r>
          </w:p>
        </w:tc>
        <w:tc>
          <w:tcPr>
            <w:tcW w:w="1290" w:type="dxa"/>
            <w:vAlign w:val="center"/>
          </w:tcPr>
          <w:p w:rsidR="00A31EE3" w:rsidRDefault="00A31EE3" w:rsidP="00A31EE3">
            <w:pPr>
              <w:spacing w:after="0" w:line="240" w:lineRule="auto"/>
              <w:jc w:val="center"/>
            </w:pPr>
            <w:r>
              <w:rPr>
                <w:sz w:val="18"/>
                <w:szCs w:val="18"/>
              </w:rPr>
              <w:t>Annual</w:t>
            </w:r>
          </w:p>
        </w:tc>
        <w:tc>
          <w:tcPr>
            <w:tcW w:w="1440" w:type="dxa"/>
            <w:vAlign w:val="center"/>
          </w:tcPr>
          <w:p w:rsidR="00A31EE3" w:rsidRDefault="00A31EE3" w:rsidP="00A31EE3">
            <w:pPr>
              <w:spacing w:after="0" w:line="240" w:lineRule="auto"/>
              <w:jc w:val="center"/>
            </w:pPr>
            <w:r>
              <w:rPr>
                <w:sz w:val="18"/>
                <w:szCs w:val="18"/>
              </w:rPr>
              <w:t>Ongoing</w:t>
            </w:r>
          </w:p>
        </w:tc>
      </w:tr>
      <w:tr w:rsidR="00A31EE3" w:rsidTr="00A31EE3">
        <w:tc>
          <w:tcPr>
            <w:tcW w:w="6750" w:type="dxa"/>
          </w:tcPr>
          <w:p w:rsidR="00A31EE3" w:rsidRDefault="00A31EE3" w:rsidP="00A31EE3">
            <w:pPr>
              <w:spacing w:after="0" w:line="240" w:lineRule="auto"/>
            </w:pPr>
            <w:r>
              <w:rPr>
                <w:sz w:val="18"/>
                <w:szCs w:val="18"/>
              </w:rPr>
              <w:t xml:space="preserve">Annual staff and administration surveys indicate improvement from the previous year results on the topics of (a) positive school culture and climate and </w:t>
            </w:r>
            <w:r>
              <w:rPr>
                <w:sz w:val="18"/>
                <w:szCs w:val="18"/>
                <w:highlight w:val="white"/>
              </w:rPr>
              <w:t>(b) learning environments characterized by trust and respectful relationships</w:t>
            </w:r>
            <w:r>
              <w:rPr>
                <w:sz w:val="18"/>
                <w:szCs w:val="18"/>
              </w:rPr>
              <w:t xml:space="preserve">, (c) increased collaboration through common planning time, and (d) shared understanding and ownership of strategic objectives and initiatives. </w:t>
            </w:r>
          </w:p>
        </w:tc>
        <w:tc>
          <w:tcPr>
            <w:tcW w:w="1635" w:type="dxa"/>
          </w:tcPr>
          <w:p w:rsidR="00A31EE3" w:rsidRDefault="00A31EE3" w:rsidP="00A31EE3">
            <w:pPr>
              <w:spacing w:after="0" w:line="240" w:lineRule="auto"/>
            </w:pPr>
            <w:r>
              <w:rPr>
                <w:sz w:val="18"/>
                <w:szCs w:val="18"/>
              </w:rPr>
              <w:t>Principal</w:t>
            </w:r>
          </w:p>
          <w:p w:rsidR="00A31EE3" w:rsidRDefault="00A31EE3" w:rsidP="00A31EE3">
            <w:pPr>
              <w:spacing w:after="0" w:line="240" w:lineRule="auto"/>
            </w:pPr>
            <w:r>
              <w:rPr>
                <w:sz w:val="18"/>
                <w:szCs w:val="18"/>
              </w:rPr>
              <w:t xml:space="preserve">BHS ILT </w:t>
            </w:r>
            <w:proofErr w:type="spellStart"/>
            <w:r>
              <w:rPr>
                <w:sz w:val="18"/>
                <w:szCs w:val="18"/>
              </w:rPr>
              <w:t>ILT</w:t>
            </w:r>
            <w:proofErr w:type="spellEnd"/>
          </w:p>
        </w:tc>
        <w:tc>
          <w:tcPr>
            <w:tcW w:w="1290" w:type="dxa"/>
            <w:vAlign w:val="center"/>
          </w:tcPr>
          <w:p w:rsidR="00A31EE3" w:rsidRDefault="00A31EE3" w:rsidP="00A31EE3">
            <w:pPr>
              <w:spacing w:after="0" w:line="240" w:lineRule="auto"/>
              <w:jc w:val="center"/>
            </w:pPr>
            <w:r>
              <w:rPr>
                <w:sz w:val="18"/>
                <w:szCs w:val="18"/>
              </w:rPr>
              <w:t>Spring 2017</w:t>
            </w:r>
          </w:p>
        </w:tc>
        <w:tc>
          <w:tcPr>
            <w:tcW w:w="1440" w:type="dxa"/>
            <w:vAlign w:val="center"/>
          </w:tcPr>
          <w:p w:rsidR="00A31EE3" w:rsidRDefault="00A31EE3" w:rsidP="00A31EE3">
            <w:pPr>
              <w:spacing w:after="0" w:line="240" w:lineRule="auto"/>
              <w:jc w:val="center"/>
            </w:pPr>
            <w:r>
              <w:rPr>
                <w:sz w:val="18"/>
                <w:szCs w:val="18"/>
              </w:rPr>
              <w:t>Planned</w:t>
            </w:r>
          </w:p>
        </w:tc>
      </w:tr>
      <w:tr w:rsidR="00A31EE3" w:rsidTr="00A31EE3">
        <w:tc>
          <w:tcPr>
            <w:tcW w:w="6750" w:type="dxa"/>
            <w:shd w:val="clear" w:color="auto" w:fill="FFFF99"/>
            <w:vAlign w:val="center"/>
          </w:tcPr>
          <w:p w:rsidR="00A31EE3" w:rsidRDefault="00A31EE3" w:rsidP="00A31EE3">
            <w:pPr>
              <w:spacing w:after="0" w:line="240" w:lineRule="auto"/>
            </w:pPr>
            <w:r>
              <w:rPr>
                <w:b/>
                <w:sz w:val="18"/>
                <w:szCs w:val="18"/>
              </w:rPr>
              <w:t xml:space="preserve">Communication/Collaboration: Home + Community + School </w:t>
            </w:r>
          </w:p>
        </w:tc>
        <w:tc>
          <w:tcPr>
            <w:tcW w:w="1635" w:type="dxa"/>
            <w:shd w:val="clear" w:color="auto" w:fill="FFFF99"/>
            <w:vAlign w:val="center"/>
          </w:tcPr>
          <w:p w:rsidR="00A31EE3" w:rsidRDefault="00A31EE3" w:rsidP="00A31EE3">
            <w:pPr>
              <w:spacing w:after="0" w:line="240" w:lineRule="auto"/>
              <w:jc w:val="center"/>
            </w:pPr>
            <w:r>
              <w:rPr>
                <w:b/>
                <w:sz w:val="18"/>
                <w:szCs w:val="18"/>
              </w:rPr>
              <w:t>Person Responsible</w:t>
            </w:r>
          </w:p>
        </w:tc>
        <w:tc>
          <w:tcPr>
            <w:tcW w:w="1290" w:type="dxa"/>
            <w:shd w:val="clear" w:color="auto" w:fill="FFFF99"/>
            <w:vAlign w:val="center"/>
          </w:tcPr>
          <w:p w:rsidR="00A31EE3" w:rsidRDefault="00A31EE3" w:rsidP="00A31EE3">
            <w:pPr>
              <w:spacing w:after="0" w:line="240" w:lineRule="auto"/>
              <w:jc w:val="center"/>
            </w:pPr>
            <w:r>
              <w:rPr>
                <w:b/>
                <w:sz w:val="18"/>
                <w:szCs w:val="18"/>
              </w:rPr>
              <w:t>Target Date</w:t>
            </w:r>
          </w:p>
        </w:tc>
        <w:tc>
          <w:tcPr>
            <w:tcW w:w="1440" w:type="dxa"/>
            <w:shd w:val="clear" w:color="auto" w:fill="FFFF99"/>
            <w:vAlign w:val="center"/>
          </w:tcPr>
          <w:p w:rsidR="00A31EE3" w:rsidRDefault="00A31EE3" w:rsidP="00A31EE3">
            <w:pPr>
              <w:spacing w:after="0" w:line="240" w:lineRule="auto"/>
              <w:jc w:val="center"/>
            </w:pPr>
            <w:r>
              <w:rPr>
                <w:b/>
                <w:sz w:val="18"/>
                <w:szCs w:val="18"/>
              </w:rPr>
              <w:t>Status</w:t>
            </w:r>
          </w:p>
        </w:tc>
      </w:tr>
      <w:tr w:rsidR="00A31EE3" w:rsidTr="00A31EE3">
        <w:tc>
          <w:tcPr>
            <w:tcW w:w="6750" w:type="dxa"/>
          </w:tcPr>
          <w:p w:rsidR="00A31EE3" w:rsidRDefault="00A31EE3" w:rsidP="00A31EE3">
            <w:pPr>
              <w:spacing w:after="0" w:line="240" w:lineRule="auto"/>
            </w:pPr>
            <w:r>
              <w:rPr>
                <w:sz w:val="18"/>
                <w:szCs w:val="18"/>
              </w:rPr>
              <w:t xml:space="preserve">Comment section in ASPEN with ability to personalize and code comments is adopted and implemented. </w:t>
            </w:r>
          </w:p>
        </w:tc>
        <w:tc>
          <w:tcPr>
            <w:tcW w:w="1635" w:type="dxa"/>
          </w:tcPr>
          <w:p w:rsidR="00A31EE3" w:rsidRDefault="00A31EE3" w:rsidP="00A31EE3">
            <w:pPr>
              <w:spacing w:after="0" w:line="240" w:lineRule="auto"/>
            </w:pPr>
            <w:r>
              <w:rPr>
                <w:sz w:val="18"/>
                <w:szCs w:val="18"/>
              </w:rPr>
              <w:t>BHS ILT</w:t>
            </w:r>
          </w:p>
        </w:tc>
        <w:tc>
          <w:tcPr>
            <w:tcW w:w="1290" w:type="dxa"/>
            <w:vAlign w:val="center"/>
          </w:tcPr>
          <w:p w:rsidR="00A31EE3" w:rsidRDefault="00A31EE3" w:rsidP="00A31EE3">
            <w:pPr>
              <w:spacing w:after="0" w:line="240" w:lineRule="auto"/>
              <w:jc w:val="center"/>
            </w:pPr>
            <w:r>
              <w:rPr>
                <w:sz w:val="18"/>
                <w:szCs w:val="18"/>
              </w:rPr>
              <w:t>Fall 2017</w:t>
            </w:r>
          </w:p>
        </w:tc>
        <w:tc>
          <w:tcPr>
            <w:tcW w:w="1440" w:type="dxa"/>
            <w:vAlign w:val="center"/>
          </w:tcPr>
          <w:p w:rsidR="00A31EE3" w:rsidRDefault="00A31EE3" w:rsidP="00A31EE3">
            <w:pPr>
              <w:spacing w:after="0" w:line="240" w:lineRule="auto"/>
              <w:jc w:val="center"/>
            </w:pPr>
            <w:r>
              <w:rPr>
                <w:sz w:val="18"/>
                <w:szCs w:val="18"/>
              </w:rPr>
              <w:t>Planned</w:t>
            </w:r>
          </w:p>
        </w:tc>
      </w:tr>
      <w:tr w:rsidR="00A31EE3" w:rsidTr="00A31EE3">
        <w:tc>
          <w:tcPr>
            <w:tcW w:w="6750" w:type="dxa"/>
          </w:tcPr>
          <w:p w:rsidR="00A31EE3" w:rsidRDefault="00A31EE3" w:rsidP="00A31EE3">
            <w:pPr>
              <w:spacing w:after="0" w:line="240" w:lineRule="auto"/>
            </w:pPr>
            <w:r>
              <w:rPr>
                <w:sz w:val="18"/>
                <w:szCs w:val="18"/>
              </w:rPr>
              <w:t xml:space="preserve">School-wide system for scheduling parent-teacher conferences is implemented. </w:t>
            </w:r>
          </w:p>
        </w:tc>
        <w:tc>
          <w:tcPr>
            <w:tcW w:w="1635" w:type="dxa"/>
          </w:tcPr>
          <w:p w:rsidR="00A31EE3" w:rsidRDefault="00A31EE3" w:rsidP="00A31EE3">
            <w:pPr>
              <w:spacing w:after="0" w:line="240" w:lineRule="auto"/>
            </w:pPr>
            <w:r>
              <w:rPr>
                <w:sz w:val="18"/>
                <w:szCs w:val="18"/>
              </w:rPr>
              <w:t>Principal</w:t>
            </w:r>
          </w:p>
        </w:tc>
        <w:tc>
          <w:tcPr>
            <w:tcW w:w="1290" w:type="dxa"/>
            <w:vAlign w:val="center"/>
          </w:tcPr>
          <w:p w:rsidR="00A31EE3" w:rsidRDefault="00A31EE3" w:rsidP="00A31EE3">
            <w:pPr>
              <w:spacing w:after="0" w:line="240" w:lineRule="auto"/>
              <w:jc w:val="center"/>
            </w:pPr>
            <w:r>
              <w:rPr>
                <w:sz w:val="18"/>
                <w:szCs w:val="18"/>
              </w:rPr>
              <w:t>Fall 2017</w:t>
            </w:r>
          </w:p>
        </w:tc>
        <w:tc>
          <w:tcPr>
            <w:tcW w:w="1440" w:type="dxa"/>
            <w:vAlign w:val="center"/>
          </w:tcPr>
          <w:p w:rsidR="00A31EE3" w:rsidRDefault="00A31EE3" w:rsidP="00A31EE3">
            <w:pPr>
              <w:spacing w:after="0" w:line="240" w:lineRule="auto"/>
              <w:jc w:val="center"/>
            </w:pPr>
            <w:r>
              <w:rPr>
                <w:sz w:val="18"/>
                <w:szCs w:val="18"/>
              </w:rPr>
              <w:t>Planned</w:t>
            </w:r>
          </w:p>
        </w:tc>
      </w:tr>
      <w:tr w:rsidR="00A31EE3" w:rsidTr="00A31EE3">
        <w:tc>
          <w:tcPr>
            <w:tcW w:w="6750" w:type="dxa"/>
          </w:tcPr>
          <w:p w:rsidR="00A31EE3" w:rsidRDefault="00A31EE3" w:rsidP="00A31EE3">
            <w:pPr>
              <w:spacing w:after="0" w:line="240" w:lineRule="auto"/>
            </w:pPr>
            <w:r>
              <w:rPr>
                <w:sz w:val="18"/>
                <w:szCs w:val="18"/>
              </w:rPr>
              <w:t xml:space="preserve">Redesigned BHS web page is activated. </w:t>
            </w:r>
          </w:p>
        </w:tc>
        <w:tc>
          <w:tcPr>
            <w:tcW w:w="1635" w:type="dxa"/>
          </w:tcPr>
          <w:p w:rsidR="00A31EE3" w:rsidRDefault="00A31EE3" w:rsidP="00A31EE3">
            <w:pPr>
              <w:spacing w:after="0" w:line="240" w:lineRule="auto"/>
            </w:pPr>
            <w:r>
              <w:rPr>
                <w:sz w:val="18"/>
                <w:szCs w:val="18"/>
              </w:rPr>
              <w:t>IT Dept</w:t>
            </w:r>
          </w:p>
        </w:tc>
        <w:tc>
          <w:tcPr>
            <w:tcW w:w="1290" w:type="dxa"/>
            <w:vAlign w:val="center"/>
          </w:tcPr>
          <w:p w:rsidR="00A31EE3" w:rsidRDefault="00A31EE3" w:rsidP="00A31EE3">
            <w:pPr>
              <w:spacing w:after="0" w:line="240" w:lineRule="auto"/>
              <w:jc w:val="center"/>
            </w:pPr>
            <w:r>
              <w:rPr>
                <w:sz w:val="18"/>
                <w:szCs w:val="18"/>
              </w:rPr>
              <w:t>Fall 2017</w:t>
            </w:r>
          </w:p>
        </w:tc>
        <w:tc>
          <w:tcPr>
            <w:tcW w:w="1440" w:type="dxa"/>
            <w:vAlign w:val="center"/>
          </w:tcPr>
          <w:p w:rsidR="00A31EE3" w:rsidRDefault="00A31EE3" w:rsidP="00A31EE3">
            <w:pPr>
              <w:spacing w:after="0" w:line="240" w:lineRule="auto"/>
              <w:jc w:val="center"/>
            </w:pPr>
            <w:r>
              <w:rPr>
                <w:sz w:val="18"/>
                <w:szCs w:val="18"/>
              </w:rPr>
              <w:t>Planned</w:t>
            </w:r>
          </w:p>
        </w:tc>
      </w:tr>
      <w:tr w:rsidR="00A31EE3" w:rsidTr="00A31EE3">
        <w:tc>
          <w:tcPr>
            <w:tcW w:w="6750" w:type="dxa"/>
          </w:tcPr>
          <w:p w:rsidR="00A31EE3" w:rsidRDefault="00A31EE3" w:rsidP="00A31EE3">
            <w:pPr>
              <w:spacing w:after="0" w:line="240" w:lineRule="auto"/>
            </w:pPr>
            <w:r>
              <w:rPr>
                <w:sz w:val="18"/>
                <w:szCs w:val="18"/>
              </w:rPr>
              <w:t xml:space="preserve">Communications with parents and community are facilitated through available tools (websites, blogs, social media, etc.) to provide specific, relevant, and up-to-date information regarding student work and BHS news. </w:t>
            </w:r>
          </w:p>
        </w:tc>
        <w:tc>
          <w:tcPr>
            <w:tcW w:w="1635" w:type="dxa"/>
          </w:tcPr>
          <w:p w:rsidR="00A31EE3" w:rsidRDefault="00A31EE3" w:rsidP="00A31EE3">
            <w:pPr>
              <w:spacing w:after="0" w:line="240" w:lineRule="auto"/>
            </w:pPr>
            <w:r>
              <w:rPr>
                <w:sz w:val="18"/>
                <w:szCs w:val="18"/>
              </w:rPr>
              <w:t xml:space="preserve">BHS ILT </w:t>
            </w:r>
          </w:p>
          <w:p w:rsidR="00A31EE3" w:rsidRDefault="00A31EE3" w:rsidP="00A31EE3">
            <w:pPr>
              <w:spacing w:after="0" w:line="240" w:lineRule="auto"/>
            </w:pPr>
            <w:r>
              <w:rPr>
                <w:sz w:val="18"/>
                <w:szCs w:val="18"/>
              </w:rPr>
              <w:t>BHS Teachers</w:t>
            </w:r>
          </w:p>
        </w:tc>
        <w:tc>
          <w:tcPr>
            <w:tcW w:w="1290" w:type="dxa"/>
            <w:vAlign w:val="center"/>
          </w:tcPr>
          <w:p w:rsidR="00A31EE3" w:rsidRDefault="00A31EE3" w:rsidP="00A31EE3">
            <w:pPr>
              <w:spacing w:after="0" w:line="240" w:lineRule="auto"/>
              <w:jc w:val="center"/>
            </w:pPr>
            <w:r>
              <w:rPr>
                <w:sz w:val="18"/>
                <w:szCs w:val="18"/>
              </w:rPr>
              <w:t>Annual</w:t>
            </w:r>
          </w:p>
        </w:tc>
        <w:tc>
          <w:tcPr>
            <w:tcW w:w="1440" w:type="dxa"/>
            <w:vAlign w:val="center"/>
          </w:tcPr>
          <w:p w:rsidR="00A31EE3" w:rsidRDefault="00A31EE3" w:rsidP="00A31EE3">
            <w:pPr>
              <w:spacing w:after="0" w:line="240" w:lineRule="auto"/>
              <w:jc w:val="center"/>
            </w:pPr>
            <w:r>
              <w:rPr>
                <w:sz w:val="18"/>
                <w:szCs w:val="18"/>
              </w:rPr>
              <w:t>Ongoing</w:t>
            </w:r>
          </w:p>
        </w:tc>
      </w:tr>
      <w:tr w:rsidR="00A31EE3" w:rsidTr="00A31EE3">
        <w:tc>
          <w:tcPr>
            <w:tcW w:w="6750" w:type="dxa"/>
            <w:shd w:val="clear" w:color="auto" w:fill="FFFF99"/>
            <w:vAlign w:val="center"/>
          </w:tcPr>
          <w:p w:rsidR="00A31EE3" w:rsidRDefault="00A31EE3" w:rsidP="00A31EE3">
            <w:pPr>
              <w:spacing w:after="0" w:line="240" w:lineRule="auto"/>
            </w:pPr>
            <w:r>
              <w:rPr>
                <w:b/>
                <w:sz w:val="18"/>
                <w:szCs w:val="18"/>
              </w:rPr>
              <w:t xml:space="preserve">Cultivate Partnership Schools </w:t>
            </w:r>
          </w:p>
        </w:tc>
        <w:tc>
          <w:tcPr>
            <w:tcW w:w="1635" w:type="dxa"/>
            <w:shd w:val="clear" w:color="auto" w:fill="FFFF99"/>
            <w:vAlign w:val="center"/>
          </w:tcPr>
          <w:p w:rsidR="00A31EE3" w:rsidRDefault="00A31EE3" w:rsidP="00A31EE3">
            <w:pPr>
              <w:spacing w:after="0" w:line="240" w:lineRule="auto"/>
              <w:jc w:val="center"/>
            </w:pPr>
            <w:r>
              <w:rPr>
                <w:b/>
                <w:sz w:val="18"/>
                <w:szCs w:val="18"/>
              </w:rPr>
              <w:t>Person Responsible</w:t>
            </w:r>
          </w:p>
        </w:tc>
        <w:tc>
          <w:tcPr>
            <w:tcW w:w="1290" w:type="dxa"/>
            <w:shd w:val="clear" w:color="auto" w:fill="FFFF99"/>
            <w:vAlign w:val="center"/>
          </w:tcPr>
          <w:p w:rsidR="00A31EE3" w:rsidRDefault="00A31EE3" w:rsidP="00A31EE3">
            <w:pPr>
              <w:spacing w:after="0" w:line="240" w:lineRule="auto"/>
              <w:jc w:val="center"/>
            </w:pPr>
            <w:r>
              <w:rPr>
                <w:b/>
                <w:sz w:val="18"/>
                <w:szCs w:val="18"/>
              </w:rPr>
              <w:t>Target Date</w:t>
            </w:r>
          </w:p>
        </w:tc>
        <w:tc>
          <w:tcPr>
            <w:tcW w:w="1440" w:type="dxa"/>
            <w:shd w:val="clear" w:color="auto" w:fill="FFFF99"/>
            <w:vAlign w:val="center"/>
          </w:tcPr>
          <w:p w:rsidR="00A31EE3" w:rsidRDefault="00A31EE3" w:rsidP="00A31EE3">
            <w:pPr>
              <w:spacing w:after="0" w:line="240" w:lineRule="auto"/>
              <w:jc w:val="center"/>
            </w:pPr>
            <w:r>
              <w:rPr>
                <w:b/>
                <w:sz w:val="18"/>
                <w:szCs w:val="18"/>
              </w:rPr>
              <w:t>Status</w:t>
            </w:r>
          </w:p>
        </w:tc>
      </w:tr>
      <w:tr w:rsidR="00A31EE3" w:rsidTr="00A31EE3">
        <w:trPr>
          <w:trHeight w:val="440"/>
        </w:trPr>
        <w:tc>
          <w:tcPr>
            <w:tcW w:w="6750" w:type="dxa"/>
            <w:shd w:val="clear" w:color="auto" w:fill="FFFFFF"/>
            <w:vAlign w:val="center"/>
          </w:tcPr>
          <w:p w:rsidR="00A31EE3" w:rsidRDefault="00A31EE3" w:rsidP="00A31EE3">
            <w:pPr>
              <w:spacing w:after="0" w:line="240" w:lineRule="auto"/>
            </w:pPr>
            <w:r>
              <w:rPr>
                <w:sz w:val="18"/>
                <w:szCs w:val="18"/>
              </w:rPr>
              <w:t>Participate in district discussions regarding concept of partnership schools</w:t>
            </w:r>
          </w:p>
        </w:tc>
        <w:tc>
          <w:tcPr>
            <w:tcW w:w="1635" w:type="dxa"/>
            <w:shd w:val="clear" w:color="auto" w:fill="FFFFFF"/>
            <w:vAlign w:val="center"/>
          </w:tcPr>
          <w:p w:rsidR="00A31EE3" w:rsidRDefault="00A31EE3" w:rsidP="00A31EE3">
            <w:pPr>
              <w:spacing w:after="0" w:line="240" w:lineRule="auto"/>
            </w:pPr>
            <w:r>
              <w:rPr>
                <w:sz w:val="18"/>
                <w:szCs w:val="18"/>
              </w:rPr>
              <w:t>Principals</w:t>
            </w:r>
          </w:p>
          <w:p w:rsidR="00A31EE3" w:rsidRDefault="00A31EE3" w:rsidP="00A31EE3">
            <w:pPr>
              <w:spacing w:after="0" w:line="240" w:lineRule="auto"/>
            </w:pPr>
            <w:r>
              <w:rPr>
                <w:sz w:val="18"/>
                <w:szCs w:val="18"/>
              </w:rPr>
              <w:t>District Admin</w:t>
            </w:r>
          </w:p>
        </w:tc>
        <w:tc>
          <w:tcPr>
            <w:tcW w:w="1290" w:type="dxa"/>
            <w:shd w:val="clear" w:color="auto" w:fill="FFFFFF"/>
            <w:vAlign w:val="center"/>
          </w:tcPr>
          <w:p w:rsidR="00A31EE3" w:rsidRDefault="00A31EE3" w:rsidP="00A31EE3">
            <w:pPr>
              <w:spacing w:after="0" w:line="240" w:lineRule="auto"/>
              <w:jc w:val="center"/>
            </w:pPr>
            <w:r>
              <w:rPr>
                <w:sz w:val="18"/>
                <w:szCs w:val="18"/>
              </w:rPr>
              <w:t>June 2019</w:t>
            </w:r>
          </w:p>
        </w:tc>
        <w:tc>
          <w:tcPr>
            <w:tcW w:w="1440" w:type="dxa"/>
            <w:shd w:val="clear" w:color="auto" w:fill="FFFFFF"/>
            <w:vAlign w:val="center"/>
          </w:tcPr>
          <w:p w:rsidR="00A31EE3" w:rsidRDefault="00A31EE3" w:rsidP="00A31EE3">
            <w:pPr>
              <w:spacing w:after="0" w:line="240" w:lineRule="auto"/>
              <w:jc w:val="center"/>
            </w:pPr>
            <w:r>
              <w:rPr>
                <w:sz w:val="18"/>
                <w:szCs w:val="18"/>
              </w:rPr>
              <w:t>Planned</w:t>
            </w:r>
          </w:p>
        </w:tc>
      </w:tr>
      <w:tr w:rsidR="00A31EE3" w:rsidTr="00A31EE3">
        <w:trPr>
          <w:trHeight w:val="60"/>
        </w:trPr>
        <w:tc>
          <w:tcPr>
            <w:tcW w:w="6750" w:type="dxa"/>
            <w:shd w:val="clear" w:color="auto" w:fill="FFFFFF"/>
            <w:vAlign w:val="center"/>
          </w:tcPr>
          <w:p w:rsidR="00A31EE3" w:rsidRDefault="00A31EE3" w:rsidP="00A31EE3">
            <w:pPr>
              <w:spacing w:after="0" w:line="240" w:lineRule="auto"/>
            </w:pPr>
            <w:r>
              <w:rPr>
                <w:sz w:val="18"/>
                <w:szCs w:val="18"/>
              </w:rPr>
              <w:t xml:space="preserve">Current partnerships are sustained and new ones are established. </w:t>
            </w:r>
          </w:p>
        </w:tc>
        <w:tc>
          <w:tcPr>
            <w:tcW w:w="1635" w:type="dxa"/>
            <w:shd w:val="clear" w:color="auto" w:fill="FFFFFF"/>
          </w:tcPr>
          <w:p w:rsidR="00A31EE3" w:rsidRDefault="00A31EE3" w:rsidP="00A31EE3">
            <w:pPr>
              <w:tabs>
                <w:tab w:val="left" w:pos="561"/>
              </w:tabs>
              <w:spacing w:after="0" w:line="240" w:lineRule="auto"/>
            </w:pPr>
            <w:r>
              <w:rPr>
                <w:sz w:val="18"/>
                <w:szCs w:val="18"/>
              </w:rPr>
              <w:t>BHS ILT</w:t>
            </w:r>
          </w:p>
          <w:p w:rsidR="00A31EE3" w:rsidRDefault="00A31EE3" w:rsidP="00A31EE3">
            <w:pPr>
              <w:tabs>
                <w:tab w:val="left" w:pos="561"/>
              </w:tabs>
              <w:spacing w:after="0" w:line="240" w:lineRule="auto"/>
            </w:pPr>
            <w:r>
              <w:rPr>
                <w:sz w:val="18"/>
                <w:szCs w:val="18"/>
              </w:rPr>
              <w:t xml:space="preserve"> BHS Staff</w:t>
            </w:r>
          </w:p>
        </w:tc>
        <w:tc>
          <w:tcPr>
            <w:tcW w:w="1290" w:type="dxa"/>
            <w:shd w:val="clear" w:color="auto" w:fill="FFFFFF"/>
            <w:vAlign w:val="center"/>
          </w:tcPr>
          <w:p w:rsidR="00A31EE3" w:rsidRDefault="00A31EE3" w:rsidP="00A31EE3">
            <w:pPr>
              <w:spacing w:after="0" w:line="240" w:lineRule="auto"/>
              <w:jc w:val="center"/>
            </w:pPr>
            <w:r>
              <w:rPr>
                <w:sz w:val="18"/>
                <w:szCs w:val="18"/>
              </w:rPr>
              <w:t>Annual</w:t>
            </w:r>
          </w:p>
        </w:tc>
        <w:tc>
          <w:tcPr>
            <w:tcW w:w="1440" w:type="dxa"/>
            <w:shd w:val="clear" w:color="auto" w:fill="FFFFFF"/>
            <w:vAlign w:val="center"/>
          </w:tcPr>
          <w:p w:rsidR="00A31EE3" w:rsidRDefault="00A31EE3" w:rsidP="00A31EE3">
            <w:pPr>
              <w:spacing w:after="0" w:line="240" w:lineRule="auto"/>
              <w:jc w:val="center"/>
            </w:pPr>
            <w:r>
              <w:rPr>
                <w:sz w:val="18"/>
                <w:szCs w:val="18"/>
              </w:rPr>
              <w:t>Ongoing</w:t>
            </w:r>
          </w:p>
        </w:tc>
      </w:tr>
      <w:tr w:rsidR="00A31EE3" w:rsidTr="00A31EE3">
        <w:trPr>
          <w:trHeight w:val="60"/>
        </w:trPr>
        <w:tc>
          <w:tcPr>
            <w:tcW w:w="6750" w:type="dxa"/>
            <w:shd w:val="clear" w:color="auto" w:fill="FFFF99"/>
            <w:vAlign w:val="center"/>
          </w:tcPr>
          <w:p w:rsidR="00A31EE3" w:rsidRDefault="00A31EE3" w:rsidP="00A31EE3">
            <w:pPr>
              <w:spacing w:after="0" w:line="240" w:lineRule="auto"/>
            </w:pPr>
            <w:r>
              <w:rPr>
                <w:b/>
                <w:sz w:val="18"/>
                <w:szCs w:val="18"/>
              </w:rPr>
              <w:t>Planning for Success Process</w:t>
            </w:r>
          </w:p>
        </w:tc>
        <w:tc>
          <w:tcPr>
            <w:tcW w:w="1635" w:type="dxa"/>
            <w:shd w:val="clear" w:color="auto" w:fill="FFFF99"/>
          </w:tcPr>
          <w:p w:rsidR="00A31EE3" w:rsidRDefault="00A31EE3" w:rsidP="00A31EE3">
            <w:pPr>
              <w:tabs>
                <w:tab w:val="left" w:pos="561"/>
              </w:tabs>
              <w:spacing w:after="0" w:line="240" w:lineRule="auto"/>
              <w:jc w:val="center"/>
            </w:pPr>
            <w:r>
              <w:rPr>
                <w:b/>
                <w:sz w:val="18"/>
                <w:szCs w:val="18"/>
              </w:rPr>
              <w:t>Person Responsible</w:t>
            </w:r>
          </w:p>
        </w:tc>
        <w:tc>
          <w:tcPr>
            <w:tcW w:w="1290" w:type="dxa"/>
            <w:shd w:val="clear" w:color="auto" w:fill="FFFF99"/>
            <w:vAlign w:val="center"/>
          </w:tcPr>
          <w:p w:rsidR="00A31EE3" w:rsidRDefault="00A31EE3" w:rsidP="00A31EE3">
            <w:pPr>
              <w:spacing w:after="0" w:line="240" w:lineRule="auto"/>
              <w:jc w:val="center"/>
            </w:pPr>
            <w:r>
              <w:rPr>
                <w:b/>
                <w:sz w:val="18"/>
                <w:szCs w:val="18"/>
              </w:rPr>
              <w:t xml:space="preserve">Target </w:t>
            </w:r>
            <w:r>
              <w:rPr>
                <w:b/>
                <w:sz w:val="18"/>
                <w:szCs w:val="18"/>
              </w:rPr>
              <w:br/>
              <w:t>Date</w:t>
            </w:r>
          </w:p>
        </w:tc>
        <w:tc>
          <w:tcPr>
            <w:tcW w:w="1440" w:type="dxa"/>
            <w:shd w:val="clear" w:color="auto" w:fill="FFFF99"/>
            <w:vAlign w:val="center"/>
          </w:tcPr>
          <w:p w:rsidR="00A31EE3" w:rsidRDefault="00A31EE3" w:rsidP="00A31EE3">
            <w:pPr>
              <w:spacing w:after="0" w:line="240" w:lineRule="auto"/>
              <w:jc w:val="center"/>
            </w:pPr>
            <w:r>
              <w:rPr>
                <w:b/>
                <w:sz w:val="18"/>
                <w:szCs w:val="18"/>
              </w:rPr>
              <w:t>Status</w:t>
            </w:r>
          </w:p>
        </w:tc>
      </w:tr>
      <w:tr w:rsidR="00A31EE3" w:rsidTr="00A31EE3">
        <w:trPr>
          <w:trHeight w:val="60"/>
        </w:trPr>
        <w:tc>
          <w:tcPr>
            <w:tcW w:w="6750" w:type="dxa"/>
            <w:shd w:val="clear" w:color="auto" w:fill="FFFFFF"/>
          </w:tcPr>
          <w:p w:rsidR="00A31EE3" w:rsidRDefault="00A31EE3" w:rsidP="00A31EE3">
            <w:pPr>
              <w:spacing w:after="0" w:line="240" w:lineRule="auto"/>
            </w:pPr>
            <w:r>
              <w:rPr>
                <w:sz w:val="18"/>
                <w:szCs w:val="18"/>
              </w:rPr>
              <w:t>BHS school improvement plan aligned with BPS District Plan with annual review by BHS staff, school council, central office and school committee.</w:t>
            </w:r>
          </w:p>
        </w:tc>
        <w:tc>
          <w:tcPr>
            <w:tcW w:w="1635" w:type="dxa"/>
            <w:shd w:val="clear" w:color="auto" w:fill="FFFFFF"/>
          </w:tcPr>
          <w:p w:rsidR="00A31EE3" w:rsidRDefault="00A31EE3" w:rsidP="00A31EE3">
            <w:pPr>
              <w:tabs>
                <w:tab w:val="left" w:pos="561"/>
              </w:tabs>
              <w:spacing w:after="0" w:line="240" w:lineRule="auto"/>
            </w:pPr>
            <w:r>
              <w:rPr>
                <w:sz w:val="18"/>
                <w:szCs w:val="18"/>
              </w:rPr>
              <w:t>Principal</w:t>
            </w:r>
          </w:p>
          <w:p w:rsidR="00A31EE3" w:rsidRDefault="00A31EE3" w:rsidP="00A31EE3">
            <w:pPr>
              <w:tabs>
                <w:tab w:val="left" w:pos="561"/>
              </w:tabs>
              <w:spacing w:after="0" w:line="240" w:lineRule="auto"/>
            </w:pPr>
            <w:r>
              <w:rPr>
                <w:sz w:val="18"/>
                <w:szCs w:val="18"/>
              </w:rPr>
              <w:t>Superintendent</w:t>
            </w:r>
          </w:p>
          <w:p w:rsidR="00A31EE3" w:rsidRDefault="00A31EE3" w:rsidP="00A31EE3">
            <w:pPr>
              <w:tabs>
                <w:tab w:val="left" w:pos="561"/>
              </w:tabs>
              <w:spacing w:after="0" w:line="240" w:lineRule="auto"/>
            </w:pPr>
            <w:r>
              <w:rPr>
                <w:sz w:val="18"/>
                <w:szCs w:val="18"/>
              </w:rPr>
              <w:t>School Committee</w:t>
            </w:r>
          </w:p>
        </w:tc>
        <w:tc>
          <w:tcPr>
            <w:tcW w:w="1290" w:type="dxa"/>
            <w:shd w:val="clear" w:color="auto" w:fill="FFFFFF"/>
            <w:vAlign w:val="center"/>
          </w:tcPr>
          <w:p w:rsidR="00A31EE3" w:rsidRDefault="00A31EE3" w:rsidP="00A31EE3">
            <w:pPr>
              <w:spacing w:after="0" w:line="240" w:lineRule="auto"/>
              <w:jc w:val="center"/>
            </w:pPr>
            <w:r>
              <w:rPr>
                <w:sz w:val="18"/>
                <w:szCs w:val="18"/>
              </w:rPr>
              <w:t>February 2017</w:t>
            </w:r>
          </w:p>
        </w:tc>
        <w:tc>
          <w:tcPr>
            <w:tcW w:w="1440" w:type="dxa"/>
            <w:shd w:val="clear" w:color="auto" w:fill="FFFFFF"/>
            <w:vAlign w:val="center"/>
          </w:tcPr>
          <w:p w:rsidR="00A31EE3" w:rsidRDefault="00A31EE3" w:rsidP="00A31EE3">
            <w:pPr>
              <w:spacing w:after="0" w:line="240" w:lineRule="auto"/>
              <w:jc w:val="center"/>
            </w:pPr>
            <w:r>
              <w:rPr>
                <w:sz w:val="18"/>
                <w:szCs w:val="18"/>
              </w:rPr>
              <w:t>Completed (pending approval)</w:t>
            </w:r>
          </w:p>
        </w:tc>
      </w:tr>
    </w:tbl>
    <w:p w:rsidR="00A31EE3" w:rsidRDefault="00A31EE3" w:rsidP="00A31EE3">
      <w:pPr>
        <w:spacing w:after="0" w:line="240" w:lineRule="auto"/>
      </w:pPr>
    </w:p>
    <w:tbl>
      <w:tblPr>
        <w:tblW w:w="1112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120"/>
      </w:tblGrid>
      <w:tr w:rsidR="00A31EE3" w:rsidTr="00A31EE3">
        <w:tc>
          <w:tcPr>
            <w:tcW w:w="11120" w:type="dxa"/>
            <w:tcBorders>
              <w:bottom w:val="single" w:sz="4" w:space="0" w:color="000000"/>
            </w:tcBorders>
            <w:shd w:val="clear" w:color="auto" w:fill="F2DCDB"/>
          </w:tcPr>
          <w:p w:rsidR="00A31EE3" w:rsidRDefault="00A31EE3" w:rsidP="00A31EE3">
            <w:pPr>
              <w:spacing w:after="0" w:line="240" w:lineRule="auto"/>
              <w:jc w:val="center"/>
            </w:pPr>
            <w:r>
              <w:rPr>
                <w:b/>
                <w:sz w:val="18"/>
                <w:szCs w:val="18"/>
              </w:rPr>
              <w:t>Resources Supporting Implementation</w:t>
            </w:r>
          </w:p>
          <w:p w:rsidR="00A31EE3" w:rsidRDefault="00A31EE3" w:rsidP="00A31EE3">
            <w:pPr>
              <w:spacing w:after="0" w:line="240" w:lineRule="auto"/>
              <w:jc w:val="center"/>
            </w:pPr>
            <w:r>
              <w:rPr>
                <w:i/>
                <w:sz w:val="18"/>
                <w:szCs w:val="18"/>
              </w:rPr>
              <w:t>The staff and financial resources allocated to support this initiative.</w:t>
            </w:r>
          </w:p>
        </w:tc>
      </w:tr>
      <w:tr w:rsidR="00A31EE3" w:rsidTr="00A31EE3">
        <w:tc>
          <w:tcPr>
            <w:tcW w:w="11120" w:type="dxa"/>
            <w:tcBorders>
              <w:bottom w:val="single" w:sz="4" w:space="0" w:color="000000"/>
            </w:tcBorders>
            <w:shd w:val="clear" w:color="auto" w:fill="FFFF99"/>
          </w:tcPr>
          <w:p w:rsidR="00A31EE3" w:rsidRDefault="00A31EE3" w:rsidP="00A31EE3">
            <w:pPr>
              <w:spacing w:after="0" w:line="240" w:lineRule="auto"/>
            </w:pPr>
            <w:r>
              <w:rPr>
                <w:b/>
                <w:sz w:val="18"/>
                <w:szCs w:val="18"/>
              </w:rPr>
              <w:t xml:space="preserve">Resources </w:t>
            </w:r>
          </w:p>
        </w:tc>
      </w:tr>
      <w:tr w:rsidR="00A31EE3" w:rsidTr="00A31EE3">
        <w:tc>
          <w:tcPr>
            <w:tcW w:w="11120" w:type="dxa"/>
          </w:tcPr>
          <w:p w:rsidR="00A31EE3" w:rsidRDefault="00A31EE3" w:rsidP="00A31EE3">
            <w:pPr>
              <w:spacing w:after="0" w:line="240" w:lineRule="auto"/>
            </w:pPr>
            <w:r>
              <w:rPr>
                <w:sz w:val="18"/>
                <w:szCs w:val="18"/>
              </w:rPr>
              <w:t xml:space="preserve">FY 18, FY 19, FY 20 operating budget </w:t>
            </w:r>
          </w:p>
        </w:tc>
      </w:tr>
      <w:tr w:rsidR="00A31EE3" w:rsidTr="00A31EE3">
        <w:tc>
          <w:tcPr>
            <w:tcW w:w="11120" w:type="dxa"/>
          </w:tcPr>
          <w:p w:rsidR="00A31EE3" w:rsidRDefault="00A31EE3" w:rsidP="00A31EE3">
            <w:pPr>
              <w:spacing w:after="0" w:line="240" w:lineRule="auto"/>
            </w:pPr>
            <w:r>
              <w:rPr>
                <w:sz w:val="18"/>
                <w:szCs w:val="18"/>
              </w:rPr>
              <w:t xml:space="preserve">Resources to support expanded collaboration time. </w:t>
            </w:r>
          </w:p>
        </w:tc>
      </w:tr>
      <w:tr w:rsidR="00A31EE3" w:rsidTr="00A31EE3">
        <w:tc>
          <w:tcPr>
            <w:tcW w:w="11120" w:type="dxa"/>
          </w:tcPr>
          <w:p w:rsidR="00A31EE3" w:rsidRDefault="00A31EE3" w:rsidP="00A31EE3">
            <w:pPr>
              <w:spacing w:after="0" w:line="240" w:lineRule="auto"/>
            </w:pPr>
            <w:r>
              <w:rPr>
                <w:sz w:val="18"/>
                <w:szCs w:val="18"/>
              </w:rPr>
              <w:t>Resources for updating BHS webpage.</w:t>
            </w:r>
          </w:p>
        </w:tc>
      </w:tr>
      <w:tr w:rsidR="00A31EE3" w:rsidTr="00A31EE3">
        <w:tc>
          <w:tcPr>
            <w:tcW w:w="11120" w:type="dxa"/>
          </w:tcPr>
          <w:p w:rsidR="00A31EE3" w:rsidRDefault="00A31EE3" w:rsidP="00A31EE3">
            <w:pPr>
              <w:spacing w:after="0" w:line="240" w:lineRule="auto"/>
            </w:pPr>
            <w:r>
              <w:rPr>
                <w:sz w:val="18"/>
                <w:szCs w:val="18"/>
              </w:rPr>
              <w:t xml:space="preserve">Professional development funding for PLN/Critical Friends training and implementation </w:t>
            </w:r>
          </w:p>
        </w:tc>
      </w:tr>
      <w:tr w:rsidR="00A31EE3" w:rsidTr="00A31EE3">
        <w:tc>
          <w:tcPr>
            <w:tcW w:w="11120" w:type="dxa"/>
          </w:tcPr>
          <w:p w:rsidR="00A31EE3" w:rsidRDefault="00A31EE3" w:rsidP="00A31EE3">
            <w:pPr>
              <w:spacing w:after="0" w:line="240" w:lineRule="auto"/>
            </w:pPr>
            <w:r>
              <w:rPr>
                <w:sz w:val="18"/>
                <w:szCs w:val="18"/>
              </w:rPr>
              <w:t xml:space="preserve">Professional development time for staff. </w:t>
            </w:r>
          </w:p>
        </w:tc>
      </w:tr>
    </w:tbl>
    <w:p w:rsidR="00E677C9" w:rsidRPr="00E677C9" w:rsidRDefault="00E677C9" w:rsidP="00E677C9"/>
    <w:p w:rsidR="00F35FCD" w:rsidRDefault="00F35FCD">
      <w:r>
        <w:br w:type="page"/>
      </w:r>
    </w:p>
    <w:tbl>
      <w:tblPr>
        <w:tblW w:w="113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80"/>
        <w:gridCol w:w="9060"/>
      </w:tblGrid>
      <w:tr w:rsidR="00A31EE3" w:rsidTr="0080587E">
        <w:trPr>
          <w:jc w:val="center"/>
        </w:trPr>
        <w:tc>
          <w:tcPr>
            <w:tcW w:w="2280" w:type="dxa"/>
            <w:shd w:val="clear" w:color="auto" w:fill="F2DCDB"/>
          </w:tcPr>
          <w:p w:rsidR="00A31EE3" w:rsidRDefault="00A31EE3" w:rsidP="00A31EE3">
            <w:pPr>
              <w:spacing w:after="0" w:line="240" w:lineRule="auto"/>
            </w:pPr>
            <w:r>
              <w:rPr>
                <w:b/>
                <w:sz w:val="18"/>
                <w:szCs w:val="18"/>
              </w:rPr>
              <w:lastRenderedPageBreak/>
              <w:t>Action Plan 3A</w:t>
            </w:r>
          </w:p>
        </w:tc>
        <w:tc>
          <w:tcPr>
            <w:tcW w:w="9060" w:type="dxa"/>
            <w:shd w:val="clear" w:color="auto" w:fill="F2DCDB"/>
          </w:tcPr>
          <w:p w:rsidR="00A31EE3" w:rsidRDefault="00A31EE3" w:rsidP="00A31EE3">
            <w:pPr>
              <w:spacing w:after="0" w:line="240" w:lineRule="auto"/>
            </w:pPr>
            <w:r>
              <w:rPr>
                <w:b/>
                <w:sz w:val="18"/>
                <w:szCs w:val="18"/>
              </w:rPr>
              <w:t xml:space="preserve"> 2017 - 2020                                                                                                                                          </w:t>
            </w:r>
            <w:r>
              <w:rPr>
                <w:b/>
                <w:color w:val="FF0000"/>
                <w:sz w:val="18"/>
                <w:szCs w:val="18"/>
              </w:rPr>
              <w:t>Final: 02 03 17</w:t>
            </w:r>
          </w:p>
        </w:tc>
      </w:tr>
      <w:tr w:rsidR="00A31EE3" w:rsidTr="0080587E">
        <w:trPr>
          <w:jc w:val="center"/>
        </w:trPr>
        <w:tc>
          <w:tcPr>
            <w:tcW w:w="2280" w:type="dxa"/>
            <w:shd w:val="clear" w:color="auto" w:fill="FFFFFF"/>
          </w:tcPr>
          <w:p w:rsidR="00A31EE3" w:rsidRDefault="00A31EE3" w:rsidP="00A31EE3">
            <w:pPr>
              <w:spacing w:after="0" w:line="240" w:lineRule="auto"/>
            </w:pPr>
            <w:r>
              <w:rPr>
                <w:b/>
                <w:sz w:val="18"/>
                <w:szCs w:val="18"/>
              </w:rPr>
              <w:t>Strategic Objective | 3A</w:t>
            </w:r>
          </w:p>
        </w:tc>
        <w:tc>
          <w:tcPr>
            <w:tcW w:w="9060" w:type="dxa"/>
            <w:shd w:val="clear" w:color="auto" w:fill="FFFFFF"/>
          </w:tcPr>
          <w:p w:rsidR="00A31EE3" w:rsidRDefault="00A31EE3" w:rsidP="00A31EE3">
            <w:pPr>
              <w:spacing w:after="0" w:line="240" w:lineRule="auto"/>
              <w:ind w:right="78"/>
            </w:pPr>
            <w:r>
              <w:rPr>
                <w:b/>
                <w:sz w:val="18"/>
                <w:szCs w:val="18"/>
              </w:rPr>
              <w:t>Communication – NEASC Self Study</w:t>
            </w:r>
          </w:p>
          <w:p w:rsidR="00A31EE3" w:rsidRDefault="00A31EE3" w:rsidP="00A31EE3">
            <w:pPr>
              <w:spacing w:after="0" w:line="240" w:lineRule="auto"/>
              <w:ind w:right="78"/>
            </w:pPr>
            <w:r>
              <w:rPr>
                <w:i/>
                <w:sz w:val="18"/>
                <w:szCs w:val="18"/>
              </w:rPr>
              <w:t>Ensure two-way, respectful communication across the district, with families, and the Burlington community.</w:t>
            </w:r>
          </w:p>
        </w:tc>
      </w:tr>
      <w:tr w:rsidR="00A31EE3" w:rsidTr="0080587E">
        <w:trPr>
          <w:jc w:val="center"/>
        </w:trPr>
        <w:tc>
          <w:tcPr>
            <w:tcW w:w="2280" w:type="dxa"/>
            <w:shd w:val="clear" w:color="auto" w:fill="FFFFFF"/>
          </w:tcPr>
          <w:p w:rsidR="00A31EE3" w:rsidRDefault="00A31EE3" w:rsidP="00A31EE3">
            <w:pPr>
              <w:spacing w:after="0" w:line="240" w:lineRule="auto"/>
            </w:pPr>
            <w:r>
              <w:rPr>
                <w:b/>
                <w:sz w:val="18"/>
                <w:szCs w:val="18"/>
              </w:rPr>
              <w:t>Strategic Initiative | 1</w:t>
            </w:r>
          </w:p>
          <w:p w:rsidR="00A31EE3" w:rsidRDefault="00A31EE3" w:rsidP="00A31EE3">
            <w:pPr>
              <w:spacing w:after="0" w:line="240" w:lineRule="auto"/>
            </w:pPr>
            <w:r>
              <w:rPr>
                <w:b/>
                <w:sz w:val="18"/>
                <w:szCs w:val="18"/>
              </w:rPr>
              <w:t>Strategic Initiative | 3</w:t>
            </w:r>
          </w:p>
        </w:tc>
        <w:tc>
          <w:tcPr>
            <w:tcW w:w="9060" w:type="dxa"/>
            <w:shd w:val="clear" w:color="auto" w:fill="FFFFFF"/>
          </w:tcPr>
          <w:p w:rsidR="00A31EE3" w:rsidRDefault="00A31EE3" w:rsidP="00A31EE3">
            <w:pPr>
              <w:spacing w:after="0" w:line="240" w:lineRule="auto"/>
              <w:ind w:right="78"/>
            </w:pPr>
            <w:r>
              <w:rPr>
                <w:b/>
                <w:sz w:val="18"/>
                <w:szCs w:val="18"/>
              </w:rPr>
              <w:t>Collaboration</w:t>
            </w:r>
            <w:r>
              <w:rPr>
                <w:sz w:val="18"/>
                <w:szCs w:val="18"/>
              </w:rPr>
              <w:t xml:space="preserve"> - </w:t>
            </w:r>
            <w:r>
              <w:rPr>
                <w:i/>
                <w:sz w:val="18"/>
                <w:szCs w:val="18"/>
              </w:rPr>
              <w:t xml:space="preserve">Increase formal and informal collaboration amongst staff  </w:t>
            </w:r>
            <w:r>
              <w:rPr>
                <w:i/>
                <w:color w:val="FF0000"/>
                <w:sz w:val="18"/>
                <w:szCs w:val="18"/>
              </w:rPr>
              <w:t xml:space="preserve">  </w:t>
            </w:r>
          </w:p>
          <w:p w:rsidR="00A31EE3" w:rsidRDefault="00A31EE3" w:rsidP="00A31EE3">
            <w:pPr>
              <w:spacing w:after="0" w:line="240" w:lineRule="auto"/>
              <w:ind w:right="78"/>
            </w:pPr>
            <w:r>
              <w:rPr>
                <w:b/>
                <w:sz w:val="18"/>
                <w:szCs w:val="18"/>
              </w:rPr>
              <w:t>Communications</w:t>
            </w:r>
            <w:r>
              <w:rPr>
                <w:sz w:val="18"/>
                <w:szCs w:val="18"/>
              </w:rPr>
              <w:t xml:space="preserve"> </w:t>
            </w:r>
            <w:r>
              <w:rPr>
                <w:i/>
                <w:sz w:val="18"/>
                <w:szCs w:val="18"/>
              </w:rPr>
              <w:t>– Refine communication practices and identification of all stakeholders.</w:t>
            </w:r>
          </w:p>
        </w:tc>
      </w:tr>
    </w:tbl>
    <w:p w:rsidR="00A31EE3" w:rsidRDefault="00A31EE3" w:rsidP="00A31EE3">
      <w:pPr>
        <w:spacing w:after="0" w:line="240" w:lineRule="auto"/>
      </w:pPr>
    </w:p>
    <w:tbl>
      <w:tblPr>
        <w:tblW w:w="113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255"/>
        <w:gridCol w:w="1890"/>
        <w:gridCol w:w="750"/>
        <w:gridCol w:w="795"/>
        <w:gridCol w:w="750"/>
        <w:gridCol w:w="885"/>
      </w:tblGrid>
      <w:tr w:rsidR="00A31EE3" w:rsidTr="0080587E">
        <w:trPr>
          <w:trHeight w:val="680"/>
          <w:jc w:val="center"/>
        </w:trPr>
        <w:tc>
          <w:tcPr>
            <w:tcW w:w="11325" w:type="dxa"/>
            <w:gridSpan w:val="6"/>
            <w:tcBorders>
              <w:bottom w:val="single" w:sz="4" w:space="0" w:color="000000"/>
            </w:tcBorders>
            <w:shd w:val="clear" w:color="auto" w:fill="F2DCDB"/>
            <w:vAlign w:val="center"/>
          </w:tcPr>
          <w:p w:rsidR="00A31EE3" w:rsidRDefault="00A31EE3" w:rsidP="00A31EE3">
            <w:pPr>
              <w:spacing w:after="0" w:line="240" w:lineRule="auto"/>
              <w:jc w:val="center"/>
            </w:pPr>
            <w:r>
              <w:rPr>
                <w:b/>
                <w:sz w:val="18"/>
                <w:szCs w:val="18"/>
              </w:rPr>
              <w:t>Monitoring Progress -  Using Process Benchmarks</w:t>
            </w:r>
          </w:p>
          <w:p w:rsidR="00A31EE3" w:rsidRDefault="00A31EE3" w:rsidP="00A31EE3">
            <w:pPr>
              <w:spacing w:after="0" w:line="240" w:lineRule="auto"/>
              <w:jc w:val="center"/>
            </w:pPr>
            <w:r>
              <w:rPr>
                <w:i/>
                <w:sz w:val="18"/>
                <w:szCs w:val="18"/>
              </w:rPr>
              <w:t>What will be done, when, and by whom</w:t>
            </w:r>
          </w:p>
        </w:tc>
      </w:tr>
      <w:tr w:rsidR="00A31EE3" w:rsidTr="0080587E">
        <w:trPr>
          <w:trHeight w:val="260"/>
          <w:jc w:val="center"/>
        </w:trPr>
        <w:tc>
          <w:tcPr>
            <w:tcW w:w="6255" w:type="dxa"/>
            <w:vMerge w:val="restart"/>
            <w:shd w:val="clear" w:color="auto" w:fill="FFFF99"/>
            <w:vAlign w:val="center"/>
          </w:tcPr>
          <w:p w:rsidR="00A31EE3" w:rsidRDefault="00A31EE3" w:rsidP="00A31EE3">
            <w:pPr>
              <w:spacing w:after="0" w:line="240" w:lineRule="auto"/>
            </w:pPr>
            <w:r>
              <w:rPr>
                <w:b/>
                <w:sz w:val="18"/>
                <w:szCs w:val="18"/>
              </w:rPr>
              <w:t>NEASC Self Study</w:t>
            </w:r>
          </w:p>
        </w:tc>
        <w:tc>
          <w:tcPr>
            <w:tcW w:w="1890" w:type="dxa"/>
            <w:vMerge w:val="restart"/>
            <w:shd w:val="clear" w:color="auto" w:fill="FFFF99"/>
            <w:vAlign w:val="center"/>
          </w:tcPr>
          <w:p w:rsidR="00A31EE3" w:rsidRDefault="00A31EE3" w:rsidP="00A31EE3">
            <w:pPr>
              <w:spacing w:after="0" w:line="240" w:lineRule="auto"/>
              <w:jc w:val="center"/>
            </w:pPr>
            <w:r>
              <w:rPr>
                <w:b/>
                <w:sz w:val="18"/>
                <w:szCs w:val="18"/>
              </w:rPr>
              <w:t>Person Responsible</w:t>
            </w:r>
          </w:p>
        </w:tc>
        <w:tc>
          <w:tcPr>
            <w:tcW w:w="2295" w:type="dxa"/>
            <w:gridSpan w:val="3"/>
            <w:shd w:val="clear" w:color="auto" w:fill="FFFF99"/>
          </w:tcPr>
          <w:p w:rsidR="00A31EE3" w:rsidRDefault="00A31EE3" w:rsidP="00A31EE3">
            <w:pPr>
              <w:spacing w:after="0" w:line="240" w:lineRule="auto"/>
              <w:jc w:val="center"/>
            </w:pPr>
            <w:r>
              <w:rPr>
                <w:b/>
                <w:sz w:val="18"/>
                <w:szCs w:val="18"/>
              </w:rPr>
              <w:t>Date</w:t>
            </w:r>
          </w:p>
        </w:tc>
        <w:tc>
          <w:tcPr>
            <w:tcW w:w="885" w:type="dxa"/>
            <w:vMerge w:val="restart"/>
            <w:shd w:val="clear" w:color="auto" w:fill="FFFF99"/>
            <w:vAlign w:val="center"/>
          </w:tcPr>
          <w:p w:rsidR="00A31EE3" w:rsidRDefault="00A31EE3" w:rsidP="00A31EE3">
            <w:pPr>
              <w:spacing w:after="0" w:line="240" w:lineRule="auto"/>
              <w:jc w:val="center"/>
            </w:pPr>
            <w:r>
              <w:rPr>
                <w:b/>
                <w:sz w:val="18"/>
                <w:szCs w:val="18"/>
              </w:rPr>
              <w:t>Status</w:t>
            </w:r>
          </w:p>
        </w:tc>
      </w:tr>
      <w:tr w:rsidR="00A31EE3" w:rsidTr="0080587E">
        <w:trPr>
          <w:trHeight w:val="460"/>
          <w:jc w:val="center"/>
        </w:trPr>
        <w:tc>
          <w:tcPr>
            <w:tcW w:w="6255" w:type="dxa"/>
            <w:vMerge/>
            <w:shd w:val="clear" w:color="auto" w:fill="FFFF99"/>
            <w:vAlign w:val="center"/>
          </w:tcPr>
          <w:p w:rsidR="00A31EE3" w:rsidRDefault="00A31EE3" w:rsidP="00A31EE3">
            <w:pPr>
              <w:spacing w:after="0" w:line="240" w:lineRule="auto"/>
            </w:pPr>
          </w:p>
        </w:tc>
        <w:tc>
          <w:tcPr>
            <w:tcW w:w="1890" w:type="dxa"/>
            <w:vMerge/>
            <w:shd w:val="clear" w:color="auto" w:fill="FFFF99"/>
            <w:vAlign w:val="center"/>
          </w:tcPr>
          <w:p w:rsidR="00A31EE3" w:rsidRDefault="00A31EE3" w:rsidP="00A31EE3">
            <w:pPr>
              <w:spacing w:after="0" w:line="240" w:lineRule="auto"/>
            </w:pPr>
          </w:p>
          <w:p w:rsidR="00A31EE3" w:rsidRDefault="00A31EE3" w:rsidP="00A31EE3">
            <w:pPr>
              <w:spacing w:after="0" w:line="240" w:lineRule="auto"/>
              <w:jc w:val="center"/>
            </w:pPr>
          </w:p>
        </w:tc>
        <w:tc>
          <w:tcPr>
            <w:tcW w:w="750" w:type="dxa"/>
            <w:shd w:val="clear" w:color="auto" w:fill="FFFF99"/>
          </w:tcPr>
          <w:p w:rsidR="00A31EE3" w:rsidRDefault="00A31EE3" w:rsidP="00A31EE3">
            <w:pPr>
              <w:spacing w:after="0" w:line="240" w:lineRule="auto"/>
              <w:jc w:val="center"/>
            </w:pPr>
            <w:r>
              <w:rPr>
                <w:b/>
                <w:sz w:val="18"/>
                <w:szCs w:val="18"/>
              </w:rPr>
              <w:t>2017 2018</w:t>
            </w:r>
          </w:p>
        </w:tc>
        <w:tc>
          <w:tcPr>
            <w:tcW w:w="795" w:type="dxa"/>
            <w:shd w:val="clear" w:color="auto" w:fill="FFFF99"/>
          </w:tcPr>
          <w:p w:rsidR="00A31EE3" w:rsidRDefault="00A31EE3" w:rsidP="00A31EE3">
            <w:pPr>
              <w:spacing w:after="0" w:line="240" w:lineRule="auto"/>
              <w:jc w:val="center"/>
            </w:pPr>
            <w:r>
              <w:rPr>
                <w:b/>
                <w:sz w:val="18"/>
                <w:szCs w:val="18"/>
              </w:rPr>
              <w:t>2018</w:t>
            </w:r>
          </w:p>
          <w:p w:rsidR="00A31EE3" w:rsidRDefault="00A31EE3" w:rsidP="00A31EE3">
            <w:pPr>
              <w:spacing w:after="0" w:line="240" w:lineRule="auto"/>
              <w:jc w:val="center"/>
            </w:pPr>
            <w:r>
              <w:rPr>
                <w:b/>
                <w:sz w:val="18"/>
                <w:szCs w:val="18"/>
              </w:rPr>
              <w:t>2019</w:t>
            </w:r>
          </w:p>
        </w:tc>
        <w:tc>
          <w:tcPr>
            <w:tcW w:w="750" w:type="dxa"/>
            <w:shd w:val="clear" w:color="auto" w:fill="FFFF99"/>
          </w:tcPr>
          <w:p w:rsidR="00A31EE3" w:rsidRDefault="00A31EE3" w:rsidP="00A31EE3">
            <w:pPr>
              <w:spacing w:after="0" w:line="240" w:lineRule="auto"/>
              <w:jc w:val="center"/>
            </w:pPr>
            <w:r>
              <w:rPr>
                <w:b/>
                <w:sz w:val="18"/>
                <w:szCs w:val="18"/>
              </w:rPr>
              <w:t>2019</w:t>
            </w:r>
          </w:p>
          <w:p w:rsidR="00A31EE3" w:rsidRDefault="00A31EE3" w:rsidP="00A31EE3">
            <w:pPr>
              <w:spacing w:after="0" w:line="240" w:lineRule="auto"/>
              <w:jc w:val="center"/>
            </w:pPr>
            <w:r>
              <w:rPr>
                <w:b/>
                <w:sz w:val="18"/>
                <w:szCs w:val="18"/>
              </w:rPr>
              <w:t>2020</w:t>
            </w:r>
          </w:p>
        </w:tc>
        <w:tc>
          <w:tcPr>
            <w:tcW w:w="885" w:type="dxa"/>
            <w:vMerge/>
            <w:shd w:val="clear" w:color="auto" w:fill="FFFF99"/>
            <w:vAlign w:val="center"/>
          </w:tcPr>
          <w:p w:rsidR="00A31EE3" w:rsidRDefault="00A31EE3" w:rsidP="00A31EE3">
            <w:pPr>
              <w:spacing w:after="0" w:line="240" w:lineRule="auto"/>
              <w:jc w:val="center"/>
            </w:pPr>
          </w:p>
        </w:tc>
      </w:tr>
      <w:tr w:rsidR="00A31EE3" w:rsidTr="0080587E">
        <w:trPr>
          <w:jc w:val="center"/>
        </w:trPr>
        <w:tc>
          <w:tcPr>
            <w:tcW w:w="6255" w:type="dxa"/>
          </w:tcPr>
          <w:p w:rsidR="00A31EE3" w:rsidRDefault="00A31EE3" w:rsidP="00A31EE3">
            <w:pPr>
              <w:spacing w:after="0" w:line="240" w:lineRule="auto"/>
            </w:pPr>
            <w:r>
              <w:rPr>
                <w:sz w:val="18"/>
                <w:szCs w:val="18"/>
              </w:rPr>
              <w:t>Appoint a steering committee, representative of BHS stakeholders, to lead the self-study process in accordance with NEASC protocols.</w:t>
            </w:r>
          </w:p>
        </w:tc>
        <w:tc>
          <w:tcPr>
            <w:tcW w:w="1890" w:type="dxa"/>
          </w:tcPr>
          <w:p w:rsidR="00A31EE3" w:rsidRDefault="00A31EE3" w:rsidP="00A31EE3">
            <w:pPr>
              <w:spacing w:after="0" w:line="240" w:lineRule="auto"/>
            </w:pPr>
            <w:r>
              <w:rPr>
                <w:sz w:val="18"/>
                <w:szCs w:val="18"/>
              </w:rPr>
              <w:t>Principal</w:t>
            </w:r>
          </w:p>
          <w:p w:rsidR="00A31EE3" w:rsidRDefault="00A31EE3" w:rsidP="00A31EE3">
            <w:pPr>
              <w:spacing w:after="0" w:line="240" w:lineRule="auto"/>
            </w:pPr>
            <w:r>
              <w:rPr>
                <w:sz w:val="18"/>
                <w:szCs w:val="18"/>
              </w:rPr>
              <w:t>Steering Committee Chairs</w:t>
            </w:r>
          </w:p>
        </w:tc>
        <w:tc>
          <w:tcPr>
            <w:tcW w:w="750" w:type="dxa"/>
            <w:shd w:val="clear" w:color="auto" w:fill="EFEFEF"/>
            <w:vAlign w:val="center"/>
          </w:tcPr>
          <w:p w:rsidR="00A31EE3" w:rsidRDefault="00A31EE3" w:rsidP="00A31EE3">
            <w:pPr>
              <w:spacing w:after="0" w:line="240" w:lineRule="auto"/>
              <w:jc w:val="center"/>
            </w:pPr>
          </w:p>
        </w:tc>
        <w:tc>
          <w:tcPr>
            <w:tcW w:w="795" w:type="dxa"/>
            <w:shd w:val="clear" w:color="auto" w:fill="FFFFFF"/>
            <w:vAlign w:val="center"/>
          </w:tcPr>
          <w:p w:rsidR="00A31EE3" w:rsidRDefault="00A31EE3" w:rsidP="00A31EE3">
            <w:pPr>
              <w:spacing w:after="0" w:line="240" w:lineRule="auto"/>
              <w:jc w:val="center"/>
            </w:pPr>
            <w:r>
              <w:rPr>
                <w:sz w:val="18"/>
                <w:szCs w:val="18"/>
              </w:rPr>
              <w:t>X</w:t>
            </w:r>
          </w:p>
        </w:tc>
        <w:tc>
          <w:tcPr>
            <w:tcW w:w="750" w:type="dxa"/>
            <w:shd w:val="clear" w:color="auto" w:fill="EFEFEF"/>
            <w:vAlign w:val="center"/>
          </w:tcPr>
          <w:p w:rsidR="00A31EE3" w:rsidRDefault="00A31EE3" w:rsidP="00A31EE3">
            <w:pPr>
              <w:spacing w:after="0" w:line="240" w:lineRule="auto"/>
              <w:jc w:val="center"/>
            </w:pPr>
          </w:p>
        </w:tc>
        <w:tc>
          <w:tcPr>
            <w:tcW w:w="885" w:type="dxa"/>
            <w:vAlign w:val="center"/>
          </w:tcPr>
          <w:p w:rsidR="00A31EE3" w:rsidRDefault="00A31EE3" w:rsidP="00A31EE3">
            <w:pPr>
              <w:spacing w:after="0" w:line="240" w:lineRule="auto"/>
              <w:jc w:val="center"/>
            </w:pPr>
            <w:r>
              <w:rPr>
                <w:sz w:val="18"/>
                <w:szCs w:val="18"/>
              </w:rPr>
              <w:t>Ongoing</w:t>
            </w:r>
          </w:p>
        </w:tc>
      </w:tr>
      <w:tr w:rsidR="00A31EE3" w:rsidTr="0080587E">
        <w:trPr>
          <w:jc w:val="center"/>
        </w:trPr>
        <w:tc>
          <w:tcPr>
            <w:tcW w:w="6255" w:type="dxa"/>
          </w:tcPr>
          <w:p w:rsidR="00A31EE3" w:rsidRDefault="00A31EE3" w:rsidP="00A31EE3">
            <w:pPr>
              <w:spacing w:after="0" w:line="240" w:lineRule="auto"/>
            </w:pPr>
            <w:r>
              <w:rPr>
                <w:sz w:val="18"/>
                <w:szCs w:val="18"/>
              </w:rPr>
              <w:t xml:space="preserve">Appoint chairpersons and committee members for the seven (7) standards. </w:t>
            </w:r>
          </w:p>
        </w:tc>
        <w:tc>
          <w:tcPr>
            <w:tcW w:w="1890" w:type="dxa"/>
          </w:tcPr>
          <w:p w:rsidR="00A31EE3" w:rsidRDefault="00A31EE3" w:rsidP="00A31EE3">
            <w:pPr>
              <w:spacing w:after="0" w:line="240" w:lineRule="auto"/>
            </w:pPr>
            <w:r>
              <w:rPr>
                <w:sz w:val="18"/>
                <w:szCs w:val="18"/>
              </w:rPr>
              <w:t>Principal</w:t>
            </w:r>
          </w:p>
          <w:p w:rsidR="00A31EE3" w:rsidRDefault="00A31EE3" w:rsidP="00A31EE3">
            <w:pPr>
              <w:spacing w:after="0" w:line="240" w:lineRule="auto"/>
            </w:pPr>
            <w:r>
              <w:rPr>
                <w:sz w:val="18"/>
                <w:szCs w:val="18"/>
              </w:rPr>
              <w:t>Steering Committee</w:t>
            </w:r>
          </w:p>
        </w:tc>
        <w:tc>
          <w:tcPr>
            <w:tcW w:w="750" w:type="dxa"/>
            <w:shd w:val="clear" w:color="auto" w:fill="FFFFFF"/>
            <w:vAlign w:val="center"/>
          </w:tcPr>
          <w:p w:rsidR="00A31EE3" w:rsidRDefault="00A31EE3" w:rsidP="00A31EE3">
            <w:pPr>
              <w:spacing w:after="0" w:line="240" w:lineRule="auto"/>
              <w:jc w:val="center"/>
            </w:pPr>
            <w:r>
              <w:rPr>
                <w:sz w:val="18"/>
                <w:szCs w:val="18"/>
              </w:rPr>
              <w:t>X</w:t>
            </w:r>
          </w:p>
        </w:tc>
        <w:tc>
          <w:tcPr>
            <w:tcW w:w="795" w:type="dxa"/>
            <w:shd w:val="clear" w:color="auto" w:fill="FFFFFF"/>
            <w:vAlign w:val="center"/>
          </w:tcPr>
          <w:p w:rsidR="00A31EE3" w:rsidRDefault="00A31EE3" w:rsidP="00A31EE3">
            <w:pPr>
              <w:spacing w:after="0" w:line="240" w:lineRule="auto"/>
              <w:jc w:val="center"/>
            </w:pPr>
            <w:r>
              <w:rPr>
                <w:sz w:val="18"/>
                <w:szCs w:val="18"/>
              </w:rPr>
              <w:t>X</w:t>
            </w:r>
          </w:p>
        </w:tc>
        <w:tc>
          <w:tcPr>
            <w:tcW w:w="750" w:type="dxa"/>
            <w:shd w:val="clear" w:color="auto" w:fill="EFEFEF"/>
            <w:vAlign w:val="center"/>
          </w:tcPr>
          <w:p w:rsidR="00A31EE3" w:rsidRDefault="00A31EE3" w:rsidP="00A31EE3">
            <w:pPr>
              <w:spacing w:after="0" w:line="240" w:lineRule="auto"/>
              <w:jc w:val="center"/>
            </w:pPr>
          </w:p>
        </w:tc>
        <w:tc>
          <w:tcPr>
            <w:tcW w:w="885" w:type="dxa"/>
            <w:vAlign w:val="center"/>
          </w:tcPr>
          <w:p w:rsidR="00A31EE3" w:rsidRDefault="00A31EE3" w:rsidP="00A31EE3">
            <w:pPr>
              <w:spacing w:after="0" w:line="240" w:lineRule="auto"/>
              <w:jc w:val="center"/>
            </w:pPr>
            <w:r>
              <w:rPr>
                <w:sz w:val="18"/>
                <w:szCs w:val="18"/>
              </w:rPr>
              <w:t>Ongoing</w:t>
            </w:r>
          </w:p>
        </w:tc>
      </w:tr>
      <w:tr w:rsidR="00A31EE3" w:rsidTr="0080587E">
        <w:trPr>
          <w:jc w:val="center"/>
        </w:trPr>
        <w:tc>
          <w:tcPr>
            <w:tcW w:w="6255" w:type="dxa"/>
          </w:tcPr>
          <w:p w:rsidR="00A31EE3" w:rsidRDefault="00A31EE3" w:rsidP="00A31EE3">
            <w:pPr>
              <w:spacing w:after="0" w:line="240" w:lineRule="auto"/>
            </w:pPr>
            <w:r>
              <w:rPr>
                <w:sz w:val="18"/>
                <w:szCs w:val="18"/>
              </w:rPr>
              <w:t>Develop and approve mission statement and 21C Student Learning Expectations.</w:t>
            </w:r>
          </w:p>
        </w:tc>
        <w:tc>
          <w:tcPr>
            <w:tcW w:w="1890" w:type="dxa"/>
          </w:tcPr>
          <w:p w:rsidR="00A31EE3" w:rsidRDefault="00A31EE3" w:rsidP="00A31EE3">
            <w:pPr>
              <w:spacing w:after="0" w:line="240" w:lineRule="auto"/>
            </w:pPr>
            <w:r>
              <w:rPr>
                <w:sz w:val="18"/>
                <w:szCs w:val="18"/>
              </w:rPr>
              <w:t>BHS ILT</w:t>
            </w:r>
          </w:p>
          <w:p w:rsidR="00A31EE3" w:rsidRDefault="00A31EE3" w:rsidP="00A31EE3">
            <w:pPr>
              <w:spacing w:after="0" w:line="240" w:lineRule="auto"/>
            </w:pPr>
            <w:r>
              <w:rPr>
                <w:sz w:val="18"/>
                <w:szCs w:val="18"/>
              </w:rPr>
              <w:t>BHS Staff</w:t>
            </w:r>
          </w:p>
        </w:tc>
        <w:tc>
          <w:tcPr>
            <w:tcW w:w="750" w:type="dxa"/>
            <w:shd w:val="clear" w:color="auto" w:fill="FFFFFF"/>
            <w:vAlign w:val="center"/>
          </w:tcPr>
          <w:p w:rsidR="00A31EE3" w:rsidRDefault="00A31EE3" w:rsidP="00A31EE3">
            <w:pPr>
              <w:spacing w:after="0" w:line="240" w:lineRule="auto"/>
              <w:jc w:val="center"/>
            </w:pPr>
            <w:r>
              <w:rPr>
                <w:sz w:val="18"/>
                <w:szCs w:val="18"/>
              </w:rPr>
              <w:t>X</w:t>
            </w:r>
          </w:p>
        </w:tc>
        <w:tc>
          <w:tcPr>
            <w:tcW w:w="795" w:type="dxa"/>
            <w:shd w:val="clear" w:color="auto" w:fill="FFFFFF"/>
            <w:vAlign w:val="center"/>
          </w:tcPr>
          <w:p w:rsidR="00A31EE3" w:rsidRDefault="00A31EE3" w:rsidP="00A31EE3">
            <w:pPr>
              <w:spacing w:after="0" w:line="240" w:lineRule="auto"/>
              <w:jc w:val="center"/>
            </w:pPr>
            <w:r>
              <w:rPr>
                <w:sz w:val="18"/>
                <w:szCs w:val="18"/>
              </w:rPr>
              <w:t>X</w:t>
            </w:r>
          </w:p>
        </w:tc>
        <w:tc>
          <w:tcPr>
            <w:tcW w:w="750" w:type="dxa"/>
            <w:shd w:val="clear" w:color="auto" w:fill="EFEFEF"/>
            <w:vAlign w:val="center"/>
          </w:tcPr>
          <w:p w:rsidR="00A31EE3" w:rsidRDefault="00A31EE3" w:rsidP="00A31EE3">
            <w:pPr>
              <w:spacing w:after="0" w:line="240" w:lineRule="auto"/>
              <w:jc w:val="center"/>
            </w:pPr>
          </w:p>
        </w:tc>
        <w:tc>
          <w:tcPr>
            <w:tcW w:w="885" w:type="dxa"/>
            <w:vAlign w:val="center"/>
          </w:tcPr>
          <w:p w:rsidR="00A31EE3" w:rsidRDefault="00A31EE3" w:rsidP="00A31EE3">
            <w:pPr>
              <w:spacing w:after="0" w:line="240" w:lineRule="auto"/>
              <w:jc w:val="center"/>
            </w:pPr>
            <w:r>
              <w:rPr>
                <w:sz w:val="18"/>
                <w:szCs w:val="18"/>
              </w:rPr>
              <w:t>Completed</w:t>
            </w:r>
          </w:p>
        </w:tc>
      </w:tr>
      <w:tr w:rsidR="00A31EE3" w:rsidTr="0080587E">
        <w:trPr>
          <w:jc w:val="center"/>
        </w:trPr>
        <w:tc>
          <w:tcPr>
            <w:tcW w:w="6255" w:type="dxa"/>
          </w:tcPr>
          <w:p w:rsidR="00A31EE3" w:rsidRDefault="00A31EE3" w:rsidP="00A31EE3">
            <w:pPr>
              <w:spacing w:after="0" w:line="240" w:lineRule="auto"/>
              <w:jc w:val="both"/>
            </w:pPr>
            <w:r>
              <w:rPr>
                <w:sz w:val="18"/>
                <w:szCs w:val="18"/>
              </w:rPr>
              <w:t>Ensure preparation of-self assessment reports, which include the School and Community Profile, the seven Standards of Accreditation Reports, and the Statement of Critical Strengths, and Need.</w:t>
            </w:r>
          </w:p>
        </w:tc>
        <w:tc>
          <w:tcPr>
            <w:tcW w:w="1890" w:type="dxa"/>
          </w:tcPr>
          <w:p w:rsidR="00A31EE3" w:rsidRDefault="00A31EE3" w:rsidP="00A31EE3">
            <w:pPr>
              <w:spacing w:after="0" w:line="240" w:lineRule="auto"/>
            </w:pPr>
            <w:r>
              <w:rPr>
                <w:sz w:val="18"/>
                <w:szCs w:val="18"/>
              </w:rPr>
              <w:t>Principal</w:t>
            </w:r>
          </w:p>
          <w:p w:rsidR="00A31EE3" w:rsidRDefault="00A31EE3" w:rsidP="00A31EE3">
            <w:pPr>
              <w:spacing w:after="0" w:line="240" w:lineRule="auto"/>
            </w:pPr>
            <w:r>
              <w:rPr>
                <w:sz w:val="18"/>
                <w:szCs w:val="18"/>
              </w:rPr>
              <w:t>Steering Committee</w:t>
            </w:r>
          </w:p>
          <w:p w:rsidR="00A31EE3" w:rsidRDefault="00A31EE3" w:rsidP="00A31EE3">
            <w:pPr>
              <w:spacing w:after="0" w:line="240" w:lineRule="auto"/>
            </w:pPr>
            <w:r>
              <w:rPr>
                <w:sz w:val="18"/>
                <w:szCs w:val="18"/>
              </w:rPr>
              <w:t>Committee Chairs</w:t>
            </w:r>
          </w:p>
          <w:p w:rsidR="00A31EE3" w:rsidRDefault="00A31EE3" w:rsidP="00A31EE3">
            <w:pPr>
              <w:spacing w:after="0" w:line="240" w:lineRule="auto"/>
            </w:pPr>
            <w:r>
              <w:rPr>
                <w:sz w:val="18"/>
                <w:szCs w:val="18"/>
              </w:rPr>
              <w:t>BHS Staff</w:t>
            </w:r>
          </w:p>
        </w:tc>
        <w:tc>
          <w:tcPr>
            <w:tcW w:w="750" w:type="dxa"/>
            <w:shd w:val="clear" w:color="auto" w:fill="FFFFFF"/>
            <w:vAlign w:val="center"/>
          </w:tcPr>
          <w:p w:rsidR="00A31EE3" w:rsidRDefault="00A31EE3" w:rsidP="00A31EE3">
            <w:pPr>
              <w:spacing w:after="0" w:line="240" w:lineRule="auto"/>
              <w:jc w:val="center"/>
            </w:pPr>
            <w:r>
              <w:rPr>
                <w:sz w:val="18"/>
                <w:szCs w:val="18"/>
              </w:rPr>
              <w:t>X</w:t>
            </w:r>
          </w:p>
        </w:tc>
        <w:tc>
          <w:tcPr>
            <w:tcW w:w="795" w:type="dxa"/>
            <w:shd w:val="clear" w:color="auto" w:fill="FFFFFF"/>
            <w:vAlign w:val="center"/>
          </w:tcPr>
          <w:p w:rsidR="00A31EE3" w:rsidRDefault="00A31EE3" w:rsidP="00A31EE3">
            <w:pPr>
              <w:spacing w:after="0" w:line="240" w:lineRule="auto"/>
              <w:jc w:val="center"/>
            </w:pPr>
            <w:r>
              <w:rPr>
                <w:sz w:val="18"/>
                <w:szCs w:val="18"/>
              </w:rPr>
              <w:t>X</w:t>
            </w:r>
          </w:p>
        </w:tc>
        <w:tc>
          <w:tcPr>
            <w:tcW w:w="750" w:type="dxa"/>
            <w:shd w:val="clear" w:color="auto" w:fill="EFEFEF"/>
            <w:vAlign w:val="center"/>
          </w:tcPr>
          <w:p w:rsidR="00A31EE3" w:rsidRDefault="00A31EE3" w:rsidP="00A31EE3">
            <w:pPr>
              <w:spacing w:after="0" w:line="240" w:lineRule="auto"/>
              <w:jc w:val="center"/>
            </w:pPr>
          </w:p>
        </w:tc>
        <w:tc>
          <w:tcPr>
            <w:tcW w:w="885" w:type="dxa"/>
            <w:vAlign w:val="center"/>
          </w:tcPr>
          <w:p w:rsidR="00A31EE3" w:rsidRDefault="00A31EE3" w:rsidP="00A31EE3">
            <w:pPr>
              <w:spacing w:after="0" w:line="240" w:lineRule="auto"/>
              <w:jc w:val="center"/>
            </w:pPr>
            <w:r>
              <w:rPr>
                <w:sz w:val="18"/>
                <w:szCs w:val="18"/>
              </w:rPr>
              <w:t>Ongoing</w:t>
            </w:r>
          </w:p>
        </w:tc>
      </w:tr>
      <w:tr w:rsidR="00A31EE3" w:rsidTr="0080587E">
        <w:trPr>
          <w:jc w:val="center"/>
        </w:trPr>
        <w:tc>
          <w:tcPr>
            <w:tcW w:w="6255" w:type="dxa"/>
          </w:tcPr>
          <w:p w:rsidR="00A31EE3" w:rsidRDefault="00A31EE3" w:rsidP="00A31EE3">
            <w:pPr>
              <w:spacing w:after="0" w:line="240" w:lineRule="auto"/>
            </w:pPr>
            <w:r>
              <w:rPr>
                <w:sz w:val="18"/>
                <w:szCs w:val="18"/>
              </w:rPr>
              <w:t xml:space="preserve">Prepare an Executive Summary for each standard that identifies and lists BHS’s strengths and needs in adhering to each Standard; a one-page narrative of the conclusions and evidence; and a determination for the rating for the indicated level of adherence to the Standard. </w:t>
            </w:r>
          </w:p>
        </w:tc>
        <w:tc>
          <w:tcPr>
            <w:tcW w:w="1890" w:type="dxa"/>
          </w:tcPr>
          <w:p w:rsidR="00A31EE3" w:rsidRDefault="00A31EE3" w:rsidP="00A31EE3">
            <w:pPr>
              <w:spacing w:after="0" w:line="240" w:lineRule="auto"/>
            </w:pPr>
            <w:r>
              <w:rPr>
                <w:sz w:val="18"/>
                <w:szCs w:val="18"/>
              </w:rPr>
              <w:t>Principal</w:t>
            </w:r>
          </w:p>
          <w:p w:rsidR="00A31EE3" w:rsidRDefault="00A31EE3" w:rsidP="00A31EE3">
            <w:pPr>
              <w:spacing w:after="0" w:line="240" w:lineRule="auto"/>
            </w:pPr>
            <w:r>
              <w:rPr>
                <w:sz w:val="18"/>
                <w:szCs w:val="18"/>
              </w:rPr>
              <w:t>Steering Committee</w:t>
            </w:r>
          </w:p>
          <w:p w:rsidR="00A31EE3" w:rsidRDefault="00A31EE3" w:rsidP="00A31EE3">
            <w:pPr>
              <w:spacing w:after="0" w:line="240" w:lineRule="auto"/>
            </w:pPr>
            <w:r>
              <w:rPr>
                <w:sz w:val="18"/>
                <w:szCs w:val="18"/>
              </w:rPr>
              <w:t>Committee Chairs</w:t>
            </w:r>
          </w:p>
          <w:p w:rsidR="00A31EE3" w:rsidRDefault="00A31EE3" w:rsidP="00A31EE3">
            <w:pPr>
              <w:spacing w:after="0" w:line="240" w:lineRule="auto"/>
            </w:pPr>
            <w:r>
              <w:rPr>
                <w:sz w:val="18"/>
                <w:szCs w:val="18"/>
              </w:rPr>
              <w:t>BHS Staff</w:t>
            </w:r>
          </w:p>
        </w:tc>
        <w:tc>
          <w:tcPr>
            <w:tcW w:w="750" w:type="dxa"/>
            <w:shd w:val="clear" w:color="auto" w:fill="EFEFEF"/>
            <w:vAlign w:val="center"/>
          </w:tcPr>
          <w:p w:rsidR="00A31EE3" w:rsidRDefault="00A31EE3" w:rsidP="00A31EE3">
            <w:pPr>
              <w:spacing w:after="0" w:line="240" w:lineRule="auto"/>
              <w:jc w:val="center"/>
            </w:pPr>
          </w:p>
        </w:tc>
        <w:tc>
          <w:tcPr>
            <w:tcW w:w="795" w:type="dxa"/>
            <w:shd w:val="clear" w:color="auto" w:fill="FFFFFF"/>
            <w:vAlign w:val="center"/>
          </w:tcPr>
          <w:p w:rsidR="00A31EE3" w:rsidRDefault="00A31EE3" w:rsidP="00A31EE3">
            <w:pPr>
              <w:spacing w:after="0" w:line="240" w:lineRule="auto"/>
              <w:jc w:val="center"/>
            </w:pPr>
            <w:r>
              <w:rPr>
                <w:sz w:val="18"/>
                <w:szCs w:val="18"/>
              </w:rPr>
              <w:t>X</w:t>
            </w:r>
          </w:p>
        </w:tc>
        <w:tc>
          <w:tcPr>
            <w:tcW w:w="750" w:type="dxa"/>
            <w:shd w:val="clear" w:color="auto" w:fill="EFEFEF"/>
            <w:vAlign w:val="center"/>
          </w:tcPr>
          <w:p w:rsidR="00A31EE3" w:rsidRDefault="00A31EE3" w:rsidP="00A31EE3">
            <w:pPr>
              <w:spacing w:after="0" w:line="240" w:lineRule="auto"/>
              <w:jc w:val="center"/>
            </w:pPr>
          </w:p>
        </w:tc>
        <w:tc>
          <w:tcPr>
            <w:tcW w:w="885" w:type="dxa"/>
            <w:vAlign w:val="center"/>
          </w:tcPr>
          <w:p w:rsidR="00A31EE3" w:rsidRDefault="00A31EE3" w:rsidP="00A31EE3">
            <w:pPr>
              <w:spacing w:after="0" w:line="240" w:lineRule="auto"/>
              <w:jc w:val="center"/>
            </w:pPr>
            <w:r>
              <w:rPr>
                <w:sz w:val="18"/>
                <w:szCs w:val="18"/>
              </w:rPr>
              <w:t>Ongoing</w:t>
            </w:r>
          </w:p>
        </w:tc>
      </w:tr>
      <w:tr w:rsidR="00A31EE3" w:rsidTr="0080587E">
        <w:trPr>
          <w:jc w:val="center"/>
        </w:trPr>
        <w:tc>
          <w:tcPr>
            <w:tcW w:w="6255" w:type="dxa"/>
          </w:tcPr>
          <w:p w:rsidR="00A31EE3" w:rsidRDefault="00A31EE3" w:rsidP="00A31EE3">
            <w:pPr>
              <w:spacing w:after="0" w:line="240" w:lineRule="auto"/>
              <w:jc w:val="both"/>
            </w:pPr>
            <w:r>
              <w:rPr>
                <w:sz w:val="18"/>
                <w:szCs w:val="18"/>
              </w:rPr>
              <w:t xml:space="preserve">Present each of the seven standard reports narrative essays to the full faculty for review, discussion, and approval making revisions in the draft as necessary. </w:t>
            </w:r>
          </w:p>
        </w:tc>
        <w:tc>
          <w:tcPr>
            <w:tcW w:w="1890" w:type="dxa"/>
          </w:tcPr>
          <w:p w:rsidR="00A31EE3" w:rsidRDefault="00A31EE3" w:rsidP="00A31EE3">
            <w:pPr>
              <w:spacing w:after="0" w:line="240" w:lineRule="auto"/>
            </w:pPr>
            <w:r>
              <w:rPr>
                <w:sz w:val="18"/>
                <w:szCs w:val="18"/>
              </w:rPr>
              <w:t>Principal</w:t>
            </w:r>
          </w:p>
          <w:p w:rsidR="00A31EE3" w:rsidRDefault="00A31EE3" w:rsidP="00A31EE3">
            <w:pPr>
              <w:spacing w:after="0" w:line="240" w:lineRule="auto"/>
            </w:pPr>
            <w:r>
              <w:rPr>
                <w:sz w:val="18"/>
                <w:szCs w:val="18"/>
              </w:rPr>
              <w:t>Steering Committee</w:t>
            </w:r>
          </w:p>
          <w:p w:rsidR="00A31EE3" w:rsidRDefault="00A31EE3" w:rsidP="00A31EE3">
            <w:pPr>
              <w:spacing w:after="0" w:line="240" w:lineRule="auto"/>
            </w:pPr>
            <w:r>
              <w:rPr>
                <w:sz w:val="18"/>
                <w:szCs w:val="18"/>
              </w:rPr>
              <w:t>Committee Chairs</w:t>
            </w:r>
          </w:p>
        </w:tc>
        <w:tc>
          <w:tcPr>
            <w:tcW w:w="750" w:type="dxa"/>
            <w:shd w:val="clear" w:color="auto" w:fill="EFEFEF"/>
            <w:vAlign w:val="center"/>
          </w:tcPr>
          <w:p w:rsidR="00A31EE3" w:rsidRDefault="00A31EE3" w:rsidP="00A31EE3">
            <w:pPr>
              <w:spacing w:after="0" w:line="240" w:lineRule="auto"/>
              <w:jc w:val="center"/>
            </w:pPr>
          </w:p>
        </w:tc>
        <w:tc>
          <w:tcPr>
            <w:tcW w:w="795" w:type="dxa"/>
            <w:shd w:val="clear" w:color="auto" w:fill="FFFFFF"/>
            <w:vAlign w:val="center"/>
          </w:tcPr>
          <w:p w:rsidR="00A31EE3" w:rsidRDefault="00A31EE3" w:rsidP="00A31EE3">
            <w:pPr>
              <w:spacing w:after="0" w:line="240" w:lineRule="auto"/>
              <w:jc w:val="center"/>
            </w:pPr>
            <w:r>
              <w:rPr>
                <w:sz w:val="18"/>
                <w:szCs w:val="18"/>
              </w:rPr>
              <w:t>X</w:t>
            </w:r>
          </w:p>
        </w:tc>
        <w:tc>
          <w:tcPr>
            <w:tcW w:w="750" w:type="dxa"/>
            <w:shd w:val="clear" w:color="auto" w:fill="EFEFEF"/>
            <w:vAlign w:val="center"/>
          </w:tcPr>
          <w:p w:rsidR="00A31EE3" w:rsidRDefault="00A31EE3" w:rsidP="00A31EE3">
            <w:pPr>
              <w:spacing w:after="0" w:line="240" w:lineRule="auto"/>
              <w:jc w:val="center"/>
            </w:pPr>
          </w:p>
        </w:tc>
        <w:tc>
          <w:tcPr>
            <w:tcW w:w="885" w:type="dxa"/>
            <w:vAlign w:val="center"/>
          </w:tcPr>
          <w:p w:rsidR="00A31EE3" w:rsidRDefault="00A31EE3" w:rsidP="00A31EE3">
            <w:pPr>
              <w:spacing w:after="0" w:line="240" w:lineRule="auto"/>
              <w:jc w:val="center"/>
            </w:pPr>
            <w:r>
              <w:rPr>
                <w:sz w:val="18"/>
                <w:szCs w:val="18"/>
              </w:rPr>
              <w:t>Ongoing</w:t>
            </w:r>
          </w:p>
        </w:tc>
      </w:tr>
      <w:tr w:rsidR="00A31EE3" w:rsidTr="0080587E">
        <w:trPr>
          <w:jc w:val="center"/>
        </w:trPr>
        <w:tc>
          <w:tcPr>
            <w:tcW w:w="6255" w:type="dxa"/>
          </w:tcPr>
          <w:p w:rsidR="00A31EE3" w:rsidRDefault="00A31EE3" w:rsidP="00A31EE3">
            <w:pPr>
              <w:spacing w:after="0" w:line="240" w:lineRule="auto"/>
              <w:jc w:val="both"/>
            </w:pPr>
            <w:r>
              <w:rPr>
                <w:sz w:val="18"/>
                <w:szCs w:val="18"/>
              </w:rPr>
              <w:t>Ensure all requirements and timelines are met.</w:t>
            </w:r>
          </w:p>
        </w:tc>
        <w:tc>
          <w:tcPr>
            <w:tcW w:w="1890" w:type="dxa"/>
          </w:tcPr>
          <w:p w:rsidR="00A31EE3" w:rsidRDefault="00A31EE3" w:rsidP="00A31EE3">
            <w:pPr>
              <w:spacing w:after="0" w:line="240" w:lineRule="auto"/>
            </w:pPr>
            <w:r>
              <w:rPr>
                <w:sz w:val="18"/>
                <w:szCs w:val="18"/>
              </w:rPr>
              <w:t>Principal</w:t>
            </w:r>
          </w:p>
          <w:p w:rsidR="00A31EE3" w:rsidRDefault="00A31EE3" w:rsidP="00A31EE3">
            <w:pPr>
              <w:spacing w:after="0" w:line="240" w:lineRule="auto"/>
            </w:pPr>
            <w:r>
              <w:rPr>
                <w:sz w:val="18"/>
                <w:szCs w:val="18"/>
              </w:rPr>
              <w:t>Steering Committee Chairs</w:t>
            </w:r>
          </w:p>
        </w:tc>
        <w:tc>
          <w:tcPr>
            <w:tcW w:w="750" w:type="dxa"/>
            <w:shd w:val="clear" w:color="auto" w:fill="FFFFFF"/>
            <w:vAlign w:val="center"/>
          </w:tcPr>
          <w:p w:rsidR="00A31EE3" w:rsidRDefault="00A31EE3" w:rsidP="00A31EE3">
            <w:pPr>
              <w:spacing w:after="0" w:line="240" w:lineRule="auto"/>
              <w:jc w:val="center"/>
            </w:pPr>
            <w:r>
              <w:rPr>
                <w:sz w:val="18"/>
                <w:szCs w:val="18"/>
              </w:rPr>
              <w:t>X</w:t>
            </w:r>
          </w:p>
        </w:tc>
        <w:tc>
          <w:tcPr>
            <w:tcW w:w="795" w:type="dxa"/>
            <w:shd w:val="clear" w:color="auto" w:fill="FFFFFF"/>
            <w:vAlign w:val="center"/>
          </w:tcPr>
          <w:p w:rsidR="00A31EE3" w:rsidRDefault="00A31EE3" w:rsidP="00A31EE3">
            <w:pPr>
              <w:spacing w:after="0" w:line="240" w:lineRule="auto"/>
              <w:jc w:val="center"/>
            </w:pPr>
            <w:r>
              <w:rPr>
                <w:sz w:val="18"/>
                <w:szCs w:val="18"/>
              </w:rPr>
              <w:t>X</w:t>
            </w:r>
          </w:p>
        </w:tc>
        <w:tc>
          <w:tcPr>
            <w:tcW w:w="750" w:type="dxa"/>
            <w:shd w:val="clear" w:color="auto" w:fill="EFEFEF"/>
            <w:vAlign w:val="center"/>
          </w:tcPr>
          <w:p w:rsidR="00A31EE3" w:rsidRDefault="00A31EE3" w:rsidP="00A31EE3">
            <w:pPr>
              <w:spacing w:after="0" w:line="240" w:lineRule="auto"/>
              <w:jc w:val="center"/>
            </w:pPr>
          </w:p>
        </w:tc>
        <w:tc>
          <w:tcPr>
            <w:tcW w:w="885" w:type="dxa"/>
            <w:vAlign w:val="center"/>
          </w:tcPr>
          <w:p w:rsidR="00A31EE3" w:rsidRDefault="00A31EE3" w:rsidP="00A31EE3">
            <w:pPr>
              <w:spacing w:after="0" w:line="240" w:lineRule="auto"/>
              <w:jc w:val="center"/>
            </w:pPr>
            <w:r>
              <w:rPr>
                <w:sz w:val="18"/>
                <w:szCs w:val="18"/>
              </w:rPr>
              <w:t>Ongoing</w:t>
            </w:r>
          </w:p>
        </w:tc>
      </w:tr>
      <w:tr w:rsidR="00A31EE3" w:rsidTr="0080587E">
        <w:trPr>
          <w:jc w:val="center"/>
        </w:trPr>
        <w:tc>
          <w:tcPr>
            <w:tcW w:w="6255" w:type="dxa"/>
          </w:tcPr>
          <w:p w:rsidR="00A31EE3" w:rsidRDefault="00A31EE3" w:rsidP="00A31EE3">
            <w:pPr>
              <w:tabs>
                <w:tab w:val="left" w:pos="3214"/>
              </w:tabs>
              <w:spacing w:after="0" w:line="240" w:lineRule="auto"/>
            </w:pPr>
            <w:r>
              <w:rPr>
                <w:sz w:val="18"/>
                <w:szCs w:val="18"/>
              </w:rPr>
              <w:t xml:space="preserve">Ensure all evidence and documentation are available for the on-site accreditation team. </w:t>
            </w:r>
          </w:p>
        </w:tc>
        <w:tc>
          <w:tcPr>
            <w:tcW w:w="1890" w:type="dxa"/>
          </w:tcPr>
          <w:p w:rsidR="00A31EE3" w:rsidRDefault="00A31EE3" w:rsidP="00A31EE3">
            <w:pPr>
              <w:spacing w:after="0" w:line="240" w:lineRule="auto"/>
            </w:pPr>
            <w:r>
              <w:rPr>
                <w:sz w:val="18"/>
                <w:szCs w:val="18"/>
              </w:rPr>
              <w:t>Principal</w:t>
            </w:r>
          </w:p>
          <w:p w:rsidR="00A31EE3" w:rsidRDefault="00A31EE3" w:rsidP="00A31EE3">
            <w:pPr>
              <w:spacing w:after="0" w:line="240" w:lineRule="auto"/>
            </w:pPr>
            <w:r>
              <w:rPr>
                <w:sz w:val="18"/>
                <w:szCs w:val="18"/>
              </w:rPr>
              <w:t xml:space="preserve">Steering Committee </w:t>
            </w:r>
          </w:p>
        </w:tc>
        <w:tc>
          <w:tcPr>
            <w:tcW w:w="750" w:type="dxa"/>
            <w:shd w:val="clear" w:color="auto" w:fill="FFFFFF"/>
            <w:vAlign w:val="center"/>
          </w:tcPr>
          <w:p w:rsidR="00A31EE3" w:rsidRDefault="00A31EE3" w:rsidP="00A31EE3">
            <w:pPr>
              <w:spacing w:after="0" w:line="240" w:lineRule="auto"/>
              <w:jc w:val="center"/>
            </w:pPr>
            <w:r>
              <w:rPr>
                <w:sz w:val="18"/>
                <w:szCs w:val="18"/>
              </w:rPr>
              <w:t>X</w:t>
            </w:r>
          </w:p>
        </w:tc>
        <w:tc>
          <w:tcPr>
            <w:tcW w:w="795" w:type="dxa"/>
            <w:shd w:val="clear" w:color="auto" w:fill="FFFFFF"/>
            <w:vAlign w:val="center"/>
          </w:tcPr>
          <w:p w:rsidR="00A31EE3" w:rsidRDefault="00A31EE3" w:rsidP="00A31EE3">
            <w:pPr>
              <w:spacing w:after="0" w:line="240" w:lineRule="auto"/>
              <w:jc w:val="center"/>
            </w:pPr>
            <w:r>
              <w:rPr>
                <w:sz w:val="18"/>
                <w:szCs w:val="18"/>
              </w:rPr>
              <w:t>X</w:t>
            </w:r>
          </w:p>
        </w:tc>
        <w:tc>
          <w:tcPr>
            <w:tcW w:w="750" w:type="dxa"/>
            <w:shd w:val="clear" w:color="auto" w:fill="EFEFEF"/>
            <w:vAlign w:val="center"/>
          </w:tcPr>
          <w:p w:rsidR="00A31EE3" w:rsidRDefault="00A31EE3" w:rsidP="00A31EE3">
            <w:pPr>
              <w:spacing w:after="0" w:line="240" w:lineRule="auto"/>
            </w:pPr>
          </w:p>
        </w:tc>
        <w:tc>
          <w:tcPr>
            <w:tcW w:w="885" w:type="dxa"/>
            <w:vAlign w:val="center"/>
          </w:tcPr>
          <w:p w:rsidR="00A31EE3" w:rsidRDefault="00A31EE3" w:rsidP="00A31EE3">
            <w:pPr>
              <w:spacing w:after="0" w:line="240" w:lineRule="auto"/>
              <w:jc w:val="center"/>
            </w:pPr>
            <w:r>
              <w:rPr>
                <w:sz w:val="18"/>
                <w:szCs w:val="18"/>
              </w:rPr>
              <w:t>Ongoing</w:t>
            </w:r>
          </w:p>
        </w:tc>
      </w:tr>
      <w:tr w:rsidR="00A31EE3" w:rsidTr="0080587E">
        <w:trPr>
          <w:jc w:val="center"/>
        </w:trPr>
        <w:tc>
          <w:tcPr>
            <w:tcW w:w="6255" w:type="dxa"/>
          </w:tcPr>
          <w:p w:rsidR="00A31EE3" w:rsidRDefault="00A31EE3" w:rsidP="00A31EE3">
            <w:pPr>
              <w:tabs>
                <w:tab w:val="left" w:pos="3214"/>
              </w:tabs>
              <w:spacing w:after="0" w:line="240" w:lineRule="auto"/>
            </w:pPr>
            <w:r>
              <w:rPr>
                <w:sz w:val="18"/>
                <w:szCs w:val="18"/>
              </w:rPr>
              <w:t xml:space="preserve">Complete arrangements for and host Visiting Committee in November 2017 </w:t>
            </w:r>
          </w:p>
        </w:tc>
        <w:tc>
          <w:tcPr>
            <w:tcW w:w="1890" w:type="dxa"/>
          </w:tcPr>
          <w:p w:rsidR="00A31EE3" w:rsidRDefault="00A31EE3" w:rsidP="00A31EE3">
            <w:pPr>
              <w:spacing w:after="0" w:line="240" w:lineRule="auto"/>
            </w:pPr>
            <w:r>
              <w:rPr>
                <w:sz w:val="18"/>
                <w:szCs w:val="18"/>
              </w:rPr>
              <w:t xml:space="preserve"> Steering Committee</w:t>
            </w:r>
          </w:p>
        </w:tc>
        <w:tc>
          <w:tcPr>
            <w:tcW w:w="750" w:type="dxa"/>
            <w:shd w:val="clear" w:color="auto" w:fill="EFEFEF"/>
            <w:vAlign w:val="center"/>
          </w:tcPr>
          <w:p w:rsidR="00A31EE3" w:rsidRDefault="00A31EE3" w:rsidP="00A31EE3">
            <w:pPr>
              <w:spacing w:after="0" w:line="240" w:lineRule="auto"/>
              <w:jc w:val="center"/>
            </w:pPr>
          </w:p>
        </w:tc>
        <w:tc>
          <w:tcPr>
            <w:tcW w:w="795" w:type="dxa"/>
            <w:shd w:val="clear" w:color="auto" w:fill="FFFFFF"/>
            <w:vAlign w:val="center"/>
          </w:tcPr>
          <w:p w:rsidR="00A31EE3" w:rsidRDefault="00A31EE3" w:rsidP="00A31EE3">
            <w:pPr>
              <w:spacing w:after="0" w:line="240" w:lineRule="auto"/>
              <w:jc w:val="center"/>
            </w:pPr>
            <w:r>
              <w:rPr>
                <w:sz w:val="18"/>
                <w:szCs w:val="18"/>
              </w:rPr>
              <w:t>X</w:t>
            </w:r>
          </w:p>
        </w:tc>
        <w:tc>
          <w:tcPr>
            <w:tcW w:w="750" w:type="dxa"/>
            <w:shd w:val="clear" w:color="auto" w:fill="EFEFEF"/>
            <w:vAlign w:val="center"/>
          </w:tcPr>
          <w:p w:rsidR="00A31EE3" w:rsidRDefault="00A31EE3" w:rsidP="00A31EE3">
            <w:pPr>
              <w:spacing w:after="0" w:line="240" w:lineRule="auto"/>
              <w:jc w:val="center"/>
            </w:pPr>
          </w:p>
        </w:tc>
        <w:tc>
          <w:tcPr>
            <w:tcW w:w="885" w:type="dxa"/>
            <w:vAlign w:val="center"/>
          </w:tcPr>
          <w:p w:rsidR="00A31EE3" w:rsidRDefault="00A31EE3" w:rsidP="00A31EE3">
            <w:pPr>
              <w:spacing w:after="0" w:line="240" w:lineRule="auto"/>
              <w:jc w:val="center"/>
            </w:pPr>
            <w:r>
              <w:rPr>
                <w:sz w:val="18"/>
                <w:szCs w:val="18"/>
              </w:rPr>
              <w:t>Planed</w:t>
            </w:r>
          </w:p>
        </w:tc>
      </w:tr>
      <w:tr w:rsidR="00A31EE3" w:rsidTr="0080587E">
        <w:trPr>
          <w:jc w:val="center"/>
        </w:trPr>
        <w:tc>
          <w:tcPr>
            <w:tcW w:w="6255" w:type="dxa"/>
          </w:tcPr>
          <w:p w:rsidR="00A31EE3" w:rsidRDefault="00A31EE3" w:rsidP="00A31EE3">
            <w:pPr>
              <w:tabs>
                <w:tab w:val="left" w:pos="3214"/>
              </w:tabs>
              <w:spacing w:after="0" w:line="240" w:lineRule="auto"/>
            </w:pPr>
            <w:r>
              <w:rPr>
                <w:sz w:val="18"/>
                <w:szCs w:val="18"/>
              </w:rPr>
              <w:t xml:space="preserve">Review visiting committee report recommendations and determine the recommendations BHS will implement. </w:t>
            </w:r>
          </w:p>
        </w:tc>
        <w:tc>
          <w:tcPr>
            <w:tcW w:w="1890" w:type="dxa"/>
          </w:tcPr>
          <w:p w:rsidR="00A31EE3" w:rsidRDefault="00A31EE3" w:rsidP="00A31EE3">
            <w:pPr>
              <w:spacing w:after="0" w:line="240" w:lineRule="auto"/>
            </w:pPr>
            <w:r>
              <w:rPr>
                <w:sz w:val="18"/>
                <w:szCs w:val="18"/>
              </w:rPr>
              <w:t>Principal</w:t>
            </w:r>
          </w:p>
          <w:p w:rsidR="00A31EE3" w:rsidRDefault="00A31EE3" w:rsidP="00A31EE3">
            <w:pPr>
              <w:spacing w:after="0" w:line="240" w:lineRule="auto"/>
            </w:pPr>
            <w:r>
              <w:rPr>
                <w:sz w:val="18"/>
                <w:szCs w:val="18"/>
              </w:rPr>
              <w:t>Steering Committee</w:t>
            </w:r>
          </w:p>
          <w:p w:rsidR="00A31EE3" w:rsidRDefault="00A31EE3" w:rsidP="00A31EE3">
            <w:pPr>
              <w:spacing w:after="0" w:line="240" w:lineRule="auto"/>
            </w:pPr>
            <w:r>
              <w:rPr>
                <w:sz w:val="18"/>
                <w:szCs w:val="18"/>
              </w:rPr>
              <w:t>Superintendent</w:t>
            </w:r>
          </w:p>
        </w:tc>
        <w:tc>
          <w:tcPr>
            <w:tcW w:w="750" w:type="dxa"/>
            <w:shd w:val="clear" w:color="auto" w:fill="EFEFEF"/>
            <w:vAlign w:val="center"/>
          </w:tcPr>
          <w:p w:rsidR="00A31EE3" w:rsidRDefault="00A31EE3" w:rsidP="00A31EE3">
            <w:pPr>
              <w:spacing w:after="0" w:line="240" w:lineRule="auto"/>
              <w:jc w:val="center"/>
            </w:pPr>
          </w:p>
        </w:tc>
        <w:tc>
          <w:tcPr>
            <w:tcW w:w="795" w:type="dxa"/>
            <w:shd w:val="clear" w:color="auto" w:fill="EFEFEF"/>
            <w:vAlign w:val="center"/>
          </w:tcPr>
          <w:p w:rsidR="00A31EE3" w:rsidRDefault="00A31EE3" w:rsidP="00A31EE3">
            <w:pPr>
              <w:spacing w:after="0" w:line="240" w:lineRule="auto"/>
              <w:jc w:val="center"/>
            </w:pPr>
          </w:p>
        </w:tc>
        <w:tc>
          <w:tcPr>
            <w:tcW w:w="750" w:type="dxa"/>
            <w:shd w:val="clear" w:color="auto" w:fill="FFFFFF"/>
            <w:vAlign w:val="center"/>
          </w:tcPr>
          <w:p w:rsidR="00A31EE3" w:rsidRDefault="00A31EE3" w:rsidP="00A31EE3">
            <w:pPr>
              <w:spacing w:after="0" w:line="240" w:lineRule="auto"/>
              <w:jc w:val="center"/>
            </w:pPr>
            <w:r>
              <w:rPr>
                <w:sz w:val="18"/>
                <w:szCs w:val="18"/>
              </w:rPr>
              <w:t>X</w:t>
            </w:r>
          </w:p>
        </w:tc>
        <w:tc>
          <w:tcPr>
            <w:tcW w:w="885" w:type="dxa"/>
            <w:vAlign w:val="center"/>
          </w:tcPr>
          <w:p w:rsidR="00A31EE3" w:rsidRDefault="00A31EE3" w:rsidP="00A31EE3">
            <w:pPr>
              <w:spacing w:after="0" w:line="240" w:lineRule="auto"/>
              <w:jc w:val="center"/>
            </w:pPr>
            <w:r>
              <w:rPr>
                <w:sz w:val="18"/>
                <w:szCs w:val="18"/>
              </w:rPr>
              <w:t>Planned</w:t>
            </w:r>
          </w:p>
        </w:tc>
      </w:tr>
      <w:tr w:rsidR="00A31EE3" w:rsidTr="0080587E">
        <w:trPr>
          <w:jc w:val="center"/>
        </w:trPr>
        <w:tc>
          <w:tcPr>
            <w:tcW w:w="6255" w:type="dxa"/>
          </w:tcPr>
          <w:p w:rsidR="00A31EE3" w:rsidRDefault="00A31EE3" w:rsidP="00A31EE3">
            <w:pPr>
              <w:tabs>
                <w:tab w:val="left" w:pos="3214"/>
              </w:tabs>
              <w:spacing w:after="0" w:line="240" w:lineRule="auto"/>
            </w:pPr>
            <w:r>
              <w:rPr>
                <w:sz w:val="18"/>
                <w:szCs w:val="18"/>
              </w:rPr>
              <w:t xml:space="preserve">Implement NEASC recommendations. </w:t>
            </w:r>
          </w:p>
        </w:tc>
        <w:tc>
          <w:tcPr>
            <w:tcW w:w="1890" w:type="dxa"/>
          </w:tcPr>
          <w:p w:rsidR="00A31EE3" w:rsidRDefault="00A31EE3" w:rsidP="00A31EE3">
            <w:pPr>
              <w:spacing w:after="0" w:line="240" w:lineRule="auto"/>
            </w:pPr>
            <w:r>
              <w:rPr>
                <w:sz w:val="18"/>
                <w:szCs w:val="18"/>
              </w:rPr>
              <w:t>Principal</w:t>
            </w:r>
          </w:p>
          <w:p w:rsidR="00A31EE3" w:rsidRDefault="00A31EE3" w:rsidP="00A31EE3">
            <w:pPr>
              <w:spacing w:after="0" w:line="240" w:lineRule="auto"/>
            </w:pPr>
            <w:r>
              <w:rPr>
                <w:sz w:val="18"/>
                <w:szCs w:val="18"/>
              </w:rPr>
              <w:t>Steering Committee</w:t>
            </w:r>
          </w:p>
          <w:p w:rsidR="00A31EE3" w:rsidRDefault="00A31EE3" w:rsidP="00A31EE3">
            <w:pPr>
              <w:spacing w:after="0" w:line="240" w:lineRule="auto"/>
            </w:pPr>
            <w:r>
              <w:rPr>
                <w:sz w:val="18"/>
                <w:szCs w:val="18"/>
              </w:rPr>
              <w:t>Superintendent</w:t>
            </w:r>
          </w:p>
          <w:p w:rsidR="00A31EE3" w:rsidRDefault="00A31EE3" w:rsidP="00A31EE3">
            <w:pPr>
              <w:spacing w:after="0" w:line="240" w:lineRule="auto"/>
            </w:pPr>
            <w:r>
              <w:rPr>
                <w:sz w:val="18"/>
                <w:szCs w:val="18"/>
              </w:rPr>
              <w:t>School Committee</w:t>
            </w:r>
          </w:p>
        </w:tc>
        <w:tc>
          <w:tcPr>
            <w:tcW w:w="750" w:type="dxa"/>
            <w:shd w:val="clear" w:color="auto" w:fill="EFEFEF"/>
            <w:vAlign w:val="center"/>
          </w:tcPr>
          <w:p w:rsidR="00A31EE3" w:rsidRDefault="00A31EE3" w:rsidP="00A31EE3">
            <w:pPr>
              <w:spacing w:after="0" w:line="240" w:lineRule="auto"/>
              <w:jc w:val="center"/>
            </w:pPr>
          </w:p>
        </w:tc>
        <w:tc>
          <w:tcPr>
            <w:tcW w:w="795" w:type="dxa"/>
            <w:shd w:val="clear" w:color="auto" w:fill="EFEFEF"/>
            <w:vAlign w:val="center"/>
          </w:tcPr>
          <w:p w:rsidR="00A31EE3" w:rsidRDefault="00A31EE3" w:rsidP="00A31EE3">
            <w:pPr>
              <w:spacing w:after="0" w:line="240" w:lineRule="auto"/>
              <w:jc w:val="center"/>
            </w:pPr>
          </w:p>
        </w:tc>
        <w:tc>
          <w:tcPr>
            <w:tcW w:w="750" w:type="dxa"/>
            <w:shd w:val="clear" w:color="auto" w:fill="FFFFFF"/>
            <w:vAlign w:val="center"/>
          </w:tcPr>
          <w:p w:rsidR="00A31EE3" w:rsidRDefault="00A31EE3" w:rsidP="00A31EE3">
            <w:pPr>
              <w:spacing w:after="0" w:line="240" w:lineRule="auto"/>
              <w:jc w:val="center"/>
            </w:pPr>
            <w:r>
              <w:rPr>
                <w:sz w:val="18"/>
                <w:szCs w:val="18"/>
              </w:rPr>
              <w:t>X</w:t>
            </w:r>
          </w:p>
        </w:tc>
        <w:tc>
          <w:tcPr>
            <w:tcW w:w="885" w:type="dxa"/>
            <w:vAlign w:val="center"/>
          </w:tcPr>
          <w:p w:rsidR="00A31EE3" w:rsidRDefault="00A31EE3" w:rsidP="00A31EE3">
            <w:pPr>
              <w:spacing w:after="0" w:line="240" w:lineRule="auto"/>
              <w:jc w:val="center"/>
            </w:pPr>
            <w:r>
              <w:rPr>
                <w:sz w:val="18"/>
                <w:szCs w:val="18"/>
              </w:rPr>
              <w:t>Planned</w:t>
            </w:r>
          </w:p>
        </w:tc>
      </w:tr>
    </w:tbl>
    <w:p w:rsidR="00A31EE3" w:rsidRDefault="00A31EE3" w:rsidP="00A31EE3">
      <w:pPr>
        <w:spacing w:after="0" w:line="240" w:lineRule="auto"/>
      </w:pPr>
    </w:p>
    <w:tbl>
      <w:tblPr>
        <w:tblW w:w="112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270"/>
        <w:gridCol w:w="1890"/>
        <w:gridCol w:w="1515"/>
        <w:gridCol w:w="1605"/>
      </w:tblGrid>
      <w:tr w:rsidR="00A31EE3" w:rsidTr="0080587E">
        <w:trPr>
          <w:jc w:val="center"/>
        </w:trPr>
        <w:tc>
          <w:tcPr>
            <w:tcW w:w="11280" w:type="dxa"/>
            <w:gridSpan w:val="4"/>
            <w:tcBorders>
              <w:bottom w:val="single" w:sz="4" w:space="0" w:color="000000"/>
            </w:tcBorders>
            <w:shd w:val="clear" w:color="auto" w:fill="F2DCDB"/>
            <w:vAlign w:val="center"/>
          </w:tcPr>
          <w:p w:rsidR="00A31EE3" w:rsidRDefault="00A31EE3" w:rsidP="00A31EE3">
            <w:pPr>
              <w:spacing w:after="0" w:line="240" w:lineRule="auto"/>
              <w:jc w:val="center"/>
            </w:pPr>
            <w:r>
              <w:rPr>
                <w:b/>
                <w:sz w:val="18"/>
                <w:szCs w:val="18"/>
              </w:rPr>
              <w:t>Measuring Impact - Early Evidence of Change Benchmark</w:t>
            </w:r>
          </w:p>
          <w:p w:rsidR="00A31EE3" w:rsidRDefault="00A31EE3" w:rsidP="00A31EE3">
            <w:pPr>
              <w:spacing w:after="0" w:line="240" w:lineRule="auto"/>
              <w:jc w:val="center"/>
            </w:pPr>
            <w:r>
              <w:rPr>
                <w:i/>
                <w:sz w:val="18"/>
                <w:szCs w:val="18"/>
              </w:rPr>
              <w:t>Changes in practice, attitude, or behaviors when the initiative is having its desired impact.</w:t>
            </w:r>
          </w:p>
        </w:tc>
      </w:tr>
      <w:tr w:rsidR="00A31EE3" w:rsidTr="0080587E">
        <w:trPr>
          <w:jc w:val="center"/>
        </w:trPr>
        <w:tc>
          <w:tcPr>
            <w:tcW w:w="6270" w:type="dxa"/>
            <w:shd w:val="clear" w:color="auto" w:fill="FFFF99"/>
            <w:vAlign w:val="center"/>
          </w:tcPr>
          <w:p w:rsidR="00A31EE3" w:rsidRDefault="00A31EE3" w:rsidP="00A31EE3">
            <w:pPr>
              <w:spacing w:after="0" w:line="240" w:lineRule="auto"/>
            </w:pPr>
            <w:r>
              <w:rPr>
                <w:b/>
                <w:sz w:val="18"/>
                <w:szCs w:val="18"/>
              </w:rPr>
              <w:t>NEASC Self Study</w:t>
            </w:r>
          </w:p>
        </w:tc>
        <w:tc>
          <w:tcPr>
            <w:tcW w:w="1890" w:type="dxa"/>
            <w:shd w:val="clear" w:color="auto" w:fill="FFFF99"/>
            <w:vAlign w:val="center"/>
          </w:tcPr>
          <w:p w:rsidR="00A31EE3" w:rsidRDefault="00A31EE3" w:rsidP="00A31EE3">
            <w:pPr>
              <w:spacing w:after="0" w:line="240" w:lineRule="auto"/>
              <w:jc w:val="center"/>
            </w:pPr>
            <w:r>
              <w:rPr>
                <w:b/>
                <w:sz w:val="18"/>
                <w:szCs w:val="18"/>
              </w:rPr>
              <w:t>Person Responsible</w:t>
            </w:r>
          </w:p>
        </w:tc>
        <w:tc>
          <w:tcPr>
            <w:tcW w:w="1515" w:type="dxa"/>
            <w:shd w:val="clear" w:color="auto" w:fill="FFFF99"/>
            <w:vAlign w:val="center"/>
          </w:tcPr>
          <w:p w:rsidR="00A31EE3" w:rsidRDefault="00A31EE3" w:rsidP="00A31EE3">
            <w:pPr>
              <w:spacing w:after="0" w:line="240" w:lineRule="auto"/>
              <w:jc w:val="center"/>
            </w:pPr>
            <w:r>
              <w:rPr>
                <w:b/>
                <w:sz w:val="18"/>
                <w:szCs w:val="18"/>
              </w:rPr>
              <w:t>Target Date</w:t>
            </w:r>
          </w:p>
        </w:tc>
        <w:tc>
          <w:tcPr>
            <w:tcW w:w="1605" w:type="dxa"/>
            <w:shd w:val="clear" w:color="auto" w:fill="FFFF99"/>
            <w:vAlign w:val="center"/>
          </w:tcPr>
          <w:p w:rsidR="00A31EE3" w:rsidRDefault="00A31EE3" w:rsidP="00A31EE3">
            <w:pPr>
              <w:spacing w:after="0" w:line="240" w:lineRule="auto"/>
              <w:jc w:val="center"/>
            </w:pPr>
            <w:r>
              <w:rPr>
                <w:b/>
                <w:sz w:val="18"/>
                <w:szCs w:val="18"/>
              </w:rPr>
              <w:t>Status</w:t>
            </w:r>
          </w:p>
        </w:tc>
      </w:tr>
      <w:tr w:rsidR="00A31EE3" w:rsidTr="0080587E">
        <w:trPr>
          <w:jc w:val="center"/>
        </w:trPr>
        <w:tc>
          <w:tcPr>
            <w:tcW w:w="6270" w:type="dxa"/>
          </w:tcPr>
          <w:p w:rsidR="00A31EE3" w:rsidRDefault="00A31EE3" w:rsidP="00A31EE3">
            <w:pPr>
              <w:tabs>
                <w:tab w:val="left" w:pos="1980"/>
              </w:tabs>
              <w:spacing w:after="0" w:line="240" w:lineRule="auto"/>
              <w:jc w:val="both"/>
            </w:pPr>
            <w:r>
              <w:rPr>
                <w:sz w:val="18"/>
                <w:szCs w:val="18"/>
              </w:rPr>
              <w:t>Steering Committee and Standards Committee Chairpersons appointed.</w:t>
            </w:r>
          </w:p>
        </w:tc>
        <w:tc>
          <w:tcPr>
            <w:tcW w:w="1890" w:type="dxa"/>
          </w:tcPr>
          <w:p w:rsidR="00A31EE3" w:rsidRDefault="00A31EE3" w:rsidP="00A31EE3">
            <w:pPr>
              <w:spacing w:after="0" w:line="240" w:lineRule="auto"/>
            </w:pPr>
            <w:r>
              <w:rPr>
                <w:sz w:val="18"/>
                <w:szCs w:val="18"/>
              </w:rPr>
              <w:t>Principal</w:t>
            </w:r>
          </w:p>
        </w:tc>
        <w:tc>
          <w:tcPr>
            <w:tcW w:w="1515" w:type="dxa"/>
            <w:vAlign w:val="center"/>
          </w:tcPr>
          <w:p w:rsidR="00A31EE3" w:rsidRDefault="00A31EE3" w:rsidP="00A31EE3">
            <w:pPr>
              <w:spacing w:after="0" w:line="240" w:lineRule="auto"/>
            </w:pPr>
            <w:r>
              <w:rPr>
                <w:sz w:val="18"/>
                <w:szCs w:val="18"/>
              </w:rPr>
              <w:t>Spring 2016</w:t>
            </w:r>
          </w:p>
        </w:tc>
        <w:tc>
          <w:tcPr>
            <w:tcW w:w="1605" w:type="dxa"/>
            <w:vAlign w:val="center"/>
          </w:tcPr>
          <w:p w:rsidR="00A31EE3" w:rsidRDefault="00A31EE3" w:rsidP="00A31EE3">
            <w:pPr>
              <w:spacing w:after="0" w:line="240" w:lineRule="auto"/>
              <w:jc w:val="center"/>
            </w:pPr>
            <w:r>
              <w:rPr>
                <w:sz w:val="18"/>
                <w:szCs w:val="18"/>
              </w:rPr>
              <w:t>Completed</w:t>
            </w:r>
          </w:p>
        </w:tc>
      </w:tr>
      <w:tr w:rsidR="00A31EE3" w:rsidTr="0080587E">
        <w:trPr>
          <w:jc w:val="center"/>
        </w:trPr>
        <w:tc>
          <w:tcPr>
            <w:tcW w:w="6270" w:type="dxa"/>
          </w:tcPr>
          <w:p w:rsidR="00A31EE3" w:rsidRDefault="00A31EE3" w:rsidP="00A31EE3">
            <w:pPr>
              <w:spacing w:after="0" w:line="240" w:lineRule="auto"/>
            </w:pPr>
            <w:r>
              <w:rPr>
                <w:sz w:val="18"/>
                <w:szCs w:val="18"/>
              </w:rPr>
              <w:t>Representative stakeholders appointed to steering and standards committees.</w:t>
            </w:r>
          </w:p>
        </w:tc>
        <w:tc>
          <w:tcPr>
            <w:tcW w:w="1890" w:type="dxa"/>
          </w:tcPr>
          <w:p w:rsidR="00A31EE3" w:rsidRDefault="00A31EE3" w:rsidP="00A31EE3">
            <w:pPr>
              <w:spacing w:after="0" w:line="240" w:lineRule="auto"/>
            </w:pPr>
            <w:r>
              <w:rPr>
                <w:sz w:val="18"/>
                <w:szCs w:val="18"/>
              </w:rPr>
              <w:t>Principal</w:t>
            </w:r>
          </w:p>
          <w:p w:rsidR="00A31EE3" w:rsidRDefault="00A31EE3" w:rsidP="00A31EE3">
            <w:pPr>
              <w:spacing w:after="0" w:line="240" w:lineRule="auto"/>
            </w:pPr>
            <w:r>
              <w:rPr>
                <w:sz w:val="18"/>
                <w:szCs w:val="18"/>
              </w:rPr>
              <w:t xml:space="preserve">Steering Committee Chairs </w:t>
            </w:r>
          </w:p>
        </w:tc>
        <w:tc>
          <w:tcPr>
            <w:tcW w:w="1515" w:type="dxa"/>
            <w:vAlign w:val="center"/>
          </w:tcPr>
          <w:p w:rsidR="00A31EE3" w:rsidRDefault="00A31EE3" w:rsidP="00A31EE3">
            <w:pPr>
              <w:spacing w:after="0" w:line="240" w:lineRule="auto"/>
              <w:jc w:val="center"/>
            </w:pPr>
            <w:r>
              <w:rPr>
                <w:sz w:val="18"/>
                <w:szCs w:val="18"/>
              </w:rPr>
              <w:t>Spring 2016</w:t>
            </w:r>
          </w:p>
        </w:tc>
        <w:tc>
          <w:tcPr>
            <w:tcW w:w="1605" w:type="dxa"/>
            <w:vAlign w:val="center"/>
          </w:tcPr>
          <w:p w:rsidR="00A31EE3" w:rsidRDefault="00A31EE3" w:rsidP="00A31EE3">
            <w:pPr>
              <w:spacing w:after="0" w:line="240" w:lineRule="auto"/>
              <w:jc w:val="center"/>
            </w:pPr>
            <w:r>
              <w:rPr>
                <w:sz w:val="18"/>
                <w:szCs w:val="18"/>
              </w:rPr>
              <w:t>Completed</w:t>
            </w:r>
          </w:p>
        </w:tc>
      </w:tr>
      <w:tr w:rsidR="00A31EE3" w:rsidTr="0080587E">
        <w:trPr>
          <w:jc w:val="center"/>
        </w:trPr>
        <w:tc>
          <w:tcPr>
            <w:tcW w:w="6270" w:type="dxa"/>
          </w:tcPr>
          <w:p w:rsidR="00A31EE3" w:rsidRDefault="00A31EE3" w:rsidP="00A31EE3">
            <w:pPr>
              <w:spacing w:after="0" w:line="240" w:lineRule="auto"/>
            </w:pPr>
            <w:r>
              <w:rPr>
                <w:sz w:val="18"/>
                <w:szCs w:val="18"/>
              </w:rPr>
              <w:t>Mission, Student Learning Expectations, and Rubrics are developed and approved by faculty.</w:t>
            </w:r>
          </w:p>
        </w:tc>
        <w:tc>
          <w:tcPr>
            <w:tcW w:w="1890" w:type="dxa"/>
          </w:tcPr>
          <w:p w:rsidR="00A31EE3" w:rsidRDefault="00A31EE3" w:rsidP="00A31EE3">
            <w:pPr>
              <w:spacing w:after="0" w:line="240" w:lineRule="auto"/>
            </w:pPr>
            <w:r>
              <w:rPr>
                <w:sz w:val="18"/>
                <w:szCs w:val="18"/>
              </w:rPr>
              <w:t>BHS ILT</w:t>
            </w:r>
          </w:p>
          <w:p w:rsidR="00A31EE3" w:rsidRDefault="00A31EE3" w:rsidP="00A31EE3">
            <w:pPr>
              <w:spacing w:after="0" w:line="240" w:lineRule="auto"/>
            </w:pPr>
            <w:r>
              <w:rPr>
                <w:sz w:val="18"/>
                <w:szCs w:val="18"/>
              </w:rPr>
              <w:t>BHS Staff</w:t>
            </w:r>
          </w:p>
        </w:tc>
        <w:tc>
          <w:tcPr>
            <w:tcW w:w="1515" w:type="dxa"/>
            <w:vAlign w:val="center"/>
          </w:tcPr>
          <w:p w:rsidR="00A31EE3" w:rsidRDefault="00A31EE3" w:rsidP="00A31EE3">
            <w:pPr>
              <w:spacing w:after="0" w:line="240" w:lineRule="auto"/>
              <w:jc w:val="center"/>
            </w:pPr>
            <w:r>
              <w:rPr>
                <w:sz w:val="18"/>
                <w:szCs w:val="18"/>
              </w:rPr>
              <w:t>Fall 2016</w:t>
            </w:r>
          </w:p>
        </w:tc>
        <w:tc>
          <w:tcPr>
            <w:tcW w:w="1605" w:type="dxa"/>
            <w:vAlign w:val="center"/>
          </w:tcPr>
          <w:p w:rsidR="00A31EE3" w:rsidRDefault="00A31EE3" w:rsidP="00A31EE3">
            <w:pPr>
              <w:spacing w:after="0" w:line="240" w:lineRule="auto"/>
              <w:jc w:val="center"/>
            </w:pPr>
            <w:r>
              <w:rPr>
                <w:sz w:val="18"/>
                <w:szCs w:val="18"/>
              </w:rPr>
              <w:t>Completed</w:t>
            </w:r>
          </w:p>
        </w:tc>
      </w:tr>
      <w:tr w:rsidR="00A31EE3" w:rsidTr="0080587E">
        <w:trPr>
          <w:jc w:val="center"/>
        </w:trPr>
        <w:tc>
          <w:tcPr>
            <w:tcW w:w="6270" w:type="dxa"/>
          </w:tcPr>
          <w:p w:rsidR="00A31EE3" w:rsidRDefault="00A31EE3" w:rsidP="00A31EE3">
            <w:pPr>
              <w:spacing w:after="0" w:line="240" w:lineRule="auto"/>
            </w:pPr>
            <w:r>
              <w:rPr>
                <w:sz w:val="18"/>
                <w:szCs w:val="18"/>
              </w:rPr>
              <w:t>Seven Standards self-study reports are reviewed, discussed, and approved by the faculty.</w:t>
            </w:r>
          </w:p>
        </w:tc>
        <w:tc>
          <w:tcPr>
            <w:tcW w:w="1890" w:type="dxa"/>
          </w:tcPr>
          <w:p w:rsidR="00A31EE3" w:rsidRDefault="00A31EE3" w:rsidP="00A31EE3">
            <w:pPr>
              <w:spacing w:after="0" w:line="240" w:lineRule="auto"/>
            </w:pPr>
            <w:r>
              <w:rPr>
                <w:sz w:val="18"/>
                <w:szCs w:val="18"/>
              </w:rPr>
              <w:t>Principal</w:t>
            </w:r>
          </w:p>
          <w:p w:rsidR="00A31EE3" w:rsidRDefault="00A31EE3" w:rsidP="00A31EE3">
            <w:pPr>
              <w:spacing w:after="0" w:line="240" w:lineRule="auto"/>
            </w:pPr>
            <w:r>
              <w:rPr>
                <w:sz w:val="18"/>
                <w:szCs w:val="18"/>
              </w:rPr>
              <w:t>Steering Committee</w:t>
            </w:r>
          </w:p>
          <w:p w:rsidR="00A31EE3" w:rsidRDefault="00A31EE3" w:rsidP="00A31EE3">
            <w:pPr>
              <w:spacing w:after="0" w:line="240" w:lineRule="auto"/>
            </w:pPr>
            <w:r>
              <w:rPr>
                <w:sz w:val="18"/>
                <w:szCs w:val="18"/>
              </w:rPr>
              <w:t>Committee Chairs</w:t>
            </w:r>
          </w:p>
          <w:p w:rsidR="00A31EE3" w:rsidRDefault="00A31EE3" w:rsidP="00A31EE3">
            <w:pPr>
              <w:spacing w:after="0" w:line="240" w:lineRule="auto"/>
            </w:pPr>
            <w:r>
              <w:rPr>
                <w:sz w:val="18"/>
                <w:szCs w:val="18"/>
              </w:rPr>
              <w:t>BHS Staff</w:t>
            </w:r>
          </w:p>
        </w:tc>
        <w:tc>
          <w:tcPr>
            <w:tcW w:w="1515" w:type="dxa"/>
            <w:vAlign w:val="center"/>
          </w:tcPr>
          <w:p w:rsidR="00A31EE3" w:rsidRDefault="00A31EE3" w:rsidP="00A31EE3">
            <w:pPr>
              <w:spacing w:after="0" w:line="240" w:lineRule="auto"/>
              <w:jc w:val="center"/>
            </w:pPr>
            <w:r>
              <w:rPr>
                <w:sz w:val="18"/>
                <w:szCs w:val="18"/>
              </w:rPr>
              <w:t>Fall 2017</w:t>
            </w:r>
          </w:p>
        </w:tc>
        <w:tc>
          <w:tcPr>
            <w:tcW w:w="1605" w:type="dxa"/>
            <w:vAlign w:val="center"/>
          </w:tcPr>
          <w:p w:rsidR="00A31EE3" w:rsidRDefault="00A31EE3" w:rsidP="00A31EE3">
            <w:pPr>
              <w:spacing w:after="0" w:line="240" w:lineRule="auto"/>
              <w:jc w:val="center"/>
            </w:pPr>
            <w:r>
              <w:rPr>
                <w:sz w:val="18"/>
                <w:szCs w:val="18"/>
              </w:rPr>
              <w:t>Ongoing</w:t>
            </w:r>
          </w:p>
        </w:tc>
      </w:tr>
      <w:tr w:rsidR="00A31EE3" w:rsidTr="0080587E">
        <w:trPr>
          <w:jc w:val="center"/>
        </w:trPr>
        <w:tc>
          <w:tcPr>
            <w:tcW w:w="6270" w:type="dxa"/>
          </w:tcPr>
          <w:p w:rsidR="00A31EE3" w:rsidRDefault="00A31EE3" w:rsidP="00A31EE3">
            <w:pPr>
              <w:spacing w:after="0" w:line="240" w:lineRule="auto"/>
            </w:pPr>
            <w:r>
              <w:rPr>
                <w:sz w:val="18"/>
                <w:szCs w:val="18"/>
              </w:rPr>
              <w:t>Visiting Committee completes on-site evaluation of BHS  Self Study</w:t>
            </w:r>
          </w:p>
        </w:tc>
        <w:tc>
          <w:tcPr>
            <w:tcW w:w="1890" w:type="dxa"/>
          </w:tcPr>
          <w:p w:rsidR="00A31EE3" w:rsidRDefault="00A31EE3" w:rsidP="00A31EE3">
            <w:pPr>
              <w:spacing w:after="0" w:line="240" w:lineRule="auto"/>
            </w:pPr>
            <w:r>
              <w:rPr>
                <w:sz w:val="18"/>
                <w:szCs w:val="18"/>
              </w:rPr>
              <w:t>Principal</w:t>
            </w:r>
          </w:p>
          <w:p w:rsidR="00A31EE3" w:rsidRDefault="00A31EE3" w:rsidP="00A31EE3">
            <w:pPr>
              <w:spacing w:after="0" w:line="240" w:lineRule="auto"/>
            </w:pPr>
            <w:r>
              <w:rPr>
                <w:sz w:val="18"/>
                <w:szCs w:val="18"/>
              </w:rPr>
              <w:t>Steering Committee</w:t>
            </w:r>
          </w:p>
        </w:tc>
        <w:tc>
          <w:tcPr>
            <w:tcW w:w="1515" w:type="dxa"/>
            <w:vAlign w:val="center"/>
          </w:tcPr>
          <w:p w:rsidR="00A31EE3" w:rsidRDefault="00A31EE3" w:rsidP="00A31EE3">
            <w:pPr>
              <w:spacing w:after="0" w:line="240" w:lineRule="auto"/>
              <w:jc w:val="center"/>
            </w:pPr>
            <w:r>
              <w:rPr>
                <w:sz w:val="18"/>
                <w:szCs w:val="18"/>
              </w:rPr>
              <w:t>November 2017</w:t>
            </w:r>
          </w:p>
        </w:tc>
        <w:tc>
          <w:tcPr>
            <w:tcW w:w="1605" w:type="dxa"/>
            <w:vAlign w:val="center"/>
          </w:tcPr>
          <w:p w:rsidR="00A31EE3" w:rsidRDefault="00A31EE3" w:rsidP="00A31EE3">
            <w:pPr>
              <w:spacing w:after="0" w:line="240" w:lineRule="auto"/>
              <w:jc w:val="center"/>
            </w:pPr>
            <w:r>
              <w:rPr>
                <w:sz w:val="18"/>
                <w:szCs w:val="18"/>
              </w:rPr>
              <w:t>Planned</w:t>
            </w:r>
          </w:p>
        </w:tc>
      </w:tr>
      <w:tr w:rsidR="00A31EE3" w:rsidTr="0080587E">
        <w:trPr>
          <w:jc w:val="center"/>
        </w:trPr>
        <w:tc>
          <w:tcPr>
            <w:tcW w:w="6270" w:type="dxa"/>
          </w:tcPr>
          <w:p w:rsidR="00A31EE3" w:rsidRDefault="00A31EE3" w:rsidP="00A31EE3">
            <w:pPr>
              <w:spacing w:after="0" w:line="240" w:lineRule="auto"/>
            </w:pPr>
            <w:r>
              <w:rPr>
                <w:sz w:val="18"/>
                <w:szCs w:val="18"/>
              </w:rPr>
              <w:t xml:space="preserve">NEASC Visiting Committee Report reviewed and selected recommendations are scheduled for implementation. </w:t>
            </w:r>
          </w:p>
        </w:tc>
        <w:tc>
          <w:tcPr>
            <w:tcW w:w="1890" w:type="dxa"/>
          </w:tcPr>
          <w:p w:rsidR="00A31EE3" w:rsidRDefault="00A31EE3" w:rsidP="00A31EE3">
            <w:pPr>
              <w:spacing w:after="0" w:line="240" w:lineRule="auto"/>
            </w:pPr>
            <w:r>
              <w:rPr>
                <w:sz w:val="18"/>
                <w:szCs w:val="18"/>
              </w:rPr>
              <w:t>Principal</w:t>
            </w:r>
          </w:p>
          <w:p w:rsidR="00A31EE3" w:rsidRDefault="00A31EE3" w:rsidP="00A31EE3">
            <w:pPr>
              <w:spacing w:after="0" w:line="240" w:lineRule="auto"/>
            </w:pPr>
            <w:r>
              <w:rPr>
                <w:sz w:val="18"/>
                <w:szCs w:val="18"/>
              </w:rPr>
              <w:t>Superintendent</w:t>
            </w:r>
          </w:p>
          <w:p w:rsidR="00A31EE3" w:rsidRDefault="00E677C9" w:rsidP="00A31EE3">
            <w:pPr>
              <w:spacing w:after="0" w:line="240" w:lineRule="auto"/>
            </w:pPr>
            <w:r>
              <w:rPr>
                <w:sz w:val="18"/>
                <w:szCs w:val="18"/>
              </w:rPr>
              <w:t>School</w:t>
            </w:r>
            <w:r w:rsidR="00A31EE3">
              <w:rPr>
                <w:sz w:val="18"/>
                <w:szCs w:val="18"/>
              </w:rPr>
              <w:t xml:space="preserve"> Committee</w:t>
            </w:r>
          </w:p>
        </w:tc>
        <w:tc>
          <w:tcPr>
            <w:tcW w:w="1515" w:type="dxa"/>
            <w:vAlign w:val="center"/>
          </w:tcPr>
          <w:p w:rsidR="00A31EE3" w:rsidRDefault="00A31EE3" w:rsidP="00A31EE3">
            <w:pPr>
              <w:spacing w:after="0" w:line="240" w:lineRule="auto"/>
              <w:jc w:val="center"/>
            </w:pPr>
            <w:r>
              <w:rPr>
                <w:sz w:val="18"/>
                <w:szCs w:val="18"/>
              </w:rPr>
              <w:t>2018-2019</w:t>
            </w:r>
          </w:p>
        </w:tc>
        <w:tc>
          <w:tcPr>
            <w:tcW w:w="1605" w:type="dxa"/>
            <w:vAlign w:val="center"/>
          </w:tcPr>
          <w:p w:rsidR="00A31EE3" w:rsidRDefault="00A31EE3" w:rsidP="00A31EE3">
            <w:pPr>
              <w:spacing w:after="0" w:line="240" w:lineRule="auto"/>
              <w:jc w:val="center"/>
            </w:pPr>
            <w:r>
              <w:rPr>
                <w:sz w:val="18"/>
                <w:szCs w:val="18"/>
              </w:rPr>
              <w:t>Planned</w:t>
            </w:r>
          </w:p>
        </w:tc>
      </w:tr>
    </w:tbl>
    <w:p w:rsidR="00A31EE3" w:rsidRDefault="00A31EE3" w:rsidP="00A31EE3">
      <w:pPr>
        <w:spacing w:after="0" w:line="240" w:lineRule="auto"/>
      </w:pPr>
    </w:p>
    <w:tbl>
      <w:tblPr>
        <w:tblW w:w="112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295"/>
      </w:tblGrid>
      <w:tr w:rsidR="00A31EE3" w:rsidTr="0080587E">
        <w:trPr>
          <w:jc w:val="center"/>
        </w:trPr>
        <w:tc>
          <w:tcPr>
            <w:tcW w:w="11295" w:type="dxa"/>
            <w:tcBorders>
              <w:bottom w:val="single" w:sz="4" w:space="0" w:color="000000"/>
            </w:tcBorders>
            <w:shd w:val="clear" w:color="auto" w:fill="F2DCDB"/>
          </w:tcPr>
          <w:p w:rsidR="00A31EE3" w:rsidRDefault="00A31EE3" w:rsidP="00A31EE3">
            <w:pPr>
              <w:spacing w:after="0" w:line="240" w:lineRule="auto"/>
              <w:jc w:val="center"/>
            </w:pPr>
            <w:r>
              <w:rPr>
                <w:b/>
                <w:sz w:val="18"/>
                <w:szCs w:val="18"/>
              </w:rPr>
              <w:t>Resources Supporting Implementation</w:t>
            </w:r>
          </w:p>
          <w:p w:rsidR="00A31EE3" w:rsidRDefault="00A31EE3" w:rsidP="00A31EE3">
            <w:pPr>
              <w:spacing w:after="0" w:line="240" w:lineRule="auto"/>
              <w:jc w:val="center"/>
            </w:pPr>
            <w:r>
              <w:rPr>
                <w:i/>
                <w:sz w:val="18"/>
                <w:szCs w:val="18"/>
              </w:rPr>
              <w:t>The staff and financial resources allocated to support this initiative.</w:t>
            </w:r>
          </w:p>
        </w:tc>
      </w:tr>
      <w:tr w:rsidR="00A31EE3" w:rsidTr="0080587E">
        <w:trPr>
          <w:jc w:val="center"/>
        </w:trPr>
        <w:tc>
          <w:tcPr>
            <w:tcW w:w="11295" w:type="dxa"/>
            <w:tcBorders>
              <w:bottom w:val="single" w:sz="4" w:space="0" w:color="000000"/>
            </w:tcBorders>
            <w:shd w:val="clear" w:color="auto" w:fill="FFFF99"/>
          </w:tcPr>
          <w:p w:rsidR="00A31EE3" w:rsidRDefault="00A31EE3" w:rsidP="00A31EE3">
            <w:pPr>
              <w:spacing w:after="0" w:line="240" w:lineRule="auto"/>
            </w:pPr>
            <w:r>
              <w:rPr>
                <w:b/>
                <w:sz w:val="18"/>
                <w:szCs w:val="18"/>
              </w:rPr>
              <w:t xml:space="preserve">Resources </w:t>
            </w:r>
          </w:p>
        </w:tc>
      </w:tr>
      <w:tr w:rsidR="00A31EE3" w:rsidTr="0080587E">
        <w:trPr>
          <w:jc w:val="center"/>
        </w:trPr>
        <w:tc>
          <w:tcPr>
            <w:tcW w:w="11295" w:type="dxa"/>
          </w:tcPr>
          <w:p w:rsidR="00A31EE3" w:rsidRDefault="00A31EE3" w:rsidP="00A31EE3">
            <w:pPr>
              <w:spacing w:after="0" w:line="240" w:lineRule="auto"/>
            </w:pPr>
            <w:r>
              <w:rPr>
                <w:sz w:val="18"/>
                <w:szCs w:val="18"/>
              </w:rPr>
              <w:t xml:space="preserve">Resources to support expanded collaboration time. </w:t>
            </w:r>
          </w:p>
        </w:tc>
      </w:tr>
      <w:tr w:rsidR="00A31EE3" w:rsidTr="0080587E">
        <w:trPr>
          <w:jc w:val="center"/>
        </w:trPr>
        <w:tc>
          <w:tcPr>
            <w:tcW w:w="11295" w:type="dxa"/>
          </w:tcPr>
          <w:p w:rsidR="00A31EE3" w:rsidRDefault="00A31EE3" w:rsidP="00A31EE3">
            <w:pPr>
              <w:spacing w:after="0" w:line="240" w:lineRule="auto"/>
            </w:pPr>
            <w:r>
              <w:rPr>
                <w:sz w:val="18"/>
                <w:szCs w:val="18"/>
              </w:rPr>
              <w:t xml:space="preserve">Professional development time for staff. </w:t>
            </w:r>
          </w:p>
        </w:tc>
      </w:tr>
      <w:tr w:rsidR="00A31EE3" w:rsidTr="0080587E">
        <w:trPr>
          <w:jc w:val="center"/>
        </w:trPr>
        <w:tc>
          <w:tcPr>
            <w:tcW w:w="11295" w:type="dxa"/>
          </w:tcPr>
          <w:p w:rsidR="00A31EE3" w:rsidRDefault="00A31EE3" w:rsidP="00A31EE3">
            <w:pPr>
              <w:spacing w:after="0" w:line="240" w:lineRule="auto"/>
            </w:pPr>
            <w:r>
              <w:rPr>
                <w:sz w:val="18"/>
                <w:szCs w:val="18"/>
              </w:rPr>
              <w:t>Resources for NEASC site visitation.</w:t>
            </w:r>
          </w:p>
        </w:tc>
      </w:tr>
    </w:tbl>
    <w:p w:rsidR="00A31EE3" w:rsidRDefault="00A31EE3" w:rsidP="0080587E">
      <w:pPr>
        <w:spacing w:after="0" w:line="240" w:lineRule="auto"/>
      </w:pPr>
    </w:p>
    <w:p w:rsidR="0080587E" w:rsidRDefault="0080587E" w:rsidP="0080587E">
      <w:pPr>
        <w:spacing w:after="0" w:line="240" w:lineRule="auto"/>
      </w:pPr>
    </w:p>
    <w:tbl>
      <w:tblPr>
        <w:tblW w:w="11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45"/>
        <w:gridCol w:w="8810"/>
      </w:tblGrid>
      <w:tr w:rsidR="00A31EE3" w:rsidTr="0080587E">
        <w:trPr>
          <w:jc w:val="center"/>
        </w:trPr>
        <w:tc>
          <w:tcPr>
            <w:tcW w:w="2345" w:type="dxa"/>
            <w:tcBorders>
              <w:top w:val="single" w:sz="4" w:space="0" w:color="000000"/>
              <w:left w:val="single" w:sz="4" w:space="0" w:color="000000"/>
              <w:bottom w:val="single" w:sz="4" w:space="0" w:color="000000"/>
              <w:right w:val="single" w:sz="4" w:space="0" w:color="000000"/>
            </w:tcBorders>
            <w:shd w:val="clear" w:color="auto" w:fill="F2DCDB"/>
          </w:tcPr>
          <w:p w:rsidR="00A31EE3" w:rsidRDefault="00A31EE3" w:rsidP="0080587E">
            <w:pPr>
              <w:spacing w:after="0" w:line="240" w:lineRule="auto"/>
            </w:pPr>
            <w:r>
              <w:rPr>
                <w:b/>
                <w:sz w:val="20"/>
                <w:szCs w:val="20"/>
              </w:rPr>
              <w:t>Action Plan</w:t>
            </w:r>
            <w:r w:rsidR="0080587E">
              <w:rPr>
                <w:b/>
                <w:sz w:val="20"/>
                <w:szCs w:val="20"/>
              </w:rPr>
              <w:t xml:space="preserve"> 4</w:t>
            </w:r>
          </w:p>
        </w:tc>
        <w:tc>
          <w:tcPr>
            <w:tcW w:w="8810" w:type="dxa"/>
            <w:tcBorders>
              <w:top w:val="single" w:sz="4" w:space="0" w:color="000000"/>
              <w:left w:val="single" w:sz="4" w:space="0" w:color="000000"/>
              <w:bottom w:val="single" w:sz="4" w:space="0" w:color="000000"/>
              <w:right w:val="single" w:sz="4" w:space="0" w:color="000000"/>
            </w:tcBorders>
            <w:shd w:val="clear" w:color="auto" w:fill="F2DCDB"/>
          </w:tcPr>
          <w:p w:rsidR="00A31EE3" w:rsidRDefault="00A31EE3" w:rsidP="0080587E">
            <w:pPr>
              <w:spacing w:after="0" w:line="240" w:lineRule="auto"/>
            </w:pPr>
            <w:r>
              <w:rPr>
                <w:b/>
                <w:sz w:val="20"/>
                <w:szCs w:val="20"/>
              </w:rPr>
              <w:t xml:space="preserve">2016 - 2017                                                                                                               </w:t>
            </w:r>
          </w:p>
        </w:tc>
      </w:tr>
      <w:tr w:rsidR="00A31EE3" w:rsidTr="0080587E">
        <w:trPr>
          <w:jc w:val="center"/>
        </w:trPr>
        <w:tc>
          <w:tcPr>
            <w:tcW w:w="2345"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r>
              <w:rPr>
                <w:b/>
                <w:sz w:val="20"/>
                <w:szCs w:val="20"/>
              </w:rPr>
              <w:t>Strategic Objective   4</w:t>
            </w:r>
          </w:p>
        </w:tc>
        <w:tc>
          <w:tcPr>
            <w:tcW w:w="8810"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r>
              <w:rPr>
                <w:b/>
                <w:sz w:val="20"/>
                <w:szCs w:val="20"/>
              </w:rPr>
              <w:t xml:space="preserve">Facilities &amp; Operations - </w:t>
            </w:r>
            <w:r>
              <w:rPr>
                <w:i/>
                <w:sz w:val="18"/>
                <w:szCs w:val="18"/>
              </w:rPr>
              <w:t>Provide human and financial resources to support high quality, engaged student learning.</w:t>
            </w:r>
            <w:r>
              <w:rPr>
                <w:b/>
                <w:sz w:val="20"/>
                <w:szCs w:val="20"/>
              </w:rPr>
              <w:t xml:space="preserve"> </w:t>
            </w:r>
          </w:p>
        </w:tc>
      </w:tr>
      <w:tr w:rsidR="00A31EE3" w:rsidTr="0080587E">
        <w:trPr>
          <w:jc w:val="center"/>
        </w:trPr>
        <w:tc>
          <w:tcPr>
            <w:tcW w:w="2345"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r>
              <w:rPr>
                <w:b/>
                <w:sz w:val="20"/>
                <w:szCs w:val="20"/>
              </w:rPr>
              <w:t>Strategic Initiative    1</w:t>
            </w:r>
          </w:p>
        </w:tc>
        <w:tc>
          <w:tcPr>
            <w:tcW w:w="8810"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r>
              <w:rPr>
                <w:b/>
                <w:sz w:val="20"/>
                <w:szCs w:val="20"/>
              </w:rPr>
              <w:t xml:space="preserve">Student Safety – </w:t>
            </w:r>
            <w:r>
              <w:rPr>
                <w:i/>
                <w:sz w:val="18"/>
                <w:szCs w:val="18"/>
              </w:rPr>
              <w:t>Ensure the physical, emotional, and academic safety of students and staff.</w:t>
            </w:r>
            <w:r>
              <w:rPr>
                <w:b/>
                <w:sz w:val="20"/>
                <w:szCs w:val="20"/>
              </w:rPr>
              <w:t xml:space="preserve"> </w:t>
            </w:r>
          </w:p>
          <w:p w:rsidR="00A31EE3" w:rsidRDefault="00A31EE3" w:rsidP="0080587E">
            <w:pPr>
              <w:spacing w:after="0" w:line="240" w:lineRule="auto"/>
            </w:pPr>
          </w:p>
        </w:tc>
      </w:tr>
    </w:tbl>
    <w:p w:rsidR="00A31EE3" w:rsidRDefault="00A31EE3" w:rsidP="0080587E">
      <w:pPr>
        <w:spacing w:after="0" w:line="240" w:lineRule="auto"/>
      </w:pPr>
    </w:p>
    <w:tbl>
      <w:tblPr>
        <w:tblW w:w="111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25"/>
        <w:gridCol w:w="1530"/>
        <w:gridCol w:w="1260"/>
        <w:gridCol w:w="1345"/>
      </w:tblGrid>
      <w:tr w:rsidR="00A31EE3" w:rsidTr="0080587E">
        <w:tc>
          <w:tcPr>
            <w:tcW w:w="7025" w:type="dxa"/>
            <w:tcBorders>
              <w:top w:val="single" w:sz="4" w:space="0" w:color="000000"/>
              <w:left w:val="single" w:sz="4" w:space="0" w:color="000000"/>
              <w:bottom w:val="single" w:sz="4" w:space="0" w:color="000000"/>
              <w:right w:val="single" w:sz="4" w:space="0" w:color="000000"/>
            </w:tcBorders>
            <w:shd w:val="clear" w:color="auto" w:fill="F2DCDB"/>
            <w:vAlign w:val="center"/>
          </w:tcPr>
          <w:p w:rsidR="00A31EE3" w:rsidRDefault="00A31EE3" w:rsidP="0080587E">
            <w:pPr>
              <w:spacing w:after="0" w:line="240" w:lineRule="auto"/>
              <w:jc w:val="center"/>
            </w:pPr>
            <w:r>
              <w:rPr>
                <w:b/>
                <w:sz w:val="20"/>
                <w:szCs w:val="20"/>
              </w:rPr>
              <w:t xml:space="preserve">Monitoring </w:t>
            </w:r>
            <w:r w:rsidR="0080587E">
              <w:rPr>
                <w:b/>
                <w:sz w:val="20"/>
                <w:szCs w:val="20"/>
              </w:rPr>
              <w:t>Progress -</w:t>
            </w:r>
            <w:r>
              <w:rPr>
                <w:b/>
                <w:sz w:val="20"/>
                <w:szCs w:val="20"/>
              </w:rPr>
              <w:t xml:space="preserve"> Process Benchmarks</w:t>
            </w:r>
          </w:p>
          <w:p w:rsidR="00A31EE3" w:rsidRDefault="00A31EE3" w:rsidP="0080587E">
            <w:pPr>
              <w:spacing w:after="0" w:line="240" w:lineRule="auto"/>
              <w:jc w:val="center"/>
            </w:pPr>
            <w:r>
              <w:rPr>
                <w:i/>
                <w:sz w:val="20"/>
                <w:szCs w:val="20"/>
              </w:rPr>
              <w:t>What will be done, when, and by whom</w:t>
            </w:r>
          </w:p>
        </w:tc>
        <w:tc>
          <w:tcPr>
            <w:tcW w:w="15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A31EE3" w:rsidRDefault="00A31EE3" w:rsidP="0080587E">
            <w:pPr>
              <w:spacing w:after="0" w:line="240" w:lineRule="auto"/>
              <w:jc w:val="center"/>
            </w:pPr>
            <w:r>
              <w:rPr>
                <w:b/>
                <w:sz w:val="20"/>
                <w:szCs w:val="20"/>
              </w:rPr>
              <w:t>Person Responsible</w:t>
            </w:r>
          </w:p>
        </w:tc>
        <w:tc>
          <w:tcPr>
            <w:tcW w:w="12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A31EE3" w:rsidRDefault="00A31EE3" w:rsidP="0080587E">
            <w:pPr>
              <w:spacing w:after="0" w:line="240" w:lineRule="auto"/>
              <w:jc w:val="center"/>
            </w:pPr>
            <w:r>
              <w:rPr>
                <w:b/>
                <w:sz w:val="20"/>
                <w:szCs w:val="20"/>
              </w:rPr>
              <w:t>Completion</w:t>
            </w:r>
          </w:p>
          <w:p w:rsidR="00A31EE3" w:rsidRDefault="00A31EE3" w:rsidP="0080587E">
            <w:pPr>
              <w:spacing w:after="0" w:line="240" w:lineRule="auto"/>
              <w:jc w:val="center"/>
            </w:pPr>
            <w:r>
              <w:rPr>
                <w:b/>
                <w:sz w:val="20"/>
                <w:szCs w:val="20"/>
              </w:rPr>
              <w:t>Date</w:t>
            </w:r>
          </w:p>
        </w:tc>
        <w:tc>
          <w:tcPr>
            <w:tcW w:w="1345"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A31EE3" w:rsidRDefault="00A31EE3" w:rsidP="0080587E">
            <w:pPr>
              <w:spacing w:after="0" w:line="240" w:lineRule="auto"/>
              <w:jc w:val="center"/>
            </w:pPr>
            <w:r>
              <w:rPr>
                <w:b/>
                <w:sz w:val="20"/>
                <w:szCs w:val="20"/>
              </w:rPr>
              <w:t>Status</w:t>
            </w:r>
          </w:p>
        </w:tc>
      </w:tr>
      <w:tr w:rsidR="00A31EE3" w:rsidTr="0080587E">
        <w:tc>
          <w:tcPr>
            <w:tcW w:w="7025" w:type="dxa"/>
            <w:tcBorders>
              <w:top w:val="single" w:sz="4" w:space="0" w:color="000000"/>
              <w:left w:val="single" w:sz="4" w:space="0" w:color="000000"/>
              <w:bottom w:val="single" w:sz="4" w:space="0" w:color="000000"/>
              <w:right w:val="single" w:sz="4" w:space="0" w:color="000000"/>
            </w:tcBorders>
          </w:tcPr>
          <w:p w:rsidR="00A31EE3" w:rsidRDefault="00A31EE3" w:rsidP="0080587E">
            <w:pPr>
              <w:tabs>
                <w:tab w:val="left" w:pos="125"/>
              </w:tabs>
              <w:spacing w:after="0" w:line="240" w:lineRule="auto"/>
              <w:ind w:left="270" w:hanging="270"/>
            </w:pPr>
            <w:r>
              <w:rPr>
                <w:sz w:val="20"/>
                <w:szCs w:val="20"/>
              </w:rPr>
              <w:t>Provide session for school administrators on the safety protocol at the BPS Con.</w:t>
            </w:r>
          </w:p>
        </w:tc>
        <w:tc>
          <w:tcPr>
            <w:tcW w:w="1530"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r>
              <w:rPr>
                <w:sz w:val="18"/>
                <w:szCs w:val="18"/>
              </w:rPr>
              <w:t>Police/PL</w:t>
            </w:r>
          </w:p>
        </w:tc>
        <w:tc>
          <w:tcPr>
            <w:tcW w:w="1260"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r>
              <w:rPr>
                <w:sz w:val="18"/>
                <w:szCs w:val="18"/>
              </w:rPr>
              <w:t>Aug 2016</w:t>
            </w:r>
          </w:p>
        </w:tc>
        <w:tc>
          <w:tcPr>
            <w:tcW w:w="1345" w:type="dxa"/>
            <w:tcBorders>
              <w:top w:val="single" w:sz="4" w:space="0" w:color="000000"/>
              <w:left w:val="single" w:sz="4" w:space="0" w:color="000000"/>
              <w:bottom w:val="single" w:sz="4" w:space="0" w:color="000000"/>
              <w:right w:val="single" w:sz="4" w:space="0" w:color="000000"/>
            </w:tcBorders>
            <w:vAlign w:val="center"/>
          </w:tcPr>
          <w:p w:rsidR="00A31EE3" w:rsidRDefault="00A31EE3" w:rsidP="0080587E">
            <w:pPr>
              <w:spacing w:after="0" w:line="240" w:lineRule="auto"/>
              <w:jc w:val="center"/>
            </w:pPr>
            <w:r>
              <w:rPr>
                <w:sz w:val="20"/>
                <w:szCs w:val="20"/>
              </w:rPr>
              <w:t>✓</w:t>
            </w:r>
          </w:p>
        </w:tc>
      </w:tr>
      <w:tr w:rsidR="00A31EE3" w:rsidTr="0080587E">
        <w:tc>
          <w:tcPr>
            <w:tcW w:w="7025" w:type="dxa"/>
            <w:tcBorders>
              <w:top w:val="single" w:sz="4" w:space="0" w:color="000000"/>
              <w:left w:val="single" w:sz="4" w:space="0" w:color="000000"/>
              <w:bottom w:val="single" w:sz="4" w:space="0" w:color="000000"/>
              <w:right w:val="single" w:sz="4" w:space="0" w:color="000000"/>
            </w:tcBorders>
          </w:tcPr>
          <w:p w:rsidR="00A31EE3" w:rsidRDefault="00A31EE3" w:rsidP="0080587E">
            <w:pPr>
              <w:tabs>
                <w:tab w:val="left" w:pos="125"/>
              </w:tabs>
              <w:spacing w:after="0" w:line="240" w:lineRule="auto"/>
              <w:ind w:left="270" w:hanging="270"/>
            </w:pPr>
            <w:r>
              <w:rPr>
                <w:sz w:val="20"/>
                <w:szCs w:val="20"/>
              </w:rPr>
              <w:t>Hold faculty meetings with resource officer/Burlington Police</w:t>
            </w:r>
          </w:p>
        </w:tc>
        <w:tc>
          <w:tcPr>
            <w:tcW w:w="1530"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proofErr w:type="spellStart"/>
            <w:r>
              <w:rPr>
                <w:sz w:val="18"/>
                <w:szCs w:val="18"/>
              </w:rPr>
              <w:t>Prin</w:t>
            </w:r>
            <w:proofErr w:type="spellEnd"/>
            <w:r>
              <w:rPr>
                <w:sz w:val="18"/>
                <w:szCs w:val="18"/>
              </w:rPr>
              <w:t>/Directors</w:t>
            </w:r>
          </w:p>
        </w:tc>
        <w:tc>
          <w:tcPr>
            <w:tcW w:w="1260"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r>
              <w:rPr>
                <w:sz w:val="18"/>
                <w:szCs w:val="18"/>
              </w:rPr>
              <w:t>Fall 2016</w:t>
            </w:r>
          </w:p>
        </w:tc>
        <w:tc>
          <w:tcPr>
            <w:tcW w:w="1345" w:type="dxa"/>
            <w:tcBorders>
              <w:top w:val="single" w:sz="4" w:space="0" w:color="000000"/>
              <w:left w:val="single" w:sz="4" w:space="0" w:color="000000"/>
              <w:bottom w:val="single" w:sz="4" w:space="0" w:color="000000"/>
              <w:right w:val="single" w:sz="4" w:space="0" w:color="000000"/>
            </w:tcBorders>
            <w:vAlign w:val="center"/>
          </w:tcPr>
          <w:p w:rsidR="00A31EE3" w:rsidRDefault="00A31EE3" w:rsidP="0080587E">
            <w:pPr>
              <w:spacing w:after="0" w:line="240" w:lineRule="auto"/>
              <w:jc w:val="center"/>
            </w:pPr>
            <w:r>
              <w:rPr>
                <w:sz w:val="20"/>
                <w:szCs w:val="20"/>
              </w:rPr>
              <w:t>✓</w:t>
            </w:r>
          </w:p>
        </w:tc>
      </w:tr>
      <w:tr w:rsidR="00A31EE3" w:rsidTr="0080587E">
        <w:tc>
          <w:tcPr>
            <w:tcW w:w="7025" w:type="dxa"/>
            <w:tcBorders>
              <w:top w:val="single" w:sz="4" w:space="0" w:color="000000"/>
              <w:left w:val="single" w:sz="4" w:space="0" w:color="000000"/>
              <w:bottom w:val="single" w:sz="4" w:space="0" w:color="000000"/>
              <w:right w:val="single" w:sz="4" w:space="0" w:color="000000"/>
            </w:tcBorders>
          </w:tcPr>
          <w:p w:rsidR="00A31EE3" w:rsidRDefault="00A31EE3" w:rsidP="0080587E">
            <w:pPr>
              <w:tabs>
                <w:tab w:val="left" w:pos="125"/>
              </w:tabs>
              <w:spacing w:after="0" w:line="240" w:lineRule="auto"/>
              <w:ind w:left="270" w:hanging="270"/>
            </w:pPr>
            <w:r>
              <w:rPr>
                <w:sz w:val="20"/>
                <w:szCs w:val="20"/>
              </w:rPr>
              <w:t>Schedule building faculty/staff meeting with police and crisis team</w:t>
            </w:r>
          </w:p>
        </w:tc>
        <w:tc>
          <w:tcPr>
            <w:tcW w:w="1530"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r>
              <w:rPr>
                <w:sz w:val="18"/>
                <w:szCs w:val="18"/>
              </w:rPr>
              <w:t>Principals/Dir</w:t>
            </w:r>
          </w:p>
        </w:tc>
        <w:tc>
          <w:tcPr>
            <w:tcW w:w="1260"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r>
              <w:rPr>
                <w:sz w:val="18"/>
                <w:szCs w:val="18"/>
              </w:rPr>
              <w:t>Fall 2016</w:t>
            </w:r>
          </w:p>
        </w:tc>
        <w:tc>
          <w:tcPr>
            <w:tcW w:w="1345" w:type="dxa"/>
            <w:tcBorders>
              <w:top w:val="single" w:sz="4" w:space="0" w:color="000000"/>
              <w:left w:val="single" w:sz="4" w:space="0" w:color="000000"/>
              <w:bottom w:val="single" w:sz="4" w:space="0" w:color="000000"/>
              <w:right w:val="single" w:sz="4" w:space="0" w:color="000000"/>
            </w:tcBorders>
            <w:vAlign w:val="center"/>
          </w:tcPr>
          <w:p w:rsidR="00A31EE3" w:rsidRDefault="00A31EE3" w:rsidP="0080587E">
            <w:pPr>
              <w:spacing w:after="0" w:line="240" w:lineRule="auto"/>
              <w:jc w:val="center"/>
            </w:pPr>
            <w:r>
              <w:rPr>
                <w:sz w:val="20"/>
                <w:szCs w:val="20"/>
              </w:rPr>
              <w:t>✓</w:t>
            </w:r>
          </w:p>
        </w:tc>
      </w:tr>
      <w:tr w:rsidR="00A31EE3" w:rsidTr="0080587E">
        <w:tc>
          <w:tcPr>
            <w:tcW w:w="7025" w:type="dxa"/>
            <w:tcBorders>
              <w:top w:val="single" w:sz="4" w:space="0" w:color="000000"/>
              <w:left w:val="single" w:sz="4" w:space="0" w:color="000000"/>
              <w:bottom w:val="single" w:sz="4" w:space="0" w:color="000000"/>
              <w:right w:val="single" w:sz="4" w:space="0" w:color="000000"/>
            </w:tcBorders>
          </w:tcPr>
          <w:p w:rsidR="00A31EE3" w:rsidRDefault="00A31EE3" w:rsidP="0080587E">
            <w:pPr>
              <w:tabs>
                <w:tab w:val="left" w:pos="125"/>
              </w:tabs>
              <w:spacing w:after="0" w:line="240" w:lineRule="auto"/>
              <w:ind w:left="270" w:hanging="270"/>
            </w:pPr>
            <w:r>
              <w:rPr>
                <w:sz w:val="20"/>
                <w:szCs w:val="20"/>
              </w:rPr>
              <w:t>Post protocol in all classrooms</w:t>
            </w:r>
          </w:p>
        </w:tc>
        <w:tc>
          <w:tcPr>
            <w:tcW w:w="1530"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r>
              <w:rPr>
                <w:sz w:val="18"/>
                <w:szCs w:val="18"/>
              </w:rPr>
              <w:t xml:space="preserve">Asst Supt </w:t>
            </w:r>
          </w:p>
        </w:tc>
        <w:tc>
          <w:tcPr>
            <w:tcW w:w="1260"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r>
              <w:rPr>
                <w:sz w:val="18"/>
                <w:szCs w:val="18"/>
              </w:rPr>
              <w:t>Fall 2016</w:t>
            </w:r>
          </w:p>
        </w:tc>
        <w:tc>
          <w:tcPr>
            <w:tcW w:w="1345" w:type="dxa"/>
            <w:tcBorders>
              <w:top w:val="single" w:sz="4" w:space="0" w:color="000000"/>
              <w:left w:val="single" w:sz="4" w:space="0" w:color="000000"/>
              <w:bottom w:val="single" w:sz="4" w:space="0" w:color="000000"/>
              <w:right w:val="single" w:sz="4" w:space="0" w:color="000000"/>
            </w:tcBorders>
            <w:vAlign w:val="center"/>
          </w:tcPr>
          <w:p w:rsidR="00A31EE3" w:rsidRDefault="00A31EE3" w:rsidP="0080587E">
            <w:pPr>
              <w:spacing w:after="0" w:line="240" w:lineRule="auto"/>
              <w:jc w:val="center"/>
            </w:pPr>
            <w:r>
              <w:rPr>
                <w:sz w:val="20"/>
                <w:szCs w:val="20"/>
              </w:rPr>
              <w:t>✓</w:t>
            </w:r>
          </w:p>
        </w:tc>
      </w:tr>
      <w:tr w:rsidR="00A31EE3" w:rsidTr="0080587E">
        <w:tc>
          <w:tcPr>
            <w:tcW w:w="7025" w:type="dxa"/>
            <w:tcBorders>
              <w:top w:val="single" w:sz="4" w:space="0" w:color="000000"/>
              <w:left w:val="single" w:sz="4" w:space="0" w:color="000000"/>
              <w:bottom w:val="single" w:sz="4" w:space="0" w:color="000000"/>
              <w:right w:val="single" w:sz="4" w:space="0" w:color="000000"/>
            </w:tcBorders>
          </w:tcPr>
          <w:p w:rsidR="00A31EE3" w:rsidRDefault="00A31EE3" w:rsidP="0080587E">
            <w:pPr>
              <w:tabs>
                <w:tab w:val="left" w:pos="125"/>
              </w:tabs>
              <w:spacing w:after="0" w:line="240" w:lineRule="auto"/>
              <w:ind w:left="270" w:hanging="270"/>
            </w:pPr>
            <w:r>
              <w:rPr>
                <w:sz w:val="20"/>
                <w:szCs w:val="20"/>
              </w:rPr>
              <w:t>Practice drills using new protocols with police</w:t>
            </w:r>
          </w:p>
        </w:tc>
        <w:tc>
          <w:tcPr>
            <w:tcW w:w="1530"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proofErr w:type="spellStart"/>
            <w:r>
              <w:rPr>
                <w:sz w:val="18"/>
                <w:szCs w:val="18"/>
              </w:rPr>
              <w:t>Prin</w:t>
            </w:r>
            <w:proofErr w:type="spellEnd"/>
            <w:r>
              <w:rPr>
                <w:sz w:val="18"/>
                <w:szCs w:val="18"/>
              </w:rPr>
              <w:t>/Dir</w:t>
            </w:r>
          </w:p>
        </w:tc>
        <w:tc>
          <w:tcPr>
            <w:tcW w:w="1260"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r>
              <w:rPr>
                <w:sz w:val="18"/>
                <w:szCs w:val="18"/>
              </w:rPr>
              <w:t>Fall 2016</w:t>
            </w:r>
          </w:p>
        </w:tc>
        <w:tc>
          <w:tcPr>
            <w:tcW w:w="1345"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jc w:val="center"/>
            </w:pPr>
            <w:r>
              <w:rPr>
                <w:sz w:val="16"/>
                <w:szCs w:val="16"/>
              </w:rPr>
              <w:t>In process</w:t>
            </w:r>
          </w:p>
        </w:tc>
      </w:tr>
      <w:tr w:rsidR="00A31EE3" w:rsidTr="0080587E">
        <w:tc>
          <w:tcPr>
            <w:tcW w:w="7025" w:type="dxa"/>
            <w:tcBorders>
              <w:top w:val="single" w:sz="4" w:space="0" w:color="000000"/>
              <w:left w:val="single" w:sz="4" w:space="0" w:color="000000"/>
              <w:bottom w:val="single" w:sz="4" w:space="0" w:color="000000"/>
              <w:right w:val="single" w:sz="4" w:space="0" w:color="000000"/>
            </w:tcBorders>
          </w:tcPr>
          <w:p w:rsidR="00A31EE3" w:rsidRDefault="00A31EE3" w:rsidP="0080587E">
            <w:pPr>
              <w:tabs>
                <w:tab w:val="left" w:pos="125"/>
              </w:tabs>
              <w:spacing w:after="0" w:line="240" w:lineRule="auto"/>
              <w:ind w:left="270" w:hanging="270"/>
            </w:pPr>
            <w:r>
              <w:rPr>
                <w:sz w:val="20"/>
                <w:szCs w:val="20"/>
              </w:rPr>
              <w:t>Invite police to PTO meetings to educate parents on new protocol</w:t>
            </w:r>
          </w:p>
        </w:tc>
        <w:tc>
          <w:tcPr>
            <w:tcW w:w="1530"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r>
              <w:rPr>
                <w:sz w:val="18"/>
                <w:szCs w:val="18"/>
              </w:rPr>
              <w:t>Principals</w:t>
            </w:r>
          </w:p>
        </w:tc>
        <w:tc>
          <w:tcPr>
            <w:tcW w:w="1260"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r>
              <w:rPr>
                <w:sz w:val="18"/>
                <w:szCs w:val="18"/>
              </w:rPr>
              <w:t>Fall 2016</w:t>
            </w:r>
          </w:p>
        </w:tc>
        <w:tc>
          <w:tcPr>
            <w:tcW w:w="1345"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jc w:val="center"/>
            </w:pPr>
            <w:r>
              <w:rPr>
                <w:sz w:val="16"/>
                <w:szCs w:val="16"/>
              </w:rPr>
              <w:t>In process</w:t>
            </w:r>
          </w:p>
        </w:tc>
      </w:tr>
      <w:tr w:rsidR="00A31EE3" w:rsidTr="0080587E">
        <w:tc>
          <w:tcPr>
            <w:tcW w:w="7025" w:type="dxa"/>
            <w:tcBorders>
              <w:top w:val="single" w:sz="4" w:space="0" w:color="000000"/>
              <w:left w:val="single" w:sz="4" w:space="0" w:color="000000"/>
              <w:bottom w:val="single" w:sz="4" w:space="0" w:color="000000"/>
              <w:right w:val="single" w:sz="4" w:space="0" w:color="000000"/>
            </w:tcBorders>
          </w:tcPr>
          <w:p w:rsidR="00A31EE3" w:rsidRDefault="00A31EE3" w:rsidP="0080587E">
            <w:pPr>
              <w:tabs>
                <w:tab w:val="left" w:pos="125"/>
              </w:tabs>
              <w:spacing w:after="0" w:line="240" w:lineRule="auto"/>
              <w:ind w:left="270" w:hanging="270"/>
            </w:pPr>
            <w:r>
              <w:rPr>
                <w:sz w:val="20"/>
                <w:szCs w:val="20"/>
              </w:rPr>
              <w:t>Re-record the wave/notification systems</w:t>
            </w:r>
          </w:p>
        </w:tc>
        <w:tc>
          <w:tcPr>
            <w:tcW w:w="1530"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r>
              <w:rPr>
                <w:sz w:val="18"/>
                <w:szCs w:val="18"/>
              </w:rPr>
              <w:t>Supt</w:t>
            </w:r>
          </w:p>
        </w:tc>
        <w:tc>
          <w:tcPr>
            <w:tcW w:w="1260"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r>
              <w:rPr>
                <w:sz w:val="18"/>
                <w:szCs w:val="18"/>
              </w:rPr>
              <w:t>Win 2016</w:t>
            </w:r>
          </w:p>
        </w:tc>
        <w:tc>
          <w:tcPr>
            <w:tcW w:w="1345"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jc w:val="center"/>
            </w:pPr>
            <w:r>
              <w:rPr>
                <w:sz w:val="16"/>
                <w:szCs w:val="16"/>
              </w:rPr>
              <w:t>In process</w:t>
            </w:r>
          </w:p>
        </w:tc>
      </w:tr>
      <w:tr w:rsidR="00A31EE3" w:rsidTr="0080587E">
        <w:tc>
          <w:tcPr>
            <w:tcW w:w="7025" w:type="dxa"/>
            <w:tcBorders>
              <w:top w:val="single" w:sz="4" w:space="0" w:color="000000"/>
              <w:left w:val="single" w:sz="4" w:space="0" w:color="000000"/>
              <w:bottom w:val="single" w:sz="4" w:space="0" w:color="000000"/>
              <w:right w:val="single" w:sz="4" w:space="0" w:color="000000"/>
            </w:tcBorders>
          </w:tcPr>
          <w:p w:rsidR="00A31EE3" w:rsidRDefault="00A31EE3" w:rsidP="0080587E">
            <w:pPr>
              <w:tabs>
                <w:tab w:val="left" w:pos="125"/>
              </w:tabs>
              <w:spacing w:after="0" w:line="240" w:lineRule="auto"/>
              <w:ind w:left="720" w:hanging="720"/>
            </w:pPr>
            <w:r>
              <w:rPr>
                <w:sz w:val="20"/>
                <w:szCs w:val="20"/>
              </w:rPr>
              <w:t>Develop “go” boxes in event technology fails</w:t>
            </w:r>
          </w:p>
        </w:tc>
        <w:tc>
          <w:tcPr>
            <w:tcW w:w="1530"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r>
              <w:rPr>
                <w:sz w:val="18"/>
                <w:szCs w:val="18"/>
              </w:rPr>
              <w:t>Principals</w:t>
            </w:r>
          </w:p>
        </w:tc>
        <w:tc>
          <w:tcPr>
            <w:tcW w:w="1260"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r>
              <w:rPr>
                <w:sz w:val="18"/>
                <w:szCs w:val="18"/>
              </w:rPr>
              <w:t>Win 2016</w:t>
            </w:r>
          </w:p>
        </w:tc>
        <w:tc>
          <w:tcPr>
            <w:tcW w:w="1345"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jc w:val="center"/>
            </w:pPr>
            <w:r>
              <w:rPr>
                <w:sz w:val="16"/>
                <w:szCs w:val="16"/>
              </w:rPr>
              <w:t>In process</w:t>
            </w:r>
          </w:p>
        </w:tc>
      </w:tr>
      <w:tr w:rsidR="00A31EE3" w:rsidTr="0080587E">
        <w:tc>
          <w:tcPr>
            <w:tcW w:w="7025" w:type="dxa"/>
            <w:tcBorders>
              <w:top w:val="single" w:sz="4" w:space="0" w:color="000000"/>
              <w:left w:val="single" w:sz="4" w:space="0" w:color="000000"/>
              <w:bottom w:val="single" w:sz="4" w:space="0" w:color="000000"/>
              <w:right w:val="single" w:sz="4" w:space="0" w:color="000000"/>
            </w:tcBorders>
          </w:tcPr>
          <w:p w:rsidR="00A31EE3" w:rsidRDefault="00A31EE3" w:rsidP="0080587E">
            <w:pPr>
              <w:tabs>
                <w:tab w:val="left" w:pos="125"/>
              </w:tabs>
              <w:spacing w:after="0" w:line="240" w:lineRule="auto"/>
              <w:ind w:left="720" w:hanging="720"/>
            </w:pPr>
            <w:r>
              <w:rPr>
                <w:sz w:val="20"/>
                <w:szCs w:val="20"/>
              </w:rPr>
              <w:t>Translate documents/protocol</w:t>
            </w:r>
          </w:p>
        </w:tc>
        <w:tc>
          <w:tcPr>
            <w:tcW w:w="1530"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r>
              <w:rPr>
                <w:sz w:val="18"/>
                <w:szCs w:val="18"/>
              </w:rPr>
              <w:t>Asst Supt</w:t>
            </w:r>
          </w:p>
        </w:tc>
        <w:tc>
          <w:tcPr>
            <w:tcW w:w="1260"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r>
              <w:rPr>
                <w:sz w:val="18"/>
                <w:szCs w:val="18"/>
              </w:rPr>
              <w:t>Fall 2016</w:t>
            </w:r>
          </w:p>
        </w:tc>
        <w:tc>
          <w:tcPr>
            <w:tcW w:w="1345"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jc w:val="center"/>
            </w:pPr>
            <w:r>
              <w:rPr>
                <w:sz w:val="16"/>
                <w:szCs w:val="16"/>
              </w:rPr>
              <w:t>In process</w:t>
            </w:r>
          </w:p>
        </w:tc>
      </w:tr>
      <w:tr w:rsidR="00A31EE3" w:rsidTr="0080587E">
        <w:tc>
          <w:tcPr>
            <w:tcW w:w="7025" w:type="dxa"/>
            <w:tcBorders>
              <w:top w:val="single" w:sz="4" w:space="0" w:color="000000"/>
              <w:left w:val="single" w:sz="4" w:space="0" w:color="000000"/>
              <w:bottom w:val="single" w:sz="4" w:space="0" w:color="000000"/>
              <w:right w:val="single" w:sz="4" w:space="0" w:color="000000"/>
            </w:tcBorders>
          </w:tcPr>
          <w:p w:rsidR="00A31EE3" w:rsidRDefault="00A31EE3" w:rsidP="0080587E">
            <w:pPr>
              <w:tabs>
                <w:tab w:val="left" w:pos="125"/>
              </w:tabs>
              <w:spacing w:after="0" w:line="240" w:lineRule="auto"/>
            </w:pPr>
            <w:r>
              <w:rPr>
                <w:sz w:val="20"/>
                <w:szCs w:val="20"/>
              </w:rPr>
              <w:t>Police meet with student groups re: protocol</w:t>
            </w:r>
          </w:p>
        </w:tc>
        <w:tc>
          <w:tcPr>
            <w:tcW w:w="1530"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r>
              <w:rPr>
                <w:sz w:val="18"/>
                <w:szCs w:val="18"/>
              </w:rPr>
              <w:t>Supt</w:t>
            </w:r>
          </w:p>
        </w:tc>
        <w:tc>
          <w:tcPr>
            <w:tcW w:w="1260"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r>
              <w:rPr>
                <w:sz w:val="18"/>
                <w:szCs w:val="18"/>
              </w:rPr>
              <w:t>Fall 2016</w:t>
            </w:r>
          </w:p>
        </w:tc>
        <w:tc>
          <w:tcPr>
            <w:tcW w:w="1345"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jc w:val="center"/>
            </w:pPr>
            <w:r>
              <w:rPr>
                <w:sz w:val="16"/>
                <w:szCs w:val="16"/>
              </w:rPr>
              <w:t>In process</w:t>
            </w:r>
          </w:p>
        </w:tc>
      </w:tr>
      <w:tr w:rsidR="00A31EE3" w:rsidTr="0080587E">
        <w:tc>
          <w:tcPr>
            <w:tcW w:w="7025" w:type="dxa"/>
            <w:tcBorders>
              <w:top w:val="single" w:sz="4" w:space="0" w:color="000000"/>
              <w:left w:val="single" w:sz="4" w:space="0" w:color="000000"/>
              <w:bottom w:val="single" w:sz="4" w:space="0" w:color="000000"/>
              <w:right w:val="single" w:sz="4" w:space="0" w:color="000000"/>
            </w:tcBorders>
          </w:tcPr>
          <w:p w:rsidR="00A31EE3" w:rsidRDefault="00A31EE3" w:rsidP="0080587E">
            <w:pPr>
              <w:tabs>
                <w:tab w:val="left" w:pos="125"/>
              </w:tabs>
              <w:spacing w:after="0" w:line="240" w:lineRule="auto"/>
              <w:ind w:left="270" w:hanging="270"/>
            </w:pPr>
            <w:r>
              <w:rPr>
                <w:sz w:val="20"/>
                <w:szCs w:val="20"/>
              </w:rPr>
              <w:t>Communicate protocols to community</w:t>
            </w:r>
          </w:p>
        </w:tc>
        <w:tc>
          <w:tcPr>
            <w:tcW w:w="1530"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r>
              <w:rPr>
                <w:sz w:val="18"/>
                <w:szCs w:val="18"/>
              </w:rPr>
              <w:t>Supt/Principals</w:t>
            </w:r>
          </w:p>
        </w:tc>
        <w:tc>
          <w:tcPr>
            <w:tcW w:w="1260"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r>
              <w:rPr>
                <w:sz w:val="18"/>
                <w:szCs w:val="18"/>
              </w:rPr>
              <w:t>Fall 2016</w:t>
            </w:r>
          </w:p>
        </w:tc>
        <w:tc>
          <w:tcPr>
            <w:tcW w:w="1345"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jc w:val="center"/>
            </w:pPr>
            <w:r>
              <w:rPr>
                <w:sz w:val="16"/>
                <w:szCs w:val="16"/>
              </w:rPr>
              <w:t>In process</w:t>
            </w:r>
          </w:p>
        </w:tc>
      </w:tr>
      <w:tr w:rsidR="00A31EE3" w:rsidTr="0080587E">
        <w:tc>
          <w:tcPr>
            <w:tcW w:w="7025" w:type="dxa"/>
            <w:tcBorders>
              <w:top w:val="single" w:sz="4" w:space="0" w:color="000000"/>
              <w:left w:val="single" w:sz="4" w:space="0" w:color="000000"/>
              <w:bottom w:val="single" w:sz="4" w:space="0" w:color="000000"/>
              <w:right w:val="single" w:sz="4" w:space="0" w:color="000000"/>
            </w:tcBorders>
          </w:tcPr>
          <w:p w:rsidR="00A31EE3" w:rsidRDefault="00A31EE3" w:rsidP="0080587E">
            <w:pPr>
              <w:tabs>
                <w:tab w:val="left" w:pos="125"/>
              </w:tabs>
              <w:spacing w:after="0" w:line="240" w:lineRule="auto"/>
              <w:ind w:left="270" w:hanging="270"/>
            </w:pPr>
            <w:r>
              <w:rPr>
                <w:sz w:val="20"/>
                <w:szCs w:val="20"/>
              </w:rPr>
              <w:t>Provide training for teachers, substitute teachers, support staff, volunteers</w:t>
            </w:r>
          </w:p>
        </w:tc>
        <w:tc>
          <w:tcPr>
            <w:tcW w:w="1530"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r>
              <w:rPr>
                <w:sz w:val="18"/>
                <w:szCs w:val="18"/>
              </w:rPr>
              <w:t xml:space="preserve">Police Chief </w:t>
            </w:r>
          </w:p>
          <w:p w:rsidR="00A31EE3" w:rsidRDefault="00A31EE3" w:rsidP="0080587E">
            <w:pPr>
              <w:spacing w:after="0" w:line="240" w:lineRule="auto"/>
            </w:pPr>
            <w:r>
              <w:rPr>
                <w:sz w:val="18"/>
                <w:szCs w:val="18"/>
              </w:rPr>
              <w:t>Asst Supt</w:t>
            </w:r>
          </w:p>
        </w:tc>
        <w:tc>
          <w:tcPr>
            <w:tcW w:w="1260"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r>
              <w:rPr>
                <w:sz w:val="18"/>
                <w:szCs w:val="18"/>
              </w:rPr>
              <w:t>Win 2016</w:t>
            </w:r>
          </w:p>
        </w:tc>
        <w:tc>
          <w:tcPr>
            <w:tcW w:w="1345"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jc w:val="center"/>
            </w:pPr>
            <w:r>
              <w:rPr>
                <w:sz w:val="16"/>
                <w:szCs w:val="16"/>
              </w:rPr>
              <w:t>In process</w:t>
            </w:r>
          </w:p>
        </w:tc>
      </w:tr>
      <w:tr w:rsidR="00A31EE3" w:rsidTr="0080587E">
        <w:tc>
          <w:tcPr>
            <w:tcW w:w="7025" w:type="dxa"/>
            <w:tcBorders>
              <w:top w:val="single" w:sz="4" w:space="0" w:color="000000"/>
              <w:left w:val="single" w:sz="4" w:space="0" w:color="000000"/>
              <w:bottom w:val="single" w:sz="4" w:space="0" w:color="000000"/>
              <w:right w:val="single" w:sz="4" w:space="0" w:color="000000"/>
            </w:tcBorders>
          </w:tcPr>
          <w:p w:rsidR="00A31EE3" w:rsidRDefault="00A31EE3" w:rsidP="0080587E">
            <w:pPr>
              <w:tabs>
                <w:tab w:val="left" w:pos="125"/>
              </w:tabs>
              <w:spacing w:after="0" w:line="240" w:lineRule="auto"/>
              <w:ind w:left="270" w:hanging="270"/>
            </w:pPr>
            <w:r>
              <w:rPr>
                <w:sz w:val="20"/>
                <w:szCs w:val="20"/>
              </w:rPr>
              <w:t>Provide training for Sprouts/LABB/</w:t>
            </w:r>
            <w:proofErr w:type="spellStart"/>
            <w:r>
              <w:rPr>
                <w:sz w:val="20"/>
                <w:szCs w:val="20"/>
              </w:rPr>
              <w:t>BayPath</w:t>
            </w:r>
            <w:proofErr w:type="spellEnd"/>
            <w:r>
              <w:rPr>
                <w:sz w:val="20"/>
                <w:szCs w:val="20"/>
              </w:rPr>
              <w:t>/B &amp; Aft school  students, staff, families</w:t>
            </w:r>
          </w:p>
        </w:tc>
        <w:tc>
          <w:tcPr>
            <w:tcW w:w="1530"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r>
              <w:rPr>
                <w:sz w:val="18"/>
                <w:szCs w:val="18"/>
              </w:rPr>
              <w:t xml:space="preserve">Police Chief </w:t>
            </w:r>
          </w:p>
          <w:p w:rsidR="00A31EE3" w:rsidRDefault="00A31EE3" w:rsidP="0080587E">
            <w:pPr>
              <w:spacing w:after="0" w:line="240" w:lineRule="auto"/>
            </w:pPr>
            <w:r>
              <w:rPr>
                <w:sz w:val="18"/>
                <w:szCs w:val="18"/>
              </w:rPr>
              <w:t>Asst Supt</w:t>
            </w:r>
          </w:p>
        </w:tc>
        <w:tc>
          <w:tcPr>
            <w:tcW w:w="1260"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r>
              <w:rPr>
                <w:sz w:val="18"/>
                <w:szCs w:val="18"/>
              </w:rPr>
              <w:t>Win 2016</w:t>
            </w:r>
          </w:p>
        </w:tc>
        <w:tc>
          <w:tcPr>
            <w:tcW w:w="1345"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jc w:val="center"/>
            </w:pPr>
            <w:r>
              <w:rPr>
                <w:sz w:val="16"/>
                <w:szCs w:val="16"/>
              </w:rPr>
              <w:t>In process</w:t>
            </w:r>
          </w:p>
        </w:tc>
      </w:tr>
      <w:tr w:rsidR="00A31EE3" w:rsidTr="0080587E">
        <w:tc>
          <w:tcPr>
            <w:tcW w:w="7025" w:type="dxa"/>
            <w:tcBorders>
              <w:top w:val="single" w:sz="4" w:space="0" w:color="000000"/>
              <w:left w:val="single" w:sz="4" w:space="0" w:color="000000"/>
              <w:bottom w:val="single" w:sz="4" w:space="0" w:color="000000"/>
              <w:right w:val="single" w:sz="4" w:space="0" w:color="000000"/>
            </w:tcBorders>
          </w:tcPr>
          <w:p w:rsidR="00A31EE3" w:rsidRDefault="00A31EE3" w:rsidP="0080587E">
            <w:pPr>
              <w:tabs>
                <w:tab w:val="left" w:pos="125"/>
              </w:tabs>
              <w:spacing w:after="0" w:line="240" w:lineRule="auto"/>
            </w:pPr>
            <w:r>
              <w:rPr>
                <w:sz w:val="20"/>
                <w:szCs w:val="20"/>
              </w:rPr>
              <w:t>Superintendent &amp; Police Chief develop joint communication to parents  re: protocol</w:t>
            </w:r>
          </w:p>
        </w:tc>
        <w:tc>
          <w:tcPr>
            <w:tcW w:w="1530"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r>
              <w:rPr>
                <w:sz w:val="18"/>
                <w:szCs w:val="18"/>
              </w:rPr>
              <w:t>Supt/Police Chief</w:t>
            </w:r>
          </w:p>
        </w:tc>
        <w:tc>
          <w:tcPr>
            <w:tcW w:w="1260"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r>
              <w:rPr>
                <w:sz w:val="18"/>
                <w:szCs w:val="18"/>
              </w:rPr>
              <w:t>Fall 2016</w:t>
            </w:r>
          </w:p>
        </w:tc>
        <w:tc>
          <w:tcPr>
            <w:tcW w:w="1345"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jc w:val="center"/>
            </w:pPr>
            <w:r>
              <w:rPr>
                <w:sz w:val="20"/>
                <w:szCs w:val="20"/>
              </w:rPr>
              <w:t>✓</w:t>
            </w:r>
          </w:p>
        </w:tc>
      </w:tr>
      <w:tr w:rsidR="00A31EE3" w:rsidTr="0080587E">
        <w:tc>
          <w:tcPr>
            <w:tcW w:w="7025" w:type="dxa"/>
            <w:tcBorders>
              <w:top w:val="single" w:sz="4" w:space="0" w:color="000000"/>
              <w:left w:val="single" w:sz="4" w:space="0" w:color="000000"/>
              <w:bottom w:val="single" w:sz="4" w:space="0" w:color="000000"/>
              <w:right w:val="single" w:sz="4" w:space="0" w:color="000000"/>
            </w:tcBorders>
          </w:tcPr>
          <w:p w:rsidR="00A31EE3" w:rsidRDefault="00A31EE3" w:rsidP="0080587E">
            <w:pPr>
              <w:tabs>
                <w:tab w:val="left" w:pos="125"/>
              </w:tabs>
              <w:spacing w:after="0" w:line="240" w:lineRule="auto"/>
            </w:pPr>
            <w:r>
              <w:rPr>
                <w:sz w:val="20"/>
                <w:szCs w:val="20"/>
              </w:rPr>
              <w:t>Superintendent &amp; Police Chief develop joint communication for local newspapers, town websites re: protocol</w:t>
            </w:r>
          </w:p>
        </w:tc>
        <w:tc>
          <w:tcPr>
            <w:tcW w:w="1530"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r>
              <w:rPr>
                <w:sz w:val="18"/>
                <w:szCs w:val="18"/>
              </w:rPr>
              <w:t>Supt/Police Chief</w:t>
            </w:r>
          </w:p>
        </w:tc>
        <w:tc>
          <w:tcPr>
            <w:tcW w:w="1260"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r>
              <w:rPr>
                <w:sz w:val="18"/>
                <w:szCs w:val="18"/>
              </w:rPr>
              <w:t>Fall 2016</w:t>
            </w:r>
          </w:p>
        </w:tc>
        <w:tc>
          <w:tcPr>
            <w:tcW w:w="1345"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jc w:val="center"/>
            </w:pPr>
            <w:r>
              <w:rPr>
                <w:sz w:val="20"/>
                <w:szCs w:val="20"/>
              </w:rPr>
              <w:t>✓</w:t>
            </w:r>
          </w:p>
        </w:tc>
      </w:tr>
      <w:tr w:rsidR="00A31EE3" w:rsidTr="0080587E">
        <w:tc>
          <w:tcPr>
            <w:tcW w:w="7025" w:type="dxa"/>
            <w:tcBorders>
              <w:top w:val="single" w:sz="4" w:space="0" w:color="000000"/>
              <w:left w:val="single" w:sz="4" w:space="0" w:color="000000"/>
              <w:bottom w:val="single" w:sz="4" w:space="0" w:color="000000"/>
              <w:right w:val="single" w:sz="4" w:space="0" w:color="000000"/>
            </w:tcBorders>
          </w:tcPr>
          <w:p w:rsidR="00A31EE3" w:rsidRDefault="00A31EE3" w:rsidP="0080587E">
            <w:pPr>
              <w:tabs>
                <w:tab w:val="left" w:pos="125"/>
              </w:tabs>
              <w:spacing w:after="0" w:line="240" w:lineRule="auto"/>
            </w:pPr>
            <w:r>
              <w:rPr>
                <w:sz w:val="20"/>
                <w:szCs w:val="20"/>
              </w:rPr>
              <w:t>Post room numbers on both interior and exterior of  all classrooms</w:t>
            </w:r>
          </w:p>
        </w:tc>
        <w:tc>
          <w:tcPr>
            <w:tcW w:w="1530"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r>
              <w:rPr>
                <w:sz w:val="18"/>
                <w:szCs w:val="18"/>
              </w:rPr>
              <w:t>Asst Supt/</w:t>
            </w:r>
            <w:proofErr w:type="spellStart"/>
            <w:r>
              <w:rPr>
                <w:sz w:val="18"/>
                <w:szCs w:val="18"/>
              </w:rPr>
              <w:t>Prin</w:t>
            </w:r>
            <w:proofErr w:type="spellEnd"/>
          </w:p>
        </w:tc>
        <w:tc>
          <w:tcPr>
            <w:tcW w:w="1260"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r>
              <w:rPr>
                <w:sz w:val="18"/>
                <w:szCs w:val="18"/>
              </w:rPr>
              <w:t>Fall 2016</w:t>
            </w:r>
          </w:p>
        </w:tc>
        <w:tc>
          <w:tcPr>
            <w:tcW w:w="1345"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r>
              <w:rPr>
                <w:sz w:val="16"/>
                <w:szCs w:val="16"/>
              </w:rPr>
              <w:t>In process</w:t>
            </w:r>
          </w:p>
        </w:tc>
      </w:tr>
      <w:tr w:rsidR="00A31EE3" w:rsidTr="0080587E">
        <w:tc>
          <w:tcPr>
            <w:tcW w:w="7025" w:type="dxa"/>
            <w:tcBorders>
              <w:top w:val="single" w:sz="4" w:space="0" w:color="000000"/>
              <w:left w:val="single" w:sz="4" w:space="0" w:color="000000"/>
              <w:bottom w:val="single" w:sz="4" w:space="0" w:color="000000"/>
              <w:right w:val="single" w:sz="4" w:space="0" w:color="000000"/>
            </w:tcBorders>
            <w:shd w:val="clear" w:color="auto" w:fill="F2DCDB"/>
            <w:vAlign w:val="center"/>
          </w:tcPr>
          <w:p w:rsidR="00A31EE3" w:rsidRDefault="00A31EE3" w:rsidP="0080587E">
            <w:pPr>
              <w:spacing w:after="0" w:line="240" w:lineRule="auto"/>
              <w:jc w:val="center"/>
            </w:pPr>
            <w:r>
              <w:rPr>
                <w:b/>
                <w:sz w:val="20"/>
                <w:szCs w:val="20"/>
              </w:rPr>
              <w:t>Measuring Impact - Early Evidence of Change Benchmark</w:t>
            </w:r>
          </w:p>
          <w:p w:rsidR="00A31EE3" w:rsidRDefault="00A31EE3" w:rsidP="0080587E">
            <w:pPr>
              <w:spacing w:after="0" w:line="240" w:lineRule="auto"/>
              <w:jc w:val="center"/>
            </w:pPr>
            <w:r>
              <w:rPr>
                <w:i/>
                <w:sz w:val="16"/>
                <w:szCs w:val="16"/>
              </w:rPr>
              <w:t>Changes in practice, attitude, or behavior when initiative is having its desired impact.</w:t>
            </w:r>
          </w:p>
        </w:tc>
        <w:tc>
          <w:tcPr>
            <w:tcW w:w="15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A31EE3" w:rsidRDefault="00A31EE3" w:rsidP="0080587E">
            <w:pPr>
              <w:spacing w:after="0" w:line="240" w:lineRule="auto"/>
              <w:jc w:val="center"/>
            </w:pPr>
            <w:r>
              <w:rPr>
                <w:b/>
                <w:sz w:val="20"/>
                <w:szCs w:val="20"/>
              </w:rPr>
              <w:t>Person Responsible</w:t>
            </w:r>
          </w:p>
        </w:tc>
        <w:tc>
          <w:tcPr>
            <w:tcW w:w="12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A31EE3" w:rsidRDefault="00A31EE3" w:rsidP="0080587E">
            <w:pPr>
              <w:spacing w:after="0" w:line="240" w:lineRule="auto"/>
              <w:jc w:val="center"/>
            </w:pPr>
            <w:r>
              <w:rPr>
                <w:b/>
                <w:sz w:val="20"/>
                <w:szCs w:val="20"/>
              </w:rPr>
              <w:t>Date</w:t>
            </w:r>
          </w:p>
        </w:tc>
        <w:tc>
          <w:tcPr>
            <w:tcW w:w="1345"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A31EE3" w:rsidRDefault="00A31EE3" w:rsidP="0080587E">
            <w:pPr>
              <w:spacing w:after="0" w:line="240" w:lineRule="auto"/>
              <w:jc w:val="center"/>
            </w:pPr>
            <w:r>
              <w:rPr>
                <w:b/>
                <w:sz w:val="20"/>
                <w:szCs w:val="20"/>
              </w:rPr>
              <w:t>Status</w:t>
            </w:r>
          </w:p>
        </w:tc>
      </w:tr>
      <w:tr w:rsidR="00A31EE3" w:rsidTr="0080587E">
        <w:tc>
          <w:tcPr>
            <w:tcW w:w="7025"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r>
              <w:rPr>
                <w:sz w:val="20"/>
                <w:szCs w:val="20"/>
              </w:rPr>
              <w:t>By the end of the 1</w:t>
            </w:r>
            <w:r>
              <w:rPr>
                <w:sz w:val="20"/>
                <w:szCs w:val="20"/>
                <w:vertAlign w:val="superscript"/>
              </w:rPr>
              <w:t>st</w:t>
            </w:r>
            <w:r>
              <w:rPr>
                <w:sz w:val="20"/>
                <w:szCs w:val="20"/>
              </w:rPr>
              <w:t xml:space="preserve"> week of school, Supt &amp; Police Chief send communication to staff and parents regarding new protocol.</w:t>
            </w:r>
          </w:p>
        </w:tc>
        <w:tc>
          <w:tcPr>
            <w:tcW w:w="1530"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r>
              <w:rPr>
                <w:sz w:val="18"/>
                <w:szCs w:val="18"/>
              </w:rPr>
              <w:t>Supt/ Police Chief</w:t>
            </w:r>
          </w:p>
        </w:tc>
        <w:tc>
          <w:tcPr>
            <w:tcW w:w="1260"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jc w:val="center"/>
            </w:pPr>
            <w:r>
              <w:rPr>
                <w:sz w:val="18"/>
                <w:szCs w:val="18"/>
              </w:rPr>
              <w:t>Sept 9</w:t>
            </w:r>
          </w:p>
        </w:tc>
        <w:tc>
          <w:tcPr>
            <w:tcW w:w="1345"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jc w:val="center"/>
            </w:pPr>
            <w:r>
              <w:rPr>
                <w:sz w:val="20"/>
                <w:szCs w:val="20"/>
              </w:rPr>
              <w:t>✓</w:t>
            </w:r>
          </w:p>
        </w:tc>
      </w:tr>
      <w:tr w:rsidR="00A31EE3" w:rsidTr="0080587E">
        <w:tc>
          <w:tcPr>
            <w:tcW w:w="7025"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jc w:val="both"/>
            </w:pPr>
            <w:r>
              <w:rPr>
                <w:sz w:val="20"/>
                <w:szCs w:val="20"/>
              </w:rPr>
              <w:t>By September 30, provide materials for staff &amp; review protocol at faculty meetings</w:t>
            </w:r>
          </w:p>
        </w:tc>
        <w:tc>
          <w:tcPr>
            <w:tcW w:w="1530"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proofErr w:type="spellStart"/>
            <w:r>
              <w:rPr>
                <w:sz w:val="18"/>
                <w:szCs w:val="18"/>
              </w:rPr>
              <w:t>Prin</w:t>
            </w:r>
            <w:proofErr w:type="spellEnd"/>
            <w:r>
              <w:rPr>
                <w:sz w:val="18"/>
                <w:szCs w:val="18"/>
              </w:rPr>
              <w:t>/Dir</w:t>
            </w:r>
          </w:p>
        </w:tc>
        <w:tc>
          <w:tcPr>
            <w:tcW w:w="1260"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jc w:val="center"/>
            </w:pPr>
            <w:r>
              <w:rPr>
                <w:sz w:val="18"/>
                <w:szCs w:val="18"/>
              </w:rPr>
              <w:t>Sept 30</w:t>
            </w:r>
          </w:p>
        </w:tc>
        <w:tc>
          <w:tcPr>
            <w:tcW w:w="1345"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jc w:val="center"/>
            </w:pPr>
            <w:r>
              <w:rPr>
                <w:sz w:val="20"/>
                <w:szCs w:val="20"/>
              </w:rPr>
              <w:t>✓</w:t>
            </w:r>
          </w:p>
        </w:tc>
      </w:tr>
      <w:tr w:rsidR="00A31EE3" w:rsidTr="0080587E">
        <w:tc>
          <w:tcPr>
            <w:tcW w:w="7025"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r>
              <w:rPr>
                <w:sz w:val="20"/>
                <w:szCs w:val="20"/>
              </w:rPr>
              <w:t>Training completed for faculty, staff, and students</w:t>
            </w:r>
          </w:p>
        </w:tc>
        <w:tc>
          <w:tcPr>
            <w:tcW w:w="1530"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r>
              <w:rPr>
                <w:sz w:val="18"/>
                <w:szCs w:val="18"/>
              </w:rPr>
              <w:t>Police Chief</w:t>
            </w:r>
          </w:p>
          <w:p w:rsidR="00A31EE3" w:rsidRDefault="00A31EE3" w:rsidP="0080587E">
            <w:pPr>
              <w:spacing w:after="0" w:line="240" w:lineRule="auto"/>
            </w:pPr>
            <w:r>
              <w:rPr>
                <w:sz w:val="18"/>
                <w:szCs w:val="18"/>
              </w:rPr>
              <w:t>Asst Supt</w:t>
            </w:r>
          </w:p>
        </w:tc>
        <w:tc>
          <w:tcPr>
            <w:tcW w:w="1260"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jc w:val="center"/>
            </w:pPr>
            <w:r>
              <w:rPr>
                <w:sz w:val="18"/>
                <w:szCs w:val="18"/>
              </w:rPr>
              <w:t>Dec 31</w:t>
            </w:r>
          </w:p>
        </w:tc>
        <w:tc>
          <w:tcPr>
            <w:tcW w:w="1345"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jc w:val="both"/>
            </w:pPr>
            <w:r>
              <w:rPr>
                <w:sz w:val="16"/>
                <w:szCs w:val="16"/>
              </w:rPr>
              <w:t>In process</w:t>
            </w:r>
          </w:p>
        </w:tc>
      </w:tr>
      <w:tr w:rsidR="00A31EE3" w:rsidTr="0080587E">
        <w:tc>
          <w:tcPr>
            <w:tcW w:w="7025"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r>
              <w:rPr>
                <w:sz w:val="20"/>
                <w:szCs w:val="20"/>
              </w:rPr>
              <w:t>Parent information meetings about the new protocol held at all schools</w:t>
            </w:r>
          </w:p>
        </w:tc>
        <w:tc>
          <w:tcPr>
            <w:tcW w:w="1530"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proofErr w:type="spellStart"/>
            <w:r>
              <w:rPr>
                <w:sz w:val="18"/>
                <w:szCs w:val="18"/>
              </w:rPr>
              <w:t>Prin</w:t>
            </w:r>
            <w:proofErr w:type="spellEnd"/>
            <w:r>
              <w:rPr>
                <w:sz w:val="18"/>
                <w:szCs w:val="18"/>
              </w:rPr>
              <w:t>/Dir</w:t>
            </w:r>
          </w:p>
        </w:tc>
        <w:tc>
          <w:tcPr>
            <w:tcW w:w="1260"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jc w:val="center"/>
            </w:pPr>
            <w:r>
              <w:rPr>
                <w:sz w:val="18"/>
                <w:szCs w:val="18"/>
              </w:rPr>
              <w:t>Nov 30</w:t>
            </w:r>
          </w:p>
        </w:tc>
        <w:tc>
          <w:tcPr>
            <w:tcW w:w="1345"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r>
              <w:rPr>
                <w:sz w:val="16"/>
                <w:szCs w:val="16"/>
              </w:rPr>
              <w:t>In process</w:t>
            </w:r>
          </w:p>
        </w:tc>
      </w:tr>
      <w:tr w:rsidR="00A31EE3" w:rsidTr="0080587E">
        <w:tc>
          <w:tcPr>
            <w:tcW w:w="7025"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r>
              <w:rPr>
                <w:sz w:val="20"/>
                <w:szCs w:val="20"/>
              </w:rPr>
              <w:t>Room numbers are posted inside/outside classroom</w:t>
            </w:r>
          </w:p>
        </w:tc>
        <w:tc>
          <w:tcPr>
            <w:tcW w:w="1530"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r>
              <w:rPr>
                <w:sz w:val="18"/>
                <w:szCs w:val="18"/>
              </w:rPr>
              <w:t>Asst Supt/</w:t>
            </w:r>
            <w:proofErr w:type="spellStart"/>
            <w:r>
              <w:rPr>
                <w:sz w:val="18"/>
                <w:szCs w:val="18"/>
              </w:rPr>
              <w:t>Prin</w:t>
            </w:r>
            <w:proofErr w:type="spellEnd"/>
          </w:p>
        </w:tc>
        <w:tc>
          <w:tcPr>
            <w:tcW w:w="1260"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jc w:val="center"/>
            </w:pPr>
            <w:r>
              <w:rPr>
                <w:sz w:val="18"/>
                <w:szCs w:val="18"/>
              </w:rPr>
              <w:t>Nov 30</w:t>
            </w:r>
          </w:p>
        </w:tc>
        <w:tc>
          <w:tcPr>
            <w:tcW w:w="1345"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r>
              <w:rPr>
                <w:sz w:val="16"/>
                <w:szCs w:val="16"/>
              </w:rPr>
              <w:t>In process</w:t>
            </w:r>
          </w:p>
        </w:tc>
      </w:tr>
      <w:tr w:rsidR="00A31EE3" w:rsidTr="0080587E">
        <w:tc>
          <w:tcPr>
            <w:tcW w:w="7025"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r>
              <w:rPr>
                <w:sz w:val="20"/>
                <w:szCs w:val="20"/>
              </w:rPr>
              <w:t>“GO” bags located in each school &amp; office</w:t>
            </w:r>
          </w:p>
        </w:tc>
        <w:tc>
          <w:tcPr>
            <w:tcW w:w="1530"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r>
              <w:rPr>
                <w:sz w:val="18"/>
                <w:szCs w:val="18"/>
              </w:rPr>
              <w:t>Asst Supt</w:t>
            </w:r>
          </w:p>
          <w:p w:rsidR="00A31EE3" w:rsidRDefault="00A31EE3" w:rsidP="0080587E">
            <w:pPr>
              <w:spacing w:after="0" w:line="240" w:lineRule="auto"/>
            </w:pPr>
            <w:r>
              <w:rPr>
                <w:sz w:val="18"/>
                <w:szCs w:val="18"/>
              </w:rPr>
              <w:t>Principals</w:t>
            </w:r>
          </w:p>
        </w:tc>
        <w:tc>
          <w:tcPr>
            <w:tcW w:w="1260"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jc w:val="center"/>
            </w:pPr>
            <w:r>
              <w:rPr>
                <w:sz w:val="18"/>
                <w:szCs w:val="18"/>
              </w:rPr>
              <w:t>Nov 30</w:t>
            </w:r>
          </w:p>
        </w:tc>
        <w:tc>
          <w:tcPr>
            <w:tcW w:w="1345"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r>
              <w:rPr>
                <w:sz w:val="16"/>
                <w:szCs w:val="16"/>
              </w:rPr>
              <w:t>In process</w:t>
            </w:r>
          </w:p>
        </w:tc>
      </w:tr>
    </w:tbl>
    <w:p w:rsidR="00A31EE3" w:rsidRDefault="00A31EE3" w:rsidP="0080587E">
      <w:pPr>
        <w:spacing w:after="0" w:line="240" w:lineRule="auto"/>
      </w:pPr>
    </w:p>
    <w:tbl>
      <w:tblPr>
        <w:tblW w:w="11090"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90"/>
      </w:tblGrid>
      <w:tr w:rsidR="00A31EE3" w:rsidTr="0080587E">
        <w:tc>
          <w:tcPr>
            <w:tcW w:w="11090" w:type="dxa"/>
            <w:tcBorders>
              <w:top w:val="single" w:sz="4" w:space="0" w:color="000000"/>
              <w:left w:val="single" w:sz="4" w:space="0" w:color="000000"/>
              <w:bottom w:val="single" w:sz="4" w:space="0" w:color="000000"/>
              <w:right w:val="single" w:sz="4" w:space="0" w:color="000000"/>
            </w:tcBorders>
            <w:shd w:val="clear" w:color="auto" w:fill="F2DCDB"/>
          </w:tcPr>
          <w:p w:rsidR="00A31EE3" w:rsidRDefault="00A31EE3" w:rsidP="0080587E">
            <w:pPr>
              <w:spacing w:after="0" w:line="240" w:lineRule="auto"/>
            </w:pPr>
            <w:r>
              <w:rPr>
                <w:b/>
                <w:sz w:val="20"/>
                <w:szCs w:val="20"/>
              </w:rPr>
              <w:t xml:space="preserve">Resources to Support Implementation - </w:t>
            </w:r>
            <w:r>
              <w:rPr>
                <w:i/>
                <w:sz w:val="18"/>
                <w:szCs w:val="18"/>
              </w:rPr>
              <w:t>The staff and financial resources allocated to support this initiative.</w:t>
            </w:r>
          </w:p>
        </w:tc>
      </w:tr>
      <w:tr w:rsidR="00A31EE3" w:rsidTr="0080587E">
        <w:tc>
          <w:tcPr>
            <w:tcW w:w="11090"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r>
              <w:rPr>
                <w:sz w:val="20"/>
                <w:szCs w:val="20"/>
              </w:rPr>
              <w:t>Iloveyouguys.org/srp.html      I love you guys website with all FREE materials regarding the safety protocol</w:t>
            </w:r>
          </w:p>
        </w:tc>
      </w:tr>
      <w:tr w:rsidR="00A31EE3" w:rsidTr="0080587E">
        <w:tc>
          <w:tcPr>
            <w:tcW w:w="11090"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r>
              <w:rPr>
                <w:sz w:val="20"/>
                <w:szCs w:val="20"/>
              </w:rPr>
              <w:t>Burlington Police Chief/Officers time for faculty and parent meetings</w:t>
            </w:r>
          </w:p>
        </w:tc>
      </w:tr>
      <w:tr w:rsidR="00A31EE3" w:rsidTr="0080587E">
        <w:tc>
          <w:tcPr>
            <w:tcW w:w="11090" w:type="dxa"/>
            <w:tcBorders>
              <w:top w:val="single" w:sz="4" w:space="0" w:color="000000"/>
              <w:left w:val="single" w:sz="4" w:space="0" w:color="000000"/>
              <w:bottom w:val="single" w:sz="4" w:space="0" w:color="000000"/>
              <w:right w:val="single" w:sz="4" w:space="0" w:color="000000"/>
            </w:tcBorders>
          </w:tcPr>
          <w:p w:rsidR="00A31EE3" w:rsidRDefault="00A31EE3" w:rsidP="0080587E">
            <w:pPr>
              <w:spacing w:after="0" w:line="240" w:lineRule="auto"/>
            </w:pPr>
            <w:r>
              <w:rPr>
                <w:sz w:val="20"/>
                <w:szCs w:val="20"/>
              </w:rPr>
              <w:t>Funds for “GO” bag materials</w:t>
            </w:r>
          </w:p>
        </w:tc>
      </w:tr>
    </w:tbl>
    <w:p w:rsidR="00A31EE3" w:rsidRDefault="00A31EE3" w:rsidP="0041342F"/>
    <w:p w:rsidR="00A31EE3" w:rsidRDefault="00A31EE3" w:rsidP="0041342F"/>
    <w:p w:rsidR="00A31EE3" w:rsidRDefault="00A31EE3" w:rsidP="0041342F"/>
    <w:p w:rsidR="00A31EE3" w:rsidRDefault="00A31EE3" w:rsidP="0041342F">
      <w:bookmarkStart w:id="4" w:name="_GoBack"/>
      <w:bookmarkEnd w:id="4"/>
    </w:p>
    <w:sectPr w:rsidR="00A31EE3" w:rsidSect="00C73D7F">
      <w:headerReference w:type="even" r:id="rId13"/>
      <w:headerReference w:type="default" r:id="rId14"/>
      <w:footerReference w:type="default" r:id="rId15"/>
      <w:headerReference w:type="first" r:id="rId16"/>
      <w:pgSz w:w="12240" w:h="15840"/>
      <w:pgMar w:top="576" w:right="576" w:bottom="720" w:left="576" w:header="0" w:footer="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C50" w:rsidRDefault="00E31C50" w:rsidP="0094000B">
      <w:pPr>
        <w:spacing w:after="0" w:line="240" w:lineRule="auto"/>
      </w:pPr>
      <w:r>
        <w:separator/>
      </w:r>
    </w:p>
  </w:endnote>
  <w:endnote w:type="continuationSeparator" w:id="0">
    <w:p w:rsidR="00E31C50" w:rsidRDefault="00E31C50" w:rsidP="009400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18"/>
        <w:szCs w:val="18"/>
      </w:rPr>
      <w:id w:val="1336501816"/>
      <w:docPartObj>
        <w:docPartGallery w:val="Page Numbers (Bottom of Page)"/>
        <w:docPartUnique/>
      </w:docPartObj>
    </w:sdtPr>
    <w:sdtContent>
      <w:sdt>
        <w:sdtPr>
          <w:rPr>
            <w:i/>
            <w:sz w:val="18"/>
            <w:szCs w:val="18"/>
          </w:rPr>
          <w:id w:val="-1769616900"/>
          <w:docPartObj>
            <w:docPartGallery w:val="Page Numbers (Top of Page)"/>
            <w:docPartUnique/>
          </w:docPartObj>
        </w:sdtPr>
        <w:sdtContent>
          <w:p w:rsidR="0080587E" w:rsidRPr="0080587E" w:rsidRDefault="0080587E" w:rsidP="0080587E">
            <w:pPr>
              <w:pStyle w:val="Footer"/>
              <w:rPr>
                <w:i/>
                <w:sz w:val="18"/>
                <w:szCs w:val="18"/>
              </w:rPr>
            </w:pPr>
            <w:r w:rsidRPr="0080587E">
              <w:rPr>
                <w:i/>
                <w:sz w:val="18"/>
                <w:szCs w:val="18"/>
              </w:rPr>
              <w:t xml:space="preserve">Burlington High School – </w:t>
            </w:r>
            <w:proofErr w:type="spellStart"/>
            <w:r w:rsidRPr="0080587E">
              <w:rPr>
                <w:i/>
                <w:sz w:val="18"/>
                <w:szCs w:val="18"/>
              </w:rPr>
              <w:t>PfS</w:t>
            </w:r>
            <w:proofErr w:type="spellEnd"/>
            <w:r w:rsidRPr="0080587E">
              <w:rPr>
                <w:i/>
                <w:sz w:val="18"/>
                <w:szCs w:val="18"/>
              </w:rPr>
              <w:t xml:space="preserve"> School Improvement Plan – DRAFT – 02 09 17                                                                                                  Page </w:t>
            </w:r>
            <w:r w:rsidR="001B31CC" w:rsidRPr="0080587E">
              <w:rPr>
                <w:bCs/>
                <w:i/>
                <w:sz w:val="18"/>
                <w:szCs w:val="18"/>
              </w:rPr>
              <w:fldChar w:fldCharType="begin"/>
            </w:r>
            <w:r w:rsidRPr="0080587E">
              <w:rPr>
                <w:bCs/>
                <w:i/>
                <w:sz w:val="18"/>
                <w:szCs w:val="18"/>
              </w:rPr>
              <w:instrText xml:space="preserve"> PAGE </w:instrText>
            </w:r>
            <w:r w:rsidR="001B31CC" w:rsidRPr="0080587E">
              <w:rPr>
                <w:bCs/>
                <w:i/>
                <w:sz w:val="18"/>
                <w:szCs w:val="18"/>
              </w:rPr>
              <w:fldChar w:fldCharType="separate"/>
            </w:r>
            <w:r w:rsidR="00F35FCD">
              <w:rPr>
                <w:bCs/>
                <w:i/>
                <w:noProof/>
                <w:sz w:val="18"/>
                <w:szCs w:val="18"/>
              </w:rPr>
              <w:t>12</w:t>
            </w:r>
            <w:r w:rsidR="001B31CC" w:rsidRPr="0080587E">
              <w:rPr>
                <w:bCs/>
                <w:i/>
                <w:sz w:val="18"/>
                <w:szCs w:val="18"/>
              </w:rPr>
              <w:fldChar w:fldCharType="end"/>
            </w:r>
            <w:r w:rsidRPr="0080587E">
              <w:rPr>
                <w:i/>
                <w:sz w:val="18"/>
                <w:szCs w:val="18"/>
              </w:rPr>
              <w:t xml:space="preserve"> of </w:t>
            </w:r>
            <w:r w:rsidR="00E677C9">
              <w:rPr>
                <w:bCs/>
                <w:i/>
                <w:sz w:val="18"/>
                <w:szCs w:val="18"/>
              </w:rPr>
              <w:t>12</w:t>
            </w:r>
          </w:p>
        </w:sdtContent>
      </w:sdt>
    </w:sdtContent>
  </w:sdt>
  <w:p w:rsidR="00A31EE3" w:rsidRPr="0080587E" w:rsidRDefault="00A31EE3">
    <w:pPr>
      <w:tabs>
        <w:tab w:val="center" w:pos="4680"/>
        <w:tab w:val="right" w:pos="9360"/>
      </w:tabs>
      <w:spacing w:after="432" w:line="240" w:lineRule="auto"/>
      <w:rPr>
        <w:i/>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C50" w:rsidRDefault="00E31C50" w:rsidP="0094000B">
      <w:pPr>
        <w:spacing w:after="0" w:line="240" w:lineRule="auto"/>
      </w:pPr>
      <w:r>
        <w:separator/>
      </w:r>
    </w:p>
  </w:footnote>
  <w:footnote w:type="continuationSeparator" w:id="0">
    <w:p w:rsidR="00E31C50" w:rsidRDefault="00E31C50" w:rsidP="009400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EE3" w:rsidRDefault="00A31E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EE3" w:rsidRDefault="00A31EE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EE3" w:rsidRDefault="00A31E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1737A"/>
    <w:multiLevelType w:val="hybridMultilevel"/>
    <w:tmpl w:val="9D82EBF2"/>
    <w:lvl w:ilvl="0" w:tplc="04090005">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nsid w:val="07B90143"/>
    <w:multiLevelType w:val="multilevel"/>
    <w:tmpl w:val="0B4829A2"/>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15C8506E"/>
    <w:multiLevelType w:val="multilevel"/>
    <w:tmpl w:val="B5063FA2"/>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16020B66"/>
    <w:multiLevelType w:val="multilevel"/>
    <w:tmpl w:val="FECEE364"/>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1DD661C4"/>
    <w:multiLevelType w:val="multilevel"/>
    <w:tmpl w:val="D8C6DBE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1E9A315E"/>
    <w:multiLevelType w:val="multilevel"/>
    <w:tmpl w:val="5F02483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27CB4235"/>
    <w:multiLevelType w:val="multilevel"/>
    <w:tmpl w:val="6F00CBB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493253B4"/>
    <w:multiLevelType w:val="multilevel"/>
    <w:tmpl w:val="BD526C7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53A36081"/>
    <w:multiLevelType w:val="multilevel"/>
    <w:tmpl w:val="E474D4CC"/>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rFonts w:ascii="Calibri" w:eastAsia="Calibri" w:hAnsi="Calibri" w:cs="Calibri"/>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9">
    <w:nsid w:val="7329299B"/>
    <w:multiLevelType w:val="multilevel"/>
    <w:tmpl w:val="BC80064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7596552B"/>
    <w:multiLevelType w:val="multilevel"/>
    <w:tmpl w:val="2D0817D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77A07B57"/>
    <w:multiLevelType w:val="multilevel"/>
    <w:tmpl w:val="274A8A16"/>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9"/>
  </w:num>
  <w:num w:numId="2">
    <w:abstractNumId w:val="8"/>
  </w:num>
  <w:num w:numId="3">
    <w:abstractNumId w:val="2"/>
  </w:num>
  <w:num w:numId="4">
    <w:abstractNumId w:val="6"/>
  </w:num>
  <w:num w:numId="5">
    <w:abstractNumId w:val="1"/>
  </w:num>
  <w:num w:numId="6">
    <w:abstractNumId w:val="7"/>
  </w:num>
  <w:num w:numId="7">
    <w:abstractNumId w:val="3"/>
  </w:num>
  <w:num w:numId="8">
    <w:abstractNumId w:val="4"/>
  </w:num>
  <w:num w:numId="9">
    <w:abstractNumId w:val="11"/>
  </w:num>
  <w:num w:numId="10">
    <w:abstractNumId w:val="10"/>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rsids>
    <w:rsidRoot w:val="00DD4098"/>
    <w:rsid w:val="001B31CC"/>
    <w:rsid w:val="00261DC1"/>
    <w:rsid w:val="002D1648"/>
    <w:rsid w:val="00336248"/>
    <w:rsid w:val="0035540E"/>
    <w:rsid w:val="0039774D"/>
    <w:rsid w:val="0041342F"/>
    <w:rsid w:val="00446891"/>
    <w:rsid w:val="005107FF"/>
    <w:rsid w:val="006B5138"/>
    <w:rsid w:val="0080587E"/>
    <w:rsid w:val="008600F4"/>
    <w:rsid w:val="0094000B"/>
    <w:rsid w:val="00A31EE3"/>
    <w:rsid w:val="00A763D7"/>
    <w:rsid w:val="00A854BA"/>
    <w:rsid w:val="00B70F6E"/>
    <w:rsid w:val="00C6509D"/>
    <w:rsid w:val="00C73D7F"/>
    <w:rsid w:val="00CD129C"/>
    <w:rsid w:val="00D52BF8"/>
    <w:rsid w:val="00DD4098"/>
    <w:rsid w:val="00E31C50"/>
    <w:rsid w:val="00E677C9"/>
    <w:rsid w:val="00E779A8"/>
    <w:rsid w:val="00EF7A56"/>
    <w:rsid w:val="00F35FC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D4098"/>
    <w:pPr>
      <w:widowControl w:val="0"/>
    </w:pPr>
    <w:rPr>
      <w:rFonts w:ascii="Calibri" w:eastAsia="Calibri" w:hAnsi="Calibri" w:cs="Calibri"/>
      <w:color w:val="000000"/>
    </w:rPr>
  </w:style>
  <w:style w:type="paragraph" w:styleId="Heading7">
    <w:name w:val="heading 7"/>
    <w:basedOn w:val="Normal"/>
    <w:next w:val="Normal"/>
    <w:link w:val="Heading7Char"/>
    <w:uiPriority w:val="9"/>
    <w:unhideWhenUsed/>
    <w:qFormat/>
    <w:rsid w:val="00A31EE3"/>
    <w:pPr>
      <w:keepNext/>
      <w:keepLines/>
      <w:spacing w:before="40" w:after="0" w:line="240" w:lineRule="auto"/>
      <w:outlineLvl w:val="6"/>
    </w:pPr>
    <w:rPr>
      <w:rFonts w:asciiTheme="majorHAnsi" w:eastAsiaTheme="majorEastAsia" w:hAnsiTheme="majorHAnsi" w:cstheme="majorBidi"/>
      <w:i/>
      <w:iCs/>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098"/>
    <w:rPr>
      <w:rFonts w:ascii="Calibri" w:eastAsia="Calibri" w:hAnsi="Calibri" w:cs="Calibri"/>
      <w:color w:val="000000"/>
    </w:rPr>
  </w:style>
  <w:style w:type="paragraph" w:styleId="Footer">
    <w:name w:val="footer"/>
    <w:basedOn w:val="Normal"/>
    <w:link w:val="FooterChar"/>
    <w:uiPriority w:val="99"/>
    <w:unhideWhenUsed/>
    <w:rsid w:val="00DD4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098"/>
    <w:rPr>
      <w:rFonts w:ascii="Calibri" w:eastAsia="Calibri" w:hAnsi="Calibri" w:cs="Calibri"/>
      <w:color w:val="000000"/>
    </w:rPr>
  </w:style>
  <w:style w:type="character" w:styleId="IntenseEmphasis">
    <w:name w:val="Intense Emphasis"/>
    <w:basedOn w:val="DefaultParagraphFont"/>
    <w:uiPriority w:val="21"/>
    <w:qFormat/>
    <w:rsid w:val="00DD4098"/>
    <w:rPr>
      <w:i/>
      <w:iCs/>
      <w:color w:val="4472C4" w:themeColor="accent1"/>
    </w:rPr>
  </w:style>
  <w:style w:type="paragraph" w:styleId="ListParagraph">
    <w:name w:val="List Paragraph"/>
    <w:basedOn w:val="Normal"/>
    <w:uiPriority w:val="34"/>
    <w:qFormat/>
    <w:rsid w:val="00DD4098"/>
    <w:pPr>
      <w:ind w:left="720"/>
      <w:contextualSpacing/>
    </w:pPr>
  </w:style>
  <w:style w:type="character" w:styleId="CommentReference">
    <w:name w:val="annotation reference"/>
    <w:basedOn w:val="DefaultParagraphFont"/>
    <w:uiPriority w:val="99"/>
    <w:semiHidden/>
    <w:unhideWhenUsed/>
    <w:rsid w:val="00B70F6E"/>
    <w:rPr>
      <w:sz w:val="16"/>
      <w:szCs w:val="16"/>
    </w:rPr>
  </w:style>
  <w:style w:type="paragraph" w:styleId="CommentText">
    <w:name w:val="annotation text"/>
    <w:basedOn w:val="Normal"/>
    <w:link w:val="CommentTextChar"/>
    <w:uiPriority w:val="99"/>
    <w:semiHidden/>
    <w:unhideWhenUsed/>
    <w:rsid w:val="00B70F6E"/>
    <w:pPr>
      <w:spacing w:line="240" w:lineRule="auto"/>
    </w:pPr>
    <w:rPr>
      <w:sz w:val="20"/>
      <w:szCs w:val="20"/>
    </w:rPr>
  </w:style>
  <w:style w:type="character" w:customStyle="1" w:styleId="CommentTextChar">
    <w:name w:val="Comment Text Char"/>
    <w:basedOn w:val="DefaultParagraphFont"/>
    <w:link w:val="CommentText"/>
    <w:uiPriority w:val="99"/>
    <w:semiHidden/>
    <w:rsid w:val="00B70F6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70F6E"/>
    <w:rPr>
      <w:b/>
      <w:bCs/>
    </w:rPr>
  </w:style>
  <w:style w:type="character" w:customStyle="1" w:styleId="CommentSubjectChar">
    <w:name w:val="Comment Subject Char"/>
    <w:basedOn w:val="CommentTextChar"/>
    <w:link w:val="CommentSubject"/>
    <w:uiPriority w:val="99"/>
    <w:semiHidden/>
    <w:rsid w:val="00B70F6E"/>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B70F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F6E"/>
    <w:rPr>
      <w:rFonts w:ascii="Segoe UI" w:eastAsia="Calibri" w:hAnsi="Segoe UI" w:cs="Segoe UI"/>
      <w:color w:val="000000"/>
      <w:sz w:val="18"/>
      <w:szCs w:val="18"/>
    </w:rPr>
  </w:style>
  <w:style w:type="character" w:customStyle="1" w:styleId="Heading7Char">
    <w:name w:val="Heading 7 Char"/>
    <w:basedOn w:val="DefaultParagraphFont"/>
    <w:link w:val="Heading7"/>
    <w:uiPriority w:val="9"/>
    <w:rsid w:val="00A31EE3"/>
    <w:rPr>
      <w:rFonts w:asciiTheme="majorHAnsi" w:eastAsiaTheme="majorEastAsia" w:hAnsiTheme="majorHAnsi" w:cstheme="majorBidi"/>
      <w:i/>
      <w:iCs/>
      <w:color w:val="1F3763" w:themeColor="accent1" w:themeShade="7F"/>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DESE-231-32373</_dlc_DocId>
    <_dlc_DocIdUrl xmlns="733efe1c-5bbe-4968-87dc-d400e65c879f">
      <Url>https://sharepoint.doemass.org/ese/webteam/cps/_layouts/DocIdRedir.aspx?ID=DESE-231-32373</Url>
      <Description>DESE-231-32373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4F6CB-4D9E-4277-8671-532FFD78CF1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58157DE7-78D5-47D0-968D-87C08B9FD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B9744D-E540-4FC7-9AB3-2974F1B61121}">
  <ds:schemaRefs>
    <ds:schemaRef ds:uri="http://schemas.microsoft.com/sharepoint/events"/>
  </ds:schemaRefs>
</ds:datastoreItem>
</file>

<file path=customXml/itemProps4.xml><?xml version="1.0" encoding="utf-8"?>
<ds:datastoreItem xmlns:ds="http://schemas.openxmlformats.org/officeDocument/2006/customXml" ds:itemID="{A108C225-DFD4-4DBA-8669-2F544460F6C3}">
  <ds:schemaRefs>
    <ds:schemaRef ds:uri="http://schemas.microsoft.com/sharepoint/v3/contenttype/forms"/>
  </ds:schemaRefs>
</ds:datastoreItem>
</file>

<file path=customXml/itemProps5.xml><?xml version="1.0" encoding="utf-8"?>
<ds:datastoreItem xmlns:ds="http://schemas.openxmlformats.org/officeDocument/2006/customXml" ds:itemID="{F505BA6D-9FE9-4797-B394-6BD6FCA82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6602</Words>
  <Characters>37633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Burlington High School Improvement Plan</vt:lpstr>
    </vt:vector>
  </TitlesOfParts>
  <Company/>
  <LinksUpToDate>false</LinksUpToDate>
  <CharactersWithSpaces>44147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Burlington High School Improvement Plan</dc:title>
  <dc:creator>ESE</dc:creator>
  <cp:lastModifiedBy>dzou</cp:lastModifiedBy>
  <cp:revision>3</cp:revision>
  <cp:lastPrinted>2017-02-09T21:06:00Z</cp:lastPrinted>
  <dcterms:created xsi:type="dcterms:W3CDTF">2017-04-03T15:53:00Z</dcterms:created>
  <dcterms:modified xsi:type="dcterms:W3CDTF">2017-04-04T20:35:00Z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4 2017</vt:lpwstr>
  </property>
</Properties>
</file>