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92BA" w14:textId="77777777" w:rsidR="0095017C" w:rsidRPr="001B065A" w:rsidRDefault="00A960B3" w:rsidP="0095017C">
      <w:pPr>
        <w:jc w:val="center"/>
        <w:rPr>
          <w:rFonts w:asciiTheme="majorHAnsi" w:hAnsiTheme="majorHAnsi"/>
          <w:b/>
          <w:sz w:val="28"/>
        </w:rPr>
      </w:pPr>
      <w:r>
        <w:rPr>
          <w:rFonts w:asciiTheme="majorHAnsi" w:hAnsiTheme="majorHAnsi"/>
          <w:b/>
          <w:sz w:val="28"/>
        </w:rPr>
        <w:t xml:space="preserve">Envisioning the Future </w:t>
      </w:r>
    </w:p>
    <w:p w14:paraId="423DCCED" w14:textId="7CB71202" w:rsidR="00A63F3D" w:rsidRDefault="00A5189C" w:rsidP="0095017C">
      <w:pPr>
        <w:jc w:val="center"/>
        <w:rPr>
          <w:rFonts w:asciiTheme="majorHAnsi" w:hAnsiTheme="majorHAnsi"/>
        </w:rPr>
      </w:pPr>
      <w:r>
        <w:rPr>
          <w:rFonts w:asciiTheme="majorHAnsi" w:hAnsiTheme="majorHAnsi"/>
        </w:rPr>
        <w:t>Working w</w:t>
      </w:r>
      <w:r w:rsidR="00A960B3">
        <w:rPr>
          <w:rFonts w:asciiTheme="majorHAnsi" w:hAnsiTheme="majorHAnsi"/>
        </w:rPr>
        <w:t>ith the Community t</w:t>
      </w:r>
      <w:r w:rsidR="00B70A0B">
        <w:rPr>
          <w:rFonts w:asciiTheme="majorHAnsi" w:hAnsiTheme="majorHAnsi"/>
        </w:rPr>
        <w:t>o Create a Vision of the Future;</w:t>
      </w:r>
      <w:r w:rsidR="00A960B3">
        <w:rPr>
          <w:rFonts w:asciiTheme="majorHAnsi" w:hAnsiTheme="majorHAnsi"/>
        </w:rPr>
        <w:t xml:space="preserve"> </w:t>
      </w:r>
    </w:p>
    <w:p w14:paraId="57EB7464" w14:textId="77777777" w:rsidR="0095017C" w:rsidRDefault="00A63F3D" w:rsidP="0095017C">
      <w:pPr>
        <w:jc w:val="center"/>
        <w:rPr>
          <w:rFonts w:asciiTheme="majorHAnsi" w:hAnsiTheme="majorHAnsi"/>
        </w:rPr>
      </w:pPr>
      <w:r>
        <w:rPr>
          <w:rFonts w:asciiTheme="majorHAnsi" w:hAnsiTheme="majorHAnsi"/>
        </w:rPr>
        <w:t>Using the Results in the Planning Process</w:t>
      </w:r>
      <w:r w:rsidR="003A144F">
        <w:rPr>
          <w:rFonts w:asciiTheme="majorHAnsi" w:hAnsiTheme="majorHAnsi"/>
        </w:rPr>
        <w:t xml:space="preserve"> </w:t>
      </w:r>
    </w:p>
    <w:p w14:paraId="7EDD076D" w14:textId="77777777" w:rsidR="00727E24" w:rsidRDefault="00727E24" w:rsidP="0095017C">
      <w:pPr>
        <w:rPr>
          <w:rFonts w:asciiTheme="majorHAnsi" w:hAnsiTheme="majorHAnsi"/>
          <w:b/>
          <w:sz w:val="28"/>
        </w:rPr>
      </w:pPr>
    </w:p>
    <w:p w14:paraId="0072DE68" w14:textId="418CA5DC" w:rsidR="00B70A0B" w:rsidRDefault="00B70A0B" w:rsidP="00727E24">
      <w:pPr>
        <w:rPr>
          <w:rFonts w:asciiTheme="majorHAnsi" w:hAnsiTheme="majorHAnsi"/>
        </w:rPr>
      </w:pPr>
      <w:r>
        <w:rPr>
          <w:rFonts w:asciiTheme="majorHAnsi" w:hAnsiTheme="majorHAnsi"/>
          <w:b/>
        </w:rPr>
        <w:t xml:space="preserve">What is the Vision? </w:t>
      </w:r>
      <w:r>
        <w:rPr>
          <w:rFonts w:asciiTheme="majorHAnsi" w:hAnsiTheme="majorHAnsi"/>
        </w:rPr>
        <w:t>The vision, as defined by the Massachusetts Planning and I</w:t>
      </w:r>
      <w:r w:rsidR="003A144F">
        <w:rPr>
          <w:rFonts w:asciiTheme="majorHAnsi" w:hAnsiTheme="majorHAnsi"/>
        </w:rPr>
        <w:t>mplementation Framework, articulates</w:t>
      </w:r>
      <w:r>
        <w:rPr>
          <w:rFonts w:asciiTheme="majorHAnsi" w:hAnsiTheme="majorHAnsi"/>
        </w:rPr>
        <w:t xml:space="preserve"> the district’s aspirations for students: what you value and why, and what future success will look like. The </w:t>
      </w:r>
      <w:r w:rsidR="00A5189C">
        <w:rPr>
          <w:rFonts w:asciiTheme="majorHAnsi" w:hAnsiTheme="majorHAnsi"/>
        </w:rPr>
        <w:t xml:space="preserve">district or school </w:t>
      </w:r>
      <w:r>
        <w:rPr>
          <w:rFonts w:asciiTheme="majorHAnsi" w:hAnsiTheme="majorHAnsi"/>
        </w:rPr>
        <w:t>v</w:t>
      </w:r>
      <w:r w:rsidR="00DA31B2">
        <w:rPr>
          <w:rFonts w:asciiTheme="majorHAnsi" w:hAnsiTheme="majorHAnsi"/>
        </w:rPr>
        <w:t xml:space="preserve">ision, mission, </w:t>
      </w:r>
      <w:r w:rsidR="003A144F">
        <w:rPr>
          <w:rFonts w:asciiTheme="majorHAnsi" w:hAnsiTheme="majorHAnsi"/>
        </w:rPr>
        <w:t>core values</w:t>
      </w:r>
      <w:r w:rsidR="00DA31B2">
        <w:rPr>
          <w:rFonts w:asciiTheme="majorHAnsi" w:hAnsiTheme="majorHAnsi"/>
        </w:rPr>
        <w:t>, and theory of action</w:t>
      </w:r>
      <w:r w:rsidR="003A144F">
        <w:rPr>
          <w:rFonts w:asciiTheme="majorHAnsi" w:hAnsiTheme="majorHAnsi"/>
        </w:rPr>
        <w:t xml:space="preserve"> are the foundation of </w:t>
      </w:r>
      <w:r>
        <w:rPr>
          <w:rFonts w:asciiTheme="majorHAnsi" w:hAnsiTheme="majorHAnsi"/>
        </w:rPr>
        <w:t xml:space="preserve">the district </w:t>
      </w:r>
      <w:r w:rsidR="00A5189C">
        <w:rPr>
          <w:rFonts w:asciiTheme="majorHAnsi" w:hAnsiTheme="majorHAnsi"/>
        </w:rPr>
        <w:t xml:space="preserve">or school </w:t>
      </w:r>
      <w:r>
        <w:rPr>
          <w:rFonts w:asciiTheme="majorHAnsi" w:hAnsiTheme="majorHAnsi"/>
        </w:rPr>
        <w:t>plan.</w:t>
      </w:r>
    </w:p>
    <w:p w14:paraId="51CAEE5B" w14:textId="77777777" w:rsidR="00B70A0B" w:rsidRDefault="00B70A0B" w:rsidP="00727E24">
      <w:pPr>
        <w:rPr>
          <w:rFonts w:asciiTheme="majorHAnsi" w:hAnsiTheme="majorHAnsi"/>
        </w:rPr>
      </w:pPr>
    </w:p>
    <w:p w14:paraId="71270A33" w14:textId="782C5394" w:rsidR="00270570" w:rsidRPr="00BB7511" w:rsidRDefault="00F563DE" w:rsidP="00FA6F57">
      <w:pPr>
        <w:rPr>
          <w:rFonts w:asciiTheme="majorHAnsi" w:hAnsiTheme="majorHAnsi"/>
        </w:rPr>
      </w:pPr>
      <w:r w:rsidRPr="00BB7511">
        <w:rPr>
          <w:rFonts w:asciiTheme="majorHAnsi" w:hAnsiTheme="majorHAnsi"/>
          <w:b/>
        </w:rPr>
        <w:t>Why This Step is Important</w:t>
      </w:r>
      <w:r w:rsidR="00B70A0B" w:rsidRPr="00BB7511">
        <w:rPr>
          <w:rFonts w:asciiTheme="majorHAnsi" w:hAnsiTheme="majorHAnsi"/>
          <w:b/>
        </w:rPr>
        <w:t xml:space="preserve">: </w:t>
      </w:r>
      <w:r w:rsidR="003A144F" w:rsidRPr="00BB7511">
        <w:rPr>
          <w:rFonts w:asciiTheme="majorHAnsi" w:hAnsiTheme="majorHAnsi"/>
        </w:rPr>
        <w:t>Envisioning the future with members of the community is</w:t>
      </w:r>
      <w:r w:rsidR="00A6602B" w:rsidRPr="00BB7511">
        <w:rPr>
          <w:rFonts w:asciiTheme="majorHAnsi" w:hAnsiTheme="majorHAnsi"/>
        </w:rPr>
        <w:t xml:space="preserve"> a powerful </w:t>
      </w:r>
      <w:r w:rsidR="00DA31B2" w:rsidRPr="00BB7511">
        <w:rPr>
          <w:rFonts w:asciiTheme="majorHAnsi" w:hAnsiTheme="majorHAnsi"/>
        </w:rPr>
        <w:t xml:space="preserve">early </w:t>
      </w:r>
      <w:r w:rsidR="003A144F" w:rsidRPr="00BB7511">
        <w:rPr>
          <w:rFonts w:asciiTheme="majorHAnsi" w:hAnsiTheme="majorHAnsi"/>
        </w:rPr>
        <w:t>step in the planning process.</w:t>
      </w:r>
      <w:r w:rsidR="00E1647D" w:rsidRPr="00BB7511">
        <w:rPr>
          <w:rFonts w:asciiTheme="majorHAnsi" w:hAnsiTheme="majorHAnsi"/>
        </w:rPr>
        <w:t xml:space="preserve"> </w:t>
      </w:r>
      <w:r w:rsidR="00A5189C">
        <w:rPr>
          <w:rFonts w:asciiTheme="majorHAnsi" w:hAnsiTheme="majorHAnsi"/>
        </w:rPr>
        <w:t>The community feedback ga</w:t>
      </w:r>
      <w:r w:rsidR="00FA6F57" w:rsidRPr="00BB7511">
        <w:rPr>
          <w:rFonts w:asciiTheme="majorHAnsi" w:hAnsiTheme="majorHAnsi"/>
        </w:rPr>
        <w:t xml:space="preserve">thered through the visioning process is essential data </w:t>
      </w:r>
      <w:r w:rsidR="00A6602B" w:rsidRPr="00BB7511">
        <w:rPr>
          <w:rFonts w:asciiTheme="majorHAnsi" w:hAnsiTheme="majorHAnsi"/>
        </w:rPr>
        <w:t>in the development of t</w:t>
      </w:r>
      <w:r w:rsidR="00A5189C">
        <w:rPr>
          <w:rFonts w:asciiTheme="majorHAnsi" w:hAnsiTheme="majorHAnsi"/>
        </w:rPr>
        <w:t xml:space="preserve">he </w:t>
      </w:r>
      <w:r w:rsidR="00565F45" w:rsidRPr="00BB7511">
        <w:rPr>
          <w:rFonts w:asciiTheme="majorHAnsi" w:hAnsiTheme="majorHAnsi"/>
        </w:rPr>
        <w:t xml:space="preserve">plan. </w:t>
      </w:r>
    </w:p>
    <w:p w14:paraId="01BF3679" w14:textId="77777777" w:rsidR="00270570" w:rsidRPr="00BB7511" w:rsidRDefault="00270570" w:rsidP="00FA6F57">
      <w:pPr>
        <w:rPr>
          <w:rFonts w:asciiTheme="majorHAnsi" w:hAnsiTheme="majorHAnsi"/>
        </w:rPr>
      </w:pPr>
    </w:p>
    <w:p w14:paraId="1F9981D2" w14:textId="52EF9CDA" w:rsidR="00FA6F57" w:rsidRPr="00A209C1" w:rsidRDefault="00565F45" w:rsidP="00FA6F57">
      <w:pPr>
        <w:rPr>
          <w:rFonts w:asciiTheme="majorHAnsi" w:hAnsiTheme="majorHAnsi"/>
        </w:rPr>
      </w:pPr>
      <w:r w:rsidRPr="00BB7511">
        <w:rPr>
          <w:rFonts w:asciiTheme="majorHAnsi" w:hAnsiTheme="majorHAnsi"/>
        </w:rPr>
        <w:t xml:space="preserve">After all </w:t>
      </w:r>
      <w:r w:rsidR="00270570" w:rsidRPr="00BB7511">
        <w:rPr>
          <w:rFonts w:asciiTheme="majorHAnsi" w:hAnsiTheme="majorHAnsi"/>
        </w:rPr>
        <w:t xml:space="preserve">community </w:t>
      </w:r>
      <w:r w:rsidRPr="00BB7511">
        <w:rPr>
          <w:rFonts w:asciiTheme="majorHAnsi" w:hAnsiTheme="majorHAnsi"/>
        </w:rPr>
        <w:t xml:space="preserve">feedback </w:t>
      </w:r>
      <w:r w:rsidR="008B66B2" w:rsidRPr="00BB7511">
        <w:rPr>
          <w:rFonts w:asciiTheme="majorHAnsi" w:hAnsiTheme="majorHAnsi"/>
        </w:rPr>
        <w:t xml:space="preserve">has been synthesized to identify </w:t>
      </w:r>
      <w:r w:rsidR="00A6602B" w:rsidRPr="00BB7511">
        <w:rPr>
          <w:rFonts w:asciiTheme="majorHAnsi" w:hAnsiTheme="majorHAnsi"/>
        </w:rPr>
        <w:t>common themes</w:t>
      </w:r>
      <w:r w:rsidR="00270570" w:rsidRPr="00BB7511">
        <w:rPr>
          <w:rFonts w:asciiTheme="majorHAnsi" w:hAnsiTheme="majorHAnsi"/>
        </w:rPr>
        <w:t>,</w:t>
      </w:r>
      <w:r w:rsidR="008B66B2" w:rsidRPr="00BB7511">
        <w:rPr>
          <w:rFonts w:asciiTheme="majorHAnsi" w:hAnsiTheme="majorHAnsi"/>
        </w:rPr>
        <w:t xml:space="preserve"> as described in the </w:t>
      </w:r>
      <w:proofErr w:type="spellStart"/>
      <w:r w:rsidR="008B66B2" w:rsidRPr="00BB7511">
        <w:rPr>
          <w:rFonts w:asciiTheme="majorHAnsi" w:hAnsiTheme="majorHAnsi"/>
        </w:rPr>
        <w:t>PfS</w:t>
      </w:r>
      <w:proofErr w:type="spellEnd"/>
      <w:r w:rsidR="008B66B2" w:rsidRPr="00BB7511">
        <w:rPr>
          <w:rFonts w:asciiTheme="majorHAnsi" w:hAnsiTheme="majorHAnsi"/>
        </w:rPr>
        <w:t xml:space="preserve"> resource “Synthesizing Visioning Feedback,”</w:t>
      </w:r>
      <w:r w:rsidRPr="00BB7511">
        <w:rPr>
          <w:rFonts w:asciiTheme="majorHAnsi" w:hAnsiTheme="majorHAnsi"/>
        </w:rPr>
        <w:t xml:space="preserve"> these themes can </w:t>
      </w:r>
      <w:r w:rsidR="00270570" w:rsidRPr="00BB7511">
        <w:rPr>
          <w:rFonts w:asciiTheme="majorHAnsi" w:hAnsiTheme="majorHAnsi"/>
        </w:rPr>
        <w:t xml:space="preserve">be </w:t>
      </w:r>
      <w:r w:rsidRPr="00BB7511">
        <w:rPr>
          <w:rFonts w:asciiTheme="majorHAnsi" w:hAnsiTheme="majorHAnsi"/>
        </w:rPr>
        <w:t xml:space="preserve">explored </w:t>
      </w:r>
      <w:r w:rsidR="003A278D" w:rsidRPr="00BB7511">
        <w:rPr>
          <w:rFonts w:asciiTheme="majorHAnsi" w:hAnsiTheme="majorHAnsi"/>
        </w:rPr>
        <w:t xml:space="preserve">for </w:t>
      </w:r>
      <w:r w:rsidR="00A6602B" w:rsidRPr="00BB7511">
        <w:rPr>
          <w:rFonts w:asciiTheme="majorHAnsi" w:hAnsiTheme="majorHAnsi"/>
        </w:rPr>
        <w:t>c</w:t>
      </w:r>
      <w:r w:rsidR="003A278D" w:rsidRPr="00BB7511">
        <w:rPr>
          <w:rFonts w:asciiTheme="majorHAnsi" w:hAnsiTheme="majorHAnsi"/>
        </w:rPr>
        <w:t xml:space="preserve">onnections to </w:t>
      </w:r>
      <w:r w:rsidR="00270570" w:rsidRPr="00BB7511">
        <w:rPr>
          <w:rFonts w:asciiTheme="majorHAnsi" w:hAnsiTheme="majorHAnsi"/>
        </w:rPr>
        <w:t xml:space="preserve">the </w:t>
      </w:r>
      <w:r w:rsidR="00A5189C">
        <w:rPr>
          <w:rFonts w:asciiTheme="majorHAnsi" w:hAnsiTheme="majorHAnsi"/>
        </w:rPr>
        <w:t xml:space="preserve">district or school </w:t>
      </w:r>
      <w:r w:rsidR="00A6602B" w:rsidRPr="00BB7511">
        <w:rPr>
          <w:rFonts w:asciiTheme="majorHAnsi" w:hAnsiTheme="majorHAnsi"/>
        </w:rPr>
        <w:t>analy</w:t>
      </w:r>
      <w:r w:rsidR="00270570" w:rsidRPr="00BB7511">
        <w:rPr>
          <w:rFonts w:asciiTheme="majorHAnsi" w:hAnsiTheme="majorHAnsi"/>
        </w:rPr>
        <w:t xml:space="preserve">sis of the current context, as described in the </w:t>
      </w:r>
      <w:proofErr w:type="spellStart"/>
      <w:r w:rsidR="00270570" w:rsidRPr="00BB7511">
        <w:rPr>
          <w:rFonts w:asciiTheme="majorHAnsi" w:hAnsiTheme="majorHAnsi"/>
        </w:rPr>
        <w:t>PfS</w:t>
      </w:r>
      <w:proofErr w:type="spellEnd"/>
      <w:r w:rsidR="00270570" w:rsidRPr="00BB7511">
        <w:rPr>
          <w:rFonts w:asciiTheme="majorHAnsi" w:hAnsiTheme="majorHAnsi"/>
        </w:rPr>
        <w:t xml:space="preserve"> resources “Analyzing Data for Root Causes” and “Analyzing District </w:t>
      </w:r>
      <w:r w:rsidR="00A5189C">
        <w:rPr>
          <w:rFonts w:asciiTheme="majorHAnsi" w:hAnsiTheme="majorHAnsi"/>
        </w:rPr>
        <w:t xml:space="preserve">or School </w:t>
      </w:r>
      <w:r w:rsidR="00270570" w:rsidRPr="00BB7511">
        <w:rPr>
          <w:rFonts w:asciiTheme="majorHAnsi" w:hAnsiTheme="majorHAnsi"/>
        </w:rPr>
        <w:t>Planning Practices and Culture: SWOT Analysis.”</w:t>
      </w:r>
      <w:r w:rsidRPr="00BB7511">
        <w:rPr>
          <w:rFonts w:asciiTheme="majorHAnsi" w:hAnsiTheme="majorHAnsi"/>
        </w:rPr>
        <w:t xml:space="preserve"> From this work </w:t>
      </w:r>
      <w:r w:rsidR="00A6602B" w:rsidRPr="00BB7511">
        <w:rPr>
          <w:rFonts w:asciiTheme="majorHAnsi" w:hAnsiTheme="majorHAnsi"/>
        </w:rPr>
        <w:t>the plan’s strategic objectives</w:t>
      </w:r>
      <w:r w:rsidR="009F4E7B" w:rsidRPr="00BB7511">
        <w:rPr>
          <w:rFonts w:asciiTheme="majorHAnsi" w:hAnsiTheme="majorHAnsi"/>
        </w:rPr>
        <w:t>—</w:t>
      </w:r>
      <w:r w:rsidR="00A6602B" w:rsidRPr="00BB7511">
        <w:rPr>
          <w:rFonts w:asciiTheme="majorHAnsi" w:hAnsiTheme="majorHAnsi"/>
        </w:rPr>
        <w:t xml:space="preserve">the </w:t>
      </w:r>
      <w:r w:rsidR="003A278D" w:rsidRPr="00BB7511">
        <w:rPr>
          <w:rFonts w:asciiTheme="majorHAnsi" w:hAnsiTheme="majorHAnsi"/>
        </w:rPr>
        <w:t>three</w:t>
      </w:r>
      <w:r w:rsidR="009F4E7B" w:rsidRPr="00BB7511">
        <w:rPr>
          <w:rFonts w:asciiTheme="majorHAnsi" w:hAnsiTheme="majorHAnsi"/>
        </w:rPr>
        <w:t xml:space="preserve"> to </w:t>
      </w:r>
      <w:r w:rsidR="003A278D" w:rsidRPr="00BB7511">
        <w:rPr>
          <w:rFonts w:asciiTheme="majorHAnsi" w:hAnsiTheme="majorHAnsi"/>
        </w:rPr>
        <w:t xml:space="preserve">five </w:t>
      </w:r>
      <w:r w:rsidR="00A6602B" w:rsidRPr="00BB7511">
        <w:rPr>
          <w:rFonts w:asciiTheme="majorHAnsi" w:hAnsiTheme="majorHAnsi"/>
        </w:rPr>
        <w:t>overarching goals and key levers for improve</w:t>
      </w:r>
      <w:r w:rsidRPr="00BB7511">
        <w:rPr>
          <w:rFonts w:asciiTheme="majorHAnsi" w:hAnsiTheme="majorHAnsi"/>
        </w:rPr>
        <w:t>ment</w:t>
      </w:r>
      <w:r w:rsidR="00270570" w:rsidRPr="00BB7511">
        <w:rPr>
          <w:rFonts w:asciiTheme="majorHAnsi" w:hAnsiTheme="majorHAnsi"/>
        </w:rPr>
        <w:t xml:space="preserve"> on which the plan is based</w:t>
      </w:r>
      <w:r w:rsidR="009F4E7B" w:rsidRPr="00BB7511">
        <w:rPr>
          <w:rFonts w:asciiTheme="majorHAnsi" w:hAnsiTheme="majorHAnsi"/>
        </w:rPr>
        <w:t>—</w:t>
      </w:r>
      <w:r w:rsidRPr="00BB7511">
        <w:rPr>
          <w:rFonts w:asciiTheme="majorHAnsi" w:hAnsiTheme="majorHAnsi"/>
        </w:rPr>
        <w:t>begin to emerge.</w:t>
      </w:r>
      <w:r w:rsidR="00A6602B">
        <w:rPr>
          <w:rFonts w:asciiTheme="majorHAnsi" w:hAnsiTheme="majorHAnsi"/>
        </w:rPr>
        <w:t xml:space="preserve"> </w:t>
      </w:r>
    </w:p>
    <w:p w14:paraId="5F16222B" w14:textId="77777777" w:rsidR="00FA6F57" w:rsidRDefault="00FA6F57" w:rsidP="00727E24">
      <w:pPr>
        <w:rPr>
          <w:rFonts w:asciiTheme="majorHAnsi" w:hAnsiTheme="majorHAnsi"/>
        </w:rPr>
      </w:pPr>
    </w:p>
    <w:p w14:paraId="6F29A409" w14:textId="1DD220A7" w:rsidR="00097630" w:rsidRDefault="00E1647D" w:rsidP="00727E24">
      <w:pPr>
        <w:rPr>
          <w:rFonts w:asciiTheme="majorHAnsi" w:hAnsiTheme="majorHAnsi"/>
        </w:rPr>
      </w:pPr>
      <w:r>
        <w:rPr>
          <w:rFonts w:asciiTheme="majorHAnsi" w:hAnsiTheme="majorHAnsi"/>
        </w:rPr>
        <w:t xml:space="preserve">The visioning process </w:t>
      </w:r>
      <w:r w:rsidR="00A87D64">
        <w:rPr>
          <w:rFonts w:asciiTheme="majorHAnsi" w:hAnsiTheme="majorHAnsi"/>
        </w:rPr>
        <w:t xml:space="preserve">itself </w:t>
      </w:r>
      <w:r>
        <w:rPr>
          <w:rFonts w:asciiTheme="majorHAnsi" w:hAnsiTheme="majorHAnsi"/>
        </w:rPr>
        <w:t xml:space="preserve">offers the opportunity to engage a </w:t>
      </w:r>
      <w:r w:rsidR="003A144F">
        <w:rPr>
          <w:rFonts w:asciiTheme="majorHAnsi" w:hAnsiTheme="majorHAnsi"/>
        </w:rPr>
        <w:t xml:space="preserve">diverse </w:t>
      </w:r>
      <w:r>
        <w:rPr>
          <w:rFonts w:asciiTheme="majorHAnsi" w:hAnsiTheme="majorHAnsi"/>
        </w:rPr>
        <w:t>range of st</w:t>
      </w:r>
      <w:r w:rsidR="003A144F">
        <w:rPr>
          <w:rFonts w:asciiTheme="majorHAnsi" w:hAnsiTheme="majorHAnsi"/>
        </w:rPr>
        <w:t>akeholders</w:t>
      </w:r>
      <w:r>
        <w:rPr>
          <w:rFonts w:asciiTheme="majorHAnsi" w:hAnsiTheme="majorHAnsi"/>
        </w:rPr>
        <w:t xml:space="preserve"> </w:t>
      </w:r>
      <w:r w:rsidR="00A5189C">
        <w:rPr>
          <w:rFonts w:asciiTheme="majorHAnsi" w:hAnsiTheme="majorHAnsi"/>
        </w:rPr>
        <w:t xml:space="preserve">in the </w:t>
      </w:r>
      <w:r w:rsidR="00A211FC">
        <w:rPr>
          <w:rFonts w:asciiTheme="majorHAnsi" w:hAnsiTheme="majorHAnsi"/>
        </w:rPr>
        <w:t xml:space="preserve">planning work and ensure that voices </w:t>
      </w:r>
      <w:r w:rsidR="00DA31B2">
        <w:rPr>
          <w:rFonts w:asciiTheme="majorHAnsi" w:hAnsiTheme="majorHAnsi"/>
        </w:rPr>
        <w:t xml:space="preserve">from across the community </w:t>
      </w:r>
      <w:r w:rsidR="00A211FC">
        <w:rPr>
          <w:rFonts w:asciiTheme="majorHAnsi" w:hAnsiTheme="majorHAnsi"/>
        </w:rPr>
        <w:t>are heard.</w:t>
      </w:r>
      <w:r>
        <w:rPr>
          <w:rFonts w:asciiTheme="majorHAnsi" w:hAnsiTheme="majorHAnsi"/>
        </w:rPr>
        <w:t xml:space="preserve"> </w:t>
      </w:r>
      <w:r w:rsidR="009473D8">
        <w:rPr>
          <w:rFonts w:asciiTheme="majorHAnsi" w:hAnsiTheme="majorHAnsi"/>
        </w:rPr>
        <w:t xml:space="preserve">Diverse perspectives in the planning process will strengthen the quality </w:t>
      </w:r>
      <w:r w:rsidR="00A211FC">
        <w:rPr>
          <w:rFonts w:asciiTheme="majorHAnsi" w:hAnsiTheme="majorHAnsi"/>
        </w:rPr>
        <w:t xml:space="preserve">and effectiveness </w:t>
      </w:r>
      <w:r w:rsidR="009473D8">
        <w:rPr>
          <w:rFonts w:asciiTheme="majorHAnsi" w:hAnsiTheme="majorHAnsi"/>
        </w:rPr>
        <w:t>of the resulting plan</w:t>
      </w:r>
      <w:r w:rsidR="00AD4644">
        <w:rPr>
          <w:rFonts w:asciiTheme="majorHAnsi" w:hAnsiTheme="majorHAnsi"/>
        </w:rPr>
        <w:t xml:space="preserve">, and </w:t>
      </w:r>
      <w:r w:rsidR="009473D8">
        <w:rPr>
          <w:rFonts w:asciiTheme="majorHAnsi" w:hAnsiTheme="majorHAnsi"/>
        </w:rPr>
        <w:t>inviting participation in the planning process will build ownership and advoca</w:t>
      </w:r>
      <w:r w:rsidR="00A211FC">
        <w:rPr>
          <w:rFonts w:asciiTheme="majorHAnsi" w:hAnsiTheme="majorHAnsi"/>
        </w:rPr>
        <w:t xml:space="preserve">cy for the resulting plan </w:t>
      </w:r>
      <w:r w:rsidR="009473D8">
        <w:rPr>
          <w:rFonts w:asciiTheme="majorHAnsi" w:hAnsiTheme="majorHAnsi"/>
        </w:rPr>
        <w:t xml:space="preserve">among </w:t>
      </w:r>
      <w:r w:rsidR="00A211FC">
        <w:rPr>
          <w:rFonts w:asciiTheme="majorHAnsi" w:hAnsiTheme="majorHAnsi"/>
        </w:rPr>
        <w:t xml:space="preserve">both educators and the community. An inclusive approach </w:t>
      </w:r>
      <w:r w:rsidR="009473D8">
        <w:rPr>
          <w:rFonts w:asciiTheme="majorHAnsi" w:hAnsiTheme="majorHAnsi"/>
        </w:rPr>
        <w:t xml:space="preserve">will also </w:t>
      </w:r>
      <w:r w:rsidR="00A211FC">
        <w:rPr>
          <w:rFonts w:asciiTheme="majorHAnsi" w:hAnsiTheme="majorHAnsi"/>
        </w:rPr>
        <w:t>contribute to</w:t>
      </w:r>
      <w:r w:rsidR="007866A6">
        <w:rPr>
          <w:rFonts w:asciiTheme="majorHAnsi" w:hAnsiTheme="majorHAnsi"/>
        </w:rPr>
        <w:t xml:space="preserve"> a positive district </w:t>
      </w:r>
      <w:r w:rsidR="00A5189C">
        <w:rPr>
          <w:rFonts w:asciiTheme="majorHAnsi" w:hAnsiTheme="majorHAnsi"/>
        </w:rPr>
        <w:t xml:space="preserve">or school </w:t>
      </w:r>
      <w:r w:rsidR="007866A6">
        <w:rPr>
          <w:rFonts w:asciiTheme="majorHAnsi" w:hAnsiTheme="majorHAnsi"/>
        </w:rPr>
        <w:t xml:space="preserve">culture, helping to build </w:t>
      </w:r>
      <w:r w:rsidR="00A211FC">
        <w:rPr>
          <w:rFonts w:asciiTheme="majorHAnsi" w:hAnsiTheme="majorHAnsi"/>
        </w:rPr>
        <w:t>a shared understanding of the work req</w:t>
      </w:r>
      <w:r w:rsidR="007866A6">
        <w:rPr>
          <w:rFonts w:asciiTheme="majorHAnsi" w:hAnsiTheme="majorHAnsi"/>
        </w:rPr>
        <w:t>uired to serve all students as well as</w:t>
      </w:r>
      <w:r w:rsidR="00A211FC">
        <w:rPr>
          <w:rFonts w:asciiTheme="majorHAnsi" w:hAnsiTheme="majorHAnsi"/>
        </w:rPr>
        <w:t xml:space="preserve"> the relationships and trust among stakeholders that will</w:t>
      </w:r>
      <w:r w:rsidR="007866A6">
        <w:rPr>
          <w:rFonts w:asciiTheme="majorHAnsi" w:hAnsiTheme="majorHAnsi"/>
        </w:rPr>
        <w:t xml:space="preserve"> support that work.</w:t>
      </w:r>
    </w:p>
    <w:p w14:paraId="2B86D3FF" w14:textId="77777777" w:rsidR="0006098E" w:rsidRDefault="0006098E" w:rsidP="00727E24">
      <w:pPr>
        <w:rPr>
          <w:rFonts w:asciiTheme="majorHAnsi" w:hAnsiTheme="majorHAnsi"/>
          <w:b/>
        </w:rPr>
      </w:pPr>
    </w:p>
    <w:p w14:paraId="6E7FB8AC" w14:textId="6581F14F" w:rsidR="00097630" w:rsidRDefault="00F14BBD" w:rsidP="00727E24">
      <w:pPr>
        <w:rPr>
          <w:rFonts w:asciiTheme="majorHAnsi" w:hAnsiTheme="majorHAnsi"/>
        </w:rPr>
      </w:pPr>
      <w:r>
        <w:rPr>
          <w:rFonts w:asciiTheme="majorHAnsi" w:hAnsiTheme="majorHAnsi"/>
          <w:b/>
        </w:rPr>
        <w:t>Visioning Protocol</w:t>
      </w:r>
      <w:r w:rsidR="00097630" w:rsidRPr="004632AD">
        <w:rPr>
          <w:rFonts w:asciiTheme="majorHAnsi" w:hAnsiTheme="majorHAnsi"/>
          <w:b/>
        </w:rPr>
        <w:t>:</w:t>
      </w:r>
      <w:r w:rsidR="00097630">
        <w:rPr>
          <w:rFonts w:asciiTheme="majorHAnsi" w:hAnsiTheme="majorHAnsi"/>
        </w:rPr>
        <w:t xml:space="preserve"> </w:t>
      </w:r>
      <w:r w:rsidR="006E729B">
        <w:rPr>
          <w:rFonts w:asciiTheme="majorHAnsi" w:hAnsiTheme="majorHAnsi"/>
        </w:rPr>
        <w:t xml:space="preserve">A number of visioning protocols and processes exist, and districts </w:t>
      </w:r>
      <w:r w:rsidR="00A5189C">
        <w:rPr>
          <w:rFonts w:asciiTheme="majorHAnsi" w:hAnsiTheme="majorHAnsi"/>
        </w:rPr>
        <w:t xml:space="preserve">or schools </w:t>
      </w:r>
      <w:r w:rsidR="006E729B">
        <w:rPr>
          <w:rFonts w:asciiTheme="majorHAnsi" w:hAnsiTheme="majorHAnsi"/>
        </w:rPr>
        <w:t xml:space="preserve">may choose to create their own process as well. </w:t>
      </w:r>
      <w:r w:rsidR="00097630">
        <w:rPr>
          <w:rFonts w:asciiTheme="majorHAnsi" w:hAnsiTheme="majorHAnsi"/>
        </w:rPr>
        <w:t xml:space="preserve">One visioning protocol that is </w:t>
      </w:r>
      <w:r w:rsidR="006E729B">
        <w:rPr>
          <w:rFonts w:asciiTheme="majorHAnsi" w:hAnsiTheme="majorHAnsi"/>
        </w:rPr>
        <w:t xml:space="preserve">commonly used, </w:t>
      </w:r>
      <w:r w:rsidR="00DA31B2">
        <w:rPr>
          <w:rFonts w:asciiTheme="majorHAnsi" w:hAnsiTheme="majorHAnsi"/>
        </w:rPr>
        <w:t xml:space="preserve">readily available, and easily adapted to the </w:t>
      </w:r>
      <w:r w:rsidR="00DA31B2" w:rsidRPr="00DA31B2">
        <w:rPr>
          <w:rFonts w:asciiTheme="majorHAnsi" w:hAnsiTheme="majorHAnsi"/>
          <w:i/>
        </w:rPr>
        <w:t>Planning for Success</w:t>
      </w:r>
      <w:r w:rsidR="00DA31B2">
        <w:rPr>
          <w:rFonts w:asciiTheme="majorHAnsi" w:hAnsiTheme="majorHAnsi"/>
        </w:rPr>
        <w:t xml:space="preserve"> process </w:t>
      </w:r>
      <w:r w:rsidR="00097630">
        <w:rPr>
          <w:rFonts w:asciiTheme="majorHAnsi" w:hAnsiTheme="majorHAnsi"/>
        </w:rPr>
        <w:t xml:space="preserve">is </w:t>
      </w:r>
      <w:r w:rsidR="006E729B">
        <w:rPr>
          <w:rFonts w:asciiTheme="majorHAnsi" w:hAnsiTheme="majorHAnsi"/>
        </w:rPr>
        <w:t xml:space="preserve">the </w:t>
      </w:r>
      <w:r w:rsidR="00097630">
        <w:rPr>
          <w:rFonts w:asciiTheme="majorHAnsi" w:hAnsiTheme="majorHAnsi"/>
        </w:rPr>
        <w:t>Back to the Future</w:t>
      </w:r>
      <w:r w:rsidR="006E729B">
        <w:rPr>
          <w:rFonts w:asciiTheme="majorHAnsi" w:hAnsiTheme="majorHAnsi"/>
        </w:rPr>
        <w:t xml:space="preserve"> Protocol. Th</w:t>
      </w:r>
      <w:r w:rsidR="006F002A">
        <w:rPr>
          <w:rFonts w:asciiTheme="majorHAnsi" w:hAnsiTheme="majorHAnsi"/>
        </w:rPr>
        <w:t>is p</w:t>
      </w:r>
      <w:r w:rsidR="00097630">
        <w:rPr>
          <w:rFonts w:asciiTheme="majorHAnsi" w:hAnsiTheme="majorHAnsi"/>
        </w:rPr>
        <w:t>rotocol</w:t>
      </w:r>
      <w:r w:rsidR="006E729B">
        <w:rPr>
          <w:rFonts w:asciiTheme="majorHAnsi" w:hAnsiTheme="majorHAnsi"/>
        </w:rPr>
        <w:t>, which includes guidelines for facilitators in how to work with groups to conduct the visioning process,</w:t>
      </w:r>
      <w:r w:rsidR="00097630">
        <w:rPr>
          <w:rFonts w:asciiTheme="majorHAnsi" w:hAnsiTheme="majorHAnsi"/>
        </w:rPr>
        <w:t xml:space="preserve"> </w:t>
      </w:r>
      <w:r w:rsidR="00F75C10">
        <w:rPr>
          <w:rFonts w:asciiTheme="majorHAnsi" w:hAnsiTheme="majorHAnsi"/>
        </w:rPr>
        <w:t xml:space="preserve">was originally developed by Scott Murphy and </w:t>
      </w:r>
      <w:r w:rsidR="00097630">
        <w:rPr>
          <w:rFonts w:asciiTheme="majorHAnsi" w:hAnsiTheme="majorHAnsi"/>
        </w:rPr>
        <w:t>is available from:</w:t>
      </w:r>
    </w:p>
    <w:p w14:paraId="34DC92ED" w14:textId="77777777" w:rsidR="00097630" w:rsidRDefault="00097630" w:rsidP="00097630">
      <w:pPr>
        <w:pStyle w:val="ListParagraph"/>
        <w:numPr>
          <w:ilvl w:val="0"/>
          <w:numId w:val="7"/>
        </w:numPr>
        <w:rPr>
          <w:rFonts w:asciiTheme="majorHAnsi" w:hAnsiTheme="majorHAnsi"/>
        </w:rPr>
      </w:pPr>
      <w:r>
        <w:rPr>
          <w:rFonts w:asciiTheme="majorHAnsi" w:hAnsiTheme="majorHAnsi"/>
        </w:rPr>
        <w:t xml:space="preserve">The National School Reform Faculty (NSRF), at </w:t>
      </w:r>
      <w:hyperlink r:id="rId11" w:history="1">
        <w:r w:rsidRPr="00984E63">
          <w:rPr>
            <w:rStyle w:val="Hyperlink"/>
            <w:rFonts w:asciiTheme="majorHAnsi" w:hAnsiTheme="majorHAnsi"/>
          </w:rPr>
          <w:t>http://www.nsrfharmony.org/system/files/protocols/future.pdf</w:t>
        </w:r>
      </w:hyperlink>
    </w:p>
    <w:p w14:paraId="0CFD4C11" w14:textId="77777777" w:rsidR="00097630" w:rsidRDefault="00097630" w:rsidP="00097630">
      <w:pPr>
        <w:pStyle w:val="ListParagraph"/>
        <w:numPr>
          <w:ilvl w:val="0"/>
          <w:numId w:val="7"/>
        </w:numPr>
        <w:rPr>
          <w:rFonts w:asciiTheme="majorHAnsi" w:hAnsiTheme="majorHAnsi"/>
        </w:rPr>
      </w:pPr>
      <w:r>
        <w:rPr>
          <w:rFonts w:asciiTheme="majorHAnsi" w:hAnsiTheme="majorHAnsi"/>
        </w:rPr>
        <w:t xml:space="preserve">The School Reform Initiative (SRI), at </w:t>
      </w:r>
      <w:hyperlink r:id="rId12" w:history="1">
        <w:r w:rsidRPr="00984E63">
          <w:rPr>
            <w:rStyle w:val="Hyperlink"/>
            <w:rFonts w:asciiTheme="majorHAnsi" w:hAnsiTheme="majorHAnsi"/>
          </w:rPr>
          <w:t>http://schoolreforminitiative.org/doc/future.pdf</w:t>
        </w:r>
      </w:hyperlink>
    </w:p>
    <w:p w14:paraId="6C5BE3F7" w14:textId="77777777" w:rsidR="00097630" w:rsidRDefault="00097630" w:rsidP="00097630">
      <w:pPr>
        <w:rPr>
          <w:rFonts w:asciiTheme="majorHAnsi" w:hAnsiTheme="majorHAnsi"/>
        </w:rPr>
      </w:pPr>
    </w:p>
    <w:p w14:paraId="1C4578FD" w14:textId="7B77ACC2" w:rsidR="00550B05" w:rsidRDefault="0006098E" w:rsidP="00727E24">
      <w:pPr>
        <w:rPr>
          <w:rFonts w:asciiTheme="majorHAnsi" w:hAnsiTheme="majorHAnsi"/>
          <w:i/>
          <w:iCs/>
        </w:rPr>
      </w:pPr>
      <w:r>
        <w:rPr>
          <w:rFonts w:asciiTheme="majorHAnsi" w:hAnsiTheme="majorHAnsi"/>
          <w:b/>
        </w:rPr>
        <w:t xml:space="preserve"> </w:t>
      </w:r>
      <w:r w:rsidR="00A63F3D">
        <w:rPr>
          <w:rFonts w:asciiTheme="majorHAnsi" w:hAnsiTheme="majorHAnsi"/>
          <w:b/>
        </w:rPr>
        <w:t>The Vision</w:t>
      </w:r>
      <w:r w:rsidR="00B70A0B">
        <w:rPr>
          <w:rFonts w:asciiTheme="majorHAnsi" w:hAnsiTheme="majorHAnsi"/>
          <w:b/>
        </w:rPr>
        <w:t>ing</w:t>
      </w:r>
      <w:r w:rsidR="00A63F3D">
        <w:rPr>
          <w:rFonts w:asciiTheme="majorHAnsi" w:hAnsiTheme="majorHAnsi"/>
          <w:b/>
        </w:rPr>
        <w:t xml:space="preserve"> </w:t>
      </w:r>
      <w:r w:rsidR="00A46563">
        <w:rPr>
          <w:rFonts w:asciiTheme="majorHAnsi" w:hAnsiTheme="majorHAnsi"/>
          <w:b/>
        </w:rPr>
        <w:t>P</w:t>
      </w:r>
      <w:r w:rsidR="00987A85" w:rsidRPr="00A46563">
        <w:rPr>
          <w:rFonts w:asciiTheme="majorHAnsi" w:hAnsiTheme="majorHAnsi"/>
          <w:b/>
        </w:rPr>
        <w:t>rocess:</w:t>
      </w:r>
      <w:r w:rsidR="00987A85">
        <w:rPr>
          <w:rFonts w:asciiTheme="majorHAnsi" w:hAnsiTheme="majorHAnsi"/>
        </w:rPr>
        <w:t xml:space="preserve"> </w:t>
      </w:r>
      <w:r w:rsidR="007C61A4">
        <w:rPr>
          <w:rFonts w:asciiTheme="majorHAnsi" w:hAnsiTheme="majorHAnsi"/>
        </w:rPr>
        <w:t>Designing and conducting the v</w:t>
      </w:r>
      <w:r w:rsidR="00F75C10">
        <w:rPr>
          <w:rFonts w:asciiTheme="majorHAnsi" w:hAnsiTheme="majorHAnsi"/>
        </w:rPr>
        <w:t>isioning process is an important</w:t>
      </w:r>
      <w:r w:rsidR="00A5189C">
        <w:rPr>
          <w:rFonts w:asciiTheme="majorHAnsi" w:hAnsiTheme="majorHAnsi"/>
        </w:rPr>
        <w:t xml:space="preserve"> first step in the </w:t>
      </w:r>
      <w:r w:rsidR="007C61A4">
        <w:rPr>
          <w:rFonts w:asciiTheme="majorHAnsi" w:hAnsiTheme="majorHAnsi"/>
        </w:rPr>
        <w:t>planning p</w:t>
      </w:r>
      <w:r w:rsidR="00A5189C">
        <w:rPr>
          <w:rFonts w:asciiTheme="majorHAnsi" w:hAnsiTheme="majorHAnsi"/>
        </w:rPr>
        <w:t>rocess. L</w:t>
      </w:r>
      <w:r w:rsidR="00872E35">
        <w:rPr>
          <w:rFonts w:asciiTheme="majorHAnsi" w:hAnsiTheme="majorHAnsi"/>
        </w:rPr>
        <w:t xml:space="preserve">eaders will </w:t>
      </w:r>
      <w:r w:rsidR="00AC7181">
        <w:rPr>
          <w:rFonts w:asciiTheme="majorHAnsi" w:hAnsiTheme="majorHAnsi"/>
        </w:rPr>
        <w:t xml:space="preserve">want to </w:t>
      </w:r>
      <w:r w:rsidR="007C61A4">
        <w:rPr>
          <w:rFonts w:asciiTheme="majorHAnsi" w:hAnsiTheme="majorHAnsi"/>
        </w:rPr>
        <w:t xml:space="preserve">consider: </w:t>
      </w:r>
      <w:r w:rsidR="001F2952" w:rsidRPr="001F2952">
        <w:rPr>
          <w:rFonts w:asciiTheme="majorHAnsi" w:hAnsiTheme="majorHAnsi"/>
          <w:i/>
          <w:iCs/>
        </w:rPr>
        <w:t xml:space="preserve">How can we design </w:t>
      </w:r>
      <w:r w:rsidR="007C61A4">
        <w:rPr>
          <w:rFonts w:asciiTheme="majorHAnsi" w:hAnsiTheme="majorHAnsi"/>
          <w:i/>
          <w:iCs/>
        </w:rPr>
        <w:t xml:space="preserve">an inclusive </w:t>
      </w:r>
      <w:r w:rsidR="00AF4A67">
        <w:rPr>
          <w:rFonts w:asciiTheme="majorHAnsi" w:hAnsiTheme="majorHAnsi"/>
          <w:i/>
          <w:iCs/>
        </w:rPr>
        <w:t xml:space="preserve">and </w:t>
      </w:r>
      <w:r w:rsidR="00AF4A67">
        <w:rPr>
          <w:rFonts w:asciiTheme="majorHAnsi" w:hAnsiTheme="majorHAnsi"/>
          <w:i/>
          <w:iCs/>
        </w:rPr>
        <w:lastRenderedPageBreak/>
        <w:t xml:space="preserve">equitable </w:t>
      </w:r>
      <w:r w:rsidR="007C61A4">
        <w:rPr>
          <w:rFonts w:asciiTheme="majorHAnsi" w:hAnsiTheme="majorHAnsi"/>
          <w:i/>
          <w:iCs/>
        </w:rPr>
        <w:t xml:space="preserve">planning process </w:t>
      </w:r>
      <w:r w:rsidR="001F2952" w:rsidRPr="001F2952">
        <w:rPr>
          <w:rFonts w:asciiTheme="majorHAnsi" w:hAnsiTheme="majorHAnsi"/>
          <w:i/>
          <w:iCs/>
        </w:rPr>
        <w:t>that cr</w:t>
      </w:r>
      <w:r w:rsidR="007C61A4">
        <w:rPr>
          <w:rFonts w:asciiTheme="majorHAnsi" w:hAnsiTheme="majorHAnsi"/>
          <w:i/>
          <w:iCs/>
        </w:rPr>
        <w:t>eates a shared vision for all students</w:t>
      </w:r>
      <w:r w:rsidR="00AC7181">
        <w:rPr>
          <w:rFonts w:asciiTheme="majorHAnsi" w:hAnsiTheme="majorHAnsi"/>
          <w:i/>
          <w:iCs/>
        </w:rPr>
        <w:t xml:space="preserve"> while strengthening community understanding and support? </w:t>
      </w:r>
    </w:p>
    <w:p w14:paraId="303F37EF" w14:textId="77777777" w:rsidR="00550B05" w:rsidRDefault="00550B05" w:rsidP="00727E24">
      <w:pPr>
        <w:rPr>
          <w:rFonts w:asciiTheme="majorHAnsi" w:hAnsiTheme="majorHAnsi"/>
          <w:i/>
          <w:iCs/>
        </w:rPr>
      </w:pPr>
    </w:p>
    <w:p w14:paraId="0451A43E" w14:textId="22A0CD7B" w:rsidR="00482D83" w:rsidRPr="0006098E" w:rsidRDefault="00A5189C" w:rsidP="00727E24">
      <w:pPr>
        <w:rPr>
          <w:rFonts w:asciiTheme="majorHAnsi" w:hAnsiTheme="majorHAnsi"/>
        </w:rPr>
      </w:pPr>
      <w:r>
        <w:rPr>
          <w:rFonts w:asciiTheme="majorHAnsi" w:hAnsiTheme="majorHAnsi"/>
          <w:iCs/>
        </w:rPr>
        <w:t xml:space="preserve">Leaders </w:t>
      </w:r>
      <w:r w:rsidR="00AC7181" w:rsidRPr="00BB7511">
        <w:rPr>
          <w:rFonts w:asciiTheme="majorHAnsi" w:hAnsiTheme="majorHAnsi"/>
          <w:iCs/>
        </w:rPr>
        <w:t>should identify</w:t>
      </w:r>
      <w:r w:rsidR="00F75C10" w:rsidRPr="00BB7511">
        <w:rPr>
          <w:rFonts w:asciiTheme="majorHAnsi" w:hAnsiTheme="majorHAnsi"/>
          <w:iCs/>
        </w:rPr>
        <w:t xml:space="preserve"> a visioning protocol and a process</w:t>
      </w:r>
      <w:r w:rsidR="00AC7181" w:rsidRPr="00BB7511">
        <w:rPr>
          <w:rFonts w:asciiTheme="majorHAnsi" w:hAnsiTheme="majorHAnsi"/>
          <w:iCs/>
        </w:rPr>
        <w:t xml:space="preserve"> for </w:t>
      </w:r>
      <w:r w:rsidR="00AF4A67" w:rsidRPr="00BB7511">
        <w:rPr>
          <w:rFonts w:asciiTheme="majorHAnsi" w:hAnsiTheme="majorHAnsi"/>
          <w:iCs/>
        </w:rPr>
        <w:t>using it</w:t>
      </w:r>
      <w:r w:rsidR="00F77C0C" w:rsidRPr="00BB7511">
        <w:rPr>
          <w:rFonts w:asciiTheme="majorHAnsi" w:hAnsiTheme="majorHAnsi"/>
          <w:iCs/>
        </w:rPr>
        <w:t xml:space="preserve"> to conduct visioning sessions with educators</w:t>
      </w:r>
      <w:r w:rsidR="00F75C10" w:rsidRPr="00BB7511">
        <w:rPr>
          <w:rFonts w:asciiTheme="majorHAnsi" w:hAnsiTheme="majorHAnsi"/>
          <w:iCs/>
        </w:rPr>
        <w:t xml:space="preserve"> (f</w:t>
      </w:r>
      <w:r w:rsidR="00AC7181" w:rsidRPr="00BB7511">
        <w:rPr>
          <w:rFonts w:asciiTheme="majorHAnsi" w:hAnsiTheme="majorHAnsi"/>
          <w:iCs/>
        </w:rPr>
        <w:t>or example, during school faculty or departmental meetings</w:t>
      </w:r>
      <w:r w:rsidR="00E064B7" w:rsidRPr="00BB7511">
        <w:rPr>
          <w:rFonts w:asciiTheme="majorHAnsi" w:hAnsiTheme="majorHAnsi"/>
          <w:iCs/>
        </w:rPr>
        <w:t xml:space="preserve"> at each school</w:t>
      </w:r>
      <w:r w:rsidR="00482D83" w:rsidRPr="00BB7511">
        <w:rPr>
          <w:rFonts w:asciiTheme="majorHAnsi" w:hAnsiTheme="majorHAnsi"/>
          <w:iCs/>
        </w:rPr>
        <w:t xml:space="preserve">) </w:t>
      </w:r>
      <w:r w:rsidR="00AC7181" w:rsidRPr="00BB7511">
        <w:rPr>
          <w:rFonts w:asciiTheme="majorHAnsi" w:hAnsiTheme="majorHAnsi"/>
          <w:iCs/>
        </w:rPr>
        <w:t xml:space="preserve">and </w:t>
      </w:r>
      <w:r w:rsidR="00F77C0C" w:rsidRPr="00BB7511">
        <w:rPr>
          <w:rFonts w:asciiTheme="majorHAnsi" w:hAnsiTheme="majorHAnsi"/>
          <w:iCs/>
        </w:rPr>
        <w:t>with families, students, and community</w:t>
      </w:r>
      <w:r w:rsidR="00482D83" w:rsidRPr="00BB7511">
        <w:rPr>
          <w:rFonts w:asciiTheme="majorHAnsi" w:hAnsiTheme="majorHAnsi"/>
          <w:iCs/>
        </w:rPr>
        <w:t xml:space="preserve"> members (</w:t>
      </w:r>
      <w:r w:rsidR="00AC7181" w:rsidRPr="00BB7511">
        <w:rPr>
          <w:rFonts w:asciiTheme="majorHAnsi" w:hAnsiTheme="majorHAnsi"/>
          <w:iCs/>
        </w:rPr>
        <w:t>for exam</w:t>
      </w:r>
      <w:r w:rsidR="00F77C0C" w:rsidRPr="00BB7511">
        <w:rPr>
          <w:rFonts w:asciiTheme="majorHAnsi" w:hAnsiTheme="majorHAnsi"/>
          <w:iCs/>
        </w:rPr>
        <w:t xml:space="preserve">ple, during family </w:t>
      </w:r>
      <w:r w:rsidR="00AC7181" w:rsidRPr="00BB7511">
        <w:rPr>
          <w:rFonts w:asciiTheme="majorHAnsi" w:hAnsiTheme="majorHAnsi"/>
          <w:iCs/>
        </w:rPr>
        <w:t>meetings</w:t>
      </w:r>
      <w:r w:rsidR="00B66289" w:rsidRPr="00BB7511">
        <w:rPr>
          <w:rFonts w:asciiTheme="majorHAnsi" w:hAnsiTheme="majorHAnsi"/>
          <w:iCs/>
        </w:rPr>
        <w:t xml:space="preserve"> or </w:t>
      </w:r>
      <w:r w:rsidR="00F77C0C" w:rsidRPr="00BB7511">
        <w:rPr>
          <w:rFonts w:asciiTheme="majorHAnsi" w:hAnsiTheme="majorHAnsi"/>
          <w:iCs/>
        </w:rPr>
        <w:t>student government meetings</w:t>
      </w:r>
      <w:r w:rsidR="00E10DE9" w:rsidRPr="00BB7511">
        <w:rPr>
          <w:rFonts w:asciiTheme="majorHAnsi" w:hAnsiTheme="majorHAnsi"/>
          <w:iCs/>
        </w:rPr>
        <w:t xml:space="preserve"> or a School Committee </w:t>
      </w:r>
      <w:r>
        <w:rPr>
          <w:rFonts w:asciiTheme="majorHAnsi" w:hAnsiTheme="majorHAnsi"/>
          <w:iCs/>
        </w:rPr>
        <w:t xml:space="preserve">or School Council </w:t>
      </w:r>
      <w:r w:rsidR="00E10DE9" w:rsidRPr="00BB7511">
        <w:rPr>
          <w:rFonts w:asciiTheme="majorHAnsi" w:hAnsiTheme="majorHAnsi"/>
          <w:iCs/>
        </w:rPr>
        <w:t>meeting</w:t>
      </w:r>
      <w:r w:rsidR="00482D83" w:rsidRPr="00BB7511">
        <w:rPr>
          <w:rFonts w:asciiTheme="majorHAnsi" w:hAnsiTheme="majorHAnsi"/>
          <w:iCs/>
        </w:rPr>
        <w:t>)</w:t>
      </w:r>
      <w:r w:rsidR="00AC7181" w:rsidRPr="00BB7511">
        <w:rPr>
          <w:rFonts w:asciiTheme="majorHAnsi" w:hAnsiTheme="majorHAnsi"/>
          <w:iCs/>
        </w:rPr>
        <w:t xml:space="preserve">. </w:t>
      </w:r>
      <w:r>
        <w:rPr>
          <w:rFonts w:asciiTheme="majorHAnsi" w:hAnsiTheme="majorHAnsi"/>
          <w:iCs/>
        </w:rPr>
        <w:t>L</w:t>
      </w:r>
      <w:r w:rsidR="00AF4A67" w:rsidRPr="00BB7511">
        <w:rPr>
          <w:rFonts w:asciiTheme="majorHAnsi" w:hAnsiTheme="majorHAnsi"/>
          <w:iCs/>
        </w:rPr>
        <w:t xml:space="preserve">eaders will </w:t>
      </w:r>
      <w:r w:rsidR="00E064B7" w:rsidRPr="00BB7511">
        <w:rPr>
          <w:rFonts w:asciiTheme="majorHAnsi" w:hAnsiTheme="majorHAnsi"/>
          <w:iCs/>
        </w:rPr>
        <w:t xml:space="preserve">also </w:t>
      </w:r>
      <w:r w:rsidR="00AF4A67" w:rsidRPr="00BB7511">
        <w:rPr>
          <w:rFonts w:asciiTheme="majorHAnsi" w:hAnsiTheme="majorHAnsi"/>
          <w:iCs/>
        </w:rPr>
        <w:t xml:space="preserve">want to consider issues of equity in participation, </w:t>
      </w:r>
      <w:r w:rsidR="00E064B7" w:rsidRPr="00BB7511">
        <w:rPr>
          <w:rFonts w:asciiTheme="majorHAnsi" w:hAnsiTheme="majorHAnsi"/>
          <w:iCs/>
        </w:rPr>
        <w:t xml:space="preserve">designing the process to </w:t>
      </w:r>
      <w:r w:rsidR="00AF4A67" w:rsidRPr="00BB7511">
        <w:rPr>
          <w:rFonts w:asciiTheme="majorHAnsi" w:hAnsiTheme="majorHAnsi"/>
          <w:iCs/>
        </w:rPr>
        <w:t>ens</w:t>
      </w:r>
      <w:r w:rsidR="00E064B7" w:rsidRPr="00BB7511">
        <w:rPr>
          <w:rFonts w:asciiTheme="majorHAnsi" w:hAnsiTheme="majorHAnsi"/>
          <w:iCs/>
        </w:rPr>
        <w:t xml:space="preserve">ure outreach to </w:t>
      </w:r>
      <w:r w:rsidR="00D15C05" w:rsidRPr="00BB7511">
        <w:rPr>
          <w:rFonts w:asciiTheme="majorHAnsi" w:hAnsiTheme="majorHAnsi"/>
          <w:iCs/>
        </w:rPr>
        <w:t xml:space="preserve">non-dominant </w:t>
      </w:r>
      <w:r w:rsidR="00E064B7" w:rsidRPr="00BB7511">
        <w:rPr>
          <w:rFonts w:asciiTheme="majorHAnsi" w:hAnsiTheme="majorHAnsi"/>
          <w:iCs/>
        </w:rPr>
        <w:t xml:space="preserve">student groups </w:t>
      </w:r>
      <w:r w:rsidR="005A1A7C" w:rsidRPr="00BB7511">
        <w:rPr>
          <w:rFonts w:asciiTheme="majorHAnsi" w:hAnsiTheme="majorHAnsi"/>
          <w:iCs/>
        </w:rPr>
        <w:t xml:space="preserve">(for example, </w:t>
      </w:r>
      <w:r w:rsidR="00E10DE9" w:rsidRPr="00BB7511">
        <w:rPr>
          <w:rFonts w:asciiTheme="majorHAnsi" w:hAnsiTheme="majorHAnsi"/>
          <w:iCs/>
        </w:rPr>
        <w:t xml:space="preserve">English language learners or </w:t>
      </w:r>
      <w:r w:rsidR="005A1A7C" w:rsidRPr="00BB7511">
        <w:rPr>
          <w:rFonts w:asciiTheme="majorHAnsi" w:hAnsiTheme="majorHAnsi"/>
          <w:iCs/>
        </w:rPr>
        <w:t xml:space="preserve">students participating in the METCO program) </w:t>
      </w:r>
      <w:r w:rsidR="00E064B7" w:rsidRPr="00BB7511">
        <w:rPr>
          <w:rFonts w:asciiTheme="majorHAnsi" w:hAnsiTheme="majorHAnsi"/>
          <w:iCs/>
        </w:rPr>
        <w:t xml:space="preserve">and </w:t>
      </w:r>
      <w:r w:rsidR="00D15C05" w:rsidRPr="00BB7511">
        <w:rPr>
          <w:rFonts w:asciiTheme="majorHAnsi" w:hAnsiTheme="majorHAnsi"/>
          <w:iCs/>
        </w:rPr>
        <w:t xml:space="preserve">to </w:t>
      </w:r>
      <w:r w:rsidR="00E064B7" w:rsidRPr="00BB7511">
        <w:rPr>
          <w:rFonts w:asciiTheme="majorHAnsi" w:hAnsiTheme="majorHAnsi"/>
          <w:iCs/>
        </w:rPr>
        <w:t xml:space="preserve">members of the community whose voices may be less often </w:t>
      </w:r>
      <w:r w:rsidR="005A1A7C" w:rsidRPr="00BB7511">
        <w:rPr>
          <w:rFonts w:asciiTheme="majorHAnsi" w:hAnsiTheme="majorHAnsi"/>
          <w:iCs/>
        </w:rPr>
        <w:t>heard across the di</w:t>
      </w:r>
      <w:r w:rsidR="00E10DE9" w:rsidRPr="00BB7511">
        <w:rPr>
          <w:rFonts w:asciiTheme="majorHAnsi" w:hAnsiTheme="majorHAnsi"/>
          <w:iCs/>
        </w:rPr>
        <w:t xml:space="preserve">strict </w:t>
      </w:r>
      <w:r>
        <w:rPr>
          <w:rFonts w:asciiTheme="majorHAnsi" w:hAnsiTheme="majorHAnsi"/>
          <w:iCs/>
        </w:rPr>
        <w:t xml:space="preserve">or school </w:t>
      </w:r>
      <w:r w:rsidR="00E10DE9" w:rsidRPr="00BB7511">
        <w:rPr>
          <w:rFonts w:asciiTheme="majorHAnsi" w:hAnsiTheme="majorHAnsi"/>
          <w:iCs/>
        </w:rPr>
        <w:t xml:space="preserve">(for example, those with a first language </w:t>
      </w:r>
      <w:r w:rsidR="005A1A7C" w:rsidRPr="00BB7511">
        <w:rPr>
          <w:rFonts w:asciiTheme="majorHAnsi" w:hAnsiTheme="majorHAnsi"/>
          <w:iCs/>
        </w:rPr>
        <w:t>other than English</w:t>
      </w:r>
      <w:r w:rsidR="00B66289" w:rsidRPr="00BB7511">
        <w:rPr>
          <w:rFonts w:asciiTheme="majorHAnsi" w:hAnsiTheme="majorHAnsi"/>
          <w:iCs/>
        </w:rPr>
        <w:t xml:space="preserve"> or families of students with disabilities</w:t>
      </w:r>
      <w:r w:rsidR="005A1A7C" w:rsidRPr="00BB7511">
        <w:rPr>
          <w:rFonts w:asciiTheme="majorHAnsi" w:hAnsiTheme="majorHAnsi"/>
          <w:iCs/>
        </w:rPr>
        <w:t>).</w:t>
      </w:r>
      <w:r w:rsidR="005A1A7C">
        <w:rPr>
          <w:rFonts w:asciiTheme="majorHAnsi" w:hAnsiTheme="majorHAnsi"/>
          <w:iCs/>
        </w:rPr>
        <w:t xml:space="preserve"> </w:t>
      </w:r>
    </w:p>
    <w:p w14:paraId="4B169EE3" w14:textId="77777777" w:rsidR="00F77C0C" w:rsidRDefault="00F77C0C" w:rsidP="00727E24">
      <w:pPr>
        <w:rPr>
          <w:rFonts w:asciiTheme="majorHAnsi" w:hAnsiTheme="majorHAnsi"/>
          <w:iCs/>
        </w:rPr>
      </w:pPr>
    </w:p>
    <w:p w14:paraId="3DDA456E" w14:textId="30511F09" w:rsidR="0047691B" w:rsidRDefault="00A5189C" w:rsidP="00727E24">
      <w:pPr>
        <w:rPr>
          <w:rFonts w:asciiTheme="majorHAnsi" w:hAnsiTheme="majorHAnsi"/>
          <w:iCs/>
        </w:rPr>
      </w:pPr>
      <w:r>
        <w:rPr>
          <w:rFonts w:asciiTheme="majorHAnsi" w:hAnsiTheme="majorHAnsi"/>
          <w:iCs/>
        </w:rPr>
        <w:t xml:space="preserve">It is helpful if </w:t>
      </w:r>
      <w:r w:rsidR="00F77C0C">
        <w:rPr>
          <w:rFonts w:asciiTheme="majorHAnsi" w:hAnsiTheme="majorHAnsi"/>
          <w:iCs/>
        </w:rPr>
        <w:t xml:space="preserve">leadership and </w:t>
      </w:r>
      <w:r w:rsidR="00AC7181">
        <w:rPr>
          <w:rFonts w:asciiTheme="majorHAnsi" w:hAnsiTheme="majorHAnsi"/>
          <w:iCs/>
        </w:rPr>
        <w:t>planning teams are the first to participate</w:t>
      </w:r>
      <w:r w:rsidR="00F77C0C">
        <w:rPr>
          <w:rFonts w:asciiTheme="majorHAnsi" w:hAnsiTheme="majorHAnsi"/>
          <w:iCs/>
        </w:rPr>
        <w:t xml:space="preserve"> in the visioning process. Their participation in visioning is</w:t>
      </w:r>
      <w:r w:rsidR="00375686">
        <w:rPr>
          <w:rFonts w:asciiTheme="majorHAnsi" w:hAnsiTheme="majorHAnsi"/>
          <w:iCs/>
        </w:rPr>
        <w:t>, of course,</w:t>
      </w:r>
      <w:r w:rsidR="00F77C0C">
        <w:rPr>
          <w:rFonts w:asciiTheme="majorHAnsi" w:hAnsiTheme="majorHAnsi"/>
          <w:iCs/>
        </w:rPr>
        <w:t xml:space="preserve"> essential to the plannin</w:t>
      </w:r>
      <w:r w:rsidR="00872E35">
        <w:rPr>
          <w:rFonts w:asciiTheme="majorHAnsi" w:hAnsiTheme="majorHAnsi"/>
          <w:iCs/>
        </w:rPr>
        <w:t xml:space="preserve">g process. </w:t>
      </w:r>
      <w:r w:rsidR="0049064F">
        <w:rPr>
          <w:rFonts w:asciiTheme="majorHAnsi" w:hAnsiTheme="majorHAnsi"/>
          <w:iCs/>
        </w:rPr>
        <w:t>T</w:t>
      </w:r>
      <w:r w:rsidR="00F77C0C">
        <w:rPr>
          <w:rFonts w:asciiTheme="majorHAnsi" w:hAnsiTheme="majorHAnsi"/>
          <w:iCs/>
        </w:rPr>
        <w:t xml:space="preserve">hese participants can </w:t>
      </w:r>
      <w:r w:rsidR="0049064F">
        <w:rPr>
          <w:rFonts w:asciiTheme="majorHAnsi" w:hAnsiTheme="majorHAnsi"/>
          <w:iCs/>
        </w:rPr>
        <w:t xml:space="preserve">also vet </w:t>
      </w:r>
      <w:r>
        <w:rPr>
          <w:rFonts w:asciiTheme="majorHAnsi" w:hAnsiTheme="majorHAnsi"/>
          <w:iCs/>
        </w:rPr>
        <w:t xml:space="preserve">the protocol and the </w:t>
      </w:r>
      <w:r w:rsidR="0049064F">
        <w:rPr>
          <w:rFonts w:asciiTheme="majorHAnsi" w:hAnsiTheme="majorHAnsi"/>
          <w:iCs/>
        </w:rPr>
        <w:t>design</w:t>
      </w:r>
      <w:r w:rsidR="00F77C0C">
        <w:rPr>
          <w:rFonts w:asciiTheme="majorHAnsi" w:hAnsiTheme="majorHAnsi"/>
          <w:iCs/>
        </w:rPr>
        <w:t xml:space="preserve"> for conducting visioning sessions across the community. </w:t>
      </w:r>
      <w:r w:rsidR="0049064F">
        <w:rPr>
          <w:rFonts w:asciiTheme="majorHAnsi" w:hAnsiTheme="majorHAnsi"/>
          <w:iCs/>
        </w:rPr>
        <w:t>In addition, having experienced the protocol and the</w:t>
      </w:r>
      <w:r w:rsidR="00482D83">
        <w:rPr>
          <w:rFonts w:asciiTheme="majorHAnsi" w:hAnsiTheme="majorHAnsi"/>
          <w:iCs/>
        </w:rPr>
        <w:t xml:space="preserve"> effective</w:t>
      </w:r>
      <w:r w:rsidR="0049064F">
        <w:rPr>
          <w:rFonts w:asciiTheme="majorHAnsi" w:hAnsiTheme="majorHAnsi"/>
          <w:iCs/>
        </w:rPr>
        <w:t xml:space="preserve"> facilitation of it, th</w:t>
      </w:r>
      <w:r w:rsidR="00375686">
        <w:rPr>
          <w:rFonts w:asciiTheme="majorHAnsi" w:hAnsiTheme="majorHAnsi"/>
          <w:iCs/>
        </w:rPr>
        <w:t>ese participants</w:t>
      </w:r>
      <w:r w:rsidR="00482D83">
        <w:rPr>
          <w:rFonts w:asciiTheme="majorHAnsi" w:hAnsiTheme="majorHAnsi"/>
          <w:iCs/>
        </w:rPr>
        <w:t xml:space="preserve"> will have some preparation should they choose to </w:t>
      </w:r>
      <w:r w:rsidR="00872E35">
        <w:rPr>
          <w:rFonts w:asciiTheme="majorHAnsi" w:hAnsiTheme="majorHAnsi"/>
          <w:iCs/>
        </w:rPr>
        <w:t xml:space="preserve">facilitate </w:t>
      </w:r>
      <w:r w:rsidR="00375686">
        <w:rPr>
          <w:rFonts w:asciiTheme="majorHAnsi" w:hAnsiTheme="majorHAnsi"/>
          <w:iCs/>
        </w:rPr>
        <w:t>the protocol themselves</w:t>
      </w:r>
      <w:r w:rsidR="0049064F">
        <w:rPr>
          <w:rFonts w:asciiTheme="majorHAnsi" w:hAnsiTheme="majorHAnsi"/>
          <w:iCs/>
        </w:rPr>
        <w:t xml:space="preserve"> in future</w:t>
      </w:r>
      <w:r w:rsidR="00872E35">
        <w:rPr>
          <w:rFonts w:asciiTheme="majorHAnsi" w:hAnsiTheme="majorHAnsi"/>
          <w:iCs/>
        </w:rPr>
        <w:t xml:space="preserve"> sessions</w:t>
      </w:r>
      <w:r>
        <w:rPr>
          <w:rFonts w:asciiTheme="majorHAnsi" w:hAnsiTheme="majorHAnsi"/>
          <w:iCs/>
        </w:rPr>
        <w:t xml:space="preserve"> as part of the </w:t>
      </w:r>
      <w:r w:rsidR="00482D83">
        <w:rPr>
          <w:rFonts w:asciiTheme="majorHAnsi" w:hAnsiTheme="majorHAnsi"/>
          <w:iCs/>
        </w:rPr>
        <w:t>visioning process.</w:t>
      </w:r>
    </w:p>
    <w:p w14:paraId="79A65411" w14:textId="77777777" w:rsidR="0047691B" w:rsidRDefault="0047691B" w:rsidP="00727E24">
      <w:pPr>
        <w:rPr>
          <w:rFonts w:asciiTheme="majorHAnsi" w:hAnsiTheme="majorHAnsi"/>
          <w:iCs/>
        </w:rPr>
      </w:pPr>
    </w:p>
    <w:p w14:paraId="7CF3F879" w14:textId="77777777" w:rsidR="00255078" w:rsidRPr="00AC7181" w:rsidRDefault="0047691B" w:rsidP="00727E24">
      <w:pPr>
        <w:rPr>
          <w:rFonts w:asciiTheme="majorHAnsi" w:hAnsiTheme="majorHAnsi"/>
        </w:rPr>
      </w:pPr>
      <w:r>
        <w:rPr>
          <w:rFonts w:asciiTheme="majorHAnsi" w:hAnsiTheme="majorHAnsi"/>
          <w:iCs/>
        </w:rPr>
        <w:t>The process below describes facilitation of an adapt</w:t>
      </w:r>
      <w:r w:rsidR="009D1A5F">
        <w:rPr>
          <w:rFonts w:asciiTheme="majorHAnsi" w:hAnsiTheme="majorHAnsi"/>
          <w:iCs/>
        </w:rPr>
        <w:t>ed</w:t>
      </w:r>
      <w:r>
        <w:rPr>
          <w:rFonts w:asciiTheme="majorHAnsi" w:hAnsiTheme="majorHAnsi"/>
          <w:iCs/>
        </w:rPr>
        <w:t xml:space="preserve"> Back to the Future Protocol.</w:t>
      </w:r>
    </w:p>
    <w:p w14:paraId="3690342A" w14:textId="77777777" w:rsidR="007C61A4" w:rsidRPr="0047691B" w:rsidRDefault="007C61A4" w:rsidP="0047691B">
      <w:pPr>
        <w:rPr>
          <w:rFonts w:asciiTheme="majorHAnsi" w:hAnsiTheme="majorHAnsi"/>
        </w:rPr>
      </w:pPr>
    </w:p>
    <w:p w14:paraId="552E12FD" w14:textId="77777777" w:rsidR="00B535F3" w:rsidRDefault="00255078" w:rsidP="00255078">
      <w:pPr>
        <w:pStyle w:val="ListParagraph"/>
        <w:numPr>
          <w:ilvl w:val="0"/>
          <w:numId w:val="6"/>
        </w:numPr>
        <w:rPr>
          <w:rFonts w:asciiTheme="majorHAnsi" w:hAnsiTheme="majorHAnsi"/>
        </w:rPr>
      </w:pPr>
      <w:r>
        <w:rPr>
          <w:rFonts w:asciiTheme="majorHAnsi" w:hAnsiTheme="majorHAnsi"/>
        </w:rPr>
        <w:t>Organize into small groups o</w:t>
      </w:r>
      <w:r w:rsidR="00087B2D">
        <w:rPr>
          <w:rFonts w:asciiTheme="majorHAnsi" w:hAnsiTheme="majorHAnsi"/>
        </w:rPr>
        <w:t xml:space="preserve">f 5 to </w:t>
      </w:r>
      <w:r w:rsidR="0047691B">
        <w:rPr>
          <w:rFonts w:asciiTheme="majorHAnsi" w:hAnsiTheme="majorHAnsi"/>
        </w:rPr>
        <w:t>6 participants each.</w:t>
      </w:r>
      <w:r w:rsidR="009D1A5F">
        <w:rPr>
          <w:rFonts w:asciiTheme="majorHAnsi" w:hAnsiTheme="majorHAnsi"/>
        </w:rPr>
        <w:t xml:space="preserve"> If possible, ensure that each group includes </w:t>
      </w:r>
      <w:r w:rsidR="00F563DE">
        <w:rPr>
          <w:rFonts w:asciiTheme="majorHAnsi" w:hAnsiTheme="majorHAnsi"/>
        </w:rPr>
        <w:t xml:space="preserve">members of different stakeholder groups. </w:t>
      </w:r>
    </w:p>
    <w:p w14:paraId="639B44AE" w14:textId="77777777" w:rsidR="00255078" w:rsidRDefault="00B535F3" w:rsidP="00255078">
      <w:pPr>
        <w:pStyle w:val="ListParagraph"/>
        <w:numPr>
          <w:ilvl w:val="0"/>
          <w:numId w:val="6"/>
        </w:numPr>
        <w:rPr>
          <w:rFonts w:asciiTheme="majorHAnsi" w:hAnsiTheme="majorHAnsi"/>
        </w:rPr>
      </w:pPr>
      <w:r>
        <w:rPr>
          <w:rFonts w:asciiTheme="majorHAnsi" w:hAnsiTheme="majorHAnsi"/>
        </w:rPr>
        <w:t xml:space="preserve">Conduct the </w:t>
      </w:r>
      <w:r w:rsidR="00F563DE">
        <w:rPr>
          <w:rFonts w:asciiTheme="majorHAnsi" w:hAnsiTheme="majorHAnsi"/>
        </w:rPr>
        <w:t>Back to the Future Protocol</w:t>
      </w:r>
      <w:r>
        <w:rPr>
          <w:rFonts w:asciiTheme="majorHAnsi" w:hAnsiTheme="majorHAnsi"/>
        </w:rPr>
        <w:t>, which</w:t>
      </w:r>
      <w:r w:rsidR="00F563DE">
        <w:rPr>
          <w:rFonts w:asciiTheme="majorHAnsi" w:hAnsiTheme="majorHAnsi"/>
        </w:rPr>
        <w:t xml:space="preserve"> consists of three questions. </w:t>
      </w:r>
      <w:r w:rsidR="0047691B">
        <w:rPr>
          <w:rFonts w:asciiTheme="majorHAnsi" w:hAnsiTheme="majorHAnsi"/>
        </w:rPr>
        <w:t>A</w:t>
      </w:r>
      <w:r w:rsidR="00CB1DBA">
        <w:rPr>
          <w:rFonts w:asciiTheme="majorHAnsi" w:hAnsiTheme="majorHAnsi"/>
        </w:rPr>
        <w:t xml:space="preserve">llow approximately </w:t>
      </w:r>
      <w:r w:rsidR="00A46563">
        <w:rPr>
          <w:rFonts w:asciiTheme="majorHAnsi" w:hAnsiTheme="majorHAnsi"/>
        </w:rPr>
        <w:t>1</w:t>
      </w:r>
      <w:r w:rsidR="00255078">
        <w:rPr>
          <w:rFonts w:asciiTheme="majorHAnsi" w:hAnsiTheme="majorHAnsi"/>
        </w:rPr>
        <w:t xml:space="preserve">5 minutes for small groups to discuss and record </w:t>
      </w:r>
      <w:r w:rsidR="00CB1DBA">
        <w:rPr>
          <w:rFonts w:asciiTheme="majorHAnsi" w:hAnsiTheme="majorHAnsi"/>
        </w:rPr>
        <w:t>answers to each of th</w:t>
      </w:r>
      <w:r w:rsidR="00F563DE">
        <w:rPr>
          <w:rFonts w:asciiTheme="majorHAnsi" w:hAnsiTheme="majorHAnsi"/>
        </w:rPr>
        <w:t xml:space="preserve">ese </w:t>
      </w:r>
      <w:r w:rsidR="00CB1DBA">
        <w:rPr>
          <w:rFonts w:asciiTheme="majorHAnsi" w:hAnsiTheme="majorHAnsi"/>
        </w:rPr>
        <w:t xml:space="preserve">questions. </w:t>
      </w:r>
      <w:r w:rsidR="00255078">
        <w:rPr>
          <w:rFonts w:asciiTheme="majorHAnsi" w:hAnsiTheme="majorHAnsi"/>
        </w:rPr>
        <w:t>Small group work ma</w:t>
      </w:r>
      <w:r w:rsidR="00CB1DBA">
        <w:rPr>
          <w:rFonts w:asciiTheme="majorHAnsi" w:hAnsiTheme="majorHAnsi"/>
        </w:rPr>
        <w:t>y take approximately 45</w:t>
      </w:r>
      <w:r w:rsidR="00A46563">
        <w:rPr>
          <w:rFonts w:asciiTheme="majorHAnsi" w:hAnsiTheme="majorHAnsi"/>
        </w:rPr>
        <w:t xml:space="preserve"> minutes to complete.</w:t>
      </w:r>
    </w:p>
    <w:p w14:paraId="56A6C012" w14:textId="77777777" w:rsidR="00CB1DBA" w:rsidRDefault="00A46563" w:rsidP="00255078">
      <w:pPr>
        <w:pStyle w:val="ListParagraph"/>
        <w:numPr>
          <w:ilvl w:val="0"/>
          <w:numId w:val="6"/>
        </w:numPr>
        <w:rPr>
          <w:rFonts w:asciiTheme="majorHAnsi" w:hAnsiTheme="majorHAnsi"/>
        </w:rPr>
      </w:pPr>
      <w:r>
        <w:rPr>
          <w:rFonts w:asciiTheme="majorHAnsi" w:hAnsiTheme="majorHAnsi"/>
        </w:rPr>
        <w:t>R</w:t>
      </w:r>
      <w:r w:rsidR="00255078">
        <w:rPr>
          <w:rFonts w:asciiTheme="majorHAnsi" w:hAnsiTheme="majorHAnsi"/>
        </w:rPr>
        <w:t>econvene as a whole gro</w:t>
      </w:r>
      <w:r>
        <w:rPr>
          <w:rFonts w:asciiTheme="majorHAnsi" w:hAnsiTheme="majorHAnsi"/>
        </w:rPr>
        <w:t xml:space="preserve">up. Ask the facilitators of all </w:t>
      </w:r>
      <w:r w:rsidR="00482D83">
        <w:rPr>
          <w:rFonts w:asciiTheme="majorHAnsi" w:hAnsiTheme="majorHAnsi"/>
        </w:rPr>
        <w:t xml:space="preserve">small </w:t>
      </w:r>
      <w:r w:rsidR="00255078">
        <w:rPr>
          <w:rFonts w:asciiTheme="majorHAnsi" w:hAnsiTheme="majorHAnsi"/>
        </w:rPr>
        <w:t>group</w:t>
      </w:r>
      <w:r>
        <w:rPr>
          <w:rFonts w:asciiTheme="majorHAnsi" w:hAnsiTheme="majorHAnsi"/>
        </w:rPr>
        <w:t>s</w:t>
      </w:r>
      <w:r w:rsidR="00CB1DBA">
        <w:rPr>
          <w:rFonts w:asciiTheme="majorHAnsi" w:hAnsiTheme="majorHAnsi"/>
        </w:rPr>
        <w:t xml:space="preserve"> to share (and post, if on chart paper) their group’s work. </w:t>
      </w:r>
    </w:p>
    <w:p w14:paraId="56234BDA" w14:textId="77777777" w:rsidR="00255078" w:rsidRDefault="00CB1DBA" w:rsidP="00255078">
      <w:pPr>
        <w:pStyle w:val="ListParagraph"/>
        <w:numPr>
          <w:ilvl w:val="0"/>
          <w:numId w:val="6"/>
        </w:numPr>
        <w:rPr>
          <w:rFonts w:asciiTheme="majorHAnsi" w:hAnsiTheme="majorHAnsi"/>
        </w:rPr>
      </w:pPr>
      <w:r>
        <w:rPr>
          <w:rFonts w:asciiTheme="majorHAnsi" w:hAnsiTheme="majorHAnsi"/>
        </w:rPr>
        <w:t>Debrie</w:t>
      </w:r>
      <w:r w:rsidR="003F6391">
        <w:rPr>
          <w:rFonts w:asciiTheme="majorHAnsi" w:hAnsiTheme="majorHAnsi"/>
        </w:rPr>
        <w:t>f as a whole group, i</w:t>
      </w:r>
      <w:r w:rsidR="00255078">
        <w:rPr>
          <w:rFonts w:asciiTheme="majorHAnsi" w:hAnsiTheme="majorHAnsi"/>
        </w:rPr>
        <w:t>dentify</w:t>
      </w:r>
      <w:r w:rsidR="003F6391">
        <w:rPr>
          <w:rFonts w:asciiTheme="majorHAnsi" w:hAnsiTheme="majorHAnsi"/>
        </w:rPr>
        <w:t xml:space="preserve">ing </w:t>
      </w:r>
      <w:r w:rsidR="00A46563">
        <w:rPr>
          <w:rFonts w:asciiTheme="majorHAnsi" w:hAnsiTheme="majorHAnsi"/>
        </w:rPr>
        <w:t xml:space="preserve">common themes across </w:t>
      </w:r>
      <w:r w:rsidR="00482D83">
        <w:rPr>
          <w:rFonts w:asciiTheme="majorHAnsi" w:hAnsiTheme="majorHAnsi"/>
        </w:rPr>
        <w:t xml:space="preserve">small </w:t>
      </w:r>
      <w:r w:rsidR="00A46563">
        <w:rPr>
          <w:rFonts w:asciiTheme="majorHAnsi" w:hAnsiTheme="majorHAnsi"/>
        </w:rPr>
        <w:t>group work.</w:t>
      </w:r>
    </w:p>
    <w:p w14:paraId="2321D7D1" w14:textId="77777777" w:rsidR="00CB1DBA" w:rsidRDefault="003F6391" w:rsidP="00255078">
      <w:pPr>
        <w:pStyle w:val="ListParagraph"/>
        <w:numPr>
          <w:ilvl w:val="0"/>
          <w:numId w:val="6"/>
        </w:numPr>
        <w:rPr>
          <w:rFonts w:asciiTheme="majorHAnsi" w:hAnsiTheme="majorHAnsi"/>
        </w:rPr>
      </w:pPr>
      <w:r>
        <w:rPr>
          <w:rFonts w:asciiTheme="majorHAnsi" w:hAnsiTheme="majorHAnsi"/>
        </w:rPr>
        <w:t xml:space="preserve">Collect </w:t>
      </w:r>
      <w:r w:rsidR="00255078">
        <w:rPr>
          <w:rFonts w:asciiTheme="majorHAnsi" w:hAnsiTheme="majorHAnsi"/>
        </w:rPr>
        <w:t>the ch</w:t>
      </w:r>
      <w:r>
        <w:rPr>
          <w:rFonts w:asciiTheme="majorHAnsi" w:hAnsiTheme="majorHAnsi"/>
        </w:rPr>
        <w:t xml:space="preserve">arts/documented work from the recorders of all </w:t>
      </w:r>
      <w:r w:rsidR="00482D83">
        <w:rPr>
          <w:rFonts w:asciiTheme="majorHAnsi" w:hAnsiTheme="majorHAnsi"/>
        </w:rPr>
        <w:t xml:space="preserve">small </w:t>
      </w:r>
      <w:r>
        <w:rPr>
          <w:rFonts w:asciiTheme="majorHAnsi" w:hAnsiTheme="majorHAnsi"/>
        </w:rPr>
        <w:t>groups</w:t>
      </w:r>
      <w:r w:rsidR="00A46563">
        <w:rPr>
          <w:rFonts w:asciiTheme="majorHAnsi" w:hAnsiTheme="majorHAnsi"/>
        </w:rPr>
        <w:t>. Type up a</w:t>
      </w:r>
      <w:r w:rsidR="00CB1DBA">
        <w:rPr>
          <w:rFonts w:asciiTheme="majorHAnsi" w:hAnsiTheme="majorHAnsi"/>
        </w:rPr>
        <w:t>nd distribute results of the visioning process</w:t>
      </w:r>
      <w:r>
        <w:rPr>
          <w:rFonts w:asciiTheme="majorHAnsi" w:hAnsiTheme="majorHAnsi"/>
        </w:rPr>
        <w:t xml:space="preserve"> to team</w:t>
      </w:r>
      <w:r w:rsidR="00A46563">
        <w:rPr>
          <w:rFonts w:asciiTheme="majorHAnsi" w:hAnsiTheme="majorHAnsi"/>
        </w:rPr>
        <w:t xml:space="preserve"> members. </w:t>
      </w:r>
    </w:p>
    <w:p w14:paraId="64613CCC" w14:textId="77777777" w:rsidR="00477A03" w:rsidRDefault="00F77C0C" w:rsidP="00727E24">
      <w:pPr>
        <w:rPr>
          <w:rFonts w:asciiTheme="majorHAnsi" w:hAnsiTheme="majorHAnsi"/>
        </w:rPr>
      </w:pPr>
      <w:r>
        <w:rPr>
          <w:rFonts w:asciiTheme="majorHAnsi" w:hAnsiTheme="majorHAnsi"/>
        </w:rPr>
        <w:t xml:space="preserve"> </w:t>
      </w:r>
    </w:p>
    <w:p w14:paraId="01665014" w14:textId="77777777" w:rsidR="00727E24" w:rsidRDefault="00A46563" w:rsidP="00727E24">
      <w:pPr>
        <w:rPr>
          <w:rFonts w:asciiTheme="majorHAnsi" w:hAnsiTheme="majorHAnsi"/>
          <w:b/>
        </w:rPr>
      </w:pPr>
      <w:r w:rsidRPr="00A46563">
        <w:rPr>
          <w:rFonts w:asciiTheme="majorHAnsi" w:hAnsiTheme="majorHAnsi"/>
          <w:b/>
        </w:rPr>
        <w:t>Time R</w:t>
      </w:r>
      <w:r w:rsidR="00987A85" w:rsidRPr="00A46563">
        <w:rPr>
          <w:rFonts w:asciiTheme="majorHAnsi" w:hAnsiTheme="majorHAnsi"/>
          <w:b/>
        </w:rPr>
        <w:t>equired</w:t>
      </w:r>
      <w:r w:rsidR="00B321B9">
        <w:rPr>
          <w:rFonts w:asciiTheme="majorHAnsi" w:hAnsiTheme="majorHAnsi"/>
        </w:rPr>
        <w:t>: A visioning session based on the adapted Back to the Future Protocol described above</w:t>
      </w:r>
      <w:r w:rsidR="00CB1DBA">
        <w:rPr>
          <w:rFonts w:asciiTheme="majorHAnsi" w:hAnsiTheme="majorHAnsi"/>
        </w:rPr>
        <w:t xml:space="preserve"> require</w:t>
      </w:r>
      <w:r w:rsidR="00B321B9">
        <w:rPr>
          <w:rFonts w:asciiTheme="majorHAnsi" w:hAnsiTheme="majorHAnsi"/>
        </w:rPr>
        <w:t>s</w:t>
      </w:r>
      <w:r>
        <w:rPr>
          <w:rFonts w:asciiTheme="majorHAnsi" w:hAnsiTheme="majorHAnsi"/>
        </w:rPr>
        <w:t xml:space="preserve"> approximately </w:t>
      </w:r>
      <w:r w:rsidR="00987A85">
        <w:rPr>
          <w:rFonts w:asciiTheme="majorHAnsi" w:hAnsiTheme="majorHAnsi"/>
        </w:rPr>
        <w:t>1</w:t>
      </w:r>
      <w:r w:rsidR="00AD4644">
        <w:rPr>
          <w:rFonts w:asciiTheme="majorHAnsi" w:hAnsiTheme="majorHAnsi"/>
        </w:rPr>
        <w:t xml:space="preserve"> to </w:t>
      </w:r>
      <w:r w:rsidR="00987A85">
        <w:rPr>
          <w:rFonts w:asciiTheme="majorHAnsi" w:hAnsiTheme="majorHAnsi"/>
        </w:rPr>
        <w:t>1.5 hours</w:t>
      </w:r>
      <w:r>
        <w:rPr>
          <w:rFonts w:asciiTheme="majorHAnsi" w:hAnsiTheme="majorHAnsi"/>
        </w:rPr>
        <w:t xml:space="preserve"> to complete</w:t>
      </w:r>
      <w:r w:rsidR="00987A85">
        <w:rPr>
          <w:rFonts w:asciiTheme="majorHAnsi" w:hAnsiTheme="majorHAnsi"/>
        </w:rPr>
        <w:t xml:space="preserve">, depending on </w:t>
      </w:r>
      <w:r w:rsidR="003F6391">
        <w:rPr>
          <w:rFonts w:asciiTheme="majorHAnsi" w:hAnsiTheme="majorHAnsi"/>
        </w:rPr>
        <w:t xml:space="preserve">the number of participants and the </w:t>
      </w:r>
      <w:r>
        <w:rPr>
          <w:rFonts w:asciiTheme="majorHAnsi" w:hAnsiTheme="majorHAnsi"/>
        </w:rPr>
        <w:t>number of small groups that will report o</w:t>
      </w:r>
      <w:r w:rsidR="00CB1DBA">
        <w:rPr>
          <w:rFonts w:asciiTheme="majorHAnsi" w:hAnsiTheme="majorHAnsi"/>
        </w:rPr>
        <w:t>ut.</w:t>
      </w:r>
    </w:p>
    <w:p w14:paraId="4D1ACD4E" w14:textId="77777777" w:rsidR="00B70A0B" w:rsidRDefault="00B70A0B" w:rsidP="00727E24">
      <w:pPr>
        <w:rPr>
          <w:rFonts w:asciiTheme="majorHAnsi" w:hAnsiTheme="majorHAnsi"/>
          <w:b/>
        </w:rPr>
      </w:pPr>
    </w:p>
    <w:p w14:paraId="18431277" w14:textId="610AC786" w:rsidR="007C61A4" w:rsidRDefault="00B70A0B" w:rsidP="007C61A4">
      <w:pPr>
        <w:rPr>
          <w:rFonts w:asciiTheme="majorHAnsi" w:hAnsiTheme="majorHAnsi"/>
        </w:rPr>
      </w:pPr>
      <w:r>
        <w:rPr>
          <w:rFonts w:asciiTheme="majorHAnsi" w:hAnsiTheme="majorHAnsi"/>
          <w:b/>
        </w:rPr>
        <w:t>Note to Facilitators:</w:t>
      </w:r>
      <w:r w:rsidR="007C61A4">
        <w:rPr>
          <w:rFonts w:asciiTheme="majorHAnsi" w:hAnsiTheme="majorHAnsi"/>
          <w:b/>
        </w:rPr>
        <w:t xml:space="preserve"> </w:t>
      </w:r>
      <w:r w:rsidR="003F6391">
        <w:rPr>
          <w:rFonts w:asciiTheme="majorHAnsi" w:hAnsiTheme="majorHAnsi"/>
        </w:rPr>
        <w:t xml:space="preserve">If using the Back to the Future Protocol, you will find that all three of the protocol’s questions can serve as useful starting points in developing strategic objectives and initiatives. Themes identified for </w:t>
      </w:r>
      <w:r w:rsidR="007C61A4">
        <w:rPr>
          <w:rFonts w:asciiTheme="majorHAnsi" w:hAnsiTheme="majorHAnsi"/>
        </w:rPr>
        <w:t>Back to the Future’s first two questions, about the future and present state, can serve as useful starting points in identifying strategic objectives. Themes identifi</w:t>
      </w:r>
      <w:r w:rsidR="003F6391">
        <w:rPr>
          <w:rFonts w:asciiTheme="majorHAnsi" w:hAnsiTheme="majorHAnsi"/>
        </w:rPr>
        <w:t xml:space="preserve">ed for the protocol’s </w:t>
      </w:r>
      <w:r w:rsidR="007C61A4">
        <w:rPr>
          <w:rFonts w:asciiTheme="majorHAnsi" w:hAnsiTheme="majorHAnsi"/>
        </w:rPr>
        <w:t xml:space="preserve">third question, about actions that helped the district </w:t>
      </w:r>
      <w:r w:rsidR="00A5189C">
        <w:rPr>
          <w:rFonts w:asciiTheme="majorHAnsi" w:hAnsiTheme="majorHAnsi"/>
        </w:rPr>
        <w:t xml:space="preserve">or school </w:t>
      </w:r>
      <w:r w:rsidR="007C61A4">
        <w:rPr>
          <w:rFonts w:asciiTheme="majorHAnsi" w:hAnsiTheme="majorHAnsi"/>
        </w:rPr>
        <w:t>to move from the present to future state, can serve as a useful starting point in identifying strategi</w:t>
      </w:r>
      <w:r w:rsidR="003F6391">
        <w:rPr>
          <w:rFonts w:asciiTheme="majorHAnsi" w:hAnsiTheme="majorHAnsi"/>
        </w:rPr>
        <w:t xml:space="preserve">c initiatives. </w:t>
      </w:r>
    </w:p>
    <w:p w14:paraId="60281819" w14:textId="77777777" w:rsidR="00720248" w:rsidRDefault="00720248" w:rsidP="00727E24">
      <w:pPr>
        <w:rPr>
          <w:rFonts w:asciiTheme="majorHAnsi" w:hAnsiTheme="majorHAnsi"/>
          <w:b/>
        </w:rPr>
      </w:pPr>
    </w:p>
    <w:p w14:paraId="7D31721C" w14:textId="77777777" w:rsidR="00B70A0B" w:rsidRPr="00B914DA" w:rsidRDefault="00720248" w:rsidP="00B70A0B">
      <w:pPr>
        <w:rPr>
          <w:rFonts w:asciiTheme="majorHAnsi" w:hAnsiTheme="majorHAnsi"/>
        </w:rPr>
      </w:pPr>
      <w:r w:rsidRPr="00B70A0B">
        <w:rPr>
          <w:rFonts w:asciiTheme="majorHAnsi" w:hAnsiTheme="majorHAnsi"/>
          <w:b/>
        </w:rPr>
        <w:t xml:space="preserve">Text for </w:t>
      </w:r>
      <w:r w:rsidR="005441FC" w:rsidRPr="00B70A0B">
        <w:rPr>
          <w:rFonts w:asciiTheme="majorHAnsi" w:hAnsiTheme="majorHAnsi"/>
          <w:b/>
        </w:rPr>
        <w:t>Fac</w:t>
      </w:r>
      <w:r w:rsidRPr="00B70A0B">
        <w:rPr>
          <w:rFonts w:asciiTheme="majorHAnsi" w:hAnsiTheme="majorHAnsi"/>
          <w:b/>
        </w:rPr>
        <w:t>ilitator Presentation Slides</w:t>
      </w:r>
      <w:r w:rsidR="00B70A0B">
        <w:rPr>
          <w:rFonts w:asciiTheme="majorHAnsi" w:hAnsiTheme="majorHAnsi"/>
          <w:b/>
        </w:rPr>
        <w:t xml:space="preserve">: </w:t>
      </w:r>
      <w:r w:rsidR="00B70A0B">
        <w:rPr>
          <w:rFonts w:asciiTheme="majorHAnsi" w:hAnsiTheme="majorHAnsi"/>
        </w:rPr>
        <w:t xml:space="preserve">Some suggested text for </w:t>
      </w:r>
      <w:r w:rsidR="00482D83">
        <w:rPr>
          <w:rFonts w:asciiTheme="majorHAnsi" w:hAnsiTheme="majorHAnsi"/>
        </w:rPr>
        <w:t xml:space="preserve">presentation slides for the adapted Back to the Future </w:t>
      </w:r>
      <w:r w:rsidR="00F563DE">
        <w:rPr>
          <w:rFonts w:asciiTheme="majorHAnsi" w:hAnsiTheme="majorHAnsi"/>
        </w:rPr>
        <w:t>P</w:t>
      </w:r>
      <w:r w:rsidR="00482D83">
        <w:rPr>
          <w:rFonts w:asciiTheme="majorHAnsi" w:hAnsiTheme="majorHAnsi"/>
        </w:rPr>
        <w:t xml:space="preserve">rotocol </w:t>
      </w:r>
      <w:r w:rsidR="00B70A0B">
        <w:rPr>
          <w:rFonts w:asciiTheme="majorHAnsi" w:hAnsiTheme="majorHAnsi"/>
        </w:rPr>
        <w:t>is included below.</w:t>
      </w:r>
    </w:p>
    <w:p w14:paraId="6CF3A61D" w14:textId="77777777" w:rsidR="005441FC" w:rsidRDefault="005441FC" w:rsidP="00727E24">
      <w:pPr>
        <w:rPr>
          <w:rFonts w:asciiTheme="majorHAnsi" w:hAnsiTheme="majorHAnsi"/>
          <w:b/>
        </w:rPr>
      </w:pPr>
    </w:p>
    <w:p w14:paraId="5A388FCF" w14:textId="77777777" w:rsidR="00CA1A25" w:rsidRDefault="00727E24" w:rsidP="00727E24">
      <w:pPr>
        <w:rPr>
          <w:rFonts w:asciiTheme="majorHAnsi" w:hAnsiTheme="majorHAnsi"/>
          <w:b/>
        </w:rPr>
      </w:pPr>
      <w:r w:rsidRPr="00727E24">
        <w:rPr>
          <w:rFonts w:asciiTheme="majorHAnsi" w:hAnsiTheme="majorHAnsi"/>
          <w:b/>
        </w:rPr>
        <w:t xml:space="preserve">Slide 1: </w:t>
      </w:r>
      <w:r w:rsidR="00CA1A25">
        <w:rPr>
          <w:rFonts w:asciiTheme="majorHAnsi" w:hAnsiTheme="majorHAnsi"/>
          <w:b/>
        </w:rPr>
        <w:t>Envision the Future</w:t>
      </w:r>
    </w:p>
    <w:p w14:paraId="46F1D9FB" w14:textId="77777777" w:rsidR="00BD0919" w:rsidRDefault="00CA1A25" w:rsidP="00482D83">
      <w:pPr>
        <w:pStyle w:val="ListParagraph"/>
        <w:numPr>
          <w:ilvl w:val="0"/>
          <w:numId w:val="10"/>
        </w:numPr>
        <w:rPr>
          <w:rFonts w:asciiTheme="majorHAnsi" w:hAnsiTheme="majorHAnsi"/>
        </w:rPr>
      </w:pPr>
      <w:r w:rsidRPr="00482D83">
        <w:rPr>
          <w:rFonts w:asciiTheme="majorHAnsi" w:hAnsiTheme="majorHAnsi"/>
        </w:rPr>
        <w:t>We will imagine that the f</w:t>
      </w:r>
      <w:r w:rsidR="00BD0919">
        <w:rPr>
          <w:rFonts w:asciiTheme="majorHAnsi" w:hAnsiTheme="majorHAnsi"/>
        </w:rPr>
        <w:t>uture is the present</w:t>
      </w:r>
    </w:p>
    <w:p w14:paraId="47444D99" w14:textId="5A6E7C56" w:rsidR="00CA1A25" w:rsidRPr="00482D83" w:rsidRDefault="00BD0919" w:rsidP="00482D83">
      <w:pPr>
        <w:pStyle w:val="ListParagraph"/>
        <w:numPr>
          <w:ilvl w:val="0"/>
          <w:numId w:val="10"/>
        </w:numPr>
        <w:rPr>
          <w:rFonts w:asciiTheme="majorHAnsi" w:hAnsiTheme="majorHAnsi"/>
        </w:rPr>
      </w:pPr>
      <w:r>
        <w:rPr>
          <w:rFonts w:asciiTheme="majorHAnsi" w:hAnsiTheme="majorHAnsi"/>
        </w:rPr>
        <w:t xml:space="preserve">We are looking </w:t>
      </w:r>
      <w:r w:rsidR="00CA1A25" w:rsidRPr="00482D83">
        <w:rPr>
          <w:rFonts w:asciiTheme="majorHAnsi" w:hAnsiTheme="majorHAnsi"/>
        </w:rPr>
        <w:t xml:space="preserve">back on the change process that has moved </w:t>
      </w:r>
      <w:r w:rsidR="00A5189C">
        <w:rPr>
          <w:rFonts w:asciiTheme="majorHAnsi" w:hAnsiTheme="majorHAnsi"/>
        </w:rPr>
        <w:t xml:space="preserve">[district or school name] </w:t>
      </w:r>
      <w:r w:rsidR="00CA1A25" w:rsidRPr="00482D83">
        <w:rPr>
          <w:rFonts w:asciiTheme="majorHAnsi" w:hAnsiTheme="majorHAnsi"/>
        </w:rPr>
        <w:t xml:space="preserve">from where it </w:t>
      </w:r>
      <w:r w:rsidR="00750971">
        <w:rPr>
          <w:rFonts w:asciiTheme="majorHAnsi" w:hAnsiTheme="majorHAnsi"/>
        </w:rPr>
        <w:t>was in the past</w:t>
      </w:r>
      <w:r w:rsidR="00CA1A25" w:rsidRPr="00482D83">
        <w:rPr>
          <w:rFonts w:asciiTheme="majorHAnsi" w:hAnsiTheme="majorHAnsi"/>
        </w:rPr>
        <w:t xml:space="preserve"> </w:t>
      </w:r>
      <w:r w:rsidR="00750971">
        <w:rPr>
          <w:rFonts w:asciiTheme="majorHAnsi" w:hAnsiTheme="majorHAnsi"/>
        </w:rPr>
        <w:t>(</w:t>
      </w:r>
      <w:r w:rsidR="00CA1A25" w:rsidRPr="00482D83">
        <w:rPr>
          <w:rFonts w:asciiTheme="majorHAnsi" w:hAnsiTheme="majorHAnsi"/>
        </w:rPr>
        <w:t>today</w:t>
      </w:r>
      <w:r w:rsidR="00750971">
        <w:rPr>
          <w:rFonts w:asciiTheme="majorHAnsi" w:hAnsiTheme="majorHAnsi"/>
        </w:rPr>
        <w:t>)</w:t>
      </w:r>
      <w:r w:rsidR="00CA1A25" w:rsidRPr="00482D83">
        <w:rPr>
          <w:rFonts w:asciiTheme="majorHAnsi" w:hAnsiTheme="majorHAnsi"/>
        </w:rPr>
        <w:t xml:space="preserve"> to what it has become</w:t>
      </w:r>
      <w:r w:rsidR="00FE5888">
        <w:rPr>
          <w:rFonts w:asciiTheme="majorHAnsi" w:hAnsiTheme="majorHAnsi"/>
        </w:rPr>
        <w:t xml:space="preserve"> (the future)</w:t>
      </w:r>
    </w:p>
    <w:p w14:paraId="2261B123" w14:textId="77777777" w:rsidR="00CA1A25" w:rsidRDefault="00BD0919" w:rsidP="00727E24">
      <w:pPr>
        <w:rPr>
          <w:rFonts w:asciiTheme="majorHAnsi" w:hAnsiTheme="majorHAnsi"/>
          <w:b/>
        </w:rPr>
      </w:pPr>
      <w:r>
        <w:rPr>
          <w:rFonts w:asciiTheme="majorHAnsi" w:hAnsiTheme="majorHAnsi"/>
          <w:b/>
        </w:rPr>
        <w:t xml:space="preserve"> </w:t>
      </w:r>
    </w:p>
    <w:p w14:paraId="18D55B4B" w14:textId="77777777" w:rsidR="00CA1A25" w:rsidRDefault="00277124" w:rsidP="00727E24">
      <w:pPr>
        <w:rPr>
          <w:rFonts w:asciiTheme="majorHAnsi" w:hAnsiTheme="majorHAnsi"/>
          <w:b/>
        </w:rPr>
      </w:pPr>
      <w:r>
        <w:rPr>
          <w:rFonts w:asciiTheme="majorHAnsi" w:hAnsiTheme="majorHAnsi"/>
          <w:b/>
        </w:rPr>
        <w:t xml:space="preserve">Slide 2: </w:t>
      </w:r>
      <w:r w:rsidR="00CE0311">
        <w:rPr>
          <w:rFonts w:asciiTheme="majorHAnsi" w:hAnsiTheme="majorHAnsi"/>
          <w:b/>
        </w:rPr>
        <w:t xml:space="preserve">Back to the Future </w:t>
      </w:r>
    </w:p>
    <w:p w14:paraId="4C1BFBFA" w14:textId="77777777" w:rsidR="00CA1A25" w:rsidRPr="00F75C10" w:rsidRDefault="00FE5888" w:rsidP="00F75C10">
      <w:pPr>
        <w:pStyle w:val="ListParagraph"/>
        <w:numPr>
          <w:ilvl w:val="0"/>
          <w:numId w:val="8"/>
        </w:numPr>
        <w:rPr>
          <w:rFonts w:asciiTheme="majorHAnsi" w:hAnsiTheme="majorHAnsi"/>
        </w:rPr>
      </w:pPr>
      <w:r>
        <w:rPr>
          <w:rFonts w:asciiTheme="majorHAnsi" w:hAnsiTheme="majorHAnsi"/>
        </w:rPr>
        <w:t xml:space="preserve">Organize into small </w:t>
      </w:r>
      <w:r w:rsidR="00CA1A25" w:rsidRPr="00F75C10">
        <w:rPr>
          <w:rFonts w:asciiTheme="majorHAnsi" w:hAnsiTheme="majorHAnsi"/>
        </w:rPr>
        <w:t>working groups</w:t>
      </w:r>
    </w:p>
    <w:p w14:paraId="689E7458" w14:textId="77777777" w:rsidR="00CA1A25" w:rsidRPr="00F75C10" w:rsidRDefault="00BD0919" w:rsidP="00F75C10">
      <w:pPr>
        <w:pStyle w:val="ListParagraph"/>
        <w:numPr>
          <w:ilvl w:val="0"/>
          <w:numId w:val="8"/>
        </w:numPr>
        <w:rPr>
          <w:rFonts w:asciiTheme="majorHAnsi" w:hAnsiTheme="majorHAnsi"/>
        </w:rPr>
      </w:pPr>
      <w:r>
        <w:rPr>
          <w:rFonts w:asciiTheme="majorHAnsi" w:hAnsiTheme="majorHAnsi"/>
        </w:rPr>
        <w:t xml:space="preserve">Identify a </w:t>
      </w:r>
      <w:r w:rsidR="00FE5888">
        <w:rPr>
          <w:rFonts w:asciiTheme="majorHAnsi" w:hAnsiTheme="majorHAnsi"/>
        </w:rPr>
        <w:t>facilitator and recorder</w:t>
      </w:r>
    </w:p>
    <w:p w14:paraId="21E23B99" w14:textId="77777777" w:rsidR="00F75C10" w:rsidRDefault="00CA1A25" w:rsidP="00F75C10">
      <w:pPr>
        <w:pStyle w:val="ListParagraph"/>
        <w:numPr>
          <w:ilvl w:val="0"/>
          <w:numId w:val="8"/>
        </w:numPr>
        <w:rPr>
          <w:rFonts w:asciiTheme="majorHAnsi" w:hAnsiTheme="majorHAnsi"/>
        </w:rPr>
      </w:pPr>
      <w:r w:rsidRPr="00F75C10">
        <w:rPr>
          <w:rFonts w:asciiTheme="majorHAnsi" w:hAnsiTheme="majorHAnsi"/>
        </w:rPr>
        <w:t>Conduct the Back to the Future Protocol</w:t>
      </w:r>
    </w:p>
    <w:p w14:paraId="7F151812" w14:textId="77777777" w:rsidR="00CA1A25" w:rsidRPr="00F75C10" w:rsidRDefault="00CA1A25" w:rsidP="00F75C10">
      <w:pPr>
        <w:pStyle w:val="ListParagraph"/>
        <w:numPr>
          <w:ilvl w:val="1"/>
          <w:numId w:val="8"/>
        </w:numPr>
        <w:rPr>
          <w:rFonts w:asciiTheme="majorHAnsi" w:hAnsiTheme="majorHAnsi"/>
        </w:rPr>
      </w:pPr>
      <w:r w:rsidRPr="00F75C10">
        <w:rPr>
          <w:rFonts w:asciiTheme="majorHAnsi" w:hAnsiTheme="majorHAnsi"/>
        </w:rPr>
        <w:t xml:space="preserve">Adapted from Scott Murphy, </w:t>
      </w:r>
      <w:r w:rsidR="00F75C10">
        <w:rPr>
          <w:rFonts w:asciiTheme="majorHAnsi" w:hAnsiTheme="majorHAnsi"/>
        </w:rPr>
        <w:t xml:space="preserve">SRI, </w:t>
      </w:r>
      <w:hyperlink r:id="rId13" w:history="1">
        <w:r w:rsidRPr="00F75C10">
          <w:rPr>
            <w:rStyle w:val="Hyperlink"/>
            <w:rFonts w:asciiTheme="majorHAnsi" w:hAnsiTheme="majorHAnsi"/>
          </w:rPr>
          <w:t>http://schoolreforminitiative.org/doc/future.pdf</w:t>
        </w:r>
      </w:hyperlink>
    </w:p>
    <w:p w14:paraId="67497348" w14:textId="77777777" w:rsidR="00CA1A25" w:rsidRPr="00F75C10" w:rsidRDefault="00BD0919" w:rsidP="00F75C10">
      <w:pPr>
        <w:pStyle w:val="ListParagraph"/>
        <w:numPr>
          <w:ilvl w:val="0"/>
          <w:numId w:val="8"/>
        </w:numPr>
        <w:rPr>
          <w:rFonts w:asciiTheme="majorHAnsi" w:hAnsiTheme="majorHAnsi"/>
        </w:rPr>
      </w:pPr>
      <w:r>
        <w:rPr>
          <w:rFonts w:asciiTheme="majorHAnsi" w:hAnsiTheme="majorHAnsi"/>
        </w:rPr>
        <w:t>Recorder: chart</w:t>
      </w:r>
      <w:r w:rsidR="00CA1A25" w:rsidRPr="00F75C10">
        <w:rPr>
          <w:rFonts w:asciiTheme="majorHAnsi" w:hAnsiTheme="majorHAnsi"/>
        </w:rPr>
        <w:t xml:space="preserve"> group responses</w:t>
      </w:r>
    </w:p>
    <w:p w14:paraId="07D87E08" w14:textId="77777777" w:rsidR="00CA1A25" w:rsidRPr="00F75C10" w:rsidRDefault="00BD0919" w:rsidP="00F75C10">
      <w:pPr>
        <w:pStyle w:val="ListParagraph"/>
        <w:numPr>
          <w:ilvl w:val="0"/>
          <w:numId w:val="8"/>
        </w:numPr>
        <w:rPr>
          <w:rFonts w:asciiTheme="majorHAnsi" w:hAnsiTheme="majorHAnsi"/>
        </w:rPr>
      </w:pPr>
      <w:r>
        <w:rPr>
          <w:rFonts w:asciiTheme="majorHAnsi" w:hAnsiTheme="majorHAnsi"/>
        </w:rPr>
        <w:t>F</w:t>
      </w:r>
      <w:r w:rsidR="00CE0311">
        <w:rPr>
          <w:rFonts w:asciiTheme="majorHAnsi" w:hAnsiTheme="majorHAnsi"/>
        </w:rPr>
        <w:t>acilitator</w:t>
      </w:r>
      <w:r>
        <w:rPr>
          <w:rFonts w:asciiTheme="majorHAnsi" w:hAnsiTheme="majorHAnsi"/>
        </w:rPr>
        <w:t xml:space="preserve">: prepare to share </w:t>
      </w:r>
      <w:r w:rsidR="00CE0311">
        <w:rPr>
          <w:rFonts w:asciiTheme="majorHAnsi" w:hAnsiTheme="majorHAnsi"/>
        </w:rPr>
        <w:t xml:space="preserve">small </w:t>
      </w:r>
      <w:r>
        <w:rPr>
          <w:rFonts w:asciiTheme="majorHAnsi" w:hAnsiTheme="majorHAnsi"/>
        </w:rPr>
        <w:t xml:space="preserve">group work </w:t>
      </w:r>
      <w:r w:rsidR="00CA1A25" w:rsidRPr="00F75C10">
        <w:rPr>
          <w:rFonts w:asciiTheme="majorHAnsi" w:hAnsiTheme="majorHAnsi"/>
        </w:rPr>
        <w:t xml:space="preserve">with the </w:t>
      </w:r>
      <w:r w:rsidR="00F75C10">
        <w:rPr>
          <w:rFonts w:asciiTheme="majorHAnsi" w:hAnsiTheme="majorHAnsi"/>
        </w:rPr>
        <w:t>whole group</w:t>
      </w:r>
    </w:p>
    <w:p w14:paraId="1767A976" w14:textId="77777777" w:rsidR="00CA1A25" w:rsidRDefault="00CA1A25" w:rsidP="00727E24">
      <w:pPr>
        <w:rPr>
          <w:rFonts w:asciiTheme="majorHAnsi" w:hAnsiTheme="majorHAnsi"/>
          <w:b/>
        </w:rPr>
      </w:pPr>
    </w:p>
    <w:p w14:paraId="7EDCE250" w14:textId="77777777" w:rsidR="00CA1A25" w:rsidRDefault="00CA1A25" w:rsidP="00727E24">
      <w:pPr>
        <w:rPr>
          <w:rFonts w:asciiTheme="majorHAnsi" w:hAnsiTheme="majorHAnsi"/>
          <w:b/>
        </w:rPr>
      </w:pPr>
      <w:r>
        <w:rPr>
          <w:rFonts w:asciiTheme="majorHAnsi" w:hAnsiTheme="majorHAnsi"/>
          <w:b/>
        </w:rPr>
        <w:t>Slide 3: Back to the Future Protocol</w:t>
      </w:r>
      <w:r w:rsidR="00CE0311">
        <w:rPr>
          <w:rFonts w:asciiTheme="majorHAnsi" w:hAnsiTheme="majorHAnsi"/>
          <w:b/>
        </w:rPr>
        <w:t xml:space="preserve"> </w:t>
      </w:r>
    </w:p>
    <w:p w14:paraId="7AE31E14" w14:textId="3452FB08" w:rsidR="00A25E56" w:rsidRPr="00A25E56" w:rsidRDefault="00A25E56" w:rsidP="00A25E56">
      <w:pPr>
        <w:pStyle w:val="ListParagraph"/>
        <w:numPr>
          <w:ilvl w:val="0"/>
          <w:numId w:val="11"/>
        </w:numPr>
        <w:rPr>
          <w:rFonts w:asciiTheme="majorHAnsi" w:hAnsiTheme="majorHAnsi"/>
        </w:rPr>
      </w:pPr>
      <w:r>
        <w:rPr>
          <w:rFonts w:asciiTheme="majorHAnsi" w:hAnsiTheme="majorHAnsi"/>
          <w:i/>
          <w:iCs/>
        </w:rPr>
        <w:t xml:space="preserve">What does [district </w:t>
      </w:r>
      <w:r w:rsidR="00A5189C">
        <w:rPr>
          <w:rFonts w:asciiTheme="majorHAnsi" w:hAnsiTheme="majorHAnsi"/>
          <w:i/>
          <w:iCs/>
        </w:rPr>
        <w:t xml:space="preserve">or school </w:t>
      </w:r>
      <w:r>
        <w:rPr>
          <w:rFonts w:asciiTheme="majorHAnsi" w:hAnsiTheme="majorHAnsi"/>
          <w:i/>
          <w:iCs/>
        </w:rPr>
        <w:t>name]</w:t>
      </w:r>
      <w:r w:rsidRPr="00A25E56">
        <w:rPr>
          <w:rFonts w:asciiTheme="majorHAnsi" w:hAnsiTheme="majorHAnsi"/>
          <w:i/>
          <w:iCs/>
        </w:rPr>
        <w:t xml:space="preserve"> look like, sound like, feel like today?</w:t>
      </w:r>
    </w:p>
    <w:p w14:paraId="7605F1C1" w14:textId="77777777" w:rsidR="00A25E56" w:rsidRPr="00A25E56" w:rsidRDefault="00A25E56" w:rsidP="00A25E56">
      <w:pPr>
        <w:pStyle w:val="ListParagraph"/>
        <w:numPr>
          <w:ilvl w:val="0"/>
          <w:numId w:val="14"/>
        </w:numPr>
        <w:rPr>
          <w:rFonts w:asciiTheme="majorHAnsi" w:hAnsiTheme="majorHAnsi"/>
        </w:rPr>
      </w:pPr>
      <w:r w:rsidRPr="00A25E56">
        <w:rPr>
          <w:rFonts w:asciiTheme="majorHAnsi" w:hAnsiTheme="majorHAnsi"/>
        </w:rPr>
        <w:t>Project into the future; imagine it is 5 years later. Use the present tense!</w:t>
      </w:r>
    </w:p>
    <w:p w14:paraId="5D186921" w14:textId="4E8935E1" w:rsidR="00A25E56" w:rsidRPr="00A25E56" w:rsidRDefault="00A25E56" w:rsidP="00A25E56">
      <w:pPr>
        <w:pStyle w:val="ListParagraph"/>
        <w:numPr>
          <w:ilvl w:val="0"/>
          <w:numId w:val="11"/>
        </w:numPr>
        <w:rPr>
          <w:rFonts w:asciiTheme="majorHAnsi" w:hAnsiTheme="majorHAnsi"/>
        </w:rPr>
      </w:pPr>
      <w:r>
        <w:rPr>
          <w:rFonts w:asciiTheme="majorHAnsi" w:hAnsiTheme="majorHAnsi"/>
          <w:i/>
          <w:iCs/>
        </w:rPr>
        <w:t>What did [district</w:t>
      </w:r>
      <w:r w:rsidR="00A5189C">
        <w:rPr>
          <w:rFonts w:asciiTheme="majorHAnsi" w:hAnsiTheme="majorHAnsi"/>
          <w:i/>
          <w:iCs/>
        </w:rPr>
        <w:t xml:space="preserve"> or school</w:t>
      </w:r>
      <w:r>
        <w:rPr>
          <w:rFonts w:asciiTheme="majorHAnsi" w:hAnsiTheme="majorHAnsi"/>
          <w:i/>
          <w:iCs/>
        </w:rPr>
        <w:t xml:space="preserve"> name]</w:t>
      </w:r>
      <w:r w:rsidRPr="00A25E56">
        <w:rPr>
          <w:rFonts w:asciiTheme="majorHAnsi" w:hAnsiTheme="majorHAnsi"/>
          <w:i/>
          <w:iCs/>
        </w:rPr>
        <w:t xml:space="preserve"> look like before? </w:t>
      </w:r>
    </w:p>
    <w:p w14:paraId="0C86061C" w14:textId="77777777" w:rsidR="00A25E56" w:rsidRPr="00A25E56" w:rsidRDefault="00A25E56" w:rsidP="00A25E56">
      <w:pPr>
        <w:pStyle w:val="ListParagraph"/>
        <w:numPr>
          <w:ilvl w:val="0"/>
          <w:numId w:val="14"/>
        </w:numPr>
        <w:rPr>
          <w:rFonts w:asciiTheme="majorHAnsi" w:hAnsiTheme="majorHAnsi"/>
        </w:rPr>
      </w:pPr>
      <w:r w:rsidRPr="00A25E56">
        <w:rPr>
          <w:rFonts w:asciiTheme="majorHAnsi" w:hAnsiTheme="majorHAnsi"/>
        </w:rPr>
        <w:t>From the projected present, look back into the past (today).</w:t>
      </w:r>
      <w:r w:rsidRPr="00A25E56">
        <w:rPr>
          <w:rFonts w:asciiTheme="majorHAnsi" w:hAnsiTheme="majorHAnsi"/>
          <w:i/>
          <w:iCs/>
        </w:rPr>
        <w:t xml:space="preserve"> </w:t>
      </w:r>
      <w:r w:rsidRPr="00A25E56">
        <w:rPr>
          <w:rFonts w:asciiTheme="majorHAnsi" w:hAnsiTheme="majorHAnsi"/>
        </w:rPr>
        <w:t>Use the past tense!</w:t>
      </w:r>
    </w:p>
    <w:p w14:paraId="0CA521F6" w14:textId="535854E8" w:rsidR="00A25E56" w:rsidRPr="00A25E56" w:rsidRDefault="00A25E56" w:rsidP="00A25E56">
      <w:pPr>
        <w:pStyle w:val="ListParagraph"/>
        <w:numPr>
          <w:ilvl w:val="0"/>
          <w:numId w:val="11"/>
        </w:numPr>
        <w:rPr>
          <w:rFonts w:asciiTheme="majorHAnsi" w:hAnsiTheme="majorHAnsi"/>
        </w:rPr>
      </w:pPr>
      <w:r>
        <w:rPr>
          <w:rFonts w:asciiTheme="majorHAnsi" w:hAnsiTheme="majorHAnsi"/>
          <w:i/>
          <w:iCs/>
        </w:rPr>
        <w:t xml:space="preserve">How did [district </w:t>
      </w:r>
      <w:r w:rsidR="00A5189C">
        <w:rPr>
          <w:rFonts w:asciiTheme="majorHAnsi" w:hAnsiTheme="majorHAnsi"/>
          <w:i/>
          <w:iCs/>
        </w:rPr>
        <w:t xml:space="preserve">or school </w:t>
      </w:r>
      <w:r>
        <w:rPr>
          <w:rFonts w:asciiTheme="majorHAnsi" w:hAnsiTheme="majorHAnsi"/>
          <w:i/>
          <w:iCs/>
        </w:rPr>
        <w:t>name]</w:t>
      </w:r>
      <w:r w:rsidRPr="00A25E56">
        <w:rPr>
          <w:rFonts w:asciiTheme="majorHAnsi" w:hAnsiTheme="majorHAnsi"/>
          <w:i/>
          <w:iCs/>
        </w:rPr>
        <w:t xml:space="preserve"> become what it is today?  </w:t>
      </w:r>
    </w:p>
    <w:p w14:paraId="3614A047" w14:textId="77777777" w:rsidR="00A25E56" w:rsidRPr="00A25E56" w:rsidRDefault="00A25E56" w:rsidP="00A25E56">
      <w:pPr>
        <w:pStyle w:val="ListParagraph"/>
        <w:numPr>
          <w:ilvl w:val="0"/>
          <w:numId w:val="14"/>
        </w:numPr>
        <w:rPr>
          <w:rFonts w:asciiTheme="majorHAnsi" w:hAnsiTheme="majorHAnsi"/>
        </w:rPr>
      </w:pPr>
      <w:r w:rsidRPr="00A25E56">
        <w:rPr>
          <w:rFonts w:asciiTheme="majorHAnsi" w:hAnsiTheme="majorHAnsi"/>
        </w:rPr>
        <w:t>Continue looking back from the projected present. Describe as specifically and concretely as possible. Use the past tense!</w:t>
      </w:r>
    </w:p>
    <w:p w14:paraId="50558953" w14:textId="77777777" w:rsidR="00CA1A25" w:rsidRPr="00F75C10" w:rsidRDefault="00CA1A25" w:rsidP="00A25E56">
      <w:pPr>
        <w:ind w:left="360" w:firstLine="720"/>
        <w:rPr>
          <w:rFonts w:asciiTheme="majorHAnsi" w:hAnsiTheme="majorHAnsi"/>
        </w:rPr>
      </w:pPr>
      <w:r w:rsidRPr="00F75C10">
        <w:rPr>
          <w:rFonts w:asciiTheme="majorHAnsi" w:hAnsiTheme="majorHAnsi"/>
        </w:rPr>
        <w:t>Adapted from Scott Murphy</w:t>
      </w:r>
      <w:r w:rsidR="00F75C10">
        <w:rPr>
          <w:rFonts w:asciiTheme="majorHAnsi" w:hAnsiTheme="majorHAnsi"/>
        </w:rPr>
        <w:t>, SRI</w:t>
      </w:r>
      <w:r w:rsidRPr="00F75C10">
        <w:rPr>
          <w:rFonts w:asciiTheme="majorHAnsi" w:hAnsiTheme="majorHAnsi"/>
        </w:rPr>
        <w:t xml:space="preserve">, </w:t>
      </w:r>
      <w:hyperlink r:id="rId14" w:history="1">
        <w:r w:rsidRPr="00F75C10">
          <w:rPr>
            <w:rStyle w:val="Hyperlink"/>
            <w:rFonts w:asciiTheme="majorHAnsi" w:hAnsiTheme="majorHAnsi"/>
          </w:rPr>
          <w:t>http://schoolreforminitiative.org/doc/future.pdf</w:t>
        </w:r>
      </w:hyperlink>
    </w:p>
    <w:p w14:paraId="7C822491" w14:textId="77777777" w:rsidR="00727E24" w:rsidRPr="00727E24" w:rsidRDefault="00727E24" w:rsidP="00727E24">
      <w:pPr>
        <w:rPr>
          <w:rFonts w:asciiTheme="majorHAnsi" w:hAnsiTheme="majorHAnsi"/>
          <w:b/>
        </w:rPr>
      </w:pPr>
    </w:p>
    <w:p w14:paraId="27C1D2B4" w14:textId="77777777" w:rsidR="00B66289" w:rsidRDefault="00B66289" w:rsidP="00B66289">
      <w:pPr>
        <w:rPr>
          <w:rFonts w:asciiTheme="majorHAnsi" w:hAnsiTheme="majorHAnsi"/>
          <w:b/>
        </w:rPr>
      </w:pPr>
      <w:r>
        <w:rPr>
          <w:rFonts w:asciiTheme="majorHAnsi" w:hAnsiTheme="majorHAnsi"/>
          <w:b/>
        </w:rPr>
        <w:t xml:space="preserve">Slide 4: Group Presentations </w:t>
      </w:r>
    </w:p>
    <w:p w14:paraId="51BCF8F7" w14:textId="77777777" w:rsidR="001B065A" w:rsidRPr="00CA7611" w:rsidRDefault="001B065A" w:rsidP="00B66289">
      <w:pPr>
        <w:rPr>
          <w:rFonts w:asciiTheme="majorHAnsi" w:hAnsiTheme="majorHAnsi"/>
        </w:rPr>
      </w:pPr>
      <w:bookmarkStart w:id="0" w:name="_GoBack"/>
      <w:bookmarkEnd w:id="0"/>
    </w:p>
    <w:sectPr w:rsidR="001B065A" w:rsidRPr="00CA7611" w:rsidSect="008D0132">
      <w:headerReference w:type="default" r:id="rId15"/>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E9B4" w14:textId="77777777" w:rsidR="00135812" w:rsidRDefault="00135812" w:rsidP="00C43C6C">
      <w:r>
        <w:separator/>
      </w:r>
    </w:p>
  </w:endnote>
  <w:endnote w:type="continuationSeparator" w:id="0">
    <w:p w14:paraId="61AB6BA3" w14:textId="77777777" w:rsidR="00135812" w:rsidRDefault="00135812"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0052" w14:textId="77777777" w:rsidR="008B66B2" w:rsidRDefault="00C80A65" w:rsidP="00F563DE">
    <w:pPr>
      <w:pStyle w:val="Footer"/>
      <w:framePr w:wrap="around" w:vAnchor="text" w:hAnchor="margin" w:xAlign="right" w:y="1"/>
      <w:rPr>
        <w:rStyle w:val="PageNumber"/>
      </w:rPr>
    </w:pPr>
    <w:r>
      <w:rPr>
        <w:rStyle w:val="PageNumber"/>
      </w:rPr>
      <w:fldChar w:fldCharType="begin"/>
    </w:r>
    <w:r w:rsidR="008B66B2">
      <w:rPr>
        <w:rStyle w:val="PageNumber"/>
      </w:rPr>
      <w:instrText xml:space="preserve">PAGE  </w:instrText>
    </w:r>
    <w:r>
      <w:rPr>
        <w:rStyle w:val="PageNumber"/>
      </w:rPr>
      <w:fldChar w:fldCharType="end"/>
    </w:r>
  </w:p>
  <w:p w14:paraId="43E421D4" w14:textId="77777777" w:rsidR="008B66B2" w:rsidRDefault="008B66B2" w:rsidP="00337A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75E8" w14:textId="3689A7C1" w:rsidR="008B66B2" w:rsidRDefault="00C80A65" w:rsidP="00F563DE">
    <w:pPr>
      <w:pStyle w:val="Footer"/>
      <w:framePr w:wrap="around" w:vAnchor="text" w:hAnchor="margin" w:xAlign="right" w:y="1"/>
      <w:rPr>
        <w:rStyle w:val="PageNumber"/>
      </w:rPr>
    </w:pPr>
    <w:r>
      <w:rPr>
        <w:rStyle w:val="PageNumber"/>
      </w:rPr>
      <w:fldChar w:fldCharType="begin"/>
    </w:r>
    <w:r w:rsidR="008B66B2">
      <w:rPr>
        <w:rStyle w:val="PageNumber"/>
      </w:rPr>
      <w:instrText xml:space="preserve">PAGE  </w:instrText>
    </w:r>
    <w:r>
      <w:rPr>
        <w:rStyle w:val="PageNumber"/>
      </w:rPr>
      <w:fldChar w:fldCharType="separate"/>
    </w:r>
    <w:r w:rsidR="00E305A1">
      <w:rPr>
        <w:rStyle w:val="PageNumber"/>
        <w:noProof/>
      </w:rPr>
      <w:t>3</w:t>
    </w:r>
    <w:r>
      <w:rPr>
        <w:rStyle w:val="PageNumber"/>
      </w:rPr>
      <w:fldChar w:fldCharType="end"/>
    </w:r>
  </w:p>
  <w:p w14:paraId="000330E2" w14:textId="77777777" w:rsidR="008B66B2" w:rsidRDefault="008B66B2" w:rsidP="00337A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134E3" w14:textId="77777777" w:rsidR="00135812" w:rsidRDefault="00135812" w:rsidP="00C43C6C">
      <w:r>
        <w:separator/>
      </w:r>
    </w:p>
  </w:footnote>
  <w:footnote w:type="continuationSeparator" w:id="0">
    <w:p w14:paraId="29AAB176" w14:textId="77777777" w:rsidR="00135812" w:rsidRDefault="00135812" w:rsidP="00C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0C62" w14:textId="77777777" w:rsidR="008B66B2" w:rsidRDefault="008B66B2" w:rsidP="00346EB9">
    <w:pPr>
      <w:pStyle w:val="Header"/>
      <w:tabs>
        <w:tab w:val="left" w:pos="7380"/>
      </w:tabs>
    </w:pPr>
    <w:r>
      <w:rPr>
        <w:noProof/>
        <w:lang w:eastAsia="zh-CN"/>
      </w:rPr>
      <w:drawing>
        <wp:anchor distT="0" distB="0" distL="114300" distR="114300" simplePos="0" relativeHeight="251659264" behindDoc="0" locked="0" layoutInCell="1" allowOverlap="1" wp14:anchorId="6EC05D15" wp14:editId="64BFEA99">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A5189C">
      <w:rPr>
        <w:noProof/>
        <w:lang w:eastAsia="zh-CN"/>
      </w:rPr>
      <mc:AlternateContent>
        <mc:Choice Requires="wps">
          <w:drawing>
            <wp:anchor distT="0" distB="0" distL="114300" distR="114300" simplePos="0" relativeHeight="251660288" behindDoc="0" locked="0" layoutInCell="1" allowOverlap="1" wp14:anchorId="3197CA79" wp14:editId="273F4419">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857" y="3034"/>
                  <wp:lineTo x="857" y="18202"/>
                  <wp:lineTo x="20571" y="18202"/>
                  <wp:lineTo x="20571" y="3034"/>
                  <wp:lineTo x="857" y="3034"/>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41243924" w14:textId="77777777" w:rsidR="008B66B2" w:rsidRPr="00647973" w:rsidRDefault="008B66B2"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5B0ED8D" w14:textId="77777777" w:rsidR="008B66B2" w:rsidRPr="00647973" w:rsidRDefault="008B66B2"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97CA79"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" filled="f" stroked="f" strokecolor="#e36c0a [2409]" strokeweight="2.25pt">
              <v:path arrowok="t"/>
              <v:textbox inset=",7.2pt,,7.2pt">
                <w:txbxContent>
                  <w:p w14:paraId="41243924" w14:textId="77777777" w:rsidR="008B66B2" w:rsidRPr="00647973" w:rsidRDefault="008B66B2"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5B0ED8D" w14:textId="77777777" w:rsidR="008B66B2" w:rsidRPr="00647973" w:rsidRDefault="008B66B2"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A22E1"/>
    <w:multiLevelType w:val="hybridMultilevel"/>
    <w:tmpl w:val="AA8649E6"/>
    <w:lvl w:ilvl="0" w:tplc="CD2211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A01A3"/>
    <w:multiLevelType w:val="hybridMultilevel"/>
    <w:tmpl w:val="EB0CE9D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F651D"/>
    <w:multiLevelType w:val="hybridMultilevel"/>
    <w:tmpl w:val="BDDE8E0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BBC"/>
    <w:multiLevelType w:val="hybridMultilevel"/>
    <w:tmpl w:val="557E3B7E"/>
    <w:lvl w:ilvl="0" w:tplc="0409000F">
      <w:start w:val="1"/>
      <w:numFmt w:val="decimal"/>
      <w:lvlText w:val="%1."/>
      <w:lvlJc w:val="left"/>
      <w:pPr>
        <w:ind w:left="720" w:hanging="360"/>
      </w:pPr>
    </w:lvl>
    <w:lvl w:ilvl="1" w:tplc="CD221122">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84F8E"/>
    <w:multiLevelType w:val="multilevel"/>
    <w:tmpl w:val="53E86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5C4FB9"/>
    <w:multiLevelType w:val="hybridMultilevel"/>
    <w:tmpl w:val="6C66FD44"/>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26067"/>
    <w:multiLevelType w:val="hybridMultilevel"/>
    <w:tmpl w:val="53E86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6"/>
  </w:num>
  <w:num w:numId="6">
    <w:abstractNumId w:val="9"/>
  </w:num>
  <w:num w:numId="7">
    <w:abstractNumId w:val="10"/>
  </w:num>
  <w:num w:numId="8">
    <w:abstractNumId w:val="3"/>
  </w:num>
  <w:num w:numId="9">
    <w:abstractNumId w:val="12"/>
  </w:num>
  <w:num w:numId="10">
    <w:abstractNumId w:val="4"/>
  </w:num>
  <w:num w:numId="11">
    <w:abstractNumId w:val="13"/>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11FA2"/>
    <w:rsid w:val="00017C8D"/>
    <w:rsid w:val="0006098E"/>
    <w:rsid w:val="00087B2D"/>
    <w:rsid w:val="00097630"/>
    <w:rsid w:val="000B5AC7"/>
    <w:rsid w:val="001337A5"/>
    <w:rsid w:val="00135812"/>
    <w:rsid w:val="00145A3C"/>
    <w:rsid w:val="001B065A"/>
    <w:rsid w:val="001B0BB4"/>
    <w:rsid w:val="001B0F54"/>
    <w:rsid w:val="001D6D69"/>
    <w:rsid w:val="001F2952"/>
    <w:rsid w:val="00255078"/>
    <w:rsid w:val="00270570"/>
    <w:rsid w:val="00270CD4"/>
    <w:rsid w:val="00277124"/>
    <w:rsid w:val="002A15A2"/>
    <w:rsid w:val="0031259C"/>
    <w:rsid w:val="00337A78"/>
    <w:rsid w:val="00346EB9"/>
    <w:rsid w:val="00375686"/>
    <w:rsid w:val="003931C9"/>
    <w:rsid w:val="003A144F"/>
    <w:rsid w:val="003A278D"/>
    <w:rsid w:val="003D16B7"/>
    <w:rsid w:val="003D24E9"/>
    <w:rsid w:val="003F0C00"/>
    <w:rsid w:val="003F6391"/>
    <w:rsid w:val="004267CA"/>
    <w:rsid w:val="00454B23"/>
    <w:rsid w:val="004632AD"/>
    <w:rsid w:val="0047691B"/>
    <w:rsid w:val="00477A03"/>
    <w:rsid w:val="00482D83"/>
    <w:rsid w:val="0049064F"/>
    <w:rsid w:val="004A24D5"/>
    <w:rsid w:val="004C70A4"/>
    <w:rsid w:val="00506BFA"/>
    <w:rsid w:val="00507752"/>
    <w:rsid w:val="00522112"/>
    <w:rsid w:val="005441FC"/>
    <w:rsid w:val="00547116"/>
    <w:rsid w:val="00550B05"/>
    <w:rsid w:val="00565F45"/>
    <w:rsid w:val="005A1A7C"/>
    <w:rsid w:val="006634D3"/>
    <w:rsid w:val="00681B05"/>
    <w:rsid w:val="006E729B"/>
    <w:rsid w:val="006F002A"/>
    <w:rsid w:val="006F2E16"/>
    <w:rsid w:val="00720248"/>
    <w:rsid w:val="00727E24"/>
    <w:rsid w:val="0073248A"/>
    <w:rsid w:val="00750971"/>
    <w:rsid w:val="007866A6"/>
    <w:rsid w:val="00787601"/>
    <w:rsid w:val="00791BB5"/>
    <w:rsid w:val="007C61A4"/>
    <w:rsid w:val="00822A14"/>
    <w:rsid w:val="00872E35"/>
    <w:rsid w:val="00876995"/>
    <w:rsid w:val="008A626A"/>
    <w:rsid w:val="008B66B2"/>
    <w:rsid w:val="008C430E"/>
    <w:rsid w:val="008D0132"/>
    <w:rsid w:val="009368CB"/>
    <w:rsid w:val="009473D8"/>
    <w:rsid w:val="0095017C"/>
    <w:rsid w:val="00987A85"/>
    <w:rsid w:val="009D1A5F"/>
    <w:rsid w:val="009F4E7B"/>
    <w:rsid w:val="00A067E5"/>
    <w:rsid w:val="00A209C1"/>
    <w:rsid w:val="00A211FC"/>
    <w:rsid w:val="00A255BE"/>
    <w:rsid w:val="00A25E56"/>
    <w:rsid w:val="00A32BC3"/>
    <w:rsid w:val="00A376B0"/>
    <w:rsid w:val="00A40D22"/>
    <w:rsid w:val="00A46563"/>
    <w:rsid w:val="00A5189C"/>
    <w:rsid w:val="00A63F3D"/>
    <w:rsid w:val="00A6602B"/>
    <w:rsid w:val="00A87D64"/>
    <w:rsid w:val="00A960B3"/>
    <w:rsid w:val="00AC7181"/>
    <w:rsid w:val="00AD4644"/>
    <w:rsid w:val="00AE4ED5"/>
    <w:rsid w:val="00AF4A67"/>
    <w:rsid w:val="00B321B9"/>
    <w:rsid w:val="00B4345C"/>
    <w:rsid w:val="00B535F3"/>
    <w:rsid w:val="00B66289"/>
    <w:rsid w:val="00B70A0B"/>
    <w:rsid w:val="00B74F92"/>
    <w:rsid w:val="00BA6A13"/>
    <w:rsid w:val="00BB6226"/>
    <w:rsid w:val="00BB7511"/>
    <w:rsid w:val="00BD0919"/>
    <w:rsid w:val="00C43C6C"/>
    <w:rsid w:val="00C80A65"/>
    <w:rsid w:val="00CA1A25"/>
    <w:rsid w:val="00CA7611"/>
    <w:rsid w:val="00CB1DBA"/>
    <w:rsid w:val="00CB21D3"/>
    <w:rsid w:val="00CE0311"/>
    <w:rsid w:val="00D15C05"/>
    <w:rsid w:val="00D57E48"/>
    <w:rsid w:val="00D830F7"/>
    <w:rsid w:val="00DA31B2"/>
    <w:rsid w:val="00DA42B3"/>
    <w:rsid w:val="00DB3EDD"/>
    <w:rsid w:val="00E064B7"/>
    <w:rsid w:val="00E10DE9"/>
    <w:rsid w:val="00E1647D"/>
    <w:rsid w:val="00E305A1"/>
    <w:rsid w:val="00E72B35"/>
    <w:rsid w:val="00E839BA"/>
    <w:rsid w:val="00EA0FEF"/>
    <w:rsid w:val="00EB42CA"/>
    <w:rsid w:val="00EB57D1"/>
    <w:rsid w:val="00F14BBD"/>
    <w:rsid w:val="00F2401D"/>
    <w:rsid w:val="00F563DE"/>
    <w:rsid w:val="00F70DC2"/>
    <w:rsid w:val="00F75C10"/>
    <w:rsid w:val="00F77C0C"/>
    <w:rsid w:val="00F85303"/>
    <w:rsid w:val="00F963AD"/>
    <w:rsid w:val="00FA6F57"/>
    <w:rsid w:val="00FB01CF"/>
    <w:rsid w:val="00FB72B7"/>
    <w:rsid w:val="00FC4B0D"/>
    <w:rsid w:val="00FE5888"/>
    <w:rsid w:val="00FE62A1"/>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77C30"/>
  <w15:docId w15:val="{AB8536D5-41E0-3045-BD94-110780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6EB9"/>
    <w:pPr>
      <w:tabs>
        <w:tab w:val="center" w:pos="4320"/>
        <w:tab w:val="right" w:pos="8640"/>
      </w:tabs>
    </w:pPr>
  </w:style>
  <w:style w:type="character" w:customStyle="1" w:styleId="HeaderChar">
    <w:name w:val="Header Char"/>
    <w:basedOn w:val="DefaultParagraphFont"/>
    <w:link w:val="Header"/>
    <w:uiPriority w:val="99"/>
    <w:semiHidden/>
    <w:rsid w:val="00346EB9"/>
  </w:style>
  <w:style w:type="paragraph" w:styleId="Footer">
    <w:name w:val="footer"/>
    <w:basedOn w:val="Normal"/>
    <w:link w:val="FooterChar"/>
    <w:uiPriority w:val="99"/>
    <w:semiHidden/>
    <w:unhideWhenUsed/>
    <w:rsid w:val="00346EB9"/>
    <w:pPr>
      <w:tabs>
        <w:tab w:val="center" w:pos="4320"/>
        <w:tab w:val="right" w:pos="8640"/>
      </w:tabs>
    </w:pPr>
  </w:style>
  <w:style w:type="character" w:customStyle="1" w:styleId="FooterChar">
    <w:name w:val="Footer Char"/>
    <w:basedOn w:val="DefaultParagraphFont"/>
    <w:link w:val="Footer"/>
    <w:uiPriority w:val="99"/>
    <w:semiHidden/>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337A78"/>
  </w:style>
  <w:style w:type="character" w:styleId="CommentReference">
    <w:name w:val="annotation reference"/>
    <w:basedOn w:val="DefaultParagraphFont"/>
    <w:uiPriority w:val="99"/>
    <w:semiHidden/>
    <w:unhideWhenUsed/>
    <w:rsid w:val="00A255BE"/>
    <w:rPr>
      <w:sz w:val="16"/>
      <w:szCs w:val="16"/>
    </w:rPr>
  </w:style>
  <w:style w:type="paragraph" w:styleId="CommentText">
    <w:name w:val="annotation text"/>
    <w:basedOn w:val="Normal"/>
    <w:link w:val="CommentTextChar"/>
    <w:uiPriority w:val="99"/>
    <w:semiHidden/>
    <w:unhideWhenUsed/>
    <w:rsid w:val="00A255BE"/>
    <w:rPr>
      <w:sz w:val="20"/>
      <w:szCs w:val="20"/>
    </w:rPr>
  </w:style>
  <w:style w:type="character" w:customStyle="1" w:styleId="CommentTextChar">
    <w:name w:val="Comment Text Char"/>
    <w:basedOn w:val="DefaultParagraphFont"/>
    <w:link w:val="CommentText"/>
    <w:uiPriority w:val="99"/>
    <w:semiHidden/>
    <w:rsid w:val="00A255BE"/>
    <w:rPr>
      <w:sz w:val="20"/>
      <w:szCs w:val="20"/>
    </w:rPr>
  </w:style>
  <w:style w:type="paragraph" w:styleId="CommentSubject">
    <w:name w:val="annotation subject"/>
    <w:basedOn w:val="CommentText"/>
    <w:next w:val="CommentText"/>
    <w:link w:val="CommentSubjectChar"/>
    <w:uiPriority w:val="99"/>
    <w:semiHidden/>
    <w:unhideWhenUsed/>
    <w:rsid w:val="00A255BE"/>
    <w:rPr>
      <w:b/>
      <w:bCs/>
    </w:rPr>
  </w:style>
  <w:style w:type="character" w:customStyle="1" w:styleId="CommentSubjectChar">
    <w:name w:val="Comment Subject Char"/>
    <w:basedOn w:val="CommentTextChar"/>
    <w:link w:val="CommentSubject"/>
    <w:uiPriority w:val="99"/>
    <w:semiHidden/>
    <w:rsid w:val="00A25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62655">
      <w:bodyDiv w:val="1"/>
      <w:marLeft w:val="0"/>
      <w:marRight w:val="0"/>
      <w:marTop w:val="0"/>
      <w:marBottom w:val="0"/>
      <w:divBdr>
        <w:top w:val="none" w:sz="0" w:space="0" w:color="auto"/>
        <w:left w:val="none" w:sz="0" w:space="0" w:color="auto"/>
        <w:bottom w:val="none" w:sz="0" w:space="0" w:color="auto"/>
        <w:right w:val="none" w:sz="0" w:space="0" w:color="auto"/>
      </w:divBdr>
    </w:div>
    <w:div w:id="760683945">
      <w:bodyDiv w:val="1"/>
      <w:marLeft w:val="0"/>
      <w:marRight w:val="0"/>
      <w:marTop w:val="0"/>
      <w:marBottom w:val="0"/>
      <w:divBdr>
        <w:top w:val="none" w:sz="0" w:space="0" w:color="auto"/>
        <w:left w:val="none" w:sz="0" w:space="0" w:color="auto"/>
        <w:bottom w:val="none" w:sz="0" w:space="0" w:color="auto"/>
        <w:right w:val="none" w:sz="0" w:space="0" w:color="auto"/>
      </w:divBdr>
    </w:div>
    <w:div w:id="785739161">
      <w:bodyDiv w:val="1"/>
      <w:marLeft w:val="0"/>
      <w:marRight w:val="0"/>
      <w:marTop w:val="0"/>
      <w:marBottom w:val="0"/>
      <w:divBdr>
        <w:top w:val="none" w:sz="0" w:space="0" w:color="auto"/>
        <w:left w:val="none" w:sz="0" w:space="0" w:color="auto"/>
        <w:bottom w:val="none" w:sz="0" w:space="0" w:color="auto"/>
        <w:right w:val="none" w:sz="0" w:space="0" w:color="auto"/>
      </w:divBdr>
      <w:divsChild>
        <w:div w:id="2000961200">
          <w:marLeft w:val="547"/>
          <w:marRight w:val="0"/>
          <w:marTop w:val="0"/>
          <w:marBottom w:val="0"/>
          <w:divBdr>
            <w:top w:val="none" w:sz="0" w:space="0" w:color="auto"/>
            <w:left w:val="none" w:sz="0" w:space="0" w:color="auto"/>
            <w:bottom w:val="none" w:sz="0" w:space="0" w:color="auto"/>
            <w:right w:val="none" w:sz="0" w:space="0" w:color="auto"/>
          </w:divBdr>
        </w:div>
        <w:div w:id="148642781">
          <w:marLeft w:val="547"/>
          <w:marRight w:val="0"/>
          <w:marTop w:val="0"/>
          <w:marBottom w:val="0"/>
          <w:divBdr>
            <w:top w:val="none" w:sz="0" w:space="0" w:color="auto"/>
            <w:left w:val="none" w:sz="0" w:space="0" w:color="auto"/>
            <w:bottom w:val="none" w:sz="0" w:space="0" w:color="auto"/>
            <w:right w:val="none" w:sz="0" w:space="0" w:color="auto"/>
          </w:divBdr>
        </w:div>
        <w:div w:id="1806240931">
          <w:marLeft w:val="547"/>
          <w:marRight w:val="0"/>
          <w:marTop w:val="0"/>
          <w:marBottom w:val="0"/>
          <w:divBdr>
            <w:top w:val="none" w:sz="0" w:space="0" w:color="auto"/>
            <w:left w:val="none" w:sz="0" w:space="0" w:color="auto"/>
            <w:bottom w:val="none" w:sz="0" w:space="0" w:color="auto"/>
            <w:right w:val="none" w:sz="0" w:space="0" w:color="auto"/>
          </w:divBdr>
        </w:div>
        <w:div w:id="1715232601">
          <w:marLeft w:val="1166"/>
          <w:marRight w:val="0"/>
          <w:marTop w:val="0"/>
          <w:marBottom w:val="0"/>
          <w:divBdr>
            <w:top w:val="none" w:sz="0" w:space="0" w:color="auto"/>
            <w:left w:val="none" w:sz="0" w:space="0" w:color="auto"/>
            <w:bottom w:val="none" w:sz="0" w:space="0" w:color="auto"/>
            <w:right w:val="none" w:sz="0" w:space="0" w:color="auto"/>
          </w:divBdr>
        </w:div>
        <w:div w:id="235749876">
          <w:marLeft w:val="547"/>
          <w:marRight w:val="0"/>
          <w:marTop w:val="0"/>
          <w:marBottom w:val="0"/>
          <w:divBdr>
            <w:top w:val="none" w:sz="0" w:space="0" w:color="auto"/>
            <w:left w:val="none" w:sz="0" w:space="0" w:color="auto"/>
            <w:bottom w:val="none" w:sz="0" w:space="0" w:color="auto"/>
            <w:right w:val="none" w:sz="0" w:space="0" w:color="auto"/>
          </w:divBdr>
        </w:div>
        <w:div w:id="1212964578">
          <w:marLeft w:val="547"/>
          <w:marRight w:val="0"/>
          <w:marTop w:val="0"/>
          <w:marBottom w:val="0"/>
          <w:divBdr>
            <w:top w:val="none" w:sz="0" w:space="0" w:color="auto"/>
            <w:left w:val="none" w:sz="0" w:space="0" w:color="auto"/>
            <w:bottom w:val="none" w:sz="0" w:space="0" w:color="auto"/>
            <w:right w:val="none" w:sz="0" w:space="0" w:color="auto"/>
          </w:divBdr>
        </w:div>
      </w:divsChild>
    </w:div>
    <w:div w:id="888805378">
      <w:bodyDiv w:val="1"/>
      <w:marLeft w:val="0"/>
      <w:marRight w:val="0"/>
      <w:marTop w:val="0"/>
      <w:marBottom w:val="0"/>
      <w:divBdr>
        <w:top w:val="none" w:sz="0" w:space="0" w:color="auto"/>
        <w:left w:val="none" w:sz="0" w:space="0" w:color="auto"/>
        <w:bottom w:val="none" w:sz="0" w:space="0" w:color="auto"/>
        <w:right w:val="none" w:sz="0" w:space="0" w:color="auto"/>
      </w:divBdr>
      <w:divsChild>
        <w:div w:id="488908169">
          <w:marLeft w:val="547"/>
          <w:marRight w:val="0"/>
          <w:marTop w:val="0"/>
          <w:marBottom w:val="0"/>
          <w:divBdr>
            <w:top w:val="none" w:sz="0" w:space="0" w:color="auto"/>
            <w:left w:val="none" w:sz="0" w:space="0" w:color="auto"/>
            <w:bottom w:val="none" w:sz="0" w:space="0" w:color="auto"/>
            <w:right w:val="none" w:sz="0" w:space="0" w:color="auto"/>
          </w:divBdr>
        </w:div>
        <w:div w:id="521020415">
          <w:marLeft w:val="1166"/>
          <w:marRight w:val="0"/>
          <w:marTop w:val="0"/>
          <w:marBottom w:val="0"/>
          <w:divBdr>
            <w:top w:val="none" w:sz="0" w:space="0" w:color="auto"/>
            <w:left w:val="none" w:sz="0" w:space="0" w:color="auto"/>
            <w:bottom w:val="none" w:sz="0" w:space="0" w:color="auto"/>
            <w:right w:val="none" w:sz="0" w:space="0" w:color="auto"/>
          </w:divBdr>
        </w:div>
        <w:div w:id="2136832183">
          <w:marLeft w:val="1166"/>
          <w:marRight w:val="0"/>
          <w:marTop w:val="0"/>
          <w:marBottom w:val="0"/>
          <w:divBdr>
            <w:top w:val="none" w:sz="0" w:space="0" w:color="auto"/>
            <w:left w:val="none" w:sz="0" w:space="0" w:color="auto"/>
            <w:bottom w:val="none" w:sz="0" w:space="0" w:color="auto"/>
            <w:right w:val="none" w:sz="0" w:space="0" w:color="auto"/>
          </w:divBdr>
        </w:div>
        <w:div w:id="573900900">
          <w:marLeft w:val="547"/>
          <w:marRight w:val="0"/>
          <w:marTop w:val="0"/>
          <w:marBottom w:val="0"/>
          <w:divBdr>
            <w:top w:val="none" w:sz="0" w:space="0" w:color="auto"/>
            <w:left w:val="none" w:sz="0" w:space="0" w:color="auto"/>
            <w:bottom w:val="none" w:sz="0" w:space="0" w:color="auto"/>
            <w:right w:val="none" w:sz="0" w:space="0" w:color="auto"/>
          </w:divBdr>
        </w:div>
        <w:div w:id="1669089034">
          <w:marLeft w:val="1166"/>
          <w:marRight w:val="0"/>
          <w:marTop w:val="0"/>
          <w:marBottom w:val="0"/>
          <w:divBdr>
            <w:top w:val="none" w:sz="0" w:space="0" w:color="auto"/>
            <w:left w:val="none" w:sz="0" w:space="0" w:color="auto"/>
            <w:bottom w:val="none" w:sz="0" w:space="0" w:color="auto"/>
            <w:right w:val="none" w:sz="0" w:space="0" w:color="auto"/>
          </w:divBdr>
        </w:div>
        <w:div w:id="1791707347">
          <w:marLeft w:val="1166"/>
          <w:marRight w:val="0"/>
          <w:marTop w:val="0"/>
          <w:marBottom w:val="0"/>
          <w:divBdr>
            <w:top w:val="none" w:sz="0" w:space="0" w:color="auto"/>
            <w:left w:val="none" w:sz="0" w:space="0" w:color="auto"/>
            <w:bottom w:val="none" w:sz="0" w:space="0" w:color="auto"/>
            <w:right w:val="none" w:sz="0" w:space="0" w:color="auto"/>
          </w:divBdr>
        </w:div>
        <w:div w:id="1964341600">
          <w:marLeft w:val="547"/>
          <w:marRight w:val="0"/>
          <w:marTop w:val="0"/>
          <w:marBottom w:val="0"/>
          <w:divBdr>
            <w:top w:val="none" w:sz="0" w:space="0" w:color="auto"/>
            <w:left w:val="none" w:sz="0" w:space="0" w:color="auto"/>
            <w:bottom w:val="none" w:sz="0" w:space="0" w:color="auto"/>
            <w:right w:val="none" w:sz="0" w:space="0" w:color="auto"/>
          </w:divBdr>
        </w:div>
        <w:div w:id="66610428">
          <w:marLeft w:val="1166"/>
          <w:marRight w:val="0"/>
          <w:marTop w:val="0"/>
          <w:marBottom w:val="0"/>
          <w:divBdr>
            <w:top w:val="none" w:sz="0" w:space="0" w:color="auto"/>
            <w:left w:val="none" w:sz="0" w:space="0" w:color="auto"/>
            <w:bottom w:val="none" w:sz="0" w:space="0" w:color="auto"/>
            <w:right w:val="none" w:sz="0" w:space="0" w:color="auto"/>
          </w:divBdr>
        </w:div>
        <w:div w:id="976186287">
          <w:marLeft w:val="1166"/>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128746792">
      <w:bodyDiv w:val="1"/>
      <w:marLeft w:val="0"/>
      <w:marRight w:val="0"/>
      <w:marTop w:val="0"/>
      <w:marBottom w:val="0"/>
      <w:divBdr>
        <w:top w:val="none" w:sz="0" w:space="0" w:color="auto"/>
        <w:left w:val="none" w:sz="0" w:space="0" w:color="auto"/>
        <w:bottom w:val="none" w:sz="0" w:space="0" w:color="auto"/>
        <w:right w:val="none" w:sz="0" w:space="0" w:color="auto"/>
      </w:divBdr>
      <w:divsChild>
        <w:div w:id="59908709">
          <w:marLeft w:val="806"/>
          <w:marRight w:val="0"/>
          <w:marTop w:val="0"/>
          <w:marBottom w:val="0"/>
          <w:divBdr>
            <w:top w:val="none" w:sz="0" w:space="0" w:color="auto"/>
            <w:left w:val="none" w:sz="0" w:space="0" w:color="auto"/>
            <w:bottom w:val="none" w:sz="0" w:space="0" w:color="auto"/>
            <w:right w:val="none" w:sz="0" w:space="0" w:color="auto"/>
          </w:divBdr>
        </w:div>
        <w:div w:id="391075982">
          <w:marLeft w:val="806"/>
          <w:marRight w:val="0"/>
          <w:marTop w:val="0"/>
          <w:marBottom w:val="0"/>
          <w:divBdr>
            <w:top w:val="none" w:sz="0" w:space="0" w:color="auto"/>
            <w:left w:val="none" w:sz="0" w:space="0" w:color="auto"/>
            <w:bottom w:val="none" w:sz="0" w:space="0" w:color="auto"/>
            <w:right w:val="none" w:sz="0" w:space="0" w:color="auto"/>
          </w:divBdr>
        </w:div>
        <w:div w:id="1467317946">
          <w:marLeft w:val="806"/>
          <w:marRight w:val="0"/>
          <w:marTop w:val="0"/>
          <w:marBottom w:val="0"/>
          <w:divBdr>
            <w:top w:val="none" w:sz="0" w:space="0" w:color="auto"/>
            <w:left w:val="none" w:sz="0" w:space="0" w:color="auto"/>
            <w:bottom w:val="none" w:sz="0" w:space="0" w:color="auto"/>
            <w:right w:val="none" w:sz="0" w:space="0" w:color="auto"/>
          </w:divBdr>
        </w:div>
        <w:div w:id="1525483259">
          <w:marLeft w:val="806"/>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410344311">
      <w:bodyDiv w:val="1"/>
      <w:marLeft w:val="0"/>
      <w:marRight w:val="0"/>
      <w:marTop w:val="0"/>
      <w:marBottom w:val="0"/>
      <w:divBdr>
        <w:top w:val="none" w:sz="0" w:space="0" w:color="auto"/>
        <w:left w:val="none" w:sz="0" w:space="0" w:color="auto"/>
        <w:bottom w:val="none" w:sz="0" w:space="0" w:color="auto"/>
        <w:right w:val="none" w:sz="0" w:space="0" w:color="auto"/>
      </w:divBdr>
      <w:divsChild>
        <w:div w:id="2064743523">
          <w:marLeft w:val="547"/>
          <w:marRight w:val="0"/>
          <w:marTop w:val="0"/>
          <w:marBottom w:val="0"/>
          <w:divBdr>
            <w:top w:val="none" w:sz="0" w:space="0" w:color="auto"/>
            <w:left w:val="none" w:sz="0" w:space="0" w:color="auto"/>
            <w:bottom w:val="none" w:sz="0" w:space="0" w:color="auto"/>
            <w:right w:val="none" w:sz="0" w:space="0" w:color="auto"/>
          </w:divBdr>
        </w:div>
        <w:div w:id="286737032">
          <w:marLeft w:val="1166"/>
          <w:marRight w:val="0"/>
          <w:marTop w:val="0"/>
          <w:marBottom w:val="0"/>
          <w:divBdr>
            <w:top w:val="none" w:sz="0" w:space="0" w:color="auto"/>
            <w:left w:val="none" w:sz="0" w:space="0" w:color="auto"/>
            <w:bottom w:val="none" w:sz="0" w:space="0" w:color="auto"/>
            <w:right w:val="none" w:sz="0" w:space="0" w:color="auto"/>
          </w:divBdr>
        </w:div>
        <w:div w:id="1734885640">
          <w:marLeft w:val="1166"/>
          <w:marRight w:val="0"/>
          <w:marTop w:val="0"/>
          <w:marBottom w:val="0"/>
          <w:divBdr>
            <w:top w:val="none" w:sz="0" w:space="0" w:color="auto"/>
            <w:left w:val="none" w:sz="0" w:space="0" w:color="auto"/>
            <w:bottom w:val="none" w:sz="0" w:space="0" w:color="auto"/>
            <w:right w:val="none" w:sz="0" w:space="0" w:color="auto"/>
          </w:divBdr>
        </w:div>
        <w:div w:id="1520389793">
          <w:marLeft w:val="547"/>
          <w:marRight w:val="0"/>
          <w:marTop w:val="0"/>
          <w:marBottom w:val="0"/>
          <w:divBdr>
            <w:top w:val="none" w:sz="0" w:space="0" w:color="auto"/>
            <w:left w:val="none" w:sz="0" w:space="0" w:color="auto"/>
            <w:bottom w:val="none" w:sz="0" w:space="0" w:color="auto"/>
            <w:right w:val="none" w:sz="0" w:space="0" w:color="auto"/>
          </w:divBdr>
        </w:div>
        <w:div w:id="158430857">
          <w:marLeft w:val="1166"/>
          <w:marRight w:val="0"/>
          <w:marTop w:val="0"/>
          <w:marBottom w:val="0"/>
          <w:divBdr>
            <w:top w:val="none" w:sz="0" w:space="0" w:color="auto"/>
            <w:left w:val="none" w:sz="0" w:space="0" w:color="auto"/>
            <w:bottom w:val="none" w:sz="0" w:space="0" w:color="auto"/>
            <w:right w:val="none" w:sz="0" w:space="0" w:color="auto"/>
          </w:divBdr>
        </w:div>
        <w:div w:id="465509325">
          <w:marLeft w:val="1166"/>
          <w:marRight w:val="0"/>
          <w:marTop w:val="0"/>
          <w:marBottom w:val="0"/>
          <w:divBdr>
            <w:top w:val="none" w:sz="0" w:space="0" w:color="auto"/>
            <w:left w:val="none" w:sz="0" w:space="0" w:color="auto"/>
            <w:bottom w:val="none" w:sz="0" w:space="0" w:color="auto"/>
            <w:right w:val="none" w:sz="0" w:space="0" w:color="auto"/>
          </w:divBdr>
        </w:div>
        <w:div w:id="660623084">
          <w:marLeft w:val="547"/>
          <w:marRight w:val="0"/>
          <w:marTop w:val="0"/>
          <w:marBottom w:val="0"/>
          <w:divBdr>
            <w:top w:val="none" w:sz="0" w:space="0" w:color="auto"/>
            <w:left w:val="none" w:sz="0" w:space="0" w:color="auto"/>
            <w:bottom w:val="none" w:sz="0" w:space="0" w:color="auto"/>
            <w:right w:val="none" w:sz="0" w:space="0" w:color="auto"/>
          </w:divBdr>
        </w:div>
        <w:div w:id="1541941372">
          <w:marLeft w:val="1166"/>
          <w:marRight w:val="0"/>
          <w:marTop w:val="0"/>
          <w:marBottom w:val="0"/>
          <w:divBdr>
            <w:top w:val="none" w:sz="0" w:space="0" w:color="auto"/>
            <w:left w:val="none" w:sz="0" w:space="0" w:color="auto"/>
            <w:bottom w:val="none" w:sz="0" w:space="0" w:color="auto"/>
            <w:right w:val="none" w:sz="0" w:space="0" w:color="auto"/>
          </w:divBdr>
        </w:div>
        <w:div w:id="1104113277">
          <w:marLeft w:val="1166"/>
          <w:marRight w:val="0"/>
          <w:marTop w:val="0"/>
          <w:marBottom w:val="0"/>
          <w:divBdr>
            <w:top w:val="none" w:sz="0" w:space="0" w:color="auto"/>
            <w:left w:val="none" w:sz="0" w:space="0" w:color="auto"/>
            <w:bottom w:val="none" w:sz="0" w:space="0" w:color="auto"/>
            <w:right w:val="none" w:sz="0" w:space="0" w:color="auto"/>
          </w:divBdr>
        </w:div>
      </w:divsChild>
    </w:div>
    <w:div w:id="1642154712">
      <w:bodyDiv w:val="1"/>
      <w:marLeft w:val="0"/>
      <w:marRight w:val="0"/>
      <w:marTop w:val="0"/>
      <w:marBottom w:val="0"/>
      <w:divBdr>
        <w:top w:val="none" w:sz="0" w:space="0" w:color="auto"/>
        <w:left w:val="none" w:sz="0" w:space="0" w:color="auto"/>
        <w:bottom w:val="none" w:sz="0" w:space="0" w:color="auto"/>
        <w:right w:val="none" w:sz="0" w:space="0" w:color="auto"/>
      </w:divBdr>
      <w:divsChild>
        <w:div w:id="1630356793">
          <w:marLeft w:val="547"/>
          <w:marRight w:val="0"/>
          <w:marTop w:val="0"/>
          <w:marBottom w:val="0"/>
          <w:divBdr>
            <w:top w:val="none" w:sz="0" w:space="0" w:color="auto"/>
            <w:left w:val="none" w:sz="0" w:space="0" w:color="auto"/>
            <w:bottom w:val="none" w:sz="0" w:space="0" w:color="auto"/>
            <w:right w:val="none" w:sz="0" w:space="0" w:color="auto"/>
          </w:divBdr>
        </w:div>
        <w:div w:id="971667376">
          <w:marLeft w:val="1526"/>
          <w:marRight w:val="0"/>
          <w:marTop w:val="0"/>
          <w:marBottom w:val="0"/>
          <w:divBdr>
            <w:top w:val="none" w:sz="0" w:space="0" w:color="auto"/>
            <w:left w:val="none" w:sz="0" w:space="0" w:color="auto"/>
            <w:bottom w:val="none" w:sz="0" w:space="0" w:color="auto"/>
            <w:right w:val="none" w:sz="0" w:space="0" w:color="auto"/>
          </w:divBdr>
        </w:div>
        <w:div w:id="1382287481">
          <w:marLeft w:val="1526"/>
          <w:marRight w:val="0"/>
          <w:marTop w:val="0"/>
          <w:marBottom w:val="0"/>
          <w:divBdr>
            <w:top w:val="none" w:sz="0" w:space="0" w:color="auto"/>
            <w:left w:val="none" w:sz="0" w:space="0" w:color="auto"/>
            <w:bottom w:val="none" w:sz="0" w:space="0" w:color="auto"/>
            <w:right w:val="none" w:sz="0" w:space="0" w:color="auto"/>
          </w:divBdr>
        </w:div>
        <w:div w:id="390733548">
          <w:marLeft w:val="1526"/>
          <w:marRight w:val="0"/>
          <w:marTop w:val="0"/>
          <w:marBottom w:val="0"/>
          <w:divBdr>
            <w:top w:val="none" w:sz="0" w:space="0" w:color="auto"/>
            <w:left w:val="none" w:sz="0" w:space="0" w:color="auto"/>
            <w:bottom w:val="none" w:sz="0" w:space="0" w:color="auto"/>
            <w:right w:val="none" w:sz="0" w:space="0" w:color="auto"/>
          </w:divBdr>
        </w:div>
        <w:div w:id="1670056607">
          <w:marLeft w:val="1526"/>
          <w:marRight w:val="0"/>
          <w:marTop w:val="0"/>
          <w:marBottom w:val="0"/>
          <w:divBdr>
            <w:top w:val="none" w:sz="0" w:space="0" w:color="auto"/>
            <w:left w:val="none" w:sz="0" w:space="0" w:color="auto"/>
            <w:bottom w:val="none" w:sz="0" w:space="0" w:color="auto"/>
            <w:right w:val="none" w:sz="0" w:space="0" w:color="auto"/>
          </w:divBdr>
        </w:div>
        <w:div w:id="1851986180">
          <w:marLeft w:val="547"/>
          <w:marRight w:val="0"/>
          <w:marTop w:val="0"/>
          <w:marBottom w:val="0"/>
          <w:divBdr>
            <w:top w:val="none" w:sz="0" w:space="0" w:color="auto"/>
            <w:left w:val="none" w:sz="0" w:space="0" w:color="auto"/>
            <w:bottom w:val="none" w:sz="0" w:space="0" w:color="auto"/>
            <w:right w:val="none" w:sz="0" w:space="0" w:color="auto"/>
          </w:divBdr>
        </w:div>
        <w:div w:id="1664771335">
          <w:marLeft w:val="1166"/>
          <w:marRight w:val="0"/>
          <w:marTop w:val="0"/>
          <w:marBottom w:val="0"/>
          <w:divBdr>
            <w:top w:val="none" w:sz="0" w:space="0" w:color="auto"/>
            <w:left w:val="none" w:sz="0" w:space="0" w:color="auto"/>
            <w:bottom w:val="none" w:sz="0" w:space="0" w:color="auto"/>
            <w:right w:val="none" w:sz="0" w:space="0" w:color="auto"/>
          </w:divBdr>
        </w:div>
        <w:div w:id="1919705548">
          <w:marLeft w:val="1166"/>
          <w:marRight w:val="0"/>
          <w:marTop w:val="0"/>
          <w:marBottom w:val="0"/>
          <w:divBdr>
            <w:top w:val="none" w:sz="0" w:space="0" w:color="auto"/>
            <w:left w:val="none" w:sz="0" w:space="0" w:color="auto"/>
            <w:bottom w:val="none" w:sz="0" w:space="0" w:color="auto"/>
            <w:right w:val="none" w:sz="0" w:space="0" w:color="auto"/>
          </w:divBdr>
        </w:div>
      </w:divsChild>
    </w:div>
    <w:div w:id="1777868899">
      <w:bodyDiv w:val="1"/>
      <w:marLeft w:val="0"/>
      <w:marRight w:val="0"/>
      <w:marTop w:val="0"/>
      <w:marBottom w:val="0"/>
      <w:divBdr>
        <w:top w:val="none" w:sz="0" w:space="0" w:color="auto"/>
        <w:left w:val="none" w:sz="0" w:space="0" w:color="auto"/>
        <w:bottom w:val="none" w:sz="0" w:space="0" w:color="auto"/>
        <w:right w:val="none" w:sz="0" w:space="0" w:color="auto"/>
      </w:divBdr>
      <w:divsChild>
        <w:div w:id="409157447">
          <w:marLeft w:val="806"/>
          <w:marRight w:val="0"/>
          <w:marTop w:val="0"/>
          <w:marBottom w:val="0"/>
          <w:divBdr>
            <w:top w:val="none" w:sz="0" w:space="0" w:color="auto"/>
            <w:left w:val="none" w:sz="0" w:space="0" w:color="auto"/>
            <w:bottom w:val="none" w:sz="0" w:space="0" w:color="auto"/>
            <w:right w:val="none" w:sz="0" w:space="0" w:color="auto"/>
          </w:divBdr>
        </w:div>
        <w:div w:id="279994512">
          <w:marLeft w:val="1526"/>
          <w:marRight w:val="0"/>
          <w:marTop w:val="0"/>
          <w:marBottom w:val="0"/>
          <w:divBdr>
            <w:top w:val="none" w:sz="0" w:space="0" w:color="auto"/>
            <w:left w:val="none" w:sz="0" w:space="0" w:color="auto"/>
            <w:bottom w:val="none" w:sz="0" w:space="0" w:color="auto"/>
            <w:right w:val="none" w:sz="0" w:space="0" w:color="auto"/>
          </w:divBdr>
        </w:div>
        <w:div w:id="234359978">
          <w:marLeft w:val="806"/>
          <w:marRight w:val="0"/>
          <w:marTop w:val="0"/>
          <w:marBottom w:val="0"/>
          <w:divBdr>
            <w:top w:val="none" w:sz="0" w:space="0" w:color="auto"/>
            <w:left w:val="none" w:sz="0" w:space="0" w:color="auto"/>
            <w:bottom w:val="none" w:sz="0" w:space="0" w:color="auto"/>
            <w:right w:val="none" w:sz="0" w:space="0" w:color="auto"/>
          </w:divBdr>
        </w:div>
        <w:div w:id="1660881845">
          <w:marLeft w:val="1526"/>
          <w:marRight w:val="0"/>
          <w:marTop w:val="0"/>
          <w:marBottom w:val="0"/>
          <w:divBdr>
            <w:top w:val="none" w:sz="0" w:space="0" w:color="auto"/>
            <w:left w:val="none" w:sz="0" w:space="0" w:color="auto"/>
            <w:bottom w:val="none" w:sz="0" w:space="0" w:color="auto"/>
            <w:right w:val="none" w:sz="0" w:space="0" w:color="auto"/>
          </w:divBdr>
        </w:div>
        <w:div w:id="674848625">
          <w:marLeft w:val="806"/>
          <w:marRight w:val="0"/>
          <w:marTop w:val="0"/>
          <w:marBottom w:val="0"/>
          <w:divBdr>
            <w:top w:val="none" w:sz="0" w:space="0" w:color="auto"/>
            <w:left w:val="none" w:sz="0" w:space="0" w:color="auto"/>
            <w:bottom w:val="none" w:sz="0" w:space="0" w:color="auto"/>
            <w:right w:val="none" w:sz="0" w:space="0" w:color="auto"/>
          </w:divBdr>
        </w:div>
        <w:div w:id="272900591">
          <w:marLeft w:val="1526"/>
          <w:marRight w:val="0"/>
          <w:marTop w:val="0"/>
          <w:marBottom w:val="0"/>
          <w:divBdr>
            <w:top w:val="none" w:sz="0" w:space="0" w:color="auto"/>
            <w:left w:val="none" w:sz="0" w:space="0" w:color="auto"/>
            <w:bottom w:val="none" w:sz="0" w:space="0" w:color="auto"/>
            <w:right w:val="none" w:sz="0" w:space="0" w:color="auto"/>
          </w:divBdr>
        </w:div>
      </w:divsChild>
    </w:div>
    <w:div w:id="1890648378">
      <w:bodyDiv w:val="1"/>
      <w:marLeft w:val="0"/>
      <w:marRight w:val="0"/>
      <w:marTop w:val="0"/>
      <w:marBottom w:val="0"/>
      <w:divBdr>
        <w:top w:val="none" w:sz="0" w:space="0" w:color="auto"/>
        <w:left w:val="none" w:sz="0" w:space="0" w:color="auto"/>
        <w:bottom w:val="none" w:sz="0" w:space="0" w:color="auto"/>
        <w:right w:val="none" w:sz="0" w:space="0" w:color="auto"/>
      </w:divBdr>
      <w:divsChild>
        <w:div w:id="790250817">
          <w:marLeft w:val="547"/>
          <w:marRight w:val="0"/>
          <w:marTop w:val="0"/>
          <w:marBottom w:val="0"/>
          <w:divBdr>
            <w:top w:val="none" w:sz="0" w:space="0" w:color="auto"/>
            <w:left w:val="none" w:sz="0" w:space="0" w:color="auto"/>
            <w:bottom w:val="none" w:sz="0" w:space="0" w:color="auto"/>
            <w:right w:val="none" w:sz="0" w:space="0" w:color="auto"/>
          </w:divBdr>
        </w:div>
        <w:div w:id="1690830969">
          <w:marLeft w:val="547"/>
          <w:marRight w:val="0"/>
          <w:marTop w:val="0"/>
          <w:marBottom w:val="0"/>
          <w:divBdr>
            <w:top w:val="none" w:sz="0" w:space="0" w:color="auto"/>
            <w:left w:val="none" w:sz="0" w:space="0" w:color="auto"/>
            <w:bottom w:val="none" w:sz="0" w:space="0" w:color="auto"/>
            <w:right w:val="none" w:sz="0" w:space="0" w:color="auto"/>
          </w:divBdr>
        </w:div>
        <w:div w:id="625964041">
          <w:marLeft w:val="547"/>
          <w:marRight w:val="0"/>
          <w:marTop w:val="0"/>
          <w:marBottom w:val="0"/>
          <w:divBdr>
            <w:top w:val="none" w:sz="0" w:space="0" w:color="auto"/>
            <w:left w:val="none" w:sz="0" w:space="0" w:color="auto"/>
            <w:bottom w:val="none" w:sz="0" w:space="0" w:color="auto"/>
            <w:right w:val="none" w:sz="0" w:space="0" w:color="auto"/>
          </w:divBdr>
        </w:div>
        <w:div w:id="445730982">
          <w:marLeft w:val="1166"/>
          <w:marRight w:val="0"/>
          <w:marTop w:val="0"/>
          <w:marBottom w:val="0"/>
          <w:divBdr>
            <w:top w:val="none" w:sz="0" w:space="0" w:color="auto"/>
            <w:left w:val="none" w:sz="0" w:space="0" w:color="auto"/>
            <w:bottom w:val="none" w:sz="0" w:space="0" w:color="auto"/>
            <w:right w:val="none" w:sz="0" w:space="0" w:color="auto"/>
          </w:divBdr>
        </w:div>
        <w:div w:id="2105757284">
          <w:marLeft w:val="547"/>
          <w:marRight w:val="0"/>
          <w:marTop w:val="0"/>
          <w:marBottom w:val="0"/>
          <w:divBdr>
            <w:top w:val="none" w:sz="0" w:space="0" w:color="auto"/>
            <w:left w:val="none" w:sz="0" w:space="0" w:color="auto"/>
            <w:bottom w:val="none" w:sz="0" w:space="0" w:color="auto"/>
            <w:right w:val="none" w:sz="0" w:space="0" w:color="auto"/>
          </w:divBdr>
        </w:div>
        <w:div w:id="20485998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lreforminitiative.org/doc/futu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olreforminitiative.org/doc/futur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rfharmony.org/system/files/protocols/futur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oolreforminitiative.org/doc/fut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DESE-231-44639</_dlc_DocId>
    <_dlc_DocIdUrl xmlns="733efe1c-5bbe-4968-87dc-d400e65c879f">
      <Url>https://sharepoint.doemass.org/ese/webteam/cps/_layouts/DocIdRedir.aspx?ID=DESE-231-44639</Url>
      <Description>DESE-231-44639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7EF6328-2D90-4483-BDB3-C626CC91F6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E42446E-F39E-4901-9218-01D844BA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666B1-D4B7-4747-A067-479C8DA2B3F5}">
  <ds:schemaRefs>
    <ds:schemaRef ds:uri="http://schemas.microsoft.com/sharepoint/events"/>
  </ds:schemaRefs>
</ds:datastoreItem>
</file>

<file path=customXml/itemProps4.xml><?xml version="1.0" encoding="utf-8"?>
<ds:datastoreItem xmlns:ds="http://schemas.openxmlformats.org/officeDocument/2006/customXml" ds:itemID="{A8436E2F-134F-4DB1-BA9B-D5A7D779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PfS Envisioning the Future</vt:lpstr>
    </vt:vector>
  </TitlesOfParts>
  <Company/>
  <LinksUpToDate>false</LinksUpToDate>
  <CharactersWithSpaces>7579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Envisioning the Future</dc:title>
  <dc:creator>DESE</dc:creator>
  <cp:lastModifiedBy>Zou, Dong (EOE)</cp:lastModifiedBy>
  <cp:revision>4</cp:revision>
  <dcterms:created xsi:type="dcterms:W3CDTF">2018-08-23T16:38:00Z</dcterms:created>
  <dcterms:modified xsi:type="dcterms:W3CDTF">2018-09-25T15:11:00Z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